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B" w:rsidRPr="00B45D7B" w:rsidRDefault="00B45D7B" w:rsidP="00B45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7B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793F9D" w:rsidRDefault="00B45D7B" w:rsidP="00793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94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законодательства РФ в сфере закупок товаров, работ, услуг для обеспечения муниципальных нужд </w:t>
      </w:r>
      <w:r w:rsidR="00793F9D" w:rsidRPr="00793F9D">
        <w:rPr>
          <w:rFonts w:ascii="Times New Roman" w:hAnsi="Times New Roman" w:cs="Times New Roman"/>
          <w:b/>
          <w:sz w:val="28"/>
          <w:szCs w:val="28"/>
        </w:rPr>
        <w:t>мун</w:t>
      </w:r>
      <w:r w:rsidR="00793F9D">
        <w:rPr>
          <w:rFonts w:ascii="Times New Roman" w:hAnsi="Times New Roman" w:cs="Times New Roman"/>
          <w:b/>
          <w:sz w:val="28"/>
          <w:szCs w:val="28"/>
        </w:rPr>
        <w:t>иципального бюджетного общеобра</w:t>
      </w:r>
      <w:r w:rsidR="00793F9D" w:rsidRPr="00793F9D">
        <w:rPr>
          <w:rFonts w:ascii="Times New Roman" w:hAnsi="Times New Roman" w:cs="Times New Roman"/>
          <w:b/>
          <w:sz w:val="28"/>
          <w:szCs w:val="28"/>
        </w:rPr>
        <w:t>зоват</w:t>
      </w:r>
      <w:r w:rsidR="00793F9D">
        <w:rPr>
          <w:rFonts w:ascii="Times New Roman" w:hAnsi="Times New Roman" w:cs="Times New Roman"/>
          <w:b/>
          <w:sz w:val="28"/>
          <w:szCs w:val="28"/>
        </w:rPr>
        <w:t>ельного учреждения-средняя обще</w:t>
      </w:r>
      <w:r w:rsidR="00793F9D" w:rsidRPr="00793F9D">
        <w:rPr>
          <w:rFonts w:ascii="Times New Roman" w:hAnsi="Times New Roman" w:cs="Times New Roman"/>
          <w:b/>
          <w:sz w:val="28"/>
          <w:szCs w:val="28"/>
        </w:rPr>
        <w:t>образ</w:t>
      </w:r>
      <w:r w:rsidR="00793F9D">
        <w:rPr>
          <w:rFonts w:ascii="Times New Roman" w:hAnsi="Times New Roman" w:cs="Times New Roman"/>
          <w:b/>
          <w:sz w:val="28"/>
          <w:szCs w:val="28"/>
        </w:rPr>
        <w:t xml:space="preserve">овательная школа с. </w:t>
      </w:r>
      <w:proofErr w:type="spellStart"/>
      <w:r w:rsidR="00793F9D">
        <w:rPr>
          <w:rFonts w:ascii="Times New Roman" w:hAnsi="Times New Roman" w:cs="Times New Roman"/>
          <w:b/>
          <w:sz w:val="28"/>
          <w:szCs w:val="28"/>
        </w:rPr>
        <w:t>Садовка</w:t>
      </w:r>
      <w:proofErr w:type="spellEnd"/>
      <w:r w:rsidR="00793F9D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 w:rsidR="00793F9D" w:rsidRPr="00793F9D">
        <w:rPr>
          <w:rFonts w:ascii="Times New Roman" w:hAnsi="Times New Roman" w:cs="Times New Roman"/>
          <w:b/>
          <w:sz w:val="28"/>
          <w:szCs w:val="28"/>
        </w:rPr>
        <w:t>тайс</w:t>
      </w:r>
      <w:r w:rsidR="00793F9D">
        <w:rPr>
          <w:rFonts w:ascii="Times New Roman" w:hAnsi="Times New Roman" w:cs="Times New Roman"/>
          <w:b/>
          <w:sz w:val="28"/>
          <w:szCs w:val="28"/>
        </w:rPr>
        <w:t>кого муниципального района Сара</w:t>
      </w:r>
      <w:r w:rsidR="00793F9D" w:rsidRPr="00793F9D">
        <w:rPr>
          <w:rFonts w:ascii="Times New Roman" w:hAnsi="Times New Roman" w:cs="Times New Roman"/>
          <w:b/>
          <w:sz w:val="28"/>
          <w:szCs w:val="28"/>
        </w:rPr>
        <w:t>товской области</w:t>
      </w:r>
    </w:p>
    <w:p w:rsidR="00B45D7B" w:rsidRPr="00F10194" w:rsidRDefault="00793F9D" w:rsidP="00793F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93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«26» марта 2024</w:t>
      </w:r>
      <w:r w:rsidR="00B45D7B" w:rsidRPr="00F1019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Наименование контрольного органа в сфере закупок:</w:t>
      </w:r>
      <w:r w:rsidRPr="00CD027B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Балтайского муниципального района Саратовской области.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Номер, дата и место составления акта:</w:t>
      </w:r>
      <w:r w:rsidR="00793F9D" w:rsidRPr="00CD027B">
        <w:rPr>
          <w:rFonts w:ascii="Times New Roman" w:hAnsi="Times New Roman" w:cs="Times New Roman"/>
          <w:sz w:val="28"/>
          <w:szCs w:val="28"/>
        </w:rPr>
        <w:t xml:space="preserve"> № 1, составлен 26 марта 2024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года, Саратовская область, с. Балтай, ул. Ленина, 78.</w:t>
      </w:r>
    </w:p>
    <w:p w:rsidR="00B45D7B" w:rsidRPr="00CD027B" w:rsidRDefault="00B45D7B" w:rsidP="00793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Дата и номер приказа о проведении проверки:</w:t>
      </w:r>
      <w:r w:rsidRPr="00CD027B">
        <w:rPr>
          <w:rFonts w:ascii="Times New Roman" w:hAnsi="Times New Roman" w:cs="Times New Roman"/>
          <w:sz w:val="28"/>
          <w:szCs w:val="28"/>
        </w:rPr>
        <w:t xml:space="preserve"> в соответствии с приказом финансового управления администрации Балтайского муниципального района </w:t>
      </w:r>
      <w:r w:rsidR="00793F9D" w:rsidRPr="00CD027B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соблюдения законодательства Российской Федерации и иных нормативных правовых актов Российской Федерации в сфере закупок муниципального бюджетного общеобразовательного учреждения-средняя общеобразовательная школа с. </w:t>
      </w:r>
      <w:proofErr w:type="spellStart"/>
      <w:r w:rsidR="00793F9D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793F9D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№40 от 26</w:t>
      </w:r>
      <w:r w:rsidRPr="00CD027B">
        <w:rPr>
          <w:rFonts w:ascii="Times New Roman" w:hAnsi="Times New Roman" w:cs="Times New Roman"/>
          <w:sz w:val="28"/>
          <w:szCs w:val="28"/>
        </w:rPr>
        <w:t>.12</w:t>
      </w:r>
      <w:r w:rsidR="00793F9D" w:rsidRPr="00CD027B">
        <w:rPr>
          <w:rFonts w:ascii="Times New Roman" w:hAnsi="Times New Roman" w:cs="Times New Roman"/>
          <w:sz w:val="28"/>
          <w:szCs w:val="28"/>
        </w:rPr>
        <w:t>.2023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года   была проведена плановая проверка по размещению заказов на поставки товаров, выполнение работ, оказание услуг для муниципальных нужд.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плановой проверки: </w:t>
      </w:r>
    </w:p>
    <w:p w:rsidR="00B45D7B" w:rsidRPr="00CD027B" w:rsidRDefault="00793F9D" w:rsidP="00F8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-план проверок № 2023633016360000020002 от 27.12.2023</w:t>
      </w:r>
      <w:r w:rsidR="00B45D7B" w:rsidRPr="00CD027B">
        <w:rPr>
          <w:rFonts w:ascii="Times New Roman" w:hAnsi="Times New Roman" w:cs="Times New Roman"/>
          <w:sz w:val="28"/>
          <w:szCs w:val="28"/>
        </w:rPr>
        <w:t xml:space="preserve"> на период январ</w:t>
      </w:r>
      <w:r w:rsidRPr="00CD027B">
        <w:rPr>
          <w:rFonts w:ascii="Times New Roman" w:hAnsi="Times New Roman" w:cs="Times New Roman"/>
          <w:sz w:val="28"/>
          <w:szCs w:val="28"/>
        </w:rPr>
        <w:t>ь 2024 - декабрь 2024</w:t>
      </w:r>
      <w:r w:rsidR="00B45D7B" w:rsidRPr="00CD027B">
        <w:rPr>
          <w:rFonts w:ascii="Times New Roman" w:hAnsi="Times New Roman" w:cs="Times New Roman"/>
          <w:sz w:val="28"/>
          <w:szCs w:val="28"/>
        </w:rPr>
        <w:t>.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="00793F9D" w:rsidRPr="00CD027B">
        <w:rPr>
          <w:rFonts w:ascii="Times New Roman" w:hAnsi="Times New Roman" w:cs="Times New Roman"/>
          <w:sz w:val="28"/>
          <w:szCs w:val="28"/>
        </w:rPr>
        <w:t xml:space="preserve"> с 04 марта по 25 марта 2024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Субъект проверки:</w:t>
      </w:r>
      <w:r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3F5F8C" w:rsidRPr="00CD027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учреждение-средняя общеобразовательная школа с. </w:t>
      </w:r>
      <w:proofErr w:type="spellStart"/>
      <w:r w:rsidR="003F5F8C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3F5F8C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</w:t>
      </w:r>
      <w:r w:rsidRPr="00CD027B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3F5F8C" w:rsidRPr="00CD027B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3F5F8C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3F5F8C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Pr="00CD027B">
        <w:rPr>
          <w:rFonts w:ascii="Times New Roman" w:hAnsi="Times New Roman" w:cs="Times New Roman"/>
          <w:sz w:val="28"/>
          <w:szCs w:val="28"/>
        </w:rPr>
        <w:t>(д</w:t>
      </w:r>
      <w:r w:rsidR="003F5F8C" w:rsidRPr="00CD027B">
        <w:rPr>
          <w:rFonts w:ascii="Times New Roman" w:hAnsi="Times New Roman" w:cs="Times New Roman"/>
          <w:sz w:val="28"/>
          <w:szCs w:val="28"/>
        </w:rPr>
        <w:t>алее - Заказчик), ИНН 6407002115</w:t>
      </w:r>
      <w:r w:rsidRPr="00CD027B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 w:rsidR="003F5F8C" w:rsidRPr="00CD027B">
        <w:rPr>
          <w:rFonts w:ascii="Times New Roman" w:hAnsi="Times New Roman" w:cs="Times New Roman"/>
          <w:sz w:val="28"/>
          <w:szCs w:val="28"/>
        </w:rPr>
        <w:t xml:space="preserve">Российская Федерация, 412637, Саратовская обл., Балтайский р-н, </w:t>
      </w:r>
      <w:proofErr w:type="spellStart"/>
      <w:r w:rsidR="003F5F8C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3F5F8C" w:rsidRPr="00CD027B">
        <w:rPr>
          <w:rFonts w:ascii="Times New Roman" w:hAnsi="Times New Roman" w:cs="Times New Roman"/>
          <w:sz w:val="28"/>
          <w:szCs w:val="28"/>
        </w:rPr>
        <w:t xml:space="preserve"> с, ул. Центральная, д. 34.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CD027B">
        <w:rPr>
          <w:rFonts w:ascii="Times New Roman" w:hAnsi="Times New Roman" w:cs="Times New Roman"/>
          <w:sz w:val="28"/>
          <w:szCs w:val="28"/>
        </w:rPr>
        <w:t xml:space="preserve"> соблюдение субъектом проверки требований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D027B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закупках товаров, работ, услуг для обеспечения муниципальных нужд и иных нормативных правовых актов субъектом проверки.</w:t>
      </w:r>
    </w:p>
    <w:p w:rsidR="00F828B7" w:rsidRPr="00CD027B" w:rsidRDefault="00B45D7B" w:rsidP="00F828B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3F5F8C" w:rsidRPr="00CD027B">
        <w:rPr>
          <w:rFonts w:ascii="Times New Roman" w:hAnsi="Times New Roman" w:cs="Times New Roman"/>
          <w:sz w:val="28"/>
          <w:szCs w:val="28"/>
        </w:rPr>
        <w:t xml:space="preserve"> с 01 января 2023 года по 31 декабря 2023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28B7" w:rsidRPr="00CD027B" w:rsidRDefault="00F828B7" w:rsidP="00F828B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828B7" w:rsidRPr="00CD027B" w:rsidRDefault="00F828B7" w:rsidP="00F828B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45D7B" w:rsidRPr="00CD027B" w:rsidRDefault="00B45D7B" w:rsidP="00F828B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Уполномоченные по проверке: 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Левахина Александра Ивановна-начальник финансового управления администрации Балтайского муниципального района Саратовской области;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Ларина Людмила Валентиновна- 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области.</w:t>
      </w:r>
    </w:p>
    <w:p w:rsidR="00947D0A" w:rsidRPr="00CD027B" w:rsidRDefault="00947D0A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Проверка проведена с предварительным уведомлением проверяемого Субъекта в форме последующего контроля процедур по осуществлению закупок путем запроса необходимых материалов и разъяснений у проверяемого Субъекта.</w:t>
      </w:r>
    </w:p>
    <w:p w:rsidR="00947D0A" w:rsidRPr="00CD027B" w:rsidRDefault="00947D0A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уведомлении финансового управления админи</w:t>
      </w:r>
      <w:r w:rsidR="00884B96" w:rsidRPr="00CD027B">
        <w:rPr>
          <w:rFonts w:ascii="Times New Roman" w:hAnsi="Times New Roman" w:cs="Times New Roman"/>
          <w:sz w:val="28"/>
          <w:szCs w:val="28"/>
        </w:rPr>
        <w:t>страции Бал</w:t>
      </w:r>
      <w:r w:rsidRPr="00CD027B">
        <w:rPr>
          <w:rFonts w:ascii="Times New Roman" w:hAnsi="Times New Roman" w:cs="Times New Roman"/>
          <w:sz w:val="28"/>
          <w:szCs w:val="28"/>
        </w:rPr>
        <w:t>тайского муниципального ра</w:t>
      </w:r>
      <w:r w:rsidR="003F5F8C" w:rsidRPr="00CD027B">
        <w:rPr>
          <w:rFonts w:ascii="Times New Roman" w:hAnsi="Times New Roman" w:cs="Times New Roman"/>
          <w:sz w:val="28"/>
          <w:szCs w:val="28"/>
        </w:rPr>
        <w:t>йона о проведении проверки от 26 декабря 2023 года №123</w:t>
      </w:r>
      <w:r w:rsidRPr="00CD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0A" w:rsidRPr="00CD027B" w:rsidRDefault="00947D0A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С оригиналом приказа о проведении проверки Субъект проверки ознакомлен.</w:t>
      </w:r>
    </w:p>
    <w:p w:rsidR="00947D0A" w:rsidRPr="00CD027B" w:rsidRDefault="00947D0A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Проверка проводилась путем рассмотрения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www.zakupki.gov.ru.</w:t>
      </w:r>
    </w:p>
    <w:p w:rsidR="00B45D7B" w:rsidRPr="00CD027B" w:rsidRDefault="00B45D7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В ходе проверки были изучены: устав, план финансово-хозяйственной деятельности бюджетного учреждения, первичные документы, бухгалтерская отчетность, внутренние приказы, нормативные акты, регламентирующие организацию и осуществление закупок товаров, работ, услуг. </w:t>
      </w:r>
    </w:p>
    <w:p w:rsidR="00B45D7B" w:rsidRPr="00CD027B" w:rsidRDefault="003F5F8C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учреждение-средняя общеобразовательная школа с. </w:t>
      </w:r>
      <w:proofErr w:type="spellStart"/>
      <w:r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области.</w:t>
      </w:r>
      <w:r w:rsidR="00B45D7B" w:rsidRPr="00CD027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Устава</w:t>
      </w:r>
      <w:r w:rsidR="00781FD9" w:rsidRPr="00CD027B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B45D7B" w:rsidRPr="00CD027B"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 района от</w:t>
      </w:r>
      <w:r w:rsidRPr="00CD027B">
        <w:rPr>
          <w:rFonts w:ascii="Times New Roman" w:hAnsi="Times New Roman" w:cs="Times New Roman"/>
          <w:sz w:val="28"/>
          <w:szCs w:val="28"/>
        </w:rPr>
        <w:t xml:space="preserve"> 02.12.2015 № 555</w:t>
      </w:r>
      <w:r w:rsidR="00B45D7B" w:rsidRPr="00CD027B">
        <w:rPr>
          <w:rFonts w:ascii="Times New Roman" w:hAnsi="Times New Roman" w:cs="Times New Roman"/>
          <w:sz w:val="28"/>
          <w:szCs w:val="28"/>
        </w:rPr>
        <w:t>.</w:t>
      </w:r>
    </w:p>
    <w:p w:rsidR="0023624D" w:rsidRPr="00CD027B" w:rsidRDefault="0023624D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5B5BC2" w:rsidRPr="00CD027B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5B5BC2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5B5BC2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Pr="00CD027B">
        <w:rPr>
          <w:rFonts w:ascii="Times New Roman" w:hAnsi="Times New Roman" w:cs="Times New Roman"/>
          <w:sz w:val="28"/>
          <w:szCs w:val="28"/>
        </w:rPr>
        <w:t>является Балтайский муниципальный район Саратовской области.</w:t>
      </w:r>
    </w:p>
    <w:p w:rsidR="0023624D" w:rsidRPr="00CD027B" w:rsidRDefault="0023624D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</w:t>
      </w:r>
    </w:p>
    <w:p w:rsidR="0023624D" w:rsidRPr="00CD027B" w:rsidRDefault="0023624D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Учреждение имеет два структурных подразделения: детские сады, не являющиеся юриди</w:t>
      </w:r>
      <w:r w:rsidR="00A25389" w:rsidRPr="00CD027B">
        <w:rPr>
          <w:rFonts w:ascii="Times New Roman" w:hAnsi="Times New Roman" w:cs="Times New Roman"/>
          <w:sz w:val="28"/>
          <w:szCs w:val="28"/>
        </w:rPr>
        <w:t>ческими</w:t>
      </w:r>
      <w:r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A25389" w:rsidRPr="00CD027B">
        <w:rPr>
          <w:rFonts w:ascii="Times New Roman" w:hAnsi="Times New Roman" w:cs="Times New Roman"/>
          <w:sz w:val="28"/>
          <w:szCs w:val="28"/>
        </w:rPr>
        <w:t>лицами и действуют на основании настоящего Устава и Положения о структурном подразделении, Утвержденного директором Учреждения.</w:t>
      </w:r>
    </w:p>
    <w:p w:rsidR="00074B5E" w:rsidRPr="00CD027B" w:rsidRDefault="00A25389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074B5E" w:rsidRPr="00CD027B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подразделений:</w:t>
      </w:r>
    </w:p>
    <w:p w:rsidR="00A25389" w:rsidRPr="00CD027B" w:rsidRDefault="00074B5E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D027B">
        <w:rPr>
          <w:rFonts w:ascii="Times New Roman" w:hAnsi="Times New Roman" w:cs="Times New Roman"/>
          <w:sz w:val="28"/>
          <w:szCs w:val="28"/>
        </w:rPr>
        <w:t>Большеозерский</w:t>
      </w:r>
      <w:proofErr w:type="spellEnd"/>
      <w:r w:rsidRPr="00CD027B">
        <w:rPr>
          <w:rFonts w:ascii="Times New Roman" w:hAnsi="Times New Roman" w:cs="Times New Roman"/>
          <w:sz w:val="28"/>
          <w:szCs w:val="28"/>
        </w:rPr>
        <w:t xml:space="preserve"> детский сад муниципального бюджетного общеобразовательного учреждения- средней общеобразовательной школы с. </w:t>
      </w:r>
      <w:proofErr w:type="spellStart"/>
      <w:r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области.</w:t>
      </w:r>
    </w:p>
    <w:p w:rsidR="0023624D" w:rsidRPr="00CD027B" w:rsidRDefault="0023624D" w:rsidP="002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074B5E" w:rsidRPr="00CD027B">
        <w:rPr>
          <w:rFonts w:ascii="Times New Roman" w:hAnsi="Times New Roman" w:cs="Times New Roman"/>
          <w:sz w:val="28"/>
          <w:szCs w:val="28"/>
        </w:rPr>
        <w:t xml:space="preserve">Столыпинский детский сад муниципального бюджетного общеобразовательного учреждения- средней общеобразовательной школы с. </w:t>
      </w:r>
      <w:proofErr w:type="spellStart"/>
      <w:r w:rsidR="00074B5E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074B5E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области.</w:t>
      </w:r>
    </w:p>
    <w:p w:rsidR="00E35B3B" w:rsidRPr="00CD027B" w:rsidRDefault="00E35B3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Основным видом деятельности является образовательная деятельность, которая включает в себя основные общеобразовательные программы: начального общего, основного общего, среднего общего образования, дошкольное образование.</w:t>
      </w:r>
    </w:p>
    <w:p w:rsidR="00475BB8" w:rsidRPr="00CD027B" w:rsidRDefault="00475BB8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Для проверки представлен лист записи из Единого государственного реестра юридических лиц основной государственный регистрационный номер (ОГРН) </w:t>
      </w:r>
      <w:r w:rsidR="00E35B3B" w:rsidRPr="00CD027B">
        <w:rPr>
          <w:rFonts w:ascii="Times New Roman" w:hAnsi="Times New Roman" w:cs="Times New Roman"/>
          <w:sz w:val="28"/>
          <w:szCs w:val="28"/>
        </w:rPr>
        <w:t>1026400555059</w:t>
      </w:r>
      <w:r w:rsidRPr="00CD027B">
        <w:rPr>
          <w:rFonts w:ascii="Times New Roman" w:hAnsi="Times New Roman" w:cs="Times New Roman"/>
          <w:sz w:val="28"/>
          <w:szCs w:val="28"/>
        </w:rPr>
        <w:t xml:space="preserve">, ИНН </w:t>
      </w:r>
      <w:r w:rsidR="00E35B3B" w:rsidRPr="00CD027B">
        <w:rPr>
          <w:rFonts w:ascii="Times New Roman" w:hAnsi="Times New Roman" w:cs="Times New Roman"/>
          <w:sz w:val="28"/>
          <w:szCs w:val="28"/>
        </w:rPr>
        <w:t>6407002115</w:t>
      </w:r>
      <w:r w:rsidRPr="00CD027B">
        <w:rPr>
          <w:rFonts w:ascii="Times New Roman" w:hAnsi="Times New Roman" w:cs="Times New Roman"/>
          <w:sz w:val="28"/>
          <w:szCs w:val="28"/>
        </w:rPr>
        <w:t>, КПП 640701001.</w:t>
      </w:r>
    </w:p>
    <w:p w:rsidR="00475BB8" w:rsidRPr="00CD027B" w:rsidRDefault="00475BB8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Согласно распоряжения администрации Балтайского муниципального </w:t>
      </w:r>
      <w:r w:rsidR="00971529" w:rsidRPr="00CD027B">
        <w:rPr>
          <w:rFonts w:ascii="Times New Roman" w:hAnsi="Times New Roman" w:cs="Times New Roman"/>
          <w:sz w:val="28"/>
          <w:szCs w:val="28"/>
        </w:rPr>
        <w:t>района Саратовской области от 17</w:t>
      </w:r>
      <w:r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971529" w:rsidRPr="00CD027B">
        <w:rPr>
          <w:rFonts w:ascii="Times New Roman" w:hAnsi="Times New Roman" w:cs="Times New Roman"/>
          <w:sz w:val="28"/>
          <w:szCs w:val="28"/>
        </w:rPr>
        <w:t>сентября 2019 года № 241</w:t>
      </w:r>
      <w:r w:rsidR="004A28ED" w:rsidRPr="00CD027B">
        <w:rPr>
          <w:rFonts w:ascii="Times New Roman" w:hAnsi="Times New Roman" w:cs="Times New Roman"/>
          <w:sz w:val="28"/>
          <w:szCs w:val="28"/>
        </w:rPr>
        <w:t xml:space="preserve">-р/л на должность директора </w:t>
      </w:r>
      <w:r w:rsidR="00971529" w:rsidRPr="00CD027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учреждения-средняя общеобразовательная школа с. </w:t>
      </w:r>
      <w:proofErr w:type="spellStart"/>
      <w:r w:rsidR="00971529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971529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4A28ED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Pr="00CD027B">
        <w:rPr>
          <w:rFonts w:ascii="Times New Roman" w:hAnsi="Times New Roman" w:cs="Times New Roman"/>
          <w:sz w:val="28"/>
          <w:szCs w:val="28"/>
        </w:rPr>
        <w:t>назначен</w:t>
      </w:r>
      <w:r w:rsidR="00971529" w:rsidRPr="00CD027B">
        <w:rPr>
          <w:rFonts w:ascii="Times New Roman" w:hAnsi="Times New Roman" w:cs="Times New Roman"/>
          <w:sz w:val="28"/>
          <w:szCs w:val="28"/>
        </w:rPr>
        <w:t>а Чашкина Ольга Викторовна</w:t>
      </w:r>
      <w:r w:rsidR="004A28ED" w:rsidRPr="00CD027B">
        <w:rPr>
          <w:rFonts w:ascii="Times New Roman" w:hAnsi="Times New Roman" w:cs="Times New Roman"/>
          <w:sz w:val="28"/>
          <w:szCs w:val="28"/>
        </w:rPr>
        <w:t>.</w:t>
      </w:r>
    </w:p>
    <w:p w:rsidR="00475BB8" w:rsidRPr="00CD027B" w:rsidRDefault="00EF23D7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Ведение бухгалтерского и налогового учета в учреждении осуществляет МКУ «Централизованная бухгалтерия учреждений образования Балтайского муниципального района Саратовской области» на основании заключенного договора</w:t>
      </w:r>
      <w:r w:rsidR="008A198F" w:rsidRPr="00CD027B">
        <w:rPr>
          <w:rFonts w:ascii="Times New Roman" w:hAnsi="Times New Roman" w:cs="Times New Roman"/>
          <w:sz w:val="28"/>
          <w:szCs w:val="28"/>
        </w:rPr>
        <w:t xml:space="preserve"> от 17 сентября 2019 года.</w:t>
      </w:r>
    </w:p>
    <w:p w:rsidR="00100854" w:rsidRPr="00CD027B" w:rsidRDefault="005933C0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100854" w:rsidRPr="00CD027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учреждения-средняя общеобразовательная школа с. </w:t>
      </w:r>
      <w:proofErr w:type="spellStart"/>
      <w:r w:rsidR="00100854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100854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№113 от 24 ноября 2019</w:t>
      </w:r>
      <w:r w:rsidRPr="00CD027B">
        <w:rPr>
          <w:rFonts w:ascii="Times New Roman" w:hAnsi="Times New Roman" w:cs="Times New Roman"/>
          <w:sz w:val="28"/>
          <w:szCs w:val="28"/>
        </w:rPr>
        <w:t xml:space="preserve">г. контрактным управляющим назначена директор </w:t>
      </w:r>
      <w:r w:rsidR="00100854" w:rsidRPr="00CD027B">
        <w:rPr>
          <w:rFonts w:ascii="Times New Roman" w:hAnsi="Times New Roman" w:cs="Times New Roman"/>
          <w:sz w:val="28"/>
          <w:szCs w:val="28"/>
        </w:rPr>
        <w:t>Чашкина О.В.</w:t>
      </w:r>
    </w:p>
    <w:p w:rsidR="00475BB8" w:rsidRPr="00CD027B" w:rsidRDefault="00475BB8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Согласно ч. 6 ст. 38 Федерального закона 44 – 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475BB8" w:rsidRPr="00CD027B" w:rsidRDefault="00475BB8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F3597" w:rsidRPr="00CD027B">
        <w:rPr>
          <w:rFonts w:ascii="Times New Roman" w:hAnsi="Times New Roman" w:cs="Times New Roman"/>
          <w:sz w:val="28"/>
          <w:szCs w:val="28"/>
        </w:rPr>
        <w:t>проверки представлен</w:t>
      </w:r>
      <w:r w:rsidR="005933C0" w:rsidRPr="00CD027B">
        <w:rPr>
          <w:rFonts w:ascii="Times New Roman" w:hAnsi="Times New Roman" w:cs="Times New Roman"/>
          <w:sz w:val="28"/>
          <w:szCs w:val="28"/>
        </w:rPr>
        <w:t>а</w:t>
      </w:r>
      <w:r w:rsidR="002F3597" w:rsidRPr="00CD027B">
        <w:rPr>
          <w:rFonts w:ascii="Times New Roman" w:hAnsi="Times New Roman" w:cs="Times New Roman"/>
          <w:sz w:val="28"/>
          <w:szCs w:val="28"/>
        </w:rPr>
        <w:t xml:space="preserve"> должностная</w:t>
      </w:r>
      <w:r w:rsidR="005933C0" w:rsidRPr="00CD027B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Pr="00CD027B">
        <w:rPr>
          <w:rFonts w:ascii="Times New Roman" w:hAnsi="Times New Roman" w:cs="Times New Roman"/>
          <w:sz w:val="28"/>
          <w:szCs w:val="28"/>
        </w:rPr>
        <w:t xml:space="preserve"> контрактного управляющего.</w:t>
      </w:r>
    </w:p>
    <w:p w:rsidR="00374ACE" w:rsidRPr="00CD027B" w:rsidRDefault="00374ACE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В ходе проверки представлен диплом о профессиональной переподготовке в 2022 году по дополнительной профессиональной программе «Специалист в сфере закупок» в объеме 260 часов, выданное 24 июня 2022 года.</w:t>
      </w:r>
    </w:p>
    <w:p w:rsidR="00475BB8" w:rsidRPr="00CD027B" w:rsidRDefault="00475BB8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Проверка осуществлена выборочным методом путем рассмотрения и анализа истребованных документов, а также сведений, размещенных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8" w:history="1">
        <w:r w:rsidR="00B962C1" w:rsidRPr="00CD027B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В ходе проведения проверки установлено следующее:</w:t>
      </w:r>
    </w:p>
    <w:p w:rsidR="005B5BC2" w:rsidRPr="00CD027B" w:rsidRDefault="005B5BC2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C2" w:rsidRPr="00CD027B" w:rsidRDefault="005B5BC2" w:rsidP="005B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ч.5 ст.21 Федерального закона 44 – ФЗ, утвержденного постановления Правительства №1279 от 30 сентября 2019г.план-график формируется на срок, соответствующий сроку действия муниципального правового акта представительного органа муниципального образования на очередной финансовый год и плановый период. </w:t>
      </w:r>
    </w:p>
    <w:p w:rsidR="005B5BC2" w:rsidRPr="00CD027B" w:rsidRDefault="005B5BC2" w:rsidP="005B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Местный бюджет Балтайского муниципального района на 2023 год и на плановый период 2024 и 2025 годов утвержден решением Собрания депутатов Балтайского муниципального района Саратовской области от 19.12.2022 № 696 «О местном бюджете Балтайского муниципального района на 2023 год и на плановый период 2024 и 2025 годов».</w:t>
      </w:r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В соответствии с  ч. 6 статьи  16 Федерального закона № 44-ФЗ план-график формируется государственным или муниципальным заказчиком в соответствии с требованиями ст. 16 Федерального закона № 44-ФЗ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(п. 3 Положения о порядке формирования, утверждения планов-графиков закупок, внесения изменений в такие планы-графики, 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 Правительства Российской Федерации от 30.09.2019 № 1279).</w:t>
      </w:r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для обеспечения нужд </w:t>
      </w:r>
      <w:r w:rsidR="00577E25" w:rsidRPr="00CD027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учреждения-средняя общеобразовательная школа с. </w:t>
      </w:r>
      <w:proofErr w:type="spellStart"/>
      <w:r w:rsidR="00577E25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577E25" w:rsidRPr="00CD027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на 2023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</w:t>
      </w:r>
      <w:r w:rsidR="00577E25" w:rsidRPr="00CD027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CD027B">
        <w:rPr>
          <w:rFonts w:ascii="Times New Roman" w:hAnsi="Times New Roman" w:cs="Times New Roman"/>
          <w:sz w:val="28"/>
          <w:szCs w:val="28"/>
        </w:rPr>
        <w:t xml:space="preserve"> утв</w:t>
      </w:r>
      <w:r w:rsidR="00577E25" w:rsidRPr="00CD027B">
        <w:rPr>
          <w:rFonts w:ascii="Times New Roman" w:hAnsi="Times New Roman" w:cs="Times New Roman"/>
          <w:sz w:val="28"/>
          <w:szCs w:val="28"/>
        </w:rPr>
        <w:t>ержден приказом учреждения от 30</w:t>
      </w:r>
      <w:r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577E25" w:rsidRPr="00CD027B">
        <w:rPr>
          <w:rFonts w:ascii="Times New Roman" w:hAnsi="Times New Roman" w:cs="Times New Roman"/>
          <w:sz w:val="28"/>
          <w:szCs w:val="28"/>
        </w:rPr>
        <w:t>декабря</w:t>
      </w:r>
      <w:r w:rsidRPr="00CD027B">
        <w:rPr>
          <w:rFonts w:ascii="Times New Roman" w:hAnsi="Times New Roman" w:cs="Times New Roman"/>
          <w:sz w:val="28"/>
          <w:szCs w:val="28"/>
        </w:rPr>
        <w:t xml:space="preserve"> 2022 года № 1</w:t>
      </w:r>
      <w:r w:rsidR="00577E25" w:rsidRPr="00CD027B">
        <w:rPr>
          <w:rFonts w:ascii="Times New Roman" w:hAnsi="Times New Roman" w:cs="Times New Roman"/>
          <w:sz w:val="28"/>
          <w:szCs w:val="28"/>
        </w:rPr>
        <w:t>39</w:t>
      </w:r>
      <w:r w:rsidRPr="00CD027B">
        <w:rPr>
          <w:rFonts w:ascii="Times New Roman" w:hAnsi="Times New Roman" w:cs="Times New Roman"/>
          <w:sz w:val="28"/>
          <w:szCs w:val="28"/>
        </w:rPr>
        <w:t xml:space="preserve"> «Об утверждении плана-графика </w:t>
      </w:r>
      <w:r w:rsidR="00577E25" w:rsidRPr="00CD027B">
        <w:rPr>
          <w:rFonts w:ascii="Times New Roman" w:hAnsi="Times New Roman" w:cs="Times New Roman"/>
          <w:sz w:val="28"/>
          <w:szCs w:val="28"/>
        </w:rPr>
        <w:t>размещения заказов»</w:t>
      </w:r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>План-график закупок т</w:t>
      </w:r>
      <w:r w:rsidR="00E72A5D" w:rsidRPr="00CD027B">
        <w:rPr>
          <w:rFonts w:ascii="Times New Roman" w:hAnsi="Times New Roman" w:cs="Times New Roman"/>
          <w:sz w:val="28"/>
          <w:szCs w:val="28"/>
        </w:rPr>
        <w:t>оваров, работ, услуг для на 2023</w:t>
      </w:r>
      <w:r w:rsidRPr="00CD02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72A5D" w:rsidRPr="00CD027B">
        <w:rPr>
          <w:rFonts w:ascii="Times New Roman" w:hAnsi="Times New Roman" w:cs="Times New Roman"/>
          <w:sz w:val="28"/>
          <w:szCs w:val="28"/>
        </w:rPr>
        <w:t>ый год и на плановый период 2024 и 2025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годов (первонача</w:t>
      </w:r>
      <w:r w:rsidR="00E72A5D" w:rsidRPr="00CD027B">
        <w:rPr>
          <w:rFonts w:ascii="Times New Roman" w:hAnsi="Times New Roman" w:cs="Times New Roman"/>
          <w:sz w:val="28"/>
          <w:szCs w:val="28"/>
        </w:rPr>
        <w:t>льный вариант) размещен в ЕИС 30.</w:t>
      </w:r>
      <w:r w:rsidRPr="00CD027B">
        <w:rPr>
          <w:rFonts w:ascii="Times New Roman" w:hAnsi="Times New Roman" w:cs="Times New Roman"/>
          <w:sz w:val="28"/>
          <w:szCs w:val="28"/>
        </w:rPr>
        <w:t>1</w:t>
      </w:r>
      <w:r w:rsidR="00E72A5D" w:rsidRPr="00CD027B">
        <w:rPr>
          <w:rFonts w:ascii="Times New Roman" w:hAnsi="Times New Roman" w:cs="Times New Roman"/>
          <w:sz w:val="28"/>
          <w:szCs w:val="28"/>
        </w:rPr>
        <w:t>2</w:t>
      </w:r>
      <w:r w:rsidRPr="00CD027B">
        <w:rPr>
          <w:rFonts w:ascii="Times New Roman" w:hAnsi="Times New Roman" w:cs="Times New Roman"/>
          <w:sz w:val="28"/>
          <w:szCs w:val="28"/>
        </w:rPr>
        <w:t>.2022 года.  Первоначальный план финансово-хо</w:t>
      </w:r>
      <w:r w:rsidR="006D5E59" w:rsidRPr="00CD027B">
        <w:rPr>
          <w:rFonts w:ascii="Times New Roman" w:hAnsi="Times New Roman" w:cs="Times New Roman"/>
          <w:sz w:val="28"/>
          <w:szCs w:val="28"/>
        </w:rPr>
        <w:t>зяйственной деятельности на 2023</w:t>
      </w:r>
      <w:r w:rsidRPr="00CD027B">
        <w:rPr>
          <w:rFonts w:ascii="Times New Roman" w:hAnsi="Times New Roman" w:cs="Times New Roman"/>
          <w:sz w:val="28"/>
          <w:szCs w:val="28"/>
        </w:rPr>
        <w:t xml:space="preserve"> год</w:t>
      </w:r>
      <w:r w:rsidR="006D5E59" w:rsidRPr="00CD027B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E17173" w:rsidRPr="00CD02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B426C" w:rsidRPr="00CD027B">
        <w:rPr>
          <w:rFonts w:ascii="Times New Roman" w:hAnsi="Times New Roman" w:cs="Times New Roman"/>
          <w:sz w:val="28"/>
          <w:szCs w:val="28"/>
        </w:rPr>
        <w:t xml:space="preserve"> утвержден 28.12.2022</w:t>
      </w:r>
      <w:r w:rsidRPr="00CD027B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2D6297" w:rsidRPr="00CD027B" w:rsidRDefault="00E17173" w:rsidP="00F828B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27B">
        <w:rPr>
          <w:rFonts w:ascii="Times New Roman" w:hAnsi="Times New Roman" w:cs="Times New Roman"/>
          <w:bCs/>
          <w:sz w:val="28"/>
          <w:szCs w:val="28"/>
        </w:rPr>
        <w:t>За проверяемый период изменения в п</w:t>
      </w:r>
      <w:r w:rsidR="006D5E59" w:rsidRPr="00CD027B">
        <w:rPr>
          <w:rFonts w:ascii="Times New Roman" w:hAnsi="Times New Roman" w:cs="Times New Roman"/>
          <w:bCs/>
          <w:sz w:val="28"/>
          <w:szCs w:val="28"/>
        </w:rPr>
        <w:t>лан – график закупок вносились 10</w:t>
      </w:r>
      <w:r w:rsidRPr="00CD027B">
        <w:rPr>
          <w:rFonts w:ascii="Times New Roman" w:hAnsi="Times New Roman" w:cs="Times New Roman"/>
          <w:bCs/>
          <w:sz w:val="28"/>
          <w:szCs w:val="28"/>
        </w:rPr>
        <w:t xml:space="preserve"> раз. Последня</w:t>
      </w:r>
      <w:r w:rsidR="006D5E59" w:rsidRPr="00CD027B">
        <w:rPr>
          <w:rFonts w:ascii="Times New Roman" w:hAnsi="Times New Roman" w:cs="Times New Roman"/>
          <w:bCs/>
          <w:sz w:val="28"/>
          <w:szCs w:val="28"/>
        </w:rPr>
        <w:t>я редакция плана-графика на 2023</w:t>
      </w:r>
      <w:r w:rsidRPr="00CD027B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6D5E59" w:rsidRPr="00CD027B">
        <w:rPr>
          <w:rFonts w:ascii="Times New Roman" w:hAnsi="Times New Roman" w:cs="Times New Roman"/>
          <w:bCs/>
          <w:sz w:val="28"/>
          <w:szCs w:val="28"/>
        </w:rPr>
        <w:t>ый год и на плановый период 2024 и 2025 годов опубликована в ЕИС 12.02.2024</w:t>
      </w:r>
      <w:r w:rsidRPr="00CD027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24D75" w:rsidRPr="00CD02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2C1" w:rsidRPr="00CD027B" w:rsidRDefault="00B24D75" w:rsidP="005B5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ab/>
      </w:r>
      <w:r w:rsidR="009279F3" w:rsidRPr="00CD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962C1" w:rsidRPr="00CD027B">
        <w:rPr>
          <w:rFonts w:ascii="Times New Roman" w:hAnsi="Times New Roman" w:cs="Times New Roman"/>
          <w:sz w:val="28"/>
          <w:szCs w:val="28"/>
        </w:rPr>
        <w:t xml:space="preserve">Согласно части 4 статьи 93 Федерального </w:t>
      </w:r>
      <w:r w:rsidR="008F070B" w:rsidRPr="00CD027B">
        <w:rPr>
          <w:rFonts w:ascii="Times New Roman" w:hAnsi="Times New Roman" w:cs="Times New Roman"/>
          <w:sz w:val="28"/>
          <w:szCs w:val="28"/>
        </w:rPr>
        <w:t>закона от 05.04.2013г.  № 44-ФЗ</w:t>
      </w:r>
      <w:r w:rsidR="00B962C1" w:rsidRPr="00CD027B">
        <w:rPr>
          <w:rFonts w:ascii="Times New Roman" w:hAnsi="Times New Roman" w:cs="Times New Roman"/>
          <w:sz w:val="28"/>
          <w:szCs w:val="28"/>
        </w:rPr>
        <w:t xml:space="preserve"> при осуществлении зак</w:t>
      </w:r>
      <w:r w:rsidR="008F070B" w:rsidRPr="00CD027B">
        <w:rPr>
          <w:rFonts w:ascii="Times New Roman" w:hAnsi="Times New Roman" w:cs="Times New Roman"/>
          <w:sz w:val="28"/>
          <w:szCs w:val="28"/>
        </w:rPr>
        <w:t xml:space="preserve">упки у единственного поставщика </w:t>
      </w:r>
      <w:r w:rsidR="00B962C1" w:rsidRPr="00CD027B">
        <w:rPr>
          <w:rFonts w:ascii="Times New Roman" w:hAnsi="Times New Roman" w:cs="Times New Roman"/>
          <w:sz w:val="28"/>
          <w:szCs w:val="28"/>
        </w:rPr>
        <w:t xml:space="preserve">(подрядчика, исполнителя), предусмотренных пунктами 4 и 5 части 1 статьи 93 указанного Федерального закона, расчет и обоснование цены не требуется. </w:t>
      </w:r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в части несоблюдения правил определения и обоснования начальной (максимальной) цены контракта, цены </w:t>
      </w:r>
      <w:r w:rsidR="008F070B" w:rsidRPr="00CD027B">
        <w:rPr>
          <w:rFonts w:ascii="Times New Roman" w:hAnsi="Times New Roman" w:cs="Times New Roman"/>
          <w:sz w:val="28"/>
          <w:szCs w:val="28"/>
        </w:rPr>
        <w:t>контракта,</w:t>
      </w:r>
      <w:r w:rsidRPr="00CD027B">
        <w:rPr>
          <w:rFonts w:ascii="Times New Roman" w:hAnsi="Times New Roman" w:cs="Times New Roman"/>
          <w:sz w:val="28"/>
          <w:szCs w:val="28"/>
        </w:rPr>
        <w:t xml:space="preserve"> заключаемого с единственным поставщиком (подрядчиком, исполнителем) при формировании планов-графиков не установлено.</w:t>
      </w:r>
    </w:p>
    <w:p w:rsidR="00B962C1" w:rsidRPr="00CD027B" w:rsidRDefault="00B962C1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7B"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="005B5BC2" w:rsidRPr="00CD027B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5B5BC2" w:rsidRPr="00CD027B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5B5BC2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="00571FD1" w:rsidRPr="00CD027B">
        <w:rPr>
          <w:rFonts w:ascii="Times New Roman" w:hAnsi="Times New Roman" w:cs="Times New Roman"/>
          <w:sz w:val="28"/>
          <w:szCs w:val="28"/>
        </w:rPr>
        <w:t>проведено 104</w:t>
      </w:r>
      <w:r w:rsidR="005B5BC2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Pr="00CD027B">
        <w:rPr>
          <w:rFonts w:ascii="Times New Roman" w:hAnsi="Times New Roman" w:cs="Times New Roman"/>
          <w:sz w:val="28"/>
          <w:szCs w:val="28"/>
        </w:rPr>
        <w:t>процедур</w:t>
      </w:r>
      <w:r w:rsidR="00571FD1" w:rsidRPr="00CD027B">
        <w:rPr>
          <w:rFonts w:ascii="Times New Roman" w:hAnsi="Times New Roman" w:cs="Times New Roman"/>
          <w:sz w:val="28"/>
          <w:szCs w:val="28"/>
        </w:rPr>
        <w:t>ы</w:t>
      </w:r>
      <w:r w:rsidRPr="00CD027B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496C6A" w:rsidRPr="00CD027B">
        <w:rPr>
          <w:rFonts w:ascii="Times New Roman" w:hAnsi="Times New Roman" w:cs="Times New Roman"/>
          <w:sz w:val="28"/>
          <w:szCs w:val="28"/>
        </w:rPr>
        <w:t xml:space="preserve">щения заказов на сумму </w:t>
      </w:r>
      <w:r w:rsidR="005B5BC2" w:rsidRPr="00CD027B">
        <w:rPr>
          <w:rFonts w:ascii="Times New Roman" w:hAnsi="Times New Roman" w:cs="Times New Roman"/>
          <w:sz w:val="28"/>
          <w:szCs w:val="28"/>
        </w:rPr>
        <w:t xml:space="preserve">  </w:t>
      </w:r>
      <w:r w:rsidR="00571FD1" w:rsidRPr="00CD027B">
        <w:rPr>
          <w:rFonts w:ascii="Times New Roman" w:hAnsi="Times New Roman" w:cs="Times New Roman"/>
          <w:sz w:val="28"/>
          <w:szCs w:val="28"/>
        </w:rPr>
        <w:t>4 839 599,31</w:t>
      </w:r>
      <w:r w:rsidR="005B5BC2" w:rsidRPr="00CD027B">
        <w:rPr>
          <w:rFonts w:ascii="Times New Roman" w:hAnsi="Times New Roman" w:cs="Times New Roman"/>
          <w:sz w:val="28"/>
          <w:szCs w:val="28"/>
        </w:rPr>
        <w:t xml:space="preserve"> </w:t>
      </w:r>
      <w:r w:rsidRPr="00CD027B">
        <w:rPr>
          <w:rFonts w:ascii="Times New Roman" w:hAnsi="Times New Roman" w:cs="Times New Roman"/>
          <w:sz w:val="28"/>
          <w:szCs w:val="28"/>
        </w:rPr>
        <w:t>руб.</w:t>
      </w:r>
    </w:p>
    <w:p w:rsidR="00F828B7" w:rsidRPr="00CD027B" w:rsidRDefault="00F828B7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4217"/>
        <w:gridCol w:w="1946"/>
        <w:gridCol w:w="2546"/>
      </w:tblGrid>
      <w:tr w:rsidR="00571FD1" w:rsidRPr="00CD027B" w:rsidTr="00AD63A0">
        <w:trPr>
          <w:trHeight w:val="9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размещения заказа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Заключено контрактов на сумму</w:t>
            </w:r>
          </w:p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руб.)</w:t>
            </w:r>
          </w:p>
        </w:tc>
      </w:tr>
      <w:tr w:rsidR="00571FD1" w:rsidRPr="00CD027B" w:rsidTr="00AD63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Закупки у единственного поставщика, из них: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787A"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687 559,86</w:t>
            </w:r>
          </w:p>
        </w:tc>
      </w:tr>
      <w:tr w:rsidR="00571FD1" w:rsidRPr="00CD027B" w:rsidTr="00AD63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проведения торгов (естественные монополии)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1 839 549,42</w:t>
            </w:r>
          </w:p>
        </w:tc>
      </w:tr>
      <w:tr w:rsidR="00571FD1" w:rsidRPr="00CD027B" w:rsidTr="00AD63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Гражданско-правовые договоры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2 848 010,44</w:t>
            </w:r>
          </w:p>
        </w:tc>
      </w:tr>
      <w:tr w:rsidR="00571FD1" w:rsidRPr="00CD027B" w:rsidTr="00C8787A">
        <w:trPr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1" w:rsidRPr="00CD027B" w:rsidRDefault="00C8787A" w:rsidP="00C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C8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 ч.1 ст.93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C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8787A"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539,45</w:t>
            </w:r>
          </w:p>
        </w:tc>
      </w:tr>
      <w:tr w:rsidR="00571FD1" w:rsidRPr="00CD027B" w:rsidTr="00AD63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C8787A" w:rsidP="00C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1FD1"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 в электронной форме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8787A"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571FD1" w:rsidRPr="00CD027B" w:rsidTr="00AD63A0"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1" w:rsidRPr="00CD027B" w:rsidRDefault="00571FD1" w:rsidP="00AD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проведено размещение заказов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D1" w:rsidRPr="00CD027B" w:rsidRDefault="00571FD1" w:rsidP="00A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8787A"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839</w:t>
            </w:r>
            <w:r w:rsidR="00C8787A"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599,31</w:t>
            </w:r>
          </w:p>
        </w:tc>
      </w:tr>
    </w:tbl>
    <w:p w:rsidR="00D81D8A" w:rsidRDefault="00D81D8A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D81D8A">
        <w:rPr>
          <w:rFonts w:ascii="Times New Roman" w:eastAsia="Calibri" w:hAnsi="Times New Roman"/>
          <w:sz w:val="28"/>
          <w:szCs w:val="28"/>
        </w:rPr>
        <w:t xml:space="preserve">В соответствии с требованиями статьи 73 Бюджетного кодекса РФ, Заказчик ведет реестр гражданско-правовых договоров за период с января по декабрь 2023 года.               </w:t>
      </w:r>
    </w:p>
    <w:p w:rsidR="00AF04D8" w:rsidRPr="00CD027B" w:rsidRDefault="00884B96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D027B">
        <w:rPr>
          <w:rFonts w:ascii="Times New Roman" w:eastAsia="Calibri" w:hAnsi="Times New Roman"/>
          <w:sz w:val="28"/>
          <w:szCs w:val="28"/>
        </w:rPr>
        <w:t>В нарушении части 1 статьи 432 Гражданского Кодекса Росси</w:t>
      </w:r>
      <w:r w:rsidR="00112D1B" w:rsidRPr="00CD027B">
        <w:rPr>
          <w:rFonts w:ascii="Times New Roman" w:eastAsia="Calibri" w:hAnsi="Times New Roman"/>
          <w:sz w:val="28"/>
          <w:szCs w:val="28"/>
        </w:rPr>
        <w:t>йской Федерации</w:t>
      </w:r>
      <w:r w:rsidR="006430A4" w:rsidRPr="00CD027B">
        <w:rPr>
          <w:rFonts w:ascii="Times New Roman" w:eastAsia="Calibri" w:hAnsi="Times New Roman"/>
          <w:sz w:val="28"/>
          <w:szCs w:val="28"/>
        </w:rPr>
        <w:t xml:space="preserve"> </w:t>
      </w:r>
      <w:r w:rsidR="00341184" w:rsidRPr="00CD027B">
        <w:rPr>
          <w:rFonts w:ascii="Times New Roman" w:eastAsia="Calibri" w:hAnsi="Times New Roman"/>
          <w:sz w:val="28"/>
          <w:szCs w:val="28"/>
        </w:rPr>
        <w:t xml:space="preserve">договор </w:t>
      </w:r>
      <w:r w:rsidR="006430A4" w:rsidRPr="00CD027B">
        <w:rPr>
          <w:rFonts w:ascii="Times New Roman" w:eastAsia="Calibri" w:hAnsi="Times New Roman"/>
          <w:sz w:val="28"/>
          <w:szCs w:val="28"/>
        </w:rPr>
        <w:t>считается не заключенным, в связи с отсутствием цены договора:</w:t>
      </w:r>
    </w:p>
    <w:p w:rsidR="00C8155F" w:rsidRPr="00CD027B" w:rsidRDefault="00C8155F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D027B">
        <w:rPr>
          <w:rFonts w:ascii="Times New Roman" w:eastAsia="Calibri" w:hAnsi="Times New Roman"/>
          <w:sz w:val="28"/>
          <w:szCs w:val="28"/>
        </w:rPr>
        <w:t xml:space="preserve">договор поставки газа №46-5-551129/23 от 01.10.2023 с ООО «Газпром </w:t>
      </w:r>
      <w:proofErr w:type="spellStart"/>
      <w:r w:rsidRPr="00CD027B">
        <w:rPr>
          <w:rFonts w:ascii="Times New Roman" w:eastAsia="Calibri" w:hAnsi="Times New Roman"/>
          <w:sz w:val="28"/>
          <w:szCs w:val="28"/>
        </w:rPr>
        <w:t>межрегионгаз</w:t>
      </w:r>
      <w:proofErr w:type="spellEnd"/>
      <w:r w:rsidRPr="00CD027B">
        <w:rPr>
          <w:rFonts w:ascii="Times New Roman" w:eastAsia="Calibri" w:hAnsi="Times New Roman"/>
          <w:sz w:val="28"/>
          <w:szCs w:val="28"/>
        </w:rPr>
        <w:t xml:space="preserve"> Саратов» (платежное поручение </w:t>
      </w:r>
      <w:r w:rsidR="007B1513" w:rsidRPr="00CD027B">
        <w:rPr>
          <w:rFonts w:ascii="Times New Roman" w:eastAsia="Calibri" w:hAnsi="Times New Roman"/>
          <w:sz w:val="28"/>
          <w:szCs w:val="28"/>
        </w:rPr>
        <w:t>№759 от 20.11.2023 на сумму 6 664,12 руб., платежное поручение №153 от 13.12.2023 на сумму 15 190,64 руб.,</w:t>
      </w:r>
      <w:r w:rsidR="007B1513" w:rsidRPr="00CD027B">
        <w:t xml:space="preserve"> </w:t>
      </w:r>
      <w:r w:rsidR="007B1513" w:rsidRPr="00CD027B">
        <w:rPr>
          <w:rFonts w:ascii="Times New Roman" w:eastAsia="Calibri" w:hAnsi="Times New Roman"/>
          <w:sz w:val="28"/>
          <w:szCs w:val="28"/>
        </w:rPr>
        <w:t>платежное поручение№962 от 22.12.2023 на сумму 40 697,38руб.)</w:t>
      </w:r>
    </w:p>
    <w:p w:rsidR="00884B96" w:rsidRPr="00CD027B" w:rsidRDefault="00884B96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D027B">
        <w:rPr>
          <w:rFonts w:ascii="Times New Roman" w:eastAsia="Calibri" w:hAnsi="Times New Roman"/>
          <w:sz w:val="28"/>
          <w:szCs w:val="28"/>
        </w:rPr>
        <w:t>В ходе выборочной проверки заключенных муниципальных кон</w:t>
      </w:r>
      <w:r w:rsidR="002D6297" w:rsidRPr="00CD027B">
        <w:rPr>
          <w:rFonts w:ascii="Times New Roman" w:eastAsia="Calibri" w:hAnsi="Times New Roman"/>
          <w:sz w:val="28"/>
          <w:szCs w:val="28"/>
        </w:rPr>
        <w:t>трактов и</w:t>
      </w:r>
      <w:r w:rsidR="00982FF4" w:rsidRPr="00CD027B">
        <w:rPr>
          <w:rFonts w:ascii="Times New Roman" w:eastAsia="Calibri" w:hAnsi="Times New Roman"/>
          <w:sz w:val="28"/>
          <w:szCs w:val="28"/>
        </w:rPr>
        <w:t xml:space="preserve"> договоров установлено, что в</w:t>
      </w:r>
      <w:r w:rsidR="002D6297" w:rsidRPr="00CD027B">
        <w:rPr>
          <w:rFonts w:ascii="Times New Roman" w:eastAsia="Calibri" w:hAnsi="Times New Roman"/>
          <w:sz w:val="28"/>
          <w:szCs w:val="28"/>
        </w:rPr>
        <w:t xml:space="preserve"> контрактах</w:t>
      </w:r>
      <w:r w:rsidR="00982FF4" w:rsidRPr="00CD027B">
        <w:rPr>
          <w:rFonts w:ascii="Times New Roman" w:eastAsia="Calibri" w:hAnsi="Times New Roman"/>
          <w:sz w:val="28"/>
          <w:szCs w:val="28"/>
        </w:rPr>
        <w:t xml:space="preserve">, заключенных с ИП </w:t>
      </w:r>
      <w:proofErr w:type="spellStart"/>
      <w:r w:rsidR="00982FF4" w:rsidRPr="00CD027B">
        <w:rPr>
          <w:rFonts w:ascii="Times New Roman" w:eastAsia="Calibri" w:hAnsi="Times New Roman"/>
          <w:sz w:val="28"/>
          <w:szCs w:val="28"/>
        </w:rPr>
        <w:t>Шахян</w:t>
      </w:r>
      <w:proofErr w:type="spellEnd"/>
      <w:r w:rsidR="00982FF4" w:rsidRPr="00CD027B">
        <w:rPr>
          <w:rFonts w:ascii="Times New Roman" w:eastAsia="Calibri" w:hAnsi="Times New Roman"/>
          <w:sz w:val="28"/>
          <w:szCs w:val="28"/>
        </w:rPr>
        <w:t xml:space="preserve"> Г.А.</w:t>
      </w:r>
      <w:r w:rsidR="003F3D79">
        <w:rPr>
          <w:rFonts w:ascii="Times New Roman" w:eastAsia="Calibri" w:hAnsi="Times New Roman"/>
          <w:sz w:val="28"/>
          <w:szCs w:val="28"/>
        </w:rPr>
        <w:t xml:space="preserve"> (24 договора)</w:t>
      </w:r>
      <w:r w:rsidR="00982FF4" w:rsidRPr="00CD027B">
        <w:rPr>
          <w:rFonts w:ascii="Times New Roman" w:eastAsia="Calibri" w:hAnsi="Times New Roman"/>
          <w:sz w:val="28"/>
          <w:szCs w:val="28"/>
        </w:rPr>
        <w:t>, ООО «</w:t>
      </w:r>
      <w:proofErr w:type="spellStart"/>
      <w:r w:rsidR="00982FF4" w:rsidRPr="00CD027B">
        <w:rPr>
          <w:rFonts w:ascii="Times New Roman" w:eastAsia="Calibri" w:hAnsi="Times New Roman"/>
          <w:sz w:val="28"/>
          <w:szCs w:val="28"/>
        </w:rPr>
        <w:t>Эстель</w:t>
      </w:r>
      <w:proofErr w:type="spellEnd"/>
      <w:r w:rsidR="00982FF4" w:rsidRPr="00CD027B">
        <w:rPr>
          <w:rFonts w:ascii="Times New Roman" w:eastAsia="Calibri" w:hAnsi="Times New Roman"/>
          <w:sz w:val="28"/>
          <w:szCs w:val="28"/>
        </w:rPr>
        <w:t>»</w:t>
      </w:r>
      <w:r w:rsidR="003F3D79">
        <w:rPr>
          <w:rFonts w:ascii="Times New Roman" w:eastAsia="Calibri" w:hAnsi="Times New Roman"/>
          <w:sz w:val="28"/>
          <w:szCs w:val="28"/>
        </w:rPr>
        <w:t xml:space="preserve"> (26 договора)</w:t>
      </w:r>
      <w:r w:rsidR="00982FF4" w:rsidRPr="00CD027B">
        <w:rPr>
          <w:rFonts w:ascii="Times New Roman" w:eastAsia="Calibri" w:hAnsi="Times New Roman"/>
          <w:sz w:val="28"/>
          <w:szCs w:val="28"/>
        </w:rPr>
        <w:t>, ООО «Эксперт Безопасности»</w:t>
      </w:r>
      <w:r w:rsidR="003F3D79">
        <w:rPr>
          <w:rFonts w:ascii="Times New Roman" w:eastAsia="Calibri" w:hAnsi="Times New Roman"/>
          <w:sz w:val="28"/>
          <w:szCs w:val="28"/>
        </w:rPr>
        <w:t xml:space="preserve"> (3 договора)</w:t>
      </w:r>
      <w:r w:rsidR="00982FF4" w:rsidRPr="00CD027B">
        <w:rPr>
          <w:rFonts w:ascii="Times New Roman" w:eastAsia="Calibri" w:hAnsi="Times New Roman"/>
          <w:sz w:val="28"/>
          <w:szCs w:val="28"/>
        </w:rPr>
        <w:t>,</w:t>
      </w:r>
      <w:r w:rsidR="002D6297" w:rsidRPr="00CD027B">
        <w:rPr>
          <w:rFonts w:ascii="Times New Roman" w:eastAsia="Calibri" w:hAnsi="Times New Roman"/>
          <w:sz w:val="28"/>
          <w:szCs w:val="28"/>
        </w:rPr>
        <w:t xml:space="preserve"> </w:t>
      </w:r>
      <w:r w:rsidR="00982FF4" w:rsidRPr="00CD027B">
        <w:rPr>
          <w:rFonts w:ascii="Times New Roman" w:eastAsia="Calibri" w:hAnsi="Times New Roman"/>
          <w:sz w:val="28"/>
          <w:szCs w:val="28"/>
        </w:rPr>
        <w:t xml:space="preserve">ИП </w:t>
      </w:r>
      <w:proofErr w:type="spellStart"/>
      <w:r w:rsidR="00880726" w:rsidRPr="00CD027B">
        <w:rPr>
          <w:rFonts w:ascii="Times New Roman" w:eastAsia="Calibri" w:hAnsi="Times New Roman"/>
          <w:sz w:val="28"/>
          <w:szCs w:val="28"/>
        </w:rPr>
        <w:t>Меркер</w:t>
      </w:r>
      <w:proofErr w:type="spellEnd"/>
      <w:r w:rsidR="00880726" w:rsidRPr="00CD027B">
        <w:rPr>
          <w:rFonts w:ascii="Times New Roman" w:eastAsia="Calibri" w:hAnsi="Times New Roman"/>
          <w:sz w:val="28"/>
          <w:szCs w:val="28"/>
        </w:rPr>
        <w:t xml:space="preserve"> Е.А.</w:t>
      </w:r>
      <w:r w:rsidR="003F3D79">
        <w:rPr>
          <w:rFonts w:ascii="Times New Roman" w:eastAsia="Calibri" w:hAnsi="Times New Roman"/>
          <w:sz w:val="28"/>
          <w:szCs w:val="28"/>
        </w:rPr>
        <w:t xml:space="preserve"> (2 договора)</w:t>
      </w:r>
      <w:r w:rsidR="00880726" w:rsidRPr="00CD027B">
        <w:rPr>
          <w:rFonts w:ascii="Times New Roman" w:eastAsia="Calibri" w:hAnsi="Times New Roman"/>
          <w:sz w:val="28"/>
          <w:szCs w:val="28"/>
        </w:rPr>
        <w:t xml:space="preserve"> </w:t>
      </w:r>
      <w:r w:rsidRPr="00CD027B">
        <w:rPr>
          <w:rFonts w:ascii="Times New Roman" w:eastAsia="Calibri" w:hAnsi="Times New Roman"/>
          <w:sz w:val="28"/>
          <w:szCs w:val="28"/>
        </w:rPr>
        <w:t>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</w:t>
      </w:r>
      <w:r w:rsidR="002D6297" w:rsidRPr="00CD027B">
        <w:rPr>
          <w:rFonts w:ascii="Times New Roman" w:eastAsia="Calibri" w:hAnsi="Times New Roman"/>
          <w:sz w:val="28"/>
          <w:szCs w:val="28"/>
        </w:rPr>
        <w:t>.</w:t>
      </w:r>
    </w:p>
    <w:p w:rsidR="00A56F81" w:rsidRPr="00CD027B" w:rsidRDefault="00A56F81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D027B">
        <w:rPr>
          <w:rFonts w:ascii="Times New Roman" w:eastAsia="Calibri" w:hAnsi="Times New Roman"/>
          <w:sz w:val="28"/>
          <w:szCs w:val="28"/>
        </w:rPr>
        <w:t xml:space="preserve">Согласно части 4 статьи 30 Федерального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</w:t>
      </w:r>
      <w:bookmarkStart w:id="0" w:name="_GoBack"/>
      <w:r w:rsidRPr="003F3D79">
        <w:rPr>
          <w:rFonts w:ascii="Times New Roman" w:eastAsia="Calibri" w:hAnsi="Times New Roman"/>
          <w:sz w:val="28"/>
          <w:szCs w:val="28"/>
        </w:rPr>
        <w:t xml:space="preserve">малого </w:t>
      </w:r>
      <w:bookmarkEnd w:id="0"/>
      <w:r w:rsidRPr="00CD027B">
        <w:rPr>
          <w:rFonts w:ascii="Times New Roman" w:eastAsia="Calibri" w:hAnsi="Times New Roman"/>
          <w:sz w:val="28"/>
          <w:szCs w:val="28"/>
        </w:rPr>
        <w:lastRenderedPageBreak/>
        <w:t>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A56F81" w:rsidRPr="00CD027B" w:rsidRDefault="00A56F81" w:rsidP="00F82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D027B">
        <w:rPr>
          <w:rFonts w:ascii="Times New Roman" w:eastAsia="Calibri" w:hAnsi="Times New Roman"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2022 год раз</w:t>
      </w:r>
      <w:r w:rsidR="006B591E" w:rsidRPr="00CD027B">
        <w:rPr>
          <w:rFonts w:ascii="Times New Roman" w:eastAsia="Calibri" w:hAnsi="Times New Roman"/>
          <w:sz w:val="28"/>
          <w:szCs w:val="28"/>
        </w:rPr>
        <w:t>мещен на официальном сайте РФ 28</w:t>
      </w:r>
      <w:r w:rsidRPr="00CD027B">
        <w:rPr>
          <w:rFonts w:ascii="Times New Roman" w:eastAsia="Calibri" w:hAnsi="Times New Roman"/>
          <w:sz w:val="28"/>
          <w:szCs w:val="28"/>
        </w:rPr>
        <w:t>.03.2023г., согласно требований ч.4 ст. 30 Федерального закона №44-ФЗ.</w:t>
      </w:r>
    </w:p>
    <w:p w:rsidR="00E4612B" w:rsidRPr="00CD027B" w:rsidRDefault="00E4612B" w:rsidP="00F828B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CD027B">
        <w:rPr>
          <w:rFonts w:ascii="Times New Roman" w:hAnsi="Times New Roman"/>
          <w:noProof/>
          <w:sz w:val="28"/>
          <w:szCs w:val="28"/>
        </w:rPr>
        <w:t>В соответствиии с требованиями части 4 ст.34 Федерального закона №44-ФЗ контракт должен включать обязательное условие об ответственности заказчика и поставщика (подрядчика, исполнителя) за исполнение или ненадлежащее  исполнение обязательств, предусмотренных контрактом.</w:t>
      </w:r>
    </w:p>
    <w:p w:rsidR="00E4612B" w:rsidRPr="00CD027B" w:rsidRDefault="00E4612B" w:rsidP="00F82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027B">
        <w:rPr>
          <w:rFonts w:ascii="Times New Roman" w:hAnsi="Times New Roman"/>
          <w:noProof/>
          <w:sz w:val="28"/>
          <w:szCs w:val="28"/>
        </w:rPr>
        <w:tab/>
        <w:t>В соответствии с постановлением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в предоставленных проверке контрактах имеются разделы, предусматривающие ответственность поставщика за ненадлежащее исполнение поставщиком (подрядчиком, исполнителем), заказчиком обязательств по контракту.</w:t>
      </w:r>
    </w:p>
    <w:p w:rsidR="00E4612B" w:rsidRPr="00CD027B" w:rsidRDefault="00E4612B" w:rsidP="00F82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027B">
        <w:rPr>
          <w:rFonts w:ascii="Times New Roman" w:hAnsi="Times New Roman"/>
          <w:noProof/>
          <w:sz w:val="28"/>
          <w:szCs w:val="28"/>
        </w:rPr>
        <w:tab/>
        <w:t xml:space="preserve">Согласно статьям 5, 6  статьи 34 Федерального закона №44-ФЗ в случае просрочки исполнения заказчиком или поставщиком (подрядчиком, исполнителем) обязательств, предусмотренных контрактом, а также в иных случаях неисполнения или ненадлежащего исполнения заказчиком или поставщиком (подрядчиком, исполнителем) обязательств, предусмотренных контрактом, Учреждением в контрактах предусматривался размер штрафа в виде фиксированной суммы, определенной в порядке, установленном Правительством Российской Федерации. </w:t>
      </w:r>
    </w:p>
    <w:p w:rsidR="00E4612B" w:rsidRPr="00CD027B" w:rsidRDefault="00E4612B" w:rsidP="00F82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027B">
        <w:rPr>
          <w:rFonts w:ascii="Times New Roman" w:hAnsi="Times New Roman"/>
          <w:noProof/>
          <w:sz w:val="28"/>
          <w:szCs w:val="28"/>
        </w:rPr>
        <w:tab/>
        <w:t>Выборочной проверкой своевременности  и полноты исполнения контрактов не установлено фактов, свидельствующих о нарушении поставщиком условий контракта по срокам поставки и несоответствия качественных характеристик поставляемых товаров.</w:t>
      </w:r>
      <w:r w:rsidR="00341184" w:rsidRPr="00CD027B">
        <w:rPr>
          <w:rFonts w:ascii="Times New Roman" w:hAnsi="Times New Roman"/>
          <w:noProof/>
          <w:sz w:val="28"/>
          <w:szCs w:val="28"/>
        </w:rPr>
        <w:t xml:space="preserve"> Поставленный товар, оказанные заказчику услуги</w:t>
      </w:r>
      <w:r w:rsidR="00E17FE0" w:rsidRPr="00CD027B">
        <w:rPr>
          <w:rFonts w:ascii="Times New Roman" w:hAnsi="Times New Roman"/>
          <w:noProof/>
          <w:sz w:val="28"/>
          <w:szCs w:val="28"/>
        </w:rPr>
        <w:t xml:space="preserve"> </w:t>
      </w:r>
      <w:r w:rsidR="00341184" w:rsidRPr="00CD027B">
        <w:rPr>
          <w:rFonts w:ascii="Times New Roman" w:hAnsi="Times New Roman"/>
          <w:noProof/>
          <w:sz w:val="28"/>
          <w:szCs w:val="28"/>
        </w:rPr>
        <w:t>отражались в документах бухгалтерского учета согласно выставленным счетам-фактурам, товарным накладным, актом выполненных работ своевременно и в полном объеме.</w:t>
      </w:r>
      <w:r w:rsidRPr="00CD027B">
        <w:rPr>
          <w:rFonts w:ascii="Times New Roman" w:hAnsi="Times New Roman"/>
          <w:noProof/>
          <w:sz w:val="28"/>
          <w:szCs w:val="28"/>
        </w:rPr>
        <w:t xml:space="preserve"> Следовательно, необходимости применения штрафных санкций не возникло.</w:t>
      </w:r>
    </w:p>
    <w:p w:rsidR="00E4612B" w:rsidRPr="00CD027B" w:rsidRDefault="00E4612B" w:rsidP="00F828B7">
      <w:pPr>
        <w:pStyle w:val="ad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27B">
        <w:rPr>
          <w:rFonts w:ascii="Times New Roman" w:hAnsi="Times New Roman"/>
          <w:sz w:val="28"/>
          <w:szCs w:val="28"/>
        </w:rPr>
        <w:tab/>
      </w:r>
      <w:r w:rsidRPr="00CD027B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E4612B" w:rsidRPr="00CD027B" w:rsidRDefault="00E4612B" w:rsidP="00F828B7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27B">
        <w:rPr>
          <w:rFonts w:ascii="Times New Roman" w:hAnsi="Times New Roman"/>
          <w:sz w:val="28"/>
          <w:szCs w:val="28"/>
          <w:lang w:eastAsia="ar-SA"/>
        </w:rPr>
        <w:lastRenderedPageBreak/>
        <w:tab/>
        <w:t xml:space="preserve">В соответствии с ч.3 ст.94 Федерального закона №44-ФЗ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E4612B" w:rsidRPr="00CD027B" w:rsidRDefault="00E4612B" w:rsidP="00F828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27B">
        <w:rPr>
          <w:rFonts w:ascii="Times New Roman" w:hAnsi="Times New Roman"/>
          <w:sz w:val="28"/>
          <w:szCs w:val="28"/>
          <w:lang w:eastAsia="ar-SA"/>
        </w:rPr>
        <w:tab/>
      </w:r>
      <w:r w:rsidR="00960C32" w:rsidRPr="00CD027B">
        <w:rPr>
          <w:rFonts w:ascii="Times New Roman" w:hAnsi="Times New Roman"/>
          <w:sz w:val="28"/>
          <w:szCs w:val="28"/>
          <w:lang w:eastAsia="ar-SA"/>
        </w:rPr>
        <w:t>Приказом Учреждения №58</w:t>
      </w:r>
      <w:r w:rsidRPr="00CD027B">
        <w:rPr>
          <w:rFonts w:ascii="Times New Roman" w:hAnsi="Times New Roman"/>
          <w:sz w:val="28"/>
          <w:szCs w:val="28"/>
          <w:lang w:eastAsia="ar-SA"/>
        </w:rPr>
        <w:t xml:space="preserve"> от 05.02.2015г. со</w:t>
      </w:r>
      <w:r w:rsidR="00A071F7" w:rsidRPr="00CD027B">
        <w:rPr>
          <w:rFonts w:ascii="Times New Roman" w:hAnsi="Times New Roman"/>
          <w:sz w:val="28"/>
          <w:szCs w:val="28"/>
          <w:lang w:eastAsia="ar-SA"/>
        </w:rPr>
        <w:t>здана комиссия по приемке товаров, услуг, работ</w:t>
      </w:r>
      <w:r w:rsidRPr="00CD027B">
        <w:rPr>
          <w:rFonts w:ascii="Times New Roman" w:hAnsi="Times New Roman"/>
          <w:sz w:val="28"/>
          <w:szCs w:val="28"/>
          <w:lang w:eastAsia="ar-SA"/>
        </w:rPr>
        <w:t xml:space="preserve"> в соответствии с ч.3 ст.39 Федерального закона 44-ФЗ.</w:t>
      </w:r>
    </w:p>
    <w:p w:rsidR="00E4612B" w:rsidRPr="00CD027B" w:rsidRDefault="00E4612B" w:rsidP="00F828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27B">
        <w:rPr>
          <w:rFonts w:ascii="Times New Roman" w:hAnsi="Times New Roman"/>
          <w:sz w:val="28"/>
          <w:szCs w:val="28"/>
          <w:lang w:eastAsia="ar-SA"/>
        </w:rPr>
        <w:tab/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E4612B" w:rsidRPr="00F10194" w:rsidRDefault="00E4612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7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4612B" w:rsidRPr="00F10194" w:rsidRDefault="00D501F4" w:rsidP="00F828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94">
        <w:rPr>
          <w:rFonts w:ascii="Times New Roman" w:hAnsi="Times New Roman"/>
          <w:sz w:val="28"/>
          <w:szCs w:val="28"/>
        </w:rPr>
        <w:t>В нарушении</w:t>
      </w:r>
      <w:r w:rsidRPr="00F10194">
        <w:rPr>
          <w:sz w:val="28"/>
          <w:szCs w:val="28"/>
        </w:rPr>
        <w:t xml:space="preserve"> </w:t>
      </w:r>
      <w:r w:rsidRPr="00F10194">
        <w:rPr>
          <w:rFonts w:ascii="Times New Roman" w:hAnsi="Times New Roman"/>
          <w:sz w:val="28"/>
          <w:szCs w:val="28"/>
        </w:rPr>
        <w:t>части</w:t>
      </w:r>
      <w:r w:rsidR="00E4612B" w:rsidRPr="00F10194">
        <w:rPr>
          <w:rFonts w:ascii="Times New Roman" w:hAnsi="Times New Roman"/>
          <w:sz w:val="28"/>
          <w:szCs w:val="28"/>
        </w:rPr>
        <w:t xml:space="preserve"> 2 статьи 34</w:t>
      </w:r>
      <w:r w:rsidRPr="00F10194">
        <w:rPr>
          <w:rFonts w:ascii="Times New Roman" w:hAnsi="Times New Roman"/>
          <w:sz w:val="28"/>
          <w:szCs w:val="28"/>
        </w:rPr>
        <w:t xml:space="preserve"> Закона № 44 – ФЗ не все проверенные контракты (договора) содержат условие о том, что цена контракта является твердой и определяется на весь срок исполнения;</w:t>
      </w:r>
    </w:p>
    <w:p w:rsidR="00D501F4" w:rsidRPr="00F10194" w:rsidRDefault="00D501F4" w:rsidP="00F828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94">
        <w:rPr>
          <w:rFonts w:ascii="Times New Roman" w:hAnsi="Times New Roman"/>
          <w:sz w:val="28"/>
          <w:szCs w:val="28"/>
        </w:rPr>
        <w:t>В нарушении части 1 статьи 432 Гражданского Кодекса Российской Федерации договор считается не заключенным, в св</w:t>
      </w:r>
      <w:r w:rsidR="00E14DB2" w:rsidRPr="00F10194">
        <w:rPr>
          <w:rFonts w:ascii="Times New Roman" w:hAnsi="Times New Roman"/>
          <w:sz w:val="28"/>
          <w:szCs w:val="28"/>
        </w:rPr>
        <w:t>язи с отсутствием цены договора;</w:t>
      </w:r>
    </w:p>
    <w:p w:rsidR="00E14DB2" w:rsidRPr="00F10194" w:rsidRDefault="00E14DB2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94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8450D" w:rsidRPr="00F10194" w:rsidRDefault="00E14DB2" w:rsidP="00F828B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94">
        <w:rPr>
          <w:rFonts w:ascii="Times New Roman" w:hAnsi="Times New Roman"/>
          <w:sz w:val="28"/>
          <w:szCs w:val="28"/>
        </w:rPr>
        <w:t>Строго руководствоваться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E14DB2" w:rsidRPr="00F10194" w:rsidRDefault="0078450D" w:rsidP="00F828B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94">
        <w:rPr>
          <w:rFonts w:ascii="Times New Roman" w:hAnsi="Times New Roman"/>
          <w:sz w:val="28"/>
          <w:szCs w:val="28"/>
        </w:rPr>
        <w:t>Усилить контроль за деятельностью учреждения в сфере закупок с целью недопущения выявленных нарушений в дальнейшей деятельности.</w:t>
      </w:r>
    </w:p>
    <w:p w:rsidR="00E4612B" w:rsidRPr="00F10194" w:rsidRDefault="00E4612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Субъект проверки, в отношении которого проведена проверка, в течение пяти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E4612B" w:rsidRPr="00F10194" w:rsidRDefault="00E4612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Настоящий акт подлежит размещению на официальном сайте Российской федерации www.zakupki.gov.ru в срок не позднее 3 дней со дня его подписания.</w:t>
      </w:r>
    </w:p>
    <w:p w:rsidR="00E4612B" w:rsidRPr="00F10194" w:rsidRDefault="00E4612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Настоящий акт может быть обжалован в судебном порядке в течение срока, предусмотренного законодательством Российской Федерации.</w:t>
      </w:r>
    </w:p>
    <w:p w:rsidR="003222FA" w:rsidRPr="00F10194" w:rsidRDefault="00E4612B" w:rsidP="00F8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Настоящий акт составлен в двух</w:t>
      </w:r>
      <w:r w:rsidR="00C314C7">
        <w:rPr>
          <w:rFonts w:ascii="Times New Roman" w:hAnsi="Times New Roman" w:cs="Times New Roman"/>
          <w:sz w:val="28"/>
          <w:szCs w:val="28"/>
        </w:rPr>
        <w:t xml:space="preserve"> экземплярах на 8</w:t>
      </w:r>
      <w:r w:rsidRPr="00F10194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86286" w:rsidRDefault="00386286" w:rsidP="0078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59A" w:rsidRPr="00F10194" w:rsidRDefault="006E459A" w:rsidP="0078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286" w:rsidRPr="00F10194" w:rsidRDefault="00386286" w:rsidP="00896F45">
      <w:pPr>
        <w:pStyle w:val="ab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386286" w:rsidRPr="00F10194" w:rsidRDefault="00386286" w:rsidP="00896F45">
      <w:pPr>
        <w:pStyle w:val="ab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 xml:space="preserve">администрации Балтайского муниципального </w:t>
      </w:r>
    </w:p>
    <w:p w:rsidR="00386286" w:rsidRPr="00F10194" w:rsidRDefault="00386286" w:rsidP="00896F45">
      <w:pPr>
        <w:pStyle w:val="ab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района Саратовской области                        _________________А.И. Левахина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Консультант отдела по составлению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и организации местного бюджета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194">
        <w:rPr>
          <w:rFonts w:ascii="Times New Roman" w:hAnsi="Times New Roman"/>
          <w:sz w:val="28"/>
          <w:szCs w:val="28"/>
          <w:lang w:eastAsia="ar-SA"/>
        </w:rPr>
        <w:t>Саратовской области                                   ______________________Л.В. Ларина</w:t>
      </w:r>
    </w:p>
    <w:p w:rsidR="00386286" w:rsidRPr="00F10194" w:rsidRDefault="00386286" w:rsidP="00386286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6286" w:rsidRPr="00F10194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386286" w:rsidRPr="00F10194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386286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386286" w:rsidRPr="00D146BA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Акт получен: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="00C314C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«___» ___________2024</w:t>
      </w:r>
      <w:r w:rsidRPr="00D146B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г.____________________________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</w:t>
      </w:r>
    </w:p>
    <w:p w:rsidR="00386286" w:rsidRPr="00D146BA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(п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одпись, расшифровка Ф.И.О.)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:rsidR="00386286" w:rsidRPr="00D146BA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</w:p>
    <w:p w:rsidR="00386286" w:rsidRPr="00D146BA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</w:t>
      </w:r>
    </w:p>
    <w:p w:rsidR="00386286" w:rsidRPr="00D146BA" w:rsidRDefault="00386286" w:rsidP="003862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pacing w:val="24"/>
          <w:kern w:val="1"/>
          <w:sz w:val="24"/>
          <w:szCs w:val="24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(должность, краткое наименование учреждения)</w:t>
      </w:r>
    </w:p>
    <w:p w:rsidR="00386286" w:rsidRPr="00B45D7B" w:rsidRDefault="00386286" w:rsidP="00E4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6286" w:rsidRPr="00B45D7B" w:rsidSect="0078450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C8" w:rsidRDefault="006A69C8" w:rsidP="00097A30">
      <w:pPr>
        <w:spacing w:after="0" w:line="240" w:lineRule="auto"/>
      </w:pPr>
      <w:r>
        <w:separator/>
      </w:r>
    </w:p>
  </w:endnote>
  <w:endnote w:type="continuationSeparator" w:id="0">
    <w:p w:rsidR="006A69C8" w:rsidRDefault="006A69C8" w:rsidP="000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61940"/>
      <w:docPartObj>
        <w:docPartGallery w:val="Page Numbers (Bottom of Page)"/>
        <w:docPartUnique/>
      </w:docPartObj>
    </w:sdtPr>
    <w:sdtEndPr/>
    <w:sdtContent>
      <w:p w:rsidR="00097A30" w:rsidRDefault="00097A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79">
          <w:rPr>
            <w:noProof/>
          </w:rPr>
          <w:t>8</w:t>
        </w:r>
        <w:r>
          <w:fldChar w:fldCharType="end"/>
        </w:r>
      </w:p>
    </w:sdtContent>
  </w:sdt>
  <w:p w:rsidR="00097A30" w:rsidRDefault="00097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C8" w:rsidRDefault="006A69C8" w:rsidP="00097A30">
      <w:pPr>
        <w:spacing w:after="0" w:line="240" w:lineRule="auto"/>
      </w:pPr>
      <w:r>
        <w:separator/>
      </w:r>
    </w:p>
  </w:footnote>
  <w:footnote w:type="continuationSeparator" w:id="0">
    <w:p w:rsidR="006A69C8" w:rsidRDefault="006A69C8" w:rsidP="0009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3B8"/>
    <w:multiLevelType w:val="hybridMultilevel"/>
    <w:tmpl w:val="7C1A69CA"/>
    <w:lvl w:ilvl="0" w:tplc="012A0C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448DE"/>
    <w:multiLevelType w:val="hybridMultilevel"/>
    <w:tmpl w:val="C3B476CA"/>
    <w:lvl w:ilvl="0" w:tplc="140A3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E2"/>
    <w:rsid w:val="00011C66"/>
    <w:rsid w:val="00023769"/>
    <w:rsid w:val="00031B3E"/>
    <w:rsid w:val="00042E3C"/>
    <w:rsid w:val="000503F9"/>
    <w:rsid w:val="00060E89"/>
    <w:rsid w:val="00070B76"/>
    <w:rsid w:val="0007353E"/>
    <w:rsid w:val="00074B5E"/>
    <w:rsid w:val="0008316A"/>
    <w:rsid w:val="00086507"/>
    <w:rsid w:val="00091837"/>
    <w:rsid w:val="0009456C"/>
    <w:rsid w:val="00097A30"/>
    <w:rsid w:val="000A361A"/>
    <w:rsid w:val="000A4BE9"/>
    <w:rsid w:val="000A7A56"/>
    <w:rsid w:val="000A7DC8"/>
    <w:rsid w:val="000C07CE"/>
    <w:rsid w:val="000C1A32"/>
    <w:rsid w:val="000D0826"/>
    <w:rsid w:val="000D0E8E"/>
    <w:rsid w:val="000D332F"/>
    <w:rsid w:val="000F1573"/>
    <w:rsid w:val="000F2DD5"/>
    <w:rsid w:val="000F3A2D"/>
    <w:rsid w:val="000F3AAD"/>
    <w:rsid w:val="000F3F6C"/>
    <w:rsid w:val="000F7BE3"/>
    <w:rsid w:val="00100854"/>
    <w:rsid w:val="001055B4"/>
    <w:rsid w:val="00112D1B"/>
    <w:rsid w:val="00125FEE"/>
    <w:rsid w:val="00126326"/>
    <w:rsid w:val="00126FE6"/>
    <w:rsid w:val="00131580"/>
    <w:rsid w:val="001620BE"/>
    <w:rsid w:val="00164C07"/>
    <w:rsid w:val="0018530F"/>
    <w:rsid w:val="00185F14"/>
    <w:rsid w:val="00190F41"/>
    <w:rsid w:val="001923E9"/>
    <w:rsid w:val="001B6907"/>
    <w:rsid w:val="001C1AB2"/>
    <w:rsid w:val="001C1ECE"/>
    <w:rsid w:val="001C6760"/>
    <w:rsid w:val="001C6A90"/>
    <w:rsid w:val="001E2140"/>
    <w:rsid w:val="001E294B"/>
    <w:rsid w:val="001E32E7"/>
    <w:rsid w:val="001E52B8"/>
    <w:rsid w:val="001E6533"/>
    <w:rsid w:val="001F2AB0"/>
    <w:rsid w:val="00200480"/>
    <w:rsid w:val="00200F9E"/>
    <w:rsid w:val="00201254"/>
    <w:rsid w:val="002105BE"/>
    <w:rsid w:val="00210AD1"/>
    <w:rsid w:val="00223756"/>
    <w:rsid w:val="00232DC4"/>
    <w:rsid w:val="0023624D"/>
    <w:rsid w:val="00251B99"/>
    <w:rsid w:val="0025712B"/>
    <w:rsid w:val="0026078D"/>
    <w:rsid w:val="00260EC1"/>
    <w:rsid w:val="002659F4"/>
    <w:rsid w:val="00267383"/>
    <w:rsid w:val="00272878"/>
    <w:rsid w:val="00276F99"/>
    <w:rsid w:val="00280A43"/>
    <w:rsid w:val="0028671C"/>
    <w:rsid w:val="002922CF"/>
    <w:rsid w:val="002A0DDC"/>
    <w:rsid w:val="002A18D6"/>
    <w:rsid w:val="002A6D14"/>
    <w:rsid w:val="002B767C"/>
    <w:rsid w:val="002C1C43"/>
    <w:rsid w:val="002C26B6"/>
    <w:rsid w:val="002C4B10"/>
    <w:rsid w:val="002D6297"/>
    <w:rsid w:val="002D75D8"/>
    <w:rsid w:val="002E64E4"/>
    <w:rsid w:val="002E6FCE"/>
    <w:rsid w:val="002F11F9"/>
    <w:rsid w:val="002F3597"/>
    <w:rsid w:val="002F64F1"/>
    <w:rsid w:val="00303C5B"/>
    <w:rsid w:val="00310F1B"/>
    <w:rsid w:val="003222FA"/>
    <w:rsid w:val="00322B5C"/>
    <w:rsid w:val="00327089"/>
    <w:rsid w:val="003347A2"/>
    <w:rsid w:val="003367EC"/>
    <w:rsid w:val="00341184"/>
    <w:rsid w:val="00341D09"/>
    <w:rsid w:val="00343A6F"/>
    <w:rsid w:val="00347879"/>
    <w:rsid w:val="00351848"/>
    <w:rsid w:val="00356A17"/>
    <w:rsid w:val="00356F43"/>
    <w:rsid w:val="00357698"/>
    <w:rsid w:val="0036332A"/>
    <w:rsid w:val="00365848"/>
    <w:rsid w:val="00367063"/>
    <w:rsid w:val="00374ACE"/>
    <w:rsid w:val="0037752C"/>
    <w:rsid w:val="00386286"/>
    <w:rsid w:val="00390C45"/>
    <w:rsid w:val="0039163E"/>
    <w:rsid w:val="00396DBA"/>
    <w:rsid w:val="003A595F"/>
    <w:rsid w:val="003B055E"/>
    <w:rsid w:val="003B3B98"/>
    <w:rsid w:val="003B4FBC"/>
    <w:rsid w:val="003C034F"/>
    <w:rsid w:val="003C1675"/>
    <w:rsid w:val="003E1587"/>
    <w:rsid w:val="003E4F3C"/>
    <w:rsid w:val="003E786D"/>
    <w:rsid w:val="003F0718"/>
    <w:rsid w:val="003F256A"/>
    <w:rsid w:val="003F3D79"/>
    <w:rsid w:val="003F4ADC"/>
    <w:rsid w:val="003F5F8C"/>
    <w:rsid w:val="004002A0"/>
    <w:rsid w:val="0040168E"/>
    <w:rsid w:val="004137F2"/>
    <w:rsid w:val="00416192"/>
    <w:rsid w:val="00416197"/>
    <w:rsid w:val="00426120"/>
    <w:rsid w:val="00431DED"/>
    <w:rsid w:val="0043328C"/>
    <w:rsid w:val="00435F70"/>
    <w:rsid w:val="00451903"/>
    <w:rsid w:val="00454B62"/>
    <w:rsid w:val="00454E7E"/>
    <w:rsid w:val="00465DFC"/>
    <w:rsid w:val="00475BB8"/>
    <w:rsid w:val="004827B3"/>
    <w:rsid w:val="004828A8"/>
    <w:rsid w:val="00487205"/>
    <w:rsid w:val="00493817"/>
    <w:rsid w:val="00496C6A"/>
    <w:rsid w:val="004A28ED"/>
    <w:rsid w:val="004C3A27"/>
    <w:rsid w:val="004D1C33"/>
    <w:rsid w:val="004D36F4"/>
    <w:rsid w:val="004D4A03"/>
    <w:rsid w:val="004D51A8"/>
    <w:rsid w:val="004D7543"/>
    <w:rsid w:val="004E2573"/>
    <w:rsid w:val="004E2C36"/>
    <w:rsid w:val="004E57BC"/>
    <w:rsid w:val="004F24A9"/>
    <w:rsid w:val="00505470"/>
    <w:rsid w:val="005121FA"/>
    <w:rsid w:val="00513C3A"/>
    <w:rsid w:val="005164AB"/>
    <w:rsid w:val="00522D4D"/>
    <w:rsid w:val="00533191"/>
    <w:rsid w:val="00536739"/>
    <w:rsid w:val="005373E1"/>
    <w:rsid w:val="00542B37"/>
    <w:rsid w:val="005446B4"/>
    <w:rsid w:val="00551707"/>
    <w:rsid w:val="00553221"/>
    <w:rsid w:val="00557BC7"/>
    <w:rsid w:val="00562499"/>
    <w:rsid w:val="00566E23"/>
    <w:rsid w:val="00571FD1"/>
    <w:rsid w:val="00572F9E"/>
    <w:rsid w:val="005731EE"/>
    <w:rsid w:val="00577E25"/>
    <w:rsid w:val="0058175C"/>
    <w:rsid w:val="00583721"/>
    <w:rsid w:val="005847F7"/>
    <w:rsid w:val="005905F0"/>
    <w:rsid w:val="00590DBA"/>
    <w:rsid w:val="005918AB"/>
    <w:rsid w:val="005933C0"/>
    <w:rsid w:val="00595168"/>
    <w:rsid w:val="00596BD6"/>
    <w:rsid w:val="00596FEB"/>
    <w:rsid w:val="005A22BB"/>
    <w:rsid w:val="005A6EE0"/>
    <w:rsid w:val="005B258D"/>
    <w:rsid w:val="005B4A29"/>
    <w:rsid w:val="005B5BC2"/>
    <w:rsid w:val="005C1316"/>
    <w:rsid w:val="005C48EF"/>
    <w:rsid w:val="005C5222"/>
    <w:rsid w:val="005E3398"/>
    <w:rsid w:val="005F07AC"/>
    <w:rsid w:val="005F1A93"/>
    <w:rsid w:val="0060002F"/>
    <w:rsid w:val="006107F5"/>
    <w:rsid w:val="00611A44"/>
    <w:rsid w:val="006259B0"/>
    <w:rsid w:val="00633F1B"/>
    <w:rsid w:val="006405B2"/>
    <w:rsid w:val="0064141A"/>
    <w:rsid w:val="006430A4"/>
    <w:rsid w:val="006464D9"/>
    <w:rsid w:val="00655984"/>
    <w:rsid w:val="0066001B"/>
    <w:rsid w:val="00667642"/>
    <w:rsid w:val="0068554D"/>
    <w:rsid w:val="006873DA"/>
    <w:rsid w:val="006877A9"/>
    <w:rsid w:val="00694D87"/>
    <w:rsid w:val="006950D2"/>
    <w:rsid w:val="00696E02"/>
    <w:rsid w:val="00697DCF"/>
    <w:rsid w:val="006A69C8"/>
    <w:rsid w:val="006B2941"/>
    <w:rsid w:val="006B3E48"/>
    <w:rsid w:val="006B47C0"/>
    <w:rsid w:val="006B591E"/>
    <w:rsid w:val="006C0782"/>
    <w:rsid w:val="006C46FE"/>
    <w:rsid w:val="006C7553"/>
    <w:rsid w:val="006D4ACA"/>
    <w:rsid w:val="006D5E59"/>
    <w:rsid w:val="006D6BB0"/>
    <w:rsid w:val="006D7F25"/>
    <w:rsid w:val="006E1FD0"/>
    <w:rsid w:val="006E459A"/>
    <w:rsid w:val="006E4878"/>
    <w:rsid w:val="006E6308"/>
    <w:rsid w:val="006E670B"/>
    <w:rsid w:val="006F0BAA"/>
    <w:rsid w:val="006F11B9"/>
    <w:rsid w:val="006F5A14"/>
    <w:rsid w:val="007009D5"/>
    <w:rsid w:val="00701A4C"/>
    <w:rsid w:val="00711EBB"/>
    <w:rsid w:val="007149A2"/>
    <w:rsid w:val="00716A75"/>
    <w:rsid w:val="0072070F"/>
    <w:rsid w:val="007254AB"/>
    <w:rsid w:val="00732EFD"/>
    <w:rsid w:val="00733A05"/>
    <w:rsid w:val="00735EC8"/>
    <w:rsid w:val="00736E27"/>
    <w:rsid w:val="007411F5"/>
    <w:rsid w:val="00750D40"/>
    <w:rsid w:val="00770672"/>
    <w:rsid w:val="00781FD9"/>
    <w:rsid w:val="0078450D"/>
    <w:rsid w:val="00785017"/>
    <w:rsid w:val="007871E4"/>
    <w:rsid w:val="00787517"/>
    <w:rsid w:val="00793DE9"/>
    <w:rsid w:val="00793F9D"/>
    <w:rsid w:val="007965CC"/>
    <w:rsid w:val="007A0365"/>
    <w:rsid w:val="007A5EDC"/>
    <w:rsid w:val="007A7DDB"/>
    <w:rsid w:val="007B1513"/>
    <w:rsid w:val="007B4DB1"/>
    <w:rsid w:val="007B5C21"/>
    <w:rsid w:val="007B6EF9"/>
    <w:rsid w:val="007B7F43"/>
    <w:rsid w:val="007C65D9"/>
    <w:rsid w:val="007D103F"/>
    <w:rsid w:val="007D37EF"/>
    <w:rsid w:val="007E3736"/>
    <w:rsid w:val="007F4AFC"/>
    <w:rsid w:val="007F5FE4"/>
    <w:rsid w:val="008100D5"/>
    <w:rsid w:val="0081454B"/>
    <w:rsid w:val="00814599"/>
    <w:rsid w:val="00816C42"/>
    <w:rsid w:val="00821CC7"/>
    <w:rsid w:val="00825341"/>
    <w:rsid w:val="008272B6"/>
    <w:rsid w:val="00831059"/>
    <w:rsid w:val="008319B0"/>
    <w:rsid w:val="00837742"/>
    <w:rsid w:val="00841609"/>
    <w:rsid w:val="0084367D"/>
    <w:rsid w:val="008517EB"/>
    <w:rsid w:val="008603E7"/>
    <w:rsid w:val="008651A9"/>
    <w:rsid w:val="00866804"/>
    <w:rsid w:val="00880726"/>
    <w:rsid w:val="00881445"/>
    <w:rsid w:val="008836DA"/>
    <w:rsid w:val="00884B96"/>
    <w:rsid w:val="00885CC0"/>
    <w:rsid w:val="00896F45"/>
    <w:rsid w:val="008A198F"/>
    <w:rsid w:val="008A5336"/>
    <w:rsid w:val="008B75F3"/>
    <w:rsid w:val="008C5386"/>
    <w:rsid w:val="008D34D9"/>
    <w:rsid w:val="008D6BB2"/>
    <w:rsid w:val="008E7D70"/>
    <w:rsid w:val="008F070B"/>
    <w:rsid w:val="008F61FB"/>
    <w:rsid w:val="009065A0"/>
    <w:rsid w:val="009100E7"/>
    <w:rsid w:val="0091126E"/>
    <w:rsid w:val="00912C30"/>
    <w:rsid w:val="00913994"/>
    <w:rsid w:val="009148AC"/>
    <w:rsid w:val="0092147B"/>
    <w:rsid w:val="0092468E"/>
    <w:rsid w:val="009279F3"/>
    <w:rsid w:val="00931DA7"/>
    <w:rsid w:val="00947D0A"/>
    <w:rsid w:val="00951348"/>
    <w:rsid w:val="00952F53"/>
    <w:rsid w:val="00960C32"/>
    <w:rsid w:val="00964375"/>
    <w:rsid w:val="00971529"/>
    <w:rsid w:val="0097394D"/>
    <w:rsid w:val="00980118"/>
    <w:rsid w:val="00982FF4"/>
    <w:rsid w:val="00983565"/>
    <w:rsid w:val="009876CC"/>
    <w:rsid w:val="009932A8"/>
    <w:rsid w:val="009B2D37"/>
    <w:rsid w:val="009B3A87"/>
    <w:rsid w:val="009B4342"/>
    <w:rsid w:val="009B7689"/>
    <w:rsid w:val="009D336D"/>
    <w:rsid w:val="009D6B1B"/>
    <w:rsid w:val="009D7A54"/>
    <w:rsid w:val="009E5453"/>
    <w:rsid w:val="009E645B"/>
    <w:rsid w:val="009F1223"/>
    <w:rsid w:val="009F766C"/>
    <w:rsid w:val="00A005B8"/>
    <w:rsid w:val="00A0511A"/>
    <w:rsid w:val="00A071F7"/>
    <w:rsid w:val="00A16BC5"/>
    <w:rsid w:val="00A25389"/>
    <w:rsid w:val="00A27077"/>
    <w:rsid w:val="00A31E59"/>
    <w:rsid w:val="00A32572"/>
    <w:rsid w:val="00A362E2"/>
    <w:rsid w:val="00A3715F"/>
    <w:rsid w:val="00A423CC"/>
    <w:rsid w:val="00A563A4"/>
    <w:rsid w:val="00A56F81"/>
    <w:rsid w:val="00A60C07"/>
    <w:rsid w:val="00A711B9"/>
    <w:rsid w:val="00A73DEE"/>
    <w:rsid w:val="00A80F31"/>
    <w:rsid w:val="00A82BAF"/>
    <w:rsid w:val="00A84F4F"/>
    <w:rsid w:val="00AC0771"/>
    <w:rsid w:val="00AC4698"/>
    <w:rsid w:val="00AC7B46"/>
    <w:rsid w:val="00AE5F7A"/>
    <w:rsid w:val="00AF0140"/>
    <w:rsid w:val="00AF023A"/>
    <w:rsid w:val="00AF04D8"/>
    <w:rsid w:val="00AF0FC4"/>
    <w:rsid w:val="00AF7252"/>
    <w:rsid w:val="00B0208B"/>
    <w:rsid w:val="00B042FA"/>
    <w:rsid w:val="00B04FD5"/>
    <w:rsid w:val="00B12545"/>
    <w:rsid w:val="00B22618"/>
    <w:rsid w:val="00B24D75"/>
    <w:rsid w:val="00B30052"/>
    <w:rsid w:val="00B34B9D"/>
    <w:rsid w:val="00B35D5F"/>
    <w:rsid w:val="00B364E3"/>
    <w:rsid w:val="00B41C65"/>
    <w:rsid w:val="00B45D7B"/>
    <w:rsid w:val="00B4641D"/>
    <w:rsid w:val="00B50D2E"/>
    <w:rsid w:val="00B50DDC"/>
    <w:rsid w:val="00B55D7F"/>
    <w:rsid w:val="00B5622A"/>
    <w:rsid w:val="00B75560"/>
    <w:rsid w:val="00B7729A"/>
    <w:rsid w:val="00B814F1"/>
    <w:rsid w:val="00B81F75"/>
    <w:rsid w:val="00B83471"/>
    <w:rsid w:val="00B84FFE"/>
    <w:rsid w:val="00B86640"/>
    <w:rsid w:val="00B962C1"/>
    <w:rsid w:val="00BA5A60"/>
    <w:rsid w:val="00BB426C"/>
    <w:rsid w:val="00BB4412"/>
    <w:rsid w:val="00BB49BE"/>
    <w:rsid w:val="00BB6E64"/>
    <w:rsid w:val="00BB750E"/>
    <w:rsid w:val="00BD5DA0"/>
    <w:rsid w:val="00BD69E6"/>
    <w:rsid w:val="00BE01EC"/>
    <w:rsid w:val="00BE4426"/>
    <w:rsid w:val="00BE7BE6"/>
    <w:rsid w:val="00BF46F0"/>
    <w:rsid w:val="00BF75C7"/>
    <w:rsid w:val="00C04E4B"/>
    <w:rsid w:val="00C10447"/>
    <w:rsid w:val="00C14680"/>
    <w:rsid w:val="00C15AE8"/>
    <w:rsid w:val="00C226EC"/>
    <w:rsid w:val="00C24D0A"/>
    <w:rsid w:val="00C27E18"/>
    <w:rsid w:val="00C314C7"/>
    <w:rsid w:val="00C40BA3"/>
    <w:rsid w:val="00C46182"/>
    <w:rsid w:val="00C54CC7"/>
    <w:rsid w:val="00C64AC2"/>
    <w:rsid w:val="00C64B21"/>
    <w:rsid w:val="00C66A39"/>
    <w:rsid w:val="00C66FB4"/>
    <w:rsid w:val="00C71F4E"/>
    <w:rsid w:val="00C8155F"/>
    <w:rsid w:val="00C8787A"/>
    <w:rsid w:val="00C9036E"/>
    <w:rsid w:val="00C9043E"/>
    <w:rsid w:val="00C9525A"/>
    <w:rsid w:val="00CC2571"/>
    <w:rsid w:val="00CD027B"/>
    <w:rsid w:val="00CD2D1A"/>
    <w:rsid w:val="00CE222B"/>
    <w:rsid w:val="00CE464C"/>
    <w:rsid w:val="00CE5A86"/>
    <w:rsid w:val="00CE6372"/>
    <w:rsid w:val="00CF40E9"/>
    <w:rsid w:val="00D00C82"/>
    <w:rsid w:val="00D026A3"/>
    <w:rsid w:val="00D061EF"/>
    <w:rsid w:val="00D1138E"/>
    <w:rsid w:val="00D176B1"/>
    <w:rsid w:val="00D266F1"/>
    <w:rsid w:val="00D374AD"/>
    <w:rsid w:val="00D501F4"/>
    <w:rsid w:val="00D54E6E"/>
    <w:rsid w:val="00D55EBD"/>
    <w:rsid w:val="00D67DB9"/>
    <w:rsid w:val="00D7208C"/>
    <w:rsid w:val="00D74E8B"/>
    <w:rsid w:val="00D81D8A"/>
    <w:rsid w:val="00D86D79"/>
    <w:rsid w:val="00D87E3E"/>
    <w:rsid w:val="00D91681"/>
    <w:rsid w:val="00D950E5"/>
    <w:rsid w:val="00D96F22"/>
    <w:rsid w:val="00D97D0C"/>
    <w:rsid w:val="00DA02FC"/>
    <w:rsid w:val="00DA2E51"/>
    <w:rsid w:val="00DA7BBD"/>
    <w:rsid w:val="00DC1008"/>
    <w:rsid w:val="00DC6B77"/>
    <w:rsid w:val="00DC78D3"/>
    <w:rsid w:val="00DE35A3"/>
    <w:rsid w:val="00DE5791"/>
    <w:rsid w:val="00DE58BA"/>
    <w:rsid w:val="00DE7995"/>
    <w:rsid w:val="00DF1735"/>
    <w:rsid w:val="00DF228D"/>
    <w:rsid w:val="00DF464C"/>
    <w:rsid w:val="00DF46C2"/>
    <w:rsid w:val="00E133F4"/>
    <w:rsid w:val="00E14DB2"/>
    <w:rsid w:val="00E17173"/>
    <w:rsid w:val="00E17FE0"/>
    <w:rsid w:val="00E21FC7"/>
    <w:rsid w:val="00E225B2"/>
    <w:rsid w:val="00E227CC"/>
    <w:rsid w:val="00E2614F"/>
    <w:rsid w:val="00E27D37"/>
    <w:rsid w:val="00E35037"/>
    <w:rsid w:val="00E35B3B"/>
    <w:rsid w:val="00E43037"/>
    <w:rsid w:val="00E4612B"/>
    <w:rsid w:val="00E46A2F"/>
    <w:rsid w:val="00E47232"/>
    <w:rsid w:val="00E529F6"/>
    <w:rsid w:val="00E56CAD"/>
    <w:rsid w:val="00E60451"/>
    <w:rsid w:val="00E61EC4"/>
    <w:rsid w:val="00E6625E"/>
    <w:rsid w:val="00E72A5D"/>
    <w:rsid w:val="00E73203"/>
    <w:rsid w:val="00E77AF6"/>
    <w:rsid w:val="00E77DF3"/>
    <w:rsid w:val="00E929E5"/>
    <w:rsid w:val="00EA6E6C"/>
    <w:rsid w:val="00EC0526"/>
    <w:rsid w:val="00EC380C"/>
    <w:rsid w:val="00EC6780"/>
    <w:rsid w:val="00ED15FB"/>
    <w:rsid w:val="00ED38CE"/>
    <w:rsid w:val="00ED543A"/>
    <w:rsid w:val="00EE1013"/>
    <w:rsid w:val="00EE1FEE"/>
    <w:rsid w:val="00EE4657"/>
    <w:rsid w:val="00EF0DB5"/>
    <w:rsid w:val="00EF23D7"/>
    <w:rsid w:val="00EF4B31"/>
    <w:rsid w:val="00F06E41"/>
    <w:rsid w:val="00F10194"/>
    <w:rsid w:val="00F17400"/>
    <w:rsid w:val="00F3100E"/>
    <w:rsid w:val="00F31D78"/>
    <w:rsid w:val="00F35FA1"/>
    <w:rsid w:val="00F37613"/>
    <w:rsid w:val="00F40D22"/>
    <w:rsid w:val="00F4129E"/>
    <w:rsid w:val="00F47C88"/>
    <w:rsid w:val="00F5438A"/>
    <w:rsid w:val="00F553DD"/>
    <w:rsid w:val="00F6222E"/>
    <w:rsid w:val="00F63530"/>
    <w:rsid w:val="00F70EE8"/>
    <w:rsid w:val="00F71D6E"/>
    <w:rsid w:val="00F745F6"/>
    <w:rsid w:val="00F828B7"/>
    <w:rsid w:val="00F85000"/>
    <w:rsid w:val="00F86F8D"/>
    <w:rsid w:val="00F9277C"/>
    <w:rsid w:val="00F92EF5"/>
    <w:rsid w:val="00F95606"/>
    <w:rsid w:val="00F97505"/>
    <w:rsid w:val="00FA0807"/>
    <w:rsid w:val="00FB2671"/>
    <w:rsid w:val="00FC103A"/>
    <w:rsid w:val="00FC3058"/>
    <w:rsid w:val="00FC4FE8"/>
    <w:rsid w:val="00FC7C90"/>
    <w:rsid w:val="00FD1D0B"/>
    <w:rsid w:val="00FD379E"/>
    <w:rsid w:val="00FD3987"/>
    <w:rsid w:val="00FD5647"/>
    <w:rsid w:val="00FD7486"/>
    <w:rsid w:val="00FE57CF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8F2B-E5F5-4143-8154-EEBD68D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17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A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85017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A30"/>
  </w:style>
  <w:style w:type="paragraph" w:styleId="a9">
    <w:name w:val="footer"/>
    <w:basedOn w:val="a"/>
    <w:link w:val="aa"/>
    <w:uiPriority w:val="99"/>
    <w:unhideWhenUsed/>
    <w:rsid w:val="000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A30"/>
  </w:style>
  <w:style w:type="paragraph" w:styleId="ab">
    <w:name w:val="No Spacing"/>
    <w:aliases w:val="для таблиц,Без интервала2,No Spacing"/>
    <w:link w:val="ac"/>
    <w:uiPriority w:val="99"/>
    <w:qFormat/>
    <w:rsid w:val="0039163E"/>
    <w:pPr>
      <w:spacing w:after="0" w:line="240" w:lineRule="auto"/>
    </w:pPr>
  </w:style>
  <w:style w:type="character" w:customStyle="1" w:styleId="ac">
    <w:name w:val="Без интервала Знак"/>
    <w:aliases w:val="для таблиц Знак,Без интервала2 Знак,No Spacing Знак"/>
    <w:link w:val="ab"/>
    <w:uiPriority w:val="1"/>
    <w:qFormat/>
    <w:rsid w:val="00431DED"/>
  </w:style>
  <w:style w:type="paragraph" w:styleId="ad">
    <w:name w:val="List Paragraph"/>
    <w:basedOn w:val="a"/>
    <w:uiPriority w:val="34"/>
    <w:qFormat/>
    <w:rsid w:val="00B45D7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6915-EF01-4DAA-949A-178113C9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Мария Владимировна</dc:creator>
  <cp:lastModifiedBy>Олег Трущев</cp:lastModifiedBy>
  <cp:revision>68</cp:revision>
  <cp:lastPrinted>2024-03-26T04:15:00Z</cp:lastPrinted>
  <dcterms:created xsi:type="dcterms:W3CDTF">2023-03-15T06:29:00Z</dcterms:created>
  <dcterms:modified xsi:type="dcterms:W3CDTF">2024-03-26T04:16:00Z</dcterms:modified>
</cp:coreProperties>
</file>