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43" w:rsidRDefault="00CF2F32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78" w:rsidRDefault="008C2578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  <w:lang w:val="ru-RU"/>
        </w:rPr>
      </w:pPr>
    </w:p>
    <w:p w:rsidR="00BA7343" w:rsidRDefault="00CF2F32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СОВЕТ</w:t>
      </w:r>
    </w:p>
    <w:p w:rsidR="00BA7343" w:rsidRDefault="00CE2533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  <w:lang w:val="ru-RU"/>
        </w:rPr>
        <w:t>ЦАРЕВЩИНСКОГО</w:t>
      </w:r>
      <w:r w:rsidR="00CF2F32">
        <w:rPr>
          <w:rFonts w:eastAsia="Arial Unicode MS" w:cs="Times New Roman"/>
          <w:b/>
          <w:bCs/>
          <w:sz w:val="28"/>
          <w:szCs w:val="28"/>
        </w:rPr>
        <w:t xml:space="preserve"> МУНИЦИПАЛЬНОГО ОБРАЗОВАНИЯ</w:t>
      </w:r>
    </w:p>
    <w:p w:rsidR="00BA7343" w:rsidRDefault="00CF2F32">
      <w:pPr>
        <w:pStyle w:val="11"/>
        <w:jc w:val="center"/>
        <w:outlineLvl w:val="0"/>
        <w:rPr>
          <w:rFonts w:eastAsia="Arial Unicode MS" w:cs="Times New Roman"/>
          <w:b/>
          <w:bCs/>
          <w:sz w:val="28"/>
          <w:szCs w:val="28"/>
        </w:rPr>
      </w:pPr>
      <w:r>
        <w:rPr>
          <w:rFonts w:eastAsia="Arial Unicode MS" w:cs="Times New Roman"/>
          <w:b/>
          <w:bCs/>
          <w:sz w:val="28"/>
          <w:szCs w:val="28"/>
        </w:rPr>
        <w:t>БАЛТАЙСКОГО МУНИЦИПАЛЬНОГО РАЙОНА</w:t>
      </w:r>
    </w:p>
    <w:p w:rsidR="00BA7343" w:rsidRDefault="00CF2F32">
      <w:pPr>
        <w:pStyle w:val="11"/>
        <w:jc w:val="center"/>
        <w:outlineLvl w:val="0"/>
        <w:rPr>
          <w:rFonts w:eastAsia="Calibri" w:cs="Times New Roman"/>
          <w:b/>
          <w:bCs/>
          <w:sz w:val="28"/>
          <w:szCs w:val="28"/>
          <w:lang w:eastAsia="ar-SA"/>
        </w:rPr>
      </w:pPr>
      <w:r>
        <w:rPr>
          <w:rFonts w:eastAsia="Arial Unicode MS" w:cs="Times New Roman"/>
          <w:b/>
          <w:bCs/>
          <w:sz w:val="28"/>
          <w:szCs w:val="28"/>
        </w:rPr>
        <w:t>САРАТОВСКОЙ ОБЛАСТИ</w:t>
      </w:r>
    </w:p>
    <w:p w:rsidR="00BA7343" w:rsidRDefault="00BA7343">
      <w:pPr>
        <w:pStyle w:val="11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BA7343" w:rsidRDefault="00927EAE">
      <w:pPr>
        <w:pStyle w:val="11"/>
        <w:spacing w:line="240" w:lineRule="auto"/>
        <w:jc w:val="center"/>
        <w:rPr>
          <w:rFonts w:cs="Times New Roman"/>
          <w:sz w:val="28"/>
          <w:szCs w:val="28"/>
        </w:rPr>
      </w:pPr>
      <w:bookmarkStart w:id="0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третье</w:t>
      </w:r>
      <w:r w:rsidR="00CF2F32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  <w:bookmarkEnd w:id="0"/>
    </w:p>
    <w:p w:rsidR="00BA7343" w:rsidRDefault="00CF2F32">
      <w:pPr>
        <w:pStyle w:val="11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BA7343" w:rsidRDefault="00BA7343">
      <w:pPr>
        <w:pStyle w:val="11"/>
        <w:jc w:val="center"/>
        <w:rPr>
          <w:rFonts w:cs="Times New Roman"/>
          <w:b/>
          <w:bCs/>
          <w:sz w:val="28"/>
          <w:szCs w:val="28"/>
        </w:rPr>
      </w:pPr>
    </w:p>
    <w:p w:rsidR="00BA7343" w:rsidRDefault="00CF2F32">
      <w:pPr>
        <w:pStyle w:val="1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BA7343" w:rsidRPr="007F3858" w:rsidRDefault="00CF2F32">
      <w:pPr>
        <w:pStyle w:val="11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</w:rPr>
        <w:t xml:space="preserve">от </w:t>
      </w:r>
      <w:r w:rsidR="00927EAE">
        <w:rPr>
          <w:rFonts w:cs="Times New Roman"/>
          <w:sz w:val="28"/>
          <w:szCs w:val="28"/>
          <w:u w:val="single"/>
          <w:lang w:val="ru-RU"/>
        </w:rPr>
        <w:t>20.12.2024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  <w:u w:val="single"/>
        </w:rPr>
        <w:t xml:space="preserve"> </w:t>
      </w:r>
      <w:r w:rsidR="007F3858">
        <w:rPr>
          <w:rFonts w:cs="Times New Roman"/>
          <w:sz w:val="28"/>
          <w:szCs w:val="28"/>
          <w:u w:val="single"/>
          <w:lang w:val="ru-RU"/>
        </w:rPr>
        <w:t>105</w:t>
      </w:r>
    </w:p>
    <w:p w:rsidR="00BA7343" w:rsidRPr="00CE2533" w:rsidRDefault="00CF2F32">
      <w:pPr>
        <w:pStyle w:val="1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  <w:t xml:space="preserve">с. </w:t>
      </w:r>
      <w:r w:rsidR="00CE2533">
        <w:rPr>
          <w:rFonts w:cs="Times New Roman"/>
          <w:sz w:val="28"/>
          <w:szCs w:val="28"/>
          <w:lang w:val="ru-RU"/>
        </w:rPr>
        <w:t>Царевщина</w:t>
      </w:r>
    </w:p>
    <w:p w:rsidR="00BA7343" w:rsidRDefault="00BA7343">
      <w:pPr>
        <w:pStyle w:val="11"/>
        <w:rPr>
          <w:rFonts w:cs="Times New Roman"/>
          <w:sz w:val="28"/>
          <w:szCs w:val="28"/>
        </w:rPr>
      </w:pP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BA7343" w:rsidRDefault="00CE2533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Царевщинского</w:t>
      </w:r>
      <w:r w:rsidR="00CF2F32">
        <w:rPr>
          <w:b/>
          <w:sz w:val="28"/>
          <w:szCs w:val="28"/>
        </w:rPr>
        <w:t xml:space="preserve"> муниципального образования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Балтайского муниципального района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  <w:r w:rsidR="00D639A4" w:rsidRPr="00F40092">
        <w:rPr>
          <w:b/>
          <w:sz w:val="28"/>
          <w:szCs w:val="28"/>
        </w:rPr>
        <w:t xml:space="preserve">от </w:t>
      </w:r>
      <w:r w:rsidR="00D639A4">
        <w:rPr>
          <w:b/>
          <w:sz w:val="28"/>
          <w:szCs w:val="28"/>
        </w:rPr>
        <w:t>06</w:t>
      </w:r>
      <w:r w:rsidR="00D639A4" w:rsidRPr="00F40092">
        <w:rPr>
          <w:b/>
          <w:sz w:val="28"/>
          <w:szCs w:val="28"/>
        </w:rPr>
        <w:t xml:space="preserve">.11.2019 № </w:t>
      </w:r>
      <w:r w:rsidR="00D639A4">
        <w:rPr>
          <w:b/>
          <w:sz w:val="28"/>
          <w:szCs w:val="28"/>
        </w:rPr>
        <w:t>90</w:t>
      </w:r>
      <w:r w:rsidR="00D639A4" w:rsidRPr="00D639A4">
        <w:rPr>
          <w:b/>
          <w:sz w:val="28"/>
          <w:szCs w:val="28"/>
        </w:rPr>
        <w:t xml:space="preserve">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земельного налога </w:t>
      </w:r>
    </w:p>
    <w:p w:rsidR="00BA7343" w:rsidRDefault="00CF2F32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CE2533">
        <w:rPr>
          <w:b/>
          <w:sz w:val="28"/>
          <w:szCs w:val="28"/>
          <w:lang w:val="ru-RU"/>
        </w:rPr>
        <w:t>Царевщинского</w:t>
      </w:r>
      <w:r>
        <w:rPr>
          <w:b/>
          <w:sz w:val="28"/>
          <w:szCs w:val="28"/>
        </w:rPr>
        <w:t xml:space="preserve"> муниципального</w:t>
      </w:r>
    </w:p>
    <w:p w:rsidR="00BA7343" w:rsidRDefault="00CF2F32">
      <w:pPr>
        <w:pStyle w:val="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Балтайского муниципального </w:t>
      </w:r>
    </w:p>
    <w:p w:rsidR="00BA7343" w:rsidRDefault="00CF2F32">
      <w:pPr>
        <w:pStyle w:val="12"/>
        <w:rPr>
          <w:b/>
          <w:sz w:val="28"/>
          <w:szCs w:val="28"/>
        </w:rPr>
      </w:pPr>
      <w:bookmarkStart w:id="1" w:name="_Hlk112054924"/>
      <w:r>
        <w:rPr>
          <w:b/>
          <w:sz w:val="28"/>
          <w:szCs w:val="28"/>
        </w:rPr>
        <w:t>района Саратовской области»</w:t>
      </w:r>
      <w:bookmarkEnd w:id="1"/>
    </w:p>
    <w:p w:rsidR="00BA7343" w:rsidRDefault="00BA7343">
      <w:pPr>
        <w:pStyle w:val="12"/>
        <w:rPr>
          <w:b/>
          <w:sz w:val="28"/>
          <w:szCs w:val="28"/>
        </w:rPr>
      </w:pPr>
    </w:p>
    <w:p w:rsidR="00BA7343" w:rsidRDefault="00CF2F32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</w:rPr>
        <w:t>Федеральн</w:t>
      </w:r>
      <w:r>
        <w:rPr>
          <w:color w:val="000000"/>
          <w:sz w:val="28"/>
          <w:lang w:val="ru-RU"/>
        </w:rPr>
        <w:t>ым</w:t>
      </w:r>
      <w:r>
        <w:rPr>
          <w:color w:val="000000"/>
          <w:sz w:val="28"/>
        </w:rPr>
        <w:t xml:space="preserve"> закон</w:t>
      </w:r>
      <w:r w:rsidR="00D639A4">
        <w:rPr>
          <w:color w:val="000000"/>
          <w:sz w:val="28"/>
          <w:lang w:val="ru-RU"/>
        </w:rPr>
        <w:t>ом</w:t>
      </w:r>
      <w:r>
        <w:rPr>
          <w:color w:val="000000"/>
          <w:sz w:val="28"/>
        </w:rPr>
        <w:t xml:space="preserve"> от 12</w:t>
      </w:r>
      <w:r>
        <w:rPr>
          <w:color w:val="000000"/>
          <w:sz w:val="28"/>
          <w:lang w:val="ru-RU"/>
        </w:rPr>
        <w:t xml:space="preserve"> июля</w:t>
      </w:r>
      <w:r w:rsidR="00C5423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2024 года </w:t>
      </w:r>
      <w:r>
        <w:rPr>
          <w:color w:val="000000"/>
          <w:sz w:val="28"/>
        </w:rPr>
        <w:t>№</w:t>
      </w:r>
      <w:r w:rsidR="00C5423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176-ФЗ</w:t>
      </w:r>
      <w:r>
        <w:rPr>
          <w:sz w:val="28"/>
          <w:szCs w:val="28"/>
        </w:rPr>
        <w:t xml:space="preserve"> </w:t>
      </w:r>
      <w:r w:rsidR="00CE2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руководствуясь Уставом </w:t>
      </w:r>
      <w:r w:rsidR="00CE2533" w:rsidRPr="00CE2533">
        <w:rPr>
          <w:sz w:val="28"/>
          <w:szCs w:val="28"/>
          <w:lang w:val="ru-RU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CE2533" w:rsidRPr="00CE2533">
        <w:rPr>
          <w:sz w:val="28"/>
          <w:szCs w:val="28"/>
          <w:lang w:val="ru-RU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A7343" w:rsidRDefault="00CF2F32">
      <w:pPr>
        <w:pStyle w:val="1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Совета </w:t>
      </w:r>
      <w:r w:rsidR="00CE2533" w:rsidRPr="00CE2533">
        <w:rPr>
          <w:sz w:val="28"/>
          <w:szCs w:val="28"/>
          <w:lang w:val="ru-RU"/>
        </w:rPr>
        <w:t>Царевщинского</w:t>
      </w:r>
      <w:r>
        <w:rPr>
          <w:color w:val="000000"/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 w:rsidR="00CE2533">
        <w:rPr>
          <w:color w:val="000000"/>
          <w:sz w:val="28"/>
          <w:szCs w:val="28"/>
          <w:lang w:val="ru-RU"/>
        </w:rPr>
        <w:t xml:space="preserve">            </w:t>
      </w:r>
      <w:r w:rsidR="00D639A4" w:rsidRPr="008C2578">
        <w:rPr>
          <w:sz w:val="28"/>
          <w:szCs w:val="28"/>
        </w:rPr>
        <w:t>от 06.11.2019 № 90</w:t>
      </w:r>
      <w:r w:rsidR="008C2578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«Об установлении земельного налога на территории </w:t>
      </w:r>
      <w:r w:rsidR="00CE2533" w:rsidRPr="00CE2533">
        <w:rPr>
          <w:sz w:val="28"/>
          <w:szCs w:val="28"/>
          <w:lang w:val="ru-RU"/>
        </w:rPr>
        <w:t>Царевщинского</w:t>
      </w:r>
      <w:r>
        <w:rPr>
          <w:color w:val="000000"/>
          <w:sz w:val="28"/>
          <w:szCs w:val="28"/>
        </w:rPr>
        <w:t xml:space="preserve"> муниципального образования Балтайского муниципального района Саратовской области» </w:t>
      </w:r>
      <w:r w:rsidR="00110EC1">
        <w:rPr>
          <w:color w:val="000000"/>
          <w:sz w:val="28"/>
          <w:szCs w:val="28"/>
        </w:rPr>
        <w:t xml:space="preserve">(с изменениями от </w:t>
      </w:r>
      <w:r w:rsidR="00110EC1" w:rsidRPr="00A370E1">
        <w:rPr>
          <w:sz w:val="28"/>
          <w:szCs w:val="28"/>
        </w:rPr>
        <w:t>23.03.2021</w:t>
      </w:r>
      <w:r w:rsidR="00110EC1" w:rsidRPr="00A370E1">
        <w:rPr>
          <w:b/>
          <w:sz w:val="28"/>
          <w:szCs w:val="28"/>
        </w:rPr>
        <w:t xml:space="preserve"> </w:t>
      </w:r>
      <w:r w:rsidR="00110EC1" w:rsidRPr="00A370E1">
        <w:rPr>
          <w:sz w:val="28"/>
          <w:szCs w:val="28"/>
        </w:rPr>
        <w:t>№ 188</w:t>
      </w:r>
      <w:r w:rsidR="00110EC1">
        <w:rPr>
          <w:color w:val="000000"/>
          <w:sz w:val="28"/>
          <w:szCs w:val="28"/>
        </w:rPr>
        <w:t xml:space="preserve">, </w:t>
      </w:r>
      <w:r w:rsidR="00110EC1">
        <w:rPr>
          <w:color w:val="000000"/>
          <w:sz w:val="28"/>
          <w:szCs w:val="28"/>
          <w:lang w:val="ru-RU"/>
        </w:rPr>
        <w:t xml:space="preserve">                         </w:t>
      </w:r>
      <w:r w:rsidR="00110EC1" w:rsidRPr="009662F8">
        <w:rPr>
          <w:color w:val="000000"/>
          <w:sz w:val="28"/>
          <w:szCs w:val="28"/>
        </w:rPr>
        <w:t xml:space="preserve">от  </w:t>
      </w:r>
      <w:r w:rsidR="00110EC1" w:rsidRPr="00A370E1">
        <w:rPr>
          <w:sz w:val="28"/>
          <w:szCs w:val="28"/>
        </w:rPr>
        <w:t>24.01.2022 № 251</w:t>
      </w:r>
      <w:r w:rsidR="00110EC1">
        <w:rPr>
          <w:sz w:val="28"/>
          <w:szCs w:val="28"/>
        </w:rPr>
        <w:t xml:space="preserve">, </w:t>
      </w:r>
      <w:r w:rsidR="00110EC1" w:rsidRPr="0027029D">
        <w:rPr>
          <w:sz w:val="28"/>
          <w:szCs w:val="28"/>
        </w:rPr>
        <w:t>от 05.04.2022 № 262</w:t>
      </w:r>
      <w:r w:rsidR="00110EC1">
        <w:rPr>
          <w:sz w:val="28"/>
          <w:szCs w:val="28"/>
        </w:rPr>
        <w:t xml:space="preserve">, </w:t>
      </w:r>
      <w:r w:rsidR="00110EC1" w:rsidRPr="0027029D">
        <w:rPr>
          <w:sz w:val="28"/>
          <w:szCs w:val="28"/>
        </w:rPr>
        <w:t>от 06.07.2023№ 356</w:t>
      </w:r>
      <w:r w:rsidR="00110EC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следующее изменение:</w:t>
      </w:r>
    </w:p>
    <w:p w:rsidR="00BA7343" w:rsidRDefault="00CF2F32">
      <w:pPr>
        <w:pStyle w:val="1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2.2. пункта 2 в решении изложить в следующей редакции:</w:t>
      </w:r>
    </w:p>
    <w:p w:rsidR="00BA7343" w:rsidRDefault="00CF2F32">
      <w:pPr>
        <w:pStyle w:val="1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«2.2. 0,15 процентов в отношении земельных участков:</w:t>
      </w:r>
    </w:p>
    <w:p w:rsidR="00BA7343" w:rsidRDefault="00CF2F32">
      <w:pPr>
        <w:pStyle w:val="1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</w:t>
      </w:r>
      <w:r>
        <w:rPr>
          <w:color w:val="000000"/>
          <w:sz w:val="28"/>
          <w:szCs w:val="28"/>
        </w:rPr>
        <w:lastRenderedPageBreak/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и земельных участков, кадастровая стоимость каждого </w:t>
      </w:r>
      <w:r w:rsidR="00C5423B">
        <w:rPr>
          <w:color w:val="000000"/>
          <w:sz w:val="28"/>
          <w:szCs w:val="28"/>
          <w:lang w:val="ru-RU"/>
        </w:rPr>
        <w:t xml:space="preserve">                      </w:t>
      </w:r>
      <w:r>
        <w:rPr>
          <w:color w:val="000000"/>
          <w:sz w:val="28"/>
          <w:szCs w:val="28"/>
        </w:rPr>
        <w:t>из которых превышает 300 миллионов рублей;</w:t>
      </w:r>
    </w:p>
    <w:p w:rsidR="00BA7343" w:rsidRDefault="00CF2F32">
      <w:pPr>
        <w:pStyle w:val="1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рублей;».</w:t>
      </w:r>
    </w:p>
    <w:p w:rsidR="00BA7343" w:rsidRPr="00927EAE" w:rsidRDefault="00CF2F32">
      <w:pPr>
        <w:pStyle w:val="12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</w:t>
      </w:r>
      <w:r w:rsidRPr="00927EAE">
        <w:rPr>
          <w:sz w:val="28"/>
          <w:szCs w:val="28"/>
        </w:rPr>
        <w:t>на имущество физических лиц.</w:t>
      </w:r>
    </w:p>
    <w:p w:rsidR="00BA7343" w:rsidRDefault="00CF2F32">
      <w:pPr>
        <w:pStyle w:val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Контроль за исполнением настоящего решения возложить на постоянно действующую комиссию Совета </w:t>
      </w:r>
      <w:r w:rsidR="00CE2533" w:rsidRPr="00CE2533">
        <w:rPr>
          <w:sz w:val="28"/>
          <w:szCs w:val="28"/>
          <w:lang w:val="ru-RU"/>
        </w:rPr>
        <w:t>Царевщинского Царевщинского</w:t>
      </w:r>
      <w:r>
        <w:rPr>
          <w:color w:val="000000"/>
          <w:sz w:val="28"/>
          <w:szCs w:val="28"/>
        </w:rPr>
        <w:t xml:space="preserve"> муниципального образования по бюджетной политике и налогам.</w:t>
      </w:r>
    </w:p>
    <w:p w:rsidR="00BA7343" w:rsidRDefault="00CF2F32">
      <w:pPr>
        <w:pStyle w:val="12"/>
        <w:tabs>
          <w:tab w:val="clear" w:pos="709"/>
          <w:tab w:val="left" w:pos="33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7343" w:rsidRDefault="00BA7343">
      <w:pPr>
        <w:pStyle w:val="12"/>
        <w:jc w:val="both"/>
        <w:rPr>
          <w:color w:val="000000"/>
          <w:sz w:val="28"/>
          <w:szCs w:val="28"/>
        </w:rPr>
      </w:pPr>
    </w:p>
    <w:p w:rsidR="00BA7343" w:rsidRDefault="00BA7343">
      <w:pPr>
        <w:pStyle w:val="12"/>
        <w:jc w:val="both"/>
        <w:rPr>
          <w:color w:val="000000"/>
          <w:sz w:val="28"/>
          <w:szCs w:val="28"/>
        </w:rPr>
      </w:pPr>
    </w:p>
    <w:p w:rsidR="00BA7343" w:rsidRDefault="00BA7343">
      <w:pPr>
        <w:pStyle w:val="12"/>
        <w:jc w:val="both"/>
        <w:rPr>
          <w:sz w:val="28"/>
          <w:szCs w:val="28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2379"/>
        <w:gridCol w:w="3254"/>
      </w:tblGrid>
      <w:tr w:rsidR="00F83F6E" w:rsidTr="009B5625">
        <w:tc>
          <w:tcPr>
            <w:tcW w:w="4219" w:type="dxa"/>
            <w:hideMark/>
          </w:tcPr>
          <w:p w:rsidR="00F83F6E" w:rsidRPr="00F83F6E" w:rsidRDefault="00F83F6E" w:rsidP="009B5625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F83F6E">
              <w:rPr>
                <w:rFonts w:ascii="Times New Roman" w:hAnsi="Times New Roman" w:cs="Times New Roman"/>
                <w:b/>
                <w:sz w:val="26"/>
                <w:szCs w:val="26"/>
              </w:rPr>
              <w:t>Глава Царевщинского</w:t>
            </w:r>
          </w:p>
          <w:p w:rsidR="00F83F6E" w:rsidRDefault="00F83F6E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 w:rsidRPr="00F83F6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540" w:type="dxa"/>
            <w:hideMark/>
          </w:tcPr>
          <w:p w:rsidR="00F83F6E" w:rsidRDefault="00F83F6E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3380" w:type="dxa"/>
            <w:hideMark/>
          </w:tcPr>
          <w:p w:rsidR="00F83F6E" w:rsidRDefault="00F83F6E" w:rsidP="009B5625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F83F6E" w:rsidRPr="00F83F6E" w:rsidRDefault="00F83F6E" w:rsidP="009B5625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F83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А.В.Петров  </w:t>
            </w:r>
          </w:p>
        </w:tc>
      </w:tr>
    </w:tbl>
    <w:p w:rsidR="00BA7343" w:rsidRPr="00AB3937" w:rsidRDefault="00BA7343" w:rsidP="00F83F6E">
      <w:pPr>
        <w:pStyle w:val="12"/>
        <w:jc w:val="both"/>
        <w:rPr>
          <w:b/>
          <w:sz w:val="28"/>
          <w:szCs w:val="28"/>
        </w:rPr>
      </w:pPr>
    </w:p>
    <w:sectPr w:rsidR="00BA7343" w:rsidRPr="00AB3937" w:rsidSect="008C2578">
      <w:pgSz w:w="11906" w:h="16838"/>
      <w:pgMar w:top="851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3"/>
    <w:rsid w:val="00110EC1"/>
    <w:rsid w:val="007D37F5"/>
    <w:rsid w:val="007F3858"/>
    <w:rsid w:val="008C2578"/>
    <w:rsid w:val="00927EAE"/>
    <w:rsid w:val="00AB3937"/>
    <w:rsid w:val="00BA7343"/>
    <w:rsid w:val="00C5423B"/>
    <w:rsid w:val="00CE2533"/>
    <w:rsid w:val="00CF2F32"/>
    <w:rsid w:val="00D639A4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rsid w:val="004E66A6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11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12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12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12"/>
    <w:qFormat/>
    <w:pPr>
      <w:suppressLineNumbers/>
    </w:pPr>
    <w:rPr>
      <w:rFonts w:cs="Lucida Sans"/>
    </w:rPr>
  </w:style>
  <w:style w:type="paragraph" w:customStyle="1" w:styleId="12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0">
    <w:name w:val="Заголовок1"/>
    <w:basedOn w:val="12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alloon Text"/>
    <w:basedOn w:val="12"/>
    <w:link w:val="a4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a">
    <w:name w:val="List Paragraph"/>
    <w:basedOn w:val="12"/>
    <w:uiPriority w:val="34"/>
    <w:qFormat/>
    <w:rsid w:val="00C532E6"/>
    <w:pPr>
      <w:ind w:left="720"/>
      <w:contextualSpacing/>
    </w:pPr>
  </w:style>
  <w:style w:type="paragraph" w:customStyle="1" w:styleId="Standard">
    <w:name w:val="Standard"/>
    <w:uiPriority w:val="99"/>
    <w:qFormat/>
    <w:rsid w:val="004E66A6"/>
    <w:pPr>
      <w:widowControl w:val="0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2"/>
    <w:uiPriority w:val="59"/>
    <w:rsid w:val="00F83F6E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Home</cp:lastModifiedBy>
  <cp:revision>11</cp:revision>
  <cp:lastPrinted>2022-08-22T06:02:00Z</cp:lastPrinted>
  <dcterms:created xsi:type="dcterms:W3CDTF">2024-07-22T06:43:00Z</dcterms:created>
  <dcterms:modified xsi:type="dcterms:W3CDTF">2025-01-23T06:10:00Z</dcterms:modified>
  <dc:language>ru-RU</dc:language>
</cp:coreProperties>
</file>