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10" w:rsidRPr="001A6ADC" w:rsidRDefault="00573010" w:rsidP="00573010">
      <w:pPr>
        <w:jc w:val="center"/>
        <w:rPr>
          <w:b/>
          <w:spacing w:val="24"/>
          <w:sz w:val="28"/>
          <w:szCs w:val="28"/>
        </w:rPr>
      </w:pPr>
      <w:r w:rsidRPr="001A6ADC"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10" w:rsidRDefault="00573010" w:rsidP="00573010">
      <w:pPr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АДМИНИСТРАЦИЯ</w:t>
      </w:r>
    </w:p>
    <w:p w:rsidR="00725EEC" w:rsidRPr="00ED231C" w:rsidRDefault="006E5A82" w:rsidP="00573010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ЦАРЕВЩИНСКОГО </w:t>
      </w:r>
      <w:r w:rsidR="00725EEC">
        <w:rPr>
          <w:b/>
          <w:spacing w:val="24"/>
          <w:sz w:val="28"/>
          <w:szCs w:val="28"/>
        </w:rPr>
        <w:t xml:space="preserve"> МУНИЦИПАЛЬНОГО ОБРАЗОВАНИЯ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БАЛТАЙСКОГО МУНИЦИПАЛЬНОГО РАЙОНА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САРАТОВСКОЙ ОБЛАСТИ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ED231C">
        <w:rPr>
          <w:b/>
          <w:spacing w:val="30"/>
          <w:sz w:val="30"/>
          <w:szCs w:val="30"/>
        </w:rPr>
        <w:t>П О С Т А Н О В Л Е Н И Е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573010" w:rsidRPr="00ED231C" w:rsidRDefault="00697498" w:rsidP="0057301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697498">
        <w:rPr>
          <w:noProof/>
          <w:lang w:val="de-DE"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291600" w:rsidRPr="007E3360" w:rsidRDefault="00291600" w:rsidP="00573010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1A6ADC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15 .06.2022</w:t>
                  </w:r>
                  <w:r>
                    <w:rPr>
                      <w:sz w:val="28"/>
                      <w:szCs w:val="28"/>
                    </w:rPr>
                    <w:t xml:space="preserve">  №  </w:t>
                  </w:r>
                  <w:r w:rsidRPr="007E3360">
                    <w:rPr>
                      <w:sz w:val="28"/>
                      <w:szCs w:val="28"/>
                      <w:u w:val="single"/>
                    </w:rPr>
                    <w:t>33</w:t>
                  </w:r>
                </w:p>
              </w:txbxContent>
            </v:textbox>
            <w10:wrap type="square" side="largest"/>
          </v:shape>
        </w:pict>
      </w:r>
    </w:p>
    <w:p w:rsidR="006E5A82" w:rsidRDefault="006E5A82" w:rsidP="00573010">
      <w:pPr>
        <w:rPr>
          <w:spacing w:val="24"/>
        </w:rPr>
      </w:pPr>
    </w:p>
    <w:p w:rsidR="00573010" w:rsidRPr="006E5A82" w:rsidRDefault="00573010" w:rsidP="00573010">
      <w:pPr>
        <w:rPr>
          <w:b/>
        </w:rPr>
      </w:pPr>
      <w:r w:rsidRPr="006E5A82">
        <w:rPr>
          <w:b/>
          <w:spacing w:val="24"/>
        </w:rPr>
        <w:t>с.</w:t>
      </w:r>
      <w:r w:rsidR="006E5A82">
        <w:rPr>
          <w:b/>
          <w:spacing w:val="24"/>
        </w:rPr>
        <w:t xml:space="preserve"> </w:t>
      </w:r>
      <w:proofErr w:type="spellStart"/>
      <w:r w:rsidR="006E5A82" w:rsidRPr="006E5A82">
        <w:rPr>
          <w:b/>
          <w:spacing w:val="24"/>
        </w:rPr>
        <w:t>Царевщина</w:t>
      </w:r>
      <w:proofErr w:type="spellEnd"/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П</w:t>
      </w:r>
      <w:r w:rsidRPr="00573010">
        <w:rPr>
          <w:b/>
          <w:bCs/>
          <w:sz w:val="28"/>
          <w:szCs w:val="28"/>
          <w:lang w:eastAsia="ru-RU"/>
        </w:rPr>
        <w:t xml:space="preserve">орядка предоставления </w:t>
      </w:r>
    </w:p>
    <w:p w:rsidR="006E5A82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субсидий, в том числе грантов в форме субсидий, </w:t>
      </w:r>
    </w:p>
    <w:p w:rsidR="006E5A82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proofErr w:type="gramStart"/>
      <w:r w:rsidRPr="00573010">
        <w:rPr>
          <w:b/>
          <w:bCs/>
          <w:sz w:val="28"/>
          <w:szCs w:val="28"/>
          <w:lang w:eastAsia="ru-RU"/>
        </w:rPr>
        <w:t>юридическим лицам (за исключением</w:t>
      </w:r>
      <w:r w:rsidR="006E5A82">
        <w:rPr>
          <w:b/>
          <w:bCs/>
          <w:sz w:val="28"/>
          <w:szCs w:val="28"/>
          <w:lang w:eastAsia="ru-RU"/>
        </w:rPr>
        <w:t xml:space="preserve"> </w:t>
      </w:r>
      <w:r w:rsidRPr="00573010">
        <w:rPr>
          <w:b/>
          <w:bCs/>
          <w:sz w:val="28"/>
          <w:szCs w:val="28"/>
          <w:lang w:eastAsia="ru-RU"/>
        </w:rPr>
        <w:t xml:space="preserve">субсидий </w:t>
      </w:r>
      <w:proofErr w:type="gramEnd"/>
    </w:p>
    <w:p w:rsidR="006E5A82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государственным (муниципальным) </w:t>
      </w:r>
      <w:r w:rsidR="006E5A82">
        <w:rPr>
          <w:b/>
          <w:bCs/>
          <w:sz w:val="28"/>
          <w:szCs w:val="28"/>
          <w:lang w:eastAsia="ru-RU"/>
        </w:rPr>
        <w:t>учреждениям)</w:t>
      </w:r>
      <w:r w:rsidRPr="00573010">
        <w:rPr>
          <w:b/>
          <w:bCs/>
          <w:sz w:val="28"/>
          <w:szCs w:val="28"/>
          <w:lang w:eastAsia="ru-RU"/>
        </w:rPr>
        <w:t xml:space="preserve">, </w:t>
      </w:r>
    </w:p>
    <w:p w:rsidR="006E5A82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индивидуальным предпринимателям,</w:t>
      </w:r>
      <w:r w:rsidR="006E5A82">
        <w:rPr>
          <w:b/>
          <w:bCs/>
          <w:sz w:val="28"/>
          <w:szCs w:val="28"/>
          <w:lang w:eastAsia="ru-RU"/>
        </w:rPr>
        <w:t xml:space="preserve"> </w:t>
      </w:r>
      <w:r w:rsidRPr="00573010">
        <w:rPr>
          <w:b/>
          <w:bCs/>
          <w:sz w:val="28"/>
          <w:szCs w:val="28"/>
          <w:lang w:eastAsia="ru-RU"/>
        </w:rPr>
        <w:t xml:space="preserve">а также физическим </w:t>
      </w:r>
    </w:p>
    <w:p w:rsidR="00602026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лицам </w:t>
      </w:r>
      <w:r w:rsidR="006E5A82">
        <w:rPr>
          <w:b/>
          <w:bCs/>
          <w:sz w:val="28"/>
          <w:szCs w:val="28"/>
          <w:lang w:eastAsia="ru-RU"/>
        </w:rPr>
        <w:t>–</w:t>
      </w:r>
      <w:r w:rsidRPr="00573010">
        <w:rPr>
          <w:b/>
          <w:bCs/>
          <w:sz w:val="28"/>
          <w:szCs w:val="28"/>
          <w:lang w:eastAsia="ru-RU"/>
        </w:rPr>
        <w:t xml:space="preserve"> производителям</w:t>
      </w:r>
      <w:r w:rsidR="006E5A82">
        <w:rPr>
          <w:b/>
          <w:bCs/>
          <w:sz w:val="28"/>
          <w:szCs w:val="28"/>
          <w:lang w:eastAsia="ru-RU"/>
        </w:rPr>
        <w:t xml:space="preserve"> </w:t>
      </w:r>
      <w:r w:rsidRPr="00573010">
        <w:rPr>
          <w:b/>
          <w:bCs/>
          <w:sz w:val="28"/>
          <w:szCs w:val="28"/>
          <w:lang w:eastAsia="ru-RU"/>
        </w:rPr>
        <w:t xml:space="preserve">товаров, работ, услуг из местного 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бюджета </w:t>
      </w:r>
      <w:r w:rsidR="006E5A82">
        <w:rPr>
          <w:b/>
          <w:bCs/>
          <w:sz w:val="28"/>
          <w:szCs w:val="28"/>
          <w:lang w:eastAsia="ru-RU"/>
        </w:rPr>
        <w:t xml:space="preserve">Царевщинского </w:t>
      </w:r>
      <w:r w:rsidRPr="00573010">
        <w:rPr>
          <w:b/>
          <w:bCs/>
          <w:sz w:val="28"/>
          <w:szCs w:val="28"/>
          <w:lang w:eastAsia="ru-RU"/>
        </w:rPr>
        <w:t xml:space="preserve">муниципального </w:t>
      </w:r>
      <w:r w:rsidR="00725EEC">
        <w:rPr>
          <w:b/>
          <w:bCs/>
          <w:sz w:val="28"/>
          <w:szCs w:val="28"/>
          <w:lang w:eastAsia="ru-RU"/>
        </w:rPr>
        <w:t>образования</w:t>
      </w:r>
      <w:r w:rsidRPr="00573010">
        <w:rPr>
          <w:b/>
          <w:bCs/>
          <w:sz w:val="28"/>
          <w:szCs w:val="28"/>
          <w:lang w:eastAsia="ru-RU"/>
        </w:rPr>
        <w:t xml:space="preserve"> </w:t>
      </w:r>
    </w:p>
    <w:p w:rsidR="0044174D" w:rsidRDefault="0044174D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73010" w:rsidRPr="00573010" w:rsidRDefault="00725EEC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соответствии с постановлениями</w:t>
      </w:r>
      <w:r w:rsidR="00573010" w:rsidRPr="00573010">
        <w:rPr>
          <w:sz w:val="28"/>
          <w:szCs w:val="28"/>
          <w:lang w:eastAsia="ru-RU"/>
        </w:rPr>
        <w:t xml:space="preserve"> Правительства Российской Федерации</w:t>
      </w:r>
      <w:r>
        <w:rPr>
          <w:sz w:val="28"/>
          <w:szCs w:val="28"/>
          <w:lang w:eastAsia="ru-RU"/>
        </w:rPr>
        <w:t>:</w:t>
      </w:r>
      <w:r w:rsidR="00573010" w:rsidRPr="00573010">
        <w:rPr>
          <w:sz w:val="28"/>
          <w:szCs w:val="28"/>
          <w:lang w:eastAsia="ru-RU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</w:t>
      </w:r>
      <w:r w:rsidR="00573010">
        <w:rPr>
          <w:sz w:val="28"/>
          <w:szCs w:val="28"/>
          <w:lang w:eastAsia="ru-RU"/>
        </w:rPr>
        <w:t>льства Российской Федерации</w:t>
      </w:r>
      <w:proofErr w:type="gramEnd"/>
      <w:r w:rsidR="00573010">
        <w:rPr>
          <w:sz w:val="28"/>
          <w:szCs w:val="28"/>
          <w:lang w:eastAsia="ru-RU"/>
        </w:rPr>
        <w:t xml:space="preserve">», </w:t>
      </w:r>
      <w:r w:rsidRPr="00725EEC">
        <w:rPr>
          <w:sz w:val="28"/>
          <w:szCs w:val="28"/>
        </w:rPr>
        <w:t>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году»,</w:t>
      </w:r>
      <w:r>
        <w:rPr>
          <w:szCs w:val="28"/>
        </w:rPr>
        <w:t xml:space="preserve"> </w:t>
      </w:r>
      <w:r w:rsidR="00573010" w:rsidRPr="00573010">
        <w:rPr>
          <w:sz w:val="28"/>
          <w:szCs w:val="28"/>
          <w:lang w:eastAsia="ru-RU"/>
        </w:rPr>
        <w:t xml:space="preserve"> статьей 78 Бюджетного </w:t>
      </w:r>
      <w:r w:rsidR="00573010">
        <w:rPr>
          <w:sz w:val="28"/>
          <w:szCs w:val="28"/>
          <w:lang w:eastAsia="ru-RU"/>
        </w:rPr>
        <w:t>Кодекса Р</w:t>
      </w:r>
      <w:r w:rsidR="00573010" w:rsidRPr="00573010">
        <w:rPr>
          <w:sz w:val="28"/>
          <w:szCs w:val="28"/>
          <w:lang w:eastAsia="ru-RU"/>
        </w:rPr>
        <w:t xml:space="preserve">оссийской Федерации, руководствуясь Уставом </w:t>
      </w:r>
      <w:r w:rsidR="00A35F07">
        <w:rPr>
          <w:sz w:val="28"/>
          <w:szCs w:val="28"/>
          <w:lang w:eastAsia="ru-RU"/>
        </w:rPr>
        <w:t>Царевщинского</w:t>
      </w:r>
      <w:r w:rsidR="00573010" w:rsidRPr="00573010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образования</w:t>
      </w:r>
      <w:r w:rsidR="00573010" w:rsidRPr="00573010">
        <w:rPr>
          <w:sz w:val="28"/>
          <w:szCs w:val="28"/>
          <w:lang w:eastAsia="ru-RU"/>
        </w:rPr>
        <w:t xml:space="preserve">, 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ПОСТАНОВЛЯЮ</w:t>
      </w:r>
      <w:r w:rsidRPr="00573010">
        <w:rPr>
          <w:sz w:val="28"/>
          <w:szCs w:val="28"/>
          <w:lang w:eastAsia="ru-RU"/>
        </w:rPr>
        <w:t>:</w:t>
      </w:r>
    </w:p>
    <w:p w:rsidR="00573010" w:rsidRPr="00573010" w:rsidRDefault="00573010" w:rsidP="0044174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573010">
        <w:rPr>
          <w:sz w:val="28"/>
          <w:szCs w:val="28"/>
          <w:lang w:eastAsia="ru-RU"/>
        </w:rPr>
        <w:t>Утвердить Порядок предоставления</w:t>
      </w:r>
      <w:r w:rsidRPr="00573010">
        <w:rPr>
          <w:b/>
          <w:bCs/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местного бюджета </w:t>
      </w:r>
      <w:r w:rsidR="00A35F07">
        <w:rPr>
          <w:sz w:val="28"/>
          <w:szCs w:val="28"/>
          <w:lang w:eastAsia="ru-RU"/>
        </w:rPr>
        <w:t>Царевщинского</w:t>
      </w:r>
      <w:r w:rsidR="00725EEC" w:rsidRPr="00573010">
        <w:rPr>
          <w:sz w:val="28"/>
          <w:szCs w:val="28"/>
          <w:lang w:eastAsia="ru-RU"/>
        </w:rPr>
        <w:t xml:space="preserve"> муниципального </w:t>
      </w:r>
      <w:r w:rsidR="00725EEC">
        <w:rPr>
          <w:sz w:val="28"/>
          <w:szCs w:val="28"/>
          <w:lang w:eastAsia="ru-RU"/>
        </w:rPr>
        <w:t>образования</w:t>
      </w:r>
      <w:r w:rsidR="00725EEC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>согласно приложению № 1</w:t>
      </w:r>
      <w:r>
        <w:rPr>
          <w:sz w:val="28"/>
          <w:szCs w:val="28"/>
          <w:lang w:eastAsia="ru-RU"/>
        </w:rPr>
        <w:t>.</w:t>
      </w:r>
      <w:r w:rsidRPr="00573010">
        <w:rPr>
          <w:sz w:val="28"/>
          <w:szCs w:val="28"/>
          <w:lang w:eastAsia="ru-RU"/>
        </w:rPr>
        <w:t xml:space="preserve"> </w:t>
      </w:r>
    </w:p>
    <w:p w:rsidR="00573010" w:rsidRPr="00573010" w:rsidRDefault="0057301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573010">
        <w:rPr>
          <w:sz w:val="28"/>
          <w:szCs w:val="28"/>
          <w:lang w:eastAsia="ru-RU"/>
        </w:rPr>
        <w:t xml:space="preserve">Утвердить Положение о конкурсной комиссии по проведению отбора получателей субсидий, в том числе грантов в форме субсидий юридическим </w:t>
      </w:r>
      <w:r w:rsidRPr="00573010">
        <w:rPr>
          <w:sz w:val="28"/>
          <w:szCs w:val="28"/>
          <w:lang w:eastAsia="ru-RU"/>
        </w:rPr>
        <w:lastRenderedPageBreak/>
        <w:t xml:space="preserve">лицам (за исключением государственных (муниципальных) учреждений), индивидуальным предпринимателям, а также физическим лицам - </w:t>
      </w:r>
      <w:r w:rsidRPr="00573010">
        <w:rPr>
          <w:sz w:val="28"/>
          <w:szCs w:val="28"/>
          <w:shd w:val="clear" w:color="auto" w:fill="FFFFFF"/>
          <w:lang w:eastAsia="ru-RU"/>
        </w:rPr>
        <w:t xml:space="preserve">производителям товаров, работ, услуг из местного бюджета </w:t>
      </w:r>
      <w:r w:rsidR="00A35F07">
        <w:rPr>
          <w:sz w:val="28"/>
          <w:szCs w:val="28"/>
          <w:lang w:eastAsia="ru-RU"/>
        </w:rPr>
        <w:t>Царевщинского</w:t>
      </w:r>
      <w:r w:rsidR="00A35F07" w:rsidRPr="00573010">
        <w:rPr>
          <w:sz w:val="28"/>
          <w:szCs w:val="28"/>
          <w:lang w:eastAsia="ru-RU"/>
        </w:rPr>
        <w:t xml:space="preserve"> </w:t>
      </w:r>
      <w:r w:rsidR="00725EEC" w:rsidRPr="00573010">
        <w:rPr>
          <w:sz w:val="28"/>
          <w:szCs w:val="28"/>
          <w:lang w:eastAsia="ru-RU"/>
        </w:rPr>
        <w:t xml:space="preserve">муниципального </w:t>
      </w:r>
      <w:r w:rsidR="00725EEC">
        <w:rPr>
          <w:sz w:val="28"/>
          <w:szCs w:val="28"/>
          <w:lang w:eastAsia="ru-RU"/>
        </w:rPr>
        <w:t xml:space="preserve">образования </w:t>
      </w:r>
      <w:r>
        <w:rPr>
          <w:sz w:val="28"/>
          <w:szCs w:val="28"/>
          <w:lang w:eastAsia="ru-RU"/>
        </w:rPr>
        <w:t>согласно приложению № 2.</w:t>
      </w:r>
    </w:p>
    <w:p w:rsidR="00573010" w:rsidRDefault="0057301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573010">
        <w:rPr>
          <w:sz w:val="28"/>
          <w:szCs w:val="28"/>
          <w:lang w:eastAsia="ru-RU"/>
        </w:rPr>
        <w:t xml:space="preserve">Утвердить состав Конкурсной </w:t>
      </w:r>
      <w:r>
        <w:rPr>
          <w:sz w:val="28"/>
          <w:szCs w:val="28"/>
          <w:lang w:eastAsia="ru-RU"/>
        </w:rPr>
        <w:t>к</w:t>
      </w:r>
      <w:r w:rsidRPr="00573010">
        <w:rPr>
          <w:sz w:val="28"/>
          <w:szCs w:val="28"/>
          <w:lang w:eastAsia="ru-RU"/>
        </w:rPr>
        <w:t xml:space="preserve">омиссии по проведению отбора получателей субсидий, в том числе грантов в форме субсидий юридическим лицам (за исключением государственных (муниципальных) учреждений), индивидуальным предпринимателям, а также физическим лицам производителям товаров, работ, услуг из местного бюджета </w:t>
      </w:r>
      <w:r w:rsidR="00A35F07">
        <w:rPr>
          <w:sz w:val="28"/>
          <w:szCs w:val="28"/>
          <w:lang w:eastAsia="ru-RU"/>
        </w:rPr>
        <w:t>Царевщинского</w:t>
      </w:r>
      <w:r w:rsidR="00725EEC" w:rsidRPr="00573010">
        <w:rPr>
          <w:sz w:val="28"/>
          <w:szCs w:val="28"/>
          <w:lang w:eastAsia="ru-RU"/>
        </w:rPr>
        <w:t xml:space="preserve"> муниципального </w:t>
      </w:r>
      <w:r w:rsidR="00725EEC">
        <w:rPr>
          <w:sz w:val="28"/>
          <w:szCs w:val="28"/>
          <w:lang w:eastAsia="ru-RU"/>
        </w:rPr>
        <w:t xml:space="preserve">образования </w:t>
      </w:r>
      <w:r>
        <w:rPr>
          <w:sz w:val="28"/>
          <w:szCs w:val="28"/>
          <w:lang w:eastAsia="ru-RU"/>
        </w:rPr>
        <w:t>согласно приложению № 3.</w:t>
      </w:r>
    </w:p>
    <w:p w:rsidR="005D09FF" w:rsidRPr="005D09FF" w:rsidRDefault="005D09FF" w:rsidP="005D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</w:t>
      </w:r>
      <w:r w:rsidRPr="005D09FF">
        <w:rPr>
          <w:szCs w:val="28"/>
        </w:rPr>
        <w:t xml:space="preserve"> </w:t>
      </w:r>
      <w:r w:rsidRPr="005D09FF">
        <w:rPr>
          <w:sz w:val="28"/>
          <w:szCs w:val="28"/>
        </w:rPr>
        <w:t>В приложение № 1 к постановлению приостановить до 1 января 2023 г. действие абзаца третьего пункта 2.9 раздела 2.</w:t>
      </w:r>
    </w:p>
    <w:p w:rsidR="00573010" w:rsidRPr="005D73AC" w:rsidRDefault="005D09FF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73010" w:rsidRPr="005D73AC">
        <w:rPr>
          <w:sz w:val="28"/>
          <w:szCs w:val="28"/>
          <w:lang w:eastAsia="ru-RU"/>
        </w:rPr>
        <w:t>.Признать утратившим силу:</w:t>
      </w:r>
    </w:p>
    <w:p w:rsidR="00573010" w:rsidRPr="005D73AC" w:rsidRDefault="00573010" w:rsidP="008D0532">
      <w:pPr>
        <w:pStyle w:val="ConsPlusNormal"/>
        <w:ind w:firstLine="3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D73AC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="005D73AC">
        <w:rPr>
          <w:rFonts w:ascii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Pr="005D73A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D73A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5D73A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D73AC" w:rsidRPr="005D73AC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5D73A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D73AC" w:rsidRPr="005D73A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D73AC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D73AC" w:rsidRPr="005D73A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5D73AC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5D73AC" w:rsidRPr="005D73AC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5D73A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D73AC" w:rsidRPr="005D73AC">
        <w:rPr>
          <w:rFonts w:ascii="Times New Roman" w:hAnsi="Times New Roman" w:cs="Times New Roman"/>
          <w:bCs/>
          <w:sz w:val="28"/>
          <w:szCs w:val="28"/>
        </w:rPr>
        <w:t>Об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D73AC" w:rsidRPr="005D73AC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утверждении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 xml:space="preserve">  </w:t>
      </w:r>
      <w:r w:rsidR="005D73AC" w:rsidRPr="005D73AC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Порядка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5D73AC" w:rsidRPr="005D73AC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предоставления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5D73AC" w:rsidRPr="005D73AC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субсидий</w:t>
      </w:r>
      <w:r w:rsidR="005D73AC" w:rsidRPr="005D73AC">
        <w:rPr>
          <w:rFonts w:ascii="Times New Roman" w:hAnsi="Times New Roman" w:cs="Times New Roman"/>
          <w:bCs/>
          <w:sz w:val="28"/>
          <w:szCs w:val="28"/>
        </w:rPr>
        <w:t>,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D73AC" w:rsidRPr="005D73AC">
        <w:rPr>
          <w:rFonts w:ascii="Times New Roman" w:hAnsi="Times New Roman" w:cs="Times New Roman"/>
          <w:bCs/>
          <w:sz w:val="28"/>
          <w:szCs w:val="28"/>
        </w:rPr>
        <w:t>в том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D73AC" w:rsidRPr="005D73AC">
        <w:rPr>
          <w:rFonts w:ascii="Times New Roman" w:hAnsi="Times New Roman" w:cs="Times New Roman"/>
          <w:bCs/>
          <w:sz w:val="28"/>
          <w:szCs w:val="28"/>
        </w:rPr>
        <w:t>числе </w:t>
      </w:r>
      <w:r w:rsidR="005D73AC" w:rsidRPr="005D73AC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грантов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5D73AC" w:rsidRPr="005D73AC">
        <w:rPr>
          <w:rFonts w:ascii="Times New Roman" w:hAnsi="Times New Roman" w:cs="Times New Roman"/>
          <w:bCs/>
          <w:sz w:val="28"/>
          <w:szCs w:val="28"/>
        </w:rPr>
        <w:t>в </w:t>
      </w:r>
      <w:r w:rsidR="005D73AC" w:rsidRPr="005D73AC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форме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5D73AC" w:rsidRPr="005D73AC">
        <w:rPr>
          <w:rFonts w:ascii="Times New Roman" w:hAnsi="Times New Roman" w:cs="Times New Roman"/>
          <w:bCs/>
          <w:sz w:val="28"/>
          <w:szCs w:val="28"/>
        </w:rPr>
        <w:t>субсидий,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5D73AC" w:rsidRPr="005D73AC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юридическим</w:t>
      </w:r>
      <w:r w:rsidR="005D73AC" w:rsidRPr="005D73AC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5D73AC" w:rsidRPr="005D73AC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лицам</w:t>
      </w:r>
      <w:r w:rsidR="005D73AC" w:rsidRPr="005D73AC">
        <w:rPr>
          <w:rFonts w:ascii="Times New Roman" w:hAnsi="Times New Roman" w:cs="Times New Roman"/>
          <w:bCs/>
          <w:sz w:val="28"/>
          <w:szCs w:val="28"/>
        </w:rPr>
        <w:t> (за исключением субсидий государственным</w:t>
      </w:r>
      <w:r w:rsidR="005D73AC" w:rsidRPr="005D73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="005D0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</w:t>
      </w:r>
      <w:r w:rsidR="005D73AC" w:rsidRPr="005D73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также </w:t>
      </w:r>
      <w:r w:rsidR="005D73AC" w:rsidRPr="005D73AC">
        <w:rPr>
          <w:rFonts w:ascii="Times New Roman" w:hAnsi="Times New Roman" w:cs="Times New Roman"/>
          <w:bCs/>
          <w:sz w:val="28"/>
          <w:szCs w:val="28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="005D73AC" w:rsidRPr="005D73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бюджета </w:t>
      </w:r>
      <w:bookmarkStart w:id="0" w:name="_Hlk65764930"/>
      <w:r w:rsidR="005D73AC" w:rsidRPr="005D73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Царевщинского муниципального образования Балтайского муниципального района Саратовской</w:t>
      </w:r>
      <w:proofErr w:type="gramEnd"/>
      <w:r w:rsidR="005D73AC" w:rsidRPr="005D73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области</w:t>
      </w:r>
      <w:bookmarkEnd w:id="0"/>
      <w:r w:rsidR="005D73AC" w:rsidRPr="005D73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реализацию проектов</w:t>
      </w:r>
      <w:r w:rsidR="005D73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573010" w:rsidRDefault="005D09FF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>6</w:t>
      </w:r>
      <w:r w:rsidR="00573010">
        <w:rPr>
          <w:color w:val="1E1E1E"/>
          <w:sz w:val="28"/>
          <w:szCs w:val="28"/>
          <w:lang w:eastAsia="ru-RU"/>
        </w:rPr>
        <w:t>.</w:t>
      </w:r>
      <w:r w:rsidR="00573010" w:rsidRPr="00573010">
        <w:rPr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573010" w:rsidRPr="00573010" w:rsidRDefault="005D09FF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573010">
        <w:rPr>
          <w:sz w:val="28"/>
          <w:szCs w:val="28"/>
          <w:lang w:eastAsia="ru-RU"/>
        </w:rPr>
        <w:t>.</w:t>
      </w:r>
      <w:proofErr w:type="gramStart"/>
      <w:r w:rsidR="00573010" w:rsidRPr="00573010">
        <w:rPr>
          <w:sz w:val="28"/>
          <w:szCs w:val="28"/>
          <w:lang w:eastAsia="ru-RU"/>
        </w:rPr>
        <w:t>Контроль за</w:t>
      </w:r>
      <w:proofErr w:type="gramEnd"/>
      <w:r w:rsidR="00573010" w:rsidRPr="00573010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725EEC">
        <w:rPr>
          <w:sz w:val="28"/>
          <w:szCs w:val="28"/>
          <w:lang w:eastAsia="ru-RU"/>
        </w:rPr>
        <w:t>оставляю за собой</w:t>
      </w:r>
      <w:r w:rsidR="00573010" w:rsidRPr="00573010">
        <w:rPr>
          <w:sz w:val="28"/>
          <w:szCs w:val="28"/>
          <w:lang w:eastAsia="ru-RU"/>
        </w:rPr>
        <w:t>.</w:t>
      </w:r>
    </w:p>
    <w:p w:rsidR="00573010" w:rsidRDefault="00725EEC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</w:p>
    <w:p w:rsidR="00725EEC" w:rsidRDefault="00725EEC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725EEC" w:rsidRDefault="00725EEC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7E3360" w:rsidRDefault="00573010" w:rsidP="00573010">
      <w:pPr>
        <w:suppressAutoHyphens w:val="0"/>
        <w:jc w:val="both"/>
        <w:rPr>
          <w:b/>
          <w:sz w:val="28"/>
          <w:szCs w:val="28"/>
          <w:lang w:eastAsia="ru-RU"/>
        </w:rPr>
      </w:pPr>
      <w:r w:rsidRPr="007E3360">
        <w:rPr>
          <w:b/>
          <w:sz w:val="28"/>
          <w:szCs w:val="28"/>
          <w:lang w:eastAsia="ru-RU"/>
        </w:rPr>
        <w:t xml:space="preserve">Глава </w:t>
      </w:r>
      <w:r w:rsidR="00A35F07" w:rsidRPr="007E3360">
        <w:rPr>
          <w:b/>
          <w:sz w:val="28"/>
          <w:szCs w:val="28"/>
          <w:lang w:eastAsia="ru-RU"/>
        </w:rPr>
        <w:t>Царевщинского</w:t>
      </w:r>
    </w:p>
    <w:p w:rsidR="00573010" w:rsidRPr="007E3360" w:rsidRDefault="00573010" w:rsidP="00573010">
      <w:pPr>
        <w:suppressAutoHyphens w:val="0"/>
        <w:jc w:val="both"/>
        <w:rPr>
          <w:b/>
          <w:sz w:val="28"/>
          <w:szCs w:val="28"/>
          <w:lang w:eastAsia="ru-RU"/>
        </w:rPr>
      </w:pPr>
      <w:r w:rsidRPr="007E3360">
        <w:rPr>
          <w:b/>
          <w:sz w:val="28"/>
          <w:szCs w:val="28"/>
          <w:lang w:eastAsia="ru-RU"/>
        </w:rPr>
        <w:t xml:space="preserve">муниципального </w:t>
      </w:r>
      <w:r w:rsidR="00725EEC" w:rsidRPr="007E3360">
        <w:rPr>
          <w:b/>
          <w:sz w:val="28"/>
          <w:szCs w:val="28"/>
          <w:lang w:eastAsia="ru-RU"/>
        </w:rPr>
        <w:t>образования</w:t>
      </w:r>
      <w:r w:rsidRPr="007E3360">
        <w:rPr>
          <w:b/>
          <w:sz w:val="28"/>
          <w:szCs w:val="28"/>
          <w:lang w:eastAsia="ru-RU"/>
        </w:rPr>
        <w:t xml:space="preserve">                                    </w:t>
      </w:r>
      <w:r w:rsidR="00725EEC" w:rsidRPr="007E3360">
        <w:rPr>
          <w:b/>
          <w:sz w:val="28"/>
          <w:szCs w:val="28"/>
          <w:lang w:eastAsia="ru-RU"/>
        </w:rPr>
        <w:t xml:space="preserve">       </w:t>
      </w:r>
      <w:r w:rsidRPr="007E3360">
        <w:rPr>
          <w:b/>
          <w:sz w:val="28"/>
          <w:szCs w:val="28"/>
          <w:lang w:eastAsia="ru-RU"/>
        </w:rPr>
        <w:t xml:space="preserve">   </w:t>
      </w:r>
      <w:r w:rsidR="00A35F07" w:rsidRPr="007E3360">
        <w:rPr>
          <w:b/>
          <w:sz w:val="28"/>
          <w:szCs w:val="28"/>
          <w:lang w:eastAsia="ru-RU"/>
        </w:rPr>
        <w:t>Д.В.Морозов</w:t>
      </w:r>
    </w:p>
    <w:p w:rsidR="00573010" w:rsidRPr="0044174D" w:rsidRDefault="00573010" w:rsidP="00573010">
      <w:pPr>
        <w:pageBreakBefore/>
        <w:suppressAutoHyphens w:val="0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</w:t>
      </w:r>
      <w:r w:rsidRPr="0044174D">
        <w:rPr>
          <w:sz w:val="28"/>
          <w:szCs w:val="28"/>
          <w:lang w:eastAsia="ru-RU"/>
        </w:rPr>
        <w:t>Приложение № 1</w:t>
      </w:r>
    </w:p>
    <w:p w:rsidR="00573010" w:rsidRPr="0044174D" w:rsidRDefault="00573010" w:rsidP="00573010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 постановлению администрации</w:t>
      </w:r>
    </w:p>
    <w:p w:rsidR="00E7681C" w:rsidRDefault="00A35F07" w:rsidP="00573010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 w:rsidRPr="0044174D">
        <w:rPr>
          <w:sz w:val="28"/>
          <w:szCs w:val="28"/>
          <w:lang w:eastAsia="ru-RU"/>
        </w:rPr>
        <w:t xml:space="preserve"> </w:t>
      </w:r>
    </w:p>
    <w:p w:rsidR="00573010" w:rsidRPr="0044174D" w:rsidRDefault="00E7681C" w:rsidP="00573010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</w:t>
      </w:r>
      <w:r w:rsidR="00525C85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.06.2022</w:t>
      </w:r>
      <w:r w:rsidR="00573010" w:rsidRPr="0044174D">
        <w:rPr>
          <w:sz w:val="28"/>
          <w:szCs w:val="28"/>
          <w:lang w:eastAsia="ru-RU"/>
        </w:rPr>
        <w:t xml:space="preserve">   № </w:t>
      </w:r>
      <w:r w:rsidR="00525C85">
        <w:rPr>
          <w:sz w:val="28"/>
          <w:szCs w:val="28"/>
          <w:lang w:eastAsia="ru-RU"/>
        </w:rPr>
        <w:t>33</w:t>
      </w:r>
    </w:p>
    <w:p w:rsidR="00573010" w:rsidRPr="00573010" w:rsidRDefault="00573010" w:rsidP="00573010">
      <w:pPr>
        <w:suppressAutoHyphens w:val="0"/>
        <w:spacing w:before="100" w:beforeAutospacing="1"/>
        <w:jc w:val="center"/>
        <w:rPr>
          <w:lang w:eastAsia="ru-RU"/>
        </w:rPr>
      </w:pPr>
    </w:p>
    <w:p w:rsidR="00573010" w:rsidRPr="00E7681C" w:rsidRDefault="00573010" w:rsidP="00573010">
      <w:pPr>
        <w:suppressAutoHyphens w:val="0"/>
        <w:jc w:val="center"/>
        <w:rPr>
          <w:sz w:val="28"/>
          <w:szCs w:val="28"/>
          <w:lang w:eastAsia="ru-RU"/>
        </w:rPr>
      </w:pPr>
      <w:r w:rsidRPr="00E7681C">
        <w:rPr>
          <w:b/>
          <w:bCs/>
          <w:sz w:val="28"/>
          <w:szCs w:val="28"/>
          <w:lang w:eastAsia="ru-RU"/>
        </w:rPr>
        <w:t>Порядок</w:t>
      </w:r>
    </w:p>
    <w:p w:rsidR="00573010" w:rsidRPr="00E7681C" w:rsidRDefault="00573010" w:rsidP="00573010">
      <w:pPr>
        <w:suppressAutoHyphens w:val="0"/>
        <w:jc w:val="center"/>
        <w:rPr>
          <w:sz w:val="28"/>
          <w:szCs w:val="28"/>
          <w:lang w:eastAsia="ru-RU"/>
        </w:rPr>
      </w:pPr>
      <w:r w:rsidRPr="00E7681C">
        <w:rPr>
          <w:b/>
          <w:bCs/>
          <w:sz w:val="28"/>
          <w:szCs w:val="28"/>
          <w:lang w:eastAsia="ru-RU"/>
        </w:rPr>
        <w:t>порядка предоставления субсидий, в том числе грантов в форме</w:t>
      </w:r>
    </w:p>
    <w:p w:rsidR="00573010" w:rsidRPr="00E7681C" w:rsidRDefault="00573010" w:rsidP="00573010">
      <w:pPr>
        <w:suppressAutoHyphens w:val="0"/>
        <w:jc w:val="center"/>
        <w:rPr>
          <w:sz w:val="28"/>
          <w:szCs w:val="28"/>
          <w:lang w:eastAsia="ru-RU"/>
        </w:rPr>
      </w:pPr>
      <w:r w:rsidRPr="00E7681C">
        <w:rPr>
          <w:b/>
          <w:bCs/>
          <w:sz w:val="28"/>
          <w:szCs w:val="28"/>
          <w:lang w:eastAsia="ru-RU"/>
        </w:rPr>
        <w:t xml:space="preserve">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местного бюджета </w:t>
      </w:r>
      <w:r w:rsidR="002F1B75" w:rsidRPr="002F1B75">
        <w:rPr>
          <w:b/>
          <w:sz w:val="28"/>
          <w:szCs w:val="28"/>
          <w:lang w:eastAsia="ru-RU"/>
        </w:rPr>
        <w:t>Царевщинского</w:t>
      </w:r>
      <w:r w:rsidR="00E7681C" w:rsidRPr="00E7681C">
        <w:rPr>
          <w:b/>
          <w:sz w:val="28"/>
          <w:szCs w:val="28"/>
          <w:lang w:eastAsia="ru-RU"/>
        </w:rPr>
        <w:t xml:space="preserve"> муниципального образования</w:t>
      </w:r>
    </w:p>
    <w:p w:rsidR="00573010" w:rsidRPr="00E7681C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E7681C">
        <w:rPr>
          <w:b/>
          <w:bCs/>
          <w:sz w:val="28"/>
          <w:szCs w:val="28"/>
          <w:lang w:eastAsia="ru-RU"/>
        </w:rPr>
        <w:t>1. Общие положения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1.1. </w:t>
      </w:r>
      <w:proofErr w:type="gramStart"/>
      <w:r w:rsidRPr="00573010">
        <w:rPr>
          <w:color w:val="000000"/>
          <w:sz w:val="28"/>
          <w:szCs w:val="28"/>
          <w:lang w:eastAsia="ru-RU"/>
        </w:rPr>
        <w:t>Настоящий Порядок разработан в соответствии с Бюджетным кодексом Росс</w:t>
      </w:r>
      <w:r w:rsidR="00E7681C">
        <w:rPr>
          <w:color w:val="000000"/>
          <w:sz w:val="28"/>
          <w:szCs w:val="28"/>
          <w:lang w:eastAsia="ru-RU"/>
        </w:rPr>
        <w:t>ийской Федерации, постановлениями</w:t>
      </w:r>
      <w:r w:rsidRPr="00573010">
        <w:rPr>
          <w:color w:val="000000"/>
          <w:sz w:val="28"/>
          <w:szCs w:val="28"/>
          <w:lang w:eastAsia="ru-RU"/>
        </w:rPr>
        <w:t xml:space="preserve"> Правительства Российской Федерации</w:t>
      </w:r>
      <w:r w:rsidR="00E7681C">
        <w:rPr>
          <w:color w:val="000000"/>
          <w:sz w:val="28"/>
          <w:szCs w:val="28"/>
          <w:lang w:eastAsia="ru-RU"/>
        </w:rPr>
        <w:t>:</w:t>
      </w:r>
      <w:r w:rsidRPr="00573010">
        <w:rPr>
          <w:color w:val="000000"/>
          <w:sz w:val="28"/>
          <w:szCs w:val="28"/>
          <w:lang w:eastAsia="ru-RU"/>
        </w:rPr>
        <w:t xml:space="preserve"> от 18 сентября 2020г</w:t>
      </w:r>
      <w:r w:rsidR="00C64BB4">
        <w:rPr>
          <w:color w:val="000000"/>
          <w:sz w:val="28"/>
          <w:szCs w:val="28"/>
          <w:lang w:eastAsia="ru-RU"/>
        </w:rPr>
        <w:t>ода</w:t>
      </w:r>
      <w:r w:rsidRPr="00573010">
        <w:rPr>
          <w:color w:val="000000"/>
          <w:sz w:val="28"/>
          <w:szCs w:val="28"/>
          <w:lang w:eastAsia="ru-RU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57301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573010">
        <w:rPr>
          <w:color w:val="000000"/>
          <w:sz w:val="28"/>
          <w:szCs w:val="28"/>
          <w:lang w:eastAsia="ru-RU"/>
        </w:rPr>
        <w:t>Федерации и отдельных положений некоторых актов Правительства Российской Федерации»</w:t>
      </w:r>
      <w:r w:rsidR="00E7681C">
        <w:rPr>
          <w:color w:val="000000"/>
          <w:sz w:val="28"/>
          <w:szCs w:val="28"/>
          <w:lang w:eastAsia="ru-RU"/>
        </w:rPr>
        <w:t>,</w:t>
      </w:r>
      <w:r w:rsidR="00E7681C">
        <w:rPr>
          <w:sz w:val="28"/>
          <w:szCs w:val="28"/>
          <w:lang w:eastAsia="ru-RU"/>
        </w:rPr>
        <w:t xml:space="preserve"> </w:t>
      </w:r>
      <w:r w:rsidR="00E7681C" w:rsidRPr="00725EEC">
        <w:rPr>
          <w:sz w:val="28"/>
          <w:szCs w:val="28"/>
        </w:rPr>
        <w:t>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об особенностях предоставления указанных субсидий и субсидий из федерального бюджета бюджетам субъектов</w:t>
      </w:r>
      <w:proofErr w:type="gramEnd"/>
      <w:r w:rsidR="00E7681C" w:rsidRPr="00725EEC">
        <w:rPr>
          <w:sz w:val="28"/>
          <w:szCs w:val="28"/>
        </w:rPr>
        <w:t xml:space="preserve"> Российской Федерации в 2022 году»</w:t>
      </w:r>
      <w:r w:rsidR="00E7681C">
        <w:rPr>
          <w:sz w:val="28"/>
          <w:szCs w:val="28"/>
        </w:rPr>
        <w:t>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1" w:name="sub_10111"/>
      <w:bookmarkEnd w:id="1"/>
      <w:r w:rsidRPr="00573010">
        <w:rPr>
          <w:color w:val="000000"/>
          <w:sz w:val="28"/>
          <w:szCs w:val="28"/>
          <w:lang w:eastAsia="ru-RU"/>
        </w:rPr>
        <w:t>Настоящий Порядок устанавливает механизм предоставления субсидий, в том числе грантов в форме субсидий из</w:t>
      </w:r>
      <w:r w:rsidR="00C64BB4">
        <w:rPr>
          <w:color w:val="000000"/>
          <w:sz w:val="28"/>
          <w:szCs w:val="28"/>
          <w:lang w:eastAsia="ru-RU"/>
        </w:rPr>
        <w:t xml:space="preserve"> местного</w:t>
      </w:r>
      <w:r w:rsidRPr="00573010">
        <w:rPr>
          <w:color w:val="000000"/>
          <w:sz w:val="28"/>
          <w:szCs w:val="28"/>
          <w:lang w:eastAsia="ru-RU"/>
        </w:rPr>
        <w:t xml:space="preserve"> бюджета </w:t>
      </w:r>
      <w:r w:rsidR="00944625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 w:rsidRPr="00573010">
        <w:rPr>
          <w:color w:val="000000"/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находящимся на территории </w:t>
      </w:r>
      <w:r w:rsidR="00944625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 w:rsidRPr="00573010">
        <w:rPr>
          <w:color w:val="000000"/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 xml:space="preserve">(далее </w:t>
      </w:r>
      <w:r w:rsidR="00C64BB4">
        <w:rPr>
          <w:color w:val="000000"/>
          <w:sz w:val="28"/>
          <w:szCs w:val="28"/>
          <w:lang w:eastAsia="ru-RU"/>
        </w:rPr>
        <w:t xml:space="preserve">- </w:t>
      </w:r>
      <w:r w:rsidRPr="00573010">
        <w:rPr>
          <w:color w:val="000000"/>
          <w:sz w:val="28"/>
          <w:szCs w:val="28"/>
          <w:lang w:eastAsia="ru-RU"/>
        </w:rPr>
        <w:t>Гранты).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1.2.Субсидия, в том числе </w:t>
      </w:r>
      <w:r w:rsidR="00C64BB4">
        <w:rPr>
          <w:color w:val="000000"/>
          <w:sz w:val="28"/>
          <w:szCs w:val="28"/>
          <w:lang w:eastAsia="ru-RU"/>
        </w:rPr>
        <w:t>Г</w:t>
      </w:r>
      <w:r w:rsidRPr="00573010">
        <w:rPr>
          <w:color w:val="000000"/>
          <w:sz w:val="28"/>
          <w:szCs w:val="28"/>
          <w:lang w:eastAsia="ru-RU"/>
        </w:rPr>
        <w:t xml:space="preserve">рант в форме субсидии, предоставляется на безвозмездной и безвозвратной основе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r w:rsidR="00944625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Pr="00573010">
        <w:rPr>
          <w:color w:val="000000"/>
          <w:sz w:val="28"/>
          <w:szCs w:val="28"/>
          <w:lang w:eastAsia="ru-RU"/>
        </w:rPr>
        <w:t>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2" w:name="sub_102"/>
      <w:bookmarkEnd w:id="2"/>
      <w:r w:rsidRPr="00573010">
        <w:rPr>
          <w:color w:val="000000"/>
          <w:sz w:val="28"/>
          <w:szCs w:val="28"/>
          <w:lang w:eastAsia="ru-RU"/>
        </w:rPr>
        <w:t>1.3. Целью предос</w:t>
      </w:r>
      <w:r w:rsidR="00C64BB4">
        <w:rPr>
          <w:color w:val="000000"/>
          <w:sz w:val="28"/>
          <w:szCs w:val="28"/>
          <w:lang w:eastAsia="ru-RU"/>
        </w:rPr>
        <w:t>тавления субсидий, в том числе Г</w:t>
      </w:r>
      <w:r w:rsidRPr="00573010">
        <w:rPr>
          <w:color w:val="000000"/>
          <w:sz w:val="28"/>
          <w:szCs w:val="28"/>
          <w:lang w:eastAsia="ru-RU"/>
        </w:rPr>
        <w:t xml:space="preserve">рантов в форме субсидий, является увеличение количества субъектов малого и среднего предпринимательства, осуществляющих деятельность в приоритетных для </w:t>
      </w:r>
      <w:r w:rsidR="00944625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 w:rsidRPr="00573010">
        <w:rPr>
          <w:color w:val="000000"/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 xml:space="preserve">направлениях ведения бизнеса. </w:t>
      </w:r>
      <w:r w:rsidRPr="00573010">
        <w:rPr>
          <w:color w:val="000000"/>
          <w:sz w:val="28"/>
          <w:szCs w:val="28"/>
          <w:lang w:eastAsia="ru-RU"/>
        </w:rPr>
        <w:lastRenderedPageBreak/>
        <w:t xml:space="preserve">Данная цель реализуется в рамках муниципальной программы «Развитие малого и среднего предпринимательства в </w:t>
      </w:r>
      <w:proofErr w:type="spellStart"/>
      <w:r w:rsidR="00944625">
        <w:rPr>
          <w:sz w:val="28"/>
          <w:szCs w:val="28"/>
          <w:lang w:eastAsia="ru-RU"/>
        </w:rPr>
        <w:t>Царевщинском</w:t>
      </w:r>
      <w:proofErr w:type="spellEnd"/>
      <w:r w:rsidR="00E7681C">
        <w:rPr>
          <w:sz w:val="28"/>
          <w:szCs w:val="28"/>
          <w:lang w:eastAsia="ru-RU"/>
        </w:rPr>
        <w:t xml:space="preserve"> муниципальном</w:t>
      </w:r>
      <w:r w:rsidR="00E7681C" w:rsidRPr="00573010">
        <w:rPr>
          <w:sz w:val="28"/>
          <w:szCs w:val="28"/>
          <w:lang w:eastAsia="ru-RU"/>
        </w:rPr>
        <w:t xml:space="preserve"> </w:t>
      </w:r>
      <w:r w:rsidR="00E7681C">
        <w:rPr>
          <w:sz w:val="28"/>
          <w:szCs w:val="28"/>
          <w:lang w:eastAsia="ru-RU"/>
        </w:rPr>
        <w:t>образовании</w:t>
      </w:r>
      <w:r w:rsidRPr="00573010">
        <w:rPr>
          <w:color w:val="000000"/>
          <w:sz w:val="28"/>
          <w:szCs w:val="28"/>
          <w:lang w:eastAsia="ru-RU"/>
        </w:rPr>
        <w:t xml:space="preserve">». 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1.4. </w:t>
      </w:r>
      <w:proofErr w:type="gramStart"/>
      <w:r w:rsidRPr="00573010">
        <w:rPr>
          <w:color w:val="000000"/>
          <w:sz w:val="28"/>
          <w:szCs w:val="28"/>
          <w:lang w:eastAsia="ru-RU"/>
        </w:rPr>
        <w:t>Субсидия предоставляется главным распорядителем средств местного бюджета</w:t>
      </w:r>
      <w:r w:rsidR="00C64BB4">
        <w:rPr>
          <w:color w:val="000000"/>
          <w:sz w:val="28"/>
          <w:szCs w:val="28"/>
          <w:lang w:eastAsia="ru-RU"/>
        </w:rPr>
        <w:t xml:space="preserve"> </w:t>
      </w:r>
      <w:r w:rsidR="00944625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>
        <w:rPr>
          <w:color w:val="000000"/>
          <w:sz w:val="28"/>
          <w:szCs w:val="28"/>
          <w:lang w:eastAsia="ru-RU"/>
        </w:rPr>
        <w:t xml:space="preserve"> </w:t>
      </w:r>
      <w:r w:rsidR="00C64BB4">
        <w:rPr>
          <w:color w:val="000000"/>
          <w:sz w:val="28"/>
          <w:szCs w:val="28"/>
          <w:lang w:eastAsia="ru-RU"/>
        </w:rPr>
        <w:t xml:space="preserve">- </w:t>
      </w:r>
      <w:r w:rsidR="00C64BB4" w:rsidRPr="00E7681C">
        <w:rPr>
          <w:sz w:val="28"/>
          <w:szCs w:val="28"/>
          <w:lang w:eastAsia="ru-RU"/>
        </w:rPr>
        <w:t>а</w:t>
      </w:r>
      <w:r w:rsidRPr="00E7681C">
        <w:rPr>
          <w:sz w:val="28"/>
          <w:szCs w:val="28"/>
          <w:lang w:eastAsia="ru-RU"/>
        </w:rPr>
        <w:t xml:space="preserve">дминистрацией </w:t>
      </w:r>
      <w:r w:rsidR="00944625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 w:rsidRPr="00573010">
        <w:rPr>
          <w:color w:val="000000"/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 xml:space="preserve"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</w:t>
      </w:r>
      <w:r w:rsidR="00C64BB4">
        <w:rPr>
          <w:color w:val="000000"/>
          <w:sz w:val="28"/>
          <w:szCs w:val="28"/>
          <w:lang w:eastAsia="ru-RU"/>
        </w:rPr>
        <w:t>Г</w:t>
      </w:r>
      <w:r w:rsidRPr="00573010">
        <w:rPr>
          <w:color w:val="000000"/>
          <w:sz w:val="28"/>
          <w:szCs w:val="28"/>
          <w:lang w:eastAsia="ru-RU"/>
        </w:rPr>
        <w:t>рантов в форме субсидий, на соответствующий финансовый год (и плановый период), по результатам конкурсного отбора получателей</w:t>
      </w:r>
      <w:proofErr w:type="gramEnd"/>
      <w:r w:rsidRPr="00573010">
        <w:rPr>
          <w:color w:val="000000"/>
          <w:sz w:val="28"/>
          <w:szCs w:val="28"/>
          <w:lang w:eastAsia="ru-RU"/>
        </w:rPr>
        <w:t xml:space="preserve"> субсидий (далее - отбор), в соответствии с соглашением, заключенным с юридическим лицом, индивидуальным предпринимателем, физическим лицом.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1.5. Уполномоченным администрации </w:t>
      </w:r>
      <w:r w:rsidR="00944625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 w:rsidRPr="00573010">
        <w:rPr>
          <w:color w:val="000000"/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 xml:space="preserve">на осуществление функции по предоставлению Грантов является </w:t>
      </w:r>
      <w:r w:rsidR="009471EB">
        <w:rPr>
          <w:color w:val="000000"/>
          <w:sz w:val="28"/>
          <w:szCs w:val="28"/>
          <w:lang w:eastAsia="ru-RU"/>
        </w:rPr>
        <w:t>администрация</w:t>
      </w:r>
      <w:r w:rsidRPr="00573010">
        <w:rPr>
          <w:color w:val="000000"/>
          <w:sz w:val="28"/>
          <w:szCs w:val="28"/>
          <w:lang w:eastAsia="ru-RU"/>
        </w:rPr>
        <w:t xml:space="preserve"> </w:t>
      </w:r>
      <w:r w:rsidR="00944625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 w:rsidRPr="00573010">
        <w:rPr>
          <w:color w:val="000000"/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 xml:space="preserve">(далее - уполномоченный </w:t>
      </w:r>
      <w:r w:rsidR="009471EB">
        <w:rPr>
          <w:color w:val="000000"/>
          <w:sz w:val="28"/>
          <w:szCs w:val="28"/>
          <w:lang w:eastAsia="ru-RU"/>
        </w:rPr>
        <w:t>орган</w:t>
      </w:r>
      <w:r w:rsidRPr="00573010">
        <w:rPr>
          <w:color w:val="000000"/>
          <w:sz w:val="28"/>
          <w:szCs w:val="28"/>
          <w:lang w:eastAsia="ru-RU"/>
        </w:rPr>
        <w:t>).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1.6.Получателями Гранта являются юридические лица (за исключением государственных (муниципальных) учреждений), индивидуальные предприниматели, вновь зарегистрированные или действующие менее одного года, которые являются субъектами малого и среднего предпринимательства, осуществляющие свою деятельность в приоритетных для района видах экономической деятельности в соответствии с ОКВЭД: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а) 01.4. Животноводство;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б) 10. Производство пищевых продуктов, включая напитки; 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в) 16. Обработка древесины и производство изделий из дерева и пробки, кроме мебели, производство изделий из соломки и материалов для плетения;</w:t>
      </w:r>
      <w:r w:rsidRPr="00573010">
        <w:rPr>
          <w:color w:val="000000"/>
          <w:sz w:val="28"/>
          <w:szCs w:val="28"/>
          <w:lang w:eastAsia="ru-RU"/>
        </w:rPr>
        <w:br/>
        <w:t>г)</w:t>
      </w:r>
      <w:r w:rsidRPr="00573010">
        <w:rPr>
          <w:sz w:val="28"/>
          <w:szCs w:val="28"/>
          <w:lang w:eastAsia="ru-RU"/>
        </w:rPr>
        <w:t xml:space="preserve"> 23. </w:t>
      </w:r>
      <w:r w:rsidRPr="00573010">
        <w:rPr>
          <w:color w:val="000000"/>
          <w:sz w:val="28"/>
          <w:szCs w:val="28"/>
          <w:lang w:eastAsia="ru-RU"/>
        </w:rPr>
        <w:t>Производство прочей неметаллической минеральной продукции;</w:t>
      </w:r>
    </w:p>
    <w:p w:rsidR="00573010" w:rsidRPr="00573010" w:rsidRDefault="00573010" w:rsidP="00C64BB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573010">
        <w:rPr>
          <w:color w:val="000000"/>
          <w:sz w:val="28"/>
          <w:szCs w:val="28"/>
          <w:lang w:eastAsia="ru-RU"/>
        </w:rPr>
        <w:t>д</w:t>
      </w:r>
      <w:proofErr w:type="spellEnd"/>
      <w:r w:rsidRPr="00573010">
        <w:rPr>
          <w:color w:val="000000"/>
          <w:sz w:val="28"/>
          <w:szCs w:val="28"/>
          <w:lang w:eastAsia="ru-RU"/>
        </w:rPr>
        <w:t>) 41. Строительство зданий,</w:t>
      </w:r>
      <w:r w:rsidR="00E7681C">
        <w:rPr>
          <w:color w:val="000000"/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>а также физические лица - производители товаров, работ, услуг.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3" w:name="sub_103"/>
      <w:bookmarkEnd w:id="3"/>
      <w:r w:rsidRPr="00573010">
        <w:rPr>
          <w:color w:val="000000"/>
          <w:sz w:val="28"/>
          <w:szCs w:val="28"/>
          <w:lang w:eastAsia="ru-RU"/>
        </w:rPr>
        <w:t>1.7.</w:t>
      </w:r>
      <w:r w:rsidRPr="00573010">
        <w:rPr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>Способ проведения отбора: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1.8</w:t>
      </w:r>
      <w:r w:rsidRPr="00573010">
        <w:rPr>
          <w:color w:val="000000"/>
          <w:sz w:val="28"/>
          <w:szCs w:val="28"/>
          <w:shd w:val="clear" w:color="auto" w:fill="FFFFFF"/>
          <w:lang w:eastAsia="ru-RU"/>
        </w:rPr>
        <w:t>.Сведения о субсидии размещаются на о</w:t>
      </w:r>
      <w:r w:rsidRPr="00573010">
        <w:rPr>
          <w:color w:val="000000"/>
          <w:sz w:val="28"/>
          <w:szCs w:val="28"/>
          <w:lang w:eastAsia="ru-RU"/>
        </w:rPr>
        <w:t>фициальном сайте администрации в сети Интернет (</w:t>
      </w:r>
      <w:r w:rsidRPr="00573010">
        <w:rPr>
          <w:sz w:val="28"/>
          <w:szCs w:val="28"/>
          <w:shd w:val="clear" w:color="auto" w:fill="FFFFFF"/>
          <w:lang w:eastAsia="ru-RU"/>
        </w:rPr>
        <w:t>http:/</w:t>
      </w:r>
      <w:r w:rsidRPr="00573010">
        <w:rPr>
          <w:color w:val="000000"/>
          <w:sz w:val="28"/>
          <w:szCs w:val="28"/>
          <w:lang w:eastAsia="ru-RU"/>
        </w:rPr>
        <w:t>/adm-baltay.ru)</w:t>
      </w:r>
    </w:p>
    <w:p w:rsid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C64BB4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573010">
        <w:rPr>
          <w:b/>
          <w:bCs/>
          <w:color w:val="000000"/>
          <w:sz w:val="28"/>
          <w:szCs w:val="28"/>
          <w:lang w:eastAsia="ru-RU"/>
        </w:rPr>
        <w:t>2. Порядок проведения отбора получателей субсидий для предоставления субсидий (далее - отбор)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2.1. Субсидия предоставляется главным распорядителем</w:t>
      </w:r>
      <w:r w:rsidR="008A2B48">
        <w:rPr>
          <w:color w:val="000000"/>
          <w:sz w:val="28"/>
          <w:szCs w:val="28"/>
          <w:lang w:eastAsia="ru-RU"/>
        </w:rPr>
        <w:t>.</w:t>
      </w:r>
      <w:r w:rsidRPr="00573010">
        <w:rPr>
          <w:color w:val="000000"/>
          <w:sz w:val="28"/>
          <w:szCs w:val="28"/>
          <w:lang w:eastAsia="ru-RU"/>
        </w:rPr>
        <w:t xml:space="preserve"> 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Адрес нахождения</w:t>
      </w:r>
      <w:r w:rsidR="008A2B48">
        <w:rPr>
          <w:color w:val="000000"/>
          <w:sz w:val="28"/>
          <w:szCs w:val="28"/>
          <w:lang w:eastAsia="ru-RU"/>
        </w:rPr>
        <w:t xml:space="preserve"> главного распорядителя</w:t>
      </w:r>
      <w:r w:rsidR="00E7681C">
        <w:rPr>
          <w:color w:val="000000"/>
          <w:sz w:val="28"/>
          <w:szCs w:val="28"/>
          <w:lang w:eastAsia="ru-RU"/>
        </w:rPr>
        <w:t>: 41263</w:t>
      </w:r>
      <w:r w:rsidR="00944625">
        <w:rPr>
          <w:color w:val="000000"/>
          <w:sz w:val="28"/>
          <w:szCs w:val="28"/>
          <w:lang w:eastAsia="ru-RU"/>
        </w:rPr>
        <w:t>6</w:t>
      </w:r>
      <w:r w:rsidRPr="00573010">
        <w:rPr>
          <w:color w:val="000000"/>
          <w:sz w:val="28"/>
          <w:szCs w:val="28"/>
          <w:lang w:eastAsia="ru-RU"/>
        </w:rPr>
        <w:t xml:space="preserve">, Саратовская область, </w:t>
      </w:r>
      <w:proofErr w:type="spellStart"/>
      <w:r w:rsidRPr="00573010">
        <w:rPr>
          <w:color w:val="000000"/>
          <w:sz w:val="28"/>
          <w:szCs w:val="28"/>
          <w:lang w:eastAsia="ru-RU"/>
        </w:rPr>
        <w:t>Балтайский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944625">
        <w:rPr>
          <w:color w:val="000000"/>
          <w:sz w:val="28"/>
          <w:szCs w:val="28"/>
          <w:lang w:eastAsia="ru-RU"/>
        </w:rPr>
        <w:t>Царевщина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, улица </w:t>
      </w:r>
      <w:r w:rsidR="00944625">
        <w:rPr>
          <w:color w:val="000000"/>
          <w:sz w:val="28"/>
          <w:szCs w:val="28"/>
          <w:lang w:eastAsia="ru-RU"/>
        </w:rPr>
        <w:t>Ленина</w:t>
      </w:r>
      <w:r w:rsidRPr="00573010">
        <w:rPr>
          <w:color w:val="000000"/>
          <w:sz w:val="28"/>
          <w:szCs w:val="28"/>
          <w:lang w:eastAsia="ru-RU"/>
        </w:rPr>
        <w:t xml:space="preserve">, дом </w:t>
      </w:r>
      <w:r w:rsidR="00944625">
        <w:rPr>
          <w:color w:val="000000"/>
          <w:sz w:val="28"/>
          <w:szCs w:val="28"/>
          <w:lang w:eastAsia="ru-RU"/>
        </w:rPr>
        <w:t>30</w:t>
      </w:r>
    </w:p>
    <w:p w:rsidR="00573010" w:rsidRPr="00573010" w:rsidRDefault="00E7681C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Почтовый адрес: 41263</w:t>
      </w:r>
      <w:r w:rsidR="00944625">
        <w:rPr>
          <w:color w:val="000000"/>
          <w:sz w:val="28"/>
          <w:szCs w:val="28"/>
          <w:lang w:eastAsia="ru-RU"/>
        </w:rPr>
        <w:t>6</w:t>
      </w:r>
      <w:r w:rsidR="00573010" w:rsidRPr="00573010">
        <w:rPr>
          <w:color w:val="000000"/>
          <w:sz w:val="28"/>
          <w:szCs w:val="28"/>
          <w:lang w:eastAsia="ru-RU"/>
        </w:rPr>
        <w:t xml:space="preserve">, </w:t>
      </w:r>
      <w:r w:rsidR="00944625" w:rsidRPr="00573010">
        <w:rPr>
          <w:color w:val="000000"/>
          <w:sz w:val="28"/>
          <w:szCs w:val="28"/>
          <w:lang w:eastAsia="ru-RU"/>
        </w:rPr>
        <w:t xml:space="preserve">Саратовская область, </w:t>
      </w:r>
      <w:proofErr w:type="spellStart"/>
      <w:r w:rsidR="00944625" w:rsidRPr="00573010">
        <w:rPr>
          <w:color w:val="000000"/>
          <w:sz w:val="28"/>
          <w:szCs w:val="28"/>
          <w:lang w:eastAsia="ru-RU"/>
        </w:rPr>
        <w:t>Балтайский</w:t>
      </w:r>
      <w:proofErr w:type="spellEnd"/>
      <w:r w:rsidR="00944625" w:rsidRPr="00573010">
        <w:rPr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944625">
        <w:rPr>
          <w:color w:val="000000"/>
          <w:sz w:val="28"/>
          <w:szCs w:val="28"/>
          <w:lang w:eastAsia="ru-RU"/>
        </w:rPr>
        <w:t>Царевщина</w:t>
      </w:r>
      <w:proofErr w:type="spellEnd"/>
      <w:r w:rsidR="00944625" w:rsidRPr="00573010">
        <w:rPr>
          <w:color w:val="000000"/>
          <w:sz w:val="28"/>
          <w:szCs w:val="28"/>
          <w:lang w:eastAsia="ru-RU"/>
        </w:rPr>
        <w:t xml:space="preserve">, улица </w:t>
      </w:r>
      <w:r w:rsidR="00944625">
        <w:rPr>
          <w:color w:val="000000"/>
          <w:sz w:val="28"/>
          <w:szCs w:val="28"/>
          <w:lang w:eastAsia="ru-RU"/>
        </w:rPr>
        <w:t>Ленина</w:t>
      </w:r>
      <w:r w:rsidR="00944625" w:rsidRPr="00573010">
        <w:rPr>
          <w:color w:val="000000"/>
          <w:sz w:val="28"/>
          <w:szCs w:val="28"/>
          <w:lang w:eastAsia="ru-RU"/>
        </w:rPr>
        <w:t xml:space="preserve">, дом </w:t>
      </w:r>
      <w:r w:rsidR="00944625">
        <w:rPr>
          <w:color w:val="000000"/>
          <w:sz w:val="28"/>
          <w:szCs w:val="28"/>
          <w:lang w:eastAsia="ru-RU"/>
        </w:rPr>
        <w:t>30.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Режим работы: еже</w:t>
      </w:r>
      <w:r w:rsidR="00E7681C">
        <w:rPr>
          <w:color w:val="000000"/>
          <w:sz w:val="28"/>
          <w:szCs w:val="28"/>
          <w:lang w:eastAsia="ru-RU"/>
        </w:rPr>
        <w:t xml:space="preserve">дневно с 08.00. до 16.00, </w:t>
      </w:r>
      <w:proofErr w:type="spellStart"/>
      <w:r w:rsidR="00E7681C">
        <w:rPr>
          <w:color w:val="000000"/>
          <w:sz w:val="28"/>
          <w:szCs w:val="28"/>
          <w:lang w:eastAsia="ru-RU"/>
        </w:rPr>
        <w:t>вых</w:t>
      </w:r>
      <w:proofErr w:type="spellEnd"/>
      <w:r w:rsidR="00E7681C">
        <w:rPr>
          <w:color w:val="000000"/>
          <w:sz w:val="28"/>
          <w:szCs w:val="28"/>
          <w:lang w:eastAsia="ru-RU"/>
        </w:rPr>
        <w:t>.: с</w:t>
      </w:r>
      <w:r w:rsidRPr="00573010">
        <w:rPr>
          <w:color w:val="000000"/>
          <w:sz w:val="28"/>
          <w:szCs w:val="28"/>
          <w:lang w:eastAsia="ru-RU"/>
        </w:rPr>
        <w:t>уббота, воскресенье, перерыв на обед:12.00-13.00.</w:t>
      </w:r>
    </w:p>
    <w:p w:rsidR="00E7681C" w:rsidRDefault="00E7681C" w:rsidP="00573010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Телефон</w:t>
      </w:r>
      <w:r w:rsidR="00573010" w:rsidRPr="00573010">
        <w:rPr>
          <w:color w:val="000000"/>
          <w:sz w:val="28"/>
          <w:szCs w:val="28"/>
          <w:lang w:eastAsia="ru-RU"/>
        </w:rPr>
        <w:t>: 8 (84592) 2-</w:t>
      </w:r>
      <w:r w:rsidR="00944625">
        <w:rPr>
          <w:color w:val="000000"/>
          <w:sz w:val="28"/>
          <w:szCs w:val="28"/>
          <w:lang w:eastAsia="ru-RU"/>
        </w:rPr>
        <w:t>42</w:t>
      </w:r>
      <w:r>
        <w:rPr>
          <w:color w:val="000000"/>
          <w:sz w:val="28"/>
          <w:szCs w:val="28"/>
          <w:lang w:eastAsia="ru-RU"/>
        </w:rPr>
        <w:t>-</w:t>
      </w:r>
      <w:r w:rsidR="00944625">
        <w:rPr>
          <w:color w:val="000000"/>
          <w:sz w:val="28"/>
          <w:szCs w:val="28"/>
          <w:lang w:eastAsia="ru-RU"/>
        </w:rPr>
        <w:t>06</w:t>
      </w:r>
      <w:r>
        <w:rPr>
          <w:color w:val="000000"/>
          <w:sz w:val="28"/>
          <w:szCs w:val="28"/>
          <w:lang w:eastAsia="ru-RU"/>
        </w:rPr>
        <w:t>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Адрес электронной почты:</w:t>
      </w:r>
      <w:proofErr w:type="spellStart"/>
      <w:r w:rsidR="00944625">
        <w:rPr>
          <w:sz w:val="28"/>
          <w:szCs w:val="28"/>
          <w:lang w:val="en-US"/>
        </w:rPr>
        <w:t>carevsh</w:t>
      </w:r>
      <w:proofErr w:type="spellEnd"/>
      <w:r w:rsidR="00944625" w:rsidRPr="00111C13">
        <w:rPr>
          <w:sz w:val="28"/>
          <w:szCs w:val="28"/>
        </w:rPr>
        <w:t>_</w:t>
      </w:r>
      <w:r w:rsidR="00944625">
        <w:rPr>
          <w:sz w:val="28"/>
          <w:szCs w:val="28"/>
          <w:lang w:val="en-US"/>
        </w:rPr>
        <w:t>mo</w:t>
      </w:r>
      <w:r w:rsidR="00944625" w:rsidRPr="00111C13">
        <w:rPr>
          <w:sz w:val="28"/>
          <w:szCs w:val="28"/>
        </w:rPr>
        <w:t>-</w:t>
      </w:r>
      <w:r w:rsidR="00E7681C" w:rsidRPr="00E7681C">
        <w:rPr>
          <w:sz w:val="28"/>
          <w:szCs w:val="28"/>
        </w:rPr>
        <w:t>@</w:t>
      </w:r>
      <w:r w:rsidR="00944625">
        <w:rPr>
          <w:sz w:val="28"/>
          <w:szCs w:val="28"/>
          <w:lang w:val="en-US"/>
        </w:rPr>
        <w:t>mail</w:t>
      </w:r>
      <w:r w:rsidR="00E7681C" w:rsidRPr="00E7681C">
        <w:rPr>
          <w:sz w:val="28"/>
          <w:szCs w:val="28"/>
        </w:rPr>
        <w:t>.</w:t>
      </w:r>
      <w:proofErr w:type="spellStart"/>
      <w:r w:rsidR="00E7681C" w:rsidRPr="00E7681C">
        <w:rPr>
          <w:sz w:val="28"/>
          <w:szCs w:val="28"/>
          <w:lang w:val="en-US"/>
        </w:rPr>
        <w:t>ru</w:t>
      </w:r>
      <w:proofErr w:type="spellEnd"/>
      <w:r w:rsidR="00E7681C" w:rsidRPr="00573010">
        <w:rPr>
          <w:sz w:val="28"/>
          <w:szCs w:val="28"/>
          <w:lang w:eastAsia="ru-RU"/>
        </w:rPr>
        <w:t xml:space="preserve"> 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>Официальный сайт:</w:t>
      </w:r>
      <w:r w:rsidRPr="00573010">
        <w:rPr>
          <w:sz w:val="28"/>
          <w:szCs w:val="28"/>
          <w:lang w:eastAsia="ru-RU"/>
        </w:rPr>
        <w:t xml:space="preserve"> </w:t>
      </w:r>
      <w:r w:rsidRPr="00573010">
        <w:rPr>
          <w:color w:val="000000"/>
          <w:sz w:val="28"/>
          <w:szCs w:val="28"/>
          <w:lang w:eastAsia="ru-RU"/>
        </w:rPr>
        <w:t>http://adm-baltay.ru</w:t>
      </w:r>
    </w:p>
    <w:p w:rsidR="00573010" w:rsidRPr="00573010" w:rsidRDefault="00573010" w:rsidP="008A2B4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lastRenderedPageBreak/>
        <w:t>2.2.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2.3. Уполномоченный </w:t>
      </w:r>
      <w:r w:rsidR="009471EB">
        <w:rPr>
          <w:sz w:val="28"/>
          <w:szCs w:val="28"/>
          <w:lang w:eastAsia="ru-RU"/>
        </w:rPr>
        <w:t xml:space="preserve">орган </w:t>
      </w:r>
      <w:r w:rsidRPr="00573010">
        <w:rPr>
          <w:sz w:val="28"/>
          <w:szCs w:val="28"/>
          <w:lang w:eastAsia="ru-RU"/>
        </w:rPr>
        <w:t xml:space="preserve">в трехдневный срок со дня принятия решения о проведении отбора размещает объявление о проведении отбора </w:t>
      </w:r>
      <w:r w:rsidRPr="00573010">
        <w:rPr>
          <w:sz w:val="28"/>
          <w:szCs w:val="28"/>
          <w:shd w:val="clear" w:color="auto" w:fill="FFFFFF"/>
          <w:lang w:eastAsia="ru-RU"/>
        </w:rPr>
        <w:t xml:space="preserve">на </w:t>
      </w:r>
      <w:r w:rsidRPr="00573010">
        <w:rPr>
          <w:sz w:val="28"/>
          <w:szCs w:val="28"/>
          <w:lang w:eastAsia="ru-RU"/>
        </w:rPr>
        <w:t>официальном сайте администрации</w:t>
      </w:r>
      <w:r w:rsidR="008A2B48">
        <w:rPr>
          <w:sz w:val="28"/>
          <w:szCs w:val="28"/>
          <w:lang w:eastAsia="ru-RU"/>
        </w:rPr>
        <w:t xml:space="preserve"> Балтайского муниципального района</w:t>
      </w:r>
      <w:r w:rsidRPr="00573010">
        <w:rPr>
          <w:sz w:val="28"/>
          <w:szCs w:val="28"/>
          <w:lang w:eastAsia="ru-RU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Объявление о проведении отбора содержит: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цели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наименование, место на</w:t>
      </w:r>
      <w:r w:rsidR="00E7681C">
        <w:rPr>
          <w:sz w:val="28"/>
          <w:szCs w:val="28"/>
          <w:lang w:eastAsia="ru-RU"/>
        </w:rPr>
        <w:t>хождения, почтовый адрес, адрес электронной</w:t>
      </w:r>
      <w:r w:rsidRPr="00573010">
        <w:rPr>
          <w:sz w:val="28"/>
          <w:szCs w:val="28"/>
          <w:lang w:eastAsia="ru-RU"/>
        </w:rPr>
        <w:t xml:space="preserve"> почты главного распорядителя как получателя бюджетных средств;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требования к участникам отбора в соответствии с пунктами 2.9 и 2.10 раздела 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правила рассмотрения и оценки предложений (заявок) участников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срок подписания соглашения о предоставлении субсидии;</w:t>
      </w:r>
    </w:p>
    <w:p w:rsidR="00573010" w:rsidRPr="00573010" w:rsidRDefault="00573010" w:rsidP="00E7681C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условия признания получателя субсидии </w:t>
      </w:r>
      <w:proofErr w:type="gramStart"/>
      <w:r w:rsidRPr="00573010">
        <w:rPr>
          <w:sz w:val="28"/>
          <w:szCs w:val="28"/>
          <w:lang w:eastAsia="ru-RU"/>
        </w:rPr>
        <w:t>уклонившимся</w:t>
      </w:r>
      <w:proofErr w:type="gramEnd"/>
      <w:r w:rsidRPr="00573010">
        <w:rPr>
          <w:sz w:val="28"/>
          <w:szCs w:val="28"/>
          <w:lang w:eastAsia="ru-RU"/>
        </w:rPr>
        <w:t xml:space="preserve"> от заключения соглашения;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2.4. Уполномоченный </w:t>
      </w:r>
      <w:r w:rsidR="009471EB">
        <w:rPr>
          <w:sz w:val="28"/>
          <w:szCs w:val="28"/>
          <w:lang w:eastAsia="ru-RU"/>
        </w:rPr>
        <w:t>орган</w:t>
      </w:r>
      <w:r w:rsidRPr="00573010">
        <w:rPr>
          <w:sz w:val="28"/>
          <w:szCs w:val="28"/>
          <w:lang w:eastAsia="ru-RU"/>
        </w:rPr>
        <w:t>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Заявки, прошитые и пронумерованные с описью, предоставляются:</w:t>
      </w:r>
    </w:p>
    <w:p w:rsidR="00573010" w:rsidRPr="00573010" w:rsidRDefault="00525C85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73010" w:rsidRPr="00573010">
        <w:rPr>
          <w:sz w:val="28"/>
          <w:szCs w:val="28"/>
          <w:lang w:eastAsia="ru-RU"/>
        </w:rPr>
        <w:t xml:space="preserve">- в администрацию </w:t>
      </w:r>
      <w:r w:rsidR="00111C13">
        <w:rPr>
          <w:sz w:val="28"/>
          <w:szCs w:val="28"/>
          <w:lang w:eastAsia="ru-RU"/>
        </w:rPr>
        <w:t>Царевщинского</w:t>
      </w:r>
      <w:r w:rsidR="00E7681C" w:rsidRPr="00573010">
        <w:rPr>
          <w:sz w:val="28"/>
          <w:szCs w:val="28"/>
          <w:lang w:eastAsia="ru-RU"/>
        </w:rPr>
        <w:t xml:space="preserve"> муниципального </w:t>
      </w:r>
      <w:r w:rsidR="00E7681C">
        <w:rPr>
          <w:sz w:val="28"/>
          <w:szCs w:val="28"/>
          <w:lang w:eastAsia="ru-RU"/>
        </w:rPr>
        <w:t>образования</w:t>
      </w:r>
      <w:r w:rsidR="00E7681C" w:rsidRPr="00573010">
        <w:rPr>
          <w:sz w:val="28"/>
          <w:szCs w:val="28"/>
          <w:lang w:eastAsia="ru-RU"/>
        </w:rPr>
        <w:t xml:space="preserve"> </w:t>
      </w:r>
      <w:r w:rsidR="00573010" w:rsidRPr="00573010">
        <w:rPr>
          <w:sz w:val="28"/>
          <w:szCs w:val="28"/>
          <w:lang w:eastAsia="ru-RU"/>
        </w:rPr>
        <w:t>лично;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В течение двух рабочих дней после дня окончания приема предложений (заявок) уполномоченный </w:t>
      </w:r>
      <w:r w:rsidR="009471EB">
        <w:rPr>
          <w:sz w:val="28"/>
          <w:szCs w:val="28"/>
          <w:lang w:eastAsia="ru-RU"/>
        </w:rPr>
        <w:t>орган</w:t>
      </w:r>
      <w:r w:rsidR="00E7681C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 xml:space="preserve">рассматривает представленные документы на соответствие критериям отбора и требованиям настоящего Порядка и принимает </w:t>
      </w:r>
      <w:r w:rsidRPr="00573010">
        <w:rPr>
          <w:sz w:val="28"/>
          <w:szCs w:val="28"/>
          <w:lang w:eastAsia="ru-RU"/>
        </w:rPr>
        <w:lastRenderedPageBreak/>
        <w:t>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 Предложения (заявки) оцениваются по каждому критерию отбора по 100-балльной шкале путем внесения баллов в лист голосования. В случае равного количества баллов - очередностью подачи заявок в соответствии с их регистрацией в хронологическом порядке согласно пункту 2.4 раздела 2 настоящего Порядка.</w:t>
      </w:r>
    </w:p>
    <w:p w:rsidR="00573010" w:rsidRPr="00573010" w:rsidRDefault="00573010" w:rsidP="008A2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2.5. При рассмотрении предложений (заявок) уполномоченный орган проверяет их соответствие требованиям, установленным в пункте 2.4 раздела 2 настоящего Порядка, и руководствуется следующими критериями отбора: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регистрация в установленном действующим законодательством порядке и осуществление на территории </w:t>
      </w:r>
      <w:r w:rsidR="00111C13">
        <w:rPr>
          <w:sz w:val="28"/>
          <w:szCs w:val="28"/>
          <w:lang w:eastAsia="ru-RU"/>
        </w:rPr>
        <w:t>Царевщинского</w:t>
      </w:r>
      <w:r w:rsidR="009471EB" w:rsidRPr="00573010">
        <w:rPr>
          <w:sz w:val="28"/>
          <w:szCs w:val="28"/>
          <w:lang w:eastAsia="ru-RU"/>
        </w:rPr>
        <w:t xml:space="preserve"> муниципального </w:t>
      </w:r>
      <w:r w:rsidR="009471EB">
        <w:rPr>
          <w:sz w:val="28"/>
          <w:szCs w:val="28"/>
          <w:lang w:eastAsia="ru-RU"/>
        </w:rPr>
        <w:t>образования</w:t>
      </w:r>
      <w:r w:rsidR="009471EB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 xml:space="preserve">видов деятельности; 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соответствие сферы реализации проекта получателя субсидии (гранта) цели её предоставления;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обеспечение получателем субсидии (гранта) </w:t>
      </w:r>
      <w:proofErr w:type="spellStart"/>
      <w:r w:rsidRPr="00573010">
        <w:rPr>
          <w:sz w:val="28"/>
          <w:szCs w:val="28"/>
          <w:lang w:eastAsia="ru-RU"/>
        </w:rPr>
        <w:t>софинансирования</w:t>
      </w:r>
      <w:proofErr w:type="spellEnd"/>
      <w:r w:rsidRPr="00573010">
        <w:rPr>
          <w:sz w:val="28"/>
          <w:szCs w:val="28"/>
          <w:lang w:eastAsia="ru-RU"/>
        </w:rPr>
        <w:t xml:space="preserve"> проекта.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2.6. Участник отбора имеет право отозвать предложение (заявку) в любое время до истечения срока завершения отбора.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2.7.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несоответствие участника отбора требованиям, установленным в пунктах 2.9. и 2.10 настоящего Порядка;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подача участником отбора предложения (заявки) после даты и(или) времени, определенных для подачи предложений (заявок).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2.8.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2.9. Субсидия предоставляется, юридическим лицам, индивидуальным предпринимателям, физическим лицам - производителям товаров, работ, услуг, (далее - участник отбора), соответствующим на 1 число месяца, в котором планируется проведение отбора, следующим требованиям: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 участника отбора должна отсутствовать просроченная задолженность по возврату в</w:t>
      </w:r>
      <w:r w:rsidR="008A2B48">
        <w:rPr>
          <w:sz w:val="28"/>
          <w:szCs w:val="28"/>
          <w:lang w:eastAsia="ru-RU"/>
        </w:rPr>
        <w:t xml:space="preserve"> местный</w:t>
      </w:r>
      <w:r w:rsidRPr="00573010">
        <w:rPr>
          <w:sz w:val="28"/>
          <w:szCs w:val="28"/>
          <w:lang w:eastAsia="ru-RU"/>
        </w:rPr>
        <w:t xml:space="preserve"> бюджет </w:t>
      </w:r>
      <w:r w:rsidR="00111C13">
        <w:rPr>
          <w:sz w:val="28"/>
          <w:szCs w:val="28"/>
          <w:lang w:eastAsia="ru-RU"/>
        </w:rPr>
        <w:t>Царевщинского</w:t>
      </w:r>
      <w:r w:rsidR="009471EB" w:rsidRPr="00573010">
        <w:rPr>
          <w:sz w:val="28"/>
          <w:szCs w:val="28"/>
          <w:lang w:eastAsia="ru-RU"/>
        </w:rPr>
        <w:t xml:space="preserve"> муниципального </w:t>
      </w:r>
      <w:r w:rsidR="009471EB">
        <w:rPr>
          <w:sz w:val="28"/>
          <w:szCs w:val="28"/>
          <w:lang w:eastAsia="ru-RU"/>
        </w:rPr>
        <w:t>образования</w:t>
      </w:r>
      <w:r w:rsidR="009471EB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 xml:space="preserve">субсидий, </w:t>
      </w:r>
      <w:proofErr w:type="gramStart"/>
      <w:r w:rsidRPr="00573010">
        <w:rPr>
          <w:sz w:val="28"/>
          <w:szCs w:val="28"/>
          <w:lang w:eastAsia="ru-RU"/>
        </w:rPr>
        <w:t>предоставленных</w:t>
      </w:r>
      <w:proofErr w:type="gramEnd"/>
      <w:r w:rsidRPr="00573010">
        <w:rPr>
          <w:sz w:val="28"/>
          <w:szCs w:val="28"/>
          <w:lang w:eastAsia="ru-RU"/>
        </w:rPr>
        <w:t xml:space="preserve"> в том числе в соответствии с иными правовыми </w:t>
      </w:r>
      <w:r w:rsidRPr="00573010">
        <w:rPr>
          <w:sz w:val="28"/>
          <w:szCs w:val="28"/>
          <w:lang w:eastAsia="ru-RU"/>
        </w:rPr>
        <w:lastRenderedPageBreak/>
        <w:t xml:space="preserve">актами, а также иная просроченная (неурегулированная) задолженность по денежным обязательствам перед </w:t>
      </w:r>
      <w:r w:rsidR="008A2B48">
        <w:rPr>
          <w:sz w:val="28"/>
          <w:szCs w:val="28"/>
          <w:lang w:eastAsia="ru-RU"/>
        </w:rPr>
        <w:t xml:space="preserve">местным </w:t>
      </w:r>
      <w:r w:rsidRPr="00573010">
        <w:rPr>
          <w:sz w:val="28"/>
          <w:szCs w:val="28"/>
          <w:lang w:eastAsia="ru-RU"/>
        </w:rPr>
        <w:t xml:space="preserve">бюджетом </w:t>
      </w:r>
      <w:r w:rsidR="00111C13">
        <w:rPr>
          <w:sz w:val="28"/>
          <w:szCs w:val="28"/>
          <w:lang w:eastAsia="ru-RU"/>
        </w:rPr>
        <w:t>Царевщинского</w:t>
      </w:r>
      <w:r w:rsidR="00111C13" w:rsidRPr="00573010">
        <w:rPr>
          <w:sz w:val="28"/>
          <w:szCs w:val="28"/>
          <w:lang w:eastAsia="ru-RU"/>
        </w:rPr>
        <w:t xml:space="preserve"> </w:t>
      </w:r>
      <w:r w:rsidR="009471EB" w:rsidRPr="00573010">
        <w:rPr>
          <w:sz w:val="28"/>
          <w:szCs w:val="28"/>
          <w:lang w:eastAsia="ru-RU"/>
        </w:rPr>
        <w:t xml:space="preserve">муниципального </w:t>
      </w:r>
      <w:r w:rsidR="009471EB">
        <w:rPr>
          <w:sz w:val="28"/>
          <w:szCs w:val="28"/>
          <w:lang w:eastAsia="ru-RU"/>
        </w:rPr>
        <w:t>образования</w:t>
      </w:r>
      <w:r w:rsidRPr="00573010">
        <w:rPr>
          <w:sz w:val="28"/>
          <w:szCs w:val="28"/>
          <w:lang w:eastAsia="ru-RU"/>
        </w:rPr>
        <w:t>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73010">
        <w:rPr>
          <w:sz w:val="28"/>
          <w:szCs w:val="28"/>
          <w:lang w:eastAsia="ru-RU"/>
        </w:rPr>
        <w:t>офшорные</w:t>
      </w:r>
      <w:proofErr w:type="spellEnd"/>
      <w:r w:rsidRPr="00573010">
        <w:rPr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573010" w:rsidRPr="00573010" w:rsidRDefault="00525C85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573010" w:rsidRPr="00573010">
        <w:rPr>
          <w:sz w:val="28"/>
          <w:szCs w:val="28"/>
          <w:lang w:eastAsia="ru-RU"/>
        </w:rPr>
        <w:t xml:space="preserve">- участник отбора не должен получать средства из бюджета </w:t>
      </w:r>
      <w:r w:rsidR="00111C13">
        <w:rPr>
          <w:sz w:val="28"/>
          <w:szCs w:val="28"/>
          <w:lang w:eastAsia="ru-RU"/>
        </w:rPr>
        <w:t>Царевщинского</w:t>
      </w:r>
      <w:r w:rsidR="009471EB" w:rsidRPr="00573010">
        <w:rPr>
          <w:sz w:val="28"/>
          <w:szCs w:val="28"/>
          <w:lang w:eastAsia="ru-RU"/>
        </w:rPr>
        <w:t xml:space="preserve"> муниципального </w:t>
      </w:r>
      <w:r w:rsidR="009471EB">
        <w:rPr>
          <w:sz w:val="28"/>
          <w:szCs w:val="28"/>
          <w:lang w:eastAsia="ru-RU"/>
        </w:rPr>
        <w:t>образования</w:t>
      </w:r>
      <w:r w:rsidR="009471EB" w:rsidRPr="00573010">
        <w:rPr>
          <w:sz w:val="28"/>
          <w:szCs w:val="28"/>
          <w:lang w:eastAsia="ru-RU"/>
        </w:rPr>
        <w:t xml:space="preserve"> </w:t>
      </w:r>
      <w:r w:rsidR="00573010" w:rsidRPr="00573010">
        <w:rPr>
          <w:sz w:val="28"/>
          <w:szCs w:val="28"/>
          <w:lang w:eastAsia="ru-RU"/>
        </w:rPr>
        <w:t xml:space="preserve">на основании иных нормативных правовых актов </w:t>
      </w:r>
      <w:r w:rsidR="00111C13">
        <w:rPr>
          <w:sz w:val="28"/>
          <w:szCs w:val="28"/>
          <w:lang w:eastAsia="ru-RU"/>
        </w:rPr>
        <w:t>Царевщинского</w:t>
      </w:r>
      <w:r w:rsidR="009471EB" w:rsidRPr="00573010">
        <w:rPr>
          <w:sz w:val="28"/>
          <w:szCs w:val="28"/>
          <w:lang w:eastAsia="ru-RU"/>
        </w:rPr>
        <w:t xml:space="preserve"> муниципального </w:t>
      </w:r>
      <w:r w:rsidR="009471EB">
        <w:rPr>
          <w:sz w:val="28"/>
          <w:szCs w:val="28"/>
          <w:lang w:eastAsia="ru-RU"/>
        </w:rPr>
        <w:t>образования</w:t>
      </w:r>
      <w:r w:rsidR="009471EB" w:rsidRPr="00573010">
        <w:rPr>
          <w:sz w:val="28"/>
          <w:szCs w:val="28"/>
          <w:lang w:eastAsia="ru-RU"/>
        </w:rPr>
        <w:t xml:space="preserve"> </w:t>
      </w:r>
      <w:r w:rsidR="00573010" w:rsidRPr="00573010">
        <w:rPr>
          <w:sz w:val="28"/>
          <w:szCs w:val="28"/>
          <w:lang w:eastAsia="ru-RU"/>
        </w:rPr>
        <w:t>на цели, установленные настоящим Порядком;</w:t>
      </w:r>
    </w:p>
    <w:p w:rsidR="00573010" w:rsidRPr="00573010" w:rsidRDefault="00525C85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73010" w:rsidRPr="00573010">
        <w:rPr>
          <w:sz w:val="28"/>
          <w:szCs w:val="28"/>
          <w:lang w:eastAsia="ru-RU"/>
        </w:rPr>
        <w:t>- участник отбора должен вновь зарегистрированным или действующим менее одного года субъектом малого и среднего предпринимательства (для юридических лиц (за исключением субсидий государственным (муниципальным) учреждениям), и индивидуальных предпринимателей);</w:t>
      </w:r>
    </w:p>
    <w:p w:rsid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участник отбора осуществляет свою деятельность на территории </w:t>
      </w:r>
      <w:r w:rsidR="00111C13">
        <w:rPr>
          <w:sz w:val="28"/>
          <w:szCs w:val="28"/>
          <w:lang w:eastAsia="ru-RU"/>
        </w:rPr>
        <w:t>Царевщинского</w:t>
      </w:r>
      <w:r w:rsidR="00111C13" w:rsidRPr="00573010">
        <w:rPr>
          <w:sz w:val="28"/>
          <w:szCs w:val="28"/>
          <w:lang w:eastAsia="ru-RU"/>
        </w:rPr>
        <w:t xml:space="preserve"> </w:t>
      </w:r>
      <w:r w:rsidR="009471EB" w:rsidRPr="00573010">
        <w:rPr>
          <w:sz w:val="28"/>
          <w:szCs w:val="28"/>
          <w:lang w:eastAsia="ru-RU"/>
        </w:rPr>
        <w:t xml:space="preserve">муниципального </w:t>
      </w:r>
      <w:r w:rsidR="009471EB">
        <w:rPr>
          <w:sz w:val="28"/>
          <w:szCs w:val="28"/>
          <w:lang w:eastAsia="ru-RU"/>
        </w:rPr>
        <w:t>образования</w:t>
      </w:r>
      <w:r w:rsidR="00AE2AF0">
        <w:rPr>
          <w:sz w:val="28"/>
          <w:szCs w:val="28"/>
          <w:lang w:eastAsia="ru-RU"/>
        </w:rPr>
        <w:t>;</w:t>
      </w:r>
    </w:p>
    <w:p w:rsidR="00AE2AF0" w:rsidRPr="00AE2AF0" w:rsidRDefault="00AE2AF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AE2AF0">
        <w:rPr>
          <w:sz w:val="28"/>
          <w:szCs w:val="28"/>
        </w:rPr>
        <w:t>участник 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2.</w:t>
      </w:r>
      <w:r w:rsidR="008A2B48">
        <w:rPr>
          <w:sz w:val="28"/>
          <w:szCs w:val="28"/>
          <w:lang w:eastAsia="ru-RU"/>
        </w:rPr>
        <w:t>10. Наличие у участников отбора: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опыта, необходимого для достижения целей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кадрового состава, необходимого для достижения целей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-материально-технической базы, необходимой для достижения целей предоставления субсидии; 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bookmarkStart w:id="4" w:name="sub_104"/>
      <w:bookmarkEnd w:id="4"/>
      <w:r w:rsidRPr="00573010">
        <w:rPr>
          <w:sz w:val="28"/>
          <w:szCs w:val="28"/>
          <w:lang w:eastAsia="ru-RU"/>
        </w:rPr>
        <w:t>- документов, необходимых для подтверждения соответствия участника отбора требованиям, предусмотренным настоящим подпунктом</w:t>
      </w:r>
      <w:r w:rsidR="008A2B48">
        <w:rPr>
          <w:sz w:val="28"/>
          <w:szCs w:val="28"/>
          <w:lang w:eastAsia="ru-RU"/>
        </w:rPr>
        <w:t>.</w:t>
      </w:r>
      <w:r w:rsidRPr="00573010">
        <w:rPr>
          <w:sz w:val="28"/>
          <w:szCs w:val="28"/>
          <w:lang w:eastAsia="ru-RU"/>
        </w:rPr>
        <w:t xml:space="preserve"> 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5" w:name="sub_105"/>
      <w:bookmarkEnd w:id="5"/>
      <w:r w:rsidRPr="00573010">
        <w:rPr>
          <w:sz w:val="28"/>
          <w:szCs w:val="28"/>
          <w:lang w:eastAsia="ru-RU"/>
        </w:rPr>
        <w:t>2.11. Для получения субсидии участник отбора представляет в уполномоченный орган предложение (заявку), содержащее следующие документы: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заявку по форме, утвержденной уполномоченным органом;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копии учредительных документов;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lastRenderedPageBreak/>
        <w:t>- копии документов, подтверждающих полномочия руководителя участника отбора;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информацию о проекте;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календарный план по реализации проекта;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утвержденную руководителем участника отбора смету расходов на реализацию проекта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bookmarkStart w:id="6" w:name="sub_1056"/>
      <w:bookmarkEnd w:id="6"/>
      <w:r w:rsidRPr="00573010">
        <w:rPr>
          <w:sz w:val="28"/>
          <w:szCs w:val="28"/>
          <w:lang w:eastAsia="ru-RU"/>
        </w:rPr>
        <w:t>- справку, подписанную руководителем участника отбора, об опыте участника отбора в проведении подобных мероприятий (в свободной форме);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согласие на обработку персональных данных (для физического лица).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Документы представляются участником отбора на бумажном носителе.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7" w:name="sub_106"/>
      <w:bookmarkEnd w:id="7"/>
      <w:r w:rsidRPr="00573010">
        <w:rPr>
          <w:sz w:val="28"/>
          <w:szCs w:val="28"/>
          <w:lang w:eastAsia="ru-RU"/>
        </w:rPr>
        <w:t>2.12. Участник отбора вправе по собственному усмотрению представить в уполномоченный орган следующие документы:</w:t>
      </w:r>
    </w:p>
    <w:p w:rsidR="00573010" w:rsidRPr="00573010" w:rsidRDefault="00573010" w:rsidP="00525C85">
      <w:pPr>
        <w:numPr>
          <w:ilvl w:val="0"/>
          <w:numId w:val="2"/>
        </w:numPr>
        <w:tabs>
          <w:tab w:val="clear" w:pos="720"/>
          <w:tab w:val="num" w:pos="142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573010" w:rsidRPr="00573010" w:rsidRDefault="00573010" w:rsidP="00525C85">
      <w:pPr>
        <w:numPr>
          <w:ilvl w:val="0"/>
          <w:numId w:val="2"/>
        </w:numPr>
        <w:suppressAutoHyphens w:val="0"/>
        <w:ind w:hanging="1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573010" w:rsidRPr="00573010" w:rsidRDefault="00573010" w:rsidP="00525C85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банковские реквизиты юридического лица/индивидуального предпринимателя;</w:t>
      </w:r>
    </w:p>
    <w:p w:rsidR="00573010" w:rsidRPr="00573010" w:rsidRDefault="00573010" w:rsidP="00525C85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573010" w:rsidRPr="00573010" w:rsidRDefault="00573010" w:rsidP="00525C8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выписку из Единого государственного реестра юридических лиц/индивидуальных предпринимателей.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lastRenderedPageBreak/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8" w:name="sub_116"/>
      <w:bookmarkEnd w:id="8"/>
      <w:r w:rsidRPr="00573010">
        <w:rPr>
          <w:sz w:val="28"/>
          <w:szCs w:val="28"/>
          <w:lang w:eastAsia="ru-RU"/>
        </w:rPr>
        <w:t>2.13. Результатом предоставления субсидии ее получателю являются финансовое обеспечение затрат, связанных с реализацией проекта.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8A2B4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3. Условия и порядок предоставления субсидий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3.3. Субсидия предоставляется, юридическим лицам, индивидуальным предпринимателям, физическим лицам - производителям товаров, работ, услуг, (далее - участник отбора), соответствующим требованиям пунктов 2.9 и 2.10 раздела 2 настоящего Порядка.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3.4. Для получения субсидии участник отбора представляет в уполномоченный орган предложение (заявку), содержащее документы, перечисленные в пунктах 2.11. и 2.12 раздела 2 настоящего Порядка.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3.5. Основаниями для отказа в предоставлении субсидии получателю субсидии являются: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несоответствие представленных получателем субсидии документов требованиям, установленным в пунктах 2.11 и 2.12 раздела 2 настоящего Порядка, или непредставление (представление не в полном объеме) указанных документов;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3.6. Рассмотрение предложений (заявок) осуществляется в администрации </w:t>
      </w:r>
      <w:r w:rsidR="00111C13">
        <w:rPr>
          <w:sz w:val="28"/>
          <w:szCs w:val="28"/>
          <w:lang w:eastAsia="ru-RU"/>
        </w:rPr>
        <w:t>Царевщинского</w:t>
      </w:r>
      <w:r w:rsidR="00111C13" w:rsidRPr="00573010">
        <w:rPr>
          <w:sz w:val="28"/>
          <w:szCs w:val="28"/>
          <w:lang w:eastAsia="ru-RU"/>
        </w:rPr>
        <w:t xml:space="preserve"> </w:t>
      </w:r>
      <w:r w:rsidR="00EB0455" w:rsidRPr="00573010">
        <w:rPr>
          <w:sz w:val="28"/>
          <w:szCs w:val="28"/>
          <w:lang w:eastAsia="ru-RU"/>
        </w:rPr>
        <w:t xml:space="preserve">муниципального </w:t>
      </w:r>
      <w:r w:rsidR="00EB0455">
        <w:rPr>
          <w:sz w:val="28"/>
          <w:szCs w:val="28"/>
          <w:lang w:eastAsia="ru-RU"/>
        </w:rPr>
        <w:t>образования</w:t>
      </w:r>
      <w:r w:rsidRPr="00573010">
        <w:rPr>
          <w:sz w:val="28"/>
          <w:szCs w:val="28"/>
          <w:lang w:eastAsia="ru-RU"/>
        </w:rPr>
        <w:t>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3.7.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дата, время и место проведения рассмотрения предложений (заявок);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информация об участниках отбора, предложения (заявки) которых были рассмотрены;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официальном сайте администрации</w:t>
      </w:r>
      <w:r w:rsidR="008A2B48">
        <w:rPr>
          <w:sz w:val="28"/>
          <w:szCs w:val="28"/>
          <w:lang w:eastAsia="ru-RU"/>
        </w:rPr>
        <w:t xml:space="preserve"> Балтайского муниципального района</w:t>
      </w:r>
      <w:r w:rsidRPr="00573010">
        <w:rPr>
          <w:sz w:val="28"/>
          <w:szCs w:val="28"/>
          <w:lang w:eastAsia="ru-RU"/>
        </w:rPr>
        <w:t>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3.8. Предоставление субсидии осуществляется на основании соглашения</w:t>
      </w:r>
      <w:r w:rsidR="008A2B48">
        <w:rPr>
          <w:sz w:val="28"/>
          <w:szCs w:val="28"/>
          <w:lang w:eastAsia="ru-RU"/>
        </w:rPr>
        <w:t>. Соглашение заключается между а</w:t>
      </w:r>
      <w:r w:rsidRPr="00573010">
        <w:rPr>
          <w:sz w:val="28"/>
          <w:szCs w:val="28"/>
          <w:lang w:eastAsia="ru-RU"/>
        </w:rPr>
        <w:t xml:space="preserve">дминистрацией </w:t>
      </w:r>
      <w:r w:rsidR="00111C13">
        <w:rPr>
          <w:sz w:val="28"/>
          <w:szCs w:val="28"/>
          <w:lang w:eastAsia="ru-RU"/>
        </w:rPr>
        <w:t>Царевщинского</w:t>
      </w:r>
      <w:r w:rsidR="00EB0455" w:rsidRPr="00573010">
        <w:rPr>
          <w:sz w:val="28"/>
          <w:szCs w:val="28"/>
          <w:lang w:eastAsia="ru-RU"/>
        </w:rPr>
        <w:t xml:space="preserve"> муниципального </w:t>
      </w:r>
      <w:r w:rsidR="00EB0455">
        <w:rPr>
          <w:sz w:val="28"/>
          <w:szCs w:val="28"/>
          <w:lang w:eastAsia="ru-RU"/>
        </w:rPr>
        <w:t>образования</w:t>
      </w:r>
      <w:r w:rsidR="00EB0455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>и получателем субсидии в соответствии с типовой формой, установленной администрацией</w:t>
      </w:r>
      <w:r w:rsidR="008A2B48">
        <w:rPr>
          <w:sz w:val="28"/>
          <w:szCs w:val="28"/>
          <w:lang w:eastAsia="ru-RU"/>
        </w:rPr>
        <w:t xml:space="preserve"> </w:t>
      </w:r>
      <w:r w:rsidR="00111C13">
        <w:rPr>
          <w:sz w:val="28"/>
          <w:szCs w:val="28"/>
          <w:lang w:eastAsia="ru-RU"/>
        </w:rPr>
        <w:t>Царевщинского</w:t>
      </w:r>
      <w:r w:rsidR="00EB0455" w:rsidRPr="00573010">
        <w:rPr>
          <w:sz w:val="28"/>
          <w:szCs w:val="28"/>
          <w:lang w:eastAsia="ru-RU"/>
        </w:rPr>
        <w:t xml:space="preserve"> муниципального </w:t>
      </w:r>
      <w:r w:rsidR="00EB0455">
        <w:rPr>
          <w:sz w:val="28"/>
          <w:szCs w:val="28"/>
          <w:lang w:eastAsia="ru-RU"/>
        </w:rPr>
        <w:t>образования</w:t>
      </w:r>
      <w:r w:rsidRPr="00573010">
        <w:rPr>
          <w:sz w:val="28"/>
          <w:szCs w:val="28"/>
          <w:lang w:eastAsia="ru-RU"/>
        </w:rPr>
        <w:t>, подписывается в течение трех рабочих дней со дня объявления получателя субсидии.</w:t>
      </w:r>
    </w:p>
    <w:p w:rsidR="008A2B48" w:rsidRDefault="00573010" w:rsidP="008A2B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lastRenderedPageBreak/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573010" w:rsidRPr="00573010" w:rsidRDefault="00573010" w:rsidP="008A2B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соглашении предусматриваются: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размер субсидии, ее целевое назначение;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и сроки ее перечисления;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значение результата предоставления субсидии;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виды расходов, связанных с организацией и проведением мероприятия;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порядок и сроки возврата субсидии (остатков субсидии);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573010">
        <w:rPr>
          <w:sz w:val="28"/>
          <w:szCs w:val="28"/>
          <w:lang w:eastAsia="ru-RU"/>
        </w:rPr>
        <w:t>недостижении</w:t>
      </w:r>
      <w:proofErr w:type="spellEnd"/>
      <w:r w:rsidRPr="00573010">
        <w:rPr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3.12 раздела 3 настоящего Порядка, приводящего к невозможности предоставления субсидии в размере, определенном в соглашении;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573010" w:rsidRPr="00573010" w:rsidRDefault="00573010" w:rsidP="00573010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3.9.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3.10.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</w:t>
      </w:r>
      <w:r w:rsidR="008A2B48">
        <w:rPr>
          <w:sz w:val="28"/>
          <w:szCs w:val="28"/>
          <w:lang w:eastAsia="ru-RU"/>
        </w:rPr>
        <w:t xml:space="preserve">местного </w:t>
      </w:r>
      <w:r w:rsidRPr="00573010">
        <w:rPr>
          <w:sz w:val="28"/>
          <w:szCs w:val="28"/>
          <w:lang w:eastAsia="ru-RU"/>
        </w:rPr>
        <w:t xml:space="preserve">бюджета </w:t>
      </w:r>
      <w:r w:rsidR="00111C13">
        <w:rPr>
          <w:sz w:val="28"/>
          <w:szCs w:val="28"/>
          <w:lang w:eastAsia="ru-RU"/>
        </w:rPr>
        <w:t>Царевщинского</w:t>
      </w:r>
      <w:r w:rsidR="00EB0455" w:rsidRPr="00573010">
        <w:rPr>
          <w:sz w:val="28"/>
          <w:szCs w:val="28"/>
          <w:lang w:eastAsia="ru-RU"/>
        </w:rPr>
        <w:t xml:space="preserve"> муниципального </w:t>
      </w:r>
      <w:r w:rsidR="00EB0455">
        <w:rPr>
          <w:sz w:val="28"/>
          <w:szCs w:val="28"/>
          <w:lang w:eastAsia="ru-RU"/>
        </w:rPr>
        <w:t>образования</w:t>
      </w:r>
      <w:r w:rsidR="00EB0455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 xml:space="preserve">до 1 февраля года, следующего </w:t>
      </w:r>
      <w:proofErr w:type="gramStart"/>
      <w:r w:rsidRPr="00573010">
        <w:rPr>
          <w:sz w:val="28"/>
          <w:szCs w:val="28"/>
          <w:lang w:eastAsia="ru-RU"/>
        </w:rPr>
        <w:t>за</w:t>
      </w:r>
      <w:proofErr w:type="gramEnd"/>
      <w:r w:rsidRPr="00573010">
        <w:rPr>
          <w:sz w:val="28"/>
          <w:szCs w:val="28"/>
          <w:lang w:eastAsia="ru-RU"/>
        </w:rPr>
        <w:t xml:space="preserve"> отчетным.</w:t>
      </w:r>
    </w:p>
    <w:p w:rsidR="00573010" w:rsidRPr="00573010" w:rsidRDefault="00573010" w:rsidP="0060202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3.11. Проекты заявителей оцениваются конкурсной комиссией по 100-балльной шкале по следующим </w:t>
      </w:r>
      <w:r w:rsidRPr="00573010">
        <w:rPr>
          <w:color w:val="0000FF"/>
          <w:sz w:val="28"/>
          <w:szCs w:val="28"/>
          <w:u w:val="single"/>
          <w:lang w:eastAsia="ru-RU"/>
        </w:rPr>
        <w:t>критериям</w:t>
      </w:r>
      <w:r w:rsidRPr="00573010">
        <w:rPr>
          <w:sz w:val="28"/>
          <w:szCs w:val="28"/>
          <w:lang w:eastAsia="ru-RU"/>
        </w:rPr>
        <w:t>: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а) сфера деятельности заявителя (в соответствии с приоритетами </w:t>
      </w:r>
      <w:r w:rsidR="00111C13">
        <w:rPr>
          <w:sz w:val="28"/>
          <w:szCs w:val="28"/>
          <w:lang w:eastAsia="ru-RU"/>
        </w:rPr>
        <w:t>Царевщинского</w:t>
      </w:r>
      <w:r w:rsidR="00EB0455" w:rsidRPr="00573010">
        <w:rPr>
          <w:sz w:val="28"/>
          <w:szCs w:val="28"/>
          <w:lang w:eastAsia="ru-RU"/>
        </w:rPr>
        <w:t xml:space="preserve"> муниципального </w:t>
      </w:r>
      <w:r w:rsidR="00EB0455">
        <w:rPr>
          <w:sz w:val="28"/>
          <w:szCs w:val="28"/>
          <w:lang w:eastAsia="ru-RU"/>
        </w:rPr>
        <w:t>образования</w:t>
      </w:r>
      <w:r w:rsidRPr="00573010">
        <w:rPr>
          <w:sz w:val="28"/>
          <w:szCs w:val="28"/>
          <w:lang w:eastAsia="ru-RU"/>
        </w:rPr>
        <w:t>) (максимальное количество баллов – 50, приоритетные виды деятельн</w:t>
      </w:r>
      <w:r w:rsidR="008A2B48">
        <w:rPr>
          <w:sz w:val="28"/>
          <w:szCs w:val="28"/>
          <w:lang w:eastAsia="ru-RU"/>
        </w:rPr>
        <w:t>ости ранжируются по усмотрению а</w:t>
      </w:r>
      <w:r w:rsidRPr="00573010">
        <w:rPr>
          <w:sz w:val="28"/>
          <w:szCs w:val="28"/>
          <w:lang w:eastAsia="ru-RU"/>
        </w:rPr>
        <w:t>дминистрации</w:t>
      </w:r>
      <w:r w:rsidR="008A2B48">
        <w:rPr>
          <w:sz w:val="28"/>
          <w:szCs w:val="28"/>
          <w:lang w:eastAsia="ru-RU"/>
        </w:rPr>
        <w:t xml:space="preserve"> </w:t>
      </w:r>
      <w:r w:rsidR="00111C13">
        <w:rPr>
          <w:sz w:val="28"/>
          <w:szCs w:val="28"/>
          <w:lang w:eastAsia="ru-RU"/>
        </w:rPr>
        <w:t>Царевщинского</w:t>
      </w:r>
      <w:r w:rsidR="00EB0455" w:rsidRPr="00573010">
        <w:rPr>
          <w:sz w:val="28"/>
          <w:szCs w:val="28"/>
          <w:lang w:eastAsia="ru-RU"/>
        </w:rPr>
        <w:t xml:space="preserve"> муниципального </w:t>
      </w:r>
      <w:r w:rsidR="00EB0455">
        <w:rPr>
          <w:sz w:val="28"/>
          <w:szCs w:val="28"/>
          <w:lang w:eastAsia="ru-RU"/>
        </w:rPr>
        <w:t>образования</w:t>
      </w:r>
      <w:r w:rsidRPr="00573010">
        <w:rPr>
          <w:sz w:val="28"/>
          <w:szCs w:val="28"/>
          <w:lang w:eastAsia="ru-RU"/>
        </w:rPr>
        <w:t>);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б) отношение к приоритетной целевой группе получателей субсидии в соответствии с пунктом 1.6 раздела 1 настоящего Порядка: относится к приоритетной группе – 20 баллов; не относится – 0 баллов; 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в) объем вложения собственных средств в реализацию </w:t>
      </w:r>
      <w:proofErr w:type="spellStart"/>
      <w:r w:rsidRPr="00573010">
        <w:rPr>
          <w:sz w:val="28"/>
          <w:szCs w:val="28"/>
          <w:lang w:eastAsia="ru-RU"/>
        </w:rPr>
        <w:t>бизнес-проекта</w:t>
      </w:r>
      <w:proofErr w:type="spellEnd"/>
      <w:r w:rsidRPr="00573010">
        <w:rPr>
          <w:sz w:val="28"/>
          <w:szCs w:val="28"/>
          <w:lang w:eastAsia="ru-RU"/>
        </w:rPr>
        <w:t>: свыше 15% от размера гранта - 15 баллов, свыше 10% от размера гранта - 10 баллов, 10% от размера гранта - 0 баллов;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lastRenderedPageBreak/>
        <w:t>г) создание новых рабочих мест в году от получения средств гранта: 10 и более – 15 баллов, от 5 до 10 – 12 баллов, от 1 до 5 – 10 баллов, не создаются новые рабочие места – 0 баллов.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По результатам проведения оценки заявок конкурсной комиссией осуществляется присвоение каждому участнику отбора заявок суммарной количественной оценки по всем показателям критериев оценки заявок,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При вынесении рекомендации о предоставлении Гранта конкурсная комиссия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2.4 раздела 2 настоящего Порядка.</w:t>
      </w:r>
    </w:p>
    <w:p w:rsidR="008A2B48" w:rsidRPr="00573010" w:rsidRDefault="00573010" w:rsidP="00EB045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3.12. Гранты субъектам малого и среднего предпринимательства предоставляются единовременно. Размер выделяемого Гранта одному субъекту малого предпринимательства определяется не меньше заявленной стоимости проекта, но не </w:t>
      </w:r>
      <w:proofErr w:type="gramStart"/>
      <w:r w:rsidRPr="00573010">
        <w:rPr>
          <w:sz w:val="28"/>
          <w:szCs w:val="28"/>
          <w:lang w:eastAsia="ru-RU"/>
        </w:rPr>
        <w:t>более максимального</w:t>
      </w:r>
      <w:proofErr w:type="gramEnd"/>
      <w:r w:rsidRPr="00573010">
        <w:rPr>
          <w:sz w:val="28"/>
          <w:szCs w:val="28"/>
          <w:lang w:eastAsia="ru-RU"/>
        </w:rPr>
        <w:t xml:space="preserve"> размера гранта в сумме 500 000 рублей.</w:t>
      </w:r>
    </w:p>
    <w:p w:rsidR="00602026" w:rsidRDefault="00602026" w:rsidP="008A2B48">
      <w:pPr>
        <w:suppressAutoHyphens w:val="0"/>
        <w:ind w:firstLine="720"/>
        <w:jc w:val="center"/>
        <w:rPr>
          <w:b/>
          <w:bCs/>
          <w:sz w:val="28"/>
          <w:szCs w:val="28"/>
          <w:lang w:eastAsia="ru-RU"/>
        </w:rPr>
      </w:pPr>
      <w:bookmarkStart w:id="9" w:name="sub_124"/>
      <w:bookmarkEnd w:id="9"/>
    </w:p>
    <w:p w:rsidR="00573010" w:rsidRDefault="00573010" w:rsidP="008A2B48">
      <w:pPr>
        <w:suppressAutoHyphens w:val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4. Требования к отчетности</w:t>
      </w:r>
    </w:p>
    <w:p w:rsidR="00602026" w:rsidRPr="00573010" w:rsidRDefault="00602026" w:rsidP="008A2B48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4.1. Получатель субсидии представляет в уполномоченный орган:</w:t>
      </w:r>
    </w:p>
    <w:p w:rsidR="00573010" w:rsidRPr="00573010" w:rsidRDefault="008A2B48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02026">
        <w:rPr>
          <w:sz w:val="28"/>
          <w:szCs w:val="28"/>
          <w:lang w:eastAsia="ru-RU"/>
        </w:rPr>
        <w:t xml:space="preserve"> </w:t>
      </w:r>
      <w:r w:rsidR="00573010" w:rsidRPr="00573010">
        <w:rPr>
          <w:sz w:val="28"/>
          <w:szCs w:val="28"/>
          <w:lang w:eastAsia="ru-RU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573010" w:rsidRPr="00573010" w:rsidRDefault="008A2B48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02026">
        <w:rPr>
          <w:sz w:val="28"/>
          <w:szCs w:val="28"/>
          <w:lang w:eastAsia="ru-RU"/>
        </w:rPr>
        <w:t xml:space="preserve"> </w:t>
      </w:r>
      <w:r w:rsidR="00573010" w:rsidRPr="00573010">
        <w:rPr>
          <w:sz w:val="28"/>
          <w:szCs w:val="28"/>
          <w:lang w:eastAsia="ru-RU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Порядку, в течение трех лет, следующих за годом получения субсидии, ежеквартально, не позднее 15-го числа, следующего за отчетным кварталом.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4.2. Направления расходов, на финансовое обеспечение которых предоставляется субсидия: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1) оплату труда физических лиц, участвующих в реализации проектов;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2) оплату товаров, работ, услуг, необходимых для реализации проектов;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3) арендную плату или затраты на содержание помещений; 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5) прочие расходы, непосредственно связанные с осуществлением мероприятий проекта.</w:t>
      </w:r>
    </w:p>
    <w:p w:rsidR="00573010" w:rsidRPr="00573010" w:rsidRDefault="00573010" w:rsidP="008A2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4.3.</w:t>
      </w:r>
      <w:r w:rsidRPr="0057301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73010">
        <w:rPr>
          <w:color w:val="000000"/>
          <w:sz w:val="28"/>
          <w:szCs w:val="28"/>
          <w:lang w:eastAsia="ru-RU"/>
        </w:rPr>
        <w:t>Грантополучатель</w:t>
      </w:r>
      <w:proofErr w:type="spellEnd"/>
      <w:r w:rsidRPr="00573010">
        <w:rPr>
          <w:color w:val="000000"/>
          <w:sz w:val="28"/>
          <w:szCs w:val="28"/>
          <w:lang w:eastAsia="ru-RU"/>
        </w:rPr>
        <w:t xml:space="preserve"> обязан приложить к письменному отчету документы, подтверждающие целевое использование предоставленных средств поддержки, а именно: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копии платежных документов, а именно платежные поручения </w:t>
      </w:r>
      <w:r w:rsidR="00602026">
        <w:rPr>
          <w:sz w:val="28"/>
          <w:szCs w:val="28"/>
          <w:lang w:eastAsia="ru-RU"/>
        </w:rPr>
        <w:t xml:space="preserve">                           </w:t>
      </w:r>
      <w:r w:rsidRPr="00573010">
        <w:rPr>
          <w:sz w:val="28"/>
          <w:szCs w:val="28"/>
          <w:lang w:eastAsia="ru-RU"/>
        </w:rPr>
        <w:t xml:space="preserve">с отметкой банка об оплате и обязательным приложением счётов-фактур; 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кассовые и товарные чеки, выданные на имя получателя поддержки;</w:t>
      </w:r>
    </w:p>
    <w:p w:rsidR="00573010" w:rsidRPr="00573010" w:rsidRDefault="00573010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иные платежные документы, указывающие на наименование товара (выполненные работы, оказанные услуги), наименование покупателя, а также подтверждения факта оплаты.</w:t>
      </w:r>
    </w:p>
    <w:p w:rsidR="00573010" w:rsidRPr="00573010" w:rsidRDefault="00573010" w:rsidP="008A2B48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73010">
        <w:rPr>
          <w:color w:val="000000"/>
          <w:sz w:val="28"/>
          <w:szCs w:val="28"/>
          <w:lang w:eastAsia="ru-RU"/>
        </w:rPr>
        <w:t xml:space="preserve">Отчетные документы, прилагаемые к письменному отчету, служат документальным подтверждением своевременного и надлежащего использования Гранта и должны в полной мере отражать содержание каждой хозяйственной </w:t>
      </w:r>
      <w:r w:rsidRPr="00573010">
        <w:rPr>
          <w:color w:val="000000"/>
          <w:sz w:val="28"/>
          <w:szCs w:val="28"/>
          <w:lang w:eastAsia="ru-RU"/>
        </w:rPr>
        <w:lastRenderedPageBreak/>
        <w:t>операции, быть надлежаще оформленными (то есть иметь необходимые реквизиты, сведения и надлежащую форму). Отчетными документами являются оправдательные документы, признанные таковыми в соответствии с законодательством Российской Федерации,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</w:p>
    <w:p w:rsidR="00573010" w:rsidRPr="00573010" w:rsidRDefault="00573010" w:rsidP="0057301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4.4. Отчеты должны быть прошиты, пронумерованы, подписаны руководителем и бухгалтером и ответственным лицом </w:t>
      </w:r>
      <w:proofErr w:type="spellStart"/>
      <w:r w:rsidRPr="00573010">
        <w:rPr>
          <w:sz w:val="28"/>
          <w:szCs w:val="28"/>
          <w:lang w:eastAsia="ru-RU"/>
        </w:rPr>
        <w:t>Грантополучателя</w:t>
      </w:r>
      <w:proofErr w:type="spellEnd"/>
      <w:r w:rsidRPr="00573010">
        <w:rPr>
          <w:sz w:val="28"/>
          <w:szCs w:val="28"/>
          <w:lang w:eastAsia="ru-RU"/>
        </w:rPr>
        <w:t xml:space="preserve"> (если это необходимо), заверены печатью </w:t>
      </w:r>
      <w:proofErr w:type="spellStart"/>
      <w:r w:rsidRPr="00573010">
        <w:rPr>
          <w:sz w:val="28"/>
          <w:szCs w:val="28"/>
          <w:lang w:eastAsia="ru-RU"/>
        </w:rPr>
        <w:t>Грантополучателя</w:t>
      </w:r>
      <w:proofErr w:type="spellEnd"/>
      <w:r w:rsidRPr="00573010">
        <w:rPr>
          <w:sz w:val="28"/>
          <w:szCs w:val="28"/>
          <w:lang w:eastAsia="ru-RU"/>
        </w:rPr>
        <w:t>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8A2B4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5. Требования об осуществлении </w:t>
      </w:r>
      <w:proofErr w:type="gramStart"/>
      <w:r w:rsidRPr="00573010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573010">
        <w:rPr>
          <w:b/>
          <w:bCs/>
          <w:sz w:val="28"/>
          <w:szCs w:val="28"/>
          <w:lang w:eastAsia="ru-RU"/>
        </w:rPr>
        <w:t xml:space="preserve"> соблюдением условий и порядка предоставления субсидий и ответственности за его нарушение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5.1. Уполномоченный орган и </w:t>
      </w:r>
      <w:r w:rsidR="00D44551">
        <w:rPr>
          <w:sz w:val="28"/>
          <w:szCs w:val="28"/>
          <w:lang w:eastAsia="ru-RU"/>
        </w:rPr>
        <w:t xml:space="preserve">администрация </w:t>
      </w:r>
      <w:r w:rsidR="00111C13">
        <w:rPr>
          <w:sz w:val="28"/>
          <w:szCs w:val="28"/>
          <w:lang w:eastAsia="ru-RU"/>
        </w:rPr>
        <w:t>Царевщинского</w:t>
      </w:r>
      <w:r w:rsidR="00D44551" w:rsidRPr="00573010">
        <w:rPr>
          <w:sz w:val="28"/>
          <w:szCs w:val="28"/>
          <w:lang w:eastAsia="ru-RU"/>
        </w:rPr>
        <w:t xml:space="preserve"> муниципального </w:t>
      </w:r>
      <w:r w:rsidR="00D44551">
        <w:rPr>
          <w:sz w:val="28"/>
          <w:szCs w:val="28"/>
          <w:lang w:eastAsia="ru-RU"/>
        </w:rPr>
        <w:t>образования</w:t>
      </w:r>
      <w:r w:rsidR="00D44551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>осуществляют проверки соблюдения</w:t>
      </w:r>
      <w:r w:rsidR="00AE2AF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>условий и порядка предоставления субсидии, установленных настоящим Порядком.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10" w:name="sub_125"/>
      <w:bookmarkEnd w:id="10"/>
      <w:r w:rsidRPr="00573010">
        <w:rPr>
          <w:sz w:val="28"/>
          <w:szCs w:val="28"/>
          <w:lang w:eastAsia="ru-RU"/>
        </w:rPr>
        <w:t xml:space="preserve">5.2. </w:t>
      </w:r>
      <w:r w:rsidR="00AE2AF0">
        <w:rPr>
          <w:color w:val="000000"/>
          <w:sz w:val="30"/>
          <w:szCs w:val="30"/>
          <w:shd w:val="clear" w:color="auto" w:fill="FFFFFF"/>
        </w:rPr>
        <w:t>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 о проверке органами муниципального контроля в соответствии со статьями 268 и 269² Бюджетного Кодекса Российской Федерации.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5.3. Субсидия подлежит возврату получателем субсидии в </w:t>
      </w:r>
      <w:r w:rsidR="008A2B48">
        <w:rPr>
          <w:sz w:val="28"/>
          <w:szCs w:val="28"/>
          <w:lang w:eastAsia="ru-RU"/>
        </w:rPr>
        <w:t xml:space="preserve">местный </w:t>
      </w:r>
      <w:r w:rsidRPr="00573010">
        <w:rPr>
          <w:sz w:val="28"/>
          <w:szCs w:val="28"/>
          <w:lang w:eastAsia="ru-RU"/>
        </w:rPr>
        <w:t xml:space="preserve">бюджет </w:t>
      </w:r>
      <w:r w:rsidR="00111C13">
        <w:rPr>
          <w:sz w:val="28"/>
          <w:szCs w:val="28"/>
          <w:lang w:eastAsia="ru-RU"/>
        </w:rPr>
        <w:t>Царевщинского</w:t>
      </w:r>
      <w:r w:rsidR="00111C13" w:rsidRPr="00573010">
        <w:rPr>
          <w:sz w:val="28"/>
          <w:szCs w:val="28"/>
          <w:lang w:eastAsia="ru-RU"/>
        </w:rPr>
        <w:t xml:space="preserve"> </w:t>
      </w:r>
      <w:r w:rsidR="00D44551" w:rsidRPr="00573010">
        <w:rPr>
          <w:sz w:val="28"/>
          <w:szCs w:val="28"/>
          <w:lang w:eastAsia="ru-RU"/>
        </w:rPr>
        <w:t xml:space="preserve">муниципального </w:t>
      </w:r>
      <w:r w:rsidR="00D44551">
        <w:rPr>
          <w:sz w:val="28"/>
          <w:szCs w:val="28"/>
          <w:lang w:eastAsia="ru-RU"/>
        </w:rPr>
        <w:t>образования</w:t>
      </w:r>
      <w:r w:rsidR="00D44551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>в течение 30 рабочих дней со дня принятия решения о ее возврате в случаях:</w:t>
      </w:r>
    </w:p>
    <w:p w:rsidR="00573010" w:rsidRPr="00573010" w:rsidRDefault="00573010" w:rsidP="006020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</w:t>
      </w:r>
      <w:r w:rsidR="00D44551">
        <w:rPr>
          <w:sz w:val="28"/>
          <w:szCs w:val="28"/>
          <w:lang w:eastAsia="ru-RU"/>
        </w:rPr>
        <w:t xml:space="preserve">администрацией </w:t>
      </w:r>
      <w:r w:rsidR="00111C13">
        <w:rPr>
          <w:sz w:val="28"/>
          <w:szCs w:val="28"/>
          <w:lang w:eastAsia="ru-RU"/>
        </w:rPr>
        <w:t>Царевщинского</w:t>
      </w:r>
      <w:r w:rsidR="00D44551" w:rsidRPr="00573010">
        <w:rPr>
          <w:sz w:val="28"/>
          <w:szCs w:val="28"/>
          <w:lang w:eastAsia="ru-RU"/>
        </w:rPr>
        <w:t xml:space="preserve"> муниципального </w:t>
      </w:r>
      <w:r w:rsidR="00D44551">
        <w:rPr>
          <w:sz w:val="28"/>
          <w:szCs w:val="28"/>
          <w:lang w:eastAsia="ru-RU"/>
        </w:rPr>
        <w:t>образования</w:t>
      </w:r>
      <w:r w:rsidRPr="00573010">
        <w:rPr>
          <w:sz w:val="28"/>
          <w:szCs w:val="28"/>
          <w:lang w:eastAsia="ru-RU"/>
        </w:rPr>
        <w:t>;</w:t>
      </w:r>
    </w:p>
    <w:p w:rsidR="00573010" w:rsidRPr="00573010" w:rsidRDefault="00573010" w:rsidP="006020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573010" w:rsidRPr="00573010" w:rsidRDefault="00573010" w:rsidP="006020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573010" w:rsidRPr="00573010" w:rsidRDefault="00573010" w:rsidP="006020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нецелевого использования средств субсидии;</w:t>
      </w:r>
    </w:p>
    <w:p w:rsidR="00573010" w:rsidRPr="00573010" w:rsidRDefault="00573010" w:rsidP="006020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- </w:t>
      </w:r>
      <w:proofErr w:type="spellStart"/>
      <w:r w:rsidRPr="00573010">
        <w:rPr>
          <w:sz w:val="28"/>
          <w:szCs w:val="28"/>
          <w:lang w:eastAsia="ru-RU"/>
        </w:rPr>
        <w:t>недостижения</w:t>
      </w:r>
      <w:proofErr w:type="spellEnd"/>
      <w:r w:rsidRPr="00573010">
        <w:rPr>
          <w:sz w:val="28"/>
          <w:szCs w:val="28"/>
          <w:lang w:eastAsia="ru-RU"/>
        </w:rPr>
        <w:t xml:space="preserve"> результата предоставления субсидии.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573010">
        <w:rPr>
          <w:sz w:val="28"/>
          <w:szCs w:val="28"/>
          <w:lang w:eastAsia="ru-RU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</w:t>
      </w:r>
      <w:r w:rsidR="008A2B48">
        <w:rPr>
          <w:sz w:val="28"/>
          <w:szCs w:val="28"/>
          <w:lang w:eastAsia="ru-RU"/>
        </w:rPr>
        <w:t xml:space="preserve">местного </w:t>
      </w:r>
      <w:r w:rsidRPr="00573010">
        <w:rPr>
          <w:sz w:val="28"/>
          <w:szCs w:val="28"/>
          <w:lang w:eastAsia="ru-RU"/>
        </w:rPr>
        <w:t xml:space="preserve">бюджета </w:t>
      </w:r>
      <w:r w:rsidR="00111C13">
        <w:rPr>
          <w:sz w:val="28"/>
          <w:szCs w:val="28"/>
          <w:lang w:eastAsia="ru-RU"/>
        </w:rPr>
        <w:t>Царевщинского</w:t>
      </w:r>
      <w:r w:rsidR="00D44551" w:rsidRPr="00573010">
        <w:rPr>
          <w:sz w:val="28"/>
          <w:szCs w:val="28"/>
          <w:lang w:eastAsia="ru-RU"/>
        </w:rPr>
        <w:t xml:space="preserve"> муниципального </w:t>
      </w:r>
      <w:r w:rsidR="00D44551">
        <w:rPr>
          <w:sz w:val="28"/>
          <w:szCs w:val="28"/>
          <w:lang w:eastAsia="ru-RU"/>
        </w:rPr>
        <w:t>образования</w:t>
      </w:r>
      <w:r w:rsidR="00D44551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>в 30-дневный срок, исчисляемый в рабочих днях, со дня получения требования уполномоченного органа:</w:t>
      </w:r>
      <w:proofErr w:type="gramEnd"/>
    </w:p>
    <w:p w:rsidR="00573010" w:rsidRPr="00573010" w:rsidRDefault="00573010" w:rsidP="006020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в полном объеме: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представления недостоверных сведений и документов для получения субсидии;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за недостигнутое значение результата предоставления субсидии;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lastRenderedPageBreak/>
        <w:t>в случае нарушения получателем субсидии условий, целей и порядка предоставления субсидии;</w:t>
      </w:r>
    </w:p>
    <w:p w:rsidR="00573010" w:rsidRPr="00573010" w:rsidRDefault="00573010" w:rsidP="006020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- в объеме использованной не по целевому назначению субсидии:</w:t>
      </w:r>
    </w:p>
    <w:p w:rsidR="00573010" w:rsidRPr="00573010" w:rsidRDefault="00573010" w:rsidP="005730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в случае выявления нецелевого использования средств субсидии.</w:t>
      </w:r>
    </w:p>
    <w:p w:rsidR="00573010" w:rsidRPr="00573010" w:rsidRDefault="00573010" w:rsidP="005730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>5.4. При нарушении получателем субсидии сроков возврата субсидии, указанных в пункте 5.3.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573010">
        <w:rPr>
          <w:sz w:val="28"/>
          <w:szCs w:val="28"/>
          <w:lang w:eastAsia="ru-RU"/>
        </w:rPr>
        <w:t>дств в б</w:t>
      </w:r>
      <w:proofErr w:type="gramEnd"/>
      <w:r w:rsidRPr="00573010">
        <w:rPr>
          <w:sz w:val="28"/>
          <w:szCs w:val="28"/>
          <w:lang w:eastAsia="ru-RU"/>
        </w:rPr>
        <w:t xml:space="preserve">юджет </w:t>
      </w:r>
      <w:r w:rsidR="00111C13">
        <w:rPr>
          <w:sz w:val="28"/>
          <w:szCs w:val="28"/>
          <w:lang w:eastAsia="ru-RU"/>
        </w:rPr>
        <w:t>Царевщинского</w:t>
      </w:r>
      <w:r w:rsidR="00D44551" w:rsidRPr="00573010">
        <w:rPr>
          <w:sz w:val="28"/>
          <w:szCs w:val="28"/>
          <w:lang w:eastAsia="ru-RU"/>
        </w:rPr>
        <w:t xml:space="preserve"> муниципального </w:t>
      </w:r>
      <w:r w:rsidR="00D44551">
        <w:rPr>
          <w:sz w:val="28"/>
          <w:szCs w:val="28"/>
          <w:lang w:eastAsia="ru-RU"/>
        </w:rPr>
        <w:t>образования</w:t>
      </w:r>
      <w:r w:rsidR="00D44551" w:rsidRPr="00573010">
        <w:rPr>
          <w:sz w:val="28"/>
          <w:szCs w:val="28"/>
          <w:lang w:eastAsia="ru-RU"/>
        </w:rPr>
        <w:t xml:space="preserve"> </w:t>
      </w:r>
      <w:r w:rsidRPr="00573010">
        <w:rPr>
          <w:sz w:val="28"/>
          <w:szCs w:val="28"/>
          <w:lang w:eastAsia="ru-RU"/>
        </w:rPr>
        <w:t>в установленном законодательством порядке.</w:t>
      </w:r>
    </w:p>
    <w:p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Default="003802D9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Верно: </w:t>
      </w:r>
      <w:r w:rsidR="00D44551">
        <w:rPr>
          <w:sz w:val="28"/>
          <w:szCs w:val="28"/>
          <w:lang w:eastAsia="ru-RU"/>
        </w:rPr>
        <w:t>главный специалист</w:t>
      </w:r>
    </w:p>
    <w:p w:rsidR="003802D9" w:rsidRDefault="003802D9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администрации </w:t>
      </w:r>
      <w:r w:rsidR="00111C13">
        <w:rPr>
          <w:sz w:val="28"/>
          <w:szCs w:val="28"/>
          <w:lang w:eastAsia="ru-RU"/>
        </w:rPr>
        <w:t>Царевщинского</w:t>
      </w:r>
    </w:p>
    <w:p w:rsidR="00573010" w:rsidRPr="00111C13" w:rsidRDefault="003802D9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муниципального </w:t>
      </w:r>
      <w:r w:rsidR="00D44551">
        <w:rPr>
          <w:sz w:val="28"/>
          <w:szCs w:val="28"/>
          <w:lang w:eastAsia="ru-RU"/>
        </w:rPr>
        <w:t>образования</w:t>
      </w:r>
      <w:r>
        <w:rPr>
          <w:sz w:val="28"/>
          <w:szCs w:val="28"/>
          <w:lang w:eastAsia="ru-RU"/>
        </w:rPr>
        <w:t xml:space="preserve"> </w:t>
      </w:r>
      <w:r w:rsidR="00D44551">
        <w:rPr>
          <w:sz w:val="28"/>
          <w:szCs w:val="28"/>
          <w:lang w:eastAsia="ru-RU"/>
        </w:rPr>
        <w:t xml:space="preserve">                                        </w:t>
      </w:r>
      <w:proofErr w:type="spellStart"/>
      <w:r w:rsidR="00111C13">
        <w:rPr>
          <w:sz w:val="28"/>
          <w:szCs w:val="28"/>
          <w:lang w:eastAsia="ru-RU"/>
        </w:rPr>
        <w:t>Е.М.Бобкова</w:t>
      </w:r>
      <w:proofErr w:type="spellEnd"/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291600" w:rsidRDefault="00291600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602026" w:rsidRDefault="00602026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602026" w:rsidRDefault="00602026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602026" w:rsidRDefault="00602026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D44551" w:rsidRDefault="00D44551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lastRenderedPageBreak/>
        <w:t>Приложение № 1</w:t>
      </w:r>
      <w:r w:rsidRPr="003802D9">
        <w:rPr>
          <w:sz w:val="28"/>
          <w:szCs w:val="28"/>
          <w:lang w:eastAsia="ru-RU"/>
        </w:rPr>
        <w:br/>
        <w:t xml:space="preserve">к Порядку предоставления 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лицам-производителям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товаров, работ, услуг из местного бюджета </w:t>
      </w:r>
      <w:r w:rsidR="006A70DE">
        <w:rPr>
          <w:sz w:val="28"/>
          <w:szCs w:val="28"/>
          <w:lang w:eastAsia="ru-RU"/>
        </w:rPr>
        <w:t>Царевщинского</w:t>
      </w:r>
      <w:r w:rsidR="006A70DE" w:rsidRPr="00573010">
        <w:rPr>
          <w:sz w:val="28"/>
          <w:szCs w:val="28"/>
          <w:lang w:eastAsia="ru-RU"/>
        </w:rPr>
        <w:t xml:space="preserve"> </w:t>
      </w:r>
      <w:r w:rsidR="00D44551" w:rsidRPr="00573010">
        <w:rPr>
          <w:sz w:val="28"/>
          <w:szCs w:val="28"/>
          <w:lang w:eastAsia="ru-RU"/>
        </w:rPr>
        <w:t xml:space="preserve">муниципального </w:t>
      </w:r>
      <w:r w:rsidR="00D44551">
        <w:rPr>
          <w:sz w:val="28"/>
          <w:szCs w:val="28"/>
          <w:lang w:eastAsia="ru-RU"/>
        </w:rPr>
        <w:t>образования</w:t>
      </w:r>
    </w:p>
    <w:p w:rsidR="00573010" w:rsidRPr="00573010" w:rsidRDefault="00573010" w:rsidP="00573010">
      <w:pPr>
        <w:suppressAutoHyphens w:val="0"/>
        <w:spacing w:before="100" w:beforeAutospacing="1"/>
        <w:ind w:firstLine="697"/>
        <w:jc w:val="right"/>
        <w:rPr>
          <w:lang w:eastAsia="ru-RU"/>
        </w:rPr>
      </w:pPr>
      <w:r w:rsidRPr="00573010">
        <w:rPr>
          <w:rFonts w:ascii="Arial" w:hAnsi="Arial" w:cs="Arial"/>
          <w:b/>
          <w:bCs/>
          <w:color w:val="26282F"/>
          <w:lang w:eastAsia="ru-RU"/>
        </w:rPr>
        <w:t>Форма</w:t>
      </w:r>
    </w:p>
    <w:p w:rsidR="00573010" w:rsidRPr="003802D9" w:rsidRDefault="00573010" w:rsidP="003802D9">
      <w:pPr>
        <w:suppressAutoHyphens w:val="0"/>
        <w:spacing w:before="108" w:after="108"/>
        <w:jc w:val="center"/>
        <w:rPr>
          <w:sz w:val="28"/>
          <w:szCs w:val="28"/>
          <w:lang w:eastAsia="ru-RU"/>
        </w:rPr>
      </w:pPr>
      <w:r w:rsidRPr="003802D9">
        <w:rPr>
          <w:color w:val="26282F"/>
          <w:sz w:val="28"/>
          <w:szCs w:val="28"/>
          <w:lang w:eastAsia="ru-RU"/>
        </w:rPr>
        <w:t>ОТЧЕТ</w:t>
      </w:r>
      <w:r w:rsidRPr="003802D9">
        <w:rPr>
          <w:color w:val="26282F"/>
          <w:sz w:val="28"/>
          <w:szCs w:val="28"/>
          <w:lang w:eastAsia="ru-RU"/>
        </w:rPr>
        <w:br/>
      </w:r>
      <w:r w:rsidRPr="00D44551">
        <w:rPr>
          <w:sz w:val="28"/>
          <w:szCs w:val="28"/>
          <w:lang w:eastAsia="ru-RU"/>
        </w:rPr>
        <w:t>о достижении результата предоставления субсидии из</w:t>
      </w:r>
      <w:r w:rsidR="003802D9" w:rsidRPr="00D44551">
        <w:rPr>
          <w:sz w:val="28"/>
          <w:szCs w:val="28"/>
          <w:lang w:eastAsia="ru-RU"/>
        </w:rPr>
        <w:t xml:space="preserve"> местного</w:t>
      </w:r>
      <w:r w:rsidRPr="00D44551">
        <w:rPr>
          <w:sz w:val="28"/>
          <w:szCs w:val="28"/>
          <w:lang w:eastAsia="ru-RU"/>
        </w:rPr>
        <w:t xml:space="preserve"> бюджета </w:t>
      </w:r>
      <w:r w:rsidR="006A70DE">
        <w:rPr>
          <w:sz w:val="28"/>
          <w:szCs w:val="28"/>
          <w:lang w:eastAsia="ru-RU"/>
        </w:rPr>
        <w:t xml:space="preserve">Царевщинского </w:t>
      </w:r>
      <w:r w:rsidR="00D44551" w:rsidRPr="00D44551">
        <w:rPr>
          <w:sz w:val="28"/>
          <w:szCs w:val="28"/>
          <w:lang w:eastAsia="ru-RU"/>
        </w:rPr>
        <w:t xml:space="preserve"> муниципального образования </w:t>
      </w:r>
      <w:r w:rsidRPr="00D44551">
        <w:rPr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D44551">
        <w:rPr>
          <w:sz w:val="28"/>
          <w:szCs w:val="28"/>
          <w:lang w:eastAsia="ru-RU"/>
        </w:rPr>
        <w:br/>
        <w:t>на «___»__________ 20___ года</w:t>
      </w:r>
    </w:p>
    <w:p w:rsidR="00573010" w:rsidRPr="003802D9" w:rsidRDefault="00573010" w:rsidP="003802D9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jc w:val="both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Наименование получателя субсидии: ______________________________.</w:t>
      </w:r>
    </w:p>
    <w:p w:rsidR="00573010" w:rsidRDefault="00573010" w:rsidP="003802D9">
      <w:pPr>
        <w:suppressAutoHyphens w:val="0"/>
        <w:jc w:val="both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Срок представления: не позднее 15 января года, следующего за годом предоставления субсидии.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8"/>
        <w:gridCol w:w="2322"/>
        <w:gridCol w:w="2322"/>
        <w:gridCol w:w="1847"/>
        <w:gridCol w:w="2914"/>
      </w:tblGrid>
      <w:tr w:rsidR="00573010" w:rsidRPr="00573010" w:rsidTr="005D3C30">
        <w:trPr>
          <w:tblCellSpacing w:w="0" w:type="dxa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№</w:t>
            </w:r>
          </w:p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573010">
              <w:rPr>
                <w:lang w:eastAsia="ru-RU"/>
              </w:rPr>
              <w:t>п</w:t>
            </w:r>
            <w:proofErr w:type="spellEnd"/>
            <w:r w:rsidRPr="00573010">
              <w:rPr>
                <w:lang w:eastAsia="ru-RU"/>
              </w:rPr>
              <w:t>/</w:t>
            </w:r>
            <w:proofErr w:type="spellStart"/>
            <w:r w:rsidRPr="00573010">
              <w:rPr>
                <w:lang w:eastAsia="ru-RU"/>
              </w:rPr>
              <w:t>п</w:t>
            </w:r>
            <w:proofErr w:type="spellEnd"/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Наименование</w:t>
            </w:r>
          </w:p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результата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Плановое значение результата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Фактическое значение результата</w:t>
            </w: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Причина</w:t>
            </w:r>
          </w:p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отклонения</w:t>
            </w:r>
          </w:p>
        </w:tc>
      </w:tr>
      <w:tr w:rsidR="00573010" w:rsidRPr="00573010" w:rsidTr="005D3C30">
        <w:trPr>
          <w:tblCellSpacing w:w="0" w:type="dxa"/>
        </w:trPr>
        <w:tc>
          <w:tcPr>
            <w:tcW w:w="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</w:tbl>
    <w:p w:rsidR="00573010" w:rsidRPr="003802D9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Руководитель получателя субсидии ___________ _________ ___________</w:t>
      </w:r>
    </w:p>
    <w:p w:rsidR="00573010" w:rsidRPr="003802D9" w:rsidRDefault="003802D9" w:rsidP="003802D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 w:rsidR="00573010" w:rsidRPr="003802D9">
        <w:rPr>
          <w:sz w:val="28"/>
          <w:szCs w:val="28"/>
          <w:lang w:eastAsia="ru-RU"/>
        </w:rPr>
        <w:t>(должность) (подпись) (расшифровка</w:t>
      </w:r>
      <w:r>
        <w:rPr>
          <w:sz w:val="28"/>
          <w:szCs w:val="28"/>
          <w:lang w:eastAsia="ru-RU"/>
        </w:rPr>
        <w:t xml:space="preserve"> </w:t>
      </w:r>
      <w:r w:rsidR="00573010" w:rsidRPr="003802D9">
        <w:rPr>
          <w:sz w:val="28"/>
          <w:szCs w:val="28"/>
          <w:lang w:eastAsia="ru-RU"/>
        </w:rPr>
        <w:t>подписи)</w:t>
      </w:r>
    </w:p>
    <w:p w:rsidR="00573010" w:rsidRPr="003802D9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Исполнитель _____________ ____________________________ _________</w:t>
      </w:r>
    </w:p>
    <w:p w:rsidR="00573010" w:rsidRPr="003802D9" w:rsidRDefault="003802D9" w:rsidP="003802D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</w:t>
      </w:r>
      <w:r w:rsidR="00573010" w:rsidRPr="003802D9">
        <w:rPr>
          <w:sz w:val="28"/>
          <w:szCs w:val="28"/>
          <w:lang w:eastAsia="ru-RU"/>
        </w:rPr>
        <w:t>(должность) (Ф.И.О.) (телефон)</w:t>
      </w: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  <w:r w:rsidRPr="00573010">
        <w:rPr>
          <w:lang w:eastAsia="ru-RU"/>
        </w:rPr>
        <w:t>«___»_________ 20___ г.</w:t>
      </w:r>
    </w:p>
    <w:p w:rsidR="003802D9" w:rsidRDefault="003802D9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3802D9" w:rsidRDefault="003802D9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6A70DE" w:rsidRDefault="006A70DE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6A70DE" w:rsidRDefault="006A70DE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6A70DE" w:rsidRDefault="006A70DE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602026" w:rsidRDefault="00602026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291600" w:rsidRDefault="00291600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291600" w:rsidRDefault="00291600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291600" w:rsidRDefault="00291600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291600" w:rsidRDefault="00291600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5D3C30" w:rsidRDefault="005D3C30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B54F5D" w:rsidRDefault="00B54F5D" w:rsidP="003802D9">
      <w:pPr>
        <w:suppressAutoHyphens w:val="0"/>
        <w:ind w:left="5387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lastRenderedPageBreak/>
        <w:t>Приложение № 2</w:t>
      </w:r>
      <w:r w:rsidRPr="003802D9">
        <w:rPr>
          <w:sz w:val="28"/>
          <w:szCs w:val="28"/>
          <w:lang w:eastAsia="ru-RU"/>
        </w:rPr>
        <w:br/>
        <w:t xml:space="preserve">к Порядку предоставления 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лицам-производителям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товаров, работ, услуг из местного бюджета </w:t>
      </w:r>
      <w:r w:rsidR="005D3C30">
        <w:rPr>
          <w:sz w:val="28"/>
          <w:szCs w:val="28"/>
          <w:lang w:eastAsia="ru-RU"/>
        </w:rPr>
        <w:t>Царевщинского</w:t>
      </w:r>
      <w:r w:rsidR="00D44551" w:rsidRPr="00573010">
        <w:rPr>
          <w:sz w:val="28"/>
          <w:szCs w:val="28"/>
          <w:lang w:eastAsia="ru-RU"/>
        </w:rPr>
        <w:t xml:space="preserve"> муниципального </w:t>
      </w:r>
      <w:r w:rsidR="00D44551">
        <w:rPr>
          <w:sz w:val="28"/>
          <w:szCs w:val="28"/>
          <w:lang w:eastAsia="ru-RU"/>
        </w:rPr>
        <w:t>образования</w:t>
      </w:r>
    </w:p>
    <w:p w:rsidR="00573010" w:rsidRPr="00573010" w:rsidRDefault="00573010" w:rsidP="00573010">
      <w:pPr>
        <w:suppressAutoHyphens w:val="0"/>
        <w:spacing w:before="100" w:beforeAutospacing="1"/>
        <w:ind w:firstLine="697"/>
        <w:jc w:val="right"/>
        <w:rPr>
          <w:lang w:eastAsia="ru-RU"/>
        </w:rPr>
      </w:pPr>
      <w:r w:rsidRPr="00573010">
        <w:rPr>
          <w:rFonts w:ascii="Arial" w:hAnsi="Arial" w:cs="Arial"/>
          <w:b/>
          <w:bCs/>
          <w:color w:val="26282F"/>
          <w:lang w:eastAsia="ru-RU"/>
        </w:rPr>
        <w:t>Форма</w:t>
      </w:r>
    </w:p>
    <w:p w:rsidR="00573010" w:rsidRPr="00D44551" w:rsidRDefault="00573010" w:rsidP="00573010">
      <w:pPr>
        <w:suppressAutoHyphens w:val="0"/>
        <w:spacing w:before="108" w:after="108"/>
        <w:jc w:val="center"/>
        <w:rPr>
          <w:sz w:val="28"/>
          <w:szCs w:val="28"/>
          <w:lang w:eastAsia="ru-RU"/>
        </w:rPr>
      </w:pPr>
      <w:r w:rsidRPr="00D44551">
        <w:rPr>
          <w:sz w:val="28"/>
          <w:szCs w:val="28"/>
          <w:lang w:eastAsia="ru-RU"/>
        </w:rPr>
        <w:t>ОТЧЕТ</w:t>
      </w:r>
      <w:r w:rsidRPr="00D44551">
        <w:rPr>
          <w:sz w:val="28"/>
          <w:szCs w:val="28"/>
          <w:lang w:eastAsia="ru-RU"/>
        </w:rPr>
        <w:br/>
        <w:t xml:space="preserve">о расходах, источником финансового обеспечения которых является субсидия из </w:t>
      </w:r>
      <w:r w:rsidR="003802D9" w:rsidRPr="00D44551">
        <w:rPr>
          <w:sz w:val="28"/>
          <w:szCs w:val="28"/>
          <w:lang w:eastAsia="ru-RU"/>
        </w:rPr>
        <w:t xml:space="preserve">местного </w:t>
      </w:r>
      <w:r w:rsidRPr="00D44551">
        <w:rPr>
          <w:sz w:val="28"/>
          <w:szCs w:val="28"/>
          <w:lang w:eastAsia="ru-RU"/>
        </w:rPr>
        <w:t xml:space="preserve">бюджета </w:t>
      </w:r>
      <w:r w:rsidR="006A70DE">
        <w:rPr>
          <w:sz w:val="28"/>
          <w:szCs w:val="28"/>
          <w:lang w:eastAsia="ru-RU"/>
        </w:rPr>
        <w:t>Царевщинского</w:t>
      </w:r>
      <w:r w:rsidR="00D44551" w:rsidRPr="00D44551">
        <w:rPr>
          <w:sz w:val="28"/>
          <w:szCs w:val="28"/>
          <w:lang w:eastAsia="ru-RU"/>
        </w:rPr>
        <w:t xml:space="preserve"> муниципального образования </w:t>
      </w:r>
      <w:r w:rsidRPr="00D44551">
        <w:rPr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D44551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D44551">
        <w:rPr>
          <w:sz w:val="28"/>
          <w:szCs w:val="28"/>
          <w:lang w:eastAsia="ru-RU"/>
        </w:rPr>
        <w:br/>
        <w:t>на «___»_________ 20___ года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Наименование получателя субсидии _____________________________________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Периодичность: _______________________________________________________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tbl>
      <w:tblPr>
        <w:tblStyle w:val="a7"/>
        <w:tblW w:w="10043" w:type="dxa"/>
        <w:tblLook w:val="04A0"/>
      </w:tblPr>
      <w:tblGrid>
        <w:gridCol w:w="7905"/>
        <w:gridCol w:w="2138"/>
      </w:tblGrid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потребность в котором подтверждена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3802D9">
              <w:rPr>
                <w:sz w:val="28"/>
                <w:szCs w:val="28"/>
                <w:lang w:eastAsia="ru-RU"/>
              </w:rPr>
              <w:t xml:space="preserve">подлежащий возврату в </w:t>
            </w:r>
            <w:r w:rsidR="003802D9">
              <w:rPr>
                <w:sz w:val="28"/>
                <w:szCs w:val="28"/>
                <w:lang w:eastAsia="ru-RU"/>
              </w:rPr>
              <w:t xml:space="preserve">местный </w:t>
            </w:r>
            <w:r w:rsidRPr="003802D9">
              <w:rPr>
                <w:sz w:val="28"/>
                <w:szCs w:val="28"/>
                <w:lang w:eastAsia="ru-RU"/>
              </w:rPr>
              <w:t>бюджет</w:t>
            </w:r>
            <w:r w:rsidR="003802D9">
              <w:rPr>
                <w:sz w:val="28"/>
                <w:szCs w:val="28"/>
                <w:lang w:eastAsia="ru-RU"/>
              </w:rPr>
              <w:t xml:space="preserve"> </w:t>
            </w:r>
            <w:r w:rsidR="006A70DE">
              <w:rPr>
                <w:sz w:val="28"/>
                <w:szCs w:val="28"/>
                <w:lang w:eastAsia="ru-RU"/>
              </w:rPr>
              <w:t>Царевщинского</w:t>
            </w:r>
            <w:r w:rsidR="006A70DE" w:rsidRPr="00573010">
              <w:rPr>
                <w:sz w:val="28"/>
                <w:szCs w:val="28"/>
                <w:lang w:eastAsia="ru-RU"/>
              </w:rPr>
              <w:t xml:space="preserve"> </w:t>
            </w:r>
            <w:r w:rsidR="00D44551" w:rsidRPr="00573010">
              <w:rPr>
                <w:sz w:val="28"/>
                <w:szCs w:val="28"/>
                <w:lang w:eastAsia="ru-RU"/>
              </w:rPr>
              <w:t xml:space="preserve">муниципального </w:t>
            </w:r>
            <w:r w:rsidR="00D44551">
              <w:rPr>
                <w:sz w:val="28"/>
                <w:szCs w:val="28"/>
                <w:lang w:eastAsia="ru-RU"/>
              </w:rPr>
              <w:t>образования</w:t>
            </w:r>
            <w:proofErr w:type="gramEnd"/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Поступило средств,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 xml:space="preserve">из </w:t>
            </w:r>
            <w:r w:rsidR="003802D9">
              <w:rPr>
                <w:sz w:val="28"/>
                <w:szCs w:val="28"/>
                <w:lang w:eastAsia="ru-RU"/>
              </w:rPr>
              <w:t xml:space="preserve">местного </w:t>
            </w:r>
            <w:r w:rsidRPr="003802D9">
              <w:rPr>
                <w:sz w:val="28"/>
                <w:szCs w:val="28"/>
                <w:lang w:eastAsia="ru-RU"/>
              </w:rPr>
              <w:t xml:space="preserve">бюджета </w:t>
            </w:r>
            <w:r w:rsidR="006A70DE">
              <w:rPr>
                <w:sz w:val="28"/>
                <w:szCs w:val="28"/>
                <w:lang w:eastAsia="ru-RU"/>
              </w:rPr>
              <w:t>Царевщинского</w:t>
            </w:r>
            <w:r w:rsidR="00D44551" w:rsidRPr="00573010">
              <w:rPr>
                <w:sz w:val="28"/>
                <w:szCs w:val="28"/>
                <w:lang w:eastAsia="ru-RU"/>
              </w:rPr>
              <w:t xml:space="preserve"> муниципального </w:t>
            </w:r>
            <w:r w:rsidR="00D44551">
              <w:rPr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выплаты персоналу,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закупка работ и услуг,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 xml:space="preserve"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</w:t>
            </w:r>
            <w:r w:rsidRPr="003802D9">
              <w:rPr>
                <w:sz w:val="28"/>
                <w:szCs w:val="28"/>
                <w:lang w:eastAsia="ru-RU"/>
              </w:rPr>
              <w:lastRenderedPageBreak/>
              <w:t>средств),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 xml:space="preserve">возвращено в </w:t>
            </w:r>
            <w:r w:rsidR="003802D9">
              <w:rPr>
                <w:sz w:val="28"/>
                <w:szCs w:val="28"/>
                <w:lang w:eastAsia="ru-RU"/>
              </w:rPr>
              <w:t xml:space="preserve">местный </w:t>
            </w:r>
            <w:r w:rsidRPr="003802D9">
              <w:rPr>
                <w:sz w:val="28"/>
                <w:szCs w:val="28"/>
                <w:lang w:eastAsia="ru-RU"/>
              </w:rPr>
              <w:t xml:space="preserve">бюджет </w:t>
            </w:r>
            <w:r w:rsidR="007225DB">
              <w:rPr>
                <w:sz w:val="28"/>
                <w:szCs w:val="28"/>
                <w:lang w:eastAsia="ru-RU"/>
              </w:rPr>
              <w:t>Царевщинского</w:t>
            </w:r>
            <w:r w:rsidR="007225DB" w:rsidRPr="00573010">
              <w:rPr>
                <w:sz w:val="28"/>
                <w:szCs w:val="28"/>
                <w:lang w:eastAsia="ru-RU"/>
              </w:rPr>
              <w:t xml:space="preserve"> </w:t>
            </w:r>
            <w:r w:rsidR="00D44551" w:rsidRPr="00573010">
              <w:rPr>
                <w:sz w:val="28"/>
                <w:szCs w:val="28"/>
                <w:lang w:eastAsia="ru-RU"/>
              </w:rPr>
              <w:t xml:space="preserve">муниципального </w:t>
            </w:r>
            <w:r w:rsidR="00D44551">
              <w:rPr>
                <w:sz w:val="28"/>
                <w:szCs w:val="28"/>
                <w:lang w:eastAsia="ru-RU"/>
              </w:rPr>
              <w:t>образования</w:t>
            </w:r>
            <w:r w:rsidRPr="003802D9">
              <w:rPr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в том числе:</w:t>
            </w:r>
          </w:p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требуется в направлении на те же цели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3802D9" w:rsidTr="00602026">
        <w:tc>
          <w:tcPr>
            <w:tcW w:w="7905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02D9">
              <w:rPr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2138" w:type="dxa"/>
            <w:hideMark/>
          </w:tcPr>
          <w:p w:rsidR="00573010" w:rsidRPr="003802D9" w:rsidRDefault="00573010" w:rsidP="003802D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Руководитель получателя субсидии ___________ _________ _____________</w:t>
      </w:r>
    </w:p>
    <w:p w:rsidR="00573010" w:rsidRPr="003802D9" w:rsidRDefault="003802D9" w:rsidP="003802D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</w:t>
      </w:r>
      <w:r w:rsidR="00573010" w:rsidRPr="003802D9">
        <w:rPr>
          <w:sz w:val="28"/>
          <w:szCs w:val="28"/>
          <w:lang w:eastAsia="ru-RU"/>
        </w:rPr>
        <w:t>(должность) (подпись) (расшифровка</w:t>
      </w:r>
      <w:r>
        <w:rPr>
          <w:sz w:val="28"/>
          <w:szCs w:val="28"/>
          <w:lang w:eastAsia="ru-RU"/>
        </w:rPr>
        <w:t xml:space="preserve"> </w:t>
      </w:r>
      <w:r w:rsidR="00573010" w:rsidRPr="003802D9">
        <w:rPr>
          <w:sz w:val="28"/>
          <w:szCs w:val="28"/>
          <w:lang w:eastAsia="ru-RU"/>
        </w:rPr>
        <w:t>подписи)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Исполнитель _____________ ____________________________ _________</w:t>
      </w:r>
    </w:p>
    <w:p w:rsidR="00573010" w:rsidRPr="003802D9" w:rsidRDefault="003802D9" w:rsidP="003802D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</w:t>
      </w:r>
      <w:r w:rsidR="00573010" w:rsidRPr="003802D9">
        <w:rPr>
          <w:sz w:val="28"/>
          <w:szCs w:val="28"/>
          <w:lang w:eastAsia="ru-RU"/>
        </w:rPr>
        <w:t>(должность) (Ф.И.О.) (телефон)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«___»_________ 20___ г.</w:t>
      </w: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291600" w:rsidRDefault="00291600" w:rsidP="00573010">
      <w:pPr>
        <w:suppressAutoHyphens w:val="0"/>
        <w:spacing w:before="100" w:beforeAutospacing="1"/>
        <w:rPr>
          <w:lang w:eastAsia="ru-RU"/>
        </w:rPr>
      </w:pPr>
    </w:p>
    <w:p w:rsidR="00291600" w:rsidRDefault="00291600" w:rsidP="00573010">
      <w:pPr>
        <w:suppressAutoHyphens w:val="0"/>
        <w:spacing w:before="100" w:beforeAutospacing="1"/>
        <w:rPr>
          <w:lang w:eastAsia="ru-RU"/>
        </w:rPr>
      </w:pPr>
    </w:p>
    <w:p w:rsidR="00291600" w:rsidRPr="00573010" w:rsidRDefault="00291600" w:rsidP="00573010">
      <w:pPr>
        <w:suppressAutoHyphens w:val="0"/>
        <w:spacing w:before="100" w:beforeAutospacing="1"/>
        <w:rPr>
          <w:lang w:eastAsia="ru-RU"/>
        </w:rPr>
      </w:pPr>
    </w:p>
    <w:p w:rsid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602026" w:rsidRPr="00573010" w:rsidRDefault="00602026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lastRenderedPageBreak/>
        <w:t>Приложение № 3</w:t>
      </w:r>
      <w:r w:rsidRPr="003802D9">
        <w:rPr>
          <w:sz w:val="28"/>
          <w:szCs w:val="28"/>
          <w:lang w:eastAsia="ru-RU"/>
        </w:rPr>
        <w:br/>
        <w:t xml:space="preserve">к Порядку предоставления 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лицам-производителям</w:t>
      </w:r>
    </w:p>
    <w:p w:rsidR="00573010" w:rsidRPr="003802D9" w:rsidRDefault="00573010" w:rsidP="003802D9">
      <w:pPr>
        <w:suppressAutoHyphens w:val="0"/>
        <w:ind w:left="5387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товаров, работ, услуг из местного бюджета </w:t>
      </w:r>
      <w:r w:rsidR="007225DB">
        <w:rPr>
          <w:sz w:val="28"/>
          <w:szCs w:val="28"/>
          <w:lang w:eastAsia="ru-RU"/>
        </w:rPr>
        <w:t>Царевщинского</w:t>
      </w:r>
      <w:r w:rsidR="007225DB" w:rsidRPr="00573010">
        <w:rPr>
          <w:sz w:val="28"/>
          <w:szCs w:val="28"/>
          <w:lang w:eastAsia="ru-RU"/>
        </w:rPr>
        <w:t xml:space="preserve"> </w:t>
      </w:r>
      <w:r w:rsidR="00D44551" w:rsidRPr="00573010">
        <w:rPr>
          <w:sz w:val="28"/>
          <w:szCs w:val="28"/>
          <w:lang w:eastAsia="ru-RU"/>
        </w:rPr>
        <w:t xml:space="preserve">муниципального </w:t>
      </w:r>
      <w:r w:rsidR="00D44551">
        <w:rPr>
          <w:sz w:val="28"/>
          <w:szCs w:val="28"/>
          <w:lang w:eastAsia="ru-RU"/>
        </w:rPr>
        <w:t>образования</w:t>
      </w:r>
    </w:p>
    <w:p w:rsidR="00573010" w:rsidRPr="003802D9" w:rsidRDefault="00573010" w:rsidP="003802D9">
      <w:pPr>
        <w:suppressAutoHyphens w:val="0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ФОРМА </w:t>
      </w: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заявки (кроме физических лиц)</w:t>
      </w: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 xml:space="preserve">на предоставление гранта на реализацию проектов </w:t>
      </w: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Регистрационный №____________</w:t>
      </w:r>
    </w:p>
    <w:p w:rsidR="00573010" w:rsidRPr="003802D9" w:rsidRDefault="00573010" w:rsidP="003802D9">
      <w:pPr>
        <w:suppressAutoHyphens w:val="0"/>
        <w:jc w:val="center"/>
        <w:rPr>
          <w:sz w:val="28"/>
          <w:szCs w:val="28"/>
          <w:lang w:eastAsia="ru-RU"/>
        </w:rPr>
      </w:pPr>
      <w:r w:rsidRPr="003802D9">
        <w:rPr>
          <w:sz w:val="28"/>
          <w:szCs w:val="28"/>
          <w:lang w:eastAsia="ru-RU"/>
        </w:rPr>
        <w:t>Дата приема__________________</w:t>
      </w:r>
    </w:p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A463D8">
        <w:rPr>
          <w:b/>
          <w:bCs/>
          <w:sz w:val="28"/>
          <w:szCs w:val="28"/>
          <w:lang w:eastAsia="ru-RU"/>
        </w:rPr>
        <w:t>1. Сведения о заявителе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0"/>
        <w:gridCol w:w="1405"/>
        <w:gridCol w:w="5748"/>
      </w:tblGrid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ОГРН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Полные банковские реквизиты организации-заявителя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A463D8">
        <w:rPr>
          <w:b/>
          <w:bCs/>
          <w:sz w:val="28"/>
          <w:szCs w:val="28"/>
          <w:lang w:eastAsia="ru-RU"/>
        </w:rPr>
        <w:t>2. Резюме Проекта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4"/>
        <w:gridCol w:w="650"/>
        <w:gridCol w:w="729"/>
        <w:gridCol w:w="1792"/>
        <w:gridCol w:w="228"/>
        <w:gridCol w:w="3416"/>
        <w:gridCol w:w="284"/>
      </w:tblGrid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A463D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463D8">
              <w:rPr>
                <w:sz w:val="28"/>
                <w:szCs w:val="28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Собственные средства организации (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), руб.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) в объеме запрашиваемого гранта, %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долю собственных средств в объеме запрашиваемых средств в процентах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География реализации Проекта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место, территорию в пределах _______________ </w:t>
            </w:r>
            <w:r w:rsidR="007225DB">
              <w:rPr>
                <w:sz w:val="28"/>
                <w:szCs w:val="28"/>
                <w:lang w:eastAsia="ru-RU"/>
              </w:rPr>
              <w:t>Царевщинского</w:t>
            </w:r>
            <w:r w:rsidR="007225DB" w:rsidRPr="00573010">
              <w:rPr>
                <w:sz w:val="28"/>
                <w:szCs w:val="28"/>
                <w:lang w:eastAsia="ru-RU"/>
              </w:rPr>
              <w:t xml:space="preserve"> </w:t>
            </w:r>
            <w:r w:rsidR="00D44551" w:rsidRPr="00573010">
              <w:rPr>
                <w:sz w:val="28"/>
                <w:szCs w:val="28"/>
                <w:lang w:eastAsia="ru-RU"/>
              </w:rPr>
              <w:t xml:space="preserve">муниципального </w:t>
            </w:r>
            <w:r w:rsidR="00D44551">
              <w:rPr>
                <w:sz w:val="28"/>
                <w:szCs w:val="28"/>
                <w:lang w:eastAsia="ru-RU"/>
              </w:rPr>
              <w:t>образования</w:t>
            </w:r>
            <w:r w:rsidRPr="00A463D8">
              <w:rPr>
                <w:sz w:val="28"/>
                <w:szCs w:val="28"/>
                <w:lang w:eastAsia="ru-RU"/>
              </w:rPr>
              <w:t>, где предполагается реализация Проекта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, пользующихся результатами реализации Проекта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Ф.И.О.</w:t>
            </w:r>
          </w:p>
        </w:tc>
      </w:tr>
      <w:tr w:rsidR="00573010" w:rsidRPr="00A463D8" w:rsidTr="005D3C30">
        <w:trPr>
          <w:tblCellSpacing w:w="0" w:type="dxa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D3C30">
        <w:trPr>
          <w:tblCellSpacing w:w="0" w:type="dxa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Ф.И.О.</w:t>
            </w:r>
          </w:p>
        </w:tc>
      </w:tr>
    </w:tbl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М.П.</w:t>
      </w:r>
    </w:p>
    <w:p w:rsidR="00573010" w:rsidRPr="00A463D8" w:rsidRDefault="00573010" w:rsidP="00573010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A463D8">
        <w:rPr>
          <w:b/>
          <w:bCs/>
          <w:sz w:val="28"/>
          <w:szCs w:val="28"/>
          <w:lang w:eastAsia="ru-RU"/>
        </w:rPr>
        <w:t>3. Сведения о Проекте</w:t>
      </w:r>
    </w:p>
    <w:p w:rsidR="00573010" w:rsidRPr="00573010" w:rsidRDefault="00573010" w:rsidP="00573010">
      <w:pPr>
        <w:suppressAutoHyphens w:val="0"/>
        <w:spacing w:before="100" w:beforeAutospacing="1"/>
        <w:jc w:val="center"/>
        <w:rPr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I. Аннотация Проекта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Краткое изложение проекта (не более 1 страницы)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II. Обоснование актуальности Проекта</w:t>
      </w:r>
    </w:p>
    <w:p w:rsidR="00573010" w:rsidRPr="00A463D8" w:rsidRDefault="00573010" w:rsidP="00602026">
      <w:pPr>
        <w:suppressAutoHyphens w:val="0"/>
        <w:spacing w:before="100" w:beforeAutospacing="1"/>
        <w:ind w:firstLine="708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</w:t>
      </w:r>
      <w:r w:rsidR="007225DB">
        <w:rPr>
          <w:sz w:val="28"/>
          <w:szCs w:val="28"/>
          <w:lang w:eastAsia="ru-RU"/>
        </w:rPr>
        <w:t>Царевщинского</w:t>
      </w:r>
      <w:r w:rsidR="0023493B" w:rsidRPr="00573010">
        <w:rPr>
          <w:sz w:val="28"/>
          <w:szCs w:val="28"/>
          <w:lang w:eastAsia="ru-RU"/>
        </w:rPr>
        <w:t xml:space="preserve"> 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A463D8">
        <w:rPr>
          <w:sz w:val="28"/>
          <w:szCs w:val="28"/>
          <w:lang w:eastAsia="ru-RU"/>
        </w:rPr>
        <w:t xml:space="preserve"> </w:t>
      </w:r>
      <w:r w:rsidRPr="00A463D8">
        <w:rPr>
          <w:sz w:val="28"/>
          <w:szCs w:val="28"/>
          <w:lang w:eastAsia="ru-RU"/>
        </w:rPr>
        <w:t>(не более 1 страницы).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III. Цель Проекта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60202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IV. Задачи Проекта</w:t>
      </w:r>
    </w:p>
    <w:p w:rsidR="00A463D8" w:rsidRDefault="00A463D8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60202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V. Описание деятельности по Проекту, кадровых, </w:t>
      </w:r>
    </w:p>
    <w:p w:rsidR="00573010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материально-технических и финансовых ресурсов</w:t>
      </w:r>
    </w:p>
    <w:p w:rsidR="00A463D8" w:rsidRPr="00A463D8" w:rsidRDefault="00A463D8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60202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VI. Календарный план-график реализации Проекта</w:t>
      </w:r>
    </w:p>
    <w:tbl>
      <w:tblPr>
        <w:tblW w:w="98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9"/>
        <w:gridCol w:w="2959"/>
        <w:gridCol w:w="3098"/>
        <w:gridCol w:w="2735"/>
      </w:tblGrid>
      <w:tr w:rsidR="00573010" w:rsidRPr="00573010" w:rsidTr="005D3C30">
        <w:trPr>
          <w:trHeight w:val="240"/>
          <w:tblCellSpacing w:w="0" w:type="dxa"/>
        </w:trPr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2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Комментарии</w:t>
            </w:r>
          </w:p>
        </w:tc>
      </w:tr>
      <w:tr w:rsidR="00573010" w:rsidRPr="00573010" w:rsidTr="005D3C30">
        <w:trPr>
          <w:trHeight w:val="210"/>
          <w:tblCellSpacing w:w="0" w:type="dxa"/>
        </w:trPr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573010" w:rsidRPr="00573010" w:rsidTr="005D3C30">
        <w:trPr>
          <w:trHeight w:val="255"/>
          <w:tblCellSpacing w:w="0" w:type="dxa"/>
        </w:trPr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</w:tbl>
    <w:p w:rsidR="00573010" w:rsidRPr="00A463D8" w:rsidRDefault="00573010" w:rsidP="00602026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lastRenderedPageBreak/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 </w:t>
      </w:r>
    </w:p>
    <w:p w:rsidR="0044174D" w:rsidRDefault="0044174D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VII. Результаты Проекта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Количественные:</w:t>
      </w:r>
    </w:p>
    <w:p w:rsidR="00573010" w:rsidRPr="00A463D8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количество </w:t>
      </w:r>
      <w:proofErr w:type="spellStart"/>
      <w:r w:rsidRPr="00A463D8">
        <w:rPr>
          <w:sz w:val="28"/>
          <w:szCs w:val="28"/>
          <w:lang w:eastAsia="ru-RU"/>
        </w:rPr>
        <w:t>благополучателей</w:t>
      </w:r>
      <w:proofErr w:type="spellEnd"/>
      <w:r w:rsidRPr="00A463D8">
        <w:rPr>
          <w:sz w:val="28"/>
          <w:szCs w:val="28"/>
          <w:lang w:eastAsia="ru-RU"/>
        </w:rPr>
        <w:t>, участников мероприятий и т.п.</w:t>
      </w:r>
    </w:p>
    <w:p w:rsidR="00573010" w:rsidRPr="00A463D8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Качественные:</w:t>
      </w:r>
    </w:p>
    <w:p w:rsidR="00573010" w:rsidRPr="00A463D8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573010" w:rsidRPr="00A463D8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7225DB">
        <w:rPr>
          <w:sz w:val="28"/>
          <w:szCs w:val="28"/>
          <w:lang w:eastAsia="ru-RU"/>
        </w:rPr>
        <w:t>Царевщинского</w:t>
      </w:r>
      <w:r w:rsidR="0023493B" w:rsidRPr="00573010">
        <w:rPr>
          <w:sz w:val="28"/>
          <w:szCs w:val="28"/>
          <w:lang w:eastAsia="ru-RU"/>
        </w:rPr>
        <w:t xml:space="preserve"> 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A463D8">
        <w:rPr>
          <w:sz w:val="28"/>
          <w:szCs w:val="28"/>
          <w:lang w:eastAsia="ru-RU"/>
        </w:rPr>
        <w:t xml:space="preserve"> </w:t>
      </w:r>
      <w:r w:rsidRPr="00A463D8">
        <w:rPr>
          <w:sz w:val="28"/>
          <w:szCs w:val="28"/>
          <w:lang w:eastAsia="ru-RU"/>
        </w:rPr>
        <w:t>и т.д.).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VIII. Дальнейшее развитие Проекта</w:t>
      </w:r>
    </w:p>
    <w:p w:rsidR="00573010" w:rsidRPr="00A463D8" w:rsidRDefault="00573010" w:rsidP="0060202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IX. Смета расходов Проекта</w:t>
      </w: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1. Оплата труда и консультационных услуг, обязательные налоги и страховые взносы: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1). Оплата труда штатных сотрудников проекта:</w:t>
      </w:r>
    </w:p>
    <w:p w:rsidR="00573010" w:rsidRPr="00573010" w:rsidRDefault="00573010" w:rsidP="00A463D8">
      <w:pPr>
        <w:suppressAutoHyphens w:val="0"/>
        <w:rPr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1831"/>
        <w:gridCol w:w="1246"/>
        <w:gridCol w:w="1423"/>
        <w:gridCol w:w="740"/>
        <w:gridCol w:w="941"/>
        <w:gridCol w:w="1254"/>
        <w:gridCol w:w="1468"/>
      </w:tblGrid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Оплата труда, руб./мес.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Процент занятости, %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мес.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Руководитель Проекта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3.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…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5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ИТОГО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</w:tbl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2). Оплата труда консультантов и привлеченных специалистов:</w:t>
      </w:r>
    </w:p>
    <w:p w:rsidR="00573010" w:rsidRPr="00A463D8" w:rsidRDefault="00573010" w:rsidP="00573010">
      <w:pPr>
        <w:suppressAutoHyphens w:val="0"/>
        <w:spacing w:before="100" w:beforeAutospacing="1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2"/>
        <w:gridCol w:w="2335"/>
        <w:gridCol w:w="1490"/>
        <w:gridCol w:w="1076"/>
        <w:gridCol w:w="964"/>
        <w:gridCol w:w="1284"/>
        <w:gridCol w:w="1504"/>
      </w:tblGrid>
      <w:tr w:rsidR="00573010" w:rsidRPr="00573010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Должность (специальность)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Оплата труда, руб./час, день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час. /дней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573010" w:rsidRPr="00573010" w:rsidTr="00573010">
        <w:trPr>
          <w:tblCellSpacing w:w="0" w:type="dxa"/>
        </w:trPr>
        <w:tc>
          <w:tcPr>
            <w:tcW w:w="2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57301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573010" w:rsidRDefault="00573010" w:rsidP="00573010">
      <w:pPr>
        <w:suppressAutoHyphens w:val="0"/>
        <w:spacing w:before="100" w:beforeAutospacing="1"/>
        <w:rPr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 xml:space="preserve">3). Страховые взносы на ОПС, ОМС, </w:t>
      </w:r>
      <w:proofErr w:type="spellStart"/>
      <w:r w:rsidRPr="00A463D8">
        <w:rPr>
          <w:sz w:val="28"/>
          <w:szCs w:val="28"/>
          <w:lang w:eastAsia="ru-RU"/>
        </w:rPr>
        <w:t>ВнИМ</w:t>
      </w:r>
      <w:proofErr w:type="spellEnd"/>
      <w:r w:rsidRPr="00A463D8">
        <w:rPr>
          <w:sz w:val="28"/>
          <w:szCs w:val="28"/>
          <w:lang w:eastAsia="ru-RU"/>
        </w:rPr>
        <w:t>:</w:t>
      </w:r>
      <w:r w:rsidRPr="00A463D8">
        <w:rPr>
          <w:color w:val="FF0000"/>
          <w:sz w:val="28"/>
          <w:szCs w:val="28"/>
          <w:lang w:eastAsia="ru-RU"/>
        </w:rPr>
        <w:t xml:space="preserve"> 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9"/>
        <w:gridCol w:w="3669"/>
        <w:gridCol w:w="1097"/>
        <w:gridCol w:w="1116"/>
        <w:gridCol w:w="1278"/>
        <w:gridCol w:w="1496"/>
      </w:tblGrid>
      <w:tr w:rsidR="00573010" w:rsidRPr="00A463D8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Отчисления с фонда оплаты труда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Ставка,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Всего, 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573010" w:rsidRPr="00A463D8" w:rsidTr="00573010">
        <w:trPr>
          <w:trHeight w:val="255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Отчисления с фонда оплаты труда штатных сотрудников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rHeight w:val="45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2. Расходные материалы, канцелярские принадлежности: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3403"/>
        <w:gridCol w:w="851"/>
        <w:gridCol w:w="750"/>
        <w:gridCol w:w="941"/>
        <w:gridCol w:w="1254"/>
        <w:gridCol w:w="1468"/>
      </w:tblGrid>
      <w:tr w:rsidR="00573010" w:rsidRPr="00A463D8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3. Связь и коммуникации: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2143"/>
        <w:gridCol w:w="1541"/>
        <w:gridCol w:w="1320"/>
        <w:gridCol w:w="941"/>
        <w:gridCol w:w="1254"/>
        <w:gridCol w:w="1468"/>
      </w:tblGrid>
      <w:tr w:rsidR="00573010" w:rsidRPr="00A463D8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Стоимость, руб./мес./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rHeight w:val="255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…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6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4. Транспортные расходы (оплата проезда и ГСМ):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"/>
        <w:gridCol w:w="2969"/>
        <w:gridCol w:w="859"/>
        <w:gridCol w:w="1135"/>
        <w:gridCol w:w="950"/>
        <w:gridCol w:w="1266"/>
        <w:gridCol w:w="1482"/>
      </w:tblGrid>
      <w:tr w:rsidR="00573010" w:rsidRPr="00A463D8" w:rsidTr="00573010">
        <w:trPr>
          <w:trHeight w:val="240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5. Расходы на проведение мероприятий: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6"/>
        <w:gridCol w:w="2386"/>
        <w:gridCol w:w="960"/>
        <w:gridCol w:w="1520"/>
        <w:gridCol w:w="972"/>
        <w:gridCol w:w="1295"/>
        <w:gridCol w:w="1516"/>
      </w:tblGrid>
      <w:tr w:rsidR="00573010" w:rsidRPr="00A463D8" w:rsidTr="00573010">
        <w:trPr>
          <w:trHeight w:val="240"/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Кол-во, чел./часов/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  <w:jc w:val="center"/>
        </w:trPr>
        <w:tc>
          <w:tcPr>
            <w:tcW w:w="2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6. Услуги банка: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"/>
        <w:gridCol w:w="3585"/>
        <w:gridCol w:w="1784"/>
        <w:gridCol w:w="1484"/>
        <w:gridCol w:w="1784"/>
      </w:tblGrid>
      <w:tr w:rsidR="00573010" w:rsidRPr="00A463D8" w:rsidTr="00573010">
        <w:trPr>
          <w:trHeight w:val="240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B54F5D" w:rsidRDefault="00B54F5D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7. Иные статьи расходов:</w:t>
      </w:r>
    </w:p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2314"/>
        <w:gridCol w:w="809"/>
        <w:gridCol w:w="1951"/>
        <w:gridCol w:w="871"/>
        <w:gridCol w:w="1254"/>
        <w:gridCol w:w="1468"/>
      </w:tblGrid>
      <w:tr w:rsidR="00573010" w:rsidRPr="00A463D8" w:rsidTr="00573010">
        <w:trPr>
          <w:trHeight w:val="24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A463D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463D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Кол-во чел./часов/</w:t>
            </w:r>
          </w:p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5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6"/>
        <w:gridCol w:w="3889"/>
      </w:tblGrid>
      <w:tr w:rsidR="00573010" w:rsidRPr="00A463D8" w:rsidTr="00573010">
        <w:trPr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rHeight w:val="210"/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За счет средств гранта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</w:p>
    <w:p w:rsidR="00573010" w:rsidRPr="00A463D8" w:rsidRDefault="00573010" w:rsidP="00A463D8">
      <w:pPr>
        <w:suppressAutoHyphens w:val="0"/>
        <w:jc w:val="center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X. Комментарии к смете Проекта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6"/>
        <w:gridCol w:w="2582"/>
        <w:gridCol w:w="265"/>
        <w:gridCol w:w="3292"/>
      </w:tblGrid>
      <w:tr w:rsidR="00573010" w:rsidRPr="00A463D8" w:rsidTr="00573010">
        <w:trPr>
          <w:trHeight w:val="1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Ф.И.О.</w:t>
            </w:r>
          </w:p>
        </w:tc>
      </w:tr>
      <w:tr w:rsidR="00573010" w:rsidRPr="00A463D8" w:rsidTr="00573010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Бухгалтер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A463D8" w:rsidTr="00573010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A463D8" w:rsidRDefault="00573010" w:rsidP="00A463D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63D8">
              <w:rPr>
                <w:sz w:val="28"/>
                <w:szCs w:val="28"/>
                <w:lang w:eastAsia="ru-RU"/>
              </w:rPr>
              <w:t>Ф.И.О.</w:t>
            </w:r>
          </w:p>
        </w:tc>
      </w:tr>
    </w:tbl>
    <w:p w:rsidR="00573010" w:rsidRPr="00A463D8" w:rsidRDefault="00573010" w:rsidP="00A463D8">
      <w:pPr>
        <w:suppressAutoHyphens w:val="0"/>
        <w:rPr>
          <w:sz w:val="28"/>
          <w:szCs w:val="28"/>
          <w:lang w:eastAsia="ru-RU"/>
        </w:rPr>
      </w:pPr>
      <w:r w:rsidRPr="00A463D8">
        <w:rPr>
          <w:sz w:val="28"/>
          <w:szCs w:val="28"/>
          <w:lang w:eastAsia="ru-RU"/>
        </w:rPr>
        <w:t>М.П.</w:t>
      </w:r>
    </w:p>
    <w:p w:rsidR="00602026" w:rsidRDefault="00602026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602026" w:rsidRDefault="00602026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602026" w:rsidRDefault="00602026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602026" w:rsidRDefault="00602026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D65E7D" w:rsidRDefault="00D65E7D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602026" w:rsidRDefault="00602026" w:rsidP="0044174D">
      <w:pPr>
        <w:suppressAutoHyphens w:val="0"/>
        <w:ind w:left="5387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ind w:left="5387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lastRenderedPageBreak/>
        <w:t>Приложение № 4</w:t>
      </w:r>
      <w:r w:rsidRPr="0044174D">
        <w:rPr>
          <w:sz w:val="28"/>
          <w:szCs w:val="28"/>
          <w:lang w:eastAsia="ru-RU"/>
        </w:rPr>
        <w:br/>
        <w:t xml:space="preserve">к Порядку предоставления </w:t>
      </w:r>
    </w:p>
    <w:p w:rsidR="00573010" w:rsidRPr="0044174D" w:rsidRDefault="00573010" w:rsidP="0044174D">
      <w:pPr>
        <w:suppressAutoHyphens w:val="0"/>
        <w:ind w:left="5387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лицам-производителям</w:t>
      </w:r>
    </w:p>
    <w:p w:rsidR="00573010" w:rsidRPr="0044174D" w:rsidRDefault="00573010" w:rsidP="0044174D">
      <w:pPr>
        <w:suppressAutoHyphens w:val="0"/>
        <w:ind w:left="5387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товаров, работ, услуг из местного бюджета </w:t>
      </w:r>
      <w:r w:rsidR="00E56395">
        <w:rPr>
          <w:sz w:val="28"/>
          <w:szCs w:val="28"/>
          <w:lang w:eastAsia="ru-RU"/>
        </w:rPr>
        <w:t>Царевщинского</w:t>
      </w:r>
      <w:r w:rsidR="00E56395" w:rsidRPr="00573010">
        <w:rPr>
          <w:sz w:val="28"/>
          <w:szCs w:val="28"/>
          <w:lang w:eastAsia="ru-RU"/>
        </w:rPr>
        <w:t xml:space="preserve"> </w:t>
      </w:r>
      <w:r w:rsidR="0023493B" w:rsidRPr="00573010">
        <w:rPr>
          <w:sz w:val="28"/>
          <w:szCs w:val="28"/>
          <w:lang w:eastAsia="ru-RU"/>
        </w:rPr>
        <w:t xml:space="preserve">муниципального </w:t>
      </w:r>
      <w:r w:rsidR="0023493B">
        <w:rPr>
          <w:sz w:val="28"/>
          <w:szCs w:val="28"/>
          <w:lang w:eastAsia="ru-RU"/>
        </w:rPr>
        <w:t>образования</w:t>
      </w:r>
    </w:p>
    <w:p w:rsidR="00573010" w:rsidRPr="00573010" w:rsidRDefault="00573010" w:rsidP="00573010">
      <w:pPr>
        <w:suppressAutoHyphens w:val="0"/>
        <w:spacing w:before="100" w:beforeAutospacing="1"/>
        <w:jc w:val="center"/>
        <w:rPr>
          <w:lang w:eastAsia="ru-RU"/>
        </w:rPr>
      </w:pPr>
      <w:r w:rsidRPr="00573010">
        <w:rPr>
          <w:lang w:eastAsia="ru-RU"/>
        </w:rPr>
        <w:t xml:space="preserve">ФОРМА 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заявки (для физических лиц)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на предоставление гранта на реализацию проектов 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Регистрационный №____________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Дата приема__________________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1. Сведения о заявителе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0"/>
        <w:gridCol w:w="1908"/>
        <w:gridCol w:w="5245"/>
      </w:tblGrid>
      <w:tr w:rsidR="00573010" w:rsidRPr="0044174D" w:rsidTr="00602026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полное ФИО(согласно свидетельству о регистрации)</w:t>
            </w:r>
          </w:p>
        </w:tc>
      </w:tr>
      <w:tr w:rsidR="00573010" w:rsidRPr="0044174D" w:rsidTr="00602026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Документ Удостоверения личности (Паспорт)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серию и номер документа</w:t>
            </w:r>
          </w:p>
        </w:tc>
      </w:tr>
      <w:tr w:rsidR="00573010" w:rsidRPr="0044174D" w:rsidTr="00602026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573010" w:rsidRPr="0044174D" w:rsidTr="00602026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573010" w:rsidRPr="0044174D" w:rsidTr="00602026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573010" w:rsidRPr="0044174D" w:rsidTr="00602026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действующий номер телефона</w:t>
            </w:r>
          </w:p>
        </w:tc>
      </w:tr>
      <w:tr w:rsidR="00573010" w:rsidRPr="0044174D" w:rsidTr="00602026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  <w:tr w:rsidR="00573010" w:rsidRPr="0044174D" w:rsidTr="00602026">
        <w:trPr>
          <w:tblCellSpacing w:w="0" w:type="dxa"/>
        </w:trPr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Опыт работы с проектами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Ваш опыт работы с проектами. Напишите название проектов над которыми Вы работали раннее. </w:t>
            </w: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2. Резюме Проекта</w:t>
      </w: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4"/>
        <w:gridCol w:w="645"/>
        <w:gridCol w:w="975"/>
        <w:gridCol w:w="1526"/>
        <w:gridCol w:w="227"/>
        <w:gridCol w:w="3634"/>
      </w:tblGrid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lastRenderedPageBreak/>
              <w:t>Направление деятельности в рамках Проекта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44174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4174D">
              <w:rPr>
                <w:sz w:val="28"/>
                <w:szCs w:val="28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Собственные средства руб.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) в объеме запрашиваемого гранта, %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место, территорию в пределах _______________ </w:t>
            </w:r>
            <w:r w:rsidR="007225DB">
              <w:rPr>
                <w:sz w:val="28"/>
                <w:szCs w:val="28"/>
                <w:lang w:eastAsia="ru-RU"/>
              </w:rPr>
              <w:t>Царевщинского</w:t>
            </w:r>
            <w:r w:rsidR="0023493B" w:rsidRPr="00573010">
              <w:rPr>
                <w:sz w:val="28"/>
                <w:szCs w:val="28"/>
                <w:lang w:eastAsia="ru-RU"/>
              </w:rPr>
              <w:t xml:space="preserve"> муниципального </w:t>
            </w:r>
            <w:r w:rsidR="0023493B">
              <w:rPr>
                <w:sz w:val="28"/>
                <w:szCs w:val="28"/>
                <w:lang w:eastAsia="ru-RU"/>
              </w:rPr>
              <w:t>образования</w:t>
            </w:r>
            <w:r w:rsidRPr="0044174D">
              <w:rPr>
                <w:sz w:val="28"/>
                <w:szCs w:val="28"/>
                <w:lang w:eastAsia="ru-RU"/>
              </w:rPr>
              <w:t>, где предполагается реализация Проекта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44174D">
              <w:rPr>
                <w:sz w:val="28"/>
                <w:szCs w:val="28"/>
                <w:lang w:eastAsia="ru-RU"/>
              </w:rPr>
              <w:t>, пользующихся результатами реализации Проекта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ФИО Гражданина – автора проекта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Укажите Ф.И.О. полностью, контактный тел. (рабочий, мобильный), 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573010" w:rsidRPr="0044174D" w:rsidTr="00E56395">
        <w:trPr>
          <w:tblCellSpacing w:w="0" w:type="dxa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3. Сведения о Проекте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I. Аннотация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Краткое изложение проекта (не более 1 страницы)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II. Обоснование актуальности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</w:t>
      </w:r>
      <w:r w:rsidR="007225DB">
        <w:rPr>
          <w:sz w:val="28"/>
          <w:szCs w:val="28"/>
          <w:lang w:eastAsia="ru-RU"/>
        </w:rPr>
        <w:t>Царевщинского</w:t>
      </w:r>
      <w:r w:rsidR="0023493B" w:rsidRPr="00573010">
        <w:rPr>
          <w:sz w:val="28"/>
          <w:szCs w:val="28"/>
          <w:lang w:eastAsia="ru-RU"/>
        </w:rPr>
        <w:t xml:space="preserve"> 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44174D">
        <w:rPr>
          <w:sz w:val="28"/>
          <w:szCs w:val="28"/>
          <w:lang w:eastAsia="ru-RU"/>
        </w:rPr>
        <w:t xml:space="preserve"> </w:t>
      </w:r>
      <w:r w:rsidRPr="0044174D">
        <w:rPr>
          <w:sz w:val="28"/>
          <w:szCs w:val="28"/>
          <w:lang w:eastAsia="ru-RU"/>
        </w:rPr>
        <w:t>(не более 1 страницы).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III. Цель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IV. Задачи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V. Описание деятельности по Проекту, кадровых,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 материально-технических и финансовых ресурсов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VI. Календарный план-график реализации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5"/>
        <w:gridCol w:w="2949"/>
        <w:gridCol w:w="3075"/>
        <w:gridCol w:w="2066"/>
      </w:tblGrid>
      <w:tr w:rsidR="00573010" w:rsidRPr="0044174D" w:rsidTr="00573010">
        <w:trPr>
          <w:trHeight w:val="240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Комментарии</w:t>
            </w:r>
          </w:p>
        </w:tc>
      </w:tr>
      <w:tr w:rsidR="00573010" w:rsidRPr="0044174D" w:rsidTr="00573010">
        <w:trPr>
          <w:trHeight w:val="210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rHeight w:val="255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</w:t>
      </w:r>
      <w:r w:rsidRPr="0044174D">
        <w:rPr>
          <w:sz w:val="28"/>
          <w:szCs w:val="28"/>
          <w:lang w:eastAsia="ru-RU"/>
        </w:rPr>
        <w:lastRenderedPageBreak/>
        <w:t xml:space="preserve">реальными, измеримыми и, в конечном счете, подтверждающими достижение поставленной цели в Проекте. </w:t>
      </w:r>
    </w:p>
    <w:p w:rsidR="00573010" w:rsidRPr="0044174D" w:rsidRDefault="00573010" w:rsidP="0044174D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VII. Результаты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Количественные:</w:t>
      </w: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количество </w:t>
      </w:r>
      <w:proofErr w:type="spellStart"/>
      <w:r w:rsidRPr="0044174D">
        <w:rPr>
          <w:sz w:val="28"/>
          <w:szCs w:val="28"/>
          <w:lang w:eastAsia="ru-RU"/>
        </w:rPr>
        <w:t>благополучателей</w:t>
      </w:r>
      <w:proofErr w:type="spellEnd"/>
      <w:r w:rsidRPr="0044174D">
        <w:rPr>
          <w:sz w:val="28"/>
          <w:szCs w:val="28"/>
          <w:lang w:eastAsia="ru-RU"/>
        </w:rPr>
        <w:t>, участников мероприятий и т.п.</w:t>
      </w: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b/>
          <w:bCs/>
          <w:sz w:val="28"/>
          <w:szCs w:val="28"/>
          <w:lang w:eastAsia="ru-RU"/>
        </w:rPr>
        <w:t>Качественные:</w:t>
      </w: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573010" w:rsidRPr="0044174D" w:rsidRDefault="00573010" w:rsidP="00602026">
      <w:pPr>
        <w:suppressAutoHyphens w:val="0"/>
        <w:jc w:val="both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7225DB">
        <w:rPr>
          <w:sz w:val="28"/>
          <w:szCs w:val="28"/>
          <w:lang w:eastAsia="ru-RU"/>
        </w:rPr>
        <w:t>Царевщинского</w:t>
      </w:r>
      <w:r w:rsidR="0023493B" w:rsidRPr="00573010">
        <w:rPr>
          <w:sz w:val="28"/>
          <w:szCs w:val="28"/>
          <w:lang w:eastAsia="ru-RU"/>
        </w:rPr>
        <w:t xml:space="preserve"> 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44174D">
        <w:rPr>
          <w:sz w:val="28"/>
          <w:szCs w:val="28"/>
          <w:lang w:eastAsia="ru-RU"/>
        </w:rPr>
        <w:t xml:space="preserve"> </w:t>
      </w:r>
      <w:r w:rsidRPr="0044174D">
        <w:rPr>
          <w:sz w:val="28"/>
          <w:szCs w:val="28"/>
          <w:lang w:eastAsia="ru-RU"/>
        </w:rPr>
        <w:t>и т.д.).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VIII. Дальнейшее развитие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IX. Смета расходов Проекта</w:t>
      </w: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1. Приобретение услуги по консультированию в части реализации Проекта (при необходимости).</w:t>
      </w: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2. Расходные материалы, канцелярские принадлежности:</w:t>
      </w:r>
    </w:p>
    <w:tbl>
      <w:tblPr>
        <w:tblW w:w="98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3403"/>
        <w:gridCol w:w="851"/>
        <w:gridCol w:w="750"/>
        <w:gridCol w:w="941"/>
        <w:gridCol w:w="1254"/>
        <w:gridCol w:w="2114"/>
      </w:tblGrid>
      <w:tr w:rsidR="00573010" w:rsidRPr="0044174D" w:rsidTr="00E56395">
        <w:trPr>
          <w:trHeight w:val="24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3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3. Связь и коммуникации:</w:t>
      </w:r>
    </w:p>
    <w:tbl>
      <w:tblPr>
        <w:tblW w:w="98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2143"/>
        <w:gridCol w:w="1541"/>
        <w:gridCol w:w="1320"/>
        <w:gridCol w:w="941"/>
        <w:gridCol w:w="1254"/>
        <w:gridCol w:w="2114"/>
      </w:tblGrid>
      <w:tr w:rsidR="00573010" w:rsidRPr="0044174D" w:rsidTr="00E56395">
        <w:trPr>
          <w:trHeight w:val="24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Стоимость, руб./мес./</w:t>
            </w: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E56395">
        <w:trPr>
          <w:trHeight w:val="255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2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4. Транспортные расходы (оплата проезда и ГСМ):</w:t>
      </w:r>
    </w:p>
    <w:tbl>
      <w:tblPr>
        <w:tblW w:w="98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"/>
        <w:gridCol w:w="2969"/>
        <w:gridCol w:w="859"/>
        <w:gridCol w:w="1135"/>
        <w:gridCol w:w="950"/>
        <w:gridCol w:w="1266"/>
        <w:gridCol w:w="2128"/>
      </w:tblGrid>
      <w:tr w:rsidR="00573010" w:rsidRPr="0044174D" w:rsidTr="00E56395">
        <w:trPr>
          <w:trHeight w:val="24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35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5. Расходы на проведение мероприятий:</w:t>
      </w:r>
    </w:p>
    <w:tbl>
      <w:tblPr>
        <w:tblW w:w="9573" w:type="dxa"/>
        <w:jc w:val="center"/>
        <w:tblCellSpacing w:w="0" w:type="dxa"/>
        <w:tblInd w:w="-3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4"/>
        <w:gridCol w:w="2386"/>
        <w:gridCol w:w="960"/>
        <w:gridCol w:w="1520"/>
        <w:gridCol w:w="972"/>
        <w:gridCol w:w="1295"/>
        <w:gridCol w:w="1516"/>
      </w:tblGrid>
      <w:tr w:rsidR="00573010" w:rsidRPr="0044174D" w:rsidTr="00E56395">
        <w:trPr>
          <w:trHeight w:val="240"/>
          <w:tblCellSpacing w:w="0" w:type="dxa"/>
          <w:jc w:val="center"/>
        </w:trPr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Кол-во, чел./часов/</w:t>
            </w: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E56395">
        <w:trPr>
          <w:tblCellSpacing w:w="0" w:type="dxa"/>
          <w:jc w:val="center"/>
        </w:trPr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  <w:jc w:val="center"/>
        </w:trPr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  <w:jc w:val="center"/>
        </w:trPr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  <w:jc w:val="center"/>
        </w:trPr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  <w:jc w:val="center"/>
        </w:trPr>
        <w:tc>
          <w:tcPr>
            <w:tcW w:w="3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6. Услуги банка:</w:t>
      </w:r>
    </w:p>
    <w:tbl>
      <w:tblPr>
        <w:tblW w:w="98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"/>
        <w:gridCol w:w="3585"/>
        <w:gridCol w:w="1784"/>
        <w:gridCol w:w="1484"/>
        <w:gridCol w:w="2430"/>
      </w:tblGrid>
      <w:tr w:rsidR="00573010" w:rsidRPr="0044174D" w:rsidTr="00E56395">
        <w:trPr>
          <w:trHeight w:val="24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41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7. Иные статьи расходов:</w:t>
      </w:r>
    </w:p>
    <w:tbl>
      <w:tblPr>
        <w:tblW w:w="98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2314"/>
        <w:gridCol w:w="809"/>
        <w:gridCol w:w="1951"/>
        <w:gridCol w:w="871"/>
        <w:gridCol w:w="1254"/>
        <w:gridCol w:w="2114"/>
      </w:tblGrid>
      <w:tr w:rsidR="00573010" w:rsidRPr="0044174D" w:rsidTr="00E56395">
        <w:trPr>
          <w:trHeight w:val="24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174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4174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Кол-во чел./часов/</w:t>
            </w: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6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tbl>
      <w:tblPr>
        <w:tblW w:w="98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6"/>
        <w:gridCol w:w="4535"/>
      </w:tblGrid>
      <w:tr w:rsidR="00573010" w:rsidRPr="0044174D" w:rsidTr="00E56395">
        <w:trPr>
          <w:tblCellSpacing w:w="0" w:type="dxa"/>
        </w:trPr>
        <w:tc>
          <w:tcPr>
            <w:tcW w:w="5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rHeight w:val="210"/>
          <w:tblCellSpacing w:w="0" w:type="dxa"/>
        </w:trPr>
        <w:tc>
          <w:tcPr>
            <w:tcW w:w="5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За счет средств гранта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E56395">
        <w:trPr>
          <w:tblCellSpacing w:w="0" w:type="dxa"/>
        </w:trPr>
        <w:tc>
          <w:tcPr>
            <w:tcW w:w="5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44174D" w:rsidRDefault="00573010" w:rsidP="0044174D">
      <w:pPr>
        <w:suppressAutoHyphens w:val="0"/>
        <w:rPr>
          <w:sz w:val="28"/>
          <w:szCs w:val="28"/>
          <w:lang w:eastAsia="ru-RU"/>
        </w:rPr>
      </w:pPr>
    </w:p>
    <w:p w:rsidR="00573010" w:rsidRPr="0044174D" w:rsidRDefault="00573010" w:rsidP="0044174D">
      <w:pPr>
        <w:suppressAutoHyphens w:val="0"/>
        <w:jc w:val="center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X. Комментарии к смете Проекта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2"/>
        <w:gridCol w:w="3771"/>
        <w:gridCol w:w="262"/>
      </w:tblGrid>
      <w:tr w:rsidR="00573010" w:rsidRPr="0044174D" w:rsidTr="00573010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73010" w:rsidRPr="0044174D" w:rsidRDefault="00573010" w:rsidP="004417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3010" w:rsidRPr="0044174D" w:rsidTr="00573010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174D">
              <w:rPr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010" w:rsidRPr="0044174D" w:rsidRDefault="00573010" w:rsidP="004417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3010" w:rsidRPr="0023493B" w:rsidRDefault="00573010" w:rsidP="0023493B">
      <w:pPr>
        <w:suppressAutoHyphens w:val="0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Подпись выражает согласие на обработку персональных данных в соответствии</w:t>
      </w:r>
      <w:r w:rsidRPr="0044174D">
        <w:rPr>
          <w:b/>
          <w:bCs/>
          <w:sz w:val="28"/>
          <w:szCs w:val="28"/>
          <w:lang w:eastAsia="ru-RU"/>
        </w:rPr>
        <w:t xml:space="preserve"> </w:t>
      </w:r>
      <w:r w:rsidRPr="0044174D">
        <w:rPr>
          <w:sz w:val="28"/>
          <w:szCs w:val="28"/>
          <w:lang w:eastAsia="ru-RU"/>
        </w:rPr>
        <w:t>Федеральным законом от 27.07.2006 № 152-ФЗ «О персональных данных»</w:t>
      </w:r>
    </w:p>
    <w:p w:rsidR="0044174D" w:rsidRPr="0044174D" w:rsidRDefault="0044174D" w:rsidP="0044174D">
      <w:pPr>
        <w:pageBreakBefore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2</w:t>
      </w:r>
    </w:p>
    <w:p w:rsidR="0044174D" w:rsidRPr="0044174D" w:rsidRDefault="0044174D" w:rsidP="0044174D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 постановлению администрации</w:t>
      </w:r>
    </w:p>
    <w:p w:rsidR="0023493B" w:rsidRDefault="007225DB" w:rsidP="0044174D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Царевщинского</w:t>
      </w:r>
      <w:r w:rsidRPr="00573010">
        <w:rPr>
          <w:sz w:val="28"/>
          <w:szCs w:val="28"/>
          <w:lang w:eastAsia="ru-RU"/>
        </w:rPr>
        <w:t xml:space="preserve"> </w:t>
      </w:r>
      <w:r w:rsidR="0023493B" w:rsidRPr="00573010">
        <w:rPr>
          <w:sz w:val="28"/>
          <w:szCs w:val="28"/>
          <w:lang w:eastAsia="ru-RU"/>
        </w:rPr>
        <w:t xml:space="preserve">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44174D">
        <w:rPr>
          <w:sz w:val="28"/>
          <w:szCs w:val="28"/>
          <w:lang w:eastAsia="ru-RU"/>
        </w:rPr>
        <w:t xml:space="preserve"> </w:t>
      </w:r>
    </w:p>
    <w:p w:rsidR="0044174D" w:rsidRPr="0044174D" w:rsidRDefault="0023493B" w:rsidP="0044174D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</w:t>
      </w:r>
      <w:r w:rsidR="00602026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.06.2022</w:t>
      </w:r>
      <w:r w:rsidR="0044174D" w:rsidRPr="0044174D">
        <w:rPr>
          <w:sz w:val="28"/>
          <w:szCs w:val="28"/>
          <w:lang w:eastAsia="ru-RU"/>
        </w:rPr>
        <w:t xml:space="preserve">  № </w:t>
      </w:r>
      <w:r w:rsidR="00602026">
        <w:rPr>
          <w:sz w:val="28"/>
          <w:szCs w:val="28"/>
          <w:lang w:eastAsia="ru-RU"/>
        </w:rPr>
        <w:t xml:space="preserve"> 33</w:t>
      </w:r>
    </w:p>
    <w:p w:rsidR="00573010" w:rsidRPr="00204FA6" w:rsidRDefault="00573010" w:rsidP="00573010">
      <w:pPr>
        <w:suppressAutoHyphens w:val="0"/>
        <w:spacing w:before="100" w:beforeAutospacing="1"/>
        <w:rPr>
          <w:b/>
          <w:lang w:eastAsia="ru-RU"/>
        </w:rPr>
      </w:pPr>
    </w:p>
    <w:p w:rsidR="00573010" w:rsidRPr="00204FA6" w:rsidRDefault="00573010" w:rsidP="00204FA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4FA6">
        <w:rPr>
          <w:b/>
          <w:bCs/>
          <w:sz w:val="28"/>
          <w:szCs w:val="28"/>
          <w:lang w:eastAsia="ru-RU"/>
        </w:rPr>
        <w:t>ПОЛОЖЕНИЕ</w:t>
      </w:r>
    </w:p>
    <w:p w:rsidR="00573010" w:rsidRPr="00204FA6" w:rsidRDefault="00573010" w:rsidP="00204FA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4FA6">
        <w:rPr>
          <w:b/>
          <w:sz w:val="28"/>
          <w:szCs w:val="28"/>
          <w:lang w:eastAsia="ru-RU"/>
        </w:rPr>
        <w:t>о конкурсной комиссии по проведению отбора получателей субсидий, в том числе грантов в форме субсидий юридическим лицам (за исключением</w:t>
      </w:r>
      <w:r w:rsidR="00204FA6">
        <w:rPr>
          <w:b/>
          <w:sz w:val="28"/>
          <w:szCs w:val="28"/>
          <w:lang w:eastAsia="ru-RU"/>
        </w:rPr>
        <w:t xml:space="preserve"> </w:t>
      </w:r>
      <w:r w:rsidRPr="00204FA6">
        <w:rPr>
          <w:b/>
          <w:sz w:val="28"/>
          <w:szCs w:val="28"/>
          <w:lang w:eastAsia="ru-RU"/>
        </w:rPr>
        <w:t xml:space="preserve">государственных (муниципальных) учреждений), индивидуальным предпринимателям, а также физическим лицам - </w:t>
      </w:r>
      <w:r w:rsidRPr="00204FA6">
        <w:rPr>
          <w:b/>
          <w:sz w:val="28"/>
          <w:szCs w:val="28"/>
          <w:shd w:val="clear" w:color="auto" w:fill="FFFFFF"/>
          <w:lang w:eastAsia="ru-RU"/>
        </w:rPr>
        <w:t xml:space="preserve">производителям товаров, работ, услуг из местного бюджета </w:t>
      </w:r>
      <w:r w:rsidR="007225DB" w:rsidRPr="007225DB">
        <w:rPr>
          <w:b/>
          <w:sz w:val="28"/>
          <w:szCs w:val="28"/>
          <w:lang w:eastAsia="ru-RU"/>
        </w:rPr>
        <w:t>Царевщинского</w:t>
      </w:r>
      <w:r w:rsidR="0023493B" w:rsidRPr="0023493B">
        <w:rPr>
          <w:b/>
          <w:sz w:val="28"/>
          <w:szCs w:val="28"/>
          <w:lang w:eastAsia="ru-RU"/>
        </w:rPr>
        <w:t xml:space="preserve"> муниципального образования</w:t>
      </w:r>
      <w:r w:rsidRPr="00204FA6">
        <w:rPr>
          <w:b/>
          <w:sz w:val="28"/>
          <w:szCs w:val="28"/>
          <w:shd w:val="clear" w:color="auto" w:fill="FFFFFF"/>
          <w:lang w:eastAsia="ru-RU"/>
        </w:rPr>
        <w:t>.</w:t>
      </w:r>
      <w:r w:rsidRPr="00204FA6">
        <w:rPr>
          <w:b/>
          <w:sz w:val="28"/>
          <w:szCs w:val="28"/>
          <w:lang w:eastAsia="ru-RU"/>
        </w:rPr>
        <w:t xml:space="preserve"> </w:t>
      </w:r>
    </w:p>
    <w:p w:rsidR="00573010" w:rsidRPr="00204FA6" w:rsidRDefault="00573010" w:rsidP="00573010">
      <w:pPr>
        <w:suppressAutoHyphens w:val="0"/>
        <w:spacing w:before="100" w:beforeAutospacing="1"/>
        <w:jc w:val="center"/>
        <w:rPr>
          <w:b/>
          <w:lang w:eastAsia="ru-RU"/>
        </w:rPr>
      </w:pPr>
    </w:p>
    <w:p w:rsidR="00573010" w:rsidRPr="00204FA6" w:rsidRDefault="00573010" w:rsidP="00204FA6">
      <w:pPr>
        <w:numPr>
          <w:ilvl w:val="0"/>
          <w:numId w:val="3"/>
        </w:numPr>
        <w:suppressAutoHyphens w:val="0"/>
        <w:jc w:val="center"/>
        <w:rPr>
          <w:sz w:val="28"/>
          <w:szCs w:val="28"/>
          <w:lang w:eastAsia="ru-RU"/>
        </w:rPr>
      </w:pPr>
      <w:r w:rsidRPr="00204FA6">
        <w:rPr>
          <w:b/>
          <w:bCs/>
          <w:sz w:val="28"/>
          <w:szCs w:val="28"/>
          <w:lang w:eastAsia="ru-RU"/>
        </w:rPr>
        <w:t>Общие положения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1" w:name="sub_3011"/>
      <w:bookmarkEnd w:id="11"/>
      <w:r w:rsidRPr="00204FA6">
        <w:rPr>
          <w:sz w:val="28"/>
          <w:szCs w:val="28"/>
          <w:lang w:eastAsia="ru-RU"/>
        </w:rPr>
        <w:t>1.1. Конкурсная Комиссия по проведению отбора получателей субсидий, в том числе грантов на реализацию проектов (далее – Комиссия) является совещательным коллегиальным органом, созданным в целях определения перечня получателей субсидий, в том числе грантов в форме субсидии (далее – Гранты). Настоящее Положение определяет порядок осуществления деятельности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1.2. Состав Комиссии формируется из работников администрации </w:t>
      </w:r>
      <w:r w:rsidR="007225DB">
        <w:rPr>
          <w:sz w:val="28"/>
          <w:szCs w:val="28"/>
          <w:lang w:eastAsia="ru-RU"/>
        </w:rPr>
        <w:t>Царевщинского</w:t>
      </w:r>
      <w:r w:rsidR="0023493B" w:rsidRPr="00573010">
        <w:rPr>
          <w:sz w:val="28"/>
          <w:szCs w:val="28"/>
          <w:lang w:eastAsia="ru-RU"/>
        </w:rPr>
        <w:t xml:space="preserve"> 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204FA6">
        <w:rPr>
          <w:sz w:val="28"/>
          <w:szCs w:val="28"/>
          <w:lang w:eastAsia="ru-RU"/>
        </w:rPr>
        <w:t xml:space="preserve"> </w:t>
      </w:r>
      <w:r w:rsidRPr="00204FA6">
        <w:rPr>
          <w:sz w:val="28"/>
          <w:szCs w:val="28"/>
          <w:lang w:eastAsia="ru-RU"/>
        </w:rPr>
        <w:t xml:space="preserve">(далее – администрация) и депутатов </w:t>
      </w:r>
      <w:r w:rsidR="0023493B">
        <w:rPr>
          <w:sz w:val="28"/>
          <w:szCs w:val="28"/>
          <w:lang w:eastAsia="ru-RU"/>
        </w:rPr>
        <w:t>Совета</w:t>
      </w:r>
      <w:r w:rsidRPr="00204FA6">
        <w:rPr>
          <w:sz w:val="28"/>
          <w:szCs w:val="28"/>
          <w:lang w:eastAsia="ru-RU"/>
        </w:rPr>
        <w:t xml:space="preserve"> </w:t>
      </w:r>
      <w:r w:rsidR="007225DB">
        <w:rPr>
          <w:sz w:val="28"/>
          <w:szCs w:val="28"/>
          <w:lang w:eastAsia="ru-RU"/>
        </w:rPr>
        <w:t>Царевщинского</w:t>
      </w:r>
      <w:r w:rsidR="0023493B" w:rsidRPr="00573010">
        <w:rPr>
          <w:sz w:val="28"/>
          <w:szCs w:val="28"/>
          <w:lang w:eastAsia="ru-RU"/>
        </w:rPr>
        <w:t xml:space="preserve"> 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204FA6">
        <w:rPr>
          <w:sz w:val="28"/>
          <w:szCs w:val="28"/>
          <w:lang w:eastAsia="ru-RU"/>
        </w:rPr>
        <w:t xml:space="preserve"> </w:t>
      </w:r>
      <w:r w:rsidRPr="00204FA6">
        <w:rPr>
          <w:sz w:val="28"/>
          <w:szCs w:val="28"/>
          <w:lang w:eastAsia="ru-RU"/>
        </w:rPr>
        <w:t>и утверждается постановлением администрации.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1.3. Комиссия в своей деятельности руководствуется действующим законодательством Российской Федерации, нормативными правовыми актами Саратовской области и муниципальными правовыми актами </w:t>
      </w:r>
      <w:r w:rsidR="00FF25A7">
        <w:rPr>
          <w:sz w:val="28"/>
          <w:szCs w:val="28"/>
          <w:lang w:eastAsia="ru-RU"/>
        </w:rPr>
        <w:t>Царевщинского</w:t>
      </w:r>
      <w:r w:rsidR="0023493B" w:rsidRPr="00573010">
        <w:rPr>
          <w:sz w:val="28"/>
          <w:szCs w:val="28"/>
          <w:lang w:eastAsia="ru-RU"/>
        </w:rPr>
        <w:t xml:space="preserve"> 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Pr="00204FA6">
        <w:rPr>
          <w:sz w:val="28"/>
          <w:szCs w:val="28"/>
          <w:lang w:eastAsia="ru-RU"/>
        </w:rPr>
        <w:t>, а также настоящим Положением.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1.4. Комиссия состоит из председателя Комиссии, заместителя председателя Комиссии и членов Комиссии, всего 10 человек.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1.5. Руководит деятельностью Комиссии председатель Комиссии, а в его отсутствие –заместитель председателя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1.6. Председатель Комиссии осуществляет следующие функции: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организует работу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определяет повестку заседания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проводит заседание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подписывает протокол заседания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1.7. Секретарь Комиссии осуществляет следующие функции: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ведет и оформляет протокол заседания Комиссии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1.8.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1.9.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lastRenderedPageBreak/>
        <w:t>1.10. Заседание Комиссии является правомочным, если на нём присутствует большинство от общего числа членов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1.11. На заседания Комиссии юридические лица (за исключением государственных (муниципальных) учреждений), индивидуальные предприниматели, физические лица (далее Получатели) или их представители не допускаются.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1.12. Заявки, представленные участниками конкурсного отбора, рассматриваются Конкурсной комиссией и оцениваются по каждому критерию оценки заявок. Рейтинг оценки заявки равняется сумме баллов всех критериев.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1.13.Конкурсная комиссия на основании рейтингов заявителей в пределах лимитов бюджетных обязательств, доведенных администрацией </w:t>
      </w:r>
      <w:r w:rsidR="007225DB">
        <w:rPr>
          <w:sz w:val="28"/>
          <w:szCs w:val="28"/>
          <w:lang w:eastAsia="ru-RU"/>
        </w:rPr>
        <w:t>Царевщинского</w:t>
      </w:r>
      <w:r w:rsidR="007225DB" w:rsidRPr="00573010">
        <w:rPr>
          <w:sz w:val="28"/>
          <w:szCs w:val="28"/>
          <w:lang w:eastAsia="ru-RU"/>
        </w:rPr>
        <w:t xml:space="preserve"> </w:t>
      </w:r>
      <w:r w:rsidR="0023493B" w:rsidRPr="00573010">
        <w:rPr>
          <w:sz w:val="28"/>
          <w:szCs w:val="28"/>
          <w:lang w:eastAsia="ru-RU"/>
        </w:rPr>
        <w:t xml:space="preserve">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204FA6">
        <w:rPr>
          <w:sz w:val="28"/>
          <w:szCs w:val="28"/>
          <w:lang w:eastAsia="ru-RU"/>
        </w:rPr>
        <w:t xml:space="preserve"> </w:t>
      </w:r>
      <w:r w:rsidRPr="00204FA6">
        <w:rPr>
          <w:sz w:val="28"/>
          <w:szCs w:val="28"/>
          <w:lang w:eastAsia="ru-RU"/>
        </w:rPr>
        <w:t xml:space="preserve">на цели предоставления грантов, формирует перечень субъектов малого предпринимательства – получателей грантов и определяет размеры выделяемых им грантов, но не </w:t>
      </w:r>
      <w:proofErr w:type="gramStart"/>
      <w:r w:rsidRPr="00204FA6">
        <w:rPr>
          <w:sz w:val="28"/>
          <w:szCs w:val="28"/>
          <w:lang w:eastAsia="ru-RU"/>
        </w:rPr>
        <w:t>более максимального</w:t>
      </w:r>
      <w:proofErr w:type="gramEnd"/>
      <w:r w:rsidRPr="00204FA6">
        <w:rPr>
          <w:sz w:val="28"/>
          <w:szCs w:val="28"/>
          <w:lang w:eastAsia="ru-RU"/>
        </w:rPr>
        <w:t xml:space="preserve"> размера гранта в сумме 500 000 рублей.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1.15. По письменному запросу Получателя администрация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1.16.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1.17.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573010" w:rsidRPr="00204FA6" w:rsidRDefault="00573010" w:rsidP="00204FA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1.18. Организационное и техническое обеспечение работы Комиссии осуществляется администрацией.</w:t>
      </w:r>
    </w:p>
    <w:p w:rsidR="00602026" w:rsidRDefault="00602026" w:rsidP="00204FA6">
      <w:pPr>
        <w:keepNext/>
        <w:suppressAutoHyphens w:val="0"/>
        <w:ind w:hanging="431"/>
        <w:jc w:val="center"/>
        <w:rPr>
          <w:b/>
          <w:bCs/>
          <w:sz w:val="28"/>
          <w:szCs w:val="28"/>
          <w:lang w:eastAsia="ru-RU"/>
        </w:rPr>
      </w:pPr>
      <w:bookmarkStart w:id="12" w:name="sub_1947"/>
      <w:bookmarkEnd w:id="12"/>
    </w:p>
    <w:p w:rsidR="00573010" w:rsidRPr="00204FA6" w:rsidRDefault="00573010" w:rsidP="00204FA6">
      <w:pPr>
        <w:keepNext/>
        <w:suppressAutoHyphens w:val="0"/>
        <w:ind w:hanging="431"/>
        <w:jc w:val="center"/>
        <w:rPr>
          <w:sz w:val="28"/>
          <w:szCs w:val="28"/>
          <w:lang w:eastAsia="ru-RU"/>
        </w:rPr>
      </w:pPr>
      <w:r w:rsidRPr="00204FA6">
        <w:rPr>
          <w:b/>
          <w:bCs/>
          <w:sz w:val="28"/>
          <w:szCs w:val="28"/>
          <w:lang w:eastAsia="ru-RU"/>
        </w:rPr>
        <w:t>2. Критерии оценки заявки</w:t>
      </w:r>
    </w:p>
    <w:p w:rsidR="00573010" w:rsidRPr="00204FA6" w:rsidRDefault="00573010" w:rsidP="00204FA6">
      <w:pPr>
        <w:suppressAutoHyphens w:val="0"/>
        <w:ind w:firstLine="56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2.1. Критериями являются:</w:t>
      </w:r>
    </w:p>
    <w:p w:rsidR="00573010" w:rsidRPr="00204FA6" w:rsidRDefault="00573010" w:rsidP="000F03E7">
      <w:pPr>
        <w:suppressAutoHyphens w:val="0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значимость проекта, его соответствие направлениям;</w:t>
      </w:r>
    </w:p>
    <w:p w:rsidR="00573010" w:rsidRPr="00204FA6" w:rsidRDefault="00573010" w:rsidP="000F03E7">
      <w:pPr>
        <w:suppressAutoHyphens w:val="0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573010" w:rsidRPr="00204FA6" w:rsidRDefault="00573010" w:rsidP="000F03E7">
      <w:pPr>
        <w:suppressAutoHyphens w:val="0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уровень проработки мероприятий, связанных с реализацией проекта;</w:t>
      </w:r>
    </w:p>
    <w:p w:rsidR="00573010" w:rsidRPr="00204FA6" w:rsidRDefault="00573010" w:rsidP="000F03E7">
      <w:pPr>
        <w:suppressAutoHyphens w:val="0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lastRenderedPageBreak/>
        <w:t>- перспективность проекта - возможность его дальнейшей реализации;</w:t>
      </w:r>
    </w:p>
    <w:p w:rsidR="00573010" w:rsidRPr="00204FA6" w:rsidRDefault="00573010" w:rsidP="000F03E7">
      <w:pPr>
        <w:suppressAutoHyphens w:val="0"/>
        <w:jc w:val="both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масштабность - численность молодых людей, вовлеченных в деятельность по реализации проекта;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наличие опыта работы заявителя с проектами в рамках соответствующего вида деятельности;</w:t>
      </w: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>- эффективное распределение средств и обоснованный бюджет проекта.</w:t>
      </w:r>
    </w:p>
    <w:p w:rsidR="00573010" w:rsidRPr="00204FA6" w:rsidRDefault="00573010" w:rsidP="00204FA6">
      <w:pPr>
        <w:suppressAutoHyphens w:val="0"/>
        <w:ind w:left="5387" w:firstLine="720"/>
        <w:jc w:val="center"/>
        <w:rPr>
          <w:sz w:val="28"/>
          <w:szCs w:val="28"/>
          <w:lang w:eastAsia="ru-RU"/>
        </w:rPr>
      </w:pPr>
    </w:p>
    <w:p w:rsidR="00204FA6" w:rsidRDefault="00204FA6" w:rsidP="00204FA6">
      <w:pPr>
        <w:suppressAutoHyphens w:val="0"/>
        <w:rPr>
          <w:sz w:val="28"/>
          <w:szCs w:val="28"/>
          <w:lang w:eastAsia="ru-RU"/>
        </w:rPr>
      </w:pPr>
    </w:p>
    <w:p w:rsidR="00204FA6" w:rsidRDefault="00204FA6" w:rsidP="00204FA6">
      <w:pPr>
        <w:suppressAutoHyphens w:val="0"/>
        <w:rPr>
          <w:sz w:val="28"/>
          <w:szCs w:val="28"/>
          <w:lang w:eastAsia="ru-RU"/>
        </w:rPr>
      </w:pPr>
    </w:p>
    <w:p w:rsidR="00204FA6" w:rsidRPr="00204FA6" w:rsidRDefault="00204FA6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Верно: </w:t>
      </w:r>
      <w:r w:rsidR="0023493B">
        <w:rPr>
          <w:sz w:val="28"/>
          <w:szCs w:val="28"/>
          <w:lang w:eastAsia="ru-RU"/>
        </w:rPr>
        <w:t>главный специалист</w:t>
      </w:r>
    </w:p>
    <w:p w:rsidR="007225DB" w:rsidRDefault="00204FA6" w:rsidP="00204FA6">
      <w:pPr>
        <w:suppressAutoHyphens w:val="0"/>
        <w:ind w:firstLine="90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администрации </w:t>
      </w:r>
      <w:r w:rsidR="007225DB">
        <w:rPr>
          <w:sz w:val="28"/>
          <w:szCs w:val="28"/>
          <w:lang w:eastAsia="ru-RU"/>
        </w:rPr>
        <w:t>Царевщинского</w:t>
      </w:r>
      <w:r w:rsidR="007225DB" w:rsidRPr="00204FA6">
        <w:rPr>
          <w:sz w:val="28"/>
          <w:szCs w:val="28"/>
          <w:lang w:eastAsia="ru-RU"/>
        </w:rPr>
        <w:t xml:space="preserve"> </w:t>
      </w:r>
    </w:p>
    <w:p w:rsidR="00204FA6" w:rsidRPr="00204FA6" w:rsidRDefault="00204FA6" w:rsidP="00204FA6">
      <w:pPr>
        <w:suppressAutoHyphens w:val="0"/>
        <w:ind w:firstLine="90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Pr="00204F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</w:t>
      </w:r>
      <w:r w:rsidR="0023493B">
        <w:rPr>
          <w:sz w:val="28"/>
          <w:szCs w:val="28"/>
          <w:lang w:eastAsia="ru-RU"/>
        </w:rPr>
        <w:t xml:space="preserve">                        </w:t>
      </w:r>
      <w:proofErr w:type="spellStart"/>
      <w:r w:rsidR="007225DB">
        <w:rPr>
          <w:sz w:val="28"/>
          <w:szCs w:val="28"/>
          <w:lang w:eastAsia="ru-RU"/>
        </w:rPr>
        <w:t>Е.М.Бобкова</w:t>
      </w:r>
      <w:proofErr w:type="spellEnd"/>
    </w:p>
    <w:p w:rsidR="00204FA6" w:rsidRPr="00573010" w:rsidRDefault="00204FA6" w:rsidP="00204FA6">
      <w:pPr>
        <w:suppressAutoHyphens w:val="0"/>
        <w:spacing w:before="100" w:beforeAutospacing="1"/>
        <w:ind w:left="4956" w:firstLine="709"/>
        <w:rPr>
          <w:lang w:eastAsia="ru-RU"/>
        </w:rPr>
      </w:pPr>
    </w:p>
    <w:p w:rsidR="00573010" w:rsidRPr="00573010" w:rsidRDefault="00573010" w:rsidP="00204FA6">
      <w:pPr>
        <w:suppressAutoHyphens w:val="0"/>
        <w:spacing w:before="100" w:beforeAutospacing="1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573010" w:rsidRPr="00573010" w:rsidRDefault="00573010" w:rsidP="00573010">
      <w:pPr>
        <w:suppressAutoHyphens w:val="0"/>
        <w:spacing w:before="100" w:beforeAutospacing="1"/>
        <w:ind w:left="5387" w:firstLine="720"/>
        <w:jc w:val="center"/>
        <w:rPr>
          <w:lang w:eastAsia="ru-RU"/>
        </w:rPr>
      </w:pPr>
    </w:p>
    <w:p w:rsidR="00204FA6" w:rsidRPr="0044174D" w:rsidRDefault="00204FA6" w:rsidP="00204FA6">
      <w:pPr>
        <w:pageBreakBefore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№ 3</w:t>
      </w:r>
    </w:p>
    <w:p w:rsidR="00204FA6" w:rsidRPr="0044174D" w:rsidRDefault="00204FA6" w:rsidP="00204FA6">
      <w:pPr>
        <w:suppressAutoHyphens w:val="0"/>
        <w:ind w:left="4956"/>
        <w:rPr>
          <w:sz w:val="28"/>
          <w:szCs w:val="28"/>
          <w:lang w:eastAsia="ru-RU"/>
        </w:rPr>
      </w:pPr>
      <w:r w:rsidRPr="0044174D">
        <w:rPr>
          <w:sz w:val="28"/>
          <w:szCs w:val="28"/>
          <w:lang w:eastAsia="ru-RU"/>
        </w:rPr>
        <w:t>к постановлению администрации</w:t>
      </w:r>
    </w:p>
    <w:p w:rsidR="0023493B" w:rsidRDefault="00FF25A7" w:rsidP="00204FA6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Царевщинского</w:t>
      </w:r>
      <w:r w:rsidR="0023493B" w:rsidRPr="00573010">
        <w:rPr>
          <w:sz w:val="28"/>
          <w:szCs w:val="28"/>
          <w:lang w:eastAsia="ru-RU"/>
        </w:rPr>
        <w:t xml:space="preserve"> муниципального </w:t>
      </w:r>
      <w:r w:rsidR="0023493B">
        <w:rPr>
          <w:sz w:val="28"/>
          <w:szCs w:val="28"/>
          <w:lang w:eastAsia="ru-RU"/>
        </w:rPr>
        <w:t>образования</w:t>
      </w:r>
      <w:r w:rsidR="0023493B" w:rsidRPr="0044174D">
        <w:rPr>
          <w:sz w:val="28"/>
          <w:szCs w:val="28"/>
          <w:lang w:eastAsia="ru-RU"/>
        </w:rPr>
        <w:t xml:space="preserve"> </w:t>
      </w:r>
    </w:p>
    <w:p w:rsidR="00204FA6" w:rsidRPr="00CE7D1D" w:rsidRDefault="0023493B" w:rsidP="00CE7D1D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02026">
        <w:rPr>
          <w:sz w:val="28"/>
          <w:szCs w:val="28"/>
          <w:lang w:eastAsia="ru-RU"/>
        </w:rPr>
        <w:t xml:space="preserve"> 15</w:t>
      </w:r>
      <w:r>
        <w:rPr>
          <w:sz w:val="28"/>
          <w:szCs w:val="28"/>
          <w:lang w:eastAsia="ru-RU"/>
        </w:rPr>
        <w:t>.06.2022</w:t>
      </w:r>
      <w:r w:rsidR="00204FA6" w:rsidRPr="0044174D">
        <w:rPr>
          <w:sz w:val="28"/>
          <w:szCs w:val="28"/>
          <w:lang w:eastAsia="ru-RU"/>
        </w:rPr>
        <w:t xml:space="preserve">   № </w:t>
      </w:r>
      <w:r w:rsidR="00602026">
        <w:rPr>
          <w:sz w:val="28"/>
          <w:szCs w:val="28"/>
          <w:lang w:eastAsia="ru-RU"/>
        </w:rPr>
        <w:t>33</w:t>
      </w:r>
    </w:p>
    <w:p w:rsidR="00602026" w:rsidRDefault="00602026" w:rsidP="00204FA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73010" w:rsidRPr="00204FA6" w:rsidRDefault="00573010" w:rsidP="00204FA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4FA6">
        <w:rPr>
          <w:b/>
          <w:sz w:val="28"/>
          <w:szCs w:val="28"/>
          <w:lang w:eastAsia="ru-RU"/>
        </w:rPr>
        <w:t>СОСТАВ</w:t>
      </w:r>
    </w:p>
    <w:p w:rsidR="00573010" w:rsidRPr="00204FA6" w:rsidRDefault="00573010" w:rsidP="00CE7D1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4FA6">
        <w:rPr>
          <w:b/>
          <w:sz w:val="28"/>
          <w:szCs w:val="28"/>
          <w:lang w:eastAsia="ru-RU"/>
        </w:rPr>
        <w:t>конкурсной комиссии по проведению отбора получателей субсидий, в том числе грантов в форме субсидий юридическим лицам (за исключением</w:t>
      </w:r>
      <w:r w:rsidR="00204FA6">
        <w:rPr>
          <w:b/>
          <w:sz w:val="28"/>
          <w:szCs w:val="28"/>
          <w:lang w:eastAsia="ru-RU"/>
        </w:rPr>
        <w:t xml:space="preserve"> </w:t>
      </w:r>
      <w:r w:rsidRPr="00204FA6">
        <w:rPr>
          <w:b/>
          <w:sz w:val="28"/>
          <w:szCs w:val="28"/>
          <w:lang w:eastAsia="ru-RU"/>
        </w:rPr>
        <w:t xml:space="preserve">государственных (муниципальных) учреждений), индивидуальным предпринимателям, а также физическим лицам - производителям товаров, работ, услуг из местного бюджета </w:t>
      </w:r>
      <w:r w:rsidR="00FF25A7" w:rsidRPr="00FF25A7">
        <w:rPr>
          <w:b/>
          <w:sz w:val="28"/>
          <w:szCs w:val="28"/>
          <w:lang w:eastAsia="ru-RU"/>
        </w:rPr>
        <w:t>Царевщинского</w:t>
      </w:r>
      <w:r w:rsidR="0023493B" w:rsidRPr="00FF25A7">
        <w:rPr>
          <w:b/>
          <w:sz w:val="28"/>
          <w:szCs w:val="28"/>
          <w:lang w:eastAsia="ru-RU"/>
        </w:rPr>
        <w:t xml:space="preserve"> </w:t>
      </w:r>
      <w:r w:rsidR="0023493B" w:rsidRPr="0023493B">
        <w:rPr>
          <w:b/>
          <w:sz w:val="28"/>
          <w:szCs w:val="28"/>
          <w:lang w:eastAsia="ru-RU"/>
        </w:rPr>
        <w:t>муниципального образования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7"/>
        <w:gridCol w:w="6462"/>
      </w:tblGrid>
      <w:tr w:rsidR="00573010" w:rsidRPr="00573010" w:rsidTr="00602026">
        <w:trPr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>Председатель Комиссии</w:t>
            </w: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глава </w:t>
            </w:r>
            <w:r w:rsidR="00FF25A7" w:rsidRPr="00FF25A7">
              <w:rPr>
                <w:lang w:eastAsia="ru-RU"/>
              </w:rPr>
              <w:t>Царевщинского</w:t>
            </w:r>
            <w:r w:rsidR="0023493B" w:rsidRPr="0023493B">
              <w:rPr>
                <w:lang w:eastAsia="ru-RU"/>
              </w:rPr>
              <w:t xml:space="preserve"> муниципального образования</w:t>
            </w:r>
          </w:p>
        </w:tc>
      </w:tr>
      <w:tr w:rsidR="00573010" w:rsidRPr="00573010" w:rsidTr="00602026">
        <w:trPr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>Заместитель председателя Комиссии</w:t>
            </w: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FF25A7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 xml:space="preserve">главный специалист </w:t>
            </w:r>
            <w:r w:rsidR="00573010" w:rsidRPr="00573010">
              <w:rPr>
                <w:lang w:eastAsia="ru-RU"/>
              </w:rPr>
              <w:t xml:space="preserve">администрации </w:t>
            </w:r>
            <w:r w:rsidRPr="00FF25A7">
              <w:rPr>
                <w:lang w:eastAsia="ru-RU"/>
              </w:rPr>
              <w:t>Царевщинского</w:t>
            </w:r>
            <w:r w:rsidRPr="0023493B">
              <w:rPr>
                <w:lang w:eastAsia="ru-RU"/>
              </w:rPr>
              <w:t xml:space="preserve"> </w:t>
            </w:r>
            <w:r w:rsidR="0023493B" w:rsidRPr="0023493B">
              <w:rPr>
                <w:lang w:eastAsia="ru-RU"/>
              </w:rPr>
              <w:t>муниципального образования</w:t>
            </w:r>
          </w:p>
        </w:tc>
      </w:tr>
      <w:tr w:rsidR="00573010" w:rsidRPr="00573010" w:rsidTr="00602026">
        <w:trPr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 xml:space="preserve">Секретарь Комиссии </w:t>
            </w: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23493B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 xml:space="preserve">главный специалист администрации </w:t>
            </w:r>
            <w:r w:rsidR="00FF25A7" w:rsidRPr="00FF25A7">
              <w:rPr>
                <w:lang w:eastAsia="ru-RU"/>
              </w:rPr>
              <w:t>Царевщинского</w:t>
            </w:r>
            <w:r>
              <w:rPr>
                <w:lang w:eastAsia="ru-RU"/>
              </w:rPr>
              <w:t xml:space="preserve"> муниципального образования</w:t>
            </w:r>
          </w:p>
        </w:tc>
      </w:tr>
      <w:tr w:rsidR="00573010" w:rsidRPr="00573010" w:rsidTr="00602026">
        <w:trPr>
          <w:tblCellSpacing w:w="0" w:type="dxa"/>
        </w:trPr>
        <w:tc>
          <w:tcPr>
            <w:tcW w:w="9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573010">
              <w:rPr>
                <w:lang w:eastAsia="ru-RU"/>
              </w:rPr>
              <w:t>Члены Комиссии:</w:t>
            </w:r>
          </w:p>
        </w:tc>
      </w:tr>
      <w:tr w:rsidR="00573010" w:rsidRPr="00573010" w:rsidTr="00602026">
        <w:trPr>
          <w:trHeight w:val="1095"/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23493B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573010">
              <w:rPr>
                <w:lang w:eastAsia="ru-RU"/>
              </w:rPr>
              <w:t>депутат Со</w:t>
            </w:r>
            <w:r w:rsidR="0023493B">
              <w:rPr>
                <w:lang w:eastAsia="ru-RU"/>
              </w:rPr>
              <w:t xml:space="preserve">вета </w:t>
            </w:r>
            <w:r w:rsidR="00FF25A7" w:rsidRPr="00FF25A7">
              <w:rPr>
                <w:lang w:eastAsia="ru-RU"/>
              </w:rPr>
              <w:t>Царевщинского</w:t>
            </w:r>
            <w:r w:rsidR="0023493B" w:rsidRPr="0023493B">
              <w:rPr>
                <w:lang w:eastAsia="ru-RU"/>
              </w:rPr>
              <w:t xml:space="preserve"> муниципального образования </w:t>
            </w:r>
            <w:r w:rsidRPr="00573010">
              <w:rPr>
                <w:lang w:eastAsia="ru-RU"/>
              </w:rPr>
              <w:t>– председатель постоянной комиссии Со</w:t>
            </w:r>
            <w:r w:rsidR="0023493B">
              <w:rPr>
                <w:lang w:eastAsia="ru-RU"/>
              </w:rPr>
              <w:t xml:space="preserve">вета </w:t>
            </w:r>
            <w:r w:rsidRPr="00573010">
              <w:rPr>
                <w:lang w:eastAsia="ru-RU"/>
              </w:rPr>
              <w:t>по бюджетно</w:t>
            </w:r>
            <w:r w:rsidR="00FF25A7">
              <w:rPr>
                <w:lang w:eastAsia="ru-RU"/>
              </w:rPr>
              <w:t>й</w:t>
            </w:r>
            <w:r w:rsidRPr="00573010">
              <w:rPr>
                <w:lang w:eastAsia="ru-RU"/>
              </w:rPr>
              <w:t xml:space="preserve"> политике и налогам (по согласованию)</w:t>
            </w:r>
          </w:p>
        </w:tc>
      </w:tr>
      <w:tr w:rsidR="00573010" w:rsidRPr="00573010" w:rsidTr="00602026">
        <w:trPr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573010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010" w:rsidRPr="00573010" w:rsidRDefault="0023493B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документовед</w:t>
            </w:r>
            <w:proofErr w:type="spellEnd"/>
            <w:r>
              <w:rPr>
                <w:lang w:eastAsia="ru-RU"/>
              </w:rPr>
              <w:t xml:space="preserve">  администрации </w:t>
            </w:r>
            <w:r w:rsidR="00FF25A7" w:rsidRPr="00FF25A7">
              <w:rPr>
                <w:lang w:eastAsia="ru-RU"/>
              </w:rPr>
              <w:t>Царевщинского</w:t>
            </w:r>
            <w:r w:rsidR="00FF25A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муниципального образования</w:t>
            </w:r>
          </w:p>
        </w:tc>
      </w:tr>
      <w:tr w:rsidR="00CE7D1D" w:rsidRPr="00573010" w:rsidTr="00602026">
        <w:trPr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1D" w:rsidRPr="00573010" w:rsidRDefault="00CE7D1D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1D" w:rsidRDefault="00CE7D1D">
            <w:r w:rsidRPr="004E075E">
              <w:rPr>
                <w:lang w:eastAsia="ru-RU"/>
              </w:rPr>
              <w:t xml:space="preserve">депутат Совета </w:t>
            </w:r>
            <w:r w:rsidR="00FF25A7" w:rsidRPr="00FF25A7">
              <w:rPr>
                <w:lang w:eastAsia="ru-RU"/>
              </w:rPr>
              <w:t>Царевщинского</w:t>
            </w:r>
            <w:r w:rsidRPr="004E075E">
              <w:rPr>
                <w:lang w:eastAsia="ru-RU"/>
              </w:rPr>
              <w:t xml:space="preserve"> муниципального образования </w:t>
            </w:r>
          </w:p>
        </w:tc>
      </w:tr>
      <w:tr w:rsidR="00CE7D1D" w:rsidRPr="00573010" w:rsidTr="00602026">
        <w:trPr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1D" w:rsidRPr="00573010" w:rsidRDefault="00CE7D1D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1D" w:rsidRDefault="00CE7D1D">
            <w:r w:rsidRPr="004E075E">
              <w:rPr>
                <w:lang w:eastAsia="ru-RU"/>
              </w:rPr>
              <w:t xml:space="preserve">депутат Совета </w:t>
            </w:r>
            <w:r w:rsidR="00FF25A7" w:rsidRPr="00FF25A7">
              <w:rPr>
                <w:lang w:eastAsia="ru-RU"/>
              </w:rPr>
              <w:t>Царевщинского</w:t>
            </w:r>
            <w:r w:rsidRPr="004E075E">
              <w:rPr>
                <w:lang w:eastAsia="ru-RU"/>
              </w:rPr>
              <w:t xml:space="preserve"> муниципального образования </w:t>
            </w:r>
          </w:p>
        </w:tc>
      </w:tr>
      <w:tr w:rsidR="00CE7D1D" w:rsidRPr="00573010" w:rsidTr="00602026">
        <w:trPr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1D" w:rsidRPr="00573010" w:rsidRDefault="00CE7D1D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1D" w:rsidRDefault="00CE7D1D">
            <w:r w:rsidRPr="004E075E">
              <w:rPr>
                <w:lang w:eastAsia="ru-RU"/>
              </w:rPr>
              <w:t xml:space="preserve">депутат Совета </w:t>
            </w:r>
            <w:r w:rsidR="00FF25A7" w:rsidRPr="00FF25A7">
              <w:rPr>
                <w:lang w:eastAsia="ru-RU"/>
              </w:rPr>
              <w:t>Царевщинского</w:t>
            </w:r>
            <w:r w:rsidR="00FF25A7" w:rsidRPr="004E075E">
              <w:rPr>
                <w:lang w:eastAsia="ru-RU"/>
              </w:rPr>
              <w:t xml:space="preserve"> </w:t>
            </w:r>
            <w:r w:rsidRPr="004E075E">
              <w:rPr>
                <w:lang w:eastAsia="ru-RU"/>
              </w:rPr>
              <w:t xml:space="preserve">муниципального образования </w:t>
            </w:r>
          </w:p>
        </w:tc>
      </w:tr>
      <w:tr w:rsidR="00CE7D1D" w:rsidRPr="00573010" w:rsidTr="00602026">
        <w:trPr>
          <w:tblCellSpacing w:w="0" w:type="dxa"/>
        </w:trPr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1D" w:rsidRPr="00573010" w:rsidRDefault="00CE7D1D" w:rsidP="00573010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1D" w:rsidRDefault="00CE7D1D">
            <w:r w:rsidRPr="004E075E">
              <w:rPr>
                <w:lang w:eastAsia="ru-RU"/>
              </w:rPr>
              <w:t xml:space="preserve">депутат Совета </w:t>
            </w:r>
            <w:r w:rsidR="00FF25A7" w:rsidRPr="00FF25A7">
              <w:rPr>
                <w:lang w:eastAsia="ru-RU"/>
              </w:rPr>
              <w:t>Царевщинского</w:t>
            </w:r>
            <w:r w:rsidRPr="004E075E">
              <w:rPr>
                <w:lang w:eastAsia="ru-RU"/>
              </w:rPr>
              <w:t xml:space="preserve"> муниципального образования </w:t>
            </w:r>
          </w:p>
        </w:tc>
      </w:tr>
    </w:tbl>
    <w:p w:rsidR="00602026" w:rsidRDefault="00602026" w:rsidP="00204FA6">
      <w:pPr>
        <w:suppressAutoHyphens w:val="0"/>
        <w:rPr>
          <w:sz w:val="28"/>
          <w:szCs w:val="28"/>
          <w:lang w:eastAsia="ru-RU"/>
        </w:rPr>
      </w:pPr>
    </w:p>
    <w:p w:rsidR="00573010" w:rsidRPr="00204FA6" w:rsidRDefault="00573010" w:rsidP="00204FA6">
      <w:pPr>
        <w:suppressAutoHyphens w:val="0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Верно: </w:t>
      </w:r>
      <w:r w:rsidR="00CE7D1D">
        <w:rPr>
          <w:sz w:val="28"/>
          <w:szCs w:val="28"/>
          <w:lang w:eastAsia="ru-RU"/>
        </w:rPr>
        <w:t>главный специалист</w:t>
      </w:r>
    </w:p>
    <w:p w:rsidR="00573010" w:rsidRPr="00204FA6" w:rsidRDefault="00573010" w:rsidP="00204FA6">
      <w:pPr>
        <w:suppressAutoHyphens w:val="0"/>
        <w:ind w:firstLine="90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администрации </w:t>
      </w:r>
      <w:r w:rsidR="00FF25A7">
        <w:rPr>
          <w:sz w:val="28"/>
          <w:szCs w:val="28"/>
          <w:lang w:eastAsia="ru-RU"/>
        </w:rPr>
        <w:t>Царевщинского</w:t>
      </w:r>
    </w:p>
    <w:p w:rsidR="00573010" w:rsidRPr="00204FA6" w:rsidRDefault="00573010" w:rsidP="00204FA6">
      <w:pPr>
        <w:suppressAutoHyphens w:val="0"/>
        <w:ind w:firstLine="907"/>
        <w:rPr>
          <w:sz w:val="28"/>
          <w:szCs w:val="28"/>
          <w:lang w:eastAsia="ru-RU"/>
        </w:rPr>
      </w:pPr>
      <w:r w:rsidRPr="00204FA6">
        <w:rPr>
          <w:sz w:val="28"/>
          <w:szCs w:val="28"/>
          <w:lang w:eastAsia="ru-RU"/>
        </w:rPr>
        <w:t xml:space="preserve">муниципального </w:t>
      </w:r>
      <w:r w:rsidR="00CE7D1D">
        <w:rPr>
          <w:sz w:val="28"/>
          <w:szCs w:val="28"/>
          <w:lang w:eastAsia="ru-RU"/>
        </w:rPr>
        <w:t>образования</w:t>
      </w:r>
      <w:r w:rsidR="00204FA6">
        <w:rPr>
          <w:sz w:val="28"/>
          <w:szCs w:val="28"/>
          <w:lang w:eastAsia="ru-RU"/>
        </w:rPr>
        <w:t xml:space="preserve">                  </w:t>
      </w:r>
      <w:r w:rsidR="00CE7D1D">
        <w:rPr>
          <w:sz w:val="28"/>
          <w:szCs w:val="28"/>
          <w:lang w:eastAsia="ru-RU"/>
        </w:rPr>
        <w:t xml:space="preserve">                      </w:t>
      </w:r>
      <w:proofErr w:type="spellStart"/>
      <w:r w:rsidR="00FF25A7">
        <w:rPr>
          <w:sz w:val="28"/>
          <w:szCs w:val="28"/>
          <w:lang w:eastAsia="ru-RU"/>
        </w:rPr>
        <w:t>Е.М.Бобкова</w:t>
      </w:r>
      <w:proofErr w:type="spellEnd"/>
    </w:p>
    <w:p w:rsidR="00573010" w:rsidRPr="00573010" w:rsidRDefault="00573010" w:rsidP="00573010">
      <w:pPr>
        <w:suppressAutoHyphens w:val="0"/>
        <w:spacing w:before="100" w:beforeAutospacing="1"/>
        <w:ind w:left="4956" w:firstLine="709"/>
        <w:rPr>
          <w:lang w:eastAsia="ru-RU"/>
        </w:rPr>
      </w:pPr>
    </w:p>
    <w:p w:rsidR="00FF5F98" w:rsidRDefault="00FF5F98"/>
    <w:sectPr w:rsidR="00FF5F98" w:rsidSect="0029160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4EA"/>
    <w:multiLevelType w:val="multilevel"/>
    <w:tmpl w:val="01C6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C4C27"/>
    <w:multiLevelType w:val="multilevel"/>
    <w:tmpl w:val="810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272EB"/>
    <w:multiLevelType w:val="multilevel"/>
    <w:tmpl w:val="D55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10"/>
    <w:rsid w:val="00037BCC"/>
    <w:rsid w:val="000F03E7"/>
    <w:rsid w:val="00111C13"/>
    <w:rsid w:val="00166A80"/>
    <w:rsid w:val="00204FA6"/>
    <w:rsid w:val="0023493B"/>
    <w:rsid w:val="002653BC"/>
    <w:rsid w:val="00291600"/>
    <w:rsid w:val="002A4B7D"/>
    <w:rsid w:val="002F1B75"/>
    <w:rsid w:val="00357717"/>
    <w:rsid w:val="003802D9"/>
    <w:rsid w:val="00412886"/>
    <w:rsid w:val="0044174D"/>
    <w:rsid w:val="00525C85"/>
    <w:rsid w:val="00573010"/>
    <w:rsid w:val="005D09FF"/>
    <w:rsid w:val="005D3C30"/>
    <w:rsid w:val="005D73AC"/>
    <w:rsid w:val="00602026"/>
    <w:rsid w:val="00697498"/>
    <w:rsid w:val="006A70DE"/>
    <w:rsid w:val="006E5A82"/>
    <w:rsid w:val="007225DB"/>
    <w:rsid w:val="00725EEC"/>
    <w:rsid w:val="00774BBD"/>
    <w:rsid w:val="007E3360"/>
    <w:rsid w:val="008A2B48"/>
    <w:rsid w:val="008D0532"/>
    <w:rsid w:val="008F1E77"/>
    <w:rsid w:val="00944625"/>
    <w:rsid w:val="009471EB"/>
    <w:rsid w:val="00A35F07"/>
    <w:rsid w:val="00A463D8"/>
    <w:rsid w:val="00A53AB2"/>
    <w:rsid w:val="00AE2AF0"/>
    <w:rsid w:val="00B54F5D"/>
    <w:rsid w:val="00B621F1"/>
    <w:rsid w:val="00C64BB4"/>
    <w:rsid w:val="00CE7D1D"/>
    <w:rsid w:val="00D44551"/>
    <w:rsid w:val="00D65E7D"/>
    <w:rsid w:val="00E56395"/>
    <w:rsid w:val="00E7681C"/>
    <w:rsid w:val="00EB0455"/>
    <w:rsid w:val="00F400ED"/>
    <w:rsid w:val="00FF25A7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10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1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57301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3010"/>
    <w:pPr>
      <w:suppressAutoHyphens w:val="0"/>
      <w:spacing w:before="100" w:beforeAutospacing="1" w:after="119"/>
    </w:pPr>
    <w:rPr>
      <w:lang w:eastAsia="ru-RU"/>
    </w:rPr>
  </w:style>
  <w:style w:type="table" w:styleId="a7">
    <w:name w:val="Table Grid"/>
    <w:basedOn w:val="a1"/>
    <w:uiPriority w:val="59"/>
    <w:rsid w:val="005D3C30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D73AC"/>
    <w:pPr>
      <w:widowControl w:val="0"/>
      <w:suppressAutoHyphens/>
      <w:autoSpaceDE w:val="0"/>
      <w:spacing w:before="0" w:line="240" w:lineRule="auto"/>
      <w:ind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D73AC"/>
    <w:rPr>
      <w:rFonts w:ascii="Arial" w:eastAsia="Arial" w:hAnsi="Arial" w:cs="Arial"/>
      <w:sz w:val="20"/>
      <w:szCs w:val="20"/>
      <w:lang w:eastAsia="ar-SA"/>
    </w:rPr>
  </w:style>
  <w:style w:type="character" w:styleId="a8">
    <w:name w:val="Emphasis"/>
    <w:basedOn w:val="a0"/>
    <w:uiPriority w:val="20"/>
    <w:qFormat/>
    <w:rsid w:val="005D7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A42F-9A59-4C89-857D-A33A3BB2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34</Pages>
  <Words>8665</Words>
  <Characters>49395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ЦМО</cp:lastModifiedBy>
  <cp:revision>20</cp:revision>
  <cp:lastPrinted>2021-07-02T11:23:00Z</cp:lastPrinted>
  <dcterms:created xsi:type="dcterms:W3CDTF">2022-06-15T11:08:00Z</dcterms:created>
  <dcterms:modified xsi:type="dcterms:W3CDTF">2022-06-16T06:04:00Z</dcterms:modified>
</cp:coreProperties>
</file>