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97" w:rsidRPr="005448E6" w:rsidRDefault="00933497" w:rsidP="00933497">
      <w:pPr>
        <w:widowControl w:val="0"/>
        <w:suppressAutoHyphens/>
        <w:spacing w:line="100" w:lineRule="atLeast"/>
        <w:jc w:val="center"/>
        <w:rPr>
          <w:rFonts w:ascii="Times New Roman CYR" w:eastAsia="SimSun" w:hAnsi="Times New Roman CYR" w:cs="Times New Roman CYR"/>
          <w:b/>
          <w:bCs/>
          <w:sz w:val="28"/>
          <w:szCs w:val="28"/>
          <w:lang w:eastAsia="ar-SA"/>
        </w:rPr>
      </w:pPr>
      <w:r w:rsidRPr="005448E6">
        <w:rPr>
          <w:rFonts w:ascii="Calibri" w:eastAsia="SimSun" w:hAnsi="Calibri"/>
          <w:noProof/>
          <w:sz w:val="22"/>
          <w:szCs w:val="22"/>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933497" w:rsidRPr="005448E6" w:rsidRDefault="00933497" w:rsidP="00933497">
      <w:pPr>
        <w:suppressAutoHyphens/>
        <w:spacing w:line="100" w:lineRule="atLeast"/>
        <w:jc w:val="center"/>
        <w:rPr>
          <w:rFonts w:ascii="Times New Roman CYR" w:eastAsia="SimSun" w:hAnsi="Times New Roman CYR" w:cs="Times New Roman CYR"/>
          <w:b/>
          <w:bCs/>
          <w:sz w:val="27"/>
          <w:szCs w:val="27"/>
          <w:lang w:eastAsia="ar-SA"/>
        </w:rPr>
      </w:pPr>
      <w:r w:rsidRPr="005448E6">
        <w:rPr>
          <w:rFonts w:ascii="Times New Roman CYR" w:eastAsia="SimSun" w:hAnsi="Times New Roman CYR" w:cs="Times New Roman CYR"/>
          <w:b/>
          <w:bCs/>
          <w:sz w:val="27"/>
          <w:szCs w:val="27"/>
          <w:lang w:eastAsia="ar-SA"/>
        </w:rPr>
        <w:t xml:space="preserve">СОВЕТ </w:t>
      </w:r>
    </w:p>
    <w:p w:rsidR="00933497" w:rsidRPr="005448E6" w:rsidRDefault="00F935B4" w:rsidP="00933497">
      <w:pPr>
        <w:suppressAutoHyphens/>
        <w:spacing w:line="100" w:lineRule="atLeast"/>
        <w:jc w:val="center"/>
        <w:rPr>
          <w:rFonts w:ascii="Times New Roman CYR" w:eastAsia="SimSun" w:hAnsi="Times New Roman CYR" w:cs="Times New Roman CYR"/>
          <w:b/>
          <w:bCs/>
          <w:sz w:val="27"/>
          <w:szCs w:val="27"/>
          <w:lang w:eastAsia="ar-SA"/>
        </w:rPr>
      </w:pPr>
      <w:r>
        <w:rPr>
          <w:rFonts w:ascii="Times New Roman CYR" w:eastAsia="SimSun" w:hAnsi="Times New Roman CYR" w:cs="Times New Roman CYR"/>
          <w:b/>
          <w:bCs/>
          <w:sz w:val="27"/>
          <w:szCs w:val="27"/>
          <w:lang w:eastAsia="ar-SA"/>
        </w:rPr>
        <w:t>ЦАРЕВЩИНСКОГО</w:t>
      </w:r>
      <w:r w:rsidR="00933497" w:rsidRPr="005448E6">
        <w:rPr>
          <w:rFonts w:ascii="Times New Roman CYR" w:eastAsia="SimSun" w:hAnsi="Times New Roman CYR" w:cs="Times New Roman CYR"/>
          <w:b/>
          <w:bCs/>
          <w:sz w:val="27"/>
          <w:szCs w:val="27"/>
          <w:lang w:eastAsia="ar-SA"/>
        </w:rPr>
        <w:t xml:space="preserve"> МУНИЦИПАЛЬНОГО ОБРАЗОВАНИЯ </w:t>
      </w:r>
    </w:p>
    <w:p w:rsidR="00933497" w:rsidRPr="005448E6" w:rsidRDefault="00933497" w:rsidP="00933497">
      <w:pPr>
        <w:suppressAutoHyphens/>
        <w:spacing w:line="100" w:lineRule="atLeast"/>
        <w:jc w:val="center"/>
        <w:rPr>
          <w:rFonts w:ascii="Times New Roman CYR" w:eastAsia="SimSun" w:hAnsi="Times New Roman CYR" w:cs="Times New Roman CYR"/>
          <w:b/>
          <w:bCs/>
          <w:sz w:val="27"/>
          <w:szCs w:val="27"/>
          <w:lang w:eastAsia="ar-SA"/>
        </w:rPr>
      </w:pPr>
      <w:r w:rsidRPr="005448E6">
        <w:rPr>
          <w:rFonts w:ascii="Times New Roman CYR" w:eastAsia="SimSun" w:hAnsi="Times New Roman CYR" w:cs="Times New Roman CYR"/>
          <w:b/>
          <w:bCs/>
          <w:sz w:val="27"/>
          <w:szCs w:val="27"/>
          <w:lang w:eastAsia="ar-SA"/>
        </w:rPr>
        <w:t>БАЛТАЙСКОГО МУНИЦИПАЛЬНОГО РАЙОНА</w:t>
      </w:r>
    </w:p>
    <w:p w:rsidR="00933497" w:rsidRPr="005448E6" w:rsidRDefault="00933497" w:rsidP="00933497">
      <w:pPr>
        <w:suppressAutoHyphens/>
        <w:spacing w:line="100" w:lineRule="atLeast"/>
        <w:jc w:val="center"/>
        <w:rPr>
          <w:rFonts w:ascii="Times New Roman CYR" w:eastAsia="SimSun" w:hAnsi="Times New Roman CYR" w:cs="Times New Roman CYR"/>
          <w:b/>
          <w:bCs/>
          <w:sz w:val="27"/>
          <w:szCs w:val="27"/>
          <w:lang w:eastAsia="ar-SA"/>
        </w:rPr>
      </w:pPr>
      <w:r w:rsidRPr="005448E6">
        <w:rPr>
          <w:rFonts w:ascii="Times New Roman CYR" w:eastAsia="SimSun" w:hAnsi="Times New Roman CYR" w:cs="Times New Roman CYR"/>
          <w:b/>
          <w:bCs/>
          <w:sz w:val="27"/>
          <w:szCs w:val="27"/>
          <w:lang w:eastAsia="ar-SA"/>
        </w:rPr>
        <w:t>САРАТОВСКОЙ ОБЛАСТИ</w:t>
      </w:r>
    </w:p>
    <w:p w:rsidR="00933497" w:rsidRPr="005448E6" w:rsidRDefault="00933497" w:rsidP="00933497">
      <w:pPr>
        <w:suppressAutoHyphens/>
        <w:spacing w:line="100" w:lineRule="atLeast"/>
        <w:jc w:val="center"/>
        <w:rPr>
          <w:rFonts w:ascii="Times New Roman CYR" w:eastAsia="SimSun" w:hAnsi="Times New Roman CYR" w:cs="Times New Roman CYR"/>
          <w:b/>
          <w:bCs/>
          <w:sz w:val="27"/>
          <w:szCs w:val="27"/>
          <w:lang w:eastAsia="ar-SA"/>
        </w:rPr>
      </w:pPr>
    </w:p>
    <w:p w:rsidR="00933497" w:rsidRPr="005448E6" w:rsidRDefault="00523915" w:rsidP="00933497">
      <w:pPr>
        <w:suppressAutoHyphens/>
        <w:jc w:val="center"/>
        <w:rPr>
          <w:rFonts w:eastAsia="SimSun"/>
          <w:b/>
          <w:bCs/>
          <w:sz w:val="27"/>
          <w:szCs w:val="27"/>
          <w:lang w:eastAsia="ar-SA"/>
        </w:rPr>
      </w:pPr>
      <w:r>
        <w:rPr>
          <w:rFonts w:eastAsia="SimSun"/>
          <w:b/>
          <w:bCs/>
          <w:sz w:val="27"/>
          <w:szCs w:val="27"/>
          <w:lang w:eastAsia="ar-SA"/>
        </w:rPr>
        <w:t xml:space="preserve">Пятьдесят </w:t>
      </w:r>
      <w:r w:rsidR="00895857">
        <w:rPr>
          <w:rFonts w:eastAsia="SimSun"/>
          <w:b/>
          <w:bCs/>
          <w:sz w:val="27"/>
          <w:szCs w:val="27"/>
          <w:lang w:eastAsia="ar-SA"/>
        </w:rPr>
        <w:t>четвертое</w:t>
      </w:r>
      <w:r>
        <w:rPr>
          <w:rFonts w:eastAsia="SimSun"/>
          <w:b/>
          <w:bCs/>
          <w:sz w:val="27"/>
          <w:szCs w:val="27"/>
          <w:lang w:eastAsia="ar-SA"/>
        </w:rPr>
        <w:t xml:space="preserve"> </w:t>
      </w:r>
      <w:r w:rsidR="00933497" w:rsidRPr="005448E6">
        <w:rPr>
          <w:rFonts w:eastAsia="SimSun"/>
          <w:b/>
          <w:bCs/>
          <w:sz w:val="27"/>
          <w:szCs w:val="27"/>
          <w:lang w:eastAsia="ar-SA"/>
        </w:rPr>
        <w:t xml:space="preserve"> заседание Совета </w:t>
      </w:r>
    </w:p>
    <w:p w:rsidR="00933497" w:rsidRPr="005448E6" w:rsidRDefault="00933497" w:rsidP="00933497">
      <w:pPr>
        <w:suppressAutoHyphens/>
        <w:jc w:val="center"/>
        <w:rPr>
          <w:rFonts w:eastAsia="SimSun"/>
          <w:b/>
          <w:bCs/>
          <w:sz w:val="27"/>
          <w:szCs w:val="27"/>
        </w:rPr>
      </w:pPr>
      <w:r w:rsidRPr="005448E6">
        <w:rPr>
          <w:rFonts w:eastAsia="SimSun"/>
          <w:b/>
          <w:bCs/>
          <w:sz w:val="27"/>
          <w:szCs w:val="27"/>
          <w:lang w:eastAsia="ar-SA"/>
        </w:rPr>
        <w:t>четвертого созыва</w:t>
      </w:r>
    </w:p>
    <w:p w:rsidR="00933497" w:rsidRPr="005448E6" w:rsidRDefault="00933497" w:rsidP="00933497">
      <w:pPr>
        <w:tabs>
          <w:tab w:val="left" w:pos="5693"/>
        </w:tabs>
        <w:suppressAutoHyphens/>
        <w:spacing w:line="100" w:lineRule="atLeast"/>
        <w:rPr>
          <w:rFonts w:ascii="Times New Roman CYR" w:eastAsia="SimSun" w:hAnsi="Times New Roman CYR" w:cs="Times New Roman CYR"/>
          <w:b/>
          <w:bCs/>
          <w:sz w:val="27"/>
          <w:szCs w:val="27"/>
          <w:lang w:eastAsia="ar-SA"/>
        </w:rPr>
      </w:pPr>
    </w:p>
    <w:p w:rsidR="00933497" w:rsidRPr="005448E6" w:rsidRDefault="00933497" w:rsidP="00933497">
      <w:pPr>
        <w:suppressAutoHyphens/>
        <w:spacing w:line="100" w:lineRule="atLeast"/>
        <w:jc w:val="center"/>
        <w:rPr>
          <w:rFonts w:ascii="Times New Roman CYR" w:eastAsia="SimSun" w:hAnsi="Times New Roman CYR" w:cs="Times New Roman CYR"/>
          <w:sz w:val="27"/>
          <w:szCs w:val="27"/>
          <w:lang w:eastAsia="ar-SA"/>
        </w:rPr>
      </w:pPr>
      <w:r w:rsidRPr="005448E6">
        <w:rPr>
          <w:rFonts w:ascii="Times New Roman CYR" w:eastAsia="SimSun" w:hAnsi="Times New Roman CYR" w:cs="Times New Roman CYR"/>
          <w:b/>
          <w:bCs/>
          <w:sz w:val="27"/>
          <w:szCs w:val="27"/>
          <w:lang w:eastAsia="ar-SA"/>
        </w:rPr>
        <w:t>РЕШЕНИЕ</w:t>
      </w:r>
    </w:p>
    <w:p w:rsidR="00933497" w:rsidRPr="005448E6" w:rsidRDefault="00192F1E" w:rsidP="00933497">
      <w:pPr>
        <w:suppressAutoHyphens/>
        <w:spacing w:line="100" w:lineRule="atLeast"/>
        <w:rPr>
          <w:rFonts w:ascii="Times New Roman CYR" w:eastAsia="SimSun" w:hAnsi="Times New Roman CYR" w:cs="Times New Roman CYR"/>
          <w:sz w:val="27"/>
          <w:szCs w:val="27"/>
          <w:lang w:eastAsia="ar-SA"/>
        </w:rPr>
      </w:pPr>
      <w:r>
        <w:rPr>
          <w:rFonts w:ascii="Times New Roman CYR" w:eastAsia="SimSun" w:hAnsi="Times New Roman CYR" w:cs="Times New Roman CYR"/>
          <w:sz w:val="27"/>
          <w:szCs w:val="27"/>
          <w:lang w:eastAsia="ar-SA"/>
        </w:rPr>
        <w:t>о</w:t>
      </w:r>
      <w:r w:rsidR="00933497" w:rsidRPr="005448E6">
        <w:rPr>
          <w:rFonts w:ascii="Times New Roman CYR" w:eastAsia="SimSun" w:hAnsi="Times New Roman CYR" w:cs="Times New Roman CYR"/>
          <w:sz w:val="27"/>
          <w:szCs w:val="27"/>
          <w:lang w:eastAsia="ar-SA"/>
        </w:rPr>
        <w:t>т</w:t>
      </w:r>
      <w:r>
        <w:rPr>
          <w:rFonts w:ascii="Times New Roman CYR" w:eastAsia="SimSun" w:hAnsi="Times New Roman CYR" w:cs="Times New Roman CYR"/>
          <w:sz w:val="27"/>
          <w:szCs w:val="27"/>
          <w:lang w:eastAsia="ar-SA"/>
        </w:rPr>
        <w:t xml:space="preserve"> </w:t>
      </w:r>
      <w:r w:rsidRPr="00192F1E">
        <w:rPr>
          <w:rFonts w:ascii="Times New Roman CYR" w:eastAsia="SimSun" w:hAnsi="Times New Roman CYR" w:cs="Times New Roman CYR"/>
          <w:sz w:val="27"/>
          <w:szCs w:val="27"/>
          <w:u w:val="single"/>
          <w:lang w:eastAsia="ar-SA"/>
        </w:rPr>
        <w:t>14.12.2021</w:t>
      </w:r>
      <w:r w:rsidR="00933497" w:rsidRPr="005448E6">
        <w:rPr>
          <w:rFonts w:ascii="Times New Roman CYR" w:eastAsia="SimSun" w:hAnsi="Times New Roman CYR" w:cs="Times New Roman CYR"/>
          <w:sz w:val="27"/>
          <w:szCs w:val="27"/>
          <w:lang w:eastAsia="ar-SA"/>
        </w:rPr>
        <w:t>№</w:t>
      </w:r>
      <w:r w:rsidR="00933497" w:rsidRPr="005448E6">
        <w:rPr>
          <w:rFonts w:ascii="Times New Roman CYR" w:eastAsia="SimSun" w:hAnsi="Times New Roman CYR" w:cs="Times New Roman CYR"/>
          <w:sz w:val="27"/>
          <w:szCs w:val="27"/>
          <w:u w:val="single"/>
          <w:lang w:eastAsia="ar-SA"/>
        </w:rPr>
        <w:t xml:space="preserve"> </w:t>
      </w:r>
      <w:r>
        <w:rPr>
          <w:rFonts w:ascii="Times New Roman CYR" w:eastAsia="SimSun" w:hAnsi="Times New Roman CYR" w:cs="Times New Roman CYR"/>
          <w:sz w:val="27"/>
          <w:szCs w:val="27"/>
          <w:u w:val="single"/>
          <w:lang w:eastAsia="ar-SA"/>
        </w:rPr>
        <w:t>249</w:t>
      </w:r>
      <w:r w:rsidR="00933497" w:rsidRPr="005448E6">
        <w:rPr>
          <w:rFonts w:ascii="Times New Roman CYR" w:eastAsia="SimSun" w:hAnsi="Times New Roman CYR" w:cs="Times New Roman CYR"/>
          <w:sz w:val="27"/>
          <w:szCs w:val="27"/>
          <w:u w:val="single"/>
          <w:lang w:eastAsia="ar-SA"/>
        </w:rPr>
        <w:t xml:space="preserve"> </w:t>
      </w:r>
    </w:p>
    <w:p w:rsidR="00933497" w:rsidRPr="005448E6" w:rsidRDefault="00933497" w:rsidP="00933497">
      <w:pPr>
        <w:suppressAutoHyphens/>
        <w:spacing w:line="100" w:lineRule="atLeast"/>
        <w:rPr>
          <w:rFonts w:ascii="Times New Roman CYR" w:eastAsia="SimSun" w:hAnsi="Times New Roman CYR" w:cs="Times New Roman CYR"/>
          <w:sz w:val="27"/>
          <w:szCs w:val="27"/>
          <w:lang w:eastAsia="ar-SA"/>
        </w:rPr>
      </w:pPr>
      <w:r w:rsidRPr="005448E6">
        <w:rPr>
          <w:rFonts w:ascii="Times New Roman CYR" w:eastAsia="SimSun" w:hAnsi="Times New Roman CYR" w:cs="Times New Roman CYR"/>
          <w:sz w:val="27"/>
          <w:szCs w:val="27"/>
          <w:lang w:eastAsia="ar-SA"/>
        </w:rPr>
        <w:t xml:space="preserve">с. </w:t>
      </w:r>
      <w:proofErr w:type="spellStart"/>
      <w:r w:rsidR="00F935B4">
        <w:rPr>
          <w:rFonts w:ascii="Times New Roman CYR" w:eastAsia="SimSun" w:hAnsi="Times New Roman CYR" w:cs="Times New Roman CYR"/>
          <w:sz w:val="27"/>
          <w:szCs w:val="27"/>
          <w:lang w:eastAsia="ar-SA"/>
        </w:rPr>
        <w:t>Царевщина</w:t>
      </w:r>
      <w:proofErr w:type="spellEnd"/>
    </w:p>
    <w:p w:rsidR="00933497" w:rsidRPr="00700821" w:rsidRDefault="00933497" w:rsidP="00933497">
      <w:pPr>
        <w:shd w:val="clear" w:color="auto" w:fill="FFFFFF"/>
        <w:rPr>
          <w:color w:val="000000"/>
          <w:sz w:val="28"/>
          <w:szCs w:val="28"/>
        </w:rPr>
      </w:pPr>
    </w:p>
    <w:p w:rsidR="0002090E" w:rsidRPr="0002090E" w:rsidRDefault="0002090E" w:rsidP="0002090E">
      <w:pPr>
        <w:jc w:val="both"/>
        <w:rPr>
          <w:b/>
          <w:sz w:val="28"/>
          <w:szCs w:val="28"/>
        </w:rPr>
      </w:pPr>
      <w:r w:rsidRPr="0002090E">
        <w:rPr>
          <w:b/>
          <w:sz w:val="28"/>
          <w:szCs w:val="28"/>
        </w:rPr>
        <w:t xml:space="preserve">Об утверждении Положения </w:t>
      </w:r>
      <w:proofErr w:type="gramStart"/>
      <w:r w:rsidRPr="0002090E">
        <w:rPr>
          <w:b/>
          <w:sz w:val="28"/>
          <w:szCs w:val="28"/>
        </w:rPr>
        <w:t>о</w:t>
      </w:r>
      <w:proofErr w:type="gramEnd"/>
      <w:r w:rsidRPr="0002090E">
        <w:rPr>
          <w:b/>
          <w:sz w:val="28"/>
          <w:szCs w:val="28"/>
        </w:rPr>
        <w:t xml:space="preserve"> муниципальном </w:t>
      </w:r>
    </w:p>
    <w:p w:rsidR="00A941D6" w:rsidRDefault="0002090E" w:rsidP="0002090E">
      <w:pPr>
        <w:jc w:val="both"/>
        <w:rPr>
          <w:b/>
          <w:sz w:val="28"/>
          <w:szCs w:val="28"/>
        </w:rPr>
      </w:pPr>
      <w:r w:rsidRPr="0002090E">
        <w:rPr>
          <w:b/>
          <w:sz w:val="28"/>
          <w:szCs w:val="28"/>
        </w:rPr>
        <w:t xml:space="preserve">дорожном </w:t>
      </w:r>
      <w:proofErr w:type="gramStart"/>
      <w:r w:rsidRPr="0002090E">
        <w:rPr>
          <w:b/>
          <w:sz w:val="28"/>
          <w:szCs w:val="28"/>
        </w:rPr>
        <w:t>фонде</w:t>
      </w:r>
      <w:proofErr w:type="gramEnd"/>
      <w:r w:rsidRPr="0002090E">
        <w:rPr>
          <w:b/>
          <w:sz w:val="28"/>
          <w:szCs w:val="28"/>
        </w:rPr>
        <w:t xml:space="preserve">, а также порядке формирования </w:t>
      </w:r>
    </w:p>
    <w:p w:rsidR="0002090E" w:rsidRPr="0002090E" w:rsidRDefault="0002090E" w:rsidP="00A941D6">
      <w:pPr>
        <w:jc w:val="both"/>
        <w:rPr>
          <w:b/>
          <w:sz w:val="28"/>
          <w:szCs w:val="28"/>
        </w:rPr>
      </w:pPr>
      <w:r w:rsidRPr="0002090E">
        <w:rPr>
          <w:b/>
          <w:sz w:val="28"/>
          <w:szCs w:val="28"/>
        </w:rPr>
        <w:t>и использования</w:t>
      </w:r>
      <w:r w:rsidR="00A941D6">
        <w:rPr>
          <w:b/>
          <w:sz w:val="28"/>
          <w:szCs w:val="28"/>
        </w:rPr>
        <w:t xml:space="preserve"> </w:t>
      </w:r>
      <w:r w:rsidRPr="0002090E">
        <w:rPr>
          <w:b/>
          <w:sz w:val="28"/>
          <w:szCs w:val="28"/>
        </w:rPr>
        <w:t xml:space="preserve">бюджетных ассигнований дорожного фонда </w:t>
      </w:r>
    </w:p>
    <w:p w:rsidR="0002090E" w:rsidRPr="0002090E" w:rsidRDefault="0002090E" w:rsidP="0002090E">
      <w:pPr>
        <w:rPr>
          <w:b/>
          <w:sz w:val="28"/>
          <w:szCs w:val="28"/>
        </w:rPr>
      </w:pPr>
      <w:r w:rsidRPr="0002090E">
        <w:rPr>
          <w:b/>
          <w:sz w:val="28"/>
          <w:szCs w:val="28"/>
        </w:rPr>
        <w:t>Царевщинского муниципального образования</w:t>
      </w:r>
    </w:p>
    <w:p w:rsidR="0002090E" w:rsidRDefault="0002090E" w:rsidP="0002090E">
      <w:pPr>
        <w:jc w:val="both"/>
        <w:rPr>
          <w:sz w:val="28"/>
          <w:szCs w:val="28"/>
        </w:rPr>
      </w:pPr>
    </w:p>
    <w:p w:rsidR="0002090E" w:rsidRPr="0002090E" w:rsidRDefault="0002090E" w:rsidP="0002090E">
      <w:pPr>
        <w:ind w:firstLine="708"/>
        <w:jc w:val="both"/>
        <w:rPr>
          <w:b/>
          <w:sz w:val="28"/>
          <w:szCs w:val="28"/>
        </w:rPr>
      </w:pPr>
      <w:proofErr w:type="gramStart"/>
      <w:r w:rsidRPr="00476976">
        <w:rPr>
          <w:sz w:val="28"/>
          <w:szCs w:val="28"/>
        </w:rPr>
        <w:t>Руководствуясь Бюджетным кодексом Российской Федерации,</w:t>
      </w:r>
      <w:r>
        <w:rPr>
          <w:sz w:val="28"/>
          <w:szCs w:val="28"/>
        </w:rPr>
        <w:t xml:space="preserve"> Федеральным законом от</w:t>
      </w:r>
      <w:r w:rsidRPr="00F04384">
        <w:rPr>
          <w:sz w:val="28"/>
          <w:szCs w:val="28"/>
        </w:rPr>
        <w:t xml:space="preserve"> 8 ноября 2007 г</w:t>
      </w:r>
      <w:r>
        <w:rPr>
          <w:sz w:val="28"/>
          <w:szCs w:val="28"/>
        </w:rPr>
        <w:t>ода</w:t>
      </w:r>
      <w:r w:rsidRPr="00F04384">
        <w:rPr>
          <w:sz w:val="28"/>
          <w:szCs w:val="28"/>
        </w:rPr>
        <w:t xml:space="preserve"> </w:t>
      </w:r>
      <w:r>
        <w:rPr>
          <w:sz w:val="28"/>
          <w:szCs w:val="28"/>
        </w:rPr>
        <w:t>№</w:t>
      </w:r>
      <w:r w:rsidRPr="00F04384">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F04384">
        <w:rPr>
          <w:sz w:val="28"/>
          <w:szCs w:val="28"/>
        </w:rPr>
        <w:t xml:space="preserve"> </w:t>
      </w:r>
      <w:r>
        <w:rPr>
          <w:sz w:val="28"/>
          <w:szCs w:val="28"/>
        </w:rPr>
        <w:t>з</w:t>
      </w:r>
      <w:r w:rsidRPr="00F04384">
        <w:rPr>
          <w:sz w:val="28"/>
          <w:szCs w:val="28"/>
        </w:rPr>
        <w:t>акон</w:t>
      </w:r>
      <w:r>
        <w:rPr>
          <w:sz w:val="28"/>
          <w:szCs w:val="28"/>
        </w:rPr>
        <w:t>ом</w:t>
      </w:r>
      <w:r w:rsidRPr="00F04384">
        <w:rPr>
          <w:sz w:val="28"/>
          <w:szCs w:val="28"/>
        </w:rPr>
        <w:t xml:space="preserve"> Саратовской области от </w:t>
      </w:r>
      <w:r w:rsidR="00895857">
        <w:rPr>
          <w:sz w:val="28"/>
          <w:szCs w:val="28"/>
        </w:rPr>
        <w:t xml:space="preserve"> </w:t>
      </w:r>
      <w:r w:rsidRPr="00F04384">
        <w:rPr>
          <w:sz w:val="28"/>
          <w:szCs w:val="28"/>
        </w:rPr>
        <w:t>30 сентября 2014 г</w:t>
      </w:r>
      <w:r>
        <w:rPr>
          <w:sz w:val="28"/>
          <w:szCs w:val="28"/>
        </w:rPr>
        <w:t>ода</w:t>
      </w:r>
      <w:r w:rsidRPr="00F04384">
        <w:rPr>
          <w:sz w:val="28"/>
          <w:szCs w:val="28"/>
        </w:rPr>
        <w:t xml:space="preserve"> </w:t>
      </w:r>
      <w:r w:rsidR="00895857">
        <w:rPr>
          <w:sz w:val="28"/>
          <w:szCs w:val="28"/>
        </w:rPr>
        <w:t xml:space="preserve"> </w:t>
      </w:r>
      <w:r>
        <w:rPr>
          <w:sz w:val="28"/>
          <w:szCs w:val="28"/>
        </w:rPr>
        <w:t>№</w:t>
      </w:r>
      <w:r w:rsidRPr="00F04384">
        <w:rPr>
          <w:sz w:val="28"/>
          <w:szCs w:val="28"/>
        </w:rPr>
        <w:t xml:space="preserve"> 108-ЗСО "О вопросах</w:t>
      </w:r>
      <w:r w:rsidR="00895857">
        <w:rPr>
          <w:sz w:val="28"/>
          <w:szCs w:val="28"/>
        </w:rPr>
        <w:t xml:space="preserve">              </w:t>
      </w:r>
      <w:r w:rsidRPr="00F04384">
        <w:rPr>
          <w:sz w:val="28"/>
          <w:szCs w:val="28"/>
        </w:rPr>
        <w:t xml:space="preserve"> местного значения сельских поселений Саратовской области"</w:t>
      </w:r>
      <w:r>
        <w:rPr>
          <w:sz w:val="28"/>
          <w:szCs w:val="28"/>
        </w:rPr>
        <w:t>, Совет Царевщинского муниципального образования</w:t>
      </w:r>
      <w:r w:rsidRPr="00476976">
        <w:rPr>
          <w:sz w:val="28"/>
          <w:szCs w:val="28"/>
        </w:rPr>
        <w:t xml:space="preserve"> </w:t>
      </w:r>
      <w:r>
        <w:rPr>
          <w:sz w:val="28"/>
          <w:szCs w:val="28"/>
        </w:rPr>
        <w:t xml:space="preserve">Балтайского муниципального района </w:t>
      </w:r>
      <w:r w:rsidRPr="00476976">
        <w:rPr>
          <w:sz w:val="28"/>
          <w:szCs w:val="28"/>
        </w:rPr>
        <w:t>Саратовской области</w:t>
      </w:r>
      <w:r>
        <w:rPr>
          <w:sz w:val="28"/>
          <w:szCs w:val="28"/>
        </w:rPr>
        <w:t xml:space="preserve">  </w:t>
      </w:r>
      <w:r w:rsidRPr="0002090E">
        <w:rPr>
          <w:b/>
          <w:sz w:val="28"/>
          <w:szCs w:val="28"/>
        </w:rPr>
        <w:t>РЕШИЛ:</w:t>
      </w:r>
      <w:proofErr w:type="gramEnd"/>
    </w:p>
    <w:p w:rsidR="0002090E" w:rsidRPr="00C541DD" w:rsidRDefault="0002090E" w:rsidP="0002090E">
      <w:pPr>
        <w:ind w:firstLine="708"/>
        <w:jc w:val="both"/>
        <w:rPr>
          <w:i/>
          <w:sz w:val="28"/>
          <w:szCs w:val="28"/>
        </w:rPr>
      </w:pPr>
      <w:r w:rsidRPr="00C541DD">
        <w:rPr>
          <w:sz w:val="28"/>
          <w:szCs w:val="28"/>
        </w:rPr>
        <w:t>1. Создать дорожный фонд муниципального образования</w:t>
      </w:r>
      <w:r>
        <w:rPr>
          <w:sz w:val="28"/>
          <w:szCs w:val="28"/>
        </w:rPr>
        <w:t xml:space="preserve"> </w:t>
      </w:r>
      <w:r w:rsidRPr="0002090E">
        <w:rPr>
          <w:sz w:val="28"/>
          <w:szCs w:val="28"/>
        </w:rPr>
        <w:t>Царевщинского муниципального образования</w:t>
      </w:r>
      <w:r>
        <w:rPr>
          <w:sz w:val="28"/>
          <w:szCs w:val="28"/>
        </w:rPr>
        <w:t xml:space="preserve"> Балтайского муниципального района Саратовской области</w:t>
      </w:r>
      <w:r w:rsidRPr="00C541DD">
        <w:rPr>
          <w:i/>
          <w:sz w:val="28"/>
          <w:szCs w:val="28"/>
        </w:rPr>
        <w:t>.</w:t>
      </w:r>
    </w:p>
    <w:p w:rsidR="0002090E" w:rsidRPr="00C541DD" w:rsidRDefault="0002090E" w:rsidP="0002090E">
      <w:pPr>
        <w:ind w:firstLine="708"/>
        <w:jc w:val="both"/>
        <w:rPr>
          <w:sz w:val="28"/>
          <w:szCs w:val="28"/>
        </w:rPr>
      </w:pPr>
      <w:r w:rsidRPr="00C541DD">
        <w:rPr>
          <w:sz w:val="28"/>
          <w:szCs w:val="28"/>
        </w:rPr>
        <w:t>2. Объем бюджетных ассигнований дорожного фонда</w:t>
      </w:r>
      <w:r>
        <w:rPr>
          <w:sz w:val="28"/>
          <w:szCs w:val="28"/>
        </w:rPr>
        <w:t xml:space="preserve"> </w:t>
      </w:r>
      <w:r w:rsidRPr="0002090E">
        <w:rPr>
          <w:sz w:val="28"/>
          <w:szCs w:val="28"/>
        </w:rPr>
        <w:t>Царевщинского муниципального образования</w:t>
      </w:r>
      <w:r>
        <w:rPr>
          <w:sz w:val="28"/>
          <w:szCs w:val="28"/>
        </w:rPr>
        <w:t xml:space="preserve"> Балтайского муниципального района Саратовской области</w:t>
      </w:r>
      <w:r w:rsidRPr="00C541DD">
        <w:rPr>
          <w:i/>
          <w:sz w:val="28"/>
          <w:szCs w:val="28"/>
        </w:rPr>
        <w:t xml:space="preserve"> </w:t>
      </w:r>
      <w:r w:rsidRPr="00C541DD">
        <w:rPr>
          <w:sz w:val="28"/>
          <w:szCs w:val="28"/>
        </w:rPr>
        <w:t xml:space="preserve">утверждается решением </w:t>
      </w:r>
      <w:r>
        <w:rPr>
          <w:sz w:val="28"/>
          <w:szCs w:val="28"/>
        </w:rPr>
        <w:t xml:space="preserve">Совета </w:t>
      </w:r>
      <w:r w:rsidR="00CE7864" w:rsidRPr="0002090E">
        <w:rPr>
          <w:sz w:val="28"/>
          <w:szCs w:val="28"/>
        </w:rPr>
        <w:t>Царевщинского муниципального образования</w:t>
      </w:r>
      <w:r w:rsidRPr="00C541DD">
        <w:rPr>
          <w:sz w:val="28"/>
          <w:szCs w:val="28"/>
        </w:rPr>
        <w:t xml:space="preserve"> о бюджете муниципального образования на очередной финансовый год.     </w:t>
      </w:r>
    </w:p>
    <w:p w:rsidR="0002090E" w:rsidRDefault="0002090E" w:rsidP="00CE7864">
      <w:pPr>
        <w:ind w:firstLine="708"/>
        <w:jc w:val="both"/>
        <w:rPr>
          <w:sz w:val="28"/>
          <w:szCs w:val="28"/>
        </w:rPr>
      </w:pPr>
      <w:r w:rsidRPr="00C541DD">
        <w:rPr>
          <w:sz w:val="28"/>
          <w:szCs w:val="28"/>
        </w:rPr>
        <w:t>3. Утвердить Положение о муниципальном дорожном фонде, а также порядке формирования и использования</w:t>
      </w:r>
      <w:r>
        <w:rPr>
          <w:sz w:val="28"/>
          <w:szCs w:val="28"/>
        </w:rPr>
        <w:t xml:space="preserve"> </w:t>
      </w:r>
      <w:r w:rsidRPr="00C541DD">
        <w:rPr>
          <w:sz w:val="28"/>
          <w:szCs w:val="28"/>
        </w:rPr>
        <w:t>бюджетных ассигнований</w:t>
      </w:r>
      <w:r>
        <w:rPr>
          <w:sz w:val="28"/>
          <w:szCs w:val="28"/>
        </w:rPr>
        <w:t xml:space="preserve"> </w:t>
      </w:r>
      <w:r w:rsidRPr="00C541DD">
        <w:rPr>
          <w:sz w:val="28"/>
          <w:szCs w:val="28"/>
        </w:rPr>
        <w:t xml:space="preserve">дорожного фонда </w:t>
      </w:r>
      <w:r w:rsidR="00CE7864" w:rsidRPr="0002090E">
        <w:rPr>
          <w:sz w:val="28"/>
          <w:szCs w:val="28"/>
        </w:rPr>
        <w:t>Царевщинского муниципального образования</w:t>
      </w:r>
      <w:r>
        <w:rPr>
          <w:i/>
          <w:sz w:val="28"/>
          <w:szCs w:val="28"/>
        </w:rPr>
        <w:t>.</w:t>
      </w:r>
    </w:p>
    <w:p w:rsidR="0002090E" w:rsidRPr="00C541DD" w:rsidRDefault="00A941D6" w:rsidP="0002090E">
      <w:pPr>
        <w:jc w:val="both"/>
        <w:rPr>
          <w:sz w:val="28"/>
          <w:szCs w:val="28"/>
        </w:rPr>
      </w:pPr>
      <w:r>
        <w:rPr>
          <w:sz w:val="28"/>
          <w:szCs w:val="28"/>
        </w:rPr>
        <w:t xml:space="preserve">        </w:t>
      </w:r>
      <w:r w:rsidR="0002090E" w:rsidRPr="00C541DD">
        <w:rPr>
          <w:sz w:val="28"/>
          <w:szCs w:val="28"/>
        </w:rPr>
        <w:t>4. Настоящее решение вступает в силу с</w:t>
      </w:r>
      <w:r w:rsidR="0002090E">
        <w:rPr>
          <w:sz w:val="28"/>
          <w:szCs w:val="28"/>
        </w:rPr>
        <w:t xml:space="preserve"> 1 января 2022 года и подлежит</w:t>
      </w:r>
      <w:r w:rsidR="0002090E" w:rsidRPr="00C541DD">
        <w:rPr>
          <w:sz w:val="28"/>
          <w:szCs w:val="28"/>
        </w:rPr>
        <w:t xml:space="preserve"> официально</w:t>
      </w:r>
      <w:r w:rsidR="0002090E">
        <w:rPr>
          <w:sz w:val="28"/>
          <w:szCs w:val="28"/>
        </w:rPr>
        <w:t>му</w:t>
      </w:r>
      <w:r w:rsidR="0002090E" w:rsidRPr="00C541DD">
        <w:rPr>
          <w:sz w:val="28"/>
          <w:szCs w:val="28"/>
        </w:rPr>
        <w:t xml:space="preserve"> опубликовани</w:t>
      </w:r>
      <w:r w:rsidR="0002090E">
        <w:rPr>
          <w:sz w:val="28"/>
          <w:szCs w:val="28"/>
        </w:rPr>
        <w:t>ю</w:t>
      </w:r>
      <w:r w:rsidR="0002090E" w:rsidRPr="00C541DD">
        <w:rPr>
          <w:sz w:val="28"/>
          <w:szCs w:val="28"/>
        </w:rPr>
        <w:t xml:space="preserve">.    </w:t>
      </w:r>
    </w:p>
    <w:p w:rsidR="00A941D6" w:rsidRPr="00933497" w:rsidRDefault="00A941D6" w:rsidP="00A941D6">
      <w:pPr>
        <w:shd w:val="clear" w:color="auto" w:fill="FFFFFF"/>
        <w:ind w:firstLine="709"/>
        <w:jc w:val="both"/>
        <w:rPr>
          <w:color w:val="000000"/>
          <w:sz w:val="28"/>
          <w:szCs w:val="28"/>
        </w:rPr>
      </w:pPr>
      <w:r>
        <w:rPr>
          <w:sz w:val="28"/>
          <w:szCs w:val="28"/>
        </w:rPr>
        <w:t>5</w:t>
      </w:r>
      <w:r w:rsidR="0002090E" w:rsidRPr="00C541DD">
        <w:rPr>
          <w:sz w:val="28"/>
          <w:szCs w:val="28"/>
        </w:rPr>
        <w:t xml:space="preserve">. </w:t>
      </w:r>
      <w:proofErr w:type="gramStart"/>
      <w:r w:rsidRPr="00933497">
        <w:rPr>
          <w:color w:val="000000"/>
          <w:sz w:val="28"/>
          <w:szCs w:val="28"/>
        </w:rPr>
        <w:t>Контроль за</w:t>
      </w:r>
      <w:proofErr w:type="gramEnd"/>
      <w:r w:rsidRPr="00933497">
        <w:rPr>
          <w:color w:val="000000"/>
          <w:sz w:val="28"/>
          <w:szCs w:val="28"/>
        </w:rPr>
        <w:t xml:space="preserve"> исполнением настоящего решения возложить на постоянную комиссию Совета </w:t>
      </w:r>
      <w:r>
        <w:rPr>
          <w:kern w:val="1"/>
          <w:sz w:val="28"/>
          <w:szCs w:val="28"/>
          <w:lang w:eastAsia="fa-IR" w:bidi="fa-IR"/>
        </w:rPr>
        <w:t>Царевщинского</w:t>
      </w:r>
      <w:r w:rsidRPr="00933497">
        <w:rPr>
          <w:color w:val="000000"/>
          <w:sz w:val="28"/>
          <w:szCs w:val="28"/>
        </w:rPr>
        <w:t xml:space="preserve"> муниципального образования по вопросам местного самоуправления.</w:t>
      </w:r>
    </w:p>
    <w:p w:rsidR="0002090E" w:rsidRDefault="0002090E" w:rsidP="0002090E">
      <w:pPr>
        <w:jc w:val="both"/>
        <w:rPr>
          <w:i/>
          <w:sz w:val="28"/>
          <w:szCs w:val="28"/>
        </w:rPr>
      </w:pPr>
    </w:p>
    <w:p w:rsidR="0002090E" w:rsidRPr="00F935B4" w:rsidRDefault="0002090E" w:rsidP="0002090E">
      <w:pPr>
        <w:shd w:val="clear" w:color="auto" w:fill="FFFFFF"/>
        <w:jc w:val="both"/>
        <w:textAlignment w:val="baseline"/>
        <w:rPr>
          <w:b/>
          <w:bCs/>
          <w:kern w:val="1"/>
          <w:sz w:val="28"/>
          <w:szCs w:val="28"/>
          <w:lang w:eastAsia="fa-IR" w:bidi="fa-IR"/>
        </w:rPr>
      </w:pPr>
      <w:r w:rsidRPr="00933497">
        <w:rPr>
          <w:b/>
          <w:bCs/>
          <w:kern w:val="1"/>
          <w:sz w:val="28"/>
          <w:szCs w:val="28"/>
          <w:lang w:eastAsia="fa-IR" w:bidi="fa-IR"/>
        </w:rPr>
        <w:t xml:space="preserve">Глава </w:t>
      </w:r>
      <w:r w:rsidRPr="00F935B4">
        <w:rPr>
          <w:b/>
          <w:kern w:val="1"/>
          <w:sz w:val="28"/>
          <w:szCs w:val="28"/>
          <w:lang w:eastAsia="fa-IR" w:bidi="fa-IR"/>
        </w:rPr>
        <w:t>Царевщинского</w:t>
      </w:r>
    </w:p>
    <w:p w:rsidR="0002090E" w:rsidRPr="00933497" w:rsidRDefault="0002090E" w:rsidP="0002090E">
      <w:pPr>
        <w:shd w:val="clear" w:color="auto" w:fill="FFFFFF"/>
        <w:jc w:val="both"/>
        <w:textAlignment w:val="baseline"/>
        <w:rPr>
          <w:b/>
          <w:color w:val="000000"/>
          <w:sz w:val="28"/>
          <w:szCs w:val="28"/>
        </w:rPr>
      </w:pPr>
      <w:r w:rsidRPr="00933497">
        <w:rPr>
          <w:b/>
          <w:bCs/>
          <w:kern w:val="1"/>
          <w:sz w:val="28"/>
          <w:szCs w:val="28"/>
          <w:lang w:eastAsia="fa-IR" w:bidi="fa-IR"/>
        </w:rPr>
        <w:t>муниципального образования</w:t>
      </w:r>
      <w:r w:rsidRPr="00933497">
        <w:rPr>
          <w:b/>
          <w:bCs/>
          <w:kern w:val="1"/>
          <w:sz w:val="28"/>
          <w:szCs w:val="28"/>
          <w:lang w:eastAsia="fa-IR" w:bidi="fa-IR"/>
        </w:rPr>
        <w:tab/>
      </w:r>
      <w:r w:rsidRPr="00933497">
        <w:rPr>
          <w:b/>
          <w:bCs/>
          <w:kern w:val="1"/>
          <w:sz w:val="28"/>
          <w:szCs w:val="28"/>
          <w:lang w:eastAsia="fa-IR" w:bidi="fa-IR"/>
        </w:rPr>
        <w:tab/>
      </w:r>
      <w:r w:rsidRPr="00933497">
        <w:rPr>
          <w:b/>
          <w:bCs/>
          <w:kern w:val="1"/>
          <w:sz w:val="28"/>
          <w:szCs w:val="28"/>
          <w:lang w:eastAsia="fa-IR" w:bidi="fa-IR"/>
        </w:rPr>
        <w:tab/>
        <w:t xml:space="preserve">                </w:t>
      </w:r>
      <w:r>
        <w:rPr>
          <w:b/>
          <w:bCs/>
          <w:kern w:val="1"/>
          <w:sz w:val="28"/>
          <w:szCs w:val="28"/>
          <w:lang w:eastAsia="fa-IR" w:bidi="fa-IR"/>
        </w:rPr>
        <w:t>Д.В.Морозов</w:t>
      </w:r>
    </w:p>
    <w:p w:rsidR="0002090E" w:rsidRDefault="0002090E" w:rsidP="0002090E">
      <w:pPr>
        <w:jc w:val="right"/>
        <w:rPr>
          <w:sz w:val="28"/>
          <w:szCs w:val="28"/>
        </w:rPr>
      </w:pPr>
    </w:p>
    <w:p w:rsidR="00A941D6" w:rsidRDefault="00A941D6" w:rsidP="00A941D6">
      <w:pPr>
        <w:pStyle w:val="ConsPlusNormal"/>
        <w:widowControl/>
        <w:ind w:left="4956" w:firstLine="540"/>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941D6" w:rsidRDefault="00A941D6" w:rsidP="00A941D6">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 xml:space="preserve">к решению Совета </w:t>
      </w:r>
      <w:r w:rsidRPr="00F11E4D">
        <w:rPr>
          <w:rFonts w:ascii="Times New Roman" w:hAnsi="Times New Roman" w:cs="Times New Roman"/>
          <w:sz w:val="28"/>
          <w:szCs w:val="28"/>
        </w:rPr>
        <w:t>Царевщинского</w:t>
      </w:r>
      <w:r>
        <w:rPr>
          <w:rFonts w:ascii="Times New Roman" w:hAnsi="Times New Roman" w:cs="Times New Roman"/>
          <w:sz w:val="28"/>
          <w:szCs w:val="28"/>
        </w:rPr>
        <w:t xml:space="preserve"> муниципального образования </w:t>
      </w:r>
    </w:p>
    <w:p w:rsidR="00A941D6" w:rsidRDefault="00A941D6" w:rsidP="00A941D6">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Балтайского муниципального</w:t>
      </w:r>
    </w:p>
    <w:p w:rsidR="00A941D6" w:rsidRDefault="00A941D6" w:rsidP="00A941D6">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района Саратовской области</w:t>
      </w:r>
    </w:p>
    <w:p w:rsidR="00A941D6" w:rsidRDefault="00A941D6" w:rsidP="00A941D6">
      <w:pPr>
        <w:pStyle w:val="Standard"/>
        <w:ind w:left="4956"/>
        <w:rPr>
          <w:sz w:val="28"/>
          <w:szCs w:val="28"/>
          <w:lang w:val="ru-RU"/>
        </w:rPr>
      </w:pPr>
      <w:r>
        <w:rPr>
          <w:sz w:val="28"/>
          <w:szCs w:val="28"/>
          <w:lang w:val="ru-RU"/>
        </w:rPr>
        <w:t xml:space="preserve">от   </w:t>
      </w:r>
      <w:r w:rsidR="00192F1E">
        <w:rPr>
          <w:sz w:val="28"/>
          <w:szCs w:val="28"/>
          <w:lang w:val="ru-RU"/>
        </w:rPr>
        <w:t>14.12.2021</w:t>
      </w:r>
      <w:r>
        <w:rPr>
          <w:sz w:val="28"/>
          <w:szCs w:val="28"/>
          <w:lang w:val="ru-RU"/>
        </w:rPr>
        <w:t xml:space="preserve">     № </w:t>
      </w:r>
      <w:r w:rsidR="00192F1E">
        <w:rPr>
          <w:sz w:val="28"/>
          <w:szCs w:val="28"/>
          <w:lang w:val="ru-RU"/>
        </w:rPr>
        <w:t>249</w:t>
      </w:r>
    </w:p>
    <w:p w:rsidR="0002090E" w:rsidRDefault="0002090E" w:rsidP="0002090E">
      <w:pPr>
        <w:jc w:val="right"/>
        <w:rPr>
          <w:b/>
          <w:sz w:val="28"/>
          <w:szCs w:val="28"/>
        </w:rPr>
      </w:pPr>
    </w:p>
    <w:p w:rsidR="0002090E" w:rsidRPr="004A6694" w:rsidRDefault="0002090E" w:rsidP="0002090E">
      <w:pPr>
        <w:jc w:val="center"/>
        <w:rPr>
          <w:b/>
          <w:sz w:val="28"/>
          <w:szCs w:val="28"/>
        </w:rPr>
      </w:pPr>
      <w:r w:rsidRPr="004A6694">
        <w:rPr>
          <w:b/>
          <w:sz w:val="28"/>
          <w:szCs w:val="28"/>
        </w:rPr>
        <w:t>Положени</w:t>
      </w:r>
      <w:r>
        <w:rPr>
          <w:b/>
          <w:sz w:val="28"/>
          <w:szCs w:val="28"/>
        </w:rPr>
        <w:t>е</w:t>
      </w:r>
      <w:r w:rsidRPr="004A6694">
        <w:rPr>
          <w:b/>
          <w:sz w:val="28"/>
          <w:szCs w:val="28"/>
        </w:rPr>
        <w:t xml:space="preserve"> о муниципальном дорожном фонде, а также порядке </w:t>
      </w:r>
    </w:p>
    <w:p w:rsidR="0002090E" w:rsidRPr="004A6694" w:rsidRDefault="0002090E" w:rsidP="0002090E">
      <w:pPr>
        <w:jc w:val="center"/>
        <w:rPr>
          <w:b/>
          <w:sz w:val="28"/>
          <w:szCs w:val="28"/>
        </w:rPr>
      </w:pPr>
      <w:r w:rsidRPr="004A6694">
        <w:rPr>
          <w:b/>
          <w:sz w:val="28"/>
          <w:szCs w:val="28"/>
        </w:rPr>
        <w:t>формирования и использования</w:t>
      </w:r>
      <w:r>
        <w:rPr>
          <w:b/>
          <w:sz w:val="28"/>
          <w:szCs w:val="28"/>
        </w:rPr>
        <w:t xml:space="preserve"> </w:t>
      </w:r>
      <w:r w:rsidRPr="004A6694">
        <w:rPr>
          <w:b/>
          <w:sz w:val="28"/>
          <w:szCs w:val="28"/>
        </w:rPr>
        <w:t>бюджетных ассигнований</w:t>
      </w:r>
    </w:p>
    <w:p w:rsidR="0002090E" w:rsidRPr="004A6694" w:rsidRDefault="0002090E" w:rsidP="0002090E">
      <w:pPr>
        <w:jc w:val="center"/>
        <w:rPr>
          <w:i/>
          <w:sz w:val="28"/>
          <w:szCs w:val="28"/>
        </w:rPr>
      </w:pPr>
      <w:r w:rsidRPr="004A6694">
        <w:rPr>
          <w:b/>
          <w:sz w:val="28"/>
          <w:szCs w:val="28"/>
        </w:rPr>
        <w:t xml:space="preserve">дорожного фонда </w:t>
      </w:r>
      <w:r w:rsidR="00A941D6">
        <w:rPr>
          <w:b/>
          <w:sz w:val="28"/>
          <w:szCs w:val="28"/>
        </w:rPr>
        <w:t>Царевщинского муниципального образования</w:t>
      </w:r>
      <w:r w:rsidRPr="004A6694">
        <w:rPr>
          <w:b/>
          <w:sz w:val="28"/>
          <w:szCs w:val="28"/>
        </w:rPr>
        <w:t xml:space="preserve"> </w:t>
      </w:r>
      <w:r>
        <w:rPr>
          <w:b/>
          <w:sz w:val="28"/>
          <w:szCs w:val="28"/>
        </w:rPr>
        <w:t xml:space="preserve"> </w:t>
      </w:r>
    </w:p>
    <w:p w:rsidR="0002090E" w:rsidRPr="00337179" w:rsidRDefault="0002090E" w:rsidP="0002090E">
      <w:pPr>
        <w:jc w:val="center"/>
        <w:rPr>
          <w:b/>
          <w:sz w:val="28"/>
          <w:szCs w:val="28"/>
        </w:rPr>
      </w:pPr>
      <w:r>
        <w:rPr>
          <w:b/>
          <w:sz w:val="28"/>
          <w:szCs w:val="28"/>
        </w:rPr>
        <w:t xml:space="preserve">1. </w:t>
      </w:r>
      <w:r w:rsidRPr="00337179">
        <w:rPr>
          <w:b/>
          <w:sz w:val="28"/>
          <w:szCs w:val="28"/>
        </w:rPr>
        <w:t>Общи</w:t>
      </w:r>
      <w:r>
        <w:rPr>
          <w:b/>
          <w:sz w:val="28"/>
          <w:szCs w:val="28"/>
        </w:rPr>
        <w:t>й</w:t>
      </w:r>
      <w:r w:rsidRPr="00337179">
        <w:rPr>
          <w:b/>
          <w:sz w:val="28"/>
          <w:szCs w:val="28"/>
        </w:rPr>
        <w:t xml:space="preserve"> </w:t>
      </w:r>
      <w:r>
        <w:rPr>
          <w:b/>
          <w:sz w:val="28"/>
          <w:szCs w:val="28"/>
        </w:rPr>
        <w:t>порядок</w:t>
      </w:r>
    </w:p>
    <w:p w:rsidR="0002090E" w:rsidRPr="0075104E" w:rsidRDefault="0002090E" w:rsidP="0002090E">
      <w:pPr>
        <w:autoSpaceDE w:val="0"/>
        <w:autoSpaceDN w:val="0"/>
        <w:adjustRightInd w:val="0"/>
        <w:ind w:firstLine="709"/>
        <w:jc w:val="both"/>
        <w:rPr>
          <w:bCs/>
          <w:sz w:val="28"/>
          <w:szCs w:val="28"/>
        </w:rPr>
      </w:pPr>
      <w:r w:rsidRPr="0075104E">
        <w:rPr>
          <w:sz w:val="28"/>
          <w:szCs w:val="28"/>
        </w:rPr>
        <w:t>1.1.</w:t>
      </w:r>
      <w:r w:rsidRPr="004A6694">
        <w:t xml:space="preserve"> </w:t>
      </w:r>
      <w:r w:rsidRPr="004A6694">
        <w:rPr>
          <w:sz w:val="28"/>
          <w:szCs w:val="28"/>
        </w:rPr>
        <w:t xml:space="preserve">Настоящее Положение разработано в соответствии с пунктом 5 статьи </w:t>
      </w:r>
      <w:r w:rsidRPr="0075104E">
        <w:rPr>
          <w:bCs/>
          <w:sz w:val="28"/>
          <w:szCs w:val="28"/>
        </w:rPr>
        <w:t>179</w:t>
      </w:r>
      <w:r w:rsidRPr="0075104E">
        <w:rPr>
          <w:bCs/>
          <w:sz w:val="28"/>
          <w:szCs w:val="28"/>
          <w:vertAlign w:val="superscript"/>
        </w:rPr>
        <w:t xml:space="preserve">4 </w:t>
      </w:r>
      <w:r w:rsidRPr="004A6694">
        <w:rPr>
          <w:sz w:val="28"/>
          <w:szCs w:val="28"/>
        </w:rPr>
        <w:t xml:space="preserve"> Бюджетного кодекса Российской Федерации</w:t>
      </w:r>
      <w:r>
        <w:rPr>
          <w:sz w:val="28"/>
          <w:szCs w:val="28"/>
        </w:rPr>
        <w:t>,</w:t>
      </w:r>
      <w:r w:rsidRPr="004A6694">
        <w:rPr>
          <w:sz w:val="28"/>
          <w:szCs w:val="28"/>
        </w:rPr>
        <w:t xml:space="preserve"> </w:t>
      </w:r>
      <w:r w:rsidRPr="00F04384">
        <w:rPr>
          <w:bCs/>
          <w:sz w:val="28"/>
          <w:szCs w:val="28"/>
        </w:rPr>
        <w:t>законом Саратовской области от 30 сентября 2014 года № 108-ЗСО "О вопросах местного значения сельских</w:t>
      </w:r>
      <w:r>
        <w:rPr>
          <w:bCs/>
          <w:sz w:val="28"/>
          <w:szCs w:val="28"/>
        </w:rPr>
        <w:t xml:space="preserve"> поселений Саратовской области" </w:t>
      </w:r>
      <w:r w:rsidRPr="004A6694">
        <w:rPr>
          <w:sz w:val="28"/>
          <w:szCs w:val="28"/>
        </w:rPr>
        <w:t xml:space="preserve">и определяет порядок формирования и использования бюджетных ассигнований дорожного фонда </w:t>
      </w:r>
      <w:r w:rsidR="00A941D6" w:rsidRPr="00A941D6">
        <w:rPr>
          <w:sz w:val="28"/>
          <w:szCs w:val="28"/>
        </w:rPr>
        <w:t>Царевщинского муниципального образования</w:t>
      </w:r>
      <w:r w:rsidR="00A941D6">
        <w:rPr>
          <w:b/>
          <w:sz w:val="28"/>
          <w:szCs w:val="28"/>
        </w:rPr>
        <w:t xml:space="preserve"> </w:t>
      </w:r>
      <w:r w:rsidRPr="004A6694">
        <w:rPr>
          <w:sz w:val="28"/>
          <w:szCs w:val="28"/>
        </w:rPr>
        <w:t xml:space="preserve">(далее – дорожный фонд). </w:t>
      </w:r>
      <w:r w:rsidRPr="0075104E">
        <w:rPr>
          <w:sz w:val="28"/>
          <w:szCs w:val="28"/>
        </w:rPr>
        <w:t xml:space="preserve"> </w:t>
      </w:r>
    </w:p>
    <w:p w:rsidR="0002090E" w:rsidRPr="0075104E" w:rsidRDefault="0002090E" w:rsidP="0002090E">
      <w:pPr>
        <w:autoSpaceDE w:val="0"/>
        <w:autoSpaceDN w:val="0"/>
        <w:adjustRightInd w:val="0"/>
        <w:ind w:firstLine="709"/>
        <w:jc w:val="both"/>
        <w:rPr>
          <w:sz w:val="28"/>
          <w:szCs w:val="28"/>
        </w:rPr>
      </w:pPr>
      <w:r w:rsidRPr="0075104E">
        <w:rPr>
          <w:bCs/>
          <w:sz w:val="28"/>
          <w:szCs w:val="28"/>
        </w:rPr>
        <w:t xml:space="preserve">1.2. Дорожный фонд – часть средств бюджета </w:t>
      </w:r>
      <w:r w:rsidR="00A941D6" w:rsidRPr="00A941D6">
        <w:rPr>
          <w:sz w:val="28"/>
          <w:szCs w:val="28"/>
        </w:rPr>
        <w:t>Царевщинского муниципального образования</w:t>
      </w:r>
      <w:r w:rsidRPr="0075104E">
        <w:rPr>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sidR="00A941D6" w:rsidRPr="00A941D6">
        <w:rPr>
          <w:sz w:val="28"/>
          <w:szCs w:val="28"/>
        </w:rPr>
        <w:t>Царевщинского муниципального образования</w:t>
      </w:r>
      <w:r w:rsidRPr="0075104E">
        <w:rPr>
          <w:sz w:val="28"/>
          <w:szCs w:val="28"/>
        </w:rPr>
        <w:br/>
        <w:t>(далее – автомобильные дороги</w:t>
      </w:r>
      <w:r>
        <w:rPr>
          <w:sz w:val="28"/>
          <w:szCs w:val="28"/>
        </w:rPr>
        <w:t>)</w:t>
      </w:r>
      <w:r w:rsidRPr="0075104E">
        <w:rPr>
          <w:sz w:val="28"/>
          <w:szCs w:val="28"/>
        </w:rPr>
        <w:t>.</w:t>
      </w:r>
    </w:p>
    <w:p w:rsidR="0002090E" w:rsidRDefault="0002090E" w:rsidP="0002090E">
      <w:pPr>
        <w:tabs>
          <w:tab w:val="left" w:pos="1080"/>
        </w:tabs>
        <w:spacing w:line="360" w:lineRule="auto"/>
        <w:ind w:firstLine="709"/>
        <w:jc w:val="center"/>
        <w:rPr>
          <w:b/>
          <w:sz w:val="28"/>
          <w:szCs w:val="28"/>
        </w:rPr>
      </w:pPr>
    </w:p>
    <w:p w:rsidR="0002090E" w:rsidRPr="0075104E" w:rsidRDefault="0002090E" w:rsidP="0002090E">
      <w:pPr>
        <w:tabs>
          <w:tab w:val="left" w:pos="1080"/>
        </w:tabs>
        <w:spacing w:line="360" w:lineRule="auto"/>
        <w:ind w:firstLine="709"/>
        <w:jc w:val="center"/>
        <w:rPr>
          <w:b/>
          <w:sz w:val="28"/>
          <w:szCs w:val="28"/>
        </w:rPr>
      </w:pPr>
      <w:r w:rsidRPr="0075104E">
        <w:rPr>
          <w:b/>
          <w:sz w:val="28"/>
          <w:szCs w:val="28"/>
        </w:rPr>
        <w:t>2. Порядок формирования дорожного фонда</w:t>
      </w:r>
    </w:p>
    <w:p w:rsidR="0002090E" w:rsidRPr="0075104E" w:rsidRDefault="0002090E" w:rsidP="0002090E">
      <w:pPr>
        <w:tabs>
          <w:tab w:val="left" w:pos="1080"/>
        </w:tabs>
        <w:ind w:firstLine="709"/>
        <w:jc w:val="both"/>
        <w:rPr>
          <w:sz w:val="28"/>
          <w:szCs w:val="28"/>
        </w:rPr>
      </w:pPr>
      <w:r w:rsidRPr="0075104E">
        <w:rPr>
          <w:sz w:val="28"/>
          <w:szCs w:val="28"/>
        </w:rPr>
        <w:t xml:space="preserve">2.1. Объем бюджетных ассигнований дорожного фонда утверждается решением о бюджете </w:t>
      </w:r>
      <w:r w:rsidR="00A941D6" w:rsidRPr="00A941D6">
        <w:rPr>
          <w:sz w:val="28"/>
          <w:szCs w:val="28"/>
        </w:rPr>
        <w:t>Царевщинского муниципального образования</w:t>
      </w:r>
      <w:r w:rsidRPr="0075104E">
        <w:rPr>
          <w:sz w:val="28"/>
          <w:szCs w:val="28"/>
        </w:rPr>
        <w:t xml:space="preserve"> на очередной финансовый год (далее – местный бюджет) в размере не менее прогнозируемого объема доходов, подлежащих зачислению в бюджет </w:t>
      </w:r>
      <w:r w:rsidR="00A941D6" w:rsidRPr="00A941D6">
        <w:rPr>
          <w:sz w:val="28"/>
          <w:szCs w:val="28"/>
        </w:rPr>
        <w:t>Царевщинского муниципального образования</w:t>
      </w:r>
      <w:r w:rsidRPr="0075104E">
        <w:rPr>
          <w:sz w:val="28"/>
          <w:szCs w:val="28"/>
        </w:rPr>
        <w:t xml:space="preserve">, </w:t>
      </w:r>
      <w:proofErr w:type="gramStart"/>
      <w:r w:rsidRPr="0075104E">
        <w:rPr>
          <w:sz w:val="28"/>
          <w:szCs w:val="28"/>
        </w:rPr>
        <w:t>от</w:t>
      </w:r>
      <w:proofErr w:type="gramEnd"/>
      <w:r w:rsidRPr="0075104E">
        <w:rPr>
          <w:sz w:val="28"/>
          <w:szCs w:val="28"/>
        </w:rPr>
        <w:t>:</w:t>
      </w:r>
    </w:p>
    <w:p w:rsidR="0002090E" w:rsidRPr="0075104E" w:rsidRDefault="0002090E" w:rsidP="0002090E">
      <w:pPr>
        <w:autoSpaceDE w:val="0"/>
        <w:autoSpaceDN w:val="0"/>
        <w:adjustRightInd w:val="0"/>
        <w:ind w:firstLine="567"/>
        <w:jc w:val="both"/>
        <w:rPr>
          <w:sz w:val="28"/>
          <w:szCs w:val="28"/>
        </w:rPr>
      </w:pPr>
      <w:r w:rsidRPr="0075104E">
        <w:rPr>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Pr="0075104E">
        <w:rPr>
          <w:sz w:val="28"/>
          <w:szCs w:val="28"/>
        </w:rPr>
        <w:t>инжекторных</w:t>
      </w:r>
      <w:proofErr w:type="spellEnd"/>
      <w:r w:rsidRPr="0075104E">
        <w:rPr>
          <w:sz w:val="28"/>
          <w:szCs w:val="28"/>
        </w:rPr>
        <w:t>) двигателей, производимые на территории Российской Федерации;</w:t>
      </w:r>
    </w:p>
    <w:p w:rsidR="0002090E" w:rsidRPr="005B0E27" w:rsidRDefault="0002090E" w:rsidP="0002090E">
      <w:pPr>
        <w:autoSpaceDE w:val="0"/>
        <w:autoSpaceDN w:val="0"/>
        <w:adjustRightInd w:val="0"/>
        <w:ind w:firstLine="567"/>
        <w:jc w:val="both"/>
        <w:rPr>
          <w:sz w:val="28"/>
          <w:szCs w:val="28"/>
        </w:rPr>
      </w:pPr>
      <w:r w:rsidRPr="005B0E27">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02090E" w:rsidRPr="005B0E27" w:rsidRDefault="0002090E" w:rsidP="0002090E">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платы за оказание услуг по присоединению объектов дорожного сервиса к автомобильным дорогам;</w:t>
      </w:r>
    </w:p>
    <w:p w:rsidR="0002090E" w:rsidRPr="0075104E" w:rsidRDefault="0002090E" w:rsidP="0002090E">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2090E" w:rsidRPr="0075104E" w:rsidRDefault="0002090E" w:rsidP="0002090E">
      <w:pPr>
        <w:autoSpaceDE w:val="0"/>
        <w:autoSpaceDN w:val="0"/>
        <w:adjustRightInd w:val="0"/>
        <w:ind w:firstLine="567"/>
        <w:jc w:val="both"/>
        <w:rPr>
          <w:bCs/>
          <w:sz w:val="28"/>
          <w:szCs w:val="28"/>
        </w:rPr>
      </w:pPr>
      <w:r w:rsidRPr="0075104E">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02090E" w:rsidRPr="0075104E" w:rsidRDefault="0002090E" w:rsidP="0002090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денежных средств, поступающих от уплаты неустоек (штрафов, пеней), а также от возмещения убытков муниципального заказчика </w:t>
      </w:r>
      <w:r w:rsidR="00A941D6" w:rsidRPr="00A941D6">
        <w:rPr>
          <w:rFonts w:ascii="Times New Roman" w:hAnsi="Times New Roman" w:cs="Times New Roman"/>
          <w:sz w:val="28"/>
          <w:szCs w:val="28"/>
        </w:rPr>
        <w:t>Царевщинского муниципального образования</w:t>
      </w:r>
      <w:r w:rsidRPr="00A941D6">
        <w:rPr>
          <w:rFonts w:ascii="Times New Roman" w:hAnsi="Times New Roman" w:cs="Times New Roman"/>
          <w:sz w:val="28"/>
          <w:szCs w:val="28"/>
        </w:rPr>
        <w:t>,</w:t>
      </w:r>
      <w:r w:rsidRPr="0075104E">
        <w:rPr>
          <w:rFonts w:ascii="Times New Roman" w:hAnsi="Times New Roman" w:cs="Times New Roman"/>
          <w:sz w:val="28"/>
          <w:szCs w:val="28"/>
        </w:rPr>
        <w:t xml:space="preserve">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w:t>
      </w:r>
      <w:r w:rsidRPr="0075104E">
        <w:rPr>
          <w:rFonts w:ascii="Times New Roman" w:hAnsi="Times New Roman" w:cs="Times New Roman"/>
          <w:sz w:val="28"/>
          <w:szCs w:val="28"/>
        </w:rPr>
        <w:lastRenderedPageBreak/>
        <w:t>уклонением от заключения таких контрактов или иных договоров;</w:t>
      </w:r>
    </w:p>
    <w:p w:rsidR="0002090E" w:rsidRPr="0075104E" w:rsidRDefault="0002090E" w:rsidP="0002090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платы </w:t>
      </w:r>
      <w:proofErr w:type="gramStart"/>
      <w:r w:rsidRPr="0075104E">
        <w:rPr>
          <w:rFonts w:ascii="Times New Roman" w:hAnsi="Times New Roman" w:cs="Times New Roman"/>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5104E">
        <w:rPr>
          <w:rFonts w:ascii="Times New Roman" w:hAnsi="Times New Roman" w:cs="Times New Roman"/>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2090E" w:rsidRPr="0075104E" w:rsidRDefault="0002090E" w:rsidP="0002090E">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xml:space="preserve">- платы </w:t>
      </w:r>
      <w:proofErr w:type="gramStart"/>
      <w:r w:rsidRPr="005B0E27">
        <w:rPr>
          <w:rFonts w:ascii="Times New Roman" w:hAnsi="Times New Roman" w:cs="Times New Roman"/>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5B0E27">
        <w:rPr>
          <w:rFonts w:ascii="Times New Roman" w:hAnsi="Times New Roman" w:cs="Times New Roman"/>
          <w:sz w:val="28"/>
          <w:szCs w:val="28"/>
        </w:rPr>
        <w:t xml:space="preserve"> прокладки, переноса, переустройства инженерных коммуникаций, их эксплуатации;</w:t>
      </w:r>
    </w:p>
    <w:p w:rsidR="0002090E" w:rsidRPr="0075104E" w:rsidRDefault="0002090E" w:rsidP="0002090E">
      <w:pPr>
        <w:autoSpaceDE w:val="0"/>
        <w:autoSpaceDN w:val="0"/>
        <w:adjustRightInd w:val="0"/>
        <w:ind w:firstLine="567"/>
        <w:jc w:val="both"/>
        <w:rPr>
          <w:sz w:val="28"/>
          <w:szCs w:val="28"/>
        </w:rPr>
      </w:pPr>
      <w:r w:rsidRPr="00DF6A3C">
        <w:rPr>
          <w:sz w:val="28"/>
          <w:szCs w:val="28"/>
        </w:rPr>
        <w:t>- денежных сре</w:t>
      </w:r>
      <w:proofErr w:type="gramStart"/>
      <w:r w:rsidRPr="00DF6A3C">
        <w:rPr>
          <w:sz w:val="28"/>
          <w:szCs w:val="28"/>
        </w:rPr>
        <w:t>дств в в</w:t>
      </w:r>
      <w:proofErr w:type="gramEnd"/>
      <w:r w:rsidRPr="00DF6A3C">
        <w:rPr>
          <w:sz w:val="28"/>
          <w:szCs w:val="28"/>
        </w:rPr>
        <w:t xml:space="preserve">иде субсидий, предоставленных </w:t>
      </w:r>
      <w:r w:rsidR="00A941D6" w:rsidRPr="00A941D6">
        <w:rPr>
          <w:sz w:val="28"/>
          <w:szCs w:val="28"/>
        </w:rPr>
        <w:t>Царевщинского муниципального образования</w:t>
      </w:r>
      <w:r w:rsidRPr="00DF6A3C">
        <w:rPr>
          <w:sz w:val="28"/>
          <w:szCs w:val="28"/>
        </w:rPr>
        <w:t xml:space="preserve"> на дорожную деятельность на автомобильных дорогах.</w:t>
      </w:r>
    </w:p>
    <w:p w:rsidR="0002090E" w:rsidRPr="00880DBD" w:rsidRDefault="0002090E" w:rsidP="0002090E">
      <w:pPr>
        <w:tabs>
          <w:tab w:val="left" w:pos="1080"/>
        </w:tabs>
        <w:ind w:firstLine="567"/>
        <w:jc w:val="both"/>
        <w:rPr>
          <w:color w:val="000000"/>
          <w:sz w:val="28"/>
          <w:szCs w:val="28"/>
        </w:rPr>
      </w:pPr>
      <w:r w:rsidRPr="00880DBD">
        <w:rPr>
          <w:color w:val="000000"/>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02090E" w:rsidRPr="00880DBD" w:rsidRDefault="0002090E" w:rsidP="0002090E">
      <w:pPr>
        <w:pStyle w:val="ConsPlusNormal"/>
        <w:ind w:firstLine="567"/>
        <w:jc w:val="both"/>
        <w:rPr>
          <w:rFonts w:ascii="Times New Roman" w:hAnsi="Times New Roman" w:cs="Times New Roman"/>
          <w:color w:val="000000"/>
          <w:sz w:val="28"/>
          <w:szCs w:val="28"/>
        </w:rPr>
      </w:pPr>
      <w:r w:rsidRPr="00880DBD">
        <w:rPr>
          <w:rFonts w:ascii="Times New Roman" w:hAnsi="Times New Roman" w:cs="Times New Roman"/>
          <w:color w:val="000000"/>
          <w:sz w:val="28"/>
          <w:szCs w:val="28"/>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0" w:name="Par44"/>
      <w:bookmarkEnd w:id="0"/>
    </w:p>
    <w:p w:rsidR="0002090E" w:rsidRPr="0075104E" w:rsidRDefault="0002090E" w:rsidP="0002090E">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w:t>
      </w:r>
      <w:r w:rsidRPr="000E360B">
        <w:rPr>
          <w:rFonts w:ascii="Times New Roman" w:hAnsi="Times New Roman" w:cs="Times New Roman"/>
          <w:sz w:val="28"/>
          <w:szCs w:val="28"/>
        </w:rPr>
        <w:t xml:space="preserve">соответствии с Бюджетным кодексом Российской Федерации, настоящим </w:t>
      </w:r>
      <w:r>
        <w:rPr>
          <w:rFonts w:ascii="Times New Roman" w:hAnsi="Times New Roman" w:cs="Times New Roman"/>
          <w:sz w:val="28"/>
          <w:szCs w:val="28"/>
        </w:rPr>
        <w:t>Порядком</w:t>
      </w:r>
      <w:r w:rsidRPr="000E360B">
        <w:rPr>
          <w:rFonts w:ascii="Times New Roman" w:hAnsi="Times New Roman" w:cs="Times New Roman"/>
          <w:sz w:val="28"/>
          <w:szCs w:val="28"/>
        </w:rPr>
        <w:t xml:space="preserve">, а также принятыми в </w:t>
      </w:r>
      <w:proofErr w:type="spellStart"/>
      <w:r w:rsidR="00A941D6" w:rsidRPr="00A941D6">
        <w:rPr>
          <w:rFonts w:ascii="Times New Roman" w:hAnsi="Times New Roman" w:cs="Times New Roman"/>
          <w:sz w:val="28"/>
          <w:szCs w:val="28"/>
        </w:rPr>
        <w:t>Царевщинско</w:t>
      </w:r>
      <w:r w:rsidR="00022365">
        <w:rPr>
          <w:rFonts w:ascii="Times New Roman" w:hAnsi="Times New Roman" w:cs="Times New Roman"/>
          <w:sz w:val="28"/>
          <w:szCs w:val="28"/>
        </w:rPr>
        <w:t>м</w:t>
      </w:r>
      <w:proofErr w:type="spellEnd"/>
      <w:r w:rsidR="00A941D6" w:rsidRPr="00A941D6">
        <w:rPr>
          <w:rFonts w:ascii="Times New Roman" w:hAnsi="Times New Roman" w:cs="Times New Roman"/>
          <w:sz w:val="28"/>
          <w:szCs w:val="28"/>
        </w:rPr>
        <w:t xml:space="preserve"> муниципально</w:t>
      </w:r>
      <w:r w:rsidR="00022365">
        <w:rPr>
          <w:rFonts w:ascii="Times New Roman" w:hAnsi="Times New Roman" w:cs="Times New Roman"/>
          <w:sz w:val="28"/>
          <w:szCs w:val="28"/>
        </w:rPr>
        <w:t>м</w:t>
      </w:r>
      <w:r w:rsidR="00A941D6" w:rsidRPr="00A941D6">
        <w:rPr>
          <w:rFonts w:ascii="Times New Roman" w:hAnsi="Times New Roman" w:cs="Times New Roman"/>
          <w:sz w:val="28"/>
          <w:szCs w:val="28"/>
        </w:rPr>
        <w:t xml:space="preserve"> образовани</w:t>
      </w:r>
      <w:r w:rsidR="00022365">
        <w:rPr>
          <w:rFonts w:ascii="Times New Roman" w:hAnsi="Times New Roman" w:cs="Times New Roman"/>
          <w:sz w:val="28"/>
          <w:szCs w:val="28"/>
        </w:rPr>
        <w:t>и</w:t>
      </w:r>
      <w:r w:rsidRPr="0075104E">
        <w:rPr>
          <w:rFonts w:ascii="Times New Roman" w:hAnsi="Times New Roman" w:cs="Times New Roman"/>
          <w:sz w:val="28"/>
          <w:szCs w:val="28"/>
        </w:rPr>
        <w:t xml:space="preserve"> муниципальными правовыми актами, утверждающими порядок составления местного бюджета</w:t>
      </w:r>
      <w:r>
        <w:rPr>
          <w:rFonts w:ascii="Times New Roman" w:hAnsi="Times New Roman" w:cs="Times New Roman"/>
          <w:sz w:val="28"/>
          <w:szCs w:val="28"/>
        </w:rPr>
        <w:t>.</w:t>
      </w:r>
    </w:p>
    <w:p w:rsidR="0002090E" w:rsidRPr="0075104E" w:rsidRDefault="0002090E" w:rsidP="0002090E">
      <w:pPr>
        <w:pStyle w:val="ConsPlusNormal"/>
        <w:spacing w:line="360" w:lineRule="auto"/>
        <w:ind w:firstLine="709"/>
        <w:jc w:val="center"/>
        <w:rPr>
          <w:rFonts w:ascii="Times New Roman" w:hAnsi="Times New Roman" w:cs="Times New Roman"/>
          <w:b/>
          <w:sz w:val="28"/>
          <w:szCs w:val="28"/>
        </w:rPr>
      </w:pPr>
      <w:r w:rsidRPr="0075104E">
        <w:rPr>
          <w:rFonts w:ascii="Times New Roman" w:hAnsi="Times New Roman" w:cs="Times New Roman"/>
          <w:b/>
          <w:sz w:val="28"/>
          <w:szCs w:val="28"/>
        </w:rPr>
        <w:t>3. Порядок использования средств дорожного фонда</w:t>
      </w:r>
    </w:p>
    <w:p w:rsidR="0002090E" w:rsidRPr="0075104E" w:rsidRDefault="0002090E" w:rsidP="0002090E">
      <w:pPr>
        <w:pStyle w:val="ConsPlusNormal"/>
        <w:ind w:firstLine="709"/>
        <w:jc w:val="both"/>
        <w:rPr>
          <w:rFonts w:ascii="Times New Roman" w:hAnsi="Times New Roman" w:cs="Times New Roman"/>
          <w:sz w:val="28"/>
          <w:szCs w:val="28"/>
        </w:rPr>
      </w:pPr>
      <w:r w:rsidRPr="0075104E">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2F053D" w:rsidRPr="002F053D" w:rsidRDefault="002F053D" w:rsidP="002F053D">
      <w:pPr>
        <w:ind w:firstLine="708"/>
        <w:jc w:val="both"/>
        <w:rPr>
          <w:sz w:val="28"/>
          <w:szCs w:val="28"/>
        </w:rPr>
      </w:pPr>
      <w:r w:rsidRPr="002F053D">
        <w:rPr>
          <w:sz w:val="28"/>
          <w:szCs w:val="28"/>
        </w:rPr>
        <w:t xml:space="preserve">1) содержание и ремонт действующей сети автомобильных дорог общего пользования местного значения и искусственных сооружений на них, в том числе содержание и ремонт улично-дорожной сети общего пользования местного значения и сооружений на них; </w:t>
      </w:r>
    </w:p>
    <w:p w:rsidR="002F053D" w:rsidRPr="002F053D" w:rsidRDefault="002F053D" w:rsidP="002F053D">
      <w:pPr>
        <w:ind w:firstLine="708"/>
        <w:jc w:val="both"/>
        <w:rPr>
          <w:sz w:val="28"/>
          <w:szCs w:val="28"/>
        </w:rPr>
      </w:pPr>
      <w:r w:rsidRPr="002F053D">
        <w:rPr>
          <w:sz w:val="28"/>
          <w:szCs w:val="28"/>
        </w:rPr>
        <w:t>2) проектирование</w:t>
      </w:r>
      <w:r>
        <w:rPr>
          <w:sz w:val="28"/>
          <w:szCs w:val="28"/>
        </w:rPr>
        <w:t xml:space="preserve"> </w:t>
      </w:r>
      <w:r w:rsidRPr="002F053D">
        <w:rPr>
          <w:sz w:val="28"/>
          <w:szCs w:val="28"/>
        </w:rPr>
        <w:t>(разработка проектно-сметной документации),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2F053D" w:rsidRPr="002F053D" w:rsidRDefault="002F053D" w:rsidP="002F053D">
      <w:pPr>
        <w:ind w:firstLine="708"/>
        <w:jc w:val="both"/>
        <w:rPr>
          <w:sz w:val="28"/>
          <w:szCs w:val="28"/>
        </w:rPr>
      </w:pPr>
      <w:r w:rsidRPr="002F053D">
        <w:rPr>
          <w:sz w:val="28"/>
          <w:szCs w:val="28"/>
        </w:rPr>
        <w:t>3) строительство, ремонт и содержание элементов обустройства  автомобильных дорог, а именно:</w:t>
      </w:r>
    </w:p>
    <w:p w:rsidR="002F053D" w:rsidRPr="002F053D" w:rsidRDefault="002F053D" w:rsidP="002F053D">
      <w:pPr>
        <w:ind w:firstLine="708"/>
        <w:jc w:val="both"/>
        <w:rPr>
          <w:sz w:val="28"/>
          <w:szCs w:val="28"/>
        </w:rPr>
      </w:pPr>
      <w:r w:rsidRPr="002F053D">
        <w:rPr>
          <w:sz w:val="28"/>
          <w:szCs w:val="28"/>
        </w:rPr>
        <w:t>-</w:t>
      </w:r>
      <w:r w:rsidR="00435962">
        <w:rPr>
          <w:sz w:val="28"/>
          <w:szCs w:val="28"/>
        </w:rPr>
        <w:t xml:space="preserve"> </w:t>
      </w:r>
      <w:r w:rsidRPr="002F053D">
        <w:rPr>
          <w:sz w:val="28"/>
          <w:szCs w:val="28"/>
        </w:rPr>
        <w:t>элементов обустройства автомобильных дорог</w:t>
      </w:r>
      <w:r>
        <w:rPr>
          <w:sz w:val="28"/>
          <w:szCs w:val="28"/>
        </w:rPr>
        <w:t>;</w:t>
      </w:r>
      <w:r w:rsidRPr="002F053D">
        <w:rPr>
          <w:sz w:val="28"/>
          <w:szCs w:val="28"/>
        </w:rPr>
        <w:t xml:space="preserve"> </w:t>
      </w:r>
    </w:p>
    <w:p w:rsidR="002F053D" w:rsidRPr="002F053D" w:rsidRDefault="002F053D" w:rsidP="002F053D">
      <w:pPr>
        <w:ind w:firstLine="708"/>
        <w:jc w:val="both"/>
        <w:rPr>
          <w:sz w:val="28"/>
          <w:szCs w:val="28"/>
        </w:rPr>
      </w:pPr>
      <w:proofErr w:type="gramStart"/>
      <w:r w:rsidRPr="002F053D">
        <w:rPr>
          <w:sz w:val="28"/>
          <w:szCs w:val="28"/>
        </w:rPr>
        <w:t>-</w:t>
      </w:r>
      <w:r w:rsidR="00435962">
        <w:rPr>
          <w:sz w:val="28"/>
          <w:szCs w:val="28"/>
        </w:rPr>
        <w:t xml:space="preserve"> </w:t>
      </w:r>
      <w:r w:rsidRPr="002F053D">
        <w:rPr>
          <w:sz w:val="28"/>
          <w:szCs w:val="28"/>
        </w:rPr>
        <w:t xml:space="preserve">сооружений,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w:t>
      </w:r>
      <w:r w:rsidRPr="002F053D">
        <w:rPr>
          <w:sz w:val="28"/>
          <w:szCs w:val="28"/>
        </w:rPr>
        <w:lastRenderedPageBreak/>
        <w:t>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w:t>
      </w:r>
      <w:proofErr w:type="gramEnd"/>
      <w:r w:rsidRPr="002F053D">
        <w:rPr>
          <w:sz w:val="28"/>
          <w:szCs w:val="28"/>
        </w:rPr>
        <w:t xml:space="preserve"> том числе его безопасности, сооружения, за исключением объектов дорожного сервиса;</w:t>
      </w:r>
    </w:p>
    <w:p w:rsidR="002F053D" w:rsidRPr="002F053D" w:rsidRDefault="002F053D" w:rsidP="002F053D">
      <w:pPr>
        <w:ind w:firstLine="708"/>
        <w:jc w:val="both"/>
        <w:rPr>
          <w:sz w:val="28"/>
          <w:szCs w:val="28"/>
        </w:rPr>
      </w:pPr>
      <w:r w:rsidRPr="002F053D">
        <w:rPr>
          <w:sz w:val="28"/>
          <w:szCs w:val="28"/>
        </w:rPr>
        <w:t>-</w:t>
      </w:r>
      <w:r w:rsidR="00435962">
        <w:rPr>
          <w:sz w:val="28"/>
          <w:szCs w:val="28"/>
        </w:rPr>
        <w:t xml:space="preserve"> </w:t>
      </w:r>
      <w:r w:rsidRPr="002F053D">
        <w:rPr>
          <w:sz w:val="28"/>
          <w:szCs w:val="28"/>
        </w:rPr>
        <w:t xml:space="preserve">освящение улично-дорожной сети. Приобретение оборудования для освещения автомобильных дорог (фонари, лампы, дросселя, провода, приборы учета электрической энергии, фотореле, магнитные пускатели, </w:t>
      </w:r>
      <w:proofErr w:type="spellStart"/>
      <w:r w:rsidRPr="002F053D">
        <w:rPr>
          <w:sz w:val="28"/>
          <w:szCs w:val="28"/>
        </w:rPr>
        <w:t>электропатроны</w:t>
      </w:r>
      <w:proofErr w:type="spellEnd"/>
      <w:r w:rsidRPr="002F053D">
        <w:rPr>
          <w:sz w:val="28"/>
          <w:szCs w:val="28"/>
        </w:rPr>
        <w:t xml:space="preserve"> для ламп и пр.);</w:t>
      </w:r>
    </w:p>
    <w:p w:rsidR="002F053D" w:rsidRPr="002F053D" w:rsidRDefault="002F053D" w:rsidP="002F053D">
      <w:pPr>
        <w:ind w:firstLine="708"/>
        <w:jc w:val="both"/>
        <w:rPr>
          <w:sz w:val="28"/>
          <w:szCs w:val="28"/>
        </w:rPr>
      </w:pPr>
      <w:r w:rsidRPr="002F053D">
        <w:rPr>
          <w:sz w:val="28"/>
          <w:szCs w:val="28"/>
        </w:rPr>
        <w:t>-</w:t>
      </w:r>
      <w:r w:rsidR="00435962">
        <w:rPr>
          <w:sz w:val="28"/>
          <w:szCs w:val="28"/>
        </w:rPr>
        <w:t xml:space="preserve"> </w:t>
      </w:r>
      <w:r w:rsidRPr="002F053D">
        <w:rPr>
          <w:sz w:val="28"/>
          <w:szCs w:val="28"/>
        </w:rPr>
        <w:t>приобретение и установку знаков дорожного движения.</w:t>
      </w:r>
    </w:p>
    <w:p w:rsidR="002F053D" w:rsidRPr="002F053D" w:rsidRDefault="002F053D" w:rsidP="002F053D">
      <w:pPr>
        <w:ind w:firstLine="708"/>
        <w:jc w:val="both"/>
        <w:rPr>
          <w:sz w:val="28"/>
          <w:szCs w:val="28"/>
        </w:rPr>
      </w:pPr>
      <w:r w:rsidRPr="002F053D">
        <w:rPr>
          <w:sz w:val="28"/>
          <w:szCs w:val="28"/>
        </w:rPr>
        <w:t>4) оформление прав собственности на автомобильные дороги и земельные участки под ними (инвентаризацию, паспортизацию, проведение кадастровых работ, оценка рыночной стоимости дорог и искусственных дорожных сооружений для постановки на учет в казну), аренда, выкуп земельных участков, объектов недвижимости, используемых в дорожной деятельности, возмещение их стоимости;</w:t>
      </w:r>
    </w:p>
    <w:p w:rsidR="002F053D" w:rsidRPr="002F053D" w:rsidRDefault="002F053D" w:rsidP="002F053D">
      <w:pPr>
        <w:ind w:firstLine="708"/>
        <w:jc w:val="both"/>
        <w:rPr>
          <w:sz w:val="28"/>
          <w:szCs w:val="28"/>
        </w:rPr>
      </w:pPr>
      <w:r w:rsidRPr="002F053D">
        <w:rPr>
          <w:sz w:val="28"/>
          <w:szCs w:val="28"/>
        </w:rPr>
        <w:t>5) финансирование прочих мероприятий в сфере дорожной деятельности:</w:t>
      </w:r>
    </w:p>
    <w:p w:rsidR="002F053D" w:rsidRPr="002F053D" w:rsidRDefault="002F053D" w:rsidP="002F053D">
      <w:pPr>
        <w:ind w:firstLine="708"/>
        <w:jc w:val="both"/>
        <w:rPr>
          <w:sz w:val="28"/>
          <w:szCs w:val="28"/>
        </w:rPr>
      </w:pPr>
      <w:r w:rsidRPr="002F053D">
        <w:rPr>
          <w:sz w:val="28"/>
          <w:szCs w:val="28"/>
        </w:rPr>
        <w:t>-</w:t>
      </w:r>
      <w:r w:rsidR="00435962">
        <w:rPr>
          <w:sz w:val="28"/>
          <w:szCs w:val="28"/>
        </w:rPr>
        <w:t xml:space="preserve"> </w:t>
      </w:r>
      <w:r w:rsidRPr="002F053D">
        <w:rPr>
          <w:sz w:val="28"/>
          <w:szCs w:val="28"/>
        </w:rPr>
        <w:t>содержание полосы отвода и придорожной полосы (уборка мусора, озеленение, обрезка деревьев находящихся в придорожной полосе \</w:t>
      </w:r>
      <w:proofErr w:type="gramStart"/>
      <w:r w:rsidRPr="002F053D">
        <w:rPr>
          <w:sz w:val="28"/>
          <w:szCs w:val="28"/>
        </w:rPr>
        <w:t>полосе</w:t>
      </w:r>
      <w:proofErr w:type="gramEnd"/>
      <w:r w:rsidRPr="002F053D">
        <w:rPr>
          <w:sz w:val="28"/>
          <w:szCs w:val="28"/>
        </w:rPr>
        <w:t xml:space="preserve"> отвода, и влияющих на безопасность дорожного движения, установка указателей наименований населённых пунктов;</w:t>
      </w:r>
    </w:p>
    <w:p w:rsidR="002F053D" w:rsidRPr="002F053D" w:rsidRDefault="002F053D" w:rsidP="002F053D">
      <w:pPr>
        <w:ind w:firstLine="708"/>
        <w:jc w:val="both"/>
        <w:rPr>
          <w:sz w:val="28"/>
          <w:szCs w:val="28"/>
        </w:rPr>
      </w:pPr>
      <w:r w:rsidRPr="002F053D">
        <w:rPr>
          <w:sz w:val="28"/>
          <w:szCs w:val="28"/>
        </w:rPr>
        <w:t>-</w:t>
      </w:r>
      <w:r w:rsidR="00435962">
        <w:rPr>
          <w:sz w:val="28"/>
          <w:szCs w:val="28"/>
        </w:rPr>
        <w:t xml:space="preserve"> </w:t>
      </w:r>
      <w:r w:rsidRPr="002F053D">
        <w:rPr>
          <w:sz w:val="28"/>
          <w:szCs w:val="28"/>
        </w:rPr>
        <w:t>оплата за потребление электрической энергии по освещению дорог;</w:t>
      </w:r>
    </w:p>
    <w:p w:rsidR="002F053D" w:rsidRPr="002F053D" w:rsidRDefault="002F053D" w:rsidP="002F053D">
      <w:pPr>
        <w:ind w:firstLine="567"/>
        <w:jc w:val="both"/>
        <w:rPr>
          <w:sz w:val="28"/>
          <w:szCs w:val="28"/>
        </w:rPr>
      </w:pPr>
      <w:r>
        <w:rPr>
          <w:sz w:val="28"/>
          <w:szCs w:val="28"/>
        </w:rPr>
        <w:t xml:space="preserve"> </w:t>
      </w:r>
      <w:r w:rsidRPr="002F053D">
        <w:rPr>
          <w:sz w:val="28"/>
          <w:szCs w:val="28"/>
        </w:rPr>
        <w:t>-</w:t>
      </w:r>
      <w:r w:rsidR="00435962">
        <w:rPr>
          <w:sz w:val="28"/>
          <w:szCs w:val="28"/>
        </w:rPr>
        <w:t xml:space="preserve"> </w:t>
      </w:r>
      <w:r w:rsidRPr="002F053D">
        <w:rPr>
          <w:sz w:val="28"/>
          <w:szCs w:val="28"/>
        </w:rPr>
        <w:t>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02090E" w:rsidRPr="000E360B" w:rsidRDefault="0002090E" w:rsidP="0002090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xml:space="preserve">3.2. Конкретные направления расходования средств дорожного фонда определяются принимаемой в </w:t>
      </w:r>
      <w:proofErr w:type="spellStart"/>
      <w:r w:rsidR="00022365" w:rsidRPr="00A941D6">
        <w:rPr>
          <w:rFonts w:ascii="Times New Roman" w:hAnsi="Times New Roman" w:cs="Times New Roman"/>
          <w:sz w:val="28"/>
          <w:szCs w:val="28"/>
        </w:rPr>
        <w:t>Царевщинско</w:t>
      </w:r>
      <w:r w:rsidR="00022365">
        <w:rPr>
          <w:rFonts w:ascii="Times New Roman" w:hAnsi="Times New Roman" w:cs="Times New Roman"/>
          <w:sz w:val="28"/>
          <w:szCs w:val="28"/>
        </w:rPr>
        <w:t>м</w:t>
      </w:r>
      <w:proofErr w:type="spellEnd"/>
      <w:r w:rsidR="00022365" w:rsidRPr="00A941D6">
        <w:rPr>
          <w:rFonts w:ascii="Times New Roman" w:hAnsi="Times New Roman" w:cs="Times New Roman"/>
          <w:sz w:val="28"/>
          <w:szCs w:val="28"/>
        </w:rPr>
        <w:t xml:space="preserve"> муниципально</w:t>
      </w:r>
      <w:r w:rsidR="00022365">
        <w:rPr>
          <w:rFonts w:ascii="Times New Roman" w:hAnsi="Times New Roman" w:cs="Times New Roman"/>
          <w:sz w:val="28"/>
          <w:szCs w:val="28"/>
        </w:rPr>
        <w:t>м</w:t>
      </w:r>
      <w:r w:rsidR="00022365" w:rsidRPr="00A941D6">
        <w:rPr>
          <w:rFonts w:ascii="Times New Roman" w:hAnsi="Times New Roman" w:cs="Times New Roman"/>
          <w:sz w:val="28"/>
          <w:szCs w:val="28"/>
        </w:rPr>
        <w:t xml:space="preserve"> образовани</w:t>
      </w:r>
      <w:r w:rsidR="00022365">
        <w:rPr>
          <w:rFonts w:ascii="Times New Roman" w:hAnsi="Times New Roman" w:cs="Times New Roman"/>
          <w:sz w:val="28"/>
          <w:szCs w:val="28"/>
        </w:rPr>
        <w:t>и</w:t>
      </w:r>
      <w:r w:rsidRPr="000E360B">
        <w:rPr>
          <w:rFonts w:ascii="Times New Roman" w:hAnsi="Times New Roman" w:cs="Times New Roman"/>
          <w:sz w:val="28"/>
          <w:szCs w:val="28"/>
        </w:rPr>
        <w:t xml:space="preserve"> муниципальной программой.</w:t>
      </w:r>
    </w:p>
    <w:p w:rsidR="0002090E" w:rsidRPr="000E360B" w:rsidRDefault="0002090E" w:rsidP="0002090E">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3.3. Использование бюджетных ассигнований дорожного фонда осуществляется главным распорядителем средств местного бюджета</w:t>
      </w:r>
      <w:r>
        <w:rPr>
          <w:rFonts w:ascii="Times New Roman" w:hAnsi="Times New Roman" w:cs="Times New Roman"/>
          <w:sz w:val="28"/>
          <w:szCs w:val="28"/>
        </w:rPr>
        <w:t xml:space="preserve"> – администрацией </w:t>
      </w:r>
      <w:r w:rsidR="00022365" w:rsidRPr="00022365">
        <w:rPr>
          <w:rFonts w:ascii="Times New Roman" w:hAnsi="Times New Roman" w:cs="Times New Roman"/>
          <w:sz w:val="28"/>
          <w:szCs w:val="28"/>
        </w:rPr>
        <w:t>Царевщинского</w:t>
      </w:r>
      <w:r>
        <w:rPr>
          <w:rFonts w:ascii="Times New Roman" w:hAnsi="Times New Roman" w:cs="Times New Roman"/>
          <w:sz w:val="28"/>
          <w:szCs w:val="28"/>
        </w:rPr>
        <w:t xml:space="preserve"> муниципального образования </w:t>
      </w:r>
      <w:r w:rsidRPr="000E360B">
        <w:rPr>
          <w:rFonts w:ascii="Times New Roman" w:hAnsi="Times New Roman" w:cs="Times New Roman"/>
          <w:sz w:val="28"/>
          <w:szCs w:val="28"/>
        </w:rPr>
        <w:t xml:space="preserve">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0E360B">
          <w:rPr>
            <w:rFonts w:ascii="Times New Roman" w:hAnsi="Times New Roman" w:cs="Times New Roman"/>
            <w:sz w:val="28"/>
            <w:szCs w:val="28"/>
          </w:rPr>
          <w:t>пункте 3.1</w:t>
        </w:r>
      </w:hyperlink>
      <w:r w:rsidRPr="000E360B">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0E360B">
        <w:rPr>
          <w:rFonts w:ascii="Times New Roman" w:hAnsi="Times New Roman" w:cs="Times New Roman"/>
          <w:sz w:val="28"/>
          <w:szCs w:val="28"/>
        </w:rPr>
        <w:t>.</w:t>
      </w:r>
    </w:p>
    <w:p w:rsidR="002F053D" w:rsidRDefault="0002090E" w:rsidP="0002090E">
      <w:pPr>
        <w:autoSpaceDE w:val="0"/>
        <w:autoSpaceDN w:val="0"/>
        <w:adjustRightInd w:val="0"/>
        <w:ind w:firstLine="567"/>
        <w:jc w:val="both"/>
        <w:rPr>
          <w:sz w:val="28"/>
          <w:szCs w:val="28"/>
        </w:rPr>
      </w:pPr>
      <w:r w:rsidRPr="000E360B">
        <w:rPr>
          <w:sz w:val="28"/>
          <w:szCs w:val="28"/>
        </w:rPr>
        <w:t>3.4. Финансирование расходов средств дорожного фонда осуществляется в порядке исполнения местного бюджета по расходам</w:t>
      </w:r>
      <w:r w:rsidR="002F053D">
        <w:rPr>
          <w:sz w:val="28"/>
          <w:szCs w:val="28"/>
        </w:rPr>
        <w:t>.</w:t>
      </w:r>
      <w:r w:rsidRPr="0075104E">
        <w:rPr>
          <w:sz w:val="28"/>
          <w:szCs w:val="28"/>
        </w:rPr>
        <w:t xml:space="preserve"> </w:t>
      </w:r>
    </w:p>
    <w:p w:rsidR="0002090E" w:rsidRPr="0075104E" w:rsidRDefault="0002090E" w:rsidP="0002090E">
      <w:pPr>
        <w:autoSpaceDE w:val="0"/>
        <w:autoSpaceDN w:val="0"/>
        <w:adjustRightInd w:val="0"/>
        <w:ind w:firstLine="567"/>
        <w:jc w:val="both"/>
        <w:rPr>
          <w:sz w:val="28"/>
          <w:szCs w:val="28"/>
        </w:rPr>
      </w:pPr>
      <w:r w:rsidRPr="0075104E">
        <w:rPr>
          <w:sz w:val="28"/>
          <w:szCs w:val="28"/>
        </w:rPr>
        <w:t>3.5 Отчет об исполнении дорожного фонда включается в состав отчета об исполнении местного бюджета.</w:t>
      </w:r>
    </w:p>
    <w:p w:rsidR="0002090E" w:rsidRPr="0075104E" w:rsidRDefault="0002090E" w:rsidP="0002090E">
      <w:pPr>
        <w:autoSpaceDE w:val="0"/>
        <w:autoSpaceDN w:val="0"/>
        <w:adjustRightInd w:val="0"/>
        <w:ind w:firstLine="567"/>
        <w:jc w:val="both"/>
        <w:rPr>
          <w:sz w:val="28"/>
          <w:szCs w:val="28"/>
        </w:rPr>
      </w:pPr>
      <w:r w:rsidRPr="0075104E">
        <w:rPr>
          <w:sz w:val="28"/>
          <w:szCs w:val="28"/>
        </w:rPr>
        <w:t>Отчет об исполнении дорожного фонда представляется в разрезе утвержденных доходов и расходов дорожного фонда.</w:t>
      </w:r>
    </w:p>
    <w:p w:rsidR="0002090E" w:rsidRPr="0075104E" w:rsidRDefault="0002090E" w:rsidP="0002090E">
      <w:pPr>
        <w:autoSpaceDE w:val="0"/>
        <w:autoSpaceDN w:val="0"/>
        <w:adjustRightInd w:val="0"/>
        <w:ind w:firstLine="709"/>
        <w:jc w:val="both"/>
        <w:rPr>
          <w:sz w:val="28"/>
          <w:szCs w:val="28"/>
        </w:rPr>
      </w:pPr>
      <w:r w:rsidRPr="0075104E">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5" w:history="1">
        <w:r w:rsidRPr="0075104E">
          <w:rPr>
            <w:sz w:val="28"/>
            <w:szCs w:val="28"/>
          </w:rPr>
          <w:t>Уставом</w:t>
        </w:r>
      </w:hyperlink>
      <w:r w:rsidRPr="0075104E">
        <w:rPr>
          <w:sz w:val="28"/>
          <w:szCs w:val="28"/>
        </w:rPr>
        <w:t xml:space="preserve"> </w:t>
      </w:r>
      <w:r w:rsidR="009A6631" w:rsidRPr="00022365">
        <w:rPr>
          <w:sz w:val="28"/>
          <w:szCs w:val="28"/>
        </w:rPr>
        <w:t>Царевщинского</w:t>
      </w:r>
      <w:r w:rsidR="009A6631">
        <w:rPr>
          <w:sz w:val="28"/>
          <w:szCs w:val="28"/>
        </w:rPr>
        <w:t xml:space="preserve"> муниципального образования</w:t>
      </w:r>
      <w:r w:rsidRPr="0075104E">
        <w:rPr>
          <w:sz w:val="28"/>
          <w:szCs w:val="28"/>
        </w:rPr>
        <w:t xml:space="preserve"> и иными муниципальными правовыми актами.</w:t>
      </w:r>
    </w:p>
    <w:p w:rsidR="0002090E" w:rsidRPr="00B04F00" w:rsidRDefault="0002090E" w:rsidP="0002090E">
      <w:pPr>
        <w:autoSpaceDE w:val="0"/>
        <w:autoSpaceDN w:val="0"/>
        <w:adjustRightInd w:val="0"/>
        <w:jc w:val="both"/>
        <w:rPr>
          <w:b/>
          <w:sz w:val="28"/>
          <w:szCs w:val="28"/>
        </w:rPr>
      </w:pPr>
      <w:bookmarkStart w:id="1" w:name="sub_1000"/>
      <w:bookmarkEnd w:id="1"/>
    </w:p>
    <w:sectPr w:rsidR="0002090E" w:rsidRPr="00B04F00" w:rsidSect="001464F5">
      <w:pgSz w:w="11906" w:h="16838"/>
      <w:pgMar w:top="567"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E5C"/>
    <w:rsid w:val="0002090E"/>
    <w:rsid w:val="00022365"/>
    <w:rsid w:val="00066D1F"/>
    <w:rsid w:val="000E254C"/>
    <w:rsid w:val="001464F5"/>
    <w:rsid w:val="00192F1E"/>
    <w:rsid w:val="002F053D"/>
    <w:rsid w:val="00435962"/>
    <w:rsid w:val="00523915"/>
    <w:rsid w:val="005D7E33"/>
    <w:rsid w:val="00650C87"/>
    <w:rsid w:val="00655918"/>
    <w:rsid w:val="00694282"/>
    <w:rsid w:val="00840934"/>
    <w:rsid w:val="00895857"/>
    <w:rsid w:val="00933497"/>
    <w:rsid w:val="009A6631"/>
    <w:rsid w:val="00A941D6"/>
    <w:rsid w:val="00BB0FB9"/>
    <w:rsid w:val="00C71E5C"/>
    <w:rsid w:val="00CD76F8"/>
    <w:rsid w:val="00CE0A16"/>
    <w:rsid w:val="00CE7864"/>
    <w:rsid w:val="00CF1533"/>
    <w:rsid w:val="00D16E17"/>
    <w:rsid w:val="00DA5CE2"/>
    <w:rsid w:val="00E15A52"/>
    <w:rsid w:val="00E72466"/>
    <w:rsid w:val="00F93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497"/>
    <w:pPr>
      <w:ind w:left="720"/>
      <w:contextualSpacing/>
    </w:pPr>
  </w:style>
  <w:style w:type="paragraph" w:styleId="a4">
    <w:name w:val="Balloon Text"/>
    <w:basedOn w:val="a"/>
    <w:link w:val="a5"/>
    <w:uiPriority w:val="99"/>
    <w:semiHidden/>
    <w:unhideWhenUsed/>
    <w:rsid w:val="00DA5CE2"/>
    <w:rPr>
      <w:rFonts w:ascii="Tahoma" w:hAnsi="Tahoma" w:cs="Tahoma"/>
      <w:sz w:val="16"/>
      <w:szCs w:val="16"/>
    </w:rPr>
  </w:style>
  <w:style w:type="character" w:customStyle="1" w:styleId="a5">
    <w:name w:val="Текст выноски Знак"/>
    <w:basedOn w:val="a0"/>
    <w:link w:val="a4"/>
    <w:uiPriority w:val="99"/>
    <w:semiHidden/>
    <w:rsid w:val="00DA5CE2"/>
    <w:rPr>
      <w:rFonts w:ascii="Tahoma" w:eastAsia="Times New Roman" w:hAnsi="Tahoma" w:cs="Tahoma"/>
      <w:sz w:val="16"/>
      <w:szCs w:val="16"/>
      <w:lang w:eastAsia="ru-RU"/>
    </w:rPr>
  </w:style>
  <w:style w:type="paragraph" w:customStyle="1" w:styleId="ConsPlusNormal">
    <w:name w:val="ConsPlusNormal"/>
    <w:rsid w:val="0002090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A941D6"/>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s>
</file>

<file path=word/webSettings.xml><?xml version="1.0" encoding="utf-8"?>
<w:webSettings xmlns:r="http://schemas.openxmlformats.org/officeDocument/2006/relationships" xmlns:w="http://schemas.openxmlformats.org/wordprocessingml/2006/main">
  <w:divs>
    <w:div w:id="1206943357">
      <w:bodyDiv w:val="1"/>
      <w:marLeft w:val="0"/>
      <w:marRight w:val="0"/>
      <w:marTop w:val="0"/>
      <w:marBottom w:val="0"/>
      <w:divBdr>
        <w:top w:val="none" w:sz="0" w:space="0" w:color="auto"/>
        <w:left w:val="none" w:sz="0" w:space="0" w:color="auto"/>
        <w:bottom w:val="none" w:sz="0" w:space="0" w:color="auto"/>
        <w:right w:val="none" w:sz="0" w:space="0" w:color="auto"/>
      </w:divBdr>
      <w:divsChild>
        <w:div w:id="1786190999">
          <w:marLeft w:val="0"/>
          <w:marRight w:val="0"/>
          <w:marTop w:val="0"/>
          <w:marBottom w:val="0"/>
          <w:divBdr>
            <w:top w:val="none" w:sz="0" w:space="0" w:color="auto"/>
            <w:left w:val="none" w:sz="0" w:space="0" w:color="auto"/>
            <w:bottom w:val="none" w:sz="0" w:space="0" w:color="auto"/>
            <w:right w:val="none" w:sz="0" w:space="0" w:color="auto"/>
          </w:divBdr>
          <w:divsChild>
            <w:div w:id="362944680">
              <w:marLeft w:val="0"/>
              <w:marRight w:val="0"/>
              <w:marTop w:val="0"/>
              <w:marBottom w:val="0"/>
              <w:divBdr>
                <w:top w:val="none" w:sz="0" w:space="0" w:color="auto"/>
                <w:left w:val="none" w:sz="0" w:space="0" w:color="auto"/>
                <w:bottom w:val="none" w:sz="0" w:space="0" w:color="auto"/>
                <w:right w:val="none" w:sz="0" w:space="0" w:color="auto"/>
              </w:divBdr>
            </w:div>
            <w:div w:id="1998337587">
              <w:marLeft w:val="0"/>
              <w:marRight w:val="0"/>
              <w:marTop w:val="0"/>
              <w:marBottom w:val="0"/>
              <w:divBdr>
                <w:top w:val="none" w:sz="0" w:space="0" w:color="auto"/>
                <w:left w:val="none" w:sz="0" w:space="0" w:color="auto"/>
                <w:bottom w:val="none" w:sz="0" w:space="0" w:color="auto"/>
                <w:right w:val="none" w:sz="0" w:space="0" w:color="auto"/>
              </w:divBdr>
            </w:div>
            <w:div w:id="1589583270">
              <w:marLeft w:val="0"/>
              <w:marRight w:val="0"/>
              <w:marTop w:val="0"/>
              <w:marBottom w:val="0"/>
              <w:divBdr>
                <w:top w:val="none" w:sz="0" w:space="0" w:color="auto"/>
                <w:left w:val="none" w:sz="0" w:space="0" w:color="auto"/>
                <w:bottom w:val="none" w:sz="0" w:space="0" w:color="auto"/>
                <w:right w:val="none" w:sz="0" w:space="0" w:color="auto"/>
              </w:divBdr>
            </w:div>
            <w:div w:id="1761220641">
              <w:marLeft w:val="0"/>
              <w:marRight w:val="0"/>
              <w:marTop w:val="0"/>
              <w:marBottom w:val="0"/>
              <w:divBdr>
                <w:top w:val="none" w:sz="0" w:space="0" w:color="auto"/>
                <w:left w:val="none" w:sz="0" w:space="0" w:color="auto"/>
                <w:bottom w:val="none" w:sz="0" w:space="0" w:color="auto"/>
                <w:right w:val="none" w:sz="0" w:space="0" w:color="auto"/>
              </w:divBdr>
            </w:div>
            <w:div w:id="877014899">
              <w:marLeft w:val="0"/>
              <w:marRight w:val="0"/>
              <w:marTop w:val="0"/>
              <w:marBottom w:val="0"/>
              <w:divBdr>
                <w:top w:val="none" w:sz="0" w:space="0" w:color="auto"/>
                <w:left w:val="none" w:sz="0" w:space="0" w:color="auto"/>
                <w:bottom w:val="none" w:sz="0" w:space="0" w:color="auto"/>
                <w:right w:val="none" w:sz="0" w:space="0" w:color="auto"/>
              </w:divBdr>
            </w:div>
            <w:div w:id="1963144063">
              <w:marLeft w:val="0"/>
              <w:marRight w:val="0"/>
              <w:marTop w:val="0"/>
              <w:marBottom w:val="0"/>
              <w:divBdr>
                <w:top w:val="none" w:sz="0" w:space="0" w:color="auto"/>
                <w:left w:val="none" w:sz="0" w:space="0" w:color="auto"/>
                <w:bottom w:val="none" w:sz="0" w:space="0" w:color="auto"/>
                <w:right w:val="none" w:sz="0" w:space="0" w:color="auto"/>
              </w:divBdr>
            </w:div>
            <w:div w:id="838155709">
              <w:marLeft w:val="0"/>
              <w:marRight w:val="0"/>
              <w:marTop w:val="0"/>
              <w:marBottom w:val="0"/>
              <w:divBdr>
                <w:top w:val="none" w:sz="0" w:space="0" w:color="auto"/>
                <w:left w:val="none" w:sz="0" w:space="0" w:color="auto"/>
                <w:bottom w:val="none" w:sz="0" w:space="0" w:color="auto"/>
                <w:right w:val="none" w:sz="0" w:space="0" w:color="auto"/>
              </w:divBdr>
            </w:div>
            <w:div w:id="205798270">
              <w:marLeft w:val="0"/>
              <w:marRight w:val="0"/>
              <w:marTop w:val="0"/>
              <w:marBottom w:val="0"/>
              <w:divBdr>
                <w:top w:val="none" w:sz="0" w:space="0" w:color="auto"/>
                <w:left w:val="none" w:sz="0" w:space="0" w:color="auto"/>
                <w:bottom w:val="none" w:sz="0" w:space="0" w:color="auto"/>
                <w:right w:val="none" w:sz="0" w:space="0" w:color="auto"/>
              </w:divBdr>
            </w:div>
            <w:div w:id="1993174165">
              <w:marLeft w:val="0"/>
              <w:marRight w:val="0"/>
              <w:marTop w:val="0"/>
              <w:marBottom w:val="0"/>
              <w:divBdr>
                <w:top w:val="none" w:sz="0" w:space="0" w:color="auto"/>
                <w:left w:val="none" w:sz="0" w:space="0" w:color="auto"/>
                <w:bottom w:val="none" w:sz="0" w:space="0" w:color="auto"/>
                <w:right w:val="none" w:sz="0" w:space="0" w:color="auto"/>
              </w:divBdr>
            </w:div>
            <w:div w:id="665790660">
              <w:marLeft w:val="0"/>
              <w:marRight w:val="0"/>
              <w:marTop w:val="0"/>
              <w:marBottom w:val="0"/>
              <w:divBdr>
                <w:top w:val="none" w:sz="0" w:space="0" w:color="auto"/>
                <w:left w:val="none" w:sz="0" w:space="0" w:color="auto"/>
                <w:bottom w:val="none" w:sz="0" w:space="0" w:color="auto"/>
                <w:right w:val="none" w:sz="0" w:space="0" w:color="auto"/>
              </w:divBdr>
            </w:div>
            <w:div w:id="55858999">
              <w:marLeft w:val="0"/>
              <w:marRight w:val="0"/>
              <w:marTop w:val="0"/>
              <w:marBottom w:val="0"/>
              <w:divBdr>
                <w:top w:val="none" w:sz="0" w:space="0" w:color="auto"/>
                <w:left w:val="none" w:sz="0" w:space="0" w:color="auto"/>
                <w:bottom w:val="none" w:sz="0" w:space="0" w:color="auto"/>
                <w:right w:val="none" w:sz="0" w:space="0" w:color="auto"/>
              </w:divBdr>
            </w:div>
            <w:div w:id="1901667529">
              <w:marLeft w:val="0"/>
              <w:marRight w:val="0"/>
              <w:marTop w:val="0"/>
              <w:marBottom w:val="0"/>
              <w:divBdr>
                <w:top w:val="none" w:sz="0" w:space="0" w:color="auto"/>
                <w:left w:val="none" w:sz="0" w:space="0" w:color="auto"/>
                <w:bottom w:val="none" w:sz="0" w:space="0" w:color="auto"/>
                <w:right w:val="none" w:sz="0" w:space="0" w:color="auto"/>
              </w:divBdr>
            </w:div>
            <w:div w:id="1379744443">
              <w:marLeft w:val="0"/>
              <w:marRight w:val="0"/>
              <w:marTop w:val="0"/>
              <w:marBottom w:val="0"/>
              <w:divBdr>
                <w:top w:val="none" w:sz="0" w:space="0" w:color="auto"/>
                <w:left w:val="none" w:sz="0" w:space="0" w:color="auto"/>
                <w:bottom w:val="none" w:sz="0" w:space="0" w:color="auto"/>
                <w:right w:val="none" w:sz="0" w:space="0" w:color="auto"/>
              </w:divBdr>
            </w:div>
            <w:div w:id="693120079">
              <w:marLeft w:val="0"/>
              <w:marRight w:val="0"/>
              <w:marTop w:val="0"/>
              <w:marBottom w:val="0"/>
              <w:divBdr>
                <w:top w:val="none" w:sz="0" w:space="0" w:color="auto"/>
                <w:left w:val="none" w:sz="0" w:space="0" w:color="auto"/>
                <w:bottom w:val="none" w:sz="0" w:space="0" w:color="auto"/>
                <w:right w:val="none" w:sz="0" w:space="0" w:color="auto"/>
              </w:divBdr>
            </w:div>
            <w:div w:id="1715108546">
              <w:marLeft w:val="0"/>
              <w:marRight w:val="0"/>
              <w:marTop w:val="0"/>
              <w:marBottom w:val="0"/>
              <w:divBdr>
                <w:top w:val="none" w:sz="0" w:space="0" w:color="auto"/>
                <w:left w:val="none" w:sz="0" w:space="0" w:color="auto"/>
                <w:bottom w:val="none" w:sz="0" w:space="0" w:color="auto"/>
                <w:right w:val="none" w:sz="0" w:space="0" w:color="auto"/>
              </w:divBdr>
            </w:div>
            <w:div w:id="578634405">
              <w:marLeft w:val="0"/>
              <w:marRight w:val="0"/>
              <w:marTop w:val="0"/>
              <w:marBottom w:val="0"/>
              <w:divBdr>
                <w:top w:val="none" w:sz="0" w:space="0" w:color="auto"/>
                <w:left w:val="none" w:sz="0" w:space="0" w:color="auto"/>
                <w:bottom w:val="none" w:sz="0" w:space="0" w:color="auto"/>
                <w:right w:val="none" w:sz="0" w:space="0" w:color="auto"/>
              </w:divBdr>
            </w:div>
            <w:div w:id="1574272245">
              <w:marLeft w:val="0"/>
              <w:marRight w:val="0"/>
              <w:marTop w:val="0"/>
              <w:marBottom w:val="0"/>
              <w:divBdr>
                <w:top w:val="none" w:sz="0" w:space="0" w:color="auto"/>
                <w:left w:val="none" w:sz="0" w:space="0" w:color="auto"/>
                <w:bottom w:val="none" w:sz="0" w:space="0" w:color="auto"/>
                <w:right w:val="none" w:sz="0" w:space="0" w:color="auto"/>
              </w:divBdr>
            </w:div>
            <w:div w:id="2146384275">
              <w:marLeft w:val="0"/>
              <w:marRight w:val="0"/>
              <w:marTop w:val="0"/>
              <w:marBottom w:val="0"/>
              <w:divBdr>
                <w:top w:val="none" w:sz="0" w:space="0" w:color="auto"/>
                <w:left w:val="none" w:sz="0" w:space="0" w:color="auto"/>
                <w:bottom w:val="none" w:sz="0" w:space="0" w:color="auto"/>
                <w:right w:val="none" w:sz="0" w:space="0" w:color="auto"/>
              </w:divBdr>
            </w:div>
            <w:div w:id="1634482567">
              <w:marLeft w:val="0"/>
              <w:marRight w:val="0"/>
              <w:marTop w:val="0"/>
              <w:marBottom w:val="0"/>
              <w:divBdr>
                <w:top w:val="none" w:sz="0" w:space="0" w:color="auto"/>
                <w:left w:val="none" w:sz="0" w:space="0" w:color="auto"/>
                <w:bottom w:val="none" w:sz="0" w:space="0" w:color="auto"/>
                <w:right w:val="none" w:sz="0" w:space="0" w:color="auto"/>
              </w:divBdr>
            </w:div>
            <w:div w:id="258415580">
              <w:marLeft w:val="0"/>
              <w:marRight w:val="0"/>
              <w:marTop w:val="0"/>
              <w:marBottom w:val="0"/>
              <w:divBdr>
                <w:top w:val="none" w:sz="0" w:space="0" w:color="auto"/>
                <w:left w:val="none" w:sz="0" w:space="0" w:color="auto"/>
                <w:bottom w:val="none" w:sz="0" w:space="0" w:color="auto"/>
                <w:right w:val="none" w:sz="0" w:space="0" w:color="auto"/>
              </w:divBdr>
            </w:div>
            <w:div w:id="1465267461">
              <w:marLeft w:val="0"/>
              <w:marRight w:val="0"/>
              <w:marTop w:val="0"/>
              <w:marBottom w:val="0"/>
              <w:divBdr>
                <w:top w:val="none" w:sz="0" w:space="0" w:color="auto"/>
                <w:left w:val="none" w:sz="0" w:space="0" w:color="auto"/>
                <w:bottom w:val="none" w:sz="0" w:space="0" w:color="auto"/>
                <w:right w:val="none" w:sz="0" w:space="0" w:color="auto"/>
              </w:divBdr>
            </w:div>
            <w:div w:id="628823354">
              <w:marLeft w:val="0"/>
              <w:marRight w:val="0"/>
              <w:marTop w:val="0"/>
              <w:marBottom w:val="0"/>
              <w:divBdr>
                <w:top w:val="none" w:sz="0" w:space="0" w:color="auto"/>
                <w:left w:val="none" w:sz="0" w:space="0" w:color="auto"/>
                <w:bottom w:val="none" w:sz="0" w:space="0" w:color="auto"/>
                <w:right w:val="none" w:sz="0" w:space="0" w:color="auto"/>
              </w:divBdr>
            </w:div>
            <w:div w:id="1506704193">
              <w:marLeft w:val="0"/>
              <w:marRight w:val="0"/>
              <w:marTop w:val="0"/>
              <w:marBottom w:val="0"/>
              <w:divBdr>
                <w:top w:val="none" w:sz="0" w:space="0" w:color="auto"/>
                <w:left w:val="none" w:sz="0" w:space="0" w:color="auto"/>
                <w:bottom w:val="none" w:sz="0" w:space="0" w:color="auto"/>
                <w:right w:val="none" w:sz="0" w:space="0" w:color="auto"/>
              </w:divBdr>
            </w:div>
            <w:div w:id="233857609">
              <w:marLeft w:val="0"/>
              <w:marRight w:val="0"/>
              <w:marTop w:val="0"/>
              <w:marBottom w:val="0"/>
              <w:divBdr>
                <w:top w:val="none" w:sz="0" w:space="0" w:color="auto"/>
                <w:left w:val="none" w:sz="0" w:space="0" w:color="auto"/>
                <w:bottom w:val="none" w:sz="0" w:space="0" w:color="auto"/>
                <w:right w:val="none" w:sz="0" w:space="0" w:color="auto"/>
              </w:divBdr>
            </w:div>
            <w:div w:id="551624929">
              <w:marLeft w:val="0"/>
              <w:marRight w:val="0"/>
              <w:marTop w:val="0"/>
              <w:marBottom w:val="0"/>
              <w:divBdr>
                <w:top w:val="none" w:sz="0" w:space="0" w:color="auto"/>
                <w:left w:val="none" w:sz="0" w:space="0" w:color="auto"/>
                <w:bottom w:val="none" w:sz="0" w:space="0" w:color="auto"/>
                <w:right w:val="none" w:sz="0" w:space="0" w:color="auto"/>
              </w:divBdr>
            </w:div>
            <w:div w:id="1819376390">
              <w:marLeft w:val="0"/>
              <w:marRight w:val="0"/>
              <w:marTop w:val="0"/>
              <w:marBottom w:val="0"/>
              <w:divBdr>
                <w:top w:val="none" w:sz="0" w:space="0" w:color="auto"/>
                <w:left w:val="none" w:sz="0" w:space="0" w:color="auto"/>
                <w:bottom w:val="none" w:sz="0" w:space="0" w:color="auto"/>
                <w:right w:val="none" w:sz="0" w:space="0" w:color="auto"/>
              </w:divBdr>
            </w:div>
            <w:div w:id="873036576">
              <w:marLeft w:val="0"/>
              <w:marRight w:val="0"/>
              <w:marTop w:val="0"/>
              <w:marBottom w:val="0"/>
              <w:divBdr>
                <w:top w:val="none" w:sz="0" w:space="0" w:color="auto"/>
                <w:left w:val="none" w:sz="0" w:space="0" w:color="auto"/>
                <w:bottom w:val="none" w:sz="0" w:space="0" w:color="auto"/>
                <w:right w:val="none" w:sz="0" w:space="0" w:color="auto"/>
              </w:divBdr>
            </w:div>
            <w:div w:id="799808965">
              <w:marLeft w:val="0"/>
              <w:marRight w:val="0"/>
              <w:marTop w:val="0"/>
              <w:marBottom w:val="0"/>
              <w:divBdr>
                <w:top w:val="none" w:sz="0" w:space="0" w:color="auto"/>
                <w:left w:val="none" w:sz="0" w:space="0" w:color="auto"/>
                <w:bottom w:val="none" w:sz="0" w:space="0" w:color="auto"/>
                <w:right w:val="none" w:sz="0" w:space="0" w:color="auto"/>
              </w:divBdr>
            </w:div>
            <w:div w:id="784348299">
              <w:marLeft w:val="0"/>
              <w:marRight w:val="0"/>
              <w:marTop w:val="0"/>
              <w:marBottom w:val="0"/>
              <w:divBdr>
                <w:top w:val="none" w:sz="0" w:space="0" w:color="auto"/>
                <w:left w:val="none" w:sz="0" w:space="0" w:color="auto"/>
                <w:bottom w:val="none" w:sz="0" w:space="0" w:color="auto"/>
                <w:right w:val="none" w:sz="0" w:space="0" w:color="auto"/>
              </w:divBdr>
            </w:div>
            <w:div w:id="1364281258">
              <w:marLeft w:val="0"/>
              <w:marRight w:val="0"/>
              <w:marTop w:val="0"/>
              <w:marBottom w:val="0"/>
              <w:divBdr>
                <w:top w:val="none" w:sz="0" w:space="0" w:color="auto"/>
                <w:left w:val="none" w:sz="0" w:space="0" w:color="auto"/>
                <w:bottom w:val="none" w:sz="0" w:space="0" w:color="auto"/>
                <w:right w:val="none" w:sz="0" w:space="0" w:color="auto"/>
              </w:divBdr>
            </w:div>
            <w:div w:id="1776628449">
              <w:marLeft w:val="0"/>
              <w:marRight w:val="0"/>
              <w:marTop w:val="0"/>
              <w:marBottom w:val="0"/>
              <w:divBdr>
                <w:top w:val="none" w:sz="0" w:space="0" w:color="auto"/>
                <w:left w:val="none" w:sz="0" w:space="0" w:color="auto"/>
                <w:bottom w:val="none" w:sz="0" w:space="0" w:color="auto"/>
                <w:right w:val="none" w:sz="0" w:space="0" w:color="auto"/>
              </w:divBdr>
            </w:div>
            <w:div w:id="1903448135">
              <w:marLeft w:val="0"/>
              <w:marRight w:val="0"/>
              <w:marTop w:val="0"/>
              <w:marBottom w:val="0"/>
              <w:divBdr>
                <w:top w:val="none" w:sz="0" w:space="0" w:color="auto"/>
                <w:left w:val="none" w:sz="0" w:space="0" w:color="auto"/>
                <w:bottom w:val="none" w:sz="0" w:space="0" w:color="auto"/>
                <w:right w:val="none" w:sz="0" w:space="0" w:color="auto"/>
              </w:divBdr>
            </w:div>
            <w:div w:id="1434091050">
              <w:marLeft w:val="0"/>
              <w:marRight w:val="0"/>
              <w:marTop w:val="0"/>
              <w:marBottom w:val="0"/>
              <w:divBdr>
                <w:top w:val="none" w:sz="0" w:space="0" w:color="auto"/>
                <w:left w:val="none" w:sz="0" w:space="0" w:color="auto"/>
                <w:bottom w:val="none" w:sz="0" w:space="0" w:color="auto"/>
                <w:right w:val="none" w:sz="0" w:space="0" w:color="auto"/>
              </w:divBdr>
            </w:div>
            <w:div w:id="1240559518">
              <w:marLeft w:val="0"/>
              <w:marRight w:val="0"/>
              <w:marTop w:val="0"/>
              <w:marBottom w:val="0"/>
              <w:divBdr>
                <w:top w:val="none" w:sz="0" w:space="0" w:color="auto"/>
                <w:left w:val="none" w:sz="0" w:space="0" w:color="auto"/>
                <w:bottom w:val="none" w:sz="0" w:space="0" w:color="auto"/>
                <w:right w:val="none" w:sz="0" w:space="0" w:color="auto"/>
              </w:divBdr>
            </w:div>
            <w:div w:id="597249317">
              <w:marLeft w:val="0"/>
              <w:marRight w:val="0"/>
              <w:marTop w:val="0"/>
              <w:marBottom w:val="0"/>
              <w:divBdr>
                <w:top w:val="none" w:sz="0" w:space="0" w:color="auto"/>
                <w:left w:val="none" w:sz="0" w:space="0" w:color="auto"/>
                <w:bottom w:val="none" w:sz="0" w:space="0" w:color="auto"/>
                <w:right w:val="none" w:sz="0" w:space="0" w:color="auto"/>
              </w:divBdr>
            </w:div>
            <w:div w:id="498546158">
              <w:marLeft w:val="0"/>
              <w:marRight w:val="0"/>
              <w:marTop w:val="0"/>
              <w:marBottom w:val="0"/>
              <w:divBdr>
                <w:top w:val="none" w:sz="0" w:space="0" w:color="auto"/>
                <w:left w:val="none" w:sz="0" w:space="0" w:color="auto"/>
                <w:bottom w:val="none" w:sz="0" w:space="0" w:color="auto"/>
                <w:right w:val="none" w:sz="0" w:space="0" w:color="auto"/>
              </w:divBdr>
            </w:div>
            <w:div w:id="355811673">
              <w:marLeft w:val="0"/>
              <w:marRight w:val="0"/>
              <w:marTop w:val="0"/>
              <w:marBottom w:val="0"/>
              <w:divBdr>
                <w:top w:val="none" w:sz="0" w:space="0" w:color="auto"/>
                <w:left w:val="none" w:sz="0" w:space="0" w:color="auto"/>
                <w:bottom w:val="none" w:sz="0" w:space="0" w:color="auto"/>
                <w:right w:val="none" w:sz="0" w:space="0" w:color="auto"/>
              </w:divBdr>
            </w:div>
            <w:div w:id="493378208">
              <w:marLeft w:val="0"/>
              <w:marRight w:val="0"/>
              <w:marTop w:val="0"/>
              <w:marBottom w:val="0"/>
              <w:divBdr>
                <w:top w:val="none" w:sz="0" w:space="0" w:color="auto"/>
                <w:left w:val="none" w:sz="0" w:space="0" w:color="auto"/>
                <w:bottom w:val="none" w:sz="0" w:space="0" w:color="auto"/>
                <w:right w:val="none" w:sz="0" w:space="0" w:color="auto"/>
              </w:divBdr>
            </w:div>
            <w:div w:id="1570194224">
              <w:marLeft w:val="0"/>
              <w:marRight w:val="0"/>
              <w:marTop w:val="0"/>
              <w:marBottom w:val="0"/>
              <w:divBdr>
                <w:top w:val="none" w:sz="0" w:space="0" w:color="auto"/>
                <w:left w:val="none" w:sz="0" w:space="0" w:color="auto"/>
                <w:bottom w:val="none" w:sz="0" w:space="0" w:color="auto"/>
                <w:right w:val="none" w:sz="0" w:space="0" w:color="auto"/>
              </w:divBdr>
            </w:div>
            <w:div w:id="868645015">
              <w:marLeft w:val="0"/>
              <w:marRight w:val="0"/>
              <w:marTop w:val="0"/>
              <w:marBottom w:val="0"/>
              <w:divBdr>
                <w:top w:val="none" w:sz="0" w:space="0" w:color="auto"/>
                <w:left w:val="none" w:sz="0" w:space="0" w:color="auto"/>
                <w:bottom w:val="none" w:sz="0" w:space="0" w:color="auto"/>
                <w:right w:val="none" w:sz="0" w:space="0" w:color="auto"/>
              </w:divBdr>
            </w:div>
            <w:div w:id="1501851586">
              <w:marLeft w:val="0"/>
              <w:marRight w:val="0"/>
              <w:marTop w:val="0"/>
              <w:marBottom w:val="0"/>
              <w:divBdr>
                <w:top w:val="none" w:sz="0" w:space="0" w:color="auto"/>
                <w:left w:val="none" w:sz="0" w:space="0" w:color="auto"/>
                <w:bottom w:val="none" w:sz="0" w:space="0" w:color="auto"/>
                <w:right w:val="none" w:sz="0" w:space="0" w:color="auto"/>
              </w:divBdr>
            </w:div>
            <w:div w:id="298536662">
              <w:marLeft w:val="0"/>
              <w:marRight w:val="0"/>
              <w:marTop w:val="0"/>
              <w:marBottom w:val="0"/>
              <w:divBdr>
                <w:top w:val="none" w:sz="0" w:space="0" w:color="auto"/>
                <w:left w:val="none" w:sz="0" w:space="0" w:color="auto"/>
                <w:bottom w:val="none" w:sz="0" w:space="0" w:color="auto"/>
                <w:right w:val="none" w:sz="0" w:space="0" w:color="auto"/>
              </w:divBdr>
            </w:div>
            <w:div w:id="125780924">
              <w:marLeft w:val="0"/>
              <w:marRight w:val="0"/>
              <w:marTop w:val="0"/>
              <w:marBottom w:val="0"/>
              <w:divBdr>
                <w:top w:val="none" w:sz="0" w:space="0" w:color="auto"/>
                <w:left w:val="none" w:sz="0" w:space="0" w:color="auto"/>
                <w:bottom w:val="none" w:sz="0" w:space="0" w:color="auto"/>
                <w:right w:val="none" w:sz="0" w:space="0" w:color="auto"/>
              </w:divBdr>
            </w:div>
            <w:div w:id="296840871">
              <w:marLeft w:val="0"/>
              <w:marRight w:val="0"/>
              <w:marTop w:val="0"/>
              <w:marBottom w:val="0"/>
              <w:divBdr>
                <w:top w:val="none" w:sz="0" w:space="0" w:color="auto"/>
                <w:left w:val="none" w:sz="0" w:space="0" w:color="auto"/>
                <w:bottom w:val="none" w:sz="0" w:space="0" w:color="auto"/>
                <w:right w:val="none" w:sz="0" w:space="0" w:color="auto"/>
              </w:divBdr>
            </w:div>
            <w:div w:id="564878099">
              <w:marLeft w:val="0"/>
              <w:marRight w:val="0"/>
              <w:marTop w:val="0"/>
              <w:marBottom w:val="0"/>
              <w:divBdr>
                <w:top w:val="none" w:sz="0" w:space="0" w:color="auto"/>
                <w:left w:val="none" w:sz="0" w:space="0" w:color="auto"/>
                <w:bottom w:val="none" w:sz="0" w:space="0" w:color="auto"/>
                <w:right w:val="none" w:sz="0" w:space="0" w:color="auto"/>
              </w:divBdr>
            </w:div>
            <w:div w:id="408693533">
              <w:marLeft w:val="0"/>
              <w:marRight w:val="0"/>
              <w:marTop w:val="0"/>
              <w:marBottom w:val="0"/>
              <w:divBdr>
                <w:top w:val="none" w:sz="0" w:space="0" w:color="auto"/>
                <w:left w:val="none" w:sz="0" w:space="0" w:color="auto"/>
                <w:bottom w:val="none" w:sz="0" w:space="0" w:color="auto"/>
                <w:right w:val="none" w:sz="0" w:space="0" w:color="auto"/>
              </w:divBdr>
            </w:div>
            <w:div w:id="70393759">
              <w:marLeft w:val="0"/>
              <w:marRight w:val="0"/>
              <w:marTop w:val="0"/>
              <w:marBottom w:val="0"/>
              <w:divBdr>
                <w:top w:val="none" w:sz="0" w:space="0" w:color="auto"/>
                <w:left w:val="none" w:sz="0" w:space="0" w:color="auto"/>
                <w:bottom w:val="none" w:sz="0" w:space="0" w:color="auto"/>
                <w:right w:val="none" w:sz="0" w:space="0" w:color="auto"/>
              </w:divBdr>
            </w:div>
            <w:div w:id="981428298">
              <w:marLeft w:val="0"/>
              <w:marRight w:val="0"/>
              <w:marTop w:val="0"/>
              <w:marBottom w:val="0"/>
              <w:divBdr>
                <w:top w:val="none" w:sz="0" w:space="0" w:color="auto"/>
                <w:left w:val="none" w:sz="0" w:space="0" w:color="auto"/>
                <w:bottom w:val="none" w:sz="0" w:space="0" w:color="auto"/>
                <w:right w:val="none" w:sz="0" w:space="0" w:color="auto"/>
              </w:divBdr>
            </w:div>
            <w:div w:id="2078554644">
              <w:marLeft w:val="0"/>
              <w:marRight w:val="0"/>
              <w:marTop w:val="0"/>
              <w:marBottom w:val="0"/>
              <w:divBdr>
                <w:top w:val="none" w:sz="0" w:space="0" w:color="auto"/>
                <w:left w:val="none" w:sz="0" w:space="0" w:color="auto"/>
                <w:bottom w:val="none" w:sz="0" w:space="0" w:color="auto"/>
                <w:right w:val="none" w:sz="0" w:space="0" w:color="auto"/>
              </w:divBdr>
            </w:div>
            <w:div w:id="840583921">
              <w:marLeft w:val="0"/>
              <w:marRight w:val="0"/>
              <w:marTop w:val="0"/>
              <w:marBottom w:val="0"/>
              <w:divBdr>
                <w:top w:val="none" w:sz="0" w:space="0" w:color="auto"/>
                <w:left w:val="none" w:sz="0" w:space="0" w:color="auto"/>
                <w:bottom w:val="none" w:sz="0" w:space="0" w:color="auto"/>
                <w:right w:val="none" w:sz="0" w:space="0" w:color="auto"/>
              </w:divBdr>
            </w:div>
            <w:div w:id="416748245">
              <w:marLeft w:val="0"/>
              <w:marRight w:val="0"/>
              <w:marTop w:val="0"/>
              <w:marBottom w:val="0"/>
              <w:divBdr>
                <w:top w:val="none" w:sz="0" w:space="0" w:color="auto"/>
                <w:left w:val="none" w:sz="0" w:space="0" w:color="auto"/>
                <w:bottom w:val="none" w:sz="0" w:space="0" w:color="auto"/>
                <w:right w:val="none" w:sz="0" w:space="0" w:color="auto"/>
              </w:divBdr>
            </w:div>
            <w:div w:id="2063629989">
              <w:marLeft w:val="0"/>
              <w:marRight w:val="0"/>
              <w:marTop w:val="0"/>
              <w:marBottom w:val="0"/>
              <w:divBdr>
                <w:top w:val="none" w:sz="0" w:space="0" w:color="auto"/>
                <w:left w:val="none" w:sz="0" w:space="0" w:color="auto"/>
                <w:bottom w:val="none" w:sz="0" w:space="0" w:color="auto"/>
                <w:right w:val="none" w:sz="0" w:space="0" w:color="auto"/>
              </w:divBdr>
            </w:div>
            <w:div w:id="811216180">
              <w:marLeft w:val="0"/>
              <w:marRight w:val="0"/>
              <w:marTop w:val="0"/>
              <w:marBottom w:val="0"/>
              <w:divBdr>
                <w:top w:val="none" w:sz="0" w:space="0" w:color="auto"/>
                <w:left w:val="none" w:sz="0" w:space="0" w:color="auto"/>
                <w:bottom w:val="none" w:sz="0" w:space="0" w:color="auto"/>
                <w:right w:val="none" w:sz="0" w:space="0" w:color="auto"/>
              </w:divBdr>
            </w:div>
            <w:div w:id="1175343379">
              <w:marLeft w:val="0"/>
              <w:marRight w:val="0"/>
              <w:marTop w:val="0"/>
              <w:marBottom w:val="0"/>
              <w:divBdr>
                <w:top w:val="none" w:sz="0" w:space="0" w:color="auto"/>
                <w:left w:val="none" w:sz="0" w:space="0" w:color="auto"/>
                <w:bottom w:val="none" w:sz="0" w:space="0" w:color="auto"/>
                <w:right w:val="none" w:sz="0" w:space="0" w:color="auto"/>
              </w:divBdr>
            </w:div>
            <w:div w:id="2005353083">
              <w:marLeft w:val="0"/>
              <w:marRight w:val="0"/>
              <w:marTop w:val="0"/>
              <w:marBottom w:val="0"/>
              <w:divBdr>
                <w:top w:val="none" w:sz="0" w:space="0" w:color="auto"/>
                <w:left w:val="none" w:sz="0" w:space="0" w:color="auto"/>
                <w:bottom w:val="none" w:sz="0" w:space="0" w:color="auto"/>
                <w:right w:val="none" w:sz="0" w:space="0" w:color="auto"/>
              </w:divBdr>
            </w:div>
            <w:div w:id="2042123507">
              <w:marLeft w:val="0"/>
              <w:marRight w:val="0"/>
              <w:marTop w:val="0"/>
              <w:marBottom w:val="0"/>
              <w:divBdr>
                <w:top w:val="none" w:sz="0" w:space="0" w:color="auto"/>
                <w:left w:val="none" w:sz="0" w:space="0" w:color="auto"/>
                <w:bottom w:val="none" w:sz="0" w:space="0" w:color="auto"/>
                <w:right w:val="none" w:sz="0" w:space="0" w:color="auto"/>
              </w:divBdr>
            </w:div>
            <w:div w:id="357850590">
              <w:marLeft w:val="0"/>
              <w:marRight w:val="0"/>
              <w:marTop w:val="0"/>
              <w:marBottom w:val="0"/>
              <w:divBdr>
                <w:top w:val="none" w:sz="0" w:space="0" w:color="auto"/>
                <w:left w:val="none" w:sz="0" w:space="0" w:color="auto"/>
                <w:bottom w:val="none" w:sz="0" w:space="0" w:color="auto"/>
                <w:right w:val="none" w:sz="0" w:space="0" w:color="auto"/>
              </w:divBdr>
            </w:div>
            <w:div w:id="584194890">
              <w:marLeft w:val="0"/>
              <w:marRight w:val="0"/>
              <w:marTop w:val="0"/>
              <w:marBottom w:val="0"/>
              <w:divBdr>
                <w:top w:val="none" w:sz="0" w:space="0" w:color="auto"/>
                <w:left w:val="none" w:sz="0" w:space="0" w:color="auto"/>
                <w:bottom w:val="none" w:sz="0" w:space="0" w:color="auto"/>
                <w:right w:val="none" w:sz="0" w:space="0" w:color="auto"/>
              </w:divBdr>
            </w:div>
            <w:div w:id="2110657196">
              <w:marLeft w:val="0"/>
              <w:marRight w:val="0"/>
              <w:marTop w:val="0"/>
              <w:marBottom w:val="0"/>
              <w:divBdr>
                <w:top w:val="none" w:sz="0" w:space="0" w:color="auto"/>
                <w:left w:val="none" w:sz="0" w:space="0" w:color="auto"/>
                <w:bottom w:val="none" w:sz="0" w:space="0" w:color="auto"/>
                <w:right w:val="none" w:sz="0" w:space="0" w:color="auto"/>
              </w:divBdr>
            </w:div>
            <w:div w:id="1472794526">
              <w:marLeft w:val="0"/>
              <w:marRight w:val="0"/>
              <w:marTop w:val="0"/>
              <w:marBottom w:val="0"/>
              <w:divBdr>
                <w:top w:val="none" w:sz="0" w:space="0" w:color="auto"/>
                <w:left w:val="none" w:sz="0" w:space="0" w:color="auto"/>
                <w:bottom w:val="none" w:sz="0" w:space="0" w:color="auto"/>
                <w:right w:val="none" w:sz="0" w:space="0" w:color="auto"/>
              </w:divBdr>
            </w:div>
            <w:div w:id="747115257">
              <w:marLeft w:val="0"/>
              <w:marRight w:val="0"/>
              <w:marTop w:val="0"/>
              <w:marBottom w:val="0"/>
              <w:divBdr>
                <w:top w:val="none" w:sz="0" w:space="0" w:color="auto"/>
                <w:left w:val="none" w:sz="0" w:space="0" w:color="auto"/>
                <w:bottom w:val="none" w:sz="0" w:space="0" w:color="auto"/>
                <w:right w:val="none" w:sz="0" w:space="0" w:color="auto"/>
              </w:divBdr>
            </w:div>
            <w:div w:id="1807968114">
              <w:marLeft w:val="0"/>
              <w:marRight w:val="0"/>
              <w:marTop w:val="0"/>
              <w:marBottom w:val="0"/>
              <w:divBdr>
                <w:top w:val="none" w:sz="0" w:space="0" w:color="auto"/>
                <w:left w:val="none" w:sz="0" w:space="0" w:color="auto"/>
                <w:bottom w:val="none" w:sz="0" w:space="0" w:color="auto"/>
                <w:right w:val="none" w:sz="0" w:space="0" w:color="auto"/>
              </w:divBdr>
            </w:div>
            <w:div w:id="529419395">
              <w:marLeft w:val="0"/>
              <w:marRight w:val="0"/>
              <w:marTop w:val="0"/>
              <w:marBottom w:val="0"/>
              <w:divBdr>
                <w:top w:val="none" w:sz="0" w:space="0" w:color="auto"/>
                <w:left w:val="none" w:sz="0" w:space="0" w:color="auto"/>
                <w:bottom w:val="none" w:sz="0" w:space="0" w:color="auto"/>
                <w:right w:val="none" w:sz="0" w:space="0" w:color="auto"/>
              </w:divBdr>
            </w:div>
            <w:div w:id="1324092159">
              <w:marLeft w:val="0"/>
              <w:marRight w:val="0"/>
              <w:marTop w:val="0"/>
              <w:marBottom w:val="0"/>
              <w:divBdr>
                <w:top w:val="none" w:sz="0" w:space="0" w:color="auto"/>
                <w:left w:val="none" w:sz="0" w:space="0" w:color="auto"/>
                <w:bottom w:val="none" w:sz="0" w:space="0" w:color="auto"/>
                <w:right w:val="none" w:sz="0" w:space="0" w:color="auto"/>
              </w:divBdr>
            </w:div>
            <w:div w:id="1895969481">
              <w:marLeft w:val="0"/>
              <w:marRight w:val="0"/>
              <w:marTop w:val="0"/>
              <w:marBottom w:val="0"/>
              <w:divBdr>
                <w:top w:val="none" w:sz="0" w:space="0" w:color="auto"/>
                <w:left w:val="none" w:sz="0" w:space="0" w:color="auto"/>
                <w:bottom w:val="none" w:sz="0" w:space="0" w:color="auto"/>
                <w:right w:val="none" w:sz="0" w:space="0" w:color="auto"/>
              </w:divBdr>
            </w:div>
            <w:div w:id="1907840199">
              <w:marLeft w:val="0"/>
              <w:marRight w:val="0"/>
              <w:marTop w:val="0"/>
              <w:marBottom w:val="0"/>
              <w:divBdr>
                <w:top w:val="none" w:sz="0" w:space="0" w:color="auto"/>
                <w:left w:val="none" w:sz="0" w:space="0" w:color="auto"/>
                <w:bottom w:val="none" w:sz="0" w:space="0" w:color="auto"/>
                <w:right w:val="none" w:sz="0" w:space="0" w:color="auto"/>
              </w:divBdr>
            </w:div>
          </w:divsChild>
        </w:div>
        <w:div w:id="1541893938">
          <w:marLeft w:val="0"/>
          <w:marRight w:val="0"/>
          <w:marTop w:val="0"/>
          <w:marBottom w:val="0"/>
          <w:divBdr>
            <w:top w:val="none" w:sz="0" w:space="0" w:color="auto"/>
            <w:left w:val="none" w:sz="0" w:space="0" w:color="auto"/>
            <w:bottom w:val="none" w:sz="0" w:space="0" w:color="auto"/>
            <w:right w:val="none" w:sz="0" w:space="0" w:color="auto"/>
          </w:divBdr>
        </w:div>
        <w:div w:id="1868054688">
          <w:marLeft w:val="0"/>
          <w:marRight w:val="0"/>
          <w:marTop w:val="0"/>
          <w:marBottom w:val="0"/>
          <w:divBdr>
            <w:top w:val="none" w:sz="0" w:space="0" w:color="auto"/>
            <w:left w:val="none" w:sz="0" w:space="0" w:color="auto"/>
            <w:bottom w:val="none" w:sz="0" w:space="0" w:color="auto"/>
            <w:right w:val="none" w:sz="0" w:space="0" w:color="auto"/>
          </w:divBdr>
        </w:div>
        <w:div w:id="1129056381">
          <w:marLeft w:val="0"/>
          <w:marRight w:val="0"/>
          <w:marTop w:val="0"/>
          <w:marBottom w:val="0"/>
          <w:divBdr>
            <w:top w:val="none" w:sz="0" w:space="0" w:color="auto"/>
            <w:left w:val="none" w:sz="0" w:space="0" w:color="auto"/>
            <w:bottom w:val="none" w:sz="0" w:space="0" w:color="auto"/>
            <w:right w:val="none" w:sz="0" w:space="0" w:color="auto"/>
          </w:divBdr>
        </w:div>
        <w:div w:id="537357380">
          <w:marLeft w:val="0"/>
          <w:marRight w:val="0"/>
          <w:marTop w:val="0"/>
          <w:marBottom w:val="0"/>
          <w:divBdr>
            <w:top w:val="none" w:sz="0" w:space="0" w:color="auto"/>
            <w:left w:val="none" w:sz="0" w:space="0" w:color="auto"/>
            <w:bottom w:val="none" w:sz="0" w:space="0" w:color="auto"/>
            <w:right w:val="none" w:sz="0" w:space="0" w:color="auto"/>
          </w:divBdr>
        </w:div>
        <w:div w:id="93091816">
          <w:marLeft w:val="0"/>
          <w:marRight w:val="0"/>
          <w:marTop w:val="0"/>
          <w:marBottom w:val="0"/>
          <w:divBdr>
            <w:top w:val="none" w:sz="0" w:space="0" w:color="auto"/>
            <w:left w:val="none" w:sz="0" w:space="0" w:color="auto"/>
            <w:bottom w:val="none" w:sz="0" w:space="0" w:color="auto"/>
            <w:right w:val="none" w:sz="0" w:space="0" w:color="auto"/>
          </w:divBdr>
        </w:div>
        <w:div w:id="786583810">
          <w:marLeft w:val="0"/>
          <w:marRight w:val="0"/>
          <w:marTop w:val="0"/>
          <w:marBottom w:val="0"/>
          <w:divBdr>
            <w:top w:val="none" w:sz="0" w:space="0" w:color="auto"/>
            <w:left w:val="none" w:sz="0" w:space="0" w:color="auto"/>
            <w:bottom w:val="none" w:sz="0" w:space="0" w:color="auto"/>
            <w:right w:val="none" w:sz="0" w:space="0" w:color="auto"/>
          </w:divBdr>
        </w:div>
        <w:div w:id="1585650473">
          <w:marLeft w:val="0"/>
          <w:marRight w:val="0"/>
          <w:marTop w:val="0"/>
          <w:marBottom w:val="0"/>
          <w:divBdr>
            <w:top w:val="none" w:sz="0" w:space="0" w:color="auto"/>
            <w:left w:val="none" w:sz="0" w:space="0" w:color="auto"/>
            <w:bottom w:val="none" w:sz="0" w:space="0" w:color="auto"/>
            <w:right w:val="none" w:sz="0" w:space="0" w:color="auto"/>
          </w:divBdr>
        </w:div>
        <w:div w:id="260184335">
          <w:marLeft w:val="0"/>
          <w:marRight w:val="0"/>
          <w:marTop w:val="0"/>
          <w:marBottom w:val="0"/>
          <w:divBdr>
            <w:top w:val="none" w:sz="0" w:space="0" w:color="auto"/>
            <w:left w:val="none" w:sz="0" w:space="0" w:color="auto"/>
            <w:bottom w:val="none" w:sz="0" w:space="0" w:color="auto"/>
            <w:right w:val="none" w:sz="0" w:space="0" w:color="auto"/>
          </w:divBdr>
        </w:div>
        <w:div w:id="1378043592">
          <w:marLeft w:val="0"/>
          <w:marRight w:val="0"/>
          <w:marTop w:val="0"/>
          <w:marBottom w:val="0"/>
          <w:divBdr>
            <w:top w:val="none" w:sz="0" w:space="0" w:color="auto"/>
            <w:left w:val="none" w:sz="0" w:space="0" w:color="auto"/>
            <w:bottom w:val="none" w:sz="0" w:space="0" w:color="auto"/>
            <w:right w:val="none" w:sz="0" w:space="0" w:color="auto"/>
          </w:divBdr>
        </w:div>
        <w:div w:id="8875232">
          <w:marLeft w:val="0"/>
          <w:marRight w:val="0"/>
          <w:marTop w:val="0"/>
          <w:marBottom w:val="0"/>
          <w:divBdr>
            <w:top w:val="none" w:sz="0" w:space="0" w:color="auto"/>
            <w:left w:val="none" w:sz="0" w:space="0" w:color="auto"/>
            <w:bottom w:val="none" w:sz="0" w:space="0" w:color="auto"/>
            <w:right w:val="none" w:sz="0" w:space="0" w:color="auto"/>
          </w:divBdr>
        </w:div>
        <w:div w:id="1889300086">
          <w:marLeft w:val="0"/>
          <w:marRight w:val="0"/>
          <w:marTop w:val="0"/>
          <w:marBottom w:val="0"/>
          <w:divBdr>
            <w:top w:val="none" w:sz="0" w:space="0" w:color="auto"/>
            <w:left w:val="none" w:sz="0" w:space="0" w:color="auto"/>
            <w:bottom w:val="none" w:sz="0" w:space="0" w:color="auto"/>
            <w:right w:val="none" w:sz="0" w:space="0" w:color="auto"/>
          </w:divBdr>
        </w:div>
        <w:div w:id="1600067254">
          <w:marLeft w:val="0"/>
          <w:marRight w:val="0"/>
          <w:marTop w:val="0"/>
          <w:marBottom w:val="0"/>
          <w:divBdr>
            <w:top w:val="none" w:sz="0" w:space="0" w:color="auto"/>
            <w:left w:val="none" w:sz="0" w:space="0" w:color="auto"/>
            <w:bottom w:val="none" w:sz="0" w:space="0" w:color="auto"/>
            <w:right w:val="none" w:sz="0" w:space="0" w:color="auto"/>
          </w:divBdr>
        </w:div>
        <w:div w:id="1398897639">
          <w:marLeft w:val="0"/>
          <w:marRight w:val="0"/>
          <w:marTop w:val="0"/>
          <w:marBottom w:val="0"/>
          <w:divBdr>
            <w:top w:val="none" w:sz="0" w:space="0" w:color="auto"/>
            <w:left w:val="none" w:sz="0" w:space="0" w:color="auto"/>
            <w:bottom w:val="none" w:sz="0" w:space="0" w:color="auto"/>
            <w:right w:val="none" w:sz="0" w:space="0" w:color="auto"/>
          </w:divBdr>
        </w:div>
        <w:div w:id="1811553736">
          <w:marLeft w:val="0"/>
          <w:marRight w:val="0"/>
          <w:marTop w:val="0"/>
          <w:marBottom w:val="0"/>
          <w:divBdr>
            <w:top w:val="none" w:sz="0" w:space="0" w:color="auto"/>
            <w:left w:val="none" w:sz="0" w:space="0" w:color="auto"/>
            <w:bottom w:val="none" w:sz="0" w:space="0" w:color="auto"/>
            <w:right w:val="none" w:sz="0" w:space="0" w:color="auto"/>
          </w:divBdr>
        </w:div>
        <w:div w:id="543450269">
          <w:marLeft w:val="0"/>
          <w:marRight w:val="0"/>
          <w:marTop w:val="0"/>
          <w:marBottom w:val="0"/>
          <w:divBdr>
            <w:top w:val="none" w:sz="0" w:space="0" w:color="auto"/>
            <w:left w:val="none" w:sz="0" w:space="0" w:color="auto"/>
            <w:bottom w:val="none" w:sz="0" w:space="0" w:color="auto"/>
            <w:right w:val="none" w:sz="0" w:space="0" w:color="auto"/>
          </w:divBdr>
        </w:div>
        <w:div w:id="1958023086">
          <w:marLeft w:val="0"/>
          <w:marRight w:val="0"/>
          <w:marTop w:val="0"/>
          <w:marBottom w:val="0"/>
          <w:divBdr>
            <w:top w:val="none" w:sz="0" w:space="0" w:color="auto"/>
            <w:left w:val="none" w:sz="0" w:space="0" w:color="auto"/>
            <w:bottom w:val="none" w:sz="0" w:space="0" w:color="auto"/>
            <w:right w:val="none" w:sz="0" w:space="0" w:color="auto"/>
          </w:divBdr>
        </w:div>
        <w:div w:id="197857618">
          <w:marLeft w:val="0"/>
          <w:marRight w:val="0"/>
          <w:marTop w:val="0"/>
          <w:marBottom w:val="0"/>
          <w:divBdr>
            <w:top w:val="none" w:sz="0" w:space="0" w:color="auto"/>
            <w:left w:val="none" w:sz="0" w:space="0" w:color="auto"/>
            <w:bottom w:val="none" w:sz="0" w:space="0" w:color="auto"/>
            <w:right w:val="none" w:sz="0" w:space="0" w:color="auto"/>
          </w:divBdr>
        </w:div>
        <w:div w:id="83500558">
          <w:marLeft w:val="0"/>
          <w:marRight w:val="0"/>
          <w:marTop w:val="0"/>
          <w:marBottom w:val="0"/>
          <w:divBdr>
            <w:top w:val="none" w:sz="0" w:space="0" w:color="auto"/>
            <w:left w:val="none" w:sz="0" w:space="0" w:color="auto"/>
            <w:bottom w:val="none" w:sz="0" w:space="0" w:color="auto"/>
            <w:right w:val="none" w:sz="0" w:space="0" w:color="auto"/>
          </w:divBdr>
        </w:div>
        <w:div w:id="102193224">
          <w:marLeft w:val="0"/>
          <w:marRight w:val="0"/>
          <w:marTop w:val="0"/>
          <w:marBottom w:val="0"/>
          <w:divBdr>
            <w:top w:val="none" w:sz="0" w:space="0" w:color="auto"/>
            <w:left w:val="none" w:sz="0" w:space="0" w:color="auto"/>
            <w:bottom w:val="none" w:sz="0" w:space="0" w:color="auto"/>
            <w:right w:val="none" w:sz="0" w:space="0" w:color="auto"/>
          </w:divBdr>
        </w:div>
        <w:div w:id="1642036089">
          <w:marLeft w:val="0"/>
          <w:marRight w:val="0"/>
          <w:marTop w:val="0"/>
          <w:marBottom w:val="0"/>
          <w:divBdr>
            <w:top w:val="none" w:sz="0" w:space="0" w:color="auto"/>
            <w:left w:val="none" w:sz="0" w:space="0" w:color="auto"/>
            <w:bottom w:val="none" w:sz="0" w:space="0" w:color="auto"/>
            <w:right w:val="none" w:sz="0" w:space="0" w:color="auto"/>
          </w:divBdr>
        </w:div>
        <w:div w:id="1803376762">
          <w:marLeft w:val="0"/>
          <w:marRight w:val="0"/>
          <w:marTop w:val="0"/>
          <w:marBottom w:val="0"/>
          <w:divBdr>
            <w:top w:val="none" w:sz="0" w:space="0" w:color="auto"/>
            <w:left w:val="none" w:sz="0" w:space="0" w:color="auto"/>
            <w:bottom w:val="none" w:sz="0" w:space="0" w:color="auto"/>
            <w:right w:val="none" w:sz="0" w:space="0" w:color="auto"/>
          </w:divBdr>
        </w:div>
        <w:div w:id="1594127851">
          <w:marLeft w:val="0"/>
          <w:marRight w:val="0"/>
          <w:marTop w:val="0"/>
          <w:marBottom w:val="0"/>
          <w:divBdr>
            <w:top w:val="none" w:sz="0" w:space="0" w:color="auto"/>
            <w:left w:val="none" w:sz="0" w:space="0" w:color="auto"/>
            <w:bottom w:val="none" w:sz="0" w:space="0" w:color="auto"/>
            <w:right w:val="none" w:sz="0" w:space="0" w:color="auto"/>
          </w:divBdr>
        </w:div>
        <w:div w:id="1368138815">
          <w:marLeft w:val="0"/>
          <w:marRight w:val="0"/>
          <w:marTop w:val="0"/>
          <w:marBottom w:val="0"/>
          <w:divBdr>
            <w:top w:val="none" w:sz="0" w:space="0" w:color="auto"/>
            <w:left w:val="none" w:sz="0" w:space="0" w:color="auto"/>
            <w:bottom w:val="none" w:sz="0" w:space="0" w:color="auto"/>
            <w:right w:val="none" w:sz="0" w:space="0" w:color="auto"/>
          </w:divBdr>
        </w:div>
        <w:div w:id="433524289">
          <w:marLeft w:val="0"/>
          <w:marRight w:val="0"/>
          <w:marTop w:val="0"/>
          <w:marBottom w:val="0"/>
          <w:divBdr>
            <w:top w:val="none" w:sz="0" w:space="0" w:color="auto"/>
            <w:left w:val="none" w:sz="0" w:space="0" w:color="auto"/>
            <w:bottom w:val="none" w:sz="0" w:space="0" w:color="auto"/>
            <w:right w:val="none" w:sz="0" w:space="0" w:color="auto"/>
          </w:divBdr>
        </w:div>
        <w:div w:id="1568611392">
          <w:marLeft w:val="0"/>
          <w:marRight w:val="0"/>
          <w:marTop w:val="0"/>
          <w:marBottom w:val="0"/>
          <w:divBdr>
            <w:top w:val="none" w:sz="0" w:space="0" w:color="auto"/>
            <w:left w:val="none" w:sz="0" w:space="0" w:color="auto"/>
            <w:bottom w:val="none" w:sz="0" w:space="0" w:color="auto"/>
            <w:right w:val="none" w:sz="0" w:space="0" w:color="auto"/>
          </w:divBdr>
        </w:div>
        <w:div w:id="1147630455">
          <w:marLeft w:val="0"/>
          <w:marRight w:val="0"/>
          <w:marTop w:val="0"/>
          <w:marBottom w:val="0"/>
          <w:divBdr>
            <w:top w:val="none" w:sz="0" w:space="0" w:color="auto"/>
            <w:left w:val="none" w:sz="0" w:space="0" w:color="auto"/>
            <w:bottom w:val="none" w:sz="0" w:space="0" w:color="auto"/>
            <w:right w:val="none" w:sz="0" w:space="0" w:color="auto"/>
          </w:divBdr>
        </w:div>
        <w:div w:id="1218591230">
          <w:marLeft w:val="0"/>
          <w:marRight w:val="0"/>
          <w:marTop w:val="0"/>
          <w:marBottom w:val="0"/>
          <w:divBdr>
            <w:top w:val="none" w:sz="0" w:space="0" w:color="auto"/>
            <w:left w:val="none" w:sz="0" w:space="0" w:color="auto"/>
            <w:bottom w:val="none" w:sz="0" w:space="0" w:color="auto"/>
            <w:right w:val="none" w:sz="0" w:space="0" w:color="auto"/>
          </w:divBdr>
        </w:div>
        <w:div w:id="1747067657">
          <w:marLeft w:val="0"/>
          <w:marRight w:val="0"/>
          <w:marTop w:val="0"/>
          <w:marBottom w:val="0"/>
          <w:divBdr>
            <w:top w:val="none" w:sz="0" w:space="0" w:color="auto"/>
            <w:left w:val="none" w:sz="0" w:space="0" w:color="auto"/>
            <w:bottom w:val="none" w:sz="0" w:space="0" w:color="auto"/>
            <w:right w:val="none" w:sz="0" w:space="0" w:color="auto"/>
          </w:divBdr>
        </w:div>
        <w:div w:id="527372699">
          <w:marLeft w:val="0"/>
          <w:marRight w:val="0"/>
          <w:marTop w:val="0"/>
          <w:marBottom w:val="0"/>
          <w:divBdr>
            <w:top w:val="none" w:sz="0" w:space="0" w:color="auto"/>
            <w:left w:val="none" w:sz="0" w:space="0" w:color="auto"/>
            <w:bottom w:val="none" w:sz="0" w:space="0" w:color="auto"/>
            <w:right w:val="none" w:sz="0" w:space="0" w:color="auto"/>
          </w:divBdr>
        </w:div>
        <w:div w:id="2133206336">
          <w:marLeft w:val="0"/>
          <w:marRight w:val="0"/>
          <w:marTop w:val="0"/>
          <w:marBottom w:val="0"/>
          <w:divBdr>
            <w:top w:val="none" w:sz="0" w:space="0" w:color="auto"/>
            <w:left w:val="none" w:sz="0" w:space="0" w:color="auto"/>
            <w:bottom w:val="none" w:sz="0" w:space="0" w:color="auto"/>
            <w:right w:val="none" w:sz="0" w:space="0" w:color="auto"/>
          </w:divBdr>
        </w:div>
        <w:div w:id="337269886">
          <w:marLeft w:val="0"/>
          <w:marRight w:val="0"/>
          <w:marTop w:val="0"/>
          <w:marBottom w:val="0"/>
          <w:divBdr>
            <w:top w:val="none" w:sz="0" w:space="0" w:color="auto"/>
            <w:left w:val="none" w:sz="0" w:space="0" w:color="auto"/>
            <w:bottom w:val="none" w:sz="0" w:space="0" w:color="auto"/>
            <w:right w:val="none" w:sz="0" w:space="0" w:color="auto"/>
          </w:divBdr>
        </w:div>
        <w:div w:id="8026258">
          <w:marLeft w:val="0"/>
          <w:marRight w:val="0"/>
          <w:marTop w:val="0"/>
          <w:marBottom w:val="0"/>
          <w:divBdr>
            <w:top w:val="none" w:sz="0" w:space="0" w:color="auto"/>
            <w:left w:val="none" w:sz="0" w:space="0" w:color="auto"/>
            <w:bottom w:val="none" w:sz="0" w:space="0" w:color="auto"/>
            <w:right w:val="none" w:sz="0" w:space="0" w:color="auto"/>
          </w:divBdr>
        </w:div>
        <w:div w:id="512498239">
          <w:marLeft w:val="0"/>
          <w:marRight w:val="0"/>
          <w:marTop w:val="0"/>
          <w:marBottom w:val="0"/>
          <w:divBdr>
            <w:top w:val="none" w:sz="0" w:space="0" w:color="auto"/>
            <w:left w:val="none" w:sz="0" w:space="0" w:color="auto"/>
            <w:bottom w:val="none" w:sz="0" w:space="0" w:color="auto"/>
            <w:right w:val="none" w:sz="0" w:space="0" w:color="auto"/>
          </w:divBdr>
        </w:div>
        <w:div w:id="1825777585">
          <w:marLeft w:val="0"/>
          <w:marRight w:val="0"/>
          <w:marTop w:val="0"/>
          <w:marBottom w:val="0"/>
          <w:divBdr>
            <w:top w:val="none" w:sz="0" w:space="0" w:color="auto"/>
            <w:left w:val="none" w:sz="0" w:space="0" w:color="auto"/>
            <w:bottom w:val="none" w:sz="0" w:space="0" w:color="auto"/>
            <w:right w:val="none" w:sz="0" w:space="0" w:color="auto"/>
          </w:divBdr>
        </w:div>
        <w:div w:id="1007051207">
          <w:marLeft w:val="0"/>
          <w:marRight w:val="0"/>
          <w:marTop w:val="0"/>
          <w:marBottom w:val="0"/>
          <w:divBdr>
            <w:top w:val="none" w:sz="0" w:space="0" w:color="auto"/>
            <w:left w:val="none" w:sz="0" w:space="0" w:color="auto"/>
            <w:bottom w:val="none" w:sz="0" w:space="0" w:color="auto"/>
            <w:right w:val="none" w:sz="0" w:space="0" w:color="auto"/>
          </w:divBdr>
        </w:div>
        <w:div w:id="1095782578">
          <w:marLeft w:val="0"/>
          <w:marRight w:val="0"/>
          <w:marTop w:val="0"/>
          <w:marBottom w:val="0"/>
          <w:divBdr>
            <w:top w:val="none" w:sz="0" w:space="0" w:color="auto"/>
            <w:left w:val="none" w:sz="0" w:space="0" w:color="auto"/>
            <w:bottom w:val="none" w:sz="0" w:space="0" w:color="auto"/>
            <w:right w:val="none" w:sz="0" w:space="0" w:color="auto"/>
          </w:divBdr>
        </w:div>
        <w:div w:id="1805848838">
          <w:marLeft w:val="0"/>
          <w:marRight w:val="0"/>
          <w:marTop w:val="0"/>
          <w:marBottom w:val="0"/>
          <w:divBdr>
            <w:top w:val="none" w:sz="0" w:space="0" w:color="auto"/>
            <w:left w:val="none" w:sz="0" w:space="0" w:color="auto"/>
            <w:bottom w:val="none" w:sz="0" w:space="0" w:color="auto"/>
            <w:right w:val="none" w:sz="0" w:space="0" w:color="auto"/>
          </w:divBdr>
        </w:div>
        <w:div w:id="716398665">
          <w:marLeft w:val="0"/>
          <w:marRight w:val="0"/>
          <w:marTop w:val="0"/>
          <w:marBottom w:val="0"/>
          <w:divBdr>
            <w:top w:val="none" w:sz="0" w:space="0" w:color="auto"/>
            <w:left w:val="none" w:sz="0" w:space="0" w:color="auto"/>
            <w:bottom w:val="none" w:sz="0" w:space="0" w:color="auto"/>
            <w:right w:val="none" w:sz="0" w:space="0" w:color="auto"/>
          </w:divBdr>
        </w:div>
        <w:div w:id="1961497973">
          <w:marLeft w:val="0"/>
          <w:marRight w:val="0"/>
          <w:marTop w:val="0"/>
          <w:marBottom w:val="0"/>
          <w:divBdr>
            <w:top w:val="none" w:sz="0" w:space="0" w:color="auto"/>
            <w:left w:val="none" w:sz="0" w:space="0" w:color="auto"/>
            <w:bottom w:val="none" w:sz="0" w:space="0" w:color="auto"/>
            <w:right w:val="none" w:sz="0" w:space="0" w:color="auto"/>
          </w:divBdr>
        </w:div>
        <w:div w:id="1252932993">
          <w:marLeft w:val="0"/>
          <w:marRight w:val="0"/>
          <w:marTop w:val="0"/>
          <w:marBottom w:val="0"/>
          <w:divBdr>
            <w:top w:val="none" w:sz="0" w:space="0" w:color="auto"/>
            <w:left w:val="none" w:sz="0" w:space="0" w:color="auto"/>
            <w:bottom w:val="none" w:sz="0" w:space="0" w:color="auto"/>
            <w:right w:val="none" w:sz="0" w:space="0" w:color="auto"/>
          </w:divBdr>
        </w:div>
        <w:div w:id="557471727">
          <w:marLeft w:val="0"/>
          <w:marRight w:val="0"/>
          <w:marTop w:val="0"/>
          <w:marBottom w:val="0"/>
          <w:divBdr>
            <w:top w:val="none" w:sz="0" w:space="0" w:color="auto"/>
            <w:left w:val="none" w:sz="0" w:space="0" w:color="auto"/>
            <w:bottom w:val="none" w:sz="0" w:space="0" w:color="auto"/>
            <w:right w:val="none" w:sz="0" w:space="0" w:color="auto"/>
          </w:divBdr>
        </w:div>
        <w:div w:id="2120176414">
          <w:marLeft w:val="0"/>
          <w:marRight w:val="0"/>
          <w:marTop w:val="0"/>
          <w:marBottom w:val="0"/>
          <w:divBdr>
            <w:top w:val="none" w:sz="0" w:space="0" w:color="auto"/>
            <w:left w:val="none" w:sz="0" w:space="0" w:color="auto"/>
            <w:bottom w:val="none" w:sz="0" w:space="0" w:color="auto"/>
            <w:right w:val="none" w:sz="0" w:space="0" w:color="auto"/>
          </w:divBdr>
        </w:div>
        <w:div w:id="1215237110">
          <w:marLeft w:val="0"/>
          <w:marRight w:val="0"/>
          <w:marTop w:val="0"/>
          <w:marBottom w:val="0"/>
          <w:divBdr>
            <w:top w:val="none" w:sz="0" w:space="0" w:color="auto"/>
            <w:left w:val="none" w:sz="0" w:space="0" w:color="auto"/>
            <w:bottom w:val="none" w:sz="0" w:space="0" w:color="auto"/>
            <w:right w:val="none" w:sz="0" w:space="0" w:color="auto"/>
          </w:divBdr>
        </w:div>
        <w:div w:id="1919704511">
          <w:marLeft w:val="0"/>
          <w:marRight w:val="0"/>
          <w:marTop w:val="0"/>
          <w:marBottom w:val="0"/>
          <w:divBdr>
            <w:top w:val="none" w:sz="0" w:space="0" w:color="auto"/>
            <w:left w:val="none" w:sz="0" w:space="0" w:color="auto"/>
            <w:bottom w:val="none" w:sz="0" w:space="0" w:color="auto"/>
            <w:right w:val="none" w:sz="0" w:space="0" w:color="auto"/>
          </w:divBdr>
        </w:div>
        <w:div w:id="86998683">
          <w:marLeft w:val="0"/>
          <w:marRight w:val="0"/>
          <w:marTop w:val="0"/>
          <w:marBottom w:val="0"/>
          <w:divBdr>
            <w:top w:val="none" w:sz="0" w:space="0" w:color="auto"/>
            <w:left w:val="none" w:sz="0" w:space="0" w:color="auto"/>
            <w:bottom w:val="none" w:sz="0" w:space="0" w:color="auto"/>
            <w:right w:val="none" w:sz="0" w:space="0" w:color="auto"/>
          </w:divBdr>
        </w:div>
        <w:div w:id="623971012">
          <w:marLeft w:val="0"/>
          <w:marRight w:val="0"/>
          <w:marTop w:val="0"/>
          <w:marBottom w:val="0"/>
          <w:divBdr>
            <w:top w:val="none" w:sz="0" w:space="0" w:color="auto"/>
            <w:left w:val="none" w:sz="0" w:space="0" w:color="auto"/>
            <w:bottom w:val="none" w:sz="0" w:space="0" w:color="auto"/>
            <w:right w:val="none" w:sz="0" w:space="0" w:color="auto"/>
          </w:divBdr>
        </w:div>
        <w:div w:id="333842415">
          <w:marLeft w:val="0"/>
          <w:marRight w:val="0"/>
          <w:marTop w:val="0"/>
          <w:marBottom w:val="0"/>
          <w:divBdr>
            <w:top w:val="none" w:sz="0" w:space="0" w:color="auto"/>
            <w:left w:val="none" w:sz="0" w:space="0" w:color="auto"/>
            <w:bottom w:val="none" w:sz="0" w:space="0" w:color="auto"/>
            <w:right w:val="none" w:sz="0" w:space="0" w:color="auto"/>
          </w:divBdr>
        </w:div>
        <w:div w:id="1509908157">
          <w:marLeft w:val="0"/>
          <w:marRight w:val="0"/>
          <w:marTop w:val="0"/>
          <w:marBottom w:val="0"/>
          <w:divBdr>
            <w:top w:val="none" w:sz="0" w:space="0" w:color="auto"/>
            <w:left w:val="none" w:sz="0" w:space="0" w:color="auto"/>
            <w:bottom w:val="none" w:sz="0" w:space="0" w:color="auto"/>
            <w:right w:val="none" w:sz="0" w:space="0" w:color="auto"/>
          </w:divBdr>
        </w:div>
        <w:div w:id="652101716">
          <w:marLeft w:val="0"/>
          <w:marRight w:val="0"/>
          <w:marTop w:val="0"/>
          <w:marBottom w:val="0"/>
          <w:divBdr>
            <w:top w:val="none" w:sz="0" w:space="0" w:color="auto"/>
            <w:left w:val="none" w:sz="0" w:space="0" w:color="auto"/>
            <w:bottom w:val="none" w:sz="0" w:space="0" w:color="auto"/>
            <w:right w:val="none" w:sz="0" w:space="0" w:color="auto"/>
          </w:divBdr>
        </w:div>
        <w:div w:id="1508253869">
          <w:marLeft w:val="0"/>
          <w:marRight w:val="0"/>
          <w:marTop w:val="0"/>
          <w:marBottom w:val="0"/>
          <w:divBdr>
            <w:top w:val="none" w:sz="0" w:space="0" w:color="auto"/>
            <w:left w:val="none" w:sz="0" w:space="0" w:color="auto"/>
            <w:bottom w:val="none" w:sz="0" w:space="0" w:color="auto"/>
            <w:right w:val="none" w:sz="0" w:space="0" w:color="auto"/>
          </w:divBdr>
        </w:div>
        <w:div w:id="644044682">
          <w:marLeft w:val="0"/>
          <w:marRight w:val="0"/>
          <w:marTop w:val="0"/>
          <w:marBottom w:val="0"/>
          <w:divBdr>
            <w:top w:val="none" w:sz="0" w:space="0" w:color="auto"/>
            <w:left w:val="none" w:sz="0" w:space="0" w:color="auto"/>
            <w:bottom w:val="none" w:sz="0" w:space="0" w:color="auto"/>
            <w:right w:val="none" w:sz="0" w:space="0" w:color="auto"/>
          </w:divBdr>
        </w:div>
        <w:div w:id="1580796021">
          <w:marLeft w:val="0"/>
          <w:marRight w:val="0"/>
          <w:marTop w:val="0"/>
          <w:marBottom w:val="0"/>
          <w:divBdr>
            <w:top w:val="none" w:sz="0" w:space="0" w:color="auto"/>
            <w:left w:val="none" w:sz="0" w:space="0" w:color="auto"/>
            <w:bottom w:val="none" w:sz="0" w:space="0" w:color="auto"/>
            <w:right w:val="none" w:sz="0" w:space="0" w:color="auto"/>
          </w:divBdr>
        </w:div>
        <w:div w:id="113913473">
          <w:marLeft w:val="0"/>
          <w:marRight w:val="0"/>
          <w:marTop w:val="0"/>
          <w:marBottom w:val="0"/>
          <w:divBdr>
            <w:top w:val="none" w:sz="0" w:space="0" w:color="auto"/>
            <w:left w:val="none" w:sz="0" w:space="0" w:color="auto"/>
            <w:bottom w:val="none" w:sz="0" w:space="0" w:color="auto"/>
            <w:right w:val="none" w:sz="0" w:space="0" w:color="auto"/>
          </w:divBdr>
        </w:div>
        <w:div w:id="481194377">
          <w:marLeft w:val="0"/>
          <w:marRight w:val="0"/>
          <w:marTop w:val="0"/>
          <w:marBottom w:val="0"/>
          <w:divBdr>
            <w:top w:val="none" w:sz="0" w:space="0" w:color="auto"/>
            <w:left w:val="none" w:sz="0" w:space="0" w:color="auto"/>
            <w:bottom w:val="none" w:sz="0" w:space="0" w:color="auto"/>
            <w:right w:val="none" w:sz="0" w:space="0" w:color="auto"/>
          </w:divBdr>
        </w:div>
        <w:div w:id="108777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CF8726CF4DD49F7562326EFE2D5BBA212E3BDE3F81F01BB540A4C9D1C6ADBEDyFi0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13</cp:revision>
  <dcterms:created xsi:type="dcterms:W3CDTF">2021-11-03T07:29:00Z</dcterms:created>
  <dcterms:modified xsi:type="dcterms:W3CDTF">2021-12-17T07:05:00Z</dcterms:modified>
</cp:coreProperties>
</file>