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DA" w:rsidRDefault="001646DA" w:rsidP="00DF7D08">
      <w:pPr>
        <w:jc w:val="center"/>
        <w:rPr>
          <w:sz w:val="28"/>
        </w:rPr>
      </w:pPr>
      <w:r>
        <w:rPr>
          <w:noProof/>
          <w:spacing w:val="20"/>
          <w:sz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2A3" w:rsidRDefault="000462A3" w:rsidP="001646DA">
      <w:pPr>
        <w:jc w:val="center"/>
        <w:rPr>
          <w:b/>
          <w:sz w:val="28"/>
          <w:szCs w:val="28"/>
        </w:rPr>
      </w:pPr>
    </w:p>
    <w:p w:rsidR="001646DA" w:rsidRDefault="001646DA" w:rsidP="00164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1646DA" w:rsidRDefault="000462A3" w:rsidP="00164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ЦАРЕВЩИНСКОГО </w:t>
      </w:r>
      <w:r w:rsidR="001646DA">
        <w:rPr>
          <w:b/>
          <w:sz w:val="28"/>
          <w:szCs w:val="28"/>
        </w:rPr>
        <w:t>МУНИЦИПАЛЬНОГО ОБРАЗОВАНИЯ</w:t>
      </w:r>
    </w:p>
    <w:p w:rsidR="001646DA" w:rsidRDefault="001646DA" w:rsidP="00164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1646DA" w:rsidRDefault="001646DA" w:rsidP="00164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1646DA" w:rsidRDefault="001646DA" w:rsidP="001646DA">
      <w:pPr>
        <w:jc w:val="center"/>
        <w:rPr>
          <w:b/>
          <w:sz w:val="28"/>
          <w:szCs w:val="28"/>
        </w:rPr>
      </w:pPr>
    </w:p>
    <w:p w:rsidR="001646DA" w:rsidRDefault="00AF4FDC" w:rsidP="001646DA">
      <w:pPr>
        <w:jc w:val="center"/>
        <w:rPr>
          <w:b/>
          <w:sz w:val="28"/>
        </w:rPr>
      </w:pPr>
      <w:r>
        <w:rPr>
          <w:b/>
          <w:sz w:val="28"/>
        </w:rPr>
        <w:t xml:space="preserve">Сорок второе </w:t>
      </w:r>
      <w:r w:rsidR="001646DA">
        <w:rPr>
          <w:b/>
          <w:sz w:val="28"/>
        </w:rPr>
        <w:t xml:space="preserve">заседание Совета </w:t>
      </w:r>
    </w:p>
    <w:p w:rsidR="001646DA" w:rsidRDefault="001646DA" w:rsidP="001646DA">
      <w:pPr>
        <w:jc w:val="center"/>
        <w:rPr>
          <w:b/>
          <w:sz w:val="28"/>
        </w:rPr>
      </w:pPr>
      <w:r w:rsidRPr="00271B20">
        <w:rPr>
          <w:b/>
          <w:sz w:val="28"/>
          <w:szCs w:val="28"/>
        </w:rPr>
        <w:t>четвертого</w:t>
      </w:r>
      <w:r>
        <w:rPr>
          <w:b/>
          <w:sz w:val="28"/>
        </w:rPr>
        <w:t xml:space="preserve"> созыва</w:t>
      </w:r>
    </w:p>
    <w:p w:rsidR="001646DA" w:rsidRDefault="001646DA" w:rsidP="001646DA">
      <w:pPr>
        <w:jc w:val="center"/>
        <w:rPr>
          <w:b/>
          <w:sz w:val="28"/>
          <w:szCs w:val="28"/>
        </w:rPr>
      </w:pPr>
    </w:p>
    <w:p w:rsidR="001646DA" w:rsidRDefault="001646DA" w:rsidP="00164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646DA" w:rsidRDefault="001646DA" w:rsidP="001646DA">
      <w:pPr>
        <w:jc w:val="both"/>
        <w:rPr>
          <w:sz w:val="28"/>
          <w:szCs w:val="28"/>
        </w:rPr>
      </w:pPr>
    </w:p>
    <w:p w:rsidR="001646DA" w:rsidRDefault="001646DA" w:rsidP="00164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4FDC">
        <w:rPr>
          <w:sz w:val="28"/>
          <w:szCs w:val="28"/>
          <w:u w:val="single"/>
        </w:rPr>
        <w:t xml:space="preserve">23.04.2021 </w:t>
      </w:r>
      <w:r>
        <w:rPr>
          <w:sz w:val="28"/>
          <w:szCs w:val="28"/>
        </w:rPr>
        <w:t xml:space="preserve"> № </w:t>
      </w:r>
      <w:r w:rsidR="00AF4FDC" w:rsidRPr="00AF4FDC">
        <w:rPr>
          <w:sz w:val="28"/>
          <w:szCs w:val="28"/>
          <w:u w:val="single"/>
        </w:rPr>
        <w:t>192</w:t>
      </w:r>
      <w:r>
        <w:rPr>
          <w:sz w:val="28"/>
          <w:szCs w:val="28"/>
        </w:rPr>
        <w:t xml:space="preserve">        </w:t>
      </w:r>
    </w:p>
    <w:p w:rsidR="001646DA" w:rsidRDefault="001646DA" w:rsidP="001646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 w:rsidR="000462A3">
        <w:rPr>
          <w:sz w:val="28"/>
          <w:szCs w:val="28"/>
        </w:rPr>
        <w:t>Царевщина</w:t>
      </w:r>
      <w:proofErr w:type="spellEnd"/>
    </w:p>
    <w:p w:rsidR="001646DA" w:rsidRDefault="001646DA"/>
    <w:p w:rsidR="0054371D" w:rsidRDefault="0054371D" w:rsidP="0054371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4371D">
        <w:rPr>
          <w:b/>
          <w:bCs/>
          <w:sz w:val="28"/>
          <w:szCs w:val="28"/>
        </w:rPr>
        <w:t xml:space="preserve">Об утверждении положения о порядке </w:t>
      </w:r>
    </w:p>
    <w:p w:rsidR="0054371D" w:rsidRDefault="0054371D" w:rsidP="0054371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4371D">
        <w:rPr>
          <w:b/>
          <w:bCs/>
          <w:sz w:val="28"/>
          <w:szCs w:val="28"/>
        </w:rPr>
        <w:t xml:space="preserve">назначения и проведения опроса граждан </w:t>
      </w:r>
      <w:proofErr w:type="gramStart"/>
      <w:r w:rsidRPr="0054371D">
        <w:rPr>
          <w:b/>
          <w:bCs/>
          <w:sz w:val="28"/>
          <w:szCs w:val="28"/>
        </w:rPr>
        <w:t>на</w:t>
      </w:r>
      <w:proofErr w:type="gramEnd"/>
      <w:r w:rsidRPr="0054371D">
        <w:rPr>
          <w:b/>
          <w:bCs/>
          <w:sz w:val="28"/>
          <w:szCs w:val="28"/>
        </w:rPr>
        <w:t xml:space="preserve"> </w:t>
      </w:r>
    </w:p>
    <w:p w:rsidR="0054371D" w:rsidRDefault="0054371D" w:rsidP="0054371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4371D">
        <w:rPr>
          <w:b/>
          <w:bCs/>
          <w:sz w:val="28"/>
          <w:szCs w:val="28"/>
        </w:rPr>
        <w:t xml:space="preserve">территории Царевщинского </w:t>
      </w:r>
      <w:proofErr w:type="gramStart"/>
      <w:r w:rsidRPr="0054371D">
        <w:rPr>
          <w:b/>
          <w:bCs/>
          <w:sz w:val="28"/>
          <w:szCs w:val="28"/>
        </w:rPr>
        <w:t>муниципального</w:t>
      </w:r>
      <w:proofErr w:type="gramEnd"/>
    </w:p>
    <w:p w:rsidR="0054371D" w:rsidRDefault="0054371D" w:rsidP="0054371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4371D">
        <w:rPr>
          <w:b/>
          <w:bCs/>
          <w:sz w:val="28"/>
          <w:szCs w:val="28"/>
        </w:rPr>
        <w:t xml:space="preserve"> образования Балтайского муниципального района</w:t>
      </w:r>
    </w:p>
    <w:p w:rsidR="0054371D" w:rsidRPr="0054371D" w:rsidRDefault="0054371D" w:rsidP="0054371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4371D">
        <w:rPr>
          <w:b/>
          <w:bCs/>
          <w:sz w:val="28"/>
          <w:szCs w:val="28"/>
        </w:rPr>
        <w:t xml:space="preserve"> Саратовской области</w:t>
      </w:r>
    </w:p>
    <w:p w:rsidR="0054371D" w:rsidRPr="00C25E8C" w:rsidRDefault="0054371D" w:rsidP="0054371D">
      <w:pPr>
        <w:rPr>
          <w:rStyle w:val="Strong1"/>
          <w:color w:val="000000"/>
          <w:sz w:val="28"/>
          <w:szCs w:val="28"/>
        </w:rPr>
      </w:pPr>
    </w:p>
    <w:p w:rsidR="0054371D" w:rsidRPr="00C25E8C" w:rsidRDefault="0054371D" w:rsidP="0054371D">
      <w:pPr>
        <w:jc w:val="both"/>
        <w:rPr>
          <w:sz w:val="28"/>
          <w:szCs w:val="28"/>
        </w:rPr>
      </w:pPr>
    </w:p>
    <w:p w:rsidR="0054371D" w:rsidRPr="00C25E8C" w:rsidRDefault="0054371D" w:rsidP="0054371D">
      <w:pPr>
        <w:tabs>
          <w:tab w:val="left" w:pos="11"/>
        </w:tabs>
        <w:ind w:firstLine="709"/>
        <w:jc w:val="both"/>
        <w:rPr>
          <w:kern w:val="2"/>
          <w:sz w:val="28"/>
          <w:szCs w:val="28"/>
        </w:rPr>
      </w:pPr>
      <w:r w:rsidRPr="0079435D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</w:t>
      </w:r>
      <w:r w:rsidRPr="0079435D">
        <w:rPr>
          <w:sz w:val="28"/>
          <w:szCs w:val="28"/>
        </w:rPr>
        <w:t xml:space="preserve"> </w:t>
      </w:r>
      <w:r w:rsidRPr="00F32BD3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законом от 06.10.2003 № 131-ФЗ </w:t>
      </w:r>
      <w:r w:rsidRPr="00F32BD3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79435D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пунктом 4 статьи 16 Устава Царевщинского муниципального образования,</w:t>
      </w:r>
      <w:r w:rsidRPr="0079435D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Царевщинского муниципального образования</w:t>
      </w:r>
      <w:r w:rsidRPr="0079435D">
        <w:rPr>
          <w:sz w:val="28"/>
          <w:szCs w:val="28"/>
        </w:rPr>
        <w:t xml:space="preserve"> </w:t>
      </w:r>
      <w:r>
        <w:rPr>
          <w:sz w:val="28"/>
          <w:szCs w:val="28"/>
        </w:rPr>
        <w:t>Балтайского</w:t>
      </w:r>
      <w:r w:rsidRPr="0079435D">
        <w:rPr>
          <w:sz w:val="28"/>
          <w:szCs w:val="28"/>
        </w:rPr>
        <w:t xml:space="preserve"> муниципального района Саратовской области</w:t>
      </w:r>
      <w:r w:rsidRPr="00C25E8C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</w:t>
      </w:r>
      <w:r w:rsidRPr="0054371D">
        <w:rPr>
          <w:b/>
          <w:kern w:val="2"/>
          <w:sz w:val="28"/>
          <w:szCs w:val="28"/>
        </w:rPr>
        <w:t>РЕШИЛ:</w:t>
      </w:r>
    </w:p>
    <w:p w:rsidR="0054371D" w:rsidRPr="00C25E8C" w:rsidRDefault="0054371D" w:rsidP="0054371D">
      <w:pPr>
        <w:tabs>
          <w:tab w:val="left" w:pos="11"/>
        </w:tabs>
        <w:jc w:val="both"/>
        <w:rPr>
          <w:kern w:val="2"/>
          <w:sz w:val="28"/>
          <w:szCs w:val="28"/>
        </w:rPr>
      </w:pPr>
      <w:r w:rsidRPr="00C25E8C">
        <w:rPr>
          <w:kern w:val="2"/>
          <w:sz w:val="28"/>
          <w:szCs w:val="28"/>
        </w:rPr>
        <w:t xml:space="preserve"> </w:t>
      </w:r>
    </w:p>
    <w:p w:rsidR="0054371D" w:rsidRDefault="0054371D" w:rsidP="0054371D">
      <w:pPr>
        <w:ind w:firstLine="567"/>
        <w:contextualSpacing/>
        <w:jc w:val="both"/>
        <w:rPr>
          <w:sz w:val="28"/>
          <w:szCs w:val="28"/>
        </w:rPr>
      </w:pPr>
      <w:r w:rsidRPr="00C25E8C">
        <w:rPr>
          <w:kern w:val="2"/>
          <w:sz w:val="28"/>
          <w:szCs w:val="28"/>
        </w:rPr>
        <w:t>1.</w:t>
      </w:r>
      <w:r w:rsidRPr="00950A8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Положение о порядке назначения и проведения опроса граждан на территории Царевщинского муниципального образования Балтайского муниципального района Саратовской области, согласно приложению к настоящему решению.</w:t>
      </w:r>
    </w:p>
    <w:p w:rsidR="00867D3D" w:rsidRPr="00CA74DB" w:rsidRDefault="0054371D" w:rsidP="008001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</w:t>
      </w:r>
      <w:r w:rsidR="00867D3D" w:rsidRPr="00CA74DB">
        <w:rPr>
          <w:sz w:val="28"/>
          <w:szCs w:val="28"/>
        </w:rPr>
        <w:t>в силу со дня его обнародования.</w:t>
      </w:r>
    </w:p>
    <w:p w:rsidR="0054371D" w:rsidRDefault="0054371D" w:rsidP="00867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435D">
        <w:rPr>
          <w:sz w:val="28"/>
          <w:szCs w:val="28"/>
        </w:rPr>
        <w:t xml:space="preserve">. </w:t>
      </w:r>
      <w:proofErr w:type="gramStart"/>
      <w:r w:rsidRPr="0079435D">
        <w:rPr>
          <w:sz w:val="28"/>
          <w:szCs w:val="28"/>
        </w:rPr>
        <w:t>Контроль за</w:t>
      </w:r>
      <w:proofErr w:type="gramEnd"/>
      <w:r w:rsidRPr="0079435D">
        <w:rPr>
          <w:sz w:val="28"/>
          <w:szCs w:val="28"/>
        </w:rPr>
        <w:t xml:space="preserve"> исполнением настоящего решения возложить на комиссию по местному самоуправлению, вопросам социальной сферы, законности защиты прав населения.</w:t>
      </w:r>
    </w:p>
    <w:p w:rsidR="0054371D" w:rsidRPr="00C25E8C" w:rsidRDefault="0054371D" w:rsidP="0054371D">
      <w:pPr>
        <w:spacing w:line="276" w:lineRule="auto"/>
        <w:ind w:firstLine="709"/>
        <w:jc w:val="both"/>
        <w:rPr>
          <w:sz w:val="28"/>
          <w:szCs w:val="28"/>
        </w:rPr>
      </w:pPr>
    </w:p>
    <w:p w:rsidR="0054371D" w:rsidRPr="00C25E8C" w:rsidRDefault="0054371D" w:rsidP="0054371D">
      <w:pPr>
        <w:keepNext/>
        <w:jc w:val="both"/>
        <w:rPr>
          <w:b/>
          <w:sz w:val="28"/>
          <w:szCs w:val="28"/>
        </w:rPr>
      </w:pPr>
    </w:p>
    <w:p w:rsidR="001646DA" w:rsidRPr="001646DA" w:rsidRDefault="001646DA" w:rsidP="001646DA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  <w:lang w:eastAsia="ru-RU"/>
        </w:rPr>
      </w:pPr>
    </w:p>
    <w:p w:rsidR="001646DA" w:rsidRPr="001646DA" w:rsidRDefault="001646DA" w:rsidP="001646DA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b/>
          <w:bCs/>
          <w:sz w:val="28"/>
          <w:szCs w:val="28"/>
          <w:lang w:eastAsia="ru-RU"/>
        </w:rPr>
      </w:pPr>
      <w:r w:rsidRPr="001646DA">
        <w:rPr>
          <w:rFonts w:ascii="Times New Roman CYR" w:hAnsi="Times New Roman CYR"/>
          <w:b/>
          <w:bCs/>
          <w:sz w:val="28"/>
          <w:szCs w:val="28"/>
          <w:lang w:eastAsia="ru-RU"/>
        </w:rPr>
        <w:t xml:space="preserve">Глава </w:t>
      </w:r>
      <w:r w:rsidR="000462A3" w:rsidRPr="000462A3">
        <w:rPr>
          <w:b/>
          <w:sz w:val="28"/>
          <w:szCs w:val="28"/>
        </w:rPr>
        <w:t>Царевщинского</w:t>
      </w:r>
    </w:p>
    <w:p w:rsidR="001646DA" w:rsidRDefault="001646DA" w:rsidP="001646DA">
      <w:pPr>
        <w:jc w:val="both"/>
        <w:rPr>
          <w:rFonts w:ascii="Times New Roman CYR" w:hAnsi="Times New Roman CYR"/>
          <w:b/>
          <w:bCs/>
          <w:sz w:val="28"/>
          <w:szCs w:val="28"/>
          <w:lang w:eastAsia="ru-RU"/>
        </w:rPr>
      </w:pPr>
      <w:r w:rsidRPr="001646DA">
        <w:rPr>
          <w:rFonts w:ascii="Times New Roman CYR" w:hAnsi="Times New Roman CYR"/>
          <w:b/>
          <w:bCs/>
          <w:sz w:val="28"/>
          <w:szCs w:val="28"/>
          <w:lang w:eastAsia="ru-RU"/>
        </w:rPr>
        <w:t xml:space="preserve">муниципального образования                                          </w:t>
      </w:r>
      <w:r w:rsidR="000462A3">
        <w:rPr>
          <w:rFonts w:ascii="Times New Roman CYR" w:hAnsi="Times New Roman CYR"/>
          <w:b/>
          <w:bCs/>
          <w:sz w:val="28"/>
          <w:szCs w:val="28"/>
          <w:lang w:eastAsia="ru-RU"/>
        </w:rPr>
        <w:t>Д.В.Морозов</w:t>
      </w:r>
    </w:p>
    <w:p w:rsidR="001646DA" w:rsidRDefault="001646DA" w:rsidP="001646DA">
      <w:pPr>
        <w:jc w:val="both"/>
        <w:rPr>
          <w:rFonts w:ascii="Times New Roman CYR" w:hAnsi="Times New Roman CYR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1646DA" w:rsidTr="001646DA">
        <w:tc>
          <w:tcPr>
            <w:tcW w:w="4672" w:type="dxa"/>
          </w:tcPr>
          <w:p w:rsidR="001646DA" w:rsidRDefault="001646DA" w:rsidP="001646DA">
            <w:pPr>
              <w:jc w:val="both"/>
              <w:rPr>
                <w:rFonts w:ascii="Times New Roman CYR" w:hAnsi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DF7D08" w:rsidRDefault="00DF7D08" w:rsidP="001646DA">
            <w:pPr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</w:p>
          <w:p w:rsidR="0054371D" w:rsidRDefault="0054371D" w:rsidP="001646DA">
            <w:pPr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</w:p>
          <w:p w:rsidR="001646DA" w:rsidRDefault="001646DA" w:rsidP="001646DA">
            <w:pPr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/>
                <w:sz w:val="28"/>
                <w:szCs w:val="28"/>
                <w:lang w:eastAsia="ru-RU"/>
              </w:rPr>
              <w:lastRenderedPageBreak/>
              <w:t>Приложение к решению Совета</w:t>
            </w:r>
          </w:p>
          <w:p w:rsidR="001646DA" w:rsidRDefault="000462A3" w:rsidP="001646DA">
            <w:pPr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Царевщинского</w:t>
            </w:r>
            <w:r w:rsidR="001646DA">
              <w:rPr>
                <w:rFonts w:ascii="Times New Roman CYR" w:hAnsi="Times New Roman CYR"/>
                <w:sz w:val="28"/>
                <w:szCs w:val="28"/>
                <w:lang w:eastAsia="ru-RU"/>
              </w:rPr>
              <w:t xml:space="preserve"> муниципального </w:t>
            </w:r>
          </w:p>
          <w:p w:rsidR="001646DA" w:rsidRDefault="001646DA" w:rsidP="001646DA">
            <w:pPr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/>
                <w:sz w:val="28"/>
                <w:szCs w:val="28"/>
                <w:lang w:eastAsia="ru-RU"/>
              </w:rPr>
              <w:t>образования</w:t>
            </w:r>
          </w:p>
          <w:p w:rsidR="001646DA" w:rsidRPr="001646DA" w:rsidRDefault="001646DA" w:rsidP="009008A9">
            <w:pPr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/>
                <w:sz w:val="28"/>
                <w:szCs w:val="28"/>
                <w:lang w:eastAsia="ru-RU"/>
              </w:rPr>
              <w:t>от</w:t>
            </w:r>
            <w:r w:rsidR="009008A9">
              <w:rPr>
                <w:rFonts w:ascii="Times New Roman CYR" w:hAnsi="Times New Roman CYR"/>
                <w:sz w:val="28"/>
                <w:szCs w:val="28"/>
                <w:lang w:eastAsia="ru-RU"/>
              </w:rPr>
              <w:t xml:space="preserve"> 23.04.2021 </w:t>
            </w:r>
            <w:r>
              <w:rPr>
                <w:rFonts w:ascii="Times New Roman CYR" w:hAnsi="Times New Roman CYR"/>
                <w:sz w:val="28"/>
                <w:szCs w:val="28"/>
                <w:lang w:eastAsia="ru-RU"/>
              </w:rPr>
              <w:t>№</w:t>
            </w:r>
            <w:r w:rsidR="009008A9">
              <w:rPr>
                <w:rFonts w:ascii="Times New Roman CYR" w:hAnsi="Times New Roman CYR"/>
                <w:sz w:val="28"/>
                <w:szCs w:val="28"/>
                <w:lang w:eastAsia="ru-RU"/>
              </w:rPr>
              <w:t xml:space="preserve"> 192</w:t>
            </w:r>
          </w:p>
        </w:tc>
      </w:tr>
    </w:tbl>
    <w:p w:rsidR="001646DA" w:rsidRDefault="001646DA" w:rsidP="001646DA">
      <w:pPr>
        <w:jc w:val="both"/>
        <w:rPr>
          <w:rFonts w:ascii="Times New Roman CYR" w:hAnsi="Times New Roman CYR"/>
          <w:b/>
          <w:bCs/>
          <w:sz w:val="28"/>
          <w:szCs w:val="28"/>
          <w:lang w:eastAsia="ru-RU"/>
        </w:rPr>
      </w:pPr>
    </w:p>
    <w:p w:rsidR="0054371D" w:rsidRPr="00F32BD3" w:rsidRDefault="0054371D" w:rsidP="0054371D">
      <w:pPr>
        <w:shd w:val="clear" w:color="auto" w:fill="FFFFFF"/>
        <w:jc w:val="center"/>
        <w:rPr>
          <w:sz w:val="28"/>
          <w:szCs w:val="28"/>
        </w:rPr>
      </w:pPr>
      <w:r w:rsidRPr="00F32BD3">
        <w:rPr>
          <w:b/>
          <w:bCs/>
          <w:sz w:val="28"/>
          <w:szCs w:val="28"/>
        </w:rPr>
        <w:t>ПОЛОЖЕНИЕ</w:t>
      </w:r>
    </w:p>
    <w:p w:rsidR="0054371D" w:rsidRDefault="0054371D" w:rsidP="0054371D">
      <w:pPr>
        <w:shd w:val="clear" w:color="auto" w:fill="FFFFFF"/>
        <w:jc w:val="center"/>
        <w:rPr>
          <w:b/>
          <w:bCs/>
          <w:sz w:val="28"/>
          <w:szCs w:val="28"/>
        </w:rPr>
      </w:pPr>
      <w:r w:rsidRPr="00F32BD3">
        <w:rPr>
          <w:b/>
          <w:bCs/>
          <w:sz w:val="28"/>
          <w:szCs w:val="28"/>
        </w:rPr>
        <w:t xml:space="preserve">О ПОРЯДКЕ НАЗНАЧЕНИЯ И ПРОВЕДЕНИЯ ОПРОСА ГРАЖДАН </w:t>
      </w:r>
    </w:p>
    <w:p w:rsidR="0054371D" w:rsidRPr="00F32BD3" w:rsidRDefault="0054371D" w:rsidP="0054371D">
      <w:pPr>
        <w:shd w:val="clear" w:color="auto" w:fill="FFFFFF"/>
        <w:jc w:val="center"/>
        <w:rPr>
          <w:sz w:val="28"/>
          <w:szCs w:val="28"/>
        </w:rPr>
      </w:pPr>
      <w:r w:rsidRPr="00F32BD3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>ЦАРЕВЩИНСКОГО</w:t>
      </w:r>
      <w:r w:rsidRPr="00F32BD3">
        <w:rPr>
          <w:b/>
          <w:bCs/>
          <w:sz w:val="28"/>
          <w:szCs w:val="28"/>
        </w:rPr>
        <w:t xml:space="preserve"> МУНИЦИПАЛЬНОГО ОБРАЗОВАНИЯ </w:t>
      </w:r>
      <w:r>
        <w:rPr>
          <w:b/>
          <w:bCs/>
          <w:sz w:val="28"/>
          <w:szCs w:val="28"/>
        </w:rPr>
        <w:t>БАЛТАЙСКОГО</w:t>
      </w:r>
      <w:r w:rsidRPr="00F32BD3">
        <w:rPr>
          <w:b/>
          <w:bCs/>
          <w:sz w:val="28"/>
          <w:szCs w:val="28"/>
        </w:rPr>
        <w:t xml:space="preserve"> МУНИЦИПАЛЬНОГО РАЙНА САРАТОВСКОЙ ОБЛАСТИ</w:t>
      </w:r>
    </w:p>
    <w:p w:rsidR="0054371D" w:rsidRPr="00F32BD3" w:rsidRDefault="0054371D" w:rsidP="0054371D">
      <w:pPr>
        <w:jc w:val="both"/>
        <w:rPr>
          <w:sz w:val="28"/>
          <w:szCs w:val="28"/>
        </w:rPr>
      </w:pPr>
    </w:p>
    <w:p w:rsidR="0054371D" w:rsidRPr="00F32BD3" w:rsidRDefault="0054371D" w:rsidP="0054371D">
      <w:pPr>
        <w:pStyle w:val="1"/>
        <w:numPr>
          <w:ilvl w:val="0"/>
          <w:numId w:val="19"/>
        </w:numPr>
        <w:shd w:val="clear" w:color="auto" w:fill="FFFFFF"/>
        <w:spacing w:before="75" w:after="75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2BD3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54371D" w:rsidRPr="00F32BD3" w:rsidRDefault="0054371D" w:rsidP="0054371D">
      <w:pPr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 xml:space="preserve">1.1. </w:t>
      </w:r>
      <w:proofErr w:type="gramStart"/>
      <w:r w:rsidRPr="00F32BD3">
        <w:rPr>
          <w:sz w:val="28"/>
          <w:szCs w:val="28"/>
        </w:rPr>
        <w:t xml:space="preserve">Настоящее Положение разработано в соответствии с Конституцией Российской Федерации, Федеральным законом от 06.10.2003 № 131-ФЗ 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Царевщинского</w:t>
      </w:r>
      <w:r w:rsidRPr="00F32BD3">
        <w:rPr>
          <w:sz w:val="28"/>
          <w:szCs w:val="28"/>
        </w:rPr>
        <w:t xml:space="preserve"> муниципального  образования </w:t>
      </w:r>
      <w:r>
        <w:rPr>
          <w:sz w:val="28"/>
          <w:szCs w:val="28"/>
        </w:rPr>
        <w:t>Балтайского</w:t>
      </w:r>
      <w:r w:rsidRPr="00F32BD3">
        <w:rPr>
          <w:sz w:val="28"/>
          <w:szCs w:val="28"/>
        </w:rPr>
        <w:t xml:space="preserve"> муниципального района Саратовской области (далее – </w:t>
      </w:r>
      <w:proofErr w:type="spellStart"/>
      <w:r>
        <w:rPr>
          <w:sz w:val="28"/>
          <w:szCs w:val="28"/>
        </w:rPr>
        <w:t>Царевщинское</w:t>
      </w:r>
      <w:proofErr w:type="spellEnd"/>
      <w:r w:rsidRPr="00F32BD3">
        <w:rPr>
          <w:sz w:val="28"/>
          <w:szCs w:val="28"/>
        </w:rPr>
        <w:t xml:space="preserve"> МО), направлено на реализацию форм непосредственного осуществления населением местного самоуправления на территории </w:t>
      </w:r>
      <w:r>
        <w:rPr>
          <w:sz w:val="28"/>
          <w:szCs w:val="28"/>
        </w:rPr>
        <w:t>Царевщинского</w:t>
      </w:r>
      <w:r w:rsidRPr="00F32BD3">
        <w:rPr>
          <w:sz w:val="28"/>
          <w:szCs w:val="28"/>
        </w:rPr>
        <w:t xml:space="preserve"> МО, регулирование порядка назначения, проведения и определе</w:t>
      </w:r>
      <w:r>
        <w:rPr>
          <w:sz w:val="28"/>
          <w:szCs w:val="28"/>
        </w:rPr>
        <w:t xml:space="preserve">ние результатов </w:t>
      </w:r>
      <w:r w:rsidRPr="00F32BD3">
        <w:rPr>
          <w:sz w:val="28"/>
          <w:szCs w:val="28"/>
        </w:rPr>
        <w:t>опроса граждан как важного средства</w:t>
      </w:r>
      <w:proofErr w:type="gramEnd"/>
      <w:r w:rsidRPr="00F32BD3">
        <w:rPr>
          <w:sz w:val="28"/>
          <w:szCs w:val="28"/>
        </w:rPr>
        <w:t xml:space="preserve"> укрепления связи органов местного самоуправления </w:t>
      </w:r>
      <w:r>
        <w:rPr>
          <w:sz w:val="28"/>
          <w:szCs w:val="28"/>
        </w:rPr>
        <w:t>Царевщинского</w:t>
      </w:r>
      <w:r w:rsidRPr="00F32BD3">
        <w:rPr>
          <w:sz w:val="28"/>
          <w:szCs w:val="28"/>
        </w:rPr>
        <w:t xml:space="preserve"> МО с населением, необходимого для рассмотрения вопросов местного значения, информирование населения о деятельности органов местного самоуправления и должностных лиц местного самоуправления, осуществление территориального общественного самоуправления.</w:t>
      </w:r>
    </w:p>
    <w:p w:rsidR="0054371D" w:rsidRPr="00F32BD3" w:rsidRDefault="0054371D" w:rsidP="0054371D">
      <w:pPr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1.2. Опрос является формой непо</w:t>
      </w:r>
      <w:r>
        <w:rPr>
          <w:sz w:val="28"/>
          <w:szCs w:val="28"/>
        </w:rPr>
        <w:t xml:space="preserve">средственного участия населения </w:t>
      </w:r>
      <w:r w:rsidRPr="00F32BD3">
        <w:rPr>
          <w:sz w:val="28"/>
          <w:szCs w:val="28"/>
        </w:rPr>
        <w:t>в осуществлении местного самоуправления.</w:t>
      </w:r>
    </w:p>
    <w:p w:rsidR="0054371D" w:rsidRPr="00F32BD3" w:rsidRDefault="0054371D" w:rsidP="0054371D">
      <w:pPr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 xml:space="preserve">1.3. Опрос проводится для выявления мнения населения и его учета при принятии решений органами местного самоуправления и должностными лицами местного самоуправления </w:t>
      </w:r>
      <w:r>
        <w:rPr>
          <w:sz w:val="28"/>
          <w:szCs w:val="28"/>
        </w:rPr>
        <w:t>Царевщинского</w:t>
      </w:r>
      <w:r w:rsidRPr="00F32BD3">
        <w:rPr>
          <w:sz w:val="28"/>
          <w:szCs w:val="28"/>
        </w:rPr>
        <w:t xml:space="preserve"> МО, а также органами государственной власти.</w:t>
      </w:r>
    </w:p>
    <w:p w:rsidR="0054371D" w:rsidRPr="00F32BD3" w:rsidRDefault="0054371D" w:rsidP="0054371D">
      <w:pPr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 xml:space="preserve">1.4. В опросе граждан </w:t>
      </w:r>
      <w:r>
        <w:rPr>
          <w:sz w:val="28"/>
          <w:szCs w:val="28"/>
        </w:rPr>
        <w:t>имеют право участвовать жители Царевщинского</w:t>
      </w:r>
      <w:r w:rsidRPr="00F32BD3">
        <w:rPr>
          <w:sz w:val="28"/>
          <w:szCs w:val="28"/>
        </w:rPr>
        <w:t xml:space="preserve"> МО, обладающие избирательным правом (далее – участники опроса).</w:t>
      </w:r>
      <w:r w:rsidRPr="00950A83">
        <w:rPr>
          <w:sz w:val="28"/>
          <w:szCs w:val="28"/>
        </w:rPr>
        <w:t xml:space="preserve"> </w:t>
      </w:r>
      <w:r w:rsidRPr="006E6663">
        <w:rPr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области или его части, в которых предлагается реализовать инициативный проект, достигшие шестнадцатилетнего возраста</w:t>
      </w:r>
      <w:r>
        <w:rPr>
          <w:sz w:val="28"/>
          <w:szCs w:val="28"/>
        </w:rPr>
        <w:t>.</w:t>
      </w:r>
    </w:p>
    <w:p w:rsidR="0054371D" w:rsidRPr="00F32BD3" w:rsidRDefault="0054371D" w:rsidP="0054371D">
      <w:pPr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 xml:space="preserve">1.5. Жители </w:t>
      </w:r>
      <w:r>
        <w:rPr>
          <w:sz w:val="28"/>
          <w:szCs w:val="28"/>
        </w:rPr>
        <w:t>Царевщинского</w:t>
      </w:r>
      <w:r w:rsidRPr="00F32BD3">
        <w:rPr>
          <w:sz w:val="28"/>
          <w:szCs w:val="28"/>
        </w:rPr>
        <w:t xml:space="preserve"> МО участвуют в опросе непосредственно, за исключением случаев, установленных настоящим Положением. Каждый участник опроса имеет только один голос.</w:t>
      </w:r>
    </w:p>
    <w:p w:rsidR="0054371D" w:rsidRPr="00F32BD3" w:rsidRDefault="0054371D" w:rsidP="0054371D">
      <w:pPr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 xml:space="preserve">1.6. Участие в опросе является свободным и добровольным. Никто не может быть принужден к выражению своего мнения и убеждений или отказу от них. Какие-либо прямые или косвенные ограничения прав граждан на участие в опросе в зависимости от пола, расы, национальности, происхождения, </w:t>
      </w:r>
      <w:r w:rsidRPr="00F32BD3">
        <w:rPr>
          <w:sz w:val="28"/>
          <w:szCs w:val="28"/>
        </w:rPr>
        <w:lastRenderedPageBreak/>
        <w:t>имущественного и должностного положения, отношения к религии, убеждений, принадлежности к общественным объединениям запрещаются.</w:t>
      </w:r>
    </w:p>
    <w:p w:rsidR="0054371D" w:rsidRPr="00F32BD3" w:rsidRDefault="0054371D" w:rsidP="0054371D">
      <w:pPr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1.7. Подготовка, проведение и установление результатов опроса должны основываться на принципах законности, открытости, гласности, объективности, научной обоснованности, строгого письменного учета результатов опроса и возможности их проверки.</w:t>
      </w:r>
    </w:p>
    <w:p w:rsidR="0054371D" w:rsidRPr="00F32BD3" w:rsidRDefault="0054371D" w:rsidP="0054371D">
      <w:pPr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 xml:space="preserve">1.8. Мнение граждан, выявленное в ходе опроса, носит для органов местного самоуправления и должностных лиц местного самоуправления </w:t>
      </w:r>
      <w:r>
        <w:rPr>
          <w:sz w:val="28"/>
          <w:szCs w:val="28"/>
        </w:rPr>
        <w:t>Царевщинского</w:t>
      </w:r>
      <w:r w:rsidRPr="00F32BD3">
        <w:rPr>
          <w:sz w:val="28"/>
          <w:szCs w:val="28"/>
        </w:rPr>
        <w:t xml:space="preserve"> МО</w:t>
      </w:r>
      <w:r>
        <w:rPr>
          <w:sz w:val="28"/>
          <w:szCs w:val="28"/>
        </w:rPr>
        <w:t>,</w:t>
      </w:r>
      <w:r w:rsidRPr="00F32BD3">
        <w:rPr>
          <w:sz w:val="28"/>
          <w:szCs w:val="28"/>
        </w:rPr>
        <w:t xml:space="preserve"> а также органов государственной власти рекомендательный характер.</w:t>
      </w:r>
    </w:p>
    <w:p w:rsidR="0054371D" w:rsidRPr="00F32BD3" w:rsidRDefault="0054371D" w:rsidP="0054371D">
      <w:pPr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 xml:space="preserve">1.9. Опрос может проводиться на всей территории </w:t>
      </w:r>
      <w:r>
        <w:rPr>
          <w:sz w:val="28"/>
          <w:szCs w:val="28"/>
        </w:rPr>
        <w:t>Царевщинского</w:t>
      </w:r>
      <w:r w:rsidRPr="00F32BD3">
        <w:rPr>
          <w:sz w:val="28"/>
          <w:szCs w:val="28"/>
        </w:rPr>
        <w:t xml:space="preserve"> МО или на части его территории.</w:t>
      </w:r>
    </w:p>
    <w:p w:rsidR="0054371D" w:rsidRDefault="0054371D" w:rsidP="0054371D">
      <w:pPr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1.10. Для целей, указанных в п. 1.3 настоящего Положения, опрос провод</w:t>
      </w:r>
      <w:r>
        <w:rPr>
          <w:sz w:val="28"/>
          <w:szCs w:val="28"/>
        </w:rPr>
        <w:t>ится:</w:t>
      </w:r>
    </w:p>
    <w:p w:rsidR="0054371D" w:rsidRDefault="0054371D" w:rsidP="005437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2BD3">
        <w:rPr>
          <w:sz w:val="28"/>
          <w:szCs w:val="28"/>
        </w:rPr>
        <w:t xml:space="preserve">по вопросам местного значения </w:t>
      </w:r>
      <w:r>
        <w:rPr>
          <w:sz w:val="28"/>
          <w:szCs w:val="28"/>
        </w:rPr>
        <w:t>Царевщинского</w:t>
      </w:r>
      <w:r w:rsidRPr="00F32BD3">
        <w:rPr>
          <w:sz w:val="28"/>
          <w:szCs w:val="28"/>
        </w:rPr>
        <w:t xml:space="preserve"> МО, определенным Федеральным законом от 06.10.2003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Федерации»;</w:t>
      </w:r>
    </w:p>
    <w:p w:rsidR="0054371D" w:rsidRPr="00F32BD3" w:rsidRDefault="0054371D" w:rsidP="005437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2BD3">
        <w:rPr>
          <w:sz w:val="28"/>
          <w:szCs w:val="28"/>
        </w:rPr>
        <w:t>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54371D" w:rsidRDefault="0054371D" w:rsidP="0054371D">
      <w:pPr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1.11. Опрос может проводить</w:t>
      </w:r>
      <w:r>
        <w:rPr>
          <w:sz w:val="28"/>
          <w:szCs w:val="28"/>
        </w:rPr>
        <w:t>ся с помощью следующих методов:</w:t>
      </w:r>
    </w:p>
    <w:p w:rsidR="0054371D" w:rsidRDefault="0054371D" w:rsidP="005437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2BD3">
        <w:rPr>
          <w:sz w:val="28"/>
          <w:szCs w:val="28"/>
        </w:rPr>
        <w:t>интервьюирование и (или) анкетирование в течение одного или нескольких дней с дальнейшим анализом и обобщение</w:t>
      </w:r>
      <w:r>
        <w:rPr>
          <w:sz w:val="28"/>
          <w:szCs w:val="28"/>
        </w:rPr>
        <w:t>м данных;</w:t>
      </w:r>
    </w:p>
    <w:p w:rsidR="0054371D" w:rsidRDefault="0054371D" w:rsidP="005437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2BD3">
        <w:rPr>
          <w:sz w:val="28"/>
          <w:szCs w:val="28"/>
        </w:rPr>
        <w:t>тайное или поименное голосование в течение одного или нескольких дней</w:t>
      </w:r>
      <w:r>
        <w:rPr>
          <w:sz w:val="28"/>
          <w:szCs w:val="28"/>
        </w:rPr>
        <w:t xml:space="preserve"> с обобщением полученных данных,</w:t>
      </w:r>
    </w:p>
    <w:p w:rsidR="0054371D" w:rsidRPr="00F32BD3" w:rsidRDefault="0054371D" w:rsidP="0054371D">
      <w:pPr>
        <w:ind w:firstLine="709"/>
        <w:jc w:val="both"/>
        <w:rPr>
          <w:sz w:val="28"/>
          <w:szCs w:val="28"/>
        </w:rPr>
      </w:pPr>
      <w:r w:rsidRPr="006E6663">
        <w:rPr>
          <w:sz w:val="28"/>
          <w:szCs w:val="28"/>
        </w:rPr>
        <w:t xml:space="preserve">Для проведения опроса граждан может использоваться официальный сайт </w:t>
      </w:r>
      <w:r>
        <w:rPr>
          <w:sz w:val="28"/>
          <w:szCs w:val="28"/>
        </w:rPr>
        <w:t xml:space="preserve">Балтайского </w:t>
      </w:r>
      <w:r w:rsidRPr="006E666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6E6663">
        <w:rPr>
          <w:sz w:val="28"/>
          <w:szCs w:val="28"/>
        </w:rPr>
        <w:t xml:space="preserve"> области в информационно-телекоммуникационной сети </w:t>
      </w:r>
      <w:r>
        <w:rPr>
          <w:sz w:val="28"/>
          <w:szCs w:val="28"/>
        </w:rPr>
        <w:t>«</w:t>
      </w:r>
      <w:r w:rsidRPr="006E6663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54371D" w:rsidRDefault="0054371D" w:rsidP="0054371D">
      <w:pPr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1.12. Интервьюирование и (или) анкетирование, поименное голосование проводятся по опросным листам в пунктах проведения опроса (далее – пункт опроса) и (или) по месту жительства участников опроса. Опрос, проводимый методом тайного голосования, проводится по опросным листам только в пунктах опроса</w:t>
      </w:r>
      <w:r>
        <w:rPr>
          <w:sz w:val="28"/>
          <w:szCs w:val="28"/>
        </w:rPr>
        <w:t>.</w:t>
      </w:r>
    </w:p>
    <w:p w:rsidR="0054371D" w:rsidRPr="00F32BD3" w:rsidRDefault="0054371D" w:rsidP="0054371D">
      <w:pPr>
        <w:shd w:val="clear" w:color="auto" w:fill="FFFFFF"/>
        <w:spacing w:before="75" w:after="75"/>
        <w:jc w:val="center"/>
        <w:rPr>
          <w:b/>
          <w:sz w:val="28"/>
          <w:szCs w:val="28"/>
        </w:rPr>
      </w:pPr>
      <w:r w:rsidRPr="00F32BD3">
        <w:rPr>
          <w:b/>
          <w:sz w:val="28"/>
          <w:szCs w:val="28"/>
        </w:rPr>
        <w:t>2. Инициаторы проведения опроса граждан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2.1. Инициаторами проведения опроса граждан выступают: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8"/>
        <w:jc w:val="both"/>
        <w:rPr>
          <w:sz w:val="28"/>
          <w:szCs w:val="28"/>
        </w:rPr>
      </w:pPr>
      <w:r w:rsidRPr="00F32BD3">
        <w:rPr>
          <w:sz w:val="28"/>
          <w:szCs w:val="28"/>
        </w:rPr>
        <w:t xml:space="preserve">- Совет </w:t>
      </w:r>
      <w:r>
        <w:rPr>
          <w:sz w:val="28"/>
          <w:szCs w:val="28"/>
        </w:rPr>
        <w:t>Царевщинского</w:t>
      </w:r>
      <w:r w:rsidRPr="00F32BD3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Балтайского</w:t>
      </w:r>
      <w:r w:rsidRPr="00F32BD3">
        <w:rPr>
          <w:sz w:val="28"/>
          <w:szCs w:val="28"/>
        </w:rPr>
        <w:t xml:space="preserve"> муниципального района (далее – </w:t>
      </w:r>
      <w:r>
        <w:rPr>
          <w:sz w:val="28"/>
          <w:szCs w:val="28"/>
        </w:rPr>
        <w:t>Совет</w:t>
      </w:r>
      <w:r w:rsidRPr="00F32BD3">
        <w:rPr>
          <w:sz w:val="28"/>
          <w:szCs w:val="28"/>
        </w:rPr>
        <w:t xml:space="preserve"> </w:t>
      </w:r>
      <w:r>
        <w:rPr>
          <w:sz w:val="28"/>
          <w:szCs w:val="28"/>
        </w:rPr>
        <w:t>Царевщинского</w:t>
      </w:r>
      <w:r w:rsidRPr="00F32BD3">
        <w:rPr>
          <w:sz w:val="28"/>
          <w:szCs w:val="28"/>
        </w:rPr>
        <w:t xml:space="preserve"> МО);</w:t>
      </w:r>
    </w:p>
    <w:p w:rsidR="0054371D" w:rsidRDefault="0054371D" w:rsidP="0054371D">
      <w:pPr>
        <w:shd w:val="clear" w:color="auto" w:fill="FFFFFF"/>
        <w:spacing w:before="75" w:after="75"/>
        <w:ind w:firstLine="708"/>
        <w:jc w:val="both"/>
        <w:rPr>
          <w:sz w:val="28"/>
          <w:szCs w:val="28"/>
        </w:rPr>
      </w:pPr>
      <w:r w:rsidRPr="00F32BD3">
        <w:rPr>
          <w:sz w:val="28"/>
          <w:szCs w:val="28"/>
        </w:rPr>
        <w:t xml:space="preserve">- Глава </w:t>
      </w:r>
      <w:r>
        <w:rPr>
          <w:sz w:val="28"/>
          <w:szCs w:val="28"/>
        </w:rPr>
        <w:t>Царевщинского</w:t>
      </w:r>
      <w:r w:rsidRPr="00F32BD3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Балтайского</w:t>
      </w:r>
      <w:r w:rsidRPr="00F32BD3">
        <w:rPr>
          <w:sz w:val="28"/>
          <w:szCs w:val="28"/>
        </w:rPr>
        <w:t xml:space="preserve"> муниципального района;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663">
        <w:rPr>
          <w:sz w:val="28"/>
          <w:szCs w:val="28"/>
        </w:rPr>
        <w:t>жител</w:t>
      </w:r>
      <w:r>
        <w:rPr>
          <w:sz w:val="28"/>
          <w:szCs w:val="28"/>
        </w:rPr>
        <w:t>и</w:t>
      </w:r>
      <w:r w:rsidRPr="006E6663">
        <w:rPr>
          <w:sz w:val="28"/>
          <w:szCs w:val="28"/>
        </w:rPr>
        <w:t xml:space="preserve"> муниципального образования или его части, в которых предлагается реализовать инициативный проект, достигши</w:t>
      </w:r>
      <w:r>
        <w:rPr>
          <w:sz w:val="28"/>
          <w:szCs w:val="28"/>
        </w:rPr>
        <w:t>е</w:t>
      </w:r>
      <w:r w:rsidRPr="006E6663">
        <w:rPr>
          <w:sz w:val="28"/>
          <w:szCs w:val="28"/>
        </w:rPr>
        <w:t xml:space="preserve"> шестнадцатилетнего возраста, - для выявления мнения граждан о поддержке данного инициативного проекта.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 xml:space="preserve">2.2. Опрос по вопросам изменения целевого назначения земель </w:t>
      </w:r>
      <w:r>
        <w:rPr>
          <w:sz w:val="28"/>
          <w:szCs w:val="28"/>
        </w:rPr>
        <w:t>Царевщинского</w:t>
      </w:r>
      <w:r w:rsidRPr="00F32BD3">
        <w:rPr>
          <w:sz w:val="28"/>
          <w:szCs w:val="28"/>
        </w:rPr>
        <w:t xml:space="preserve"> МО для объектов регионального и межрегионального значения </w:t>
      </w:r>
      <w:r w:rsidRPr="00F32BD3">
        <w:rPr>
          <w:sz w:val="28"/>
          <w:szCs w:val="28"/>
        </w:rPr>
        <w:lastRenderedPageBreak/>
        <w:t xml:space="preserve">проводятся по инициативе органов государственной власти Саратовской области. </w:t>
      </w:r>
    </w:p>
    <w:p w:rsidR="0054371D" w:rsidRPr="00F32BD3" w:rsidRDefault="0054371D" w:rsidP="0054371D">
      <w:pPr>
        <w:shd w:val="clear" w:color="auto" w:fill="FFFFFF"/>
        <w:spacing w:before="75" w:after="75"/>
        <w:jc w:val="center"/>
        <w:rPr>
          <w:b/>
          <w:sz w:val="28"/>
          <w:szCs w:val="28"/>
        </w:rPr>
      </w:pPr>
      <w:r w:rsidRPr="00F32BD3">
        <w:rPr>
          <w:b/>
          <w:sz w:val="28"/>
          <w:szCs w:val="28"/>
        </w:rPr>
        <w:t>3. Порядок назначения и проведения опроса граждан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 xml:space="preserve">3.1. Опрос граждан, проводимый по инициативе Совета </w:t>
      </w:r>
      <w:r>
        <w:rPr>
          <w:sz w:val="28"/>
          <w:szCs w:val="28"/>
        </w:rPr>
        <w:t>Царевщинского</w:t>
      </w:r>
      <w:r w:rsidRPr="00F32BD3">
        <w:rPr>
          <w:sz w:val="28"/>
          <w:szCs w:val="28"/>
        </w:rPr>
        <w:t xml:space="preserve"> МО или Главы </w:t>
      </w:r>
      <w:r>
        <w:rPr>
          <w:sz w:val="28"/>
          <w:szCs w:val="28"/>
        </w:rPr>
        <w:t>Царевщинского</w:t>
      </w:r>
      <w:r w:rsidRPr="00F32BD3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Балтайского</w:t>
      </w:r>
      <w:r w:rsidRPr="00F32BD3">
        <w:rPr>
          <w:sz w:val="28"/>
          <w:szCs w:val="28"/>
        </w:rPr>
        <w:t xml:space="preserve"> муниципального района, назначается Советом </w:t>
      </w:r>
      <w:r>
        <w:rPr>
          <w:sz w:val="28"/>
          <w:szCs w:val="28"/>
        </w:rPr>
        <w:t>Царевщинского</w:t>
      </w:r>
      <w:r w:rsidRPr="00F32BD3">
        <w:rPr>
          <w:sz w:val="28"/>
          <w:szCs w:val="28"/>
        </w:rPr>
        <w:t xml:space="preserve"> МО.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 xml:space="preserve">3.2. В решении Совета </w:t>
      </w:r>
      <w:r>
        <w:rPr>
          <w:sz w:val="28"/>
          <w:szCs w:val="28"/>
        </w:rPr>
        <w:t>Царевщинского</w:t>
      </w:r>
      <w:r w:rsidRPr="00F32BD3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Балтайского</w:t>
      </w:r>
      <w:r w:rsidRPr="00F32BD3">
        <w:rPr>
          <w:sz w:val="28"/>
          <w:szCs w:val="28"/>
        </w:rPr>
        <w:t xml:space="preserve"> муниципального района о назначении опроса граждан устанавливается: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1) дата и сроки проведения опроса граждан;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2) инициатор проведения опроса граждан;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3) формулировка вопроса (вопросов), предлагаемого (предлагаемых) при проведении опроса граждан;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4) методика проведения опроса граждан;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5) форма опросного листа;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6) минимальная численность жителей муниципального образования области, участвующих в опросе граждан;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7) территория проведения опроса граждан;</w:t>
      </w:r>
    </w:p>
    <w:p w:rsidR="0054371D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8) порядок и сроки формирования комиссии по проведению опроса граждан, состав, полно</w:t>
      </w:r>
      <w:r>
        <w:rPr>
          <w:sz w:val="28"/>
          <w:szCs w:val="28"/>
        </w:rPr>
        <w:t>мочия и порядок ее деятельности,</w:t>
      </w:r>
    </w:p>
    <w:p w:rsidR="0054371D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5F4B44">
        <w:rPr>
          <w:sz w:val="28"/>
          <w:szCs w:val="28"/>
        </w:rPr>
        <w:t>порядок идентификации участников опроса в случае проведения опроса граждан с использованием официального сайта</w:t>
      </w:r>
      <w:r w:rsidR="00F670AE" w:rsidRPr="00F670AE">
        <w:rPr>
          <w:sz w:val="28"/>
          <w:szCs w:val="28"/>
        </w:rPr>
        <w:t xml:space="preserve"> </w:t>
      </w:r>
      <w:r w:rsidR="00F670AE" w:rsidRPr="00545C4A">
        <w:rPr>
          <w:sz w:val="28"/>
          <w:szCs w:val="28"/>
        </w:rPr>
        <w:t>администрации Балтайского муниципального района (далее – официальный сайт)</w:t>
      </w:r>
      <w:r>
        <w:rPr>
          <w:sz w:val="28"/>
          <w:szCs w:val="28"/>
        </w:rPr>
        <w:t xml:space="preserve"> </w:t>
      </w:r>
      <w:r w:rsidRPr="005F4B44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3.3. Опрос проводится не позднее трех месяцев со дня принятия решения о проведении опроса.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 xml:space="preserve">3.4. Совет </w:t>
      </w:r>
      <w:r>
        <w:rPr>
          <w:sz w:val="28"/>
          <w:szCs w:val="28"/>
        </w:rPr>
        <w:t>Царевщинского</w:t>
      </w:r>
      <w:r w:rsidRPr="00F32BD3">
        <w:rPr>
          <w:sz w:val="28"/>
          <w:szCs w:val="28"/>
        </w:rPr>
        <w:t xml:space="preserve"> МО или Глава </w:t>
      </w:r>
      <w:r>
        <w:rPr>
          <w:sz w:val="28"/>
          <w:szCs w:val="28"/>
        </w:rPr>
        <w:t>Царевщинского</w:t>
      </w:r>
      <w:r w:rsidRPr="00F32BD3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Балтайского</w:t>
      </w:r>
      <w:r w:rsidRPr="00F32BD3">
        <w:rPr>
          <w:sz w:val="28"/>
          <w:szCs w:val="28"/>
        </w:rPr>
        <w:t xml:space="preserve"> муниципального района информируют граждан </w:t>
      </w:r>
      <w:r>
        <w:rPr>
          <w:sz w:val="28"/>
          <w:szCs w:val="28"/>
        </w:rPr>
        <w:t xml:space="preserve">                         </w:t>
      </w:r>
      <w:r w:rsidRPr="00F32BD3">
        <w:rPr>
          <w:sz w:val="28"/>
          <w:szCs w:val="28"/>
        </w:rPr>
        <w:t>о месте, дате, времени проведения опроса граждан и выносимом на его рассмотрение вопросе (вопросов) не менее чем за 10 дней до дня проведения опроса.</w:t>
      </w:r>
    </w:p>
    <w:p w:rsidR="0054371D" w:rsidRPr="00F32BD3" w:rsidRDefault="0054371D" w:rsidP="0054371D">
      <w:pPr>
        <w:shd w:val="clear" w:color="auto" w:fill="FFFFFF"/>
        <w:spacing w:before="75" w:after="75"/>
        <w:jc w:val="center"/>
        <w:rPr>
          <w:b/>
          <w:sz w:val="28"/>
          <w:szCs w:val="28"/>
        </w:rPr>
      </w:pPr>
      <w:r w:rsidRPr="00F32BD3">
        <w:rPr>
          <w:b/>
          <w:sz w:val="28"/>
          <w:szCs w:val="28"/>
        </w:rPr>
        <w:t>4. Места проведения опроса граждан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 xml:space="preserve">4.1. Опрос граждан проводятся по населенным пунктам </w:t>
      </w:r>
      <w:r>
        <w:rPr>
          <w:sz w:val="28"/>
          <w:szCs w:val="28"/>
        </w:rPr>
        <w:t>Царевщинского</w:t>
      </w:r>
      <w:r w:rsidRPr="00F32BD3">
        <w:rPr>
          <w:sz w:val="28"/>
          <w:szCs w:val="28"/>
        </w:rPr>
        <w:t xml:space="preserve"> МО.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4.2. Опрос граждан считается правомочным, если в нем принимает участие не менее 25 процентов граждан, проживающих в населенном пункте и обладающих избирательным правом.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4.3. При отсутствии кворума участников на опросе назначается проведение повторного опроса, которое проводится при любой явке населения.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center"/>
        <w:rPr>
          <w:b/>
          <w:sz w:val="28"/>
          <w:szCs w:val="28"/>
        </w:rPr>
      </w:pPr>
      <w:r w:rsidRPr="00F32BD3">
        <w:rPr>
          <w:b/>
          <w:sz w:val="28"/>
          <w:szCs w:val="28"/>
        </w:rPr>
        <w:t>5. Комиссия по проведению опроса граждан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 xml:space="preserve">5.1. В целях организации проведения опроса Совет </w:t>
      </w:r>
      <w:r>
        <w:rPr>
          <w:sz w:val="28"/>
          <w:szCs w:val="28"/>
        </w:rPr>
        <w:t>Царевщинского</w:t>
      </w:r>
      <w:r w:rsidRPr="00F32BD3">
        <w:rPr>
          <w:sz w:val="28"/>
          <w:szCs w:val="28"/>
        </w:rPr>
        <w:t xml:space="preserve"> МО формирует комиссию по проведению опроса (далее - комиссия). Состав </w:t>
      </w:r>
      <w:r w:rsidRPr="00F32BD3">
        <w:rPr>
          <w:sz w:val="28"/>
          <w:szCs w:val="28"/>
        </w:rPr>
        <w:lastRenderedPageBreak/>
        <w:t xml:space="preserve">комиссии утверждается решением Совета </w:t>
      </w:r>
      <w:r>
        <w:rPr>
          <w:sz w:val="28"/>
          <w:szCs w:val="28"/>
        </w:rPr>
        <w:t>Царевщинского</w:t>
      </w:r>
      <w:r w:rsidRPr="00F32BD3">
        <w:rPr>
          <w:sz w:val="28"/>
          <w:szCs w:val="28"/>
        </w:rPr>
        <w:t xml:space="preserve"> МО. В состав комиссии включаются депутаты Совета </w:t>
      </w:r>
      <w:r>
        <w:rPr>
          <w:sz w:val="28"/>
          <w:szCs w:val="28"/>
        </w:rPr>
        <w:t>Царевщинского</w:t>
      </w:r>
      <w:r w:rsidRPr="00F32BD3">
        <w:rPr>
          <w:sz w:val="28"/>
          <w:szCs w:val="28"/>
        </w:rPr>
        <w:t xml:space="preserve"> МО, должностные лица администрации </w:t>
      </w:r>
      <w:r>
        <w:rPr>
          <w:sz w:val="28"/>
          <w:szCs w:val="28"/>
        </w:rPr>
        <w:t>Царевщинского</w:t>
      </w:r>
      <w:r w:rsidRPr="00F32BD3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Балтайского</w:t>
      </w:r>
      <w:r w:rsidRPr="00F32BD3">
        <w:rPr>
          <w:sz w:val="28"/>
          <w:szCs w:val="28"/>
        </w:rPr>
        <w:t xml:space="preserve"> района, представители </w:t>
      </w:r>
      <w:r>
        <w:rPr>
          <w:sz w:val="28"/>
          <w:szCs w:val="28"/>
        </w:rPr>
        <w:t xml:space="preserve">органов государственной власти </w:t>
      </w:r>
      <w:r w:rsidRPr="00F32BD3">
        <w:rPr>
          <w:sz w:val="28"/>
          <w:szCs w:val="28"/>
        </w:rPr>
        <w:t>(в случае проведения опроса по инициативе органов государственной власти</w:t>
      </w:r>
      <w:r>
        <w:rPr>
          <w:sz w:val="28"/>
          <w:szCs w:val="28"/>
        </w:rPr>
        <w:t>)</w:t>
      </w:r>
      <w:r w:rsidRPr="00F32BD3">
        <w:rPr>
          <w:sz w:val="28"/>
          <w:szCs w:val="28"/>
        </w:rPr>
        <w:t>.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5.2. Комиссия созывается не позднее, чем на третий день после принятия решения о назначении опроса и на первом заседании избирает из своего состава председателя комиссии, заместителя председателя комиссии и секретаря комиссии.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5.3. В случае проведения опроса в пунктах опроса комиссия утверждает количество и местонахождение пунктов опроса.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5.4. Места нахождения комиссии и пунктов проведения опроса должны быть обнародованы не позднее, чем за 10 дней до опроса.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5.5. Комиссия: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- организует исполнение настоящего Положения при проведении опроса;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- организует оповещение жителей о вопросе (вопросах), выносимом на опрос, порядке, месте, периоде (дате) проведения опроса граждан не менее чем за 10 дней до его проведения;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- оборудует участки опроса;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- обеспечивает изготовление опросных списков и опросных листов;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- организует проведение голосования жителей при опросе в соответствии с установленным настоящим Положением порядком;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- устанавливает результаты опроса;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- 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- осуществляет иные полномочия в соответствии с настоящим Положением.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5.6. Полномочия комиссии прекращаются после подведения результатов опроса.</w:t>
      </w:r>
    </w:p>
    <w:p w:rsidR="0054371D" w:rsidRPr="00F32BD3" w:rsidRDefault="0054371D" w:rsidP="0054371D">
      <w:pPr>
        <w:shd w:val="clear" w:color="auto" w:fill="FFFFFF"/>
        <w:spacing w:before="75" w:after="75"/>
        <w:jc w:val="center"/>
        <w:rPr>
          <w:b/>
          <w:sz w:val="28"/>
          <w:szCs w:val="28"/>
        </w:rPr>
      </w:pPr>
      <w:r w:rsidRPr="00F32BD3">
        <w:rPr>
          <w:b/>
          <w:sz w:val="28"/>
          <w:szCs w:val="28"/>
        </w:rPr>
        <w:t>6. Списки граждан, имеющи</w:t>
      </w:r>
      <w:r>
        <w:rPr>
          <w:b/>
          <w:sz w:val="28"/>
          <w:szCs w:val="28"/>
        </w:rPr>
        <w:t>х право на участие в опросе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 xml:space="preserve">6.1. В список участников опроса включаются жители </w:t>
      </w:r>
      <w:r>
        <w:rPr>
          <w:sz w:val="28"/>
          <w:szCs w:val="28"/>
        </w:rPr>
        <w:t>Царевщинского</w:t>
      </w:r>
      <w:r w:rsidRPr="00F32BD3">
        <w:rPr>
          <w:sz w:val="28"/>
          <w:szCs w:val="28"/>
        </w:rPr>
        <w:t xml:space="preserve"> МО, обладающие избирательным правом. Список составляется комиссией по улицам. В списке указываются фамилия, имя, отчество, год рождения  и адрес места жительства участника опроса.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В качестве списка участников опроса может быть использован список избирателей.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6.2. Список участников опроса составляется в одном экземпляре и подписывается председателем и секретарем комиссии.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6.3. Дополнительное включение в список жителей, имеющих право на участие в опросе в соответствии с настоящим Положением, допускается в любое время, в том числе и в день проведения опроса.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6.4. Список участников опроса составляется не позднее, чем за 10 дней до проведения опроса.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lastRenderedPageBreak/>
        <w:t>6.5. В случае создания нескольких пунктов проведения опроса список участников опроса составляется по каждому пункту.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</w:p>
    <w:p w:rsidR="0054371D" w:rsidRPr="00F32BD3" w:rsidRDefault="0054371D" w:rsidP="0054371D">
      <w:pPr>
        <w:shd w:val="clear" w:color="auto" w:fill="FFFFFF"/>
        <w:spacing w:before="75" w:after="75"/>
        <w:jc w:val="center"/>
        <w:rPr>
          <w:b/>
          <w:sz w:val="28"/>
          <w:szCs w:val="28"/>
        </w:rPr>
      </w:pPr>
      <w:r w:rsidRPr="00F32BD3">
        <w:rPr>
          <w:b/>
          <w:sz w:val="28"/>
          <w:szCs w:val="28"/>
        </w:rPr>
        <w:t>7. Опросный лист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7.1. В опросном листе содержится точно воспроизведенный текст вынесенного на опрос вопроса (вопросов) и указываются варианты волеизъявления голосующего словами "За" или "Против", под которыми помещаются пустые квадраты.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7.2.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какой-либо статьи или какого-либо пункта вынесенного на опрос проекта нормативного правового акта также последовательно нумеруются.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 xml:space="preserve">7.3. Опросный лист, применяемый для поименного голосования, должен иметь свободное место для внесения данных о </w:t>
      </w:r>
      <w:proofErr w:type="gramStart"/>
      <w:r w:rsidRPr="00F32BD3">
        <w:rPr>
          <w:sz w:val="28"/>
          <w:szCs w:val="28"/>
        </w:rPr>
        <w:t>голосующем</w:t>
      </w:r>
      <w:proofErr w:type="gramEnd"/>
      <w:r w:rsidRPr="00F32BD3">
        <w:rPr>
          <w:sz w:val="28"/>
          <w:szCs w:val="28"/>
        </w:rPr>
        <w:t>.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7.4. Опросный лист содержит разъяснение о порядке его заполнения. В правом верхнем углу листа ставятся подписи двух членов комиссии.</w:t>
      </w:r>
    </w:p>
    <w:p w:rsidR="0054371D" w:rsidRPr="00F32BD3" w:rsidRDefault="0054371D" w:rsidP="0054371D">
      <w:pPr>
        <w:shd w:val="clear" w:color="auto" w:fill="FFFFFF"/>
        <w:spacing w:before="75" w:after="75"/>
        <w:jc w:val="center"/>
        <w:rPr>
          <w:b/>
          <w:sz w:val="28"/>
          <w:szCs w:val="28"/>
        </w:rPr>
      </w:pPr>
    </w:p>
    <w:p w:rsidR="0054371D" w:rsidRPr="00F32BD3" w:rsidRDefault="0054371D" w:rsidP="0054371D">
      <w:pPr>
        <w:shd w:val="clear" w:color="auto" w:fill="FFFFFF"/>
        <w:spacing w:before="75" w:after="75"/>
        <w:jc w:val="center"/>
        <w:rPr>
          <w:b/>
          <w:sz w:val="28"/>
          <w:szCs w:val="28"/>
        </w:rPr>
      </w:pPr>
      <w:r w:rsidRPr="00F32BD3">
        <w:rPr>
          <w:b/>
          <w:sz w:val="28"/>
          <w:szCs w:val="28"/>
        </w:rPr>
        <w:t>8. Опросный список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8.1. Опросный список представляет собой таблицу, в графы которой включаются данные о фамилии, имени, отчестве, дате рождения, месте жительства, серии и номере паспорта или заменяющего его документа участников опроса. Справа от этих граф под точно воспроизведенным текстом вопроса (вопросов), вынесенного на опрос, указываются варианты ответа голосующего словами "За" или "Против" и оставляется место для подписи участников голосования.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8.2. При вынесении на опрос нескольких вопросов они располагаются в опросном листе последовательно.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8.3. Опросный список подписывается председателем и секретарем комиссии на каждой странице.</w:t>
      </w:r>
    </w:p>
    <w:p w:rsidR="0054371D" w:rsidRPr="00F32BD3" w:rsidRDefault="0054371D" w:rsidP="0054371D">
      <w:pPr>
        <w:shd w:val="clear" w:color="auto" w:fill="FFFFFF"/>
        <w:spacing w:before="75" w:after="75"/>
        <w:jc w:val="center"/>
        <w:rPr>
          <w:b/>
          <w:sz w:val="28"/>
          <w:szCs w:val="28"/>
        </w:rPr>
      </w:pPr>
    </w:p>
    <w:p w:rsidR="0054371D" w:rsidRPr="00F32BD3" w:rsidRDefault="0054371D" w:rsidP="0054371D">
      <w:pPr>
        <w:shd w:val="clear" w:color="auto" w:fill="FFFFFF"/>
        <w:spacing w:before="75" w:after="75"/>
        <w:jc w:val="center"/>
        <w:rPr>
          <w:b/>
          <w:sz w:val="28"/>
          <w:szCs w:val="28"/>
        </w:rPr>
      </w:pPr>
      <w:r w:rsidRPr="00F32BD3">
        <w:rPr>
          <w:b/>
          <w:sz w:val="28"/>
          <w:szCs w:val="28"/>
        </w:rPr>
        <w:t>9. Порядок проведения опроса</w:t>
      </w:r>
      <w:r>
        <w:rPr>
          <w:b/>
          <w:sz w:val="28"/>
          <w:szCs w:val="28"/>
        </w:rPr>
        <w:t xml:space="preserve"> и установления его результатов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 xml:space="preserve">9.1. Опрос проводится в удобное для жителей время согласно решению Совета </w:t>
      </w:r>
      <w:r>
        <w:rPr>
          <w:sz w:val="28"/>
          <w:szCs w:val="28"/>
        </w:rPr>
        <w:t>Царевщинского</w:t>
      </w:r>
      <w:r w:rsidRPr="00F32BD3">
        <w:rPr>
          <w:sz w:val="28"/>
          <w:szCs w:val="28"/>
        </w:rPr>
        <w:t xml:space="preserve"> МО </w:t>
      </w:r>
      <w:r>
        <w:rPr>
          <w:sz w:val="28"/>
          <w:szCs w:val="28"/>
        </w:rPr>
        <w:t>Балтайского</w:t>
      </w:r>
      <w:r w:rsidRPr="00F32BD3">
        <w:rPr>
          <w:sz w:val="28"/>
          <w:szCs w:val="28"/>
        </w:rPr>
        <w:t xml:space="preserve"> муниципального района.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 xml:space="preserve">9.2. Регистрация участников опроса проводится по списку участников опроса. Открывают и ведут опрос представители комиссии в количестве не менее трех человек. 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9.3. В голосовании участвуют только участники опроса, внесенные в список и зарегистрированные комиссией. Результаты голосования заносятся в протокол, который подписывается всеми членами комиссии, присутствующими на опросе.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9.4. Проведение опроса правомочно, если в нем приняло участие более 25 процентов граждан, внесенных в список участников опроса.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center"/>
        <w:rPr>
          <w:b/>
          <w:sz w:val="28"/>
          <w:szCs w:val="28"/>
        </w:rPr>
      </w:pPr>
      <w:r w:rsidRPr="00F32BD3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 Тайное голосование при опросе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 xml:space="preserve">10.1. Тайное голосование при опросе проводится в пунктах проведения опроса, где должны быть специально оборудованные места для тайного </w:t>
      </w:r>
      <w:r w:rsidR="00F670AE" w:rsidRPr="00F32BD3">
        <w:rPr>
          <w:sz w:val="28"/>
          <w:szCs w:val="28"/>
        </w:rPr>
        <w:t>голосования,</w:t>
      </w:r>
      <w:r w:rsidRPr="00F32BD3">
        <w:rPr>
          <w:sz w:val="28"/>
          <w:szCs w:val="28"/>
        </w:rPr>
        <w:t xml:space="preserve"> и установлены ящики для голосования, которые на время голосования опечатываются. </w:t>
      </w:r>
      <w:proofErr w:type="gramStart"/>
      <w:r w:rsidRPr="00F32BD3">
        <w:rPr>
          <w:sz w:val="28"/>
          <w:szCs w:val="28"/>
        </w:rPr>
        <w:t>Опросный лист выдается голосующему членами комиссии по списку участников опроса.</w:t>
      </w:r>
      <w:proofErr w:type="gramEnd"/>
      <w:r w:rsidRPr="00F32BD3">
        <w:rPr>
          <w:sz w:val="28"/>
          <w:szCs w:val="28"/>
        </w:rPr>
        <w:t xml:space="preserve"> При получении опросного листа голосующий предъявляет паспорт или иной документ, удостоверяющий его личность и место жительства, и расписывается против своей фамилии в списке опроса. Заполнение паспортных данных в списке участников опроса не требуется.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 xml:space="preserve">10.2. Опросный лист заполняется </w:t>
      </w:r>
      <w:proofErr w:type="gramStart"/>
      <w:r w:rsidRPr="00F32BD3">
        <w:rPr>
          <w:sz w:val="28"/>
          <w:szCs w:val="28"/>
        </w:rPr>
        <w:t>голосующим</w:t>
      </w:r>
      <w:proofErr w:type="gramEnd"/>
      <w:r w:rsidRPr="00F32BD3">
        <w:rPr>
          <w:sz w:val="28"/>
          <w:szCs w:val="28"/>
        </w:rPr>
        <w:t xml:space="preserve"> в специально оборудованном месте (кабинах или комнатах), в котором не допускается присутствие иных лиц, и опускается в ящик для голосования. Голосующий, не имеющий возможности самостоятельно заполнить опросный лист, вправе воспользоваться для этого помощью другого лица, не являющегося членом комиссии и представителем заинтересованной стороны. Фамилия этого лица указывается в списке участников опроса рядом с подписью голосующего о получении опросного листа.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10.3. При голосовании участник опроса ставит любой знак в квадрате под словом "За" или "Против" в соответствии со своим волеизъявлением. Члены комиссии обеспечивают тайну голосования.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 xml:space="preserve">10.4. </w:t>
      </w:r>
      <w:proofErr w:type="gramStart"/>
      <w:r w:rsidRPr="00F32BD3">
        <w:rPr>
          <w:sz w:val="28"/>
          <w:szCs w:val="28"/>
        </w:rPr>
        <w:t>В случае если голосующий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</w:t>
      </w:r>
      <w:proofErr w:type="gramEnd"/>
      <w:r w:rsidRPr="00F32BD3">
        <w:rPr>
          <w:sz w:val="28"/>
          <w:szCs w:val="28"/>
        </w:rPr>
        <w:t xml:space="preserve"> Член комиссии выдает </w:t>
      </w:r>
      <w:proofErr w:type="gramStart"/>
      <w:r w:rsidRPr="00F32BD3">
        <w:rPr>
          <w:sz w:val="28"/>
          <w:szCs w:val="28"/>
        </w:rPr>
        <w:t>голосующему</w:t>
      </w:r>
      <w:proofErr w:type="gramEnd"/>
      <w:r w:rsidRPr="00F32BD3">
        <w:rPr>
          <w:sz w:val="28"/>
          <w:szCs w:val="28"/>
        </w:rPr>
        <w:t xml:space="preserve"> новый опросный лист, делая при этом соответствующую отметку в списке участников опроса против фамилии данного участника. Испорченный опросный лист погашается, о чем составляется акт.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10.5. Заполненные опросные листы опускаются голосующими в ящик для голосования, который должен находиться в поле зрения членов комиссии. Число ящиков для голосования определяется комиссией.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10.6. Вопрос о проведении голосования с применением переносных ящиков для голосования комиссия решает самостоятельно.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10.7. Если член комиссии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center"/>
        <w:rPr>
          <w:b/>
          <w:sz w:val="28"/>
          <w:szCs w:val="28"/>
        </w:rPr>
      </w:pPr>
      <w:r w:rsidRPr="00F32BD3">
        <w:rPr>
          <w:b/>
          <w:sz w:val="28"/>
          <w:szCs w:val="28"/>
        </w:rPr>
        <w:t>11. Поименн</w:t>
      </w:r>
      <w:r>
        <w:rPr>
          <w:b/>
          <w:sz w:val="28"/>
          <w:szCs w:val="28"/>
        </w:rPr>
        <w:t>ое голосование при опросе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11.1. При поименном голосовании в пунктах проведения опроса голосующий по предъявлении паспорта или другого документа, удостоверяющего его личность и место жительства, в опросном списке против своей фамилии ставит знак "плюс" или любой другой знак в графе, соответствующей его волеизъявлению, и расписывается.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lastRenderedPageBreak/>
        <w:t>11.2. Поименное голосование может проводиться по опросным листам в пунктах проведения опроса голосования либо по месту жительства участников опроса. Голосующий записывает в опросный лист свою фамилию, имя и отчество, адрес, ставит любой знак в квадрате под словом "За" или "Против" в соответствии со своим волеизъявлением и здесь же расписывается. По просьбе голосующего эти сведения может внести в опросный лист член комиссии, но ставит знак в соответствующем квадрате и расписывается сам голосующий.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11.3. Данные голосования по опросному листу члены комиссии переносят в опросный список, который служит основным документом для установления результатов опроса.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</w:p>
    <w:p w:rsidR="0054371D" w:rsidRDefault="0054371D" w:rsidP="0054371D">
      <w:pPr>
        <w:shd w:val="clear" w:color="auto" w:fill="FFFFFF"/>
        <w:spacing w:before="75" w:after="75"/>
        <w:ind w:firstLine="709"/>
        <w:jc w:val="center"/>
        <w:rPr>
          <w:b/>
          <w:sz w:val="28"/>
          <w:szCs w:val="28"/>
        </w:rPr>
      </w:pPr>
      <w:r w:rsidRPr="00F32BD3">
        <w:rPr>
          <w:b/>
          <w:sz w:val="28"/>
          <w:szCs w:val="28"/>
        </w:rPr>
        <w:t>12. Установление результ</w:t>
      </w:r>
      <w:r>
        <w:rPr>
          <w:b/>
          <w:sz w:val="28"/>
          <w:szCs w:val="28"/>
        </w:rPr>
        <w:t>атов опроса</w:t>
      </w:r>
    </w:p>
    <w:p w:rsidR="008001C1" w:rsidRPr="00F32BD3" w:rsidRDefault="008001C1" w:rsidP="0054371D">
      <w:pPr>
        <w:shd w:val="clear" w:color="auto" w:fill="FFFFFF"/>
        <w:spacing w:before="75" w:after="75"/>
        <w:ind w:firstLine="709"/>
        <w:jc w:val="center"/>
        <w:rPr>
          <w:b/>
          <w:sz w:val="28"/>
          <w:szCs w:val="28"/>
        </w:rPr>
      </w:pP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12.1. После проведения опроса комиссия подсчитывает результаты голосования. На основании полученных результатов составляется протокол, в котором указываются следующие данные: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а) формулировка вопроса, предлагаемого при проведении опроса;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б) общее число граждан, имеющих право на участие в опросе;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в) число граждан, принявших участие в опросе;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г) число записей в опросном списке, оказавшихся недействительными; число опросных листов, признанных недействительными;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proofErr w:type="spellStart"/>
      <w:r w:rsidRPr="00F32BD3">
        <w:rPr>
          <w:sz w:val="28"/>
          <w:szCs w:val="28"/>
        </w:rPr>
        <w:t>д</w:t>
      </w:r>
      <w:proofErr w:type="spellEnd"/>
      <w:r w:rsidRPr="00F32BD3">
        <w:rPr>
          <w:sz w:val="28"/>
          <w:szCs w:val="28"/>
        </w:rPr>
        <w:t>) количество голосов, поданных "За" вопрос, вынесенный на опрос;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е) количество голосов, поданных "Против" вопроса, вынесенного на опрос;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ж) одно из следующих решений: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2BD3">
        <w:rPr>
          <w:sz w:val="28"/>
          <w:szCs w:val="28"/>
        </w:rPr>
        <w:t xml:space="preserve">признание опроса </w:t>
      </w:r>
      <w:proofErr w:type="gramStart"/>
      <w:r w:rsidRPr="00F32BD3">
        <w:rPr>
          <w:sz w:val="28"/>
          <w:szCs w:val="28"/>
        </w:rPr>
        <w:t>состоявшимся</w:t>
      </w:r>
      <w:proofErr w:type="gramEnd"/>
      <w:r w:rsidRPr="00F32BD3">
        <w:rPr>
          <w:sz w:val="28"/>
          <w:szCs w:val="28"/>
        </w:rPr>
        <w:t>;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2BD3">
        <w:rPr>
          <w:sz w:val="28"/>
          <w:szCs w:val="28"/>
        </w:rPr>
        <w:t xml:space="preserve">признание опроса </w:t>
      </w:r>
      <w:proofErr w:type="gramStart"/>
      <w:r w:rsidRPr="00F32BD3">
        <w:rPr>
          <w:sz w:val="28"/>
          <w:szCs w:val="28"/>
        </w:rPr>
        <w:t>несостоявшимся</w:t>
      </w:r>
      <w:proofErr w:type="gramEnd"/>
      <w:r w:rsidRPr="00F32BD3">
        <w:rPr>
          <w:sz w:val="28"/>
          <w:szCs w:val="28"/>
        </w:rPr>
        <w:t>;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2BD3">
        <w:rPr>
          <w:sz w:val="28"/>
          <w:szCs w:val="28"/>
        </w:rPr>
        <w:t xml:space="preserve">признание опроса </w:t>
      </w:r>
      <w:proofErr w:type="gramStart"/>
      <w:r w:rsidRPr="00F32BD3">
        <w:rPr>
          <w:sz w:val="28"/>
          <w:szCs w:val="28"/>
        </w:rPr>
        <w:t>недействительным</w:t>
      </w:r>
      <w:proofErr w:type="gramEnd"/>
      <w:r w:rsidRPr="00F32BD3">
        <w:rPr>
          <w:sz w:val="28"/>
          <w:szCs w:val="28"/>
        </w:rPr>
        <w:t>;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proofErr w:type="spellStart"/>
      <w:r w:rsidRPr="00F32BD3">
        <w:rPr>
          <w:sz w:val="28"/>
          <w:szCs w:val="28"/>
        </w:rPr>
        <w:t>з</w:t>
      </w:r>
      <w:proofErr w:type="spellEnd"/>
      <w:r w:rsidRPr="00F32BD3">
        <w:rPr>
          <w:sz w:val="28"/>
          <w:szCs w:val="28"/>
        </w:rPr>
        <w:t>) 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12.2.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 xml:space="preserve">12.3. </w:t>
      </w:r>
      <w:proofErr w:type="gramStart"/>
      <w:r w:rsidRPr="00F32BD3">
        <w:rPr>
          <w:sz w:val="28"/>
          <w:szCs w:val="28"/>
        </w:rPr>
        <w:t>Недействительными признаются записи в опросном списке, по которым невозможно достоверно установить мнение участников опроса или не содержащие данных о голосовавшем и его подписи, а также повторяющиеся записи.</w:t>
      </w:r>
      <w:proofErr w:type="gramEnd"/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12.4. Недействительными признаются опросные листы неустановленного образца, не имеющие подписей двух членов комиссии, а также листы, по которым невозможно достоверно установить мнение участников опроса.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12.5. Комиссия признает опрос состоявшимся, если в нем приняло участие не менее 25 % от общего числа граждан, внесенных в список участников опроса.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lastRenderedPageBreak/>
        <w:t>12.6. 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голосования.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 xml:space="preserve">12.7. Комиссия признает опрос несостоявшимся в случае, если число граждан, принявших участие в опросе, составило менее 25% от общего числа граждан, внесенных в список участников опроса, а </w:t>
      </w:r>
      <w:r w:rsidR="00F670AE" w:rsidRPr="00F32BD3">
        <w:rPr>
          <w:sz w:val="28"/>
          <w:szCs w:val="28"/>
        </w:rPr>
        <w:t>также,</w:t>
      </w:r>
      <w:r w:rsidRPr="00F32BD3">
        <w:rPr>
          <w:sz w:val="28"/>
          <w:szCs w:val="28"/>
        </w:rPr>
        <w:t xml:space="preserve"> если количество действительных записей в опросном списке оказалось меньше 25% от общего числа граждан, внесенных в список участников опроса.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 xml:space="preserve">12.8. Протокол о результатах опроса составляется в 2 экземплярах и подписывается членами комиссии. Один экземпляр протокола остается в комиссии, второй вместе с опросными списками передается в Совет </w:t>
      </w:r>
      <w:r>
        <w:rPr>
          <w:sz w:val="28"/>
          <w:szCs w:val="28"/>
        </w:rPr>
        <w:t>Царевщинского</w:t>
      </w:r>
      <w:r w:rsidRPr="00F32BD3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Балтайского</w:t>
      </w:r>
      <w:r w:rsidRPr="00F32BD3">
        <w:rPr>
          <w:sz w:val="28"/>
          <w:szCs w:val="28"/>
        </w:rPr>
        <w:t xml:space="preserve"> муниципального района. Копии первого экземпляра могут быть представлены средствам массовой информации, местным общественным объединениям.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12.9. 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 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:rsidR="0054371D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 xml:space="preserve">12.10. Материалы опроса в течение всего срока полномочий представительного органа местного самоуправления хранятся в Совете </w:t>
      </w:r>
      <w:r>
        <w:rPr>
          <w:sz w:val="28"/>
          <w:szCs w:val="28"/>
        </w:rPr>
        <w:t>Царевщинского</w:t>
      </w:r>
      <w:r w:rsidRPr="00F32BD3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Балтайского</w:t>
      </w:r>
      <w:r w:rsidRPr="00F32BD3">
        <w:rPr>
          <w:sz w:val="28"/>
          <w:szCs w:val="28"/>
        </w:rPr>
        <w:t xml:space="preserve"> муниципального района, а затем направляются на хранение в архив администрации </w:t>
      </w:r>
      <w:r>
        <w:rPr>
          <w:sz w:val="28"/>
          <w:szCs w:val="28"/>
        </w:rPr>
        <w:t>Царевщинского</w:t>
      </w:r>
      <w:r w:rsidRPr="00F32BD3">
        <w:rPr>
          <w:sz w:val="28"/>
          <w:szCs w:val="28"/>
        </w:rPr>
        <w:t xml:space="preserve"> МО </w:t>
      </w:r>
      <w:r>
        <w:rPr>
          <w:sz w:val="28"/>
          <w:szCs w:val="28"/>
        </w:rPr>
        <w:t>Балтайского</w:t>
      </w:r>
      <w:r w:rsidRPr="00F32BD3">
        <w:rPr>
          <w:sz w:val="28"/>
          <w:szCs w:val="28"/>
        </w:rPr>
        <w:t xml:space="preserve"> района.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</w:p>
    <w:p w:rsidR="0054371D" w:rsidRDefault="0054371D" w:rsidP="0054371D">
      <w:pPr>
        <w:shd w:val="clear" w:color="auto" w:fill="FFFFFF"/>
        <w:spacing w:before="75" w:after="75"/>
        <w:ind w:firstLine="709"/>
        <w:jc w:val="center"/>
        <w:rPr>
          <w:b/>
          <w:sz w:val="28"/>
          <w:szCs w:val="28"/>
        </w:rPr>
      </w:pPr>
      <w:r w:rsidRPr="00F32BD3">
        <w:rPr>
          <w:b/>
          <w:sz w:val="28"/>
          <w:szCs w:val="28"/>
        </w:rPr>
        <w:t>13. Результаты опроса</w:t>
      </w:r>
    </w:p>
    <w:p w:rsidR="008001C1" w:rsidRPr="00F32BD3" w:rsidRDefault="008001C1" w:rsidP="0054371D">
      <w:pPr>
        <w:shd w:val="clear" w:color="auto" w:fill="FFFFFF"/>
        <w:spacing w:before="75" w:after="75"/>
        <w:ind w:firstLine="709"/>
        <w:jc w:val="center"/>
        <w:rPr>
          <w:b/>
          <w:sz w:val="28"/>
          <w:szCs w:val="28"/>
        </w:rPr>
      </w:pP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 xml:space="preserve">13.1. Результаты опроса доводятся комиссией по проведению опроса до населения через средства массовой информации и (или) публикуются на сайте </w:t>
      </w:r>
      <w:r>
        <w:rPr>
          <w:sz w:val="28"/>
          <w:szCs w:val="28"/>
        </w:rPr>
        <w:t>Царевщинского</w:t>
      </w:r>
      <w:r w:rsidRPr="00F32BD3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Балтайского</w:t>
      </w:r>
      <w:r w:rsidRPr="00F32BD3">
        <w:rPr>
          <w:sz w:val="28"/>
          <w:szCs w:val="28"/>
        </w:rPr>
        <w:t xml:space="preserve"> района  не позднее 10 дней со дня окончания проведения опроса.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13.2. Результаты опроса учитываются при принятии решений органами местного самоуправления и должностными лицами местного самоуправления, органами государственной власти Саратовской области.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 xml:space="preserve">13.3. В случае принятия органами местного самоуправления и должностными лицами местного самоуправления решений, противоречащих результатам опроса, указанные органы обязаны в течение 10 дней после принятия решения довести через средства массовой информации до населения и (или) опубликовать на сайте </w:t>
      </w:r>
      <w:r>
        <w:rPr>
          <w:sz w:val="28"/>
          <w:szCs w:val="28"/>
        </w:rPr>
        <w:t>Царевщинского</w:t>
      </w:r>
      <w:r w:rsidRPr="00F32BD3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Балтайского</w:t>
      </w:r>
      <w:r w:rsidRPr="00F32BD3">
        <w:rPr>
          <w:sz w:val="28"/>
          <w:szCs w:val="28"/>
        </w:rPr>
        <w:t xml:space="preserve"> района  причины принятия такого решения.</w:t>
      </w: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</w:p>
    <w:p w:rsidR="008001C1" w:rsidRDefault="008001C1" w:rsidP="0054371D">
      <w:pPr>
        <w:shd w:val="clear" w:color="auto" w:fill="FFFFFF"/>
        <w:spacing w:before="75" w:after="75"/>
        <w:ind w:firstLine="709"/>
        <w:jc w:val="center"/>
        <w:rPr>
          <w:b/>
          <w:sz w:val="28"/>
          <w:szCs w:val="28"/>
        </w:rPr>
      </w:pPr>
    </w:p>
    <w:p w:rsidR="008001C1" w:rsidRDefault="008001C1" w:rsidP="0054371D">
      <w:pPr>
        <w:shd w:val="clear" w:color="auto" w:fill="FFFFFF"/>
        <w:spacing w:before="75" w:after="75"/>
        <w:ind w:firstLine="709"/>
        <w:jc w:val="center"/>
        <w:rPr>
          <w:b/>
          <w:sz w:val="28"/>
          <w:szCs w:val="28"/>
        </w:rPr>
      </w:pPr>
    </w:p>
    <w:p w:rsidR="0054371D" w:rsidRDefault="0054371D" w:rsidP="0054371D">
      <w:pPr>
        <w:shd w:val="clear" w:color="auto" w:fill="FFFFFF"/>
        <w:spacing w:before="75" w:after="75"/>
        <w:ind w:firstLine="709"/>
        <w:jc w:val="center"/>
        <w:rPr>
          <w:b/>
          <w:sz w:val="28"/>
          <w:szCs w:val="28"/>
        </w:rPr>
      </w:pPr>
      <w:r w:rsidRPr="00F32BD3">
        <w:rPr>
          <w:b/>
          <w:sz w:val="28"/>
          <w:szCs w:val="28"/>
        </w:rPr>
        <w:lastRenderedPageBreak/>
        <w:t>14. Финансовое обеспечение проведения опроса</w:t>
      </w:r>
    </w:p>
    <w:p w:rsidR="008001C1" w:rsidRPr="00F32BD3" w:rsidRDefault="008001C1" w:rsidP="0054371D">
      <w:pPr>
        <w:shd w:val="clear" w:color="auto" w:fill="FFFFFF"/>
        <w:spacing w:before="75" w:after="75"/>
        <w:ind w:firstLine="709"/>
        <w:jc w:val="center"/>
        <w:rPr>
          <w:b/>
          <w:sz w:val="28"/>
          <w:szCs w:val="28"/>
        </w:rPr>
      </w:pP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 xml:space="preserve">14.1. </w:t>
      </w:r>
      <w:r w:rsidRPr="005F4B44">
        <w:rPr>
          <w:sz w:val="28"/>
          <w:szCs w:val="28"/>
        </w:rPr>
        <w:t>Финансирование мероприятий, связанных с подготовкой и проведением опроса граждан, осуществляется за счет средств местного бюджета при проведении опроса граждан по инициативе органов местного самоуправления области или жителей муниципального образования области</w:t>
      </w:r>
      <w:r w:rsidRPr="00F32BD3">
        <w:rPr>
          <w:sz w:val="28"/>
          <w:szCs w:val="28"/>
        </w:rPr>
        <w:t>.</w:t>
      </w:r>
    </w:p>
    <w:p w:rsidR="0054371D" w:rsidRDefault="0054371D" w:rsidP="0054371D">
      <w:pPr>
        <w:shd w:val="clear" w:color="auto" w:fill="FFFFFF"/>
        <w:spacing w:before="75" w:after="75"/>
        <w:ind w:firstLine="709"/>
        <w:jc w:val="center"/>
        <w:rPr>
          <w:b/>
          <w:bCs/>
          <w:sz w:val="28"/>
          <w:szCs w:val="28"/>
        </w:rPr>
      </w:pPr>
    </w:p>
    <w:p w:rsidR="0054371D" w:rsidRDefault="0054371D" w:rsidP="0054371D">
      <w:pPr>
        <w:shd w:val="clear" w:color="auto" w:fill="FFFFFF"/>
        <w:spacing w:before="75" w:after="75"/>
        <w:ind w:firstLine="709"/>
        <w:jc w:val="center"/>
        <w:rPr>
          <w:b/>
          <w:bCs/>
          <w:sz w:val="28"/>
          <w:szCs w:val="28"/>
        </w:rPr>
      </w:pPr>
      <w:r w:rsidRPr="00F32BD3">
        <w:rPr>
          <w:b/>
          <w:bCs/>
          <w:sz w:val="28"/>
          <w:szCs w:val="28"/>
        </w:rPr>
        <w:t>15. Заключительные положения</w:t>
      </w:r>
    </w:p>
    <w:p w:rsidR="008001C1" w:rsidRDefault="008001C1" w:rsidP="0054371D">
      <w:pPr>
        <w:shd w:val="clear" w:color="auto" w:fill="FFFFFF"/>
        <w:spacing w:before="75" w:after="75"/>
        <w:ind w:firstLine="709"/>
        <w:jc w:val="center"/>
        <w:rPr>
          <w:b/>
          <w:bCs/>
          <w:sz w:val="28"/>
          <w:szCs w:val="28"/>
        </w:rPr>
      </w:pPr>
    </w:p>
    <w:p w:rsidR="0054371D" w:rsidRPr="00F32BD3" w:rsidRDefault="0054371D" w:rsidP="0054371D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 w:rsidRPr="00F32BD3">
        <w:rPr>
          <w:sz w:val="28"/>
          <w:szCs w:val="28"/>
        </w:rPr>
        <w:t>15.1. Лица, путем насилия, подкупа, угроз, подлога документов или иным способом препятствующие свободному осуществлению гражданином Российской Федерации права на участие в опросе либо работе комиссии или членов комиссии, несут ответственность в соответствии с действующим законодательством.</w:t>
      </w:r>
    </w:p>
    <w:p w:rsidR="00D13FFA" w:rsidRPr="00D13FFA" w:rsidRDefault="00D13FFA" w:rsidP="0054371D">
      <w:pPr>
        <w:jc w:val="center"/>
        <w:rPr>
          <w:color w:val="333333"/>
          <w:sz w:val="28"/>
          <w:szCs w:val="28"/>
          <w:lang w:eastAsia="ru-RU"/>
        </w:rPr>
      </w:pPr>
    </w:p>
    <w:sectPr w:rsidR="00D13FFA" w:rsidRPr="00D13FFA" w:rsidSect="0054371D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1E0"/>
    <w:multiLevelType w:val="multilevel"/>
    <w:tmpl w:val="7FEE484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C288B"/>
    <w:multiLevelType w:val="multilevel"/>
    <w:tmpl w:val="23CCA7E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87BD4"/>
    <w:multiLevelType w:val="multilevel"/>
    <w:tmpl w:val="ADFC33D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1B0562"/>
    <w:multiLevelType w:val="multilevel"/>
    <w:tmpl w:val="61DEE508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7D2EF1"/>
    <w:multiLevelType w:val="hybridMultilevel"/>
    <w:tmpl w:val="03120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DA6A8F"/>
    <w:multiLevelType w:val="multilevel"/>
    <w:tmpl w:val="9132B79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02484B"/>
    <w:multiLevelType w:val="multilevel"/>
    <w:tmpl w:val="4738980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497F7C"/>
    <w:multiLevelType w:val="multilevel"/>
    <w:tmpl w:val="3E3011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D14586"/>
    <w:multiLevelType w:val="multilevel"/>
    <w:tmpl w:val="C95A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CA0E72"/>
    <w:multiLevelType w:val="multilevel"/>
    <w:tmpl w:val="C520064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D523D1"/>
    <w:multiLevelType w:val="multilevel"/>
    <w:tmpl w:val="A4DC327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744144"/>
    <w:multiLevelType w:val="multilevel"/>
    <w:tmpl w:val="1B7CB6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5B7222"/>
    <w:multiLevelType w:val="multilevel"/>
    <w:tmpl w:val="A79223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B42267"/>
    <w:multiLevelType w:val="multilevel"/>
    <w:tmpl w:val="EDF6B0E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B57785"/>
    <w:multiLevelType w:val="multilevel"/>
    <w:tmpl w:val="0198679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432059"/>
    <w:multiLevelType w:val="multilevel"/>
    <w:tmpl w:val="49CEDF3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F77E66"/>
    <w:multiLevelType w:val="multilevel"/>
    <w:tmpl w:val="B3A435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1571F2"/>
    <w:multiLevelType w:val="multilevel"/>
    <w:tmpl w:val="6712A22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9969EC"/>
    <w:multiLevelType w:val="multilevel"/>
    <w:tmpl w:val="AD00891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6"/>
  </w:num>
  <w:num w:numId="5">
    <w:abstractNumId w:val="11"/>
  </w:num>
  <w:num w:numId="6">
    <w:abstractNumId w:val="2"/>
  </w:num>
  <w:num w:numId="7">
    <w:abstractNumId w:val="5"/>
  </w:num>
  <w:num w:numId="8">
    <w:abstractNumId w:val="0"/>
  </w:num>
  <w:num w:numId="9">
    <w:abstractNumId w:val="15"/>
  </w:num>
  <w:num w:numId="10">
    <w:abstractNumId w:val="13"/>
  </w:num>
  <w:num w:numId="11">
    <w:abstractNumId w:val="17"/>
  </w:num>
  <w:num w:numId="12">
    <w:abstractNumId w:val="1"/>
  </w:num>
  <w:num w:numId="13">
    <w:abstractNumId w:val="18"/>
  </w:num>
  <w:num w:numId="14">
    <w:abstractNumId w:val="9"/>
  </w:num>
  <w:num w:numId="15">
    <w:abstractNumId w:val="14"/>
  </w:num>
  <w:num w:numId="16">
    <w:abstractNumId w:val="6"/>
  </w:num>
  <w:num w:numId="17">
    <w:abstractNumId w:val="10"/>
  </w:num>
  <w:num w:numId="18">
    <w:abstractNumId w:val="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E66"/>
    <w:rsid w:val="000462A3"/>
    <w:rsid w:val="000F0598"/>
    <w:rsid w:val="001646DA"/>
    <w:rsid w:val="00173A6A"/>
    <w:rsid w:val="00250370"/>
    <w:rsid w:val="00345C99"/>
    <w:rsid w:val="003A4DC5"/>
    <w:rsid w:val="003F5FE7"/>
    <w:rsid w:val="004A196C"/>
    <w:rsid w:val="0054371D"/>
    <w:rsid w:val="005F083E"/>
    <w:rsid w:val="008001C1"/>
    <w:rsid w:val="00867D3D"/>
    <w:rsid w:val="009008A9"/>
    <w:rsid w:val="00913C12"/>
    <w:rsid w:val="00AF4FDC"/>
    <w:rsid w:val="00C3499A"/>
    <w:rsid w:val="00C478CF"/>
    <w:rsid w:val="00CF6E19"/>
    <w:rsid w:val="00D13FFA"/>
    <w:rsid w:val="00D35E66"/>
    <w:rsid w:val="00DF57B6"/>
    <w:rsid w:val="00DF7D08"/>
    <w:rsid w:val="00E1177A"/>
    <w:rsid w:val="00E43C0F"/>
    <w:rsid w:val="00F670AE"/>
    <w:rsid w:val="00F73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6DA"/>
    <w:pPr>
      <w:ind w:left="720"/>
      <w:contextualSpacing/>
    </w:pPr>
  </w:style>
  <w:style w:type="table" w:styleId="a4">
    <w:name w:val="Table Grid"/>
    <w:basedOn w:val="a1"/>
    <w:uiPriority w:val="39"/>
    <w:rsid w:val="0016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45C9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5C9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F7D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D0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rong1">
    <w:name w:val="Strong1"/>
    <w:rsid w:val="0054371D"/>
    <w:rPr>
      <w:rFonts w:cs="Times New Roman"/>
      <w:b/>
    </w:rPr>
  </w:style>
  <w:style w:type="paragraph" w:customStyle="1" w:styleId="1">
    <w:name w:val="Абзац списка1"/>
    <w:basedOn w:val="a"/>
    <w:rsid w:val="0054371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3116</Words>
  <Characters>17763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ЦМО</cp:lastModifiedBy>
  <cp:revision>13</cp:revision>
  <cp:lastPrinted>2021-04-22T11:15:00Z</cp:lastPrinted>
  <dcterms:created xsi:type="dcterms:W3CDTF">2021-04-08T07:33:00Z</dcterms:created>
  <dcterms:modified xsi:type="dcterms:W3CDTF">2021-04-22T11:15:00Z</dcterms:modified>
</cp:coreProperties>
</file>