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A7" w:rsidRDefault="00AA10A7" w:rsidP="00AA10A7">
      <w:pPr>
        <w:spacing w:before="1332" w:line="300" w:lineRule="exact"/>
        <w:jc w:val="center"/>
        <w:rPr>
          <w:b/>
          <w:spacing w:val="24"/>
        </w:rPr>
      </w:pPr>
      <w:r>
        <w:rPr>
          <w:rFonts w:ascii="Courier New" w:hAnsi="Courier New"/>
          <w:noProof/>
          <w:spacing w:val="20"/>
          <w:lang w:eastAsia="ru-RU"/>
        </w:rPr>
        <w:drawing>
          <wp:inline distT="0" distB="0" distL="0" distR="0">
            <wp:extent cx="6762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6275" cy="800100"/>
                    </a:xfrm>
                    <a:prstGeom prst="rect">
                      <a:avLst/>
                    </a:prstGeom>
                    <a:solidFill>
                      <a:srgbClr val="FFFFFF"/>
                    </a:solidFill>
                    <a:ln w="9525">
                      <a:noFill/>
                      <a:miter lim="800000"/>
                      <a:headEnd/>
                      <a:tailEnd/>
                    </a:ln>
                  </pic:spPr>
                </pic:pic>
              </a:graphicData>
            </a:graphic>
          </wp:inline>
        </w:drawing>
      </w:r>
    </w:p>
    <w:p w:rsidR="00AA10A7" w:rsidRDefault="00AA10A7" w:rsidP="00AA10A7">
      <w:pPr>
        <w:pStyle w:val="a3"/>
        <w:tabs>
          <w:tab w:val="clear" w:pos="4153"/>
          <w:tab w:val="clear" w:pos="8306"/>
        </w:tabs>
        <w:spacing w:line="252" w:lineRule="auto"/>
        <w:ind w:firstLine="0"/>
        <w:jc w:val="center"/>
        <w:rPr>
          <w:b/>
          <w:spacing w:val="24"/>
          <w:sz w:val="24"/>
        </w:rPr>
      </w:pPr>
      <w:r>
        <w:rPr>
          <w:b/>
          <w:spacing w:val="24"/>
          <w:sz w:val="24"/>
        </w:rPr>
        <w:t>АДМИНИСТРАЦИЯ                                                                                               ЦАРЕВЩИНСКОГО  МУНИЦИПАЛЬНОГО ОБРАЗОВАНИЯ</w:t>
      </w:r>
    </w:p>
    <w:p w:rsidR="00AA10A7" w:rsidRDefault="00AA10A7" w:rsidP="00AA10A7">
      <w:pPr>
        <w:pStyle w:val="a3"/>
        <w:tabs>
          <w:tab w:val="clear" w:pos="4153"/>
          <w:tab w:val="clear" w:pos="8306"/>
        </w:tabs>
        <w:spacing w:line="252" w:lineRule="auto"/>
        <w:ind w:firstLine="0"/>
        <w:jc w:val="center"/>
        <w:rPr>
          <w:b/>
          <w:spacing w:val="24"/>
          <w:sz w:val="24"/>
        </w:rPr>
      </w:pPr>
      <w:r>
        <w:rPr>
          <w:b/>
          <w:spacing w:val="24"/>
          <w:sz w:val="24"/>
        </w:rPr>
        <w:t>БАЛТАЙСКОГО МУНИЦИПАЛЬНОГО РАЙОНА</w:t>
      </w:r>
    </w:p>
    <w:p w:rsidR="00AA10A7" w:rsidRDefault="00AA10A7" w:rsidP="00AA10A7">
      <w:pPr>
        <w:pStyle w:val="a3"/>
        <w:tabs>
          <w:tab w:val="clear" w:pos="4153"/>
          <w:tab w:val="clear" w:pos="8306"/>
        </w:tabs>
        <w:spacing w:line="252" w:lineRule="auto"/>
        <w:ind w:firstLine="0"/>
        <w:jc w:val="center"/>
        <w:rPr>
          <w:b/>
          <w:spacing w:val="24"/>
          <w:sz w:val="24"/>
        </w:rPr>
      </w:pPr>
      <w:r>
        <w:rPr>
          <w:b/>
          <w:spacing w:val="24"/>
          <w:sz w:val="24"/>
        </w:rPr>
        <w:t>САРАТОВСКОЙ ОБЛАСТИ</w:t>
      </w:r>
    </w:p>
    <w:p w:rsidR="00AA10A7" w:rsidRDefault="00AA10A7" w:rsidP="00AA10A7">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AA10A7" w:rsidRDefault="00AA10A7" w:rsidP="00AA10A7"/>
    <w:p w:rsidR="00AA10A7" w:rsidRPr="00170CA6" w:rsidRDefault="00AA10A7" w:rsidP="00AA10A7">
      <w:pPr>
        <w:tabs>
          <w:tab w:val="left" w:pos="1985"/>
        </w:tabs>
        <w:rPr>
          <w:rFonts w:ascii="Times New Roman" w:hAnsi="Times New Roman"/>
          <w:sz w:val="28"/>
          <w:szCs w:val="28"/>
          <w:u w:val="single"/>
        </w:rPr>
      </w:pPr>
      <w:r w:rsidRPr="00170CA6">
        <w:rPr>
          <w:rFonts w:ascii="Times New Roman" w:hAnsi="Times New Roman"/>
          <w:sz w:val="28"/>
          <w:szCs w:val="28"/>
        </w:rPr>
        <w:t xml:space="preserve">от  </w:t>
      </w:r>
      <w:r w:rsidR="002355E4">
        <w:rPr>
          <w:rFonts w:ascii="Times New Roman" w:hAnsi="Times New Roman"/>
          <w:sz w:val="28"/>
          <w:szCs w:val="28"/>
          <w:u w:val="single"/>
        </w:rPr>
        <w:t xml:space="preserve">21.06.2021  </w:t>
      </w:r>
      <w:r w:rsidRPr="00170CA6">
        <w:rPr>
          <w:rFonts w:ascii="Times New Roman" w:hAnsi="Times New Roman"/>
          <w:sz w:val="28"/>
          <w:szCs w:val="28"/>
        </w:rPr>
        <w:t xml:space="preserve">№ </w:t>
      </w:r>
      <w:r w:rsidR="002355E4" w:rsidRPr="002355E4">
        <w:rPr>
          <w:rFonts w:ascii="Times New Roman" w:hAnsi="Times New Roman"/>
          <w:sz w:val="28"/>
          <w:szCs w:val="28"/>
          <w:u w:val="single"/>
        </w:rPr>
        <w:t>3</w:t>
      </w:r>
      <w:r w:rsidR="00536259">
        <w:rPr>
          <w:rFonts w:ascii="Times New Roman" w:hAnsi="Times New Roman"/>
          <w:sz w:val="28"/>
          <w:szCs w:val="28"/>
          <w:u w:val="single"/>
        </w:rPr>
        <w:t>7</w:t>
      </w:r>
    </w:p>
    <w:p w:rsidR="00AA10A7" w:rsidRPr="00170CA6" w:rsidRDefault="00AA10A7" w:rsidP="00AA10A7">
      <w:pPr>
        <w:tabs>
          <w:tab w:val="left" w:pos="1985"/>
        </w:tabs>
        <w:rPr>
          <w:rFonts w:ascii="Times New Roman" w:hAnsi="Times New Roman"/>
          <w:sz w:val="24"/>
          <w:szCs w:val="24"/>
        </w:rPr>
      </w:pPr>
      <w:r w:rsidRPr="00170CA6">
        <w:rPr>
          <w:rFonts w:ascii="Times New Roman" w:hAnsi="Times New Roman"/>
          <w:sz w:val="24"/>
          <w:szCs w:val="24"/>
        </w:rPr>
        <w:t xml:space="preserve">            с. </w:t>
      </w:r>
      <w:proofErr w:type="spellStart"/>
      <w:r w:rsidRPr="00170CA6">
        <w:rPr>
          <w:rFonts w:ascii="Times New Roman" w:hAnsi="Times New Roman"/>
          <w:sz w:val="24"/>
          <w:szCs w:val="24"/>
        </w:rPr>
        <w:t>Царевщина</w:t>
      </w:r>
      <w:proofErr w:type="spellEnd"/>
    </w:p>
    <w:p w:rsidR="0002089D" w:rsidRDefault="0002089D" w:rsidP="0002089D">
      <w:pPr>
        <w:shd w:val="clear" w:color="auto" w:fill="FFFFFF"/>
        <w:spacing w:after="120"/>
        <w:rPr>
          <w:rFonts w:ascii="Times New Roman" w:hAnsi="Times New Roman"/>
          <w:b/>
          <w:bCs/>
          <w:color w:val="000000"/>
          <w:sz w:val="28"/>
          <w:szCs w:val="28"/>
        </w:rPr>
      </w:pPr>
    </w:p>
    <w:p w:rsidR="0002089D" w:rsidRPr="0002089D" w:rsidRDefault="0002089D" w:rsidP="0002089D">
      <w:pPr>
        <w:shd w:val="clear" w:color="auto" w:fill="FFFFFF"/>
        <w:spacing w:after="120" w:line="240" w:lineRule="auto"/>
        <w:rPr>
          <w:rFonts w:ascii="Times New Roman" w:hAnsi="Times New Roman"/>
          <w:color w:val="000000"/>
          <w:sz w:val="28"/>
          <w:szCs w:val="28"/>
        </w:rPr>
      </w:pPr>
      <w:r w:rsidRPr="0002089D">
        <w:rPr>
          <w:rFonts w:ascii="Times New Roman" w:hAnsi="Times New Roman"/>
          <w:b/>
          <w:bCs/>
          <w:color w:val="000000"/>
          <w:sz w:val="28"/>
          <w:szCs w:val="28"/>
        </w:rPr>
        <w:t xml:space="preserve">Об утверждении положения о порядке формирования </w:t>
      </w:r>
      <w:r>
        <w:rPr>
          <w:rFonts w:ascii="Times New Roman" w:hAnsi="Times New Roman"/>
          <w:b/>
          <w:bCs/>
          <w:color w:val="000000"/>
          <w:sz w:val="28"/>
          <w:szCs w:val="28"/>
        </w:rPr>
        <w:t xml:space="preserve">                                                    </w:t>
      </w:r>
      <w:r w:rsidRPr="0002089D">
        <w:rPr>
          <w:rFonts w:ascii="Times New Roman" w:hAnsi="Times New Roman"/>
          <w:b/>
          <w:bCs/>
          <w:color w:val="000000"/>
          <w:sz w:val="28"/>
          <w:szCs w:val="28"/>
        </w:rPr>
        <w:t>муниципального задания в отношении муниципальных</w:t>
      </w:r>
      <w:r>
        <w:rPr>
          <w:rFonts w:ascii="Times New Roman" w:hAnsi="Times New Roman"/>
          <w:b/>
          <w:bCs/>
          <w:color w:val="000000"/>
          <w:sz w:val="28"/>
          <w:szCs w:val="28"/>
        </w:rPr>
        <w:t xml:space="preserve">                                    </w:t>
      </w:r>
      <w:r w:rsidRPr="0002089D">
        <w:rPr>
          <w:rFonts w:ascii="Times New Roman" w:hAnsi="Times New Roman"/>
          <w:b/>
          <w:bCs/>
          <w:color w:val="000000"/>
          <w:sz w:val="28"/>
          <w:szCs w:val="28"/>
        </w:rPr>
        <w:t xml:space="preserve"> бюджетных учреждений и финансового обеспечения </w:t>
      </w:r>
      <w:r>
        <w:rPr>
          <w:rFonts w:ascii="Times New Roman" w:hAnsi="Times New Roman"/>
          <w:b/>
          <w:bCs/>
          <w:color w:val="000000"/>
          <w:sz w:val="28"/>
          <w:szCs w:val="28"/>
        </w:rPr>
        <w:t xml:space="preserve">                                                     </w:t>
      </w:r>
      <w:r w:rsidRPr="0002089D">
        <w:rPr>
          <w:rFonts w:ascii="Times New Roman" w:hAnsi="Times New Roman"/>
          <w:b/>
          <w:bCs/>
          <w:color w:val="000000"/>
          <w:sz w:val="28"/>
          <w:szCs w:val="28"/>
        </w:rPr>
        <w:t>выполнения муниципального задания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B60EED" w:rsidRDefault="0002089D" w:rsidP="0002089D">
      <w:pPr>
        <w:tabs>
          <w:tab w:val="left" w:pos="708"/>
          <w:tab w:val="center" w:pos="4677"/>
          <w:tab w:val="right" w:pos="9355"/>
        </w:tabs>
        <w:spacing w:after="0" w:line="288" w:lineRule="auto"/>
        <w:ind w:firstLine="709"/>
        <w:jc w:val="both"/>
        <w:rPr>
          <w:rFonts w:ascii="Times New Roman" w:hAnsi="Times New Roman"/>
          <w:spacing w:val="-2"/>
          <w:sz w:val="28"/>
          <w:szCs w:val="28"/>
        </w:rPr>
      </w:pPr>
      <w:r w:rsidRPr="0002089D">
        <w:rPr>
          <w:rFonts w:ascii="Times New Roman" w:hAnsi="Times New Roman"/>
          <w:color w:val="000000"/>
          <w:sz w:val="28"/>
          <w:szCs w:val="28"/>
        </w:rPr>
        <w:t xml:space="preserve">     </w:t>
      </w:r>
      <w:proofErr w:type="gramStart"/>
      <w:r w:rsidRPr="0002089D">
        <w:rPr>
          <w:rFonts w:ascii="Times New Roman" w:hAnsi="Times New Roman"/>
          <w:color w:val="000000"/>
          <w:sz w:val="28"/>
          <w:szCs w:val="28"/>
        </w:rPr>
        <w:t>Во исполнение частей 3 и 4 статьи 69.2 Бюджетного кодекса Российской Федерации, подпункта 3 пункта 7 статьи 9.2 Федерального закона от 12 января 1996 года № 7-ФЗ «О некоммерческих организациях» ив  целях формирования муниципального задания в отношении муниципальных бюджетных учреждений и финансового обеспечения выполнения муниципального задания</w:t>
      </w:r>
      <w:r>
        <w:rPr>
          <w:rFonts w:ascii="Times New Roman" w:hAnsi="Times New Roman"/>
          <w:color w:val="000000"/>
          <w:sz w:val="28"/>
          <w:szCs w:val="28"/>
        </w:rPr>
        <w:t>,</w:t>
      </w:r>
      <w:r w:rsidRPr="0002089D">
        <w:rPr>
          <w:rFonts w:ascii="Times New Roman" w:hAnsi="Times New Roman"/>
          <w:spacing w:val="-2"/>
          <w:sz w:val="28"/>
          <w:szCs w:val="28"/>
        </w:rPr>
        <w:t xml:space="preserve"> </w:t>
      </w:r>
      <w:r w:rsidRPr="00B60EED">
        <w:rPr>
          <w:rFonts w:ascii="Times New Roman" w:hAnsi="Times New Roman"/>
          <w:spacing w:val="-2"/>
          <w:sz w:val="28"/>
          <w:szCs w:val="28"/>
        </w:rPr>
        <w:t xml:space="preserve">руководствуясь </w:t>
      </w:r>
      <w:r>
        <w:rPr>
          <w:rFonts w:ascii="Times New Roman" w:hAnsi="Times New Roman"/>
          <w:spacing w:val="-2"/>
          <w:sz w:val="28"/>
          <w:szCs w:val="28"/>
        </w:rPr>
        <w:t>статьей 34 Устава</w:t>
      </w:r>
      <w:r w:rsidRPr="00B60EED">
        <w:rPr>
          <w:rFonts w:ascii="Times New Roman" w:hAnsi="Times New Roman"/>
          <w:spacing w:val="-2"/>
          <w:sz w:val="28"/>
          <w:szCs w:val="28"/>
        </w:rPr>
        <w:t xml:space="preserve"> </w:t>
      </w:r>
      <w:r w:rsidRPr="00170CA6">
        <w:rPr>
          <w:rFonts w:ascii="Times New Roman" w:hAnsi="Times New Roman"/>
          <w:color w:val="000000"/>
          <w:sz w:val="28"/>
          <w:szCs w:val="28"/>
        </w:rPr>
        <w:t>Царевщинского муниципального образования</w:t>
      </w:r>
      <w:r w:rsidRPr="00B60EED">
        <w:rPr>
          <w:rFonts w:ascii="Times New Roman" w:hAnsi="Times New Roman"/>
          <w:spacing w:val="-2"/>
          <w:sz w:val="28"/>
          <w:szCs w:val="28"/>
        </w:rPr>
        <w:t xml:space="preserve">, </w:t>
      </w:r>
      <w:proofErr w:type="gramEnd"/>
    </w:p>
    <w:p w:rsidR="0002089D" w:rsidRDefault="0002089D" w:rsidP="0002089D">
      <w:pPr>
        <w:tabs>
          <w:tab w:val="left" w:pos="708"/>
          <w:tab w:val="center" w:pos="4677"/>
          <w:tab w:val="right" w:pos="9355"/>
        </w:tabs>
        <w:spacing w:after="0" w:line="240" w:lineRule="auto"/>
        <w:jc w:val="both"/>
        <w:rPr>
          <w:rFonts w:ascii="Times New Roman" w:hAnsi="Times New Roman"/>
          <w:b/>
          <w:spacing w:val="-2"/>
          <w:sz w:val="28"/>
          <w:szCs w:val="28"/>
        </w:rPr>
      </w:pPr>
      <w:r w:rsidRPr="00B60EED">
        <w:rPr>
          <w:rFonts w:ascii="Times New Roman" w:hAnsi="Times New Roman"/>
          <w:b/>
          <w:spacing w:val="-2"/>
          <w:sz w:val="28"/>
          <w:szCs w:val="28"/>
        </w:rPr>
        <w:t>ПОСТАНОВЛЯ</w:t>
      </w:r>
      <w:r>
        <w:rPr>
          <w:rFonts w:ascii="Times New Roman" w:hAnsi="Times New Roman"/>
          <w:b/>
          <w:spacing w:val="-2"/>
          <w:sz w:val="28"/>
          <w:szCs w:val="28"/>
        </w:rPr>
        <w:t>ЕТ</w:t>
      </w:r>
      <w:r w:rsidRPr="00B60EED">
        <w:rPr>
          <w:rFonts w:ascii="Times New Roman" w:hAnsi="Times New Roman"/>
          <w:b/>
          <w:spacing w:val="-2"/>
          <w:sz w:val="28"/>
          <w:szCs w:val="28"/>
        </w:rPr>
        <w:t>:</w:t>
      </w:r>
    </w:p>
    <w:p w:rsidR="0002089D" w:rsidRPr="0002089D" w:rsidRDefault="0002089D" w:rsidP="0002089D">
      <w:pPr>
        <w:shd w:val="clear" w:color="auto" w:fill="FFFFFF"/>
        <w:spacing w:after="120"/>
        <w:rPr>
          <w:rFonts w:ascii="Times New Roman" w:hAnsi="Times New Roman"/>
          <w:color w:val="000000"/>
          <w:sz w:val="28"/>
          <w:szCs w:val="28"/>
        </w:rPr>
      </w:pP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1. Утвердить прилагаемое Положение о порядке формирования муниципального задания в отношении муниципальных бюджетных учреждений и финансового обеспечения выполнения муниципального задания (далее – Положение).</w:t>
      </w:r>
    </w:p>
    <w:p w:rsidR="00AA10A7" w:rsidRDefault="00AA10A7" w:rsidP="00496C00">
      <w:pPr>
        <w:tabs>
          <w:tab w:val="left" w:pos="708"/>
          <w:tab w:val="center" w:pos="4677"/>
          <w:tab w:val="right" w:pos="9355"/>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2.Настоящее постановление вступает в силу со дня его обнародования.</w:t>
      </w:r>
    </w:p>
    <w:p w:rsidR="00AA10A7" w:rsidRPr="00B60EED" w:rsidRDefault="00AA10A7" w:rsidP="00496C00">
      <w:pPr>
        <w:tabs>
          <w:tab w:val="left" w:pos="708"/>
          <w:tab w:val="center" w:pos="4677"/>
          <w:tab w:val="right" w:pos="9355"/>
        </w:tabs>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3. </w:t>
      </w:r>
      <w:proofErr w:type="gramStart"/>
      <w:r w:rsidRPr="00B60EED">
        <w:rPr>
          <w:rFonts w:ascii="Times New Roman" w:hAnsi="Times New Roman"/>
          <w:spacing w:val="-2"/>
          <w:sz w:val="28"/>
          <w:szCs w:val="28"/>
        </w:rPr>
        <w:t>Контроль за</w:t>
      </w:r>
      <w:proofErr w:type="gramEnd"/>
      <w:r w:rsidRPr="00B60EED">
        <w:rPr>
          <w:rFonts w:ascii="Times New Roman" w:hAnsi="Times New Roman"/>
          <w:spacing w:val="-2"/>
          <w:sz w:val="28"/>
          <w:szCs w:val="28"/>
        </w:rPr>
        <w:t xml:space="preserve"> исполнением настоящего постановления </w:t>
      </w:r>
      <w:r>
        <w:rPr>
          <w:rFonts w:ascii="Times New Roman" w:hAnsi="Times New Roman"/>
          <w:spacing w:val="-2"/>
          <w:sz w:val="28"/>
          <w:szCs w:val="28"/>
        </w:rPr>
        <w:t>оставляю за собой.</w:t>
      </w:r>
    </w:p>
    <w:p w:rsidR="00AA10A7" w:rsidRDefault="00AA10A7" w:rsidP="00AA10A7">
      <w:pPr>
        <w:tabs>
          <w:tab w:val="left" w:pos="708"/>
          <w:tab w:val="center" w:pos="4677"/>
          <w:tab w:val="right" w:pos="9355"/>
        </w:tabs>
        <w:spacing w:after="0" w:line="288" w:lineRule="auto"/>
        <w:jc w:val="both"/>
        <w:rPr>
          <w:rFonts w:ascii="Times New Roman" w:hAnsi="Times New Roman"/>
          <w:spacing w:val="-2"/>
          <w:sz w:val="28"/>
          <w:szCs w:val="28"/>
        </w:rPr>
      </w:pPr>
    </w:p>
    <w:p w:rsidR="00FB7336" w:rsidRDefault="00FB7336" w:rsidP="00AA10A7">
      <w:pPr>
        <w:tabs>
          <w:tab w:val="left" w:pos="708"/>
          <w:tab w:val="center" w:pos="4677"/>
          <w:tab w:val="right" w:pos="9355"/>
        </w:tabs>
        <w:spacing w:after="0" w:line="288" w:lineRule="auto"/>
        <w:jc w:val="both"/>
        <w:rPr>
          <w:rFonts w:ascii="Times New Roman" w:hAnsi="Times New Roman"/>
          <w:b/>
          <w:spacing w:val="-2"/>
          <w:sz w:val="28"/>
          <w:szCs w:val="28"/>
        </w:rPr>
      </w:pPr>
    </w:p>
    <w:p w:rsidR="00FB7336" w:rsidRDefault="00FB7336" w:rsidP="00AA10A7">
      <w:pPr>
        <w:tabs>
          <w:tab w:val="left" w:pos="708"/>
          <w:tab w:val="center" w:pos="4677"/>
          <w:tab w:val="right" w:pos="9355"/>
        </w:tabs>
        <w:spacing w:after="0" w:line="288" w:lineRule="auto"/>
        <w:jc w:val="both"/>
        <w:rPr>
          <w:rFonts w:ascii="Times New Roman" w:hAnsi="Times New Roman"/>
          <w:b/>
          <w:spacing w:val="-2"/>
          <w:sz w:val="28"/>
          <w:szCs w:val="28"/>
        </w:rPr>
      </w:pPr>
    </w:p>
    <w:p w:rsidR="00AA10A7" w:rsidRPr="00170CA6" w:rsidRDefault="00AA10A7" w:rsidP="00AA10A7">
      <w:pPr>
        <w:tabs>
          <w:tab w:val="left" w:pos="708"/>
          <w:tab w:val="center" w:pos="4677"/>
          <w:tab w:val="right" w:pos="9355"/>
        </w:tabs>
        <w:spacing w:after="0" w:line="288" w:lineRule="auto"/>
        <w:jc w:val="both"/>
        <w:rPr>
          <w:rFonts w:ascii="Times New Roman" w:hAnsi="Times New Roman"/>
          <w:b/>
          <w:color w:val="000000"/>
          <w:sz w:val="28"/>
          <w:szCs w:val="28"/>
        </w:rPr>
      </w:pPr>
      <w:r>
        <w:rPr>
          <w:rFonts w:ascii="Times New Roman" w:hAnsi="Times New Roman"/>
          <w:b/>
          <w:spacing w:val="-2"/>
          <w:sz w:val="28"/>
          <w:szCs w:val="28"/>
        </w:rPr>
        <w:t xml:space="preserve"> </w:t>
      </w:r>
      <w:r w:rsidR="00496C00">
        <w:rPr>
          <w:rFonts w:ascii="Times New Roman" w:hAnsi="Times New Roman"/>
          <w:b/>
          <w:spacing w:val="-2"/>
          <w:sz w:val="28"/>
          <w:szCs w:val="28"/>
        </w:rPr>
        <w:t>И.о. г</w:t>
      </w:r>
      <w:r w:rsidRPr="00170CA6">
        <w:rPr>
          <w:rFonts w:ascii="Times New Roman" w:hAnsi="Times New Roman"/>
          <w:b/>
          <w:spacing w:val="-2"/>
          <w:sz w:val="28"/>
          <w:szCs w:val="28"/>
        </w:rPr>
        <w:t>лав</w:t>
      </w:r>
      <w:r w:rsidR="00496C00">
        <w:rPr>
          <w:rFonts w:ascii="Times New Roman" w:hAnsi="Times New Roman"/>
          <w:b/>
          <w:spacing w:val="-2"/>
          <w:sz w:val="28"/>
          <w:szCs w:val="28"/>
        </w:rPr>
        <w:t xml:space="preserve">ы администрации </w:t>
      </w:r>
      <w:r w:rsidRPr="00170CA6">
        <w:rPr>
          <w:rFonts w:ascii="Times New Roman" w:hAnsi="Times New Roman"/>
          <w:b/>
          <w:spacing w:val="-2"/>
          <w:sz w:val="28"/>
          <w:szCs w:val="28"/>
        </w:rPr>
        <w:t xml:space="preserve"> </w:t>
      </w:r>
      <w:r w:rsidRPr="00170CA6">
        <w:rPr>
          <w:rFonts w:ascii="Times New Roman" w:hAnsi="Times New Roman"/>
          <w:b/>
          <w:color w:val="000000"/>
          <w:sz w:val="28"/>
          <w:szCs w:val="28"/>
        </w:rPr>
        <w:t>Царевщинского</w:t>
      </w:r>
    </w:p>
    <w:p w:rsidR="002D4FDA" w:rsidRDefault="00AA10A7" w:rsidP="00AA10A7">
      <w:pPr>
        <w:rPr>
          <w:rFonts w:ascii="Times New Roman" w:hAnsi="Times New Roman"/>
          <w:spacing w:val="-2"/>
          <w:sz w:val="28"/>
          <w:szCs w:val="28"/>
        </w:rPr>
      </w:pPr>
      <w:r w:rsidRPr="00170CA6">
        <w:rPr>
          <w:rFonts w:ascii="Times New Roman" w:hAnsi="Times New Roman"/>
          <w:b/>
          <w:color w:val="000000"/>
          <w:sz w:val="28"/>
          <w:szCs w:val="28"/>
        </w:rPr>
        <w:t xml:space="preserve"> муниципального образования                                                  </w:t>
      </w:r>
      <w:proofErr w:type="spellStart"/>
      <w:r w:rsidR="00496C00">
        <w:rPr>
          <w:rFonts w:ascii="Times New Roman" w:hAnsi="Times New Roman"/>
          <w:b/>
          <w:spacing w:val="-2"/>
          <w:sz w:val="28"/>
          <w:szCs w:val="28"/>
        </w:rPr>
        <w:t>Е.М.Бобкова</w:t>
      </w:r>
      <w:proofErr w:type="spellEnd"/>
      <w:r w:rsidRPr="00170CA6">
        <w:rPr>
          <w:rFonts w:ascii="Times New Roman" w:hAnsi="Times New Roman"/>
          <w:b/>
          <w:spacing w:val="-2"/>
          <w:sz w:val="28"/>
          <w:szCs w:val="28"/>
        </w:rPr>
        <w:tab/>
      </w:r>
      <w:r w:rsidRPr="00B60EED">
        <w:rPr>
          <w:rFonts w:ascii="Times New Roman" w:hAnsi="Times New Roman"/>
          <w:spacing w:val="-2"/>
          <w:sz w:val="28"/>
          <w:szCs w:val="28"/>
        </w:rPr>
        <w:tab/>
      </w:r>
    </w:p>
    <w:p w:rsidR="0002089D" w:rsidRDefault="0002089D" w:rsidP="00AA10A7">
      <w:pPr>
        <w:rPr>
          <w:rFonts w:ascii="Times New Roman" w:hAnsi="Times New Roman"/>
          <w:spacing w:val="-2"/>
          <w:sz w:val="28"/>
          <w:szCs w:val="28"/>
        </w:rPr>
      </w:pPr>
    </w:p>
    <w:p w:rsidR="0002089D" w:rsidRDefault="0002089D" w:rsidP="00AA10A7">
      <w:pPr>
        <w:rPr>
          <w:rFonts w:ascii="Times New Roman" w:hAnsi="Times New Roman"/>
          <w:spacing w:val="-2"/>
          <w:sz w:val="28"/>
          <w:szCs w:val="28"/>
        </w:rPr>
      </w:pPr>
    </w:p>
    <w:p w:rsidR="0002089D" w:rsidRPr="00936169" w:rsidRDefault="0002089D" w:rsidP="0002089D">
      <w:pPr>
        <w:pStyle w:val="a7"/>
        <w:spacing w:before="0" w:beforeAutospacing="0" w:after="0" w:afterAutospacing="0"/>
        <w:jc w:val="right"/>
        <w:textAlignment w:val="baseline"/>
        <w:rPr>
          <w:bCs/>
          <w:color w:val="000000"/>
          <w:sz w:val="28"/>
          <w:szCs w:val="28"/>
          <w:bdr w:val="none" w:sz="0" w:space="0" w:color="auto" w:frame="1"/>
        </w:rPr>
      </w:pPr>
      <w:r w:rsidRPr="00936169">
        <w:rPr>
          <w:bCs/>
          <w:color w:val="000000"/>
          <w:sz w:val="28"/>
          <w:szCs w:val="28"/>
          <w:bdr w:val="none" w:sz="0" w:space="0" w:color="auto" w:frame="1"/>
        </w:rPr>
        <w:t>Приложение</w:t>
      </w:r>
      <w:r>
        <w:rPr>
          <w:bCs/>
          <w:color w:val="000000"/>
          <w:sz w:val="28"/>
          <w:szCs w:val="28"/>
          <w:bdr w:val="none" w:sz="0" w:space="0" w:color="auto" w:frame="1"/>
        </w:rPr>
        <w:t xml:space="preserve"> </w:t>
      </w:r>
      <w:r w:rsidRPr="00936169">
        <w:rPr>
          <w:bCs/>
          <w:color w:val="000000"/>
          <w:sz w:val="28"/>
          <w:szCs w:val="28"/>
          <w:bdr w:val="none" w:sz="0" w:space="0" w:color="auto" w:frame="1"/>
        </w:rPr>
        <w:t>к постановлению</w:t>
      </w:r>
    </w:p>
    <w:p w:rsidR="0002089D" w:rsidRPr="00936169" w:rsidRDefault="0002089D" w:rsidP="0002089D">
      <w:pPr>
        <w:pStyle w:val="a7"/>
        <w:spacing w:before="0" w:beforeAutospacing="0" w:after="0" w:afterAutospacing="0"/>
        <w:jc w:val="right"/>
        <w:textAlignment w:val="baseline"/>
        <w:rPr>
          <w:bCs/>
          <w:color w:val="000000"/>
          <w:sz w:val="28"/>
          <w:szCs w:val="28"/>
          <w:bdr w:val="none" w:sz="0" w:space="0" w:color="auto" w:frame="1"/>
        </w:rPr>
      </w:pPr>
      <w:r w:rsidRPr="00936169">
        <w:rPr>
          <w:bCs/>
          <w:color w:val="000000"/>
          <w:sz w:val="28"/>
          <w:szCs w:val="28"/>
          <w:bdr w:val="none" w:sz="0" w:space="0" w:color="auto" w:frame="1"/>
        </w:rPr>
        <w:t xml:space="preserve">администрации </w:t>
      </w:r>
      <w:r>
        <w:rPr>
          <w:bCs/>
          <w:color w:val="000000"/>
          <w:sz w:val="28"/>
          <w:szCs w:val="28"/>
          <w:bdr w:val="none" w:sz="0" w:space="0" w:color="auto" w:frame="1"/>
        </w:rPr>
        <w:t>Царевщинского</w:t>
      </w:r>
    </w:p>
    <w:p w:rsidR="0002089D" w:rsidRPr="00936169" w:rsidRDefault="0002089D" w:rsidP="0002089D">
      <w:pPr>
        <w:pStyle w:val="a7"/>
        <w:spacing w:before="0" w:beforeAutospacing="0" w:after="0" w:afterAutospacing="0"/>
        <w:jc w:val="right"/>
        <w:textAlignment w:val="baseline"/>
        <w:rPr>
          <w:bCs/>
          <w:color w:val="000000"/>
          <w:sz w:val="28"/>
          <w:szCs w:val="28"/>
          <w:bdr w:val="none" w:sz="0" w:space="0" w:color="auto" w:frame="1"/>
        </w:rPr>
      </w:pPr>
      <w:r w:rsidRPr="00936169">
        <w:rPr>
          <w:bCs/>
          <w:color w:val="000000"/>
          <w:sz w:val="28"/>
          <w:szCs w:val="28"/>
          <w:bdr w:val="none" w:sz="0" w:space="0" w:color="auto" w:frame="1"/>
        </w:rPr>
        <w:t>муниципального образования</w:t>
      </w:r>
    </w:p>
    <w:p w:rsidR="0002089D" w:rsidRDefault="0002089D" w:rsidP="0002089D">
      <w:pPr>
        <w:tabs>
          <w:tab w:val="left" w:pos="1985"/>
        </w:tabs>
        <w:jc w:val="right"/>
        <w:rPr>
          <w:rFonts w:ascii="Times New Roman" w:hAnsi="Times New Roman"/>
          <w:sz w:val="28"/>
          <w:szCs w:val="28"/>
          <w:u w:val="single"/>
        </w:rPr>
      </w:pPr>
      <w:r>
        <w:rPr>
          <w:rFonts w:ascii="Times New Roman" w:hAnsi="Times New Roman"/>
          <w:sz w:val="28"/>
          <w:szCs w:val="28"/>
        </w:rPr>
        <w:t xml:space="preserve">от  </w:t>
      </w:r>
      <w:r w:rsidRPr="000171EE">
        <w:rPr>
          <w:rFonts w:ascii="Times New Roman" w:hAnsi="Times New Roman"/>
          <w:sz w:val="28"/>
          <w:szCs w:val="28"/>
          <w:u w:val="single"/>
        </w:rPr>
        <w:t>21.06.2021</w:t>
      </w:r>
      <w:r>
        <w:rPr>
          <w:rFonts w:ascii="Times New Roman" w:hAnsi="Times New Roman"/>
          <w:sz w:val="28"/>
          <w:szCs w:val="28"/>
        </w:rPr>
        <w:t xml:space="preserve">  №  </w:t>
      </w:r>
      <w:r w:rsidRPr="000171EE">
        <w:rPr>
          <w:rFonts w:ascii="Times New Roman" w:hAnsi="Times New Roman"/>
          <w:sz w:val="28"/>
          <w:szCs w:val="28"/>
          <w:u w:val="single"/>
        </w:rPr>
        <w:t xml:space="preserve">35 </w:t>
      </w:r>
    </w:p>
    <w:p w:rsidR="0002089D" w:rsidRDefault="0002089D" w:rsidP="0002089D">
      <w:pPr>
        <w:shd w:val="clear" w:color="auto" w:fill="FFFFFF"/>
        <w:spacing w:after="120"/>
        <w:jc w:val="center"/>
        <w:rPr>
          <w:rFonts w:ascii="Times New Roman" w:hAnsi="Times New Roman"/>
          <w:color w:val="000000"/>
          <w:sz w:val="28"/>
          <w:szCs w:val="28"/>
        </w:rPr>
      </w:pP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 </w:t>
      </w:r>
      <w:r w:rsidRPr="0002089D">
        <w:rPr>
          <w:rFonts w:ascii="Times New Roman" w:hAnsi="Times New Roman"/>
          <w:b/>
          <w:bCs/>
          <w:color w:val="000000"/>
          <w:sz w:val="28"/>
          <w:szCs w:val="28"/>
        </w:rPr>
        <w:t>ПОЛОЖЕНИЕ</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b/>
          <w:bCs/>
          <w:color w:val="000000"/>
          <w:sz w:val="28"/>
          <w:szCs w:val="28"/>
        </w:rPr>
        <w:t>Положение о порядке формирования муниципального задания в отношении муниципальных бюджетных учреждений и финансового обеспечения выполнения муниципального задания</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1. Общие положения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 Целью разработки настоящего Положения является обеспечение соответствия объемов муниципальных услуг (выполнение работ), предоставляемых муниципальными учреждениями, уровню социальных гарантий обеспеченности муниципальными услугами, стандартам качества оказания муниципальных услуг и объему финансовых средств на их предоставление.</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xml:space="preserve">2. Настоящее Положение устанавливает порядок формирования муниципального задания на оказание муниципальными учреждениями муниципальных услуг (выполнение работ) и финансового обеспечения выполнения муниципального задания муниципальными учреждениями за счет бюджетных ассигнований бюджета Администрации </w:t>
      </w:r>
      <w:proofErr w:type="spellStart"/>
      <w:r w:rsidRPr="0002089D">
        <w:rPr>
          <w:rFonts w:ascii="Times New Roman" w:hAnsi="Times New Roman"/>
          <w:color w:val="000000"/>
          <w:sz w:val="28"/>
          <w:szCs w:val="28"/>
        </w:rPr>
        <w:t>Таштыпского</w:t>
      </w:r>
      <w:proofErr w:type="spellEnd"/>
      <w:r w:rsidRPr="0002089D">
        <w:rPr>
          <w:rFonts w:ascii="Times New Roman" w:hAnsi="Times New Roman"/>
          <w:color w:val="000000"/>
          <w:sz w:val="28"/>
          <w:szCs w:val="28"/>
        </w:rPr>
        <w:t xml:space="preserve"> сельсовета (далее – городского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3. Оказание муниципальных услуг (выполнение работ) осуществляется в соответствии с полномочиями органов местного самоуправления по решению вопросов местного значения, определенными законодательством, и финансируется за счет средств бюджета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4. Главный распорядитель бюджетных средств формирует для муниципальных учреждений муниципальное задание на оказание муниципальных услуг (выполнение работ).</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4.1. Муниципальное задание составляется для каждого учреждения, оказывающего муниципальные услуги (выполняющего работы).</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4.2. Для муниципальных учреждений, прямых получателей средств бюджета сельского поселения, формирование муниципального задания осуществляет структурное подразделение администрации сельского поселения (далее – структурное подразделение), на которое возложены координация и регулирование деятельности подведомственных муниципальных учреждений.</w:t>
      </w:r>
    </w:p>
    <w:p w:rsidR="0002089D" w:rsidRPr="0002089D" w:rsidRDefault="0002089D" w:rsidP="0002089D">
      <w:pPr>
        <w:shd w:val="clear" w:color="auto" w:fill="FFFFFF"/>
        <w:spacing w:after="120" w:line="240" w:lineRule="auto"/>
        <w:jc w:val="both"/>
        <w:rPr>
          <w:rFonts w:ascii="Times New Roman" w:hAnsi="Times New Roman"/>
          <w:color w:val="000000"/>
          <w:sz w:val="28"/>
          <w:szCs w:val="28"/>
        </w:rPr>
      </w:pPr>
      <w:r w:rsidRPr="0002089D">
        <w:rPr>
          <w:rFonts w:ascii="Times New Roman" w:hAnsi="Times New Roman"/>
          <w:color w:val="000000"/>
          <w:sz w:val="28"/>
          <w:szCs w:val="28"/>
        </w:rPr>
        <w:t xml:space="preserve">5. </w:t>
      </w:r>
      <w:proofErr w:type="gramStart"/>
      <w:r w:rsidRPr="0002089D">
        <w:rPr>
          <w:rFonts w:ascii="Times New Roman" w:hAnsi="Times New Roman"/>
          <w:color w:val="000000"/>
          <w:sz w:val="28"/>
          <w:szCs w:val="28"/>
        </w:rPr>
        <w:t xml:space="preserve">При невозможности оказания муниципальных услуг (выполнение работ) в необходимом объеме сетью муниципальных учреждений либо при отсутствии муниципальных учреждений, оказывающих соответствующие муниципальные услуги (выполнение работ), для выбора исполнителя муниципальной услуги (выполнение работ) главный распорядитель бюджетных средств (структурное подразделение) размещает муниципальный заказ на оказание данной </w:t>
      </w:r>
      <w:r w:rsidRPr="0002089D">
        <w:rPr>
          <w:rFonts w:ascii="Times New Roman" w:hAnsi="Times New Roman"/>
          <w:color w:val="000000"/>
          <w:sz w:val="28"/>
          <w:szCs w:val="28"/>
        </w:rPr>
        <w:lastRenderedPageBreak/>
        <w:t>муниципальной услуги (выполнение работ) у немуниципальных исполнителей в соответствии с Федеральным законом от 21 июля 2005 г</w:t>
      </w:r>
      <w:proofErr w:type="gramEnd"/>
      <w:r w:rsidRPr="0002089D">
        <w:rPr>
          <w:rFonts w:ascii="Times New Roman" w:hAnsi="Times New Roman"/>
          <w:color w:val="000000"/>
          <w:sz w:val="28"/>
          <w:szCs w:val="28"/>
        </w:rPr>
        <w:t>. № 94-ФЗ «О размещении заказов на поставки товаров, выполнение работ, оказание услуг для государственных и муниципальных нужд».</w:t>
      </w:r>
    </w:p>
    <w:p w:rsidR="0002089D" w:rsidRDefault="0002089D" w:rsidP="0002089D">
      <w:pPr>
        <w:shd w:val="clear" w:color="auto" w:fill="FFFFFF"/>
        <w:spacing w:after="120" w:line="240" w:lineRule="auto"/>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line="240" w:lineRule="auto"/>
        <w:jc w:val="center"/>
        <w:rPr>
          <w:rFonts w:ascii="Times New Roman" w:hAnsi="Times New Roman"/>
          <w:color w:val="000000"/>
          <w:sz w:val="28"/>
          <w:szCs w:val="28"/>
        </w:rPr>
      </w:pPr>
      <w:r w:rsidRPr="0002089D">
        <w:rPr>
          <w:rFonts w:ascii="Times New Roman" w:hAnsi="Times New Roman"/>
          <w:color w:val="000000"/>
          <w:sz w:val="28"/>
          <w:szCs w:val="28"/>
        </w:rPr>
        <w:t>2. Порядок формирования муниципального задания</w:t>
      </w:r>
    </w:p>
    <w:p w:rsidR="0002089D" w:rsidRPr="0002089D" w:rsidRDefault="0002089D" w:rsidP="0002089D">
      <w:pPr>
        <w:shd w:val="clear" w:color="auto" w:fill="FFFFFF"/>
        <w:spacing w:after="120" w:line="240" w:lineRule="auto"/>
        <w:jc w:val="both"/>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6. Порядок формирования муниципального задания включает в себя: определение муниципального задания, определение порядка оказания муниципальных услуг (выполнение работ), определение объема муниципального задания, определение объемов бюджетных ассигнований на оказание муниципальных услуг (выполнение работ).</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7. Муниципальное задание формируется главным распорядителем бюджетных средств  подведомственных муниципальных учреждений на срок до трех лет в случае утверждения бюджета на очередной финансовый год и плановый период с ежегодным уточнением задания при составлении проекта бюджета.</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8. Муниципальное задание разрабатывается по форме согласно приложению № 1 и № 2 к Положению, включающей в себя: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определение категорий физических и (или) юридических лиц, являющихся потребителями соответствующих услуг (работ) (далее – потребители услуг (работ));</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показатели, характеризующие объем и качество муниципальных услуг (выполнение работ);</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порядок оказания муниципальных услуг (выполнение работ);</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предельные цены (тарифы) на оплату муниципальных услуг (выполнение работ) потребителями услуг в случаях, если законодательством Российской Федерации или нормативными правовыми актами органов местного самоуправления предусмотрено оказание соответствующих услуг на платной основе, либо порядок их установления;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условия финансирования муниципального задания;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xml:space="preserve">- порядок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исполнением муниципального задания, в том числе условия и порядок его досрочного прекращения;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требования к отчетности об исполнении муниципального задания.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9. Муниципальное задание на оказание муниципальных услуг (выполнение работ), формируется в соответствии с реестром муниципальных услуг, утвержденным постановлением администрации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10. Муниципальное задание формируется на оказание муниципальных услуг (выполнение работ) потребителям услуг в соответствии с показателями качества, определенными в муниципальном задании. При невозможности достоверного определения показателей качества услуги (работы) в муниципальное задание включается программа действий по оказанию муниципальных услуг (выполнение работ).</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lastRenderedPageBreak/>
        <w:t>11. Муниципальные услуги (выполненные работы), предусмотренные в муниципальном задании, оказываются потребителям бесплатно или частично за плату, если это предусмотрено законодательством Российской Федерации.</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12. Объем финансового обеспечения выполнения муниципального задания, установленного муниципальному учреждению, не может зависеть от типа такого учреждения.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13. Порядок оказания муниципальных услуг (выполнение работ) определяется в соответствии со стандартами качества оказания соответствующих муниципальных услуг (работ), установленными постановлением администрации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14. Объем муниципального задания определяется главным распорядителем бюджетных сре</w:t>
      </w:r>
      <w:proofErr w:type="gramStart"/>
      <w:r w:rsidRPr="0002089D">
        <w:rPr>
          <w:rFonts w:ascii="Times New Roman" w:hAnsi="Times New Roman"/>
          <w:color w:val="000000"/>
          <w:sz w:val="28"/>
          <w:szCs w:val="28"/>
        </w:rPr>
        <w:t>дств в с</w:t>
      </w:r>
      <w:proofErr w:type="gramEnd"/>
      <w:r w:rsidRPr="0002089D">
        <w:rPr>
          <w:rFonts w:ascii="Times New Roman" w:hAnsi="Times New Roman"/>
          <w:color w:val="000000"/>
          <w:sz w:val="28"/>
          <w:szCs w:val="28"/>
        </w:rPr>
        <w:t>оответствии с Порядком проведения ежегодной оценки потребности в предоставлении муниципальных услуг в натуральном и стоимостном выражении и учета результатов оценки при формировании расходной части бюджета сельского поселения утвержденным постановлением администрации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15. Расчет объема муниципального задания производится с учетом показателей обеспеченности населения муниципальными услугами (работами), с учетом демографических особенностей, структуры и фактического уровня потребности в данных услугах на территории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16. Объем муниципального задания доводится в натуральных и стоимостных единицах.</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17. Объем бюджетных ассигнований, доведенный муниципальному учреждению, подразделяется на расходы, необходимые для выполнения задания и расходы, не отнесенные к заданию.</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18. К расходам, не включенным в задание, относятся расходы на проведение капитального ремонта и приобретение основных средств.</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19. К расходам, необходимым для выполнения задания, относятся все прочие расходы, не поименованным в пункте 18 настоящего Положения.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20. В случае внесения изменений в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сельского поселения, для финансового обеспечения выполнения муниципального задания, в муниципальное задание могут быть внесены изменения, подлежащие утверждению органом местного самоуправления, утвердившим муниципальное задание.</w:t>
      </w:r>
    </w:p>
    <w:p w:rsidR="0002089D" w:rsidRPr="0002089D" w:rsidRDefault="0002089D" w:rsidP="0002089D">
      <w:pPr>
        <w:shd w:val="clear" w:color="auto" w:fill="FFFFFF"/>
        <w:spacing w:after="120" w:line="240" w:lineRule="auto"/>
        <w:jc w:val="both"/>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line="240" w:lineRule="auto"/>
        <w:jc w:val="center"/>
        <w:rPr>
          <w:rFonts w:ascii="Times New Roman" w:hAnsi="Times New Roman"/>
          <w:color w:val="000000"/>
          <w:sz w:val="28"/>
          <w:szCs w:val="28"/>
        </w:rPr>
      </w:pPr>
      <w:r w:rsidRPr="0002089D">
        <w:rPr>
          <w:rFonts w:ascii="Times New Roman" w:hAnsi="Times New Roman"/>
          <w:color w:val="000000"/>
          <w:sz w:val="28"/>
          <w:szCs w:val="28"/>
        </w:rPr>
        <w:t>3. Определение порядка финансового обеспечения</w:t>
      </w:r>
    </w:p>
    <w:p w:rsidR="0002089D" w:rsidRPr="0002089D" w:rsidRDefault="0002089D" w:rsidP="0002089D">
      <w:pPr>
        <w:shd w:val="clear" w:color="auto" w:fill="FFFFFF"/>
        <w:spacing w:after="120" w:line="240" w:lineRule="auto"/>
        <w:jc w:val="center"/>
        <w:rPr>
          <w:rFonts w:ascii="Times New Roman" w:hAnsi="Times New Roman"/>
          <w:color w:val="000000"/>
          <w:sz w:val="28"/>
          <w:szCs w:val="28"/>
        </w:rPr>
      </w:pPr>
      <w:r w:rsidRPr="0002089D">
        <w:rPr>
          <w:rFonts w:ascii="Times New Roman" w:hAnsi="Times New Roman"/>
          <w:color w:val="000000"/>
          <w:sz w:val="28"/>
          <w:szCs w:val="28"/>
        </w:rPr>
        <w:t>муниципального задания</w:t>
      </w:r>
    </w:p>
    <w:p w:rsidR="0002089D" w:rsidRPr="0002089D" w:rsidRDefault="0002089D" w:rsidP="0002089D">
      <w:pPr>
        <w:shd w:val="clear" w:color="auto" w:fill="FFFFFF"/>
        <w:spacing w:after="120" w:line="240" w:lineRule="auto"/>
        <w:jc w:val="both"/>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21. Финансовое обеспечение муниципального задания осуществляется за счет средств бюджета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lastRenderedPageBreak/>
        <w:t>22.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сельского поселения и бюджетными росписями главных распорядителей средств бюджета.</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23. Финансовое обеспечение выполнения муниципального задания муниципальному учреждению осуществляется на основании нормативных затрат на оказание соответствующих муниципальных услуг (выполнение работ) и нормативных затрат на содержание имущества казенного учреждения при определении показателей бюджетной сметы этого учреждения.</w:t>
      </w:r>
    </w:p>
    <w:p w:rsidR="0002089D" w:rsidRPr="0002089D" w:rsidRDefault="0002089D" w:rsidP="0002089D">
      <w:pPr>
        <w:shd w:val="clear" w:color="auto" w:fill="FFFFFF"/>
        <w:spacing w:after="120" w:line="240" w:lineRule="auto"/>
        <w:jc w:val="both"/>
        <w:rPr>
          <w:rFonts w:ascii="Times New Roman" w:hAnsi="Times New Roman"/>
          <w:color w:val="000000"/>
          <w:sz w:val="28"/>
          <w:szCs w:val="28"/>
        </w:rPr>
      </w:pPr>
      <w:r w:rsidRPr="0002089D">
        <w:rPr>
          <w:rFonts w:ascii="Times New Roman" w:hAnsi="Times New Roman"/>
          <w:color w:val="000000"/>
          <w:sz w:val="28"/>
          <w:szCs w:val="28"/>
        </w:rPr>
        <w:t>Порядок определения указанных затрат устанавливается главными распорядителями средств бюджета, в ведении которых находятся учреждения, по согласованию с отделом учёта и отчётности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24. Финансовое обеспечение выполнения муниципального задания муниципальным учреждением осуществляется путем предоставления субсидий из бюджета сельского поселения.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proofErr w:type="gramStart"/>
      <w:r w:rsidRPr="0002089D">
        <w:rPr>
          <w:rFonts w:ascii="Times New Roman" w:hAnsi="Times New Roman"/>
          <w:color w:val="000000"/>
          <w:sz w:val="28"/>
          <w:szCs w:val="28"/>
        </w:rPr>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w:t>
      </w:r>
      <w:proofErr w:type="gramEnd"/>
      <w:r w:rsidRPr="0002089D">
        <w:rPr>
          <w:rFonts w:ascii="Times New Roman" w:hAnsi="Times New Roman"/>
          <w:color w:val="000000"/>
          <w:sz w:val="28"/>
          <w:szCs w:val="28"/>
        </w:rPr>
        <w:t xml:space="preserve"> также на уплату налогов, в качестве объекта налогообложения по которым признается соответствующее имущество, в том числе земельные участки.</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Порядок определения указанных затрат устанавливается органом местного самоуправления, осуществляющим функции и полномочия учредителя бюджетного учреждения.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Уменьшение объема субсидии бюджетному учреждению,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Субсидии перечисляются в установленном порядке на счета территориальных органов Федерального казначейства с отражением на соответствующем лицевом счете, открытом бюджетному учреждению.</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xml:space="preserve">25. </w:t>
      </w:r>
      <w:proofErr w:type="gramStart"/>
      <w:r w:rsidRPr="0002089D">
        <w:rPr>
          <w:rFonts w:ascii="Times New Roman" w:hAnsi="Times New Roman"/>
          <w:color w:val="000000"/>
          <w:sz w:val="28"/>
          <w:szCs w:val="28"/>
        </w:rPr>
        <w:t>Предоставление бюджетному учреждению субсидий, указанных в пункте 24 настоящего Положения, осуществляется на основании соглашения о порядке и условиях предоставления субсидий на возмещение нормативных затрат, связанных с оказанием в соответствии с муниципальным заданием муниципальных услуг (выполнением работ) (далее – соглашение), подлежащего заключению между органом местного самоуправления, осуществляющим функции и полномочия учредителя, и бюджетным учреждением в соответствии с примерной формой.</w:t>
      </w:r>
      <w:proofErr w:type="gramEnd"/>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Соглашение определяет права, обязанности и ответственность сторон, в том числе, объем и периодичность перечисления субсидий, указанных в пункте 24 настоящего Положения, в течение финансового года.</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lastRenderedPageBreak/>
        <w:t>Орган местного самоуправления, осуществляющий функции и полномочия учредителя, вправе уточнять и дополнять примерную форму соглашения с учетом отраслевых особенностей.</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26. Муниципальное задание формируется и утверждается в срок не позднее 1 месяца после официального опубликования решения о бюджете сельского  поселения на очередной финансовый год и на плановый период и доводится до муниципальных учреждений отделом  учёта и отчётности администрации сельского поселения.</w:t>
      </w:r>
    </w:p>
    <w:p w:rsidR="0002089D" w:rsidRPr="0002089D" w:rsidRDefault="0002089D" w:rsidP="0002089D">
      <w:pPr>
        <w:shd w:val="clear" w:color="auto" w:fill="FFFFFF"/>
        <w:spacing w:after="120" w:line="240" w:lineRule="auto"/>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line="240" w:lineRule="auto"/>
        <w:jc w:val="center"/>
        <w:rPr>
          <w:rFonts w:ascii="Times New Roman" w:hAnsi="Times New Roman"/>
          <w:color w:val="000000"/>
          <w:sz w:val="28"/>
          <w:szCs w:val="28"/>
        </w:rPr>
      </w:pPr>
      <w:r w:rsidRPr="0002089D">
        <w:rPr>
          <w:rFonts w:ascii="Times New Roman" w:hAnsi="Times New Roman"/>
          <w:color w:val="000000"/>
          <w:sz w:val="28"/>
          <w:szCs w:val="28"/>
        </w:rPr>
        <w:t xml:space="preserve">4. Порядок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исполнением муниципального задания</w:t>
      </w:r>
    </w:p>
    <w:p w:rsidR="0002089D" w:rsidRPr="0002089D" w:rsidRDefault="0002089D" w:rsidP="0002089D">
      <w:pPr>
        <w:shd w:val="clear" w:color="auto" w:fill="FFFFFF"/>
        <w:spacing w:after="120" w:line="240" w:lineRule="auto"/>
        <w:jc w:val="both"/>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line="240" w:lineRule="auto"/>
        <w:ind w:firstLine="708"/>
        <w:jc w:val="both"/>
        <w:rPr>
          <w:rFonts w:ascii="Times New Roman" w:hAnsi="Times New Roman"/>
          <w:color w:val="000000"/>
          <w:sz w:val="28"/>
          <w:szCs w:val="28"/>
        </w:rPr>
      </w:pPr>
      <w:r w:rsidRPr="0002089D">
        <w:rPr>
          <w:rFonts w:ascii="Times New Roman" w:hAnsi="Times New Roman"/>
          <w:color w:val="000000"/>
          <w:sz w:val="28"/>
          <w:szCs w:val="28"/>
        </w:rPr>
        <w:t xml:space="preserve">27. </w:t>
      </w:r>
      <w:proofErr w:type="gramStart"/>
      <w:r w:rsidRPr="0002089D">
        <w:rPr>
          <w:rFonts w:ascii="Times New Roman" w:hAnsi="Times New Roman"/>
          <w:color w:val="000000"/>
          <w:sz w:val="28"/>
          <w:szCs w:val="28"/>
        </w:rPr>
        <w:t>Контроль за</w:t>
      </w:r>
      <w:proofErr w:type="gramEnd"/>
      <w:r w:rsidRPr="0002089D">
        <w:rPr>
          <w:rFonts w:ascii="Times New Roman" w:hAnsi="Times New Roman"/>
          <w:color w:val="000000"/>
          <w:sz w:val="28"/>
          <w:szCs w:val="28"/>
        </w:rPr>
        <w:t xml:space="preserve"> соблюдением муниципальными учреждениями требований и условий, установленных для них муниципальными заданиями, осуществляет орган местного самоуправления, осуществляющий функции и полномочия учредителя.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28. Отчетность об исполнении муниципального задания (Приложение № 3) должна содержать сведения и информацию, характеризующую результаты деятельности исполнителей муниципального задания: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о результатах выполнения муниципального задания;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о состоянии имущества, эксплуатируемого исполнителем муниципального задания;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о перспективах изменения объемов оказания услуг.</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29. Отчетность об исполнении муниципального задания готовит исполнитель муниципального задания. Форма отчетности и периодичность их представления устанавливаются в задании.</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xml:space="preserve">30. В целях контроля оказания муниципальных услуг (выполнение работ) главный распорядитель бюджетных средств определяет порядок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оказанием муниципальных услуг (работ). </w:t>
      </w:r>
      <w:proofErr w:type="gramStart"/>
      <w:r w:rsidRPr="0002089D">
        <w:rPr>
          <w:rFonts w:ascii="Times New Roman" w:hAnsi="Times New Roman"/>
          <w:color w:val="000000"/>
          <w:sz w:val="28"/>
          <w:szCs w:val="28"/>
        </w:rPr>
        <w:t>Контроль за</w:t>
      </w:r>
      <w:proofErr w:type="gramEnd"/>
      <w:r w:rsidRPr="0002089D">
        <w:rPr>
          <w:rFonts w:ascii="Times New Roman" w:hAnsi="Times New Roman"/>
          <w:color w:val="000000"/>
          <w:sz w:val="28"/>
          <w:szCs w:val="28"/>
        </w:rPr>
        <w:t xml:space="preserve"> оказанием муниципальных услуг (работ) должен быть основан на использовании формализованной процедуры сбора и обработки информации и оценки результатов его выполнения.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31. По итогам контроля составляется отчет о результатах оказания муниципальных услуг (работ). Отчет о результатах является текстовым документом, содержащим краткую характеристику результатов выполнения задания, а также финансовое состояние и развитие муниципального учреждения.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32. Отчет о результатах готовится отдельно по каждому виду задания. Отчет о результатах оказания муниципальной услуги (работ) должен содержать следующие разделы:</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характеристика фактических и запланированных на соответствующий период времени результатов выполнения задания;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lastRenderedPageBreak/>
        <w:t xml:space="preserve">- характеристика факторов, повлиявших на отклонение фактических результатов выполнения задания </w:t>
      </w:r>
      <w:proofErr w:type="gramStart"/>
      <w:r w:rsidRPr="0002089D">
        <w:rPr>
          <w:rFonts w:ascii="Times New Roman" w:hAnsi="Times New Roman"/>
          <w:color w:val="000000"/>
          <w:sz w:val="28"/>
          <w:szCs w:val="28"/>
        </w:rPr>
        <w:t>от</w:t>
      </w:r>
      <w:proofErr w:type="gramEnd"/>
      <w:r w:rsidRPr="0002089D">
        <w:rPr>
          <w:rFonts w:ascii="Times New Roman" w:hAnsi="Times New Roman"/>
          <w:color w:val="000000"/>
          <w:sz w:val="28"/>
          <w:szCs w:val="28"/>
        </w:rPr>
        <w:t xml:space="preserve"> запланированных;</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характеристика перспектив выполнения задания в соответствии с утвержденными объемами задания и стандартом качества оказания муниципальных услуг;</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решения, принятые главным распорядителем бюджетных средств, для прямых получателей – отделом учёта и отчётности сельского поселения по итогам проведения контроля.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 xml:space="preserve">33. Отчет о результатах выполнения муниципального задания предоставляется в администрацию сельского поселения ежегодно, не позднее 2 марта года, следующего за </w:t>
      </w:r>
      <w:proofErr w:type="gramStart"/>
      <w:r w:rsidRPr="0002089D">
        <w:rPr>
          <w:rFonts w:ascii="Times New Roman" w:hAnsi="Times New Roman"/>
          <w:color w:val="000000"/>
          <w:sz w:val="28"/>
          <w:szCs w:val="28"/>
        </w:rPr>
        <w:t>отчетным</w:t>
      </w:r>
      <w:proofErr w:type="gramEnd"/>
      <w:r w:rsidRPr="0002089D">
        <w:rPr>
          <w:rFonts w:ascii="Times New Roman" w:hAnsi="Times New Roman"/>
          <w:color w:val="000000"/>
          <w:sz w:val="28"/>
          <w:szCs w:val="28"/>
        </w:rPr>
        <w:t>.</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34. Выполнение муниципального задания является обязательным для муниципального учреждения.</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35. При выполнении муниципального задания, установленного подведомственному муниципальному учреждению, объем финансового обеспечения не может быть сокращен.</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36. 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главный распорядитель бюджетных сре</w:t>
      </w:r>
      <w:proofErr w:type="gramStart"/>
      <w:r w:rsidRPr="0002089D">
        <w:rPr>
          <w:rFonts w:ascii="Times New Roman" w:hAnsi="Times New Roman"/>
          <w:color w:val="000000"/>
          <w:sz w:val="28"/>
          <w:szCs w:val="28"/>
        </w:rPr>
        <w:t>дств впр</w:t>
      </w:r>
      <w:proofErr w:type="gramEnd"/>
      <w:r w:rsidRPr="0002089D">
        <w:rPr>
          <w:rFonts w:ascii="Times New Roman" w:hAnsi="Times New Roman"/>
          <w:color w:val="000000"/>
          <w:sz w:val="28"/>
          <w:szCs w:val="28"/>
        </w:rPr>
        <w:t>аве сократить объем финансового обеспечения и (или) скорректировать муниципальное задание.</w:t>
      </w:r>
    </w:p>
    <w:p w:rsidR="0002089D" w:rsidRPr="0002089D" w:rsidRDefault="0002089D" w:rsidP="0002089D">
      <w:pPr>
        <w:shd w:val="clear" w:color="auto" w:fill="FFFFFF"/>
        <w:spacing w:after="120"/>
        <w:ind w:firstLine="708"/>
        <w:jc w:val="both"/>
        <w:rPr>
          <w:rFonts w:ascii="Times New Roman" w:hAnsi="Times New Roman"/>
          <w:color w:val="000000"/>
          <w:sz w:val="28"/>
          <w:szCs w:val="28"/>
        </w:rPr>
      </w:pPr>
      <w:r w:rsidRPr="0002089D">
        <w:rPr>
          <w:rFonts w:ascii="Times New Roman" w:hAnsi="Times New Roman"/>
          <w:color w:val="000000"/>
          <w:sz w:val="28"/>
          <w:szCs w:val="28"/>
        </w:rPr>
        <w:t>37. При фактическом исполнении задания в большем объеме, чем это предусмотрено муниципальным заданием, или с качеством, не соответствующим установленному заданию, требованиям к соответствующим услугам, повлекшем увеличение расходов, главный распорядитель бюджетных средств, вправе увеличить объем финансового обеспечения и (или) скорректировать муниципальное задание. Порядок корректировки муниципального задания и объемов финансового обеспечения устанавливается в задании.</w:t>
      </w:r>
    </w:p>
    <w:p w:rsidR="0002089D" w:rsidRPr="0002089D" w:rsidRDefault="0002089D" w:rsidP="0002089D">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t> </w:t>
      </w:r>
    </w:p>
    <w:p w:rsidR="0002089D" w:rsidRDefault="0002089D" w:rsidP="00AA10A7">
      <w:pPr>
        <w:rPr>
          <w:rFonts w:ascii="Times New Roman" w:hAnsi="Times New Roman"/>
          <w:spacing w:val="-2"/>
          <w:sz w:val="28"/>
          <w:szCs w:val="28"/>
        </w:rPr>
      </w:pPr>
    </w:p>
    <w:p w:rsidR="0002089D" w:rsidRDefault="0002089D" w:rsidP="00AA10A7">
      <w:pPr>
        <w:rPr>
          <w:rFonts w:ascii="Times New Roman" w:hAnsi="Times New Roman"/>
          <w:spacing w:val="-2"/>
          <w:sz w:val="28"/>
          <w:szCs w:val="28"/>
        </w:rPr>
      </w:pPr>
    </w:p>
    <w:p w:rsidR="0002089D" w:rsidRDefault="0002089D" w:rsidP="00AA10A7">
      <w:pPr>
        <w:rPr>
          <w:rFonts w:ascii="Times New Roman" w:hAnsi="Times New Roman"/>
          <w:spacing w:val="-2"/>
          <w:sz w:val="28"/>
          <w:szCs w:val="28"/>
        </w:rPr>
      </w:pPr>
    </w:p>
    <w:p w:rsidR="0002089D" w:rsidRDefault="0002089D" w:rsidP="00AA10A7">
      <w:pPr>
        <w:rPr>
          <w:rFonts w:ascii="Times New Roman" w:hAnsi="Times New Roman"/>
          <w:spacing w:val="-2"/>
          <w:sz w:val="28"/>
          <w:szCs w:val="28"/>
        </w:rPr>
      </w:pPr>
    </w:p>
    <w:p w:rsidR="0002089D" w:rsidRDefault="0002089D" w:rsidP="00AA10A7">
      <w:pPr>
        <w:rPr>
          <w:rFonts w:ascii="Times New Roman" w:hAnsi="Times New Roman"/>
          <w:spacing w:val="-2"/>
          <w:sz w:val="28"/>
          <w:szCs w:val="28"/>
        </w:rPr>
      </w:pPr>
    </w:p>
    <w:p w:rsid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02089D">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lastRenderedPageBreak/>
        <w:t>Приложение № 1 к положению</w:t>
      </w:r>
    </w:p>
    <w:p w:rsidR="0002089D" w:rsidRPr="0002089D" w:rsidRDefault="0002089D" w:rsidP="0002089D">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Форма муниципального задания на оказание муниципальных услуг</w:t>
      </w:r>
    </w:p>
    <w:p w:rsidR="0002089D" w:rsidRDefault="0002089D" w:rsidP="0002089D">
      <w:pPr>
        <w:shd w:val="clear" w:color="auto" w:fill="FFFFFF"/>
        <w:spacing w:after="120"/>
        <w:rPr>
          <w:rFonts w:ascii="Times New Roman" w:hAnsi="Times New Roman"/>
          <w:color w:val="000000"/>
          <w:sz w:val="28"/>
          <w:szCs w:val="28"/>
        </w:rPr>
      </w:pPr>
    </w:p>
    <w:p w:rsidR="0002089D" w:rsidRDefault="0002089D" w:rsidP="0002089D">
      <w:pPr>
        <w:shd w:val="clear" w:color="auto" w:fill="FFFFFF"/>
        <w:spacing w:after="120"/>
        <w:rPr>
          <w:rFonts w:ascii="Times New Roman" w:hAnsi="Times New Roman"/>
          <w:color w:val="000000"/>
          <w:sz w:val="28"/>
          <w:szCs w:val="28"/>
        </w:rPr>
      </w:pPr>
    </w:p>
    <w:p w:rsidR="0002089D" w:rsidRDefault="0002089D" w:rsidP="0002089D">
      <w:pPr>
        <w:shd w:val="clear" w:color="auto" w:fill="FFFFFF"/>
        <w:spacing w:after="120"/>
        <w:rPr>
          <w:rFonts w:ascii="Times New Roman" w:hAnsi="Times New Roman"/>
          <w:color w:val="000000"/>
          <w:sz w:val="28"/>
          <w:szCs w:val="28"/>
        </w:rPr>
      </w:pPr>
      <w:r>
        <w:rPr>
          <w:rFonts w:ascii="Times New Roman" w:hAnsi="Times New Roman"/>
          <w:color w:val="000000"/>
          <w:sz w:val="28"/>
          <w:szCs w:val="28"/>
        </w:rPr>
        <w:t xml:space="preserve">                                                               </w:t>
      </w:r>
      <w:r w:rsidRPr="0002089D">
        <w:rPr>
          <w:rFonts w:ascii="Times New Roman" w:hAnsi="Times New Roman"/>
          <w:color w:val="000000"/>
          <w:sz w:val="28"/>
          <w:szCs w:val="28"/>
        </w:rPr>
        <w:t>Утверждаю_________________________</w:t>
      </w:r>
    </w:p>
    <w:p w:rsidR="0002089D" w:rsidRDefault="0002089D" w:rsidP="0002089D">
      <w:pPr>
        <w:shd w:val="clear" w:color="auto" w:fill="FFFFFF"/>
        <w:spacing w:after="120" w:line="240" w:lineRule="auto"/>
        <w:jc w:val="right"/>
        <w:rPr>
          <w:rFonts w:ascii="Times New Roman" w:hAnsi="Times New Roman"/>
          <w:color w:val="000000"/>
          <w:sz w:val="18"/>
          <w:szCs w:val="18"/>
        </w:rPr>
      </w:pPr>
      <w:r w:rsidRPr="0002089D">
        <w:rPr>
          <w:rFonts w:ascii="Times New Roman" w:hAnsi="Times New Roman"/>
          <w:color w:val="000000"/>
          <w:sz w:val="18"/>
          <w:szCs w:val="18"/>
        </w:rPr>
        <w:t>подпись, ф.и.о. руководителя главного</w:t>
      </w:r>
    </w:p>
    <w:p w:rsidR="0002089D" w:rsidRDefault="0002089D" w:rsidP="0002089D">
      <w:pPr>
        <w:shd w:val="clear" w:color="auto" w:fill="FFFFFF"/>
        <w:spacing w:after="120" w:line="240" w:lineRule="auto"/>
        <w:jc w:val="right"/>
        <w:rPr>
          <w:rFonts w:ascii="Times New Roman" w:hAnsi="Times New Roman"/>
          <w:color w:val="000000"/>
          <w:sz w:val="18"/>
          <w:szCs w:val="18"/>
        </w:rPr>
      </w:pPr>
      <w:r w:rsidRPr="0002089D">
        <w:rPr>
          <w:rFonts w:ascii="Times New Roman" w:hAnsi="Times New Roman"/>
          <w:color w:val="000000"/>
          <w:sz w:val="18"/>
          <w:szCs w:val="18"/>
        </w:rPr>
        <w:t xml:space="preserve"> распорядителя средств бюджета, органа местного </w:t>
      </w:r>
    </w:p>
    <w:p w:rsidR="0002089D" w:rsidRDefault="0002089D" w:rsidP="0002089D">
      <w:pPr>
        <w:shd w:val="clear" w:color="auto" w:fill="FFFFFF"/>
        <w:spacing w:after="120" w:line="240" w:lineRule="auto"/>
        <w:jc w:val="right"/>
        <w:rPr>
          <w:rFonts w:ascii="Times New Roman" w:hAnsi="Times New Roman"/>
          <w:color w:val="000000"/>
          <w:sz w:val="18"/>
          <w:szCs w:val="18"/>
        </w:rPr>
      </w:pPr>
      <w:r w:rsidRPr="0002089D">
        <w:rPr>
          <w:rFonts w:ascii="Times New Roman" w:hAnsi="Times New Roman"/>
          <w:color w:val="000000"/>
          <w:sz w:val="18"/>
          <w:szCs w:val="18"/>
        </w:rPr>
        <w:t xml:space="preserve">самоуправления, осуществляющего функции </w:t>
      </w:r>
    </w:p>
    <w:p w:rsidR="0002089D" w:rsidRPr="0002089D" w:rsidRDefault="0002089D" w:rsidP="0002089D">
      <w:pPr>
        <w:shd w:val="clear" w:color="auto" w:fill="FFFFFF"/>
        <w:spacing w:after="120" w:line="240" w:lineRule="auto"/>
        <w:jc w:val="right"/>
        <w:rPr>
          <w:rFonts w:ascii="Times New Roman" w:hAnsi="Times New Roman"/>
          <w:color w:val="000000"/>
          <w:sz w:val="18"/>
          <w:szCs w:val="18"/>
        </w:rPr>
      </w:pPr>
      <w:r w:rsidRPr="0002089D">
        <w:rPr>
          <w:rFonts w:ascii="Times New Roman" w:hAnsi="Times New Roman"/>
          <w:color w:val="000000"/>
          <w:sz w:val="18"/>
          <w:szCs w:val="18"/>
        </w:rPr>
        <w:t>и полномочия учредителя)</w:t>
      </w:r>
    </w:p>
    <w:p w:rsidR="0002089D" w:rsidRPr="0002089D" w:rsidRDefault="0002089D" w:rsidP="0002089D">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t xml:space="preserve">"__" _______________________ </w:t>
      </w:r>
      <w:proofErr w:type="gramStart"/>
      <w:r w:rsidRPr="0002089D">
        <w:rPr>
          <w:rFonts w:ascii="Times New Roman" w:hAnsi="Times New Roman"/>
          <w:color w:val="000000"/>
          <w:sz w:val="28"/>
          <w:szCs w:val="28"/>
        </w:rPr>
        <w:t>г</w:t>
      </w:r>
      <w:proofErr w:type="gramEnd"/>
      <w:r w:rsidRPr="0002089D">
        <w:rPr>
          <w:rFonts w:ascii="Times New Roman" w:hAnsi="Times New Roman"/>
          <w:color w:val="000000"/>
          <w:sz w:val="28"/>
          <w:szCs w:val="28"/>
        </w:rPr>
        <w:t>.</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Муниципальное задание</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___________________________________________________________</w:t>
      </w:r>
    </w:p>
    <w:p w:rsidR="0002089D" w:rsidRPr="0002089D" w:rsidRDefault="0002089D" w:rsidP="0002089D">
      <w:pPr>
        <w:shd w:val="clear" w:color="auto" w:fill="FFFFFF"/>
        <w:spacing w:after="120"/>
        <w:jc w:val="center"/>
        <w:rPr>
          <w:rFonts w:ascii="Times New Roman" w:hAnsi="Times New Roman"/>
          <w:color w:val="000000"/>
          <w:sz w:val="18"/>
          <w:szCs w:val="18"/>
        </w:rPr>
      </w:pPr>
      <w:r w:rsidRPr="0002089D">
        <w:rPr>
          <w:rFonts w:ascii="Times New Roman" w:hAnsi="Times New Roman"/>
          <w:color w:val="000000"/>
          <w:sz w:val="18"/>
          <w:szCs w:val="18"/>
        </w:rPr>
        <w:t>(наименование муниципального учреждения)</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на ____ год и на плановый период ____ и ____ годов &lt;1&gt;</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РАЗДЕЛ _______________________________________</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(при наличии 2 и более разделов)</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1. Наименование муниципальной услуги _______________________</w:t>
      </w:r>
    </w:p>
    <w:p w:rsid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2. Потребители муниципальной услуги____________________________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3. Показатели, характеризующие качество и (или) объем муниципальной услуги.</w:t>
      </w:r>
    </w:p>
    <w:tbl>
      <w:tblPr>
        <w:tblpPr w:leftFromText="36" w:rightFromText="36" w:vertAnchor="text" w:horzAnchor="margin" w:tblpXSpec="center" w:tblpY="471"/>
        <w:tblW w:w="1115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001"/>
        <w:gridCol w:w="1417"/>
        <w:gridCol w:w="1134"/>
        <w:gridCol w:w="1559"/>
        <w:gridCol w:w="1276"/>
        <w:gridCol w:w="1559"/>
        <w:gridCol w:w="1134"/>
        <w:gridCol w:w="851"/>
        <w:gridCol w:w="1228"/>
      </w:tblGrid>
      <w:tr w:rsidR="0002089D" w:rsidRPr="0002089D" w:rsidTr="0002089D">
        <w:tc>
          <w:tcPr>
            <w:tcW w:w="10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rPr>
            </w:pPr>
            <w:r w:rsidRPr="0002089D">
              <w:rPr>
                <w:rFonts w:ascii="Times New Roman" w:hAnsi="Times New Roman"/>
                <w:color w:val="000000"/>
              </w:rPr>
              <w:t>Наименование</w:t>
            </w:r>
            <w:r w:rsidRPr="0002089D">
              <w:rPr>
                <w:rFonts w:ascii="Times New Roman" w:hAnsi="Times New Roman"/>
                <w:color w:val="000000"/>
              </w:rPr>
              <w:br/>
              <w:t>показателя</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rPr>
            </w:pPr>
            <w:r w:rsidRPr="0002089D">
              <w:rPr>
                <w:rFonts w:ascii="Times New Roman" w:hAnsi="Times New Roman"/>
                <w:color w:val="000000"/>
              </w:rPr>
              <w:t>Единица</w:t>
            </w:r>
            <w:r w:rsidRPr="0002089D">
              <w:rPr>
                <w:rFonts w:ascii="Times New Roman" w:hAnsi="Times New Roman"/>
                <w:color w:val="000000"/>
              </w:rPr>
              <w:br/>
              <w:t>измерения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rPr>
            </w:pPr>
            <w:r w:rsidRPr="0002089D">
              <w:rPr>
                <w:rFonts w:ascii="Times New Roman" w:hAnsi="Times New Roman"/>
                <w:color w:val="000000"/>
              </w:rPr>
              <w:t>Формула</w:t>
            </w:r>
            <w:r w:rsidRPr="0002089D">
              <w:rPr>
                <w:rFonts w:ascii="Times New Roman" w:hAnsi="Times New Roman"/>
                <w:color w:val="000000"/>
              </w:rPr>
              <w:br/>
              <w:t>расчета</w:t>
            </w:r>
          </w:p>
        </w:tc>
        <w:tc>
          <w:tcPr>
            <w:tcW w:w="6379"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rPr>
            </w:pPr>
            <w:r w:rsidRPr="0002089D">
              <w:rPr>
                <w:rFonts w:ascii="Times New Roman" w:hAnsi="Times New Roman"/>
                <w:color w:val="000000"/>
              </w:rPr>
              <w:t>Значения показателей качества муниципальной услуги</w:t>
            </w:r>
          </w:p>
        </w:tc>
        <w:tc>
          <w:tcPr>
            <w:tcW w:w="122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rPr>
            </w:pPr>
            <w:r w:rsidRPr="0002089D">
              <w:rPr>
                <w:rFonts w:ascii="Times New Roman" w:hAnsi="Times New Roman"/>
                <w:color w:val="000000"/>
              </w:rPr>
              <w:t>Источник</w:t>
            </w:r>
            <w:r w:rsidRPr="0002089D">
              <w:rPr>
                <w:rFonts w:ascii="Times New Roman" w:hAnsi="Times New Roman"/>
                <w:color w:val="000000"/>
              </w:rPr>
              <w:br/>
              <w:t>информации</w:t>
            </w:r>
            <w:r w:rsidRPr="0002089D">
              <w:rPr>
                <w:rFonts w:ascii="Times New Roman" w:hAnsi="Times New Roman"/>
                <w:color w:val="000000"/>
              </w:rPr>
              <w:br/>
              <w:t>о значении</w:t>
            </w:r>
            <w:r w:rsidRPr="0002089D">
              <w:rPr>
                <w:rFonts w:ascii="Times New Roman" w:hAnsi="Times New Roman"/>
                <w:color w:val="000000"/>
              </w:rPr>
              <w:br/>
              <w:t>показателя</w:t>
            </w:r>
            <w:r w:rsidRPr="0002089D">
              <w:rPr>
                <w:rFonts w:ascii="Times New Roman" w:hAnsi="Times New Roman"/>
                <w:color w:val="000000"/>
              </w:rPr>
              <w:br/>
              <w:t>(исходные</w:t>
            </w:r>
            <w:r w:rsidRPr="0002089D">
              <w:rPr>
                <w:rFonts w:ascii="Times New Roman" w:hAnsi="Times New Roman"/>
                <w:color w:val="000000"/>
              </w:rPr>
              <w:br/>
              <w:t>данные для</w:t>
            </w:r>
            <w:r w:rsidRPr="0002089D">
              <w:rPr>
                <w:rFonts w:ascii="Times New Roman" w:hAnsi="Times New Roman"/>
                <w:color w:val="000000"/>
              </w:rPr>
              <w:br/>
              <w:t>ее расчета)</w:t>
            </w:r>
          </w:p>
        </w:tc>
      </w:tr>
      <w:tr w:rsidR="0002089D" w:rsidRPr="0002089D" w:rsidTr="0002089D">
        <w:tc>
          <w:tcPr>
            <w:tcW w:w="10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отчетный финансовый</w:t>
            </w:r>
            <w:r w:rsidRPr="00FB7336">
              <w:rPr>
                <w:rFonts w:ascii="Times New Roman" w:hAnsi="Times New Roman"/>
                <w:color w:val="000000"/>
                <w:sz w:val="24"/>
                <w:szCs w:val="24"/>
              </w:rPr>
              <w:br/>
              <w:t>год</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текущий финансовый</w:t>
            </w:r>
            <w:r w:rsidRPr="00FB7336">
              <w:rPr>
                <w:rFonts w:ascii="Times New Roman" w:hAnsi="Times New Roman"/>
                <w:color w:val="000000"/>
                <w:sz w:val="24"/>
                <w:szCs w:val="24"/>
              </w:rPr>
              <w:br/>
              <w:t>год</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очередной финансовый</w:t>
            </w:r>
            <w:r w:rsidRPr="00FB7336">
              <w:rPr>
                <w:rFonts w:ascii="Times New Roman" w:hAnsi="Times New Roman"/>
                <w:color w:val="000000"/>
                <w:sz w:val="24"/>
                <w:szCs w:val="24"/>
              </w:rPr>
              <w:br/>
              <w:t>год</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rPr>
                <w:rFonts w:ascii="Times New Roman" w:hAnsi="Times New Roman"/>
                <w:color w:val="000000"/>
                <w:sz w:val="24"/>
                <w:szCs w:val="24"/>
              </w:rPr>
            </w:pPr>
            <w:r w:rsidRPr="00FB7336">
              <w:rPr>
                <w:rFonts w:ascii="Times New Roman" w:hAnsi="Times New Roman"/>
                <w:color w:val="000000"/>
                <w:sz w:val="24"/>
                <w:szCs w:val="24"/>
              </w:rPr>
              <w:t>первый год планового периода</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второй год планового</w:t>
            </w:r>
            <w:r w:rsidRPr="00FB7336">
              <w:rPr>
                <w:rFonts w:ascii="Times New Roman" w:hAnsi="Times New Roman"/>
                <w:color w:val="000000"/>
                <w:sz w:val="24"/>
                <w:szCs w:val="24"/>
              </w:rPr>
              <w:br/>
              <w:t>периода</w:t>
            </w:r>
          </w:p>
        </w:tc>
        <w:tc>
          <w:tcPr>
            <w:tcW w:w="12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r>
      <w:tr w:rsidR="0002089D" w:rsidRPr="0002089D" w:rsidTr="0002089D">
        <w:tc>
          <w:tcPr>
            <w:tcW w:w="100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3.1. Показатели качества муниципальной услуги.</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3.2. Объем муниципальной услуги (в натуральных показателях).</w:t>
      </w:r>
    </w:p>
    <w:tbl>
      <w:tblPr>
        <w:tblW w:w="99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14"/>
        <w:gridCol w:w="1091"/>
        <w:gridCol w:w="1292"/>
        <w:gridCol w:w="1292"/>
        <w:gridCol w:w="1292"/>
        <w:gridCol w:w="1070"/>
        <w:gridCol w:w="85"/>
        <w:gridCol w:w="997"/>
        <w:gridCol w:w="20"/>
        <w:gridCol w:w="1292"/>
        <w:gridCol w:w="8"/>
      </w:tblGrid>
      <w:tr w:rsidR="0002089D" w:rsidRPr="0002089D" w:rsidTr="0002089D">
        <w:trPr>
          <w:gridAfter w:val="1"/>
          <w:wAfter w:w="20" w:type="dxa"/>
        </w:trPr>
        <w:tc>
          <w:tcPr>
            <w:tcW w:w="151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Наименование</w:t>
            </w:r>
            <w:r w:rsidRPr="0002089D">
              <w:rPr>
                <w:rFonts w:ascii="Times New Roman" w:hAnsi="Times New Roman"/>
                <w:color w:val="000000"/>
                <w:sz w:val="24"/>
                <w:szCs w:val="24"/>
              </w:rPr>
              <w:br/>
              <w:t>показателя</w:t>
            </w:r>
          </w:p>
        </w:tc>
        <w:tc>
          <w:tcPr>
            <w:tcW w:w="109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Единица</w:t>
            </w:r>
            <w:r w:rsidRPr="0002089D">
              <w:rPr>
                <w:rFonts w:ascii="Times New Roman" w:hAnsi="Times New Roman"/>
                <w:color w:val="000000"/>
                <w:sz w:val="24"/>
                <w:szCs w:val="24"/>
              </w:rPr>
              <w:br/>
              <w:t>измерения</w:t>
            </w:r>
          </w:p>
        </w:tc>
        <w:tc>
          <w:tcPr>
            <w:tcW w:w="601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Значение показателей объема муниципальной услуги</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4"/>
                <w:szCs w:val="24"/>
              </w:rPr>
            </w:pPr>
            <w:r w:rsidRPr="0002089D">
              <w:rPr>
                <w:rFonts w:ascii="Times New Roman" w:hAnsi="Times New Roman"/>
                <w:color w:val="000000"/>
                <w:sz w:val="24"/>
                <w:szCs w:val="24"/>
              </w:rPr>
              <w:t xml:space="preserve">Источник информации о значении </w:t>
            </w:r>
            <w:r w:rsidRPr="0002089D">
              <w:rPr>
                <w:rFonts w:ascii="Times New Roman" w:hAnsi="Times New Roman"/>
                <w:color w:val="000000"/>
                <w:sz w:val="24"/>
                <w:szCs w:val="24"/>
              </w:rPr>
              <w:lastRenderedPageBreak/>
              <w:t>показателя</w:t>
            </w:r>
          </w:p>
        </w:tc>
      </w:tr>
      <w:tr w:rsidR="0002089D" w:rsidRPr="0002089D" w:rsidTr="0002089D">
        <w:trPr>
          <w:gridAfter w:val="1"/>
          <w:wAfter w:w="2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4"/>
                <w:szCs w:val="24"/>
              </w:rPr>
            </w:pP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4"/>
                <w:szCs w:val="24"/>
              </w:rPr>
            </w:pPr>
            <w:r w:rsidRPr="0002089D">
              <w:rPr>
                <w:rFonts w:ascii="Times New Roman" w:hAnsi="Times New Roman"/>
                <w:color w:val="000000"/>
                <w:sz w:val="24"/>
                <w:szCs w:val="24"/>
              </w:rPr>
              <w:t>отчетный</w:t>
            </w:r>
            <w:r w:rsidRPr="0002089D">
              <w:rPr>
                <w:rFonts w:ascii="Times New Roman" w:hAnsi="Times New Roman"/>
                <w:color w:val="000000"/>
                <w:sz w:val="24"/>
                <w:szCs w:val="24"/>
              </w:rPr>
              <w:br/>
              <w:t>финансовый</w:t>
            </w:r>
            <w:r w:rsidRPr="0002089D">
              <w:rPr>
                <w:rFonts w:ascii="Times New Roman" w:hAnsi="Times New Roman"/>
                <w:color w:val="000000"/>
                <w:sz w:val="24"/>
                <w:szCs w:val="24"/>
              </w:rPr>
              <w:br/>
              <w:t>год</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4"/>
                <w:szCs w:val="24"/>
              </w:rPr>
            </w:pPr>
            <w:r w:rsidRPr="0002089D">
              <w:rPr>
                <w:rFonts w:ascii="Times New Roman" w:hAnsi="Times New Roman"/>
                <w:color w:val="000000"/>
                <w:sz w:val="24"/>
                <w:szCs w:val="24"/>
              </w:rPr>
              <w:t>текущий</w:t>
            </w:r>
            <w:r w:rsidRPr="0002089D">
              <w:rPr>
                <w:rFonts w:ascii="Times New Roman" w:hAnsi="Times New Roman"/>
                <w:color w:val="000000"/>
                <w:sz w:val="24"/>
                <w:szCs w:val="24"/>
              </w:rPr>
              <w:br/>
              <w:t>финансовый</w:t>
            </w:r>
            <w:r w:rsidRPr="0002089D">
              <w:rPr>
                <w:rFonts w:ascii="Times New Roman" w:hAnsi="Times New Roman"/>
                <w:color w:val="000000"/>
                <w:sz w:val="24"/>
                <w:szCs w:val="24"/>
              </w:rPr>
              <w:br/>
              <w:t>год</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4"/>
                <w:szCs w:val="24"/>
              </w:rPr>
            </w:pPr>
            <w:r w:rsidRPr="0002089D">
              <w:rPr>
                <w:rFonts w:ascii="Times New Roman" w:hAnsi="Times New Roman"/>
                <w:color w:val="000000"/>
                <w:sz w:val="24"/>
                <w:szCs w:val="24"/>
              </w:rPr>
              <w:t>очередной</w:t>
            </w:r>
            <w:r w:rsidRPr="0002089D">
              <w:rPr>
                <w:rFonts w:ascii="Times New Roman" w:hAnsi="Times New Roman"/>
                <w:color w:val="000000"/>
                <w:sz w:val="24"/>
                <w:szCs w:val="24"/>
              </w:rPr>
              <w:br/>
              <w:t>финансовый</w:t>
            </w:r>
            <w:r w:rsidRPr="0002089D">
              <w:rPr>
                <w:rFonts w:ascii="Times New Roman" w:hAnsi="Times New Roman"/>
                <w:color w:val="000000"/>
                <w:sz w:val="24"/>
                <w:szCs w:val="24"/>
              </w:rPr>
              <w:br/>
              <w:t>год</w:t>
            </w:r>
          </w:p>
        </w:tc>
        <w:tc>
          <w:tcPr>
            <w:tcW w:w="1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4"/>
                <w:szCs w:val="24"/>
              </w:rPr>
            </w:pPr>
            <w:r w:rsidRPr="0002089D">
              <w:rPr>
                <w:rFonts w:ascii="Times New Roman" w:hAnsi="Times New Roman"/>
                <w:color w:val="000000"/>
                <w:sz w:val="24"/>
                <w:szCs w:val="24"/>
              </w:rPr>
              <w:t>первый</w:t>
            </w:r>
            <w:r w:rsidRPr="0002089D">
              <w:rPr>
                <w:rFonts w:ascii="Times New Roman" w:hAnsi="Times New Roman"/>
                <w:color w:val="000000"/>
                <w:sz w:val="24"/>
                <w:szCs w:val="24"/>
              </w:rPr>
              <w:br/>
              <w:t>год</w:t>
            </w:r>
            <w:r w:rsidRPr="0002089D">
              <w:rPr>
                <w:rFonts w:ascii="Times New Roman" w:hAnsi="Times New Roman"/>
                <w:color w:val="000000"/>
                <w:sz w:val="24"/>
                <w:szCs w:val="24"/>
              </w:rPr>
              <w:br/>
              <w:t>планового</w:t>
            </w:r>
            <w:r w:rsidRPr="0002089D">
              <w:rPr>
                <w:rFonts w:ascii="Times New Roman" w:hAnsi="Times New Roman"/>
                <w:color w:val="000000"/>
                <w:sz w:val="24"/>
                <w:szCs w:val="24"/>
              </w:rPr>
              <w:br/>
              <w:t>периода</w:t>
            </w:r>
          </w:p>
        </w:tc>
        <w:tc>
          <w:tcPr>
            <w:tcW w:w="10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4"/>
                <w:szCs w:val="24"/>
              </w:rPr>
            </w:pPr>
            <w:r w:rsidRPr="0002089D">
              <w:rPr>
                <w:rFonts w:ascii="Times New Roman" w:hAnsi="Times New Roman"/>
                <w:color w:val="000000"/>
                <w:sz w:val="24"/>
                <w:szCs w:val="24"/>
              </w:rPr>
              <w:t>второй</w:t>
            </w:r>
            <w:r w:rsidRPr="0002089D">
              <w:rPr>
                <w:rFonts w:ascii="Times New Roman" w:hAnsi="Times New Roman"/>
                <w:color w:val="000000"/>
                <w:sz w:val="24"/>
                <w:szCs w:val="24"/>
              </w:rPr>
              <w:br/>
              <w:t>год</w:t>
            </w:r>
            <w:r w:rsidRPr="0002089D">
              <w:rPr>
                <w:rFonts w:ascii="Times New Roman" w:hAnsi="Times New Roman"/>
                <w:color w:val="000000"/>
                <w:sz w:val="24"/>
                <w:szCs w:val="24"/>
              </w:rPr>
              <w:br/>
              <w:t>планового</w:t>
            </w:r>
            <w:r w:rsidRPr="0002089D">
              <w:rPr>
                <w:rFonts w:ascii="Times New Roman" w:hAnsi="Times New Roman"/>
                <w:color w:val="000000"/>
                <w:sz w:val="24"/>
                <w:szCs w:val="24"/>
              </w:rPr>
              <w:br/>
              <w:t>периода</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r>
      <w:tr w:rsidR="0002089D" w:rsidRPr="0002089D" w:rsidTr="0002089D">
        <w:trPr>
          <w:gridAfter w:val="1"/>
          <w:wAfter w:w="20" w:type="dxa"/>
        </w:trPr>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1.</w:t>
            </w:r>
          </w:p>
        </w:tc>
        <w:tc>
          <w:tcPr>
            <w:tcW w:w="109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c>
          <w:tcPr>
            <w:tcW w:w="129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c>
          <w:tcPr>
            <w:tcW w:w="129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c>
          <w:tcPr>
            <w:tcW w:w="129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c>
          <w:tcPr>
            <w:tcW w:w="10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4"/>
                <w:szCs w:val="24"/>
              </w:rPr>
            </w:pPr>
            <w:r w:rsidRPr="0002089D">
              <w:rPr>
                <w:rFonts w:ascii="Times New Roman" w:hAnsi="Times New Roman"/>
                <w:color w:val="000000"/>
                <w:sz w:val="24"/>
                <w:szCs w:val="24"/>
              </w:rPr>
              <w:t> </w:t>
            </w:r>
          </w:p>
        </w:tc>
      </w:tr>
      <w:tr w:rsidR="0002089D" w:rsidRPr="0002089D" w:rsidTr="0002089D">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0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3.3. Объем муниципальной услуги (в стоимостных показателях).</w:t>
      </w:r>
    </w:p>
    <w:tbl>
      <w:tblPr>
        <w:tblW w:w="99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42"/>
        <w:gridCol w:w="1418"/>
        <w:gridCol w:w="1993"/>
        <w:gridCol w:w="875"/>
        <w:gridCol w:w="534"/>
        <w:gridCol w:w="425"/>
        <w:gridCol w:w="425"/>
        <w:gridCol w:w="709"/>
        <w:gridCol w:w="1134"/>
        <w:gridCol w:w="1276"/>
      </w:tblGrid>
      <w:tr w:rsidR="0002089D" w:rsidRPr="0002089D" w:rsidTr="00FB7336">
        <w:tc>
          <w:tcPr>
            <w:tcW w:w="114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Наименование</w:t>
            </w:r>
            <w:r w:rsidRPr="00FB7336">
              <w:rPr>
                <w:rFonts w:ascii="Times New Roman" w:hAnsi="Times New Roman"/>
                <w:color w:val="000000"/>
                <w:sz w:val="24"/>
                <w:szCs w:val="24"/>
              </w:rPr>
              <w:br/>
              <w:t>услуг</w:t>
            </w:r>
          </w:p>
        </w:tc>
        <w:tc>
          <w:tcPr>
            <w:tcW w:w="141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Единица</w:t>
            </w:r>
            <w:r w:rsidRPr="00FB7336">
              <w:rPr>
                <w:rFonts w:ascii="Times New Roman" w:hAnsi="Times New Roman"/>
                <w:color w:val="000000"/>
                <w:sz w:val="24"/>
                <w:szCs w:val="24"/>
              </w:rPr>
              <w:br/>
              <w:t>измерения</w:t>
            </w:r>
          </w:p>
        </w:tc>
        <w:tc>
          <w:tcPr>
            <w:tcW w:w="199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Финансовые</w:t>
            </w:r>
            <w:r w:rsidRPr="00FB7336">
              <w:rPr>
                <w:rFonts w:ascii="Times New Roman" w:hAnsi="Times New Roman"/>
                <w:color w:val="000000"/>
                <w:sz w:val="24"/>
                <w:szCs w:val="24"/>
              </w:rPr>
              <w:br/>
              <w:t>затраты на</w:t>
            </w:r>
            <w:r w:rsidRPr="00FB7336">
              <w:rPr>
                <w:rFonts w:ascii="Times New Roman" w:hAnsi="Times New Roman"/>
                <w:color w:val="000000"/>
                <w:sz w:val="24"/>
                <w:szCs w:val="24"/>
              </w:rPr>
              <w:br/>
              <w:t>единицу услуги (руб.)</w:t>
            </w:r>
          </w:p>
        </w:tc>
        <w:tc>
          <w:tcPr>
            <w:tcW w:w="8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Общий объем</w:t>
            </w:r>
            <w:r w:rsidRPr="00FB7336">
              <w:rPr>
                <w:rFonts w:ascii="Times New Roman" w:hAnsi="Times New Roman"/>
                <w:color w:val="000000"/>
                <w:sz w:val="24"/>
                <w:szCs w:val="24"/>
              </w:rPr>
              <w:br/>
              <w:t>услуг на</w:t>
            </w:r>
            <w:r w:rsidRPr="00FB7336">
              <w:rPr>
                <w:rFonts w:ascii="Times New Roman" w:hAnsi="Times New Roman"/>
                <w:color w:val="000000"/>
                <w:sz w:val="24"/>
                <w:szCs w:val="24"/>
              </w:rPr>
              <w:br/>
              <w:t>20__ год</w:t>
            </w:r>
            <w:r w:rsidRPr="00FB7336">
              <w:rPr>
                <w:rFonts w:ascii="Times New Roman" w:hAnsi="Times New Roman"/>
                <w:color w:val="000000"/>
                <w:sz w:val="24"/>
                <w:szCs w:val="24"/>
              </w:rPr>
              <w:br/>
              <w:t>(тыс. руб.)</w:t>
            </w:r>
          </w:p>
        </w:tc>
        <w:tc>
          <w:tcPr>
            <w:tcW w:w="209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в том числе</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Общий объем</w:t>
            </w:r>
            <w:r w:rsidRPr="00FB7336">
              <w:rPr>
                <w:rFonts w:ascii="Times New Roman" w:hAnsi="Times New Roman"/>
                <w:color w:val="000000"/>
                <w:sz w:val="24"/>
                <w:szCs w:val="24"/>
              </w:rPr>
              <w:br/>
              <w:t>услуг на</w:t>
            </w:r>
            <w:r w:rsidRPr="00FB7336">
              <w:rPr>
                <w:rFonts w:ascii="Times New Roman" w:hAnsi="Times New Roman"/>
                <w:color w:val="000000"/>
                <w:sz w:val="24"/>
                <w:szCs w:val="24"/>
              </w:rPr>
              <w:br/>
              <w:t>20___ год</w:t>
            </w:r>
            <w:r w:rsidRPr="00FB7336">
              <w:rPr>
                <w:rFonts w:ascii="Times New Roman" w:hAnsi="Times New Roman"/>
                <w:color w:val="000000"/>
                <w:sz w:val="24"/>
                <w:szCs w:val="24"/>
              </w:rPr>
              <w:br/>
              <w:t>(тыс. руб.)</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Общий объем</w:t>
            </w:r>
            <w:r w:rsidRPr="00FB7336">
              <w:rPr>
                <w:rFonts w:ascii="Times New Roman" w:hAnsi="Times New Roman"/>
                <w:color w:val="000000"/>
                <w:sz w:val="24"/>
                <w:szCs w:val="24"/>
              </w:rPr>
              <w:br/>
              <w:t>услуг на</w:t>
            </w:r>
            <w:r w:rsidRPr="00FB7336">
              <w:rPr>
                <w:rFonts w:ascii="Times New Roman" w:hAnsi="Times New Roman"/>
                <w:color w:val="000000"/>
                <w:sz w:val="24"/>
                <w:szCs w:val="24"/>
              </w:rPr>
              <w:br/>
              <w:t>20___ год</w:t>
            </w:r>
            <w:r w:rsidRPr="00FB7336">
              <w:rPr>
                <w:rFonts w:ascii="Times New Roman" w:hAnsi="Times New Roman"/>
                <w:color w:val="000000"/>
                <w:sz w:val="24"/>
                <w:szCs w:val="24"/>
              </w:rPr>
              <w:br/>
              <w:t>(тыс. руб.)</w:t>
            </w:r>
          </w:p>
        </w:tc>
      </w:tr>
      <w:tr w:rsidR="0002089D" w:rsidRPr="0002089D" w:rsidTr="00FB7336">
        <w:tc>
          <w:tcPr>
            <w:tcW w:w="11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8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5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I</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II</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III</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FB7336" w:rsidRDefault="0002089D" w:rsidP="00F668E8">
            <w:pPr>
              <w:spacing w:after="120"/>
              <w:rPr>
                <w:rFonts w:ascii="Times New Roman" w:hAnsi="Times New Roman"/>
                <w:color w:val="000000"/>
                <w:sz w:val="24"/>
                <w:szCs w:val="24"/>
              </w:rPr>
            </w:pPr>
            <w:r w:rsidRPr="00FB7336">
              <w:rPr>
                <w:rFonts w:ascii="Times New Roman" w:hAnsi="Times New Roman"/>
                <w:color w:val="000000"/>
                <w:sz w:val="24"/>
                <w:szCs w:val="24"/>
              </w:rPr>
              <w:t>IV</w:t>
            </w: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r>
      <w:tr w:rsidR="0002089D" w:rsidRPr="0002089D" w:rsidTr="00FB7336">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99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87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53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4. Порядок оказания муниципальной услуги.</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4.1. Нормативные правовые акты, регулирующие порядок оказания муниципальной услуги __________________________________________________________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4.2. Порядок информирования потенциальных потребителей муниципальной услуги.</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10"/>
        <w:gridCol w:w="3544"/>
        <w:gridCol w:w="2977"/>
      </w:tblGrid>
      <w:tr w:rsidR="0002089D" w:rsidRPr="0002089D" w:rsidTr="00FB7336">
        <w:tc>
          <w:tcPr>
            <w:tcW w:w="341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Способ</w:t>
            </w:r>
            <w:r w:rsidRPr="00FB7336">
              <w:rPr>
                <w:rFonts w:ascii="Times New Roman" w:hAnsi="Times New Roman"/>
                <w:color w:val="000000"/>
                <w:sz w:val="24"/>
                <w:szCs w:val="24"/>
              </w:rPr>
              <w:br/>
              <w:t>информирования</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Состав размещаемой (доводимой)</w:t>
            </w:r>
            <w:r w:rsidRPr="00FB7336">
              <w:rPr>
                <w:rFonts w:ascii="Times New Roman" w:hAnsi="Times New Roman"/>
                <w:color w:val="000000"/>
                <w:sz w:val="24"/>
                <w:szCs w:val="24"/>
              </w:rPr>
              <w:br/>
              <w:t>информации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rPr>
                <w:rFonts w:ascii="Times New Roman" w:hAnsi="Times New Roman"/>
                <w:color w:val="000000"/>
                <w:sz w:val="24"/>
                <w:szCs w:val="24"/>
              </w:rPr>
            </w:pPr>
            <w:r w:rsidRPr="00FB7336">
              <w:rPr>
                <w:rFonts w:ascii="Times New Roman" w:hAnsi="Times New Roman"/>
                <w:color w:val="000000"/>
                <w:sz w:val="24"/>
                <w:szCs w:val="24"/>
              </w:rPr>
              <w:t>Частота обновления</w:t>
            </w:r>
            <w:r w:rsidRPr="00FB7336">
              <w:rPr>
                <w:rFonts w:ascii="Times New Roman" w:hAnsi="Times New Roman"/>
                <w:color w:val="000000"/>
                <w:sz w:val="24"/>
                <w:szCs w:val="24"/>
              </w:rPr>
              <w:br/>
              <w:t>информации</w:t>
            </w:r>
          </w:p>
        </w:tc>
      </w:tr>
      <w:tr w:rsidR="0002089D" w:rsidRPr="0002089D" w:rsidTr="00FB7336">
        <w:tc>
          <w:tcPr>
            <w:tcW w:w="341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354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5. Основания для досрочного прекращения исполнения муниципального задания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6.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6.1. Нормативный правовой акт, устанавливающий цен</w:t>
      </w:r>
      <w:r w:rsidR="00FB7336" w:rsidRPr="0002089D">
        <w:rPr>
          <w:rFonts w:ascii="Times New Roman" w:hAnsi="Times New Roman"/>
          <w:color w:val="000000"/>
          <w:sz w:val="28"/>
          <w:szCs w:val="28"/>
        </w:rPr>
        <w:t>ы (</w:t>
      </w:r>
      <w:r w:rsidRPr="0002089D">
        <w:rPr>
          <w:rFonts w:ascii="Times New Roman" w:hAnsi="Times New Roman"/>
          <w:color w:val="000000"/>
          <w:sz w:val="28"/>
          <w:szCs w:val="28"/>
        </w:rPr>
        <w:t>тарифы) либо порядок их установления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6.2. Орган, устанавливающий цены (тарифы) 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6.3. Значения предельных цен (тарифов)</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40"/>
        <w:gridCol w:w="5949"/>
      </w:tblGrid>
      <w:tr w:rsidR="0002089D" w:rsidRPr="0002089D" w:rsidTr="00FB7336">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Наименование услуги</w:t>
            </w:r>
          </w:p>
        </w:tc>
        <w:tc>
          <w:tcPr>
            <w:tcW w:w="594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Цена (тариф), единица измерения</w:t>
            </w:r>
          </w:p>
        </w:tc>
      </w:tr>
      <w:tr w:rsidR="0002089D" w:rsidRPr="0002089D" w:rsidTr="00FB7336">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lastRenderedPageBreak/>
              <w:t>1.</w:t>
            </w:r>
          </w:p>
        </w:tc>
        <w:tc>
          <w:tcPr>
            <w:tcW w:w="594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xml:space="preserve">7. Порядок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исполнением муниципального задания</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09"/>
        <w:gridCol w:w="2127"/>
        <w:gridCol w:w="5953"/>
      </w:tblGrid>
      <w:tr w:rsidR="0002089D" w:rsidRPr="0002089D" w:rsidTr="00FB7336">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Формы контроля</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Периодичность</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rPr>
                <w:rFonts w:ascii="Times New Roman" w:hAnsi="Times New Roman"/>
                <w:color w:val="000000"/>
                <w:sz w:val="24"/>
                <w:szCs w:val="24"/>
              </w:rPr>
            </w:pPr>
            <w:r w:rsidRPr="00FB7336">
              <w:rPr>
                <w:rFonts w:ascii="Times New Roman" w:hAnsi="Times New Roman"/>
                <w:color w:val="000000"/>
                <w:sz w:val="24"/>
                <w:szCs w:val="24"/>
              </w:rPr>
              <w:t xml:space="preserve">Органы местного самоуправления, осуществляющие </w:t>
            </w:r>
            <w:proofErr w:type="gramStart"/>
            <w:r w:rsidRPr="00FB7336">
              <w:rPr>
                <w:rFonts w:ascii="Times New Roman" w:hAnsi="Times New Roman"/>
                <w:color w:val="000000"/>
                <w:sz w:val="24"/>
                <w:szCs w:val="24"/>
              </w:rPr>
              <w:t>контроль за</w:t>
            </w:r>
            <w:proofErr w:type="gramEnd"/>
            <w:r w:rsidRPr="00FB7336">
              <w:rPr>
                <w:rFonts w:ascii="Times New Roman" w:hAnsi="Times New Roman"/>
                <w:color w:val="000000"/>
                <w:sz w:val="24"/>
                <w:szCs w:val="24"/>
              </w:rPr>
              <w:t xml:space="preserve"> оказанием услуги</w:t>
            </w:r>
          </w:p>
        </w:tc>
      </w:tr>
      <w:tr w:rsidR="0002089D" w:rsidRPr="0002089D" w:rsidTr="00FB7336">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8. Требования к отчетности об исполнении муниципального задания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8.1. Форма отчета об исполнении муниципального задания</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14"/>
        <w:gridCol w:w="1091"/>
        <w:gridCol w:w="1666"/>
        <w:gridCol w:w="1833"/>
        <w:gridCol w:w="1842"/>
        <w:gridCol w:w="1843"/>
      </w:tblGrid>
      <w:tr w:rsidR="0002089D" w:rsidRPr="0002089D" w:rsidTr="00FB7336">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668E8">
            <w:pPr>
              <w:spacing w:after="120"/>
              <w:jc w:val="center"/>
              <w:rPr>
                <w:rFonts w:ascii="Times New Roman" w:hAnsi="Times New Roman"/>
                <w:color w:val="000000"/>
                <w:sz w:val="24"/>
                <w:szCs w:val="24"/>
              </w:rPr>
            </w:pPr>
            <w:r w:rsidRPr="00FB7336">
              <w:rPr>
                <w:rFonts w:ascii="Times New Roman" w:hAnsi="Times New Roman"/>
                <w:color w:val="000000"/>
                <w:sz w:val="24"/>
                <w:szCs w:val="24"/>
              </w:rPr>
              <w:t>Наименование</w:t>
            </w:r>
            <w:r w:rsidRPr="00FB7336">
              <w:rPr>
                <w:rFonts w:ascii="Times New Roman" w:hAnsi="Times New Roman"/>
                <w:color w:val="000000"/>
                <w:sz w:val="24"/>
                <w:szCs w:val="24"/>
              </w:rPr>
              <w:br/>
              <w:t>показателя</w:t>
            </w:r>
          </w:p>
        </w:tc>
        <w:tc>
          <w:tcPr>
            <w:tcW w:w="109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Единица</w:t>
            </w:r>
            <w:r w:rsidRPr="00FB7336">
              <w:rPr>
                <w:rFonts w:ascii="Times New Roman" w:hAnsi="Times New Roman"/>
                <w:color w:val="000000"/>
                <w:sz w:val="24"/>
                <w:szCs w:val="24"/>
              </w:rPr>
              <w:br/>
              <w:t>измерения</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Значение, утвержденное</w:t>
            </w:r>
            <w:r w:rsidRPr="00FB7336">
              <w:rPr>
                <w:rFonts w:ascii="Times New Roman" w:hAnsi="Times New Roman"/>
                <w:color w:val="000000"/>
                <w:sz w:val="24"/>
                <w:szCs w:val="24"/>
              </w:rPr>
              <w:br/>
              <w:t>в муниципальном задании</w:t>
            </w:r>
            <w:r w:rsidRPr="00FB7336">
              <w:rPr>
                <w:rFonts w:ascii="Times New Roman" w:hAnsi="Times New Roman"/>
                <w:color w:val="000000"/>
                <w:sz w:val="24"/>
                <w:szCs w:val="24"/>
              </w:rPr>
              <w:br/>
              <w:t>на отчетный</w:t>
            </w:r>
            <w:r w:rsidRPr="00FB7336">
              <w:rPr>
                <w:rFonts w:ascii="Times New Roman" w:hAnsi="Times New Roman"/>
                <w:color w:val="000000"/>
                <w:sz w:val="24"/>
                <w:szCs w:val="24"/>
              </w:rPr>
              <w:br/>
              <w:t>финансовый год</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Фактическое</w:t>
            </w:r>
            <w:r w:rsidRPr="00FB7336">
              <w:rPr>
                <w:rFonts w:ascii="Times New Roman" w:hAnsi="Times New Roman"/>
                <w:color w:val="000000"/>
                <w:sz w:val="24"/>
                <w:szCs w:val="24"/>
              </w:rPr>
              <w:br/>
              <w:t>значение за</w:t>
            </w:r>
            <w:r w:rsidRPr="00FB7336">
              <w:rPr>
                <w:rFonts w:ascii="Times New Roman" w:hAnsi="Times New Roman"/>
                <w:color w:val="000000"/>
                <w:sz w:val="24"/>
                <w:szCs w:val="24"/>
              </w:rPr>
              <w:br/>
              <w:t>отчетный</w:t>
            </w:r>
            <w:r w:rsidRPr="00FB7336">
              <w:rPr>
                <w:rFonts w:ascii="Times New Roman" w:hAnsi="Times New Roman"/>
                <w:color w:val="000000"/>
                <w:sz w:val="24"/>
                <w:szCs w:val="24"/>
              </w:rPr>
              <w:br/>
              <w:t>финансовый</w:t>
            </w:r>
            <w:r w:rsidRPr="00FB7336">
              <w:rPr>
                <w:rFonts w:ascii="Times New Roman" w:hAnsi="Times New Roman"/>
                <w:color w:val="000000"/>
                <w:sz w:val="24"/>
                <w:szCs w:val="24"/>
              </w:rPr>
              <w:br/>
              <w:t>год</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Характеристика</w:t>
            </w:r>
          </w:p>
          <w:p w:rsid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 xml:space="preserve">причин отклонения </w:t>
            </w:r>
          </w:p>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от запланированных</w:t>
            </w:r>
          </w:p>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значений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Источни</w:t>
            </w:r>
            <w:proofErr w:type="gramStart"/>
            <w:r w:rsidRPr="00FB7336">
              <w:rPr>
                <w:rFonts w:ascii="Times New Roman" w:hAnsi="Times New Roman"/>
                <w:color w:val="000000"/>
                <w:sz w:val="24"/>
                <w:szCs w:val="24"/>
              </w:rPr>
              <w:t>к(</w:t>
            </w:r>
            <w:proofErr w:type="gramEnd"/>
            <w:r w:rsidRPr="00FB7336">
              <w:rPr>
                <w:rFonts w:ascii="Times New Roman" w:hAnsi="Times New Roman"/>
                <w:color w:val="000000"/>
                <w:sz w:val="24"/>
                <w:szCs w:val="24"/>
              </w:rPr>
              <w:t>и)</w:t>
            </w:r>
          </w:p>
          <w:p w:rsidR="0002089D" w:rsidRPr="00FB7336" w:rsidRDefault="0002089D" w:rsidP="00FB7336">
            <w:pPr>
              <w:spacing w:after="120"/>
              <w:jc w:val="center"/>
              <w:rPr>
                <w:rFonts w:ascii="Times New Roman" w:hAnsi="Times New Roman"/>
                <w:color w:val="000000"/>
                <w:sz w:val="24"/>
                <w:szCs w:val="24"/>
              </w:rPr>
            </w:pPr>
            <w:r w:rsidRPr="00FB7336">
              <w:rPr>
                <w:rFonts w:ascii="Times New Roman" w:hAnsi="Times New Roman"/>
                <w:color w:val="000000"/>
                <w:sz w:val="24"/>
                <w:szCs w:val="24"/>
              </w:rPr>
              <w:t>информации</w:t>
            </w:r>
            <w:r w:rsidRPr="00FB7336">
              <w:rPr>
                <w:rFonts w:ascii="Times New Roman" w:hAnsi="Times New Roman"/>
                <w:color w:val="000000"/>
                <w:sz w:val="24"/>
                <w:szCs w:val="24"/>
              </w:rPr>
              <w:br/>
              <w:t>о фактическом</w:t>
            </w:r>
            <w:r w:rsidRPr="00FB7336">
              <w:rPr>
                <w:rFonts w:ascii="Times New Roman" w:hAnsi="Times New Roman"/>
                <w:color w:val="000000"/>
                <w:sz w:val="24"/>
                <w:szCs w:val="24"/>
              </w:rPr>
              <w:br/>
              <w:t>значении</w:t>
            </w:r>
            <w:r w:rsidRPr="00FB7336">
              <w:rPr>
                <w:rFonts w:ascii="Times New Roman" w:hAnsi="Times New Roman"/>
                <w:color w:val="000000"/>
                <w:sz w:val="24"/>
                <w:szCs w:val="24"/>
              </w:rPr>
              <w:br/>
              <w:t>показателя</w:t>
            </w:r>
          </w:p>
        </w:tc>
      </w:tr>
      <w:tr w:rsidR="0002089D" w:rsidRPr="0002089D" w:rsidTr="00FB7336">
        <w:tc>
          <w:tcPr>
            <w:tcW w:w="978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Объемы муниципальной услуги</w:t>
            </w:r>
          </w:p>
        </w:tc>
      </w:tr>
      <w:tr w:rsidR="0002089D" w:rsidRPr="0002089D" w:rsidTr="00FB7336">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109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r w:rsidR="0002089D" w:rsidRPr="0002089D" w:rsidTr="00FB7336">
        <w:tc>
          <w:tcPr>
            <w:tcW w:w="9789" w:type="dxa"/>
            <w:gridSpan w:val="6"/>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Качество муниципальной услуги</w:t>
            </w:r>
          </w:p>
        </w:tc>
      </w:tr>
      <w:tr w:rsidR="0002089D" w:rsidRPr="0002089D" w:rsidTr="00FB7336">
        <w:tc>
          <w:tcPr>
            <w:tcW w:w="151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109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66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8.2. Сроки представления отчетов об исполнении муниципального задания________________________________________________________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8.3. Иные требования к отчетности об исполнении муниципального задания ____________________________________________________________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9. Иная информация, необходимая для исполнения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исполнением) муниципального задания</w:t>
      </w:r>
    </w:p>
    <w:p w:rsidR="0002089D" w:rsidRPr="0002089D" w:rsidRDefault="0002089D" w:rsidP="0002089D">
      <w:pPr>
        <w:shd w:val="clear" w:color="auto" w:fill="FFFFFF"/>
        <w:spacing w:after="120"/>
        <w:jc w:val="right"/>
        <w:rPr>
          <w:rFonts w:ascii="Times New Roman" w:hAnsi="Times New Roman"/>
          <w:color w:val="000000"/>
          <w:sz w:val="28"/>
          <w:szCs w:val="28"/>
        </w:rPr>
      </w:pPr>
    </w:p>
    <w:p w:rsidR="0002089D" w:rsidRDefault="0002089D"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FB7336" w:rsidRDefault="00FB7336" w:rsidP="0002089D">
      <w:pPr>
        <w:shd w:val="clear" w:color="auto" w:fill="FFFFFF"/>
        <w:spacing w:after="120"/>
        <w:jc w:val="right"/>
        <w:rPr>
          <w:rFonts w:ascii="Times New Roman" w:hAnsi="Times New Roman"/>
          <w:color w:val="000000"/>
          <w:sz w:val="28"/>
          <w:szCs w:val="28"/>
        </w:rPr>
      </w:pPr>
    </w:p>
    <w:p w:rsidR="0002089D" w:rsidRPr="0002089D" w:rsidRDefault="0002089D" w:rsidP="0002089D">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lastRenderedPageBreak/>
        <w:t>Приложение № 2 к положению</w:t>
      </w:r>
    </w:p>
    <w:p w:rsidR="0002089D" w:rsidRPr="0002089D" w:rsidRDefault="0002089D" w:rsidP="0002089D">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Форма муниципального задания на выполнение работ</w:t>
      </w:r>
    </w:p>
    <w:p w:rsidR="00FB7336" w:rsidRDefault="00FB7336" w:rsidP="0002089D">
      <w:pPr>
        <w:shd w:val="clear" w:color="auto" w:fill="FFFFFF"/>
        <w:spacing w:after="120"/>
        <w:rPr>
          <w:rFonts w:ascii="Times New Roman" w:hAnsi="Times New Roman"/>
          <w:color w:val="000000"/>
          <w:sz w:val="28"/>
          <w:szCs w:val="28"/>
        </w:rPr>
      </w:pPr>
      <w:r>
        <w:rPr>
          <w:rFonts w:ascii="Times New Roman" w:hAnsi="Times New Roman"/>
          <w:color w:val="000000"/>
          <w:sz w:val="28"/>
          <w:szCs w:val="28"/>
        </w:rPr>
        <w:t xml:space="preserve">                                                                                   </w:t>
      </w:r>
      <w:r w:rsidR="0002089D" w:rsidRPr="0002089D">
        <w:rPr>
          <w:rFonts w:ascii="Times New Roman" w:hAnsi="Times New Roman"/>
          <w:color w:val="000000"/>
          <w:sz w:val="28"/>
          <w:szCs w:val="28"/>
        </w:rPr>
        <w:t>Утверждаю</w:t>
      </w:r>
      <w:r>
        <w:rPr>
          <w:rFonts w:ascii="Times New Roman" w:hAnsi="Times New Roman"/>
          <w:color w:val="000000"/>
          <w:sz w:val="28"/>
          <w:szCs w:val="28"/>
        </w:rPr>
        <w:t xml:space="preserve"> </w:t>
      </w:r>
      <w:r w:rsidR="0002089D" w:rsidRPr="0002089D">
        <w:rPr>
          <w:rFonts w:ascii="Times New Roman" w:hAnsi="Times New Roman"/>
          <w:color w:val="000000"/>
          <w:sz w:val="28"/>
          <w:szCs w:val="28"/>
        </w:rPr>
        <w:t>_____________        </w:t>
      </w:r>
    </w:p>
    <w:p w:rsidR="00FB7336" w:rsidRDefault="0002089D" w:rsidP="00FB7336">
      <w:pPr>
        <w:shd w:val="clear" w:color="auto" w:fill="FFFFFF"/>
        <w:spacing w:after="120"/>
        <w:jc w:val="right"/>
        <w:rPr>
          <w:rFonts w:ascii="Times New Roman" w:hAnsi="Times New Roman"/>
          <w:color w:val="000000"/>
          <w:sz w:val="18"/>
          <w:szCs w:val="18"/>
        </w:rPr>
      </w:pPr>
      <w:r w:rsidRPr="00FB7336">
        <w:rPr>
          <w:rFonts w:ascii="Times New Roman" w:hAnsi="Times New Roman"/>
          <w:color w:val="000000"/>
          <w:sz w:val="18"/>
          <w:szCs w:val="18"/>
        </w:rPr>
        <w:t>                             подпись главного распорядителя средств бюджета,</w:t>
      </w:r>
    </w:p>
    <w:p w:rsidR="00FB7336" w:rsidRDefault="0002089D" w:rsidP="00FB7336">
      <w:pPr>
        <w:shd w:val="clear" w:color="auto" w:fill="FFFFFF"/>
        <w:spacing w:after="120"/>
        <w:jc w:val="right"/>
        <w:rPr>
          <w:rFonts w:ascii="Times New Roman" w:hAnsi="Times New Roman"/>
          <w:color w:val="000000"/>
          <w:sz w:val="18"/>
          <w:szCs w:val="18"/>
        </w:rPr>
      </w:pPr>
      <w:r w:rsidRPr="00FB7336">
        <w:rPr>
          <w:rFonts w:ascii="Times New Roman" w:hAnsi="Times New Roman"/>
          <w:color w:val="000000"/>
          <w:sz w:val="18"/>
          <w:szCs w:val="18"/>
        </w:rPr>
        <w:t xml:space="preserve"> органа местного самоуправления, осуществляющего </w:t>
      </w:r>
    </w:p>
    <w:p w:rsidR="0002089D" w:rsidRPr="00FB7336" w:rsidRDefault="0002089D" w:rsidP="00FB7336">
      <w:pPr>
        <w:shd w:val="clear" w:color="auto" w:fill="FFFFFF"/>
        <w:spacing w:after="120"/>
        <w:jc w:val="right"/>
        <w:rPr>
          <w:rFonts w:ascii="Times New Roman" w:hAnsi="Times New Roman"/>
          <w:color w:val="000000"/>
          <w:sz w:val="18"/>
          <w:szCs w:val="18"/>
        </w:rPr>
      </w:pPr>
      <w:r w:rsidRPr="00FB7336">
        <w:rPr>
          <w:rFonts w:ascii="Times New Roman" w:hAnsi="Times New Roman"/>
          <w:color w:val="000000"/>
          <w:sz w:val="18"/>
          <w:szCs w:val="18"/>
        </w:rPr>
        <w:t>функции и полномочия учредителя)</w:t>
      </w:r>
    </w:p>
    <w:p w:rsidR="0002089D" w:rsidRPr="0002089D" w:rsidRDefault="0002089D" w:rsidP="00FB7336">
      <w:pPr>
        <w:shd w:val="clear" w:color="auto" w:fill="FFFFFF"/>
        <w:spacing w:after="120"/>
        <w:jc w:val="right"/>
        <w:rPr>
          <w:rFonts w:ascii="Times New Roman" w:hAnsi="Times New Roman"/>
          <w:color w:val="000000"/>
          <w:sz w:val="28"/>
          <w:szCs w:val="28"/>
        </w:rPr>
      </w:pPr>
      <w:r w:rsidRPr="0002089D">
        <w:rPr>
          <w:rFonts w:ascii="Times New Roman" w:hAnsi="Times New Roman"/>
          <w:color w:val="000000"/>
          <w:sz w:val="28"/>
          <w:szCs w:val="28"/>
        </w:rPr>
        <w:t xml:space="preserve">"__" _______________________ </w:t>
      </w:r>
      <w:proofErr w:type="gramStart"/>
      <w:r w:rsidRPr="0002089D">
        <w:rPr>
          <w:rFonts w:ascii="Times New Roman" w:hAnsi="Times New Roman"/>
          <w:color w:val="000000"/>
          <w:sz w:val="28"/>
          <w:szCs w:val="28"/>
        </w:rPr>
        <w:t>г</w:t>
      </w:r>
      <w:proofErr w:type="gramEnd"/>
      <w:r w:rsidRPr="0002089D">
        <w:rPr>
          <w:rFonts w:ascii="Times New Roman" w:hAnsi="Times New Roman"/>
          <w:color w:val="000000"/>
          <w:sz w:val="28"/>
          <w:szCs w:val="28"/>
        </w:rPr>
        <w:t>.</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Муниципальное задание</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___________________________________________________________</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 муниципального учреждения)</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на ____ год и на плановый период ____ и ____ годов &lt;1&gt;</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РАЗДЕЛ _______________________________________</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(при наличии 2 и более разделов)</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1. Наименование работы 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2. Характеристика работ</w:t>
      </w:r>
    </w:p>
    <w:tbl>
      <w:tblPr>
        <w:tblW w:w="73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64"/>
        <w:gridCol w:w="1491"/>
        <w:gridCol w:w="1153"/>
        <w:gridCol w:w="1505"/>
        <w:gridCol w:w="1505"/>
        <w:gridCol w:w="1246"/>
        <w:gridCol w:w="1246"/>
      </w:tblGrid>
      <w:tr w:rsidR="0002089D" w:rsidRPr="0002089D" w:rsidTr="00F668E8">
        <w:tc>
          <w:tcPr>
            <w:tcW w:w="139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w:t>
            </w:r>
            <w:r w:rsidRPr="0002089D">
              <w:rPr>
                <w:rFonts w:ascii="Times New Roman" w:hAnsi="Times New Roman"/>
                <w:color w:val="000000"/>
                <w:sz w:val="28"/>
                <w:szCs w:val="28"/>
              </w:rPr>
              <w:br/>
              <w:t>работ</w:t>
            </w:r>
          </w:p>
        </w:tc>
        <w:tc>
          <w:tcPr>
            <w:tcW w:w="124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Содержание</w:t>
            </w:r>
            <w:r w:rsidRPr="0002089D">
              <w:rPr>
                <w:rFonts w:ascii="Times New Roman" w:hAnsi="Times New Roman"/>
                <w:color w:val="000000"/>
                <w:sz w:val="28"/>
                <w:szCs w:val="28"/>
              </w:rPr>
              <w:br/>
              <w:t>работ</w:t>
            </w:r>
          </w:p>
        </w:tc>
        <w:tc>
          <w:tcPr>
            <w:tcW w:w="4752"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Планируемый результат выполнения работ</w:t>
            </w:r>
          </w:p>
        </w:tc>
      </w:tr>
      <w:tr w:rsidR="0002089D" w:rsidRPr="0002089D" w:rsidTr="00F668E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отчетный</w:t>
            </w:r>
            <w:r w:rsidRPr="0002089D">
              <w:rPr>
                <w:rFonts w:ascii="Times New Roman" w:hAnsi="Times New Roman"/>
                <w:color w:val="000000"/>
                <w:sz w:val="28"/>
                <w:szCs w:val="28"/>
              </w:rPr>
              <w:br/>
              <w:t>год</w:t>
            </w:r>
          </w:p>
        </w:tc>
        <w:tc>
          <w:tcPr>
            <w:tcW w:w="86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текущий</w:t>
            </w:r>
            <w:r w:rsidRPr="0002089D">
              <w:rPr>
                <w:rFonts w:ascii="Times New Roman" w:hAnsi="Times New Roman"/>
                <w:color w:val="000000"/>
                <w:sz w:val="28"/>
                <w:szCs w:val="28"/>
              </w:rPr>
              <w:br/>
              <w:t>финансовый</w:t>
            </w:r>
            <w:r w:rsidRPr="0002089D">
              <w:rPr>
                <w:rFonts w:ascii="Times New Roman" w:hAnsi="Times New Roman"/>
                <w:color w:val="000000"/>
                <w:sz w:val="28"/>
                <w:szCs w:val="28"/>
              </w:rPr>
              <w:br/>
              <w:t>год</w:t>
            </w:r>
          </w:p>
        </w:tc>
        <w:tc>
          <w:tcPr>
            <w:tcW w:w="100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очередной</w:t>
            </w:r>
            <w:r w:rsidRPr="0002089D">
              <w:rPr>
                <w:rFonts w:ascii="Times New Roman" w:hAnsi="Times New Roman"/>
                <w:color w:val="000000"/>
                <w:sz w:val="28"/>
                <w:szCs w:val="28"/>
              </w:rPr>
              <w:br/>
              <w:t>финансовый</w:t>
            </w:r>
            <w:r w:rsidRPr="0002089D">
              <w:rPr>
                <w:rFonts w:ascii="Times New Roman" w:hAnsi="Times New Roman"/>
                <w:color w:val="000000"/>
                <w:sz w:val="28"/>
                <w:szCs w:val="28"/>
              </w:rPr>
              <w:br/>
              <w:t>год</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первый год</w:t>
            </w:r>
            <w:r w:rsidRPr="0002089D">
              <w:rPr>
                <w:rFonts w:ascii="Times New Roman" w:hAnsi="Times New Roman"/>
                <w:color w:val="000000"/>
                <w:sz w:val="28"/>
                <w:szCs w:val="28"/>
              </w:rPr>
              <w:br/>
              <w:t>планового</w:t>
            </w:r>
            <w:r w:rsidRPr="0002089D">
              <w:rPr>
                <w:rFonts w:ascii="Times New Roman" w:hAnsi="Times New Roman"/>
                <w:color w:val="000000"/>
                <w:sz w:val="28"/>
                <w:szCs w:val="28"/>
              </w:rPr>
              <w:br/>
              <w:t>периода</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второй</w:t>
            </w:r>
            <w:r w:rsidRPr="0002089D">
              <w:rPr>
                <w:rFonts w:ascii="Times New Roman" w:hAnsi="Times New Roman"/>
                <w:color w:val="000000"/>
                <w:sz w:val="28"/>
                <w:szCs w:val="28"/>
              </w:rPr>
              <w:br/>
              <w:t>год</w:t>
            </w:r>
            <w:r w:rsidRPr="0002089D">
              <w:rPr>
                <w:rFonts w:ascii="Times New Roman" w:hAnsi="Times New Roman"/>
                <w:color w:val="000000"/>
                <w:sz w:val="28"/>
                <w:szCs w:val="28"/>
              </w:rPr>
              <w:br/>
              <w:t>планового</w:t>
            </w:r>
            <w:r w:rsidRPr="0002089D">
              <w:rPr>
                <w:rFonts w:ascii="Times New Roman" w:hAnsi="Times New Roman"/>
                <w:color w:val="000000"/>
                <w:sz w:val="28"/>
                <w:szCs w:val="28"/>
              </w:rPr>
              <w:br/>
              <w:t>периода</w:t>
            </w:r>
          </w:p>
        </w:tc>
      </w:tr>
      <w:tr w:rsidR="0002089D" w:rsidRPr="0002089D" w:rsidTr="00F668E8">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124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85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86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00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3. Основания для досрочного прекращения муниципального задания_______________________________________________________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xml:space="preserve">4. Порядок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исполнением муниципального задания.</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3"/>
        <w:gridCol w:w="2410"/>
        <w:gridCol w:w="5528"/>
      </w:tblGrid>
      <w:tr w:rsidR="0002089D" w:rsidRPr="0002089D" w:rsidTr="00FB7336">
        <w:tc>
          <w:tcPr>
            <w:tcW w:w="1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Формы контроля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Периодичность</w:t>
            </w:r>
          </w:p>
        </w:tc>
        <w:tc>
          <w:tcPr>
            <w:tcW w:w="5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xml:space="preserve">Федеральные органы исполнительной власти, осуществляющие </w:t>
            </w:r>
            <w:proofErr w:type="gramStart"/>
            <w:r w:rsidRPr="0002089D">
              <w:rPr>
                <w:rFonts w:ascii="Times New Roman" w:hAnsi="Times New Roman"/>
                <w:color w:val="000000"/>
                <w:sz w:val="28"/>
                <w:szCs w:val="28"/>
              </w:rPr>
              <w:t>контроль за</w:t>
            </w:r>
            <w:proofErr w:type="gramEnd"/>
            <w:r w:rsidRPr="0002089D">
              <w:rPr>
                <w:rFonts w:ascii="Times New Roman" w:hAnsi="Times New Roman"/>
                <w:color w:val="000000"/>
                <w:sz w:val="28"/>
                <w:szCs w:val="28"/>
              </w:rPr>
              <w:t xml:space="preserve"> исполнением государственного задания</w:t>
            </w:r>
          </w:p>
        </w:tc>
      </w:tr>
      <w:tr w:rsidR="0002089D" w:rsidRPr="0002089D" w:rsidTr="00FB7336">
        <w:tc>
          <w:tcPr>
            <w:tcW w:w="199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5. Требования к отчетности об исполнении муниципального задания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5.1. Форма отчета об исполнении муниципального задания</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38"/>
        <w:gridCol w:w="2265"/>
        <w:gridCol w:w="5528"/>
      </w:tblGrid>
      <w:tr w:rsidR="0002089D" w:rsidRPr="0002089D" w:rsidTr="00FB7336">
        <w:tc>
          <w:tcPr>
            <w:tcW w:w="213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 xml:space="preserve">Результат, запланированный </w:t>
            </w:r>
            <w:r w:rsidRPr="0002089D">
              <w:rPr>
                <w:rFonts w:ascii="Times New Roman" w:hAnsi="Times New Roman"/>
                <w:color w:val="000000"/>
                <w:sz w:val="28"/>
                <w:szCs w:val="28"/>
              </w:rPr>
              <w:lastRenderedPageBreak/>
              <w:t>в муниципальном задании на отчетный финансовый год</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lastRenderedPageBreak/>
              <w:t xml:space="preserve">Фактические результаты, </w:t>
            </w:r>
            <w:r w:rsidRPr="0002089D">
              <w:rPr>
                <w:rFonts w:ascii="Times New Roman" w:hAnsi="Times New Roman"/>
                <w:color w:val="000000"/>
                <w:sz w:val="28"/>
                <w:szCs w:val="28"/>
              </w:rPr>
              <w:lastRenderedPageBreak/>
              <w:t>достигнутые в отчетном финансовом году</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lastRenderedPageBreak/>
              <w:t>Источни</w:t>
            </w:r>
            <w:r w:rsidR="00FB7336" w:rsidRPr="0002089D">
              <w:rPr>
                <w:rFonts w:ascii="Times New Roman" w:hAnsi="Times New Roman"/>
                <w:color w:val="000000"/>
                <w:sz w:val="28"/>
                <w:szCs w:val="28"/>
              </w:rPr>
              <w:t>к (</w:t>
            </w:r>
            <w:r w:rsidRPr="0002089D">
              <w:rPr>
                <w:rFonts w:ascii="Times New Roman" w:hAnsi="Times New Roman"/>
                <w:color w:val="000000"/>
                <w:sz w:val="28"/>
                <w:szCs w:val="28"/>
              </w:rPr>
              <w:t>и) информации о фактически достигнутых результатах</w:t>
            </w:r>
          </w:p>
        </w:tc>
      </w:tr>
      <w:tr w:rsidR="0002089D" w:rsidRPr="0002089D" w:rsidTr="00FB7336">
        <w:tc>
          <w:tcPr>
            <w:tcW w:w="213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lastRenderedPageBreak/>
              <w:t>1.</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5.2. Сроки представления отчетов об исполнении муниципального задания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5.3. Иные требования к отчетности об исполнении муниципального задания _______________________________________________________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6. Иная информация, необходимая для исполнения (</w:t>
      </w:r>
      <w:proofErr w:type="gramStart"/>
      <w:r w:rsidRPr="0002089D">
        <w:rPr>
          <w:rFonts w:ascii="Times New Roman" w:hAnsi="Times New Roman"/>
          <w:color w:val="000000"/>
          <w:sz w:val="28"/>
          <w:szCs w:val="28"/>
        </w:rPr>
        <w:t>контроля за</w:t>
      </w:r>
      <w:proofErr w:type="gramEnd"/>
      <w:r w:rsidRPr="0002089D">
        <w:rPr>
          <w:rFonts w:ascii="Times New Roman" w:hAnsi="Times New Roman"/>
          <w:color w:val="000000"/>
          <w:sz w:val="28"/>
          <w:szCs w:val="28"/>
        </w:rPr>
        <w:t xml:space="preserve"> исполнением) муниципального задания</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____________________________________________________________</w:t>
      </w:r>
    </w:p>
    <w:p w:rsidR="00FB7336"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                                                                               </w:t>
      </w: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FB7336" w:rsidRDefault="00FB7336" w:rsidP="0002089D">
      <w:pPr>
        <w:shd w:val="clear" w:color="auto" w:fill="FFFFFF"/>
        <w:spacing w:after="120"/>
        <w:jc w:val="center"/>
        <w:rPr>
          <w:rFonts w:ascii="Times New Roman" w:hAnsi="Times New Roman"/>
          <w:color w:val="000000"/>
          <w:sz w:val="28"/>
          <w:szCs w:val="28"/>
        </w:rPr>
      </w:pP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        Приложение № 3 к положению</w:t>
      </w:r>
    </w:p>
    <w:p w:rsidR="00FB7336" w:rsidRDefault="00FB7336" w:rsidP="0002089D">
      <w:pPr>
        <w:shd w:val="clear" w:color="auto" w:fill="FFFFFF"/>
        <w:spacing w:after="120"/>
        <w:jc w:val="center"/>
        <w:rPr>
          <w:rFonts w:ascii="Times New Roman" w:hAnsi="Times New Roman"/>
          <w:color w:val="000000"/>
          <w:sz w:val="28"/>
          <w:szCs w:val="28"/>
        </w:rPr>
      </w:pP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Отчет</w:t>
      </w:r>
    </w:p>
    <w:p w:rsidR="0002089D" w:rsidRPr="0002089D" w:rsidRDefault="0002089D" w:rsidP="0002089D">
      <w:pPr>
        <w:shd w:val="clear" w:color="auto" w:fill="FFFFFF"/>
        <w:spacing w:after="120"/>
        <w:jc w:val="center"/>
        <w:rPr>
          <w:rFonts w:ascii="Times New Roman" w:hAnsi="Times New Roman"/>
          <w:color w:val="000000"/>
          <w:sz w:val="28"/>
          <w:szCs w:val="28"/>
        </w:rPr>
      </w:pPr>
      <w:r w:rsidRPr="0002089D">
        <w:rPr>
          <w:rFonts w:ascii="Times New Roman" w:hAnsi="Times New Roman"/>
          <w:color w:val="000000"/>
          <w:sz w:val="28"/>
          <w:szCs w:val="28"/>
        </w:rPr>
        <w:t>о выполнении муниципального задания</w:t>
      </w:r>
    </w:p>
    <w:p w:rsidR="0002089D" w:rsidRPr="0002089D" w:rsidRDefault="0002089D" w:rsidP="0002089D">
      <w:pPr>
        <w:shd w:val="clear" w:color="auto" w:fill="FFFFFF"/>
        <w:spacing w:after="120"/>
        <w:jc w:val="center"/>
        <w:rPr>
          <w:rFonts w:ascii="Times New Roman" w:hAnsi="Times New Roman"/>
          <w:color w:val="000000"/>
          <w:sz w:val="28"/>
          <w:szCs w:val="28"/>
        </w:rPr>
      </w:pPr>
      <w:proofErr w:type="gramStart"/>
      <w:r w:rsidRPr="0002089D">
        <w:rPr>
          <w:rFonts w:ascii="Times New Roman" w:hAnsi="Times New Roman"/>
          <w:color w:val="000000"/>
          <w:sz w:val="28"/>
          <w:szCs w:val="28"/>
        </w:rPr>
        <w:t>за</w:t>
      </w:r>
      <w:proofErr w:type="gramEnd"/>
      <w:r w:rsidRPr="0002089D">
        <w:rPr>
          <w:rFonts w:ascii="Times New Roman" w:hAnsi="Times New Roman"/>
          <w:color w:val="000000"/>
          <w:sz w:val="28"/>
          <w:szCs w:val="28"/>
        </w:rPr>
        <w:t xml:space="preserve"> ____ месяцев 20_ года</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Наименование муниципального учреждения_______________________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1. Оказание муниципальных услуг (выполнение работ)</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6"/>
        <w:gridCol w:w="1764"/>
        <w:gridCol w:w="1270"/>
        <w:gridCol w:w="1270"/>
        <w:gridCol w:w="1041"/>
        <w:gridCol w:w="1270"/>
        <w:gridCol w:w="2960"/>
      </w:tblGrid>
      <w:tr w:rsidR="0002089D" w:rsidRPr="0002089D" w:rsidTr="00FB7336">
        <w:tc>
          <w:tcPr>
            <w:tcW w:w="35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w:t>
            </w:r>
            <w:r w:rsidRPr="0002089D">
              <w:rPr>
                <w:rFonts w:ascii="Times New Roman" w:hAnsi="Times New Roman"/>
                <w:color w:val="000000"/>
                <w:sz w:val="28"/>
                <w:szCs w:val="28"/>
              </w:rPr>
              <w:br/>
            </w:r>
            <w:proofErr w:type="spellStart"/>
            <w:r w:rsidRPr="0002089D">
              <w:rPr>
                <w:rFonts w:ascii="Times New Roman" w:hAnsi="Times New Roman"/>
                <w:color w:val="000000"/>
                <w:sz w:val="28"/>
                <w:szCs w:val="28"/>
              </w:rPr>
              <w:t>пп</w:t>
            </w:r>
            <w:proofErr w:type="spellEnd"/>
          </w:p>
        </w:tc>
        <w:tc>
          <w:tcPr>
            <w:tcW w:w="17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w:t>
            </w:r>
            <w:r w:rsidRPr="0002089D">
              <w:rPr>
                <w:rFonts w:ascii="Times New Roman" w:hAnsi="Times New Roman"/>
                <w:color w:val="000000"/>
                <w:sz w:val="28"/>
                <w:szCs w:val="28"/>
              </w:rPr>
              <w:br/>
              <w:t>услуги</w:t>
            </w:r>
          </w:p>
        </w:tc>
        <w:tc>
          <w:tcPr>
            <w:tcW w:w="12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Единица</w:t>
            </w:r>
            <w:r w:rsidRPr="0002089D">
              <w:rPr>
                <w:rFonts w:ascii="Times New Roman" w:hAnsi="Times New Roman"/>
                <w:color w:val="000000"/>
                <w:sz w:val="28"/>
                <w:szCs w:val="28"/>
              </w:rPr>
              <w:br/>
              <w:t>измерения</w:t>
            </w:r>
          </w:p>
        </w:tc>
        <w:tc>
          <w:tcPr>
            <w:tcW w:w="231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Фактический объем услуг за</w:t>
            </w:r>
            <w:r w:rsidRPr="0002089D">
              <w:rPr>
                <w:rFonts w:ascii="Times New Roman" w:hAnsi="Times New Roman"/>
                <w:color w:val="000000"/>
                <w:sz w:val="28"/>
                <w:szCs w:val="28"/>
              </w:rPr>
              <w:br/>
              <w:t>отчетный период</w:t>
            </w:r>
          </w:p>
        </w:tc>
        <w:tc>
          <w:tcPr>
            <w:tcW w:w="42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Фактический объем услуг</w:t>
            </w:r>
            <w:r w:rsidRPr="0002089D">
              <w:rPr>
                <w:rFonts w:ascii="Times New Roman" w:hAnsi="Times New Roman"/>
                <w:color w:val="000000"/>
                <w:sz w:val="28"/>
                <w:szCs w:val="28"/>
              </w:rPr>
              <w:br/>
              <w:t>нарастающим итогом с</w:t>
            </w:r>
            <w:r w:rsidRPr="0002089D">
              <w:rPr>
                <w:rFonts w:ascii="Times New Roman" w:hAnsi="Times New Roman"/>
                <w:color w:val="000000"/>
                <w:sz w:val="28"/>
                <w:szCs w:val="28"/>
              </w:rPr>
              <w:br/>
              <w:t>начала года</w:t>
            </w:r>
          </w:p>
        </w:tc>
      </w:tr>
      <w:tr w:rsidR="0002089D" w:rsidRPr="0002089D" w:rsidTr="00FB733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rPr>
                <w:rFonts w:ascii="Times New Roman" w:hAnsi="Times New Roman"/>
                <w:color w:val="000000"/>
                <w:sz w:val="28"/>
                <w:szCs w:val="28"/>
              </w:rPr>
            </w:pPr>
          </w:p>
        </w:tc>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единица</w:t>
            </w:r>
            <w:r w:rsidRPr="0002089D">
              <w:rPr>
                <w:rFonts w:ascii="Times New Roman" w:hAnsi="Times New Roman"/>
                <w:color w:val="000000"/>
                <w:sz w:val="28"/>
                <w:szCs w:val="28"/>
              </w:rPr>
              <w:br/>
              <w:t>измерения</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тыс. руб.</w:t>
            </w:r>
          </w:p>
        </w:tc>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единица</w:t>
            </w:r>
            <w:r w:rsidRPr="0002089D">
              <w:rPr>
                <w:rFonts w:ascii="Times New Roman" w:hAnsi="Times New Roman"/>
                <w:color w:val="000000"/>
                <w:sz w:val="28"/>
                <w:szCs w:val="28"/>
              </w:rPr>
              <w:br/>
              <w:t>измерения</w:t>
            </w:r>
          </w:p>
        </w:tc>
        <w:tc>
          <w:tcPr>
            <w:tcW w:w="2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тыс. руб.</w:t>
            </w:r>
          </w:p>
        </w:tc>
      </w:tr>
      <w:tr w:rsidR="0002089D" w:rsidRPr="0002089D" w:rsidTr="00FB7336">
        <w:tc>
          <w:tcPr>
            <w:tcW w:w="35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27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27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27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296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2. Сведения о качестве оказываемых муниципальных услуг (выполненных работ)</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2.1. Наличие в отчетном периоде жалоб на качество услуг</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4"/>
        <w:gridCol w:w="2163"/>
        <w:gridCol w:w="901"/>
        <w:gridCol w:w="2283"/>
        <w:gridCol w:w="4068"/>
      </w:tblGrid>
      <w:tr w:rsidR="0002089D" w:rsidRPr="0002089D" w:rsidTr="00FB7336">
        <w:tc>
          <w:tcPr>
            <w:tcW w:w="37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w:t>
            </w:r>
            <w:r w:rsidRPr="0002089D">
              <w:rPr>
                <w:rFonts w:ascii="Times New Roman" w:hAnsi="Times New Roman"/>
                <w:color w:val="000000"/>
                <w:sz w:val="28"/>
                <w:szCs w:val="28"/>
              </w:rPr>
              <w:br/>
            </w:r>
            <w:proofErr w:type="spellStart"/>
            <w:r w:rsidRPr="0002089D">
              <w:rPr>
                <w:rFonts w:ascii="Times New Roman" w:hAnsi="Times New Roman"/>
                <w:color w:val="000000"/>
                <w:sz w:val="28"/>
                <w:szCs w:val="28"/>
              </w:rPr>
              <w:t>пп</w:t>
            </w:r>
            <w:proofErr w:type="spellEnd"/>
          </w:p>
        </w:tc>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 услуги</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Дата</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Кем подана жалоба</w:t>
            </w:r>
          </w:p>
        </w:tc>
        <w:tc>
          <w:tcPr>
            <w:tcW w:w="4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Содержание жалобы</w:t>
            </w:r>
          </w:p>
        </w:tc>
      </w:tr>
      <w:tr w:rsidR="0002089D" w:rsidRPr="0002089D" w:rsidTr="00FB7336">
        <w:tc>
          <w:tcPr>
            <w:tcW w:w="37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216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90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406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2.2. Наличие в отчетном периоде замечаний к качеству услуг со стороны контролирующих органов</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5"/>
        <w:gridCol w:w="1764"/>
        <w:gridCol w:w="1041"/>
        <w:gridCol w:w="2712"/>
        <w:gridCol w:w="4059"/>
      </w:tblGrid>
      <w:tr w:rsidR="0002089D" w:rsidRPr="0002089D" w:rsidTr="00FB7336">
        <w:tc>
          <w:tcPr>
            <w:tcW w:w="35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w:t>
            </w:r>
            <w:r w:rsidRPr="0002089D">
              <w:rPr>
                <w:rFonts w:ascii="Times New Roman" w:hAnsi="Times New Roman"/>
                <w:color w:val="000000"/>
                <w:sz w:val="28"/>
                <w:szCs w:val="28"/>
              </w:rPr>
              <w:br/>
            </w:r>
            <w:proofErr w:type="spellStart"/>
            <w:r w:rsidRPr="0002089D">
              <w:rPr>
                <w:rFonts w:ascii="Times New Roman" w:hAnsi="Times New Roman"/>
                <w:color w:val="000000"/>
                <w:sz w:val="28"/>
                <w:szCs w:val="28"/>
              </w:rPr>
              <w:t>пп</w:t>
            </w:r>
            <w:proofErr w:type="spellEnd"/>
          </w:p>
        </w:tc>
        <w:tc>
          <w:tcPr>
            <w:tcW w:w="17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w:t>
            </w:r>
            <w:r w:rsidRPr="0002089D">
              <w:rPr>
                <w:rFonts w:ascii="Times New Roman" w:hAnsi="Times New Roman"/>
                <w:color w:val="000000"/>
                <w:sz w:val="28"/>
                <w:szCs w:val="28"/>
              </w:rPr>
              <w:br/>
              <w:t>услуги</w:t>
            </w:r>
          </w:p>
        </w:tc>
        <w:tc>
          <w:tcPr>
            <w:tcW w:w="10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Дата</w:t>
            </w:r>
          </w:p>
        </w:tc>
        <w:tc>
          <w:tcPr>
            <w:tcW w:w="2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Контролирующий орган</w:t>
            </w:r>
            <w:r w:rsidRPr="0002089D">
              <w:rPr>
                <w:rFonts w:ascii="Times New Roman" w:hAnsi="Times New Roman"/>
                <w:color w:val="000000"/>
                <w:sz w:val="28"/>
                <w:szCs w:val="28"/>
              </w:rPr>
              <w:br/>
              <w:t>и дата проверки</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Содержание замечания</w:t>
            </w:r>
          </w:p>
        </w:tc>
      </w:tr>
      <w:tr w:rsidR="0002089D" w:rsidRPr="0002089D" w:rsidTr="00FB7336">
        <w:tc>
          <w:tcPr>
            <w:tcW w:w="35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04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405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2.3. Присутствие в отчетном периоде индикаторов качества устанавливается органом местного самоуправления.</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0"/>
        <w:gridCol w:w="4248"/>
        <w:gridCol w:w="1512"/>
        <w:gridCol w:w="3811"/>
      </w:tblGrid>
      <w:tr w:rsidR="0002089D" w:rsidRPr="0002089D" w:rsidTr="00FB7336">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w:t>
            </w:r>
            <w:r w:rsidRPr="0002089D">
              <w:rPr>
                <w:rFonts w:ascii="Times New Roman" w:hAnsi="Times New Roman"/>
                <w:color w:val="000000"/>
                <w:sz w:val="28"/>
                <w:szCs w:val="28"/>
              </w:rPr>
              <w:br/>
            </w:r>
            <w:proofErr w:type="spellStart"/>
            <w:proofErr w:type="gramStart"/>
            <w:r w:rsidRPr="0002089D">
              <w:rPr>
                <w:rFonts w:ascii="Times New Roman" w:hAnsi="Times New Roman"/>
                <w:color w:val="000000"/>
                <w:sz w:val="28"/>
                <w:szCs w:val="28"/>
              </w:rPr>
              <w:t>п</w:t>
            </w:r>
            <w:proofErr w:type="gramEnd"/>
            <w:r w:rsidRPr="0002089D">
              <w:rPr>
                <w:rFonts w:ascii="Times New Roman" w:hAnsi="Times New Roman"/>
                <w:color w:val="000000"/>
                <w:sz w:val="28"/>
                <w:szCs w:val="28"/>
              </w:rPr>
              <w:t>п</w:t>
            </w:r>
            <w:proofErr w:type="spellEnd"/>
          </w:p>
        </w:tc>
        <w:tc>
          <w:tcPr>
            <w:tcW w:w="4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 показателя качества</w:t>
            </w:r>
            <w:r w:rsidRPr="0002089D">
              <w:rPr>
                <w:rFonts w:ascii="Times New Roman" w:hAnsi="Times New Roman"/>
                <w:color w:val="000000"/>
                <w:sz w:val="28"/>
                <w:szCs w:val="28"/>
              </w:rPr>
              <w:br/>
              <w:t>муниципальной услуги</w:t>
            </w:r>
            <w:r w:rsidRPr="0002089D">
              <w:rPr>
                <w:rFonts w:ascii="Times New Roman" w:hAnsi="Times New Roman"/>
                <w:color w:val="000000"/>
                <w:sz w:val="28"/>
                <w:szCs w:val="28"/>
              </w:rPr>
              <w:br/>
              <w:t>(выполненная работа)</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Единица</w:t>
            </w:r>
            <w:r w:rsidRPr="0002089D">
              <w:rPr>
                <w:rFonts w:ascii="Times New Roman" w:hAnsi="Times New Roman"/>
                <w:color w:val="000000"/>
                <w:sz w:val="28"/>
                <w:szCs w:val="28"/>
              </w:rPr>
              <w:br/>
              <w:t>измерения</w:t>
            </w:r>
          </w:p>
        </w:tc>
        <w:tc>
          <w:tcPr>
            <w:tcW w:w="3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Значение</w:t>
            </w:r>
          </w:p>
        </w:tc>
      </w:tr>
      <w:tr w:rsidR="0002089D" w:rsidRPr="0002089D" w:rsidTr="00FB7336">
        <w:tc>
          <w:tcPr>
            <w:tcW w:w="9931" w:type="dxa"/>
            <w:gridSpan w:val="4"/>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Муниципальная услуга 1 (выполненная работа)</w:t>
            </w:r>
          </w:p>
        </w:tc>
      </w:tr>
      <w:tr w:rsidR="0002089D" w:rsidRPr="0002089D" w:rsidTr="00FB7336">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1</w:t>
            </w:r>
          </w:p>
        </w:tc>
        <w:tc>
          <w:tcPr>
            <w:tcW w:w="424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381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r w:rsidR="0002089D" w:rsidRPr="0002089D" w:rsidTr="00FB7336">
        <w:tc>
          <w:tcPr>
            <w:tcW w:w="9931" w:type="dxa"/>
            <w:gridSpan w:val="4"/>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Муниципальная услуга 2 (выполненная работа)</w:t>
            </w:r>
          </w:p>
        </w:tc>
      </w:tr>
      <w:tr w:rsidR="0002089D" w:rsidRPr="0002089D" w:rsidTr="00FB7336">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lastRenderedPageBreak/>
              <w:t>1</w:t>
            </w:r>
          </w:p>
        </w:tc>
        <w:tc>
          <w:tcPr>
            <w:tcW w:w="4248"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381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3. Программа действий (мероприятий) учреждения по оказанию муниципальных услуг.</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15"/>
        <w:gridCol w:w="1566"/>
        <w:gridCol w:w="1801"/>
        <w:gridCol w:w="4549"/>
      </w:tblGrid>
      <w:tr w:rsidR="0002089D" w:rsidRPr="0002089D" w:rsidTr="00FB7336">
        <w:tc>
          <w:tcPr>
            <w:tcW w:w="2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Наименование</w:t>
            </w:r>
            <w:r w:rsidRPr="0002089D">
              <w:rPr>
                <w:rFonts w:ascii="Times New Roman" w:hAnsi="Times New Roman"/>
                <w:color w:val="000000"/>
                <w:sz w:val="28"/>
                <w:szCs w:val="28"/>
              </w:rPr>
              <w:br/>
              <w:t>мероприятия</w:t>
            </w:r>
          </w:p>
        </w:tc>
        <w:tc>
          <w:tcPr>
            <w:tcW w:w="15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Сроки</w:t>
            </w:r>
            <w:r w:rsidRPr="0002089D">
              <w:rPr>
                <w:rFonts w:ascii="Times New Roman" w:hAnsi="Times New Roman"/>
                <w:color w:val="000000"/>
                <w:sz w:val="28"/>
                <w:szCs w:val="28"/>
              </w:rPr>
              <w:br/>
              <w:t>реализации</w:t>
            </w:r>
            <w:r w:rsidRPr="0002089D">
              <w:rPr>
                <w:rFonts w:ascii="Times New Roman" w:hAnsi="Times New Roman"/>
                <w:color w:val="000000"/>
                <w:sz w:val="28"/>
                <w:szCs w:val="28"/>
              </w:rPr>
              <w:br/>
              <w:t>мероприятия</w:t>
            </w:r>
          </w:p>
        </w:tc>
        <w:tc>
          <w:tcPr>
            <w:tcW w:w="18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Затраты на</w:t>
            </w:r>
            <w:r w:rsidRPr="0002089D">
              <w:rPr>
                <w:rFonts w:ascii="Times New Roman" w:hAnsi="Times New Roman"/>
                <w:color w:val="000000"/>
                <w:sz w:val="28"/>
                <w:szCs w:val="28"/>
              </w:rPr>
              <w:br/>
              <w:t>реализацию</w:t>
            </w:r>
            <w:r w:rsidRPr="0002089D">
              <w:rPr>
                <w:rFonts w:ascii="Times New Roman" w:hAnsi="Times New Roman"/>
                <w:color w:val="000000"/>
                <w:sz w:val="28"/>
                <w:szCs w:val="28"/>
              </w:rPr>
              <w:br/>
              <w:t>мероприятия</w:t>
            </w:r>
          </w:p>
        </w:tc>
        <w:tc>
          <w:tcPr>
            <w:tcW w:w="4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089D" w:rsidRPr="0002089D" w:rsidRDefault="0002089D" w:rsidP="00F668E8">
            <w:pPr>
              <w:spacing w:after="120"/>
              <w:jc w:val="center"/>
              <w:rPr>
                <w:rFonts w:ascii="Times New Roman" w:hAnsi="Times New Roman"/>
                <w:color w:val="000000"/>
                <w:sz w:val="28"/>
                <w:szCs w:val="28"/>
              </w:rPr>
            </w:pPr>
            <w:r w:rsidRPr="0002089D">
              <w:rPr>
                <w:rFonts w:ascii="Times New Roman" w:hAnsi="Times New Roman"/>
                <w:color w:val="000000"/>
                <w:sz w:val="28"/>
                <w:szCs w:val="28"/>
              </w:rPr>
              <w:t>Фактические результаты</w:t>
            </w:r>
            <w:r w:rsidRPr="0002089D">
              <w:rPr>
                <w:rFonts w:ascii="Times New Roman" w:hAnsi="Times New Roman"/>
                <w:color w:val="000000"/>
                <w:sz w:val="28"/>
                <w:szCs w:val="28"/>
              </w:rPr>
              <w:br/>
              <w:t>(количество оказанных</w:t>
            </w:r>
            <w:r w:rsidRPr="0002089D">
              <w:rPr>
                <w:rFonts w:ascii="Times New Roman" w:hAnsi="Times New Roman"/>
                <w:color w:val="000000"/>
                <w:sz w:val="28"/>
                <w:szCs w:val="28"/>
              </w:rPr>
              <w:br/>
              <w:t>услуг)</w:t>
            </w:r>
          </w:p>
        </w:tc>
      </w:tr>
      <w:tr w:rsidR="0002089D" w:rsidRPr="0002089D" w:rsidTr="00FB7336">
        <w:tc>
          <w:tcPr>
            <w:tcW w:w="9931" w:type="dxa"/>
            <w:gridSpan w:val="4"/>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Муниципальная услуга 1 (выполненная работа)</w:t>
            </w:r>
          </w:p>
        </w:tc>
      </w:tr>
      <w:tr w:rsidR="0002089D" w:rsidRPr="0002089D" w:rsidTr="00FB7336">
        <w:tc>
          <w:tcPr>
            <w:tcW w:w="201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56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0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454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r w:rsidR="0002089D" w:rsidRPr="0002089D" w:rsidTr="00FB7336">
        <w:tc>
          <w:tcPr>
            <w:tcW w:w="9931" w:type="dxa"/>
            <w:gridSpan w:val="4"/>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Муниципальная услуга 2 (выполненная работа)</w:t>
            </w:r>
          </w:p>
        </w:tc>
      </w:tr>
      <w:tr w:rsidR="0002089D" w:rsidRPr="0002089D" w:rsidTr="00FB7336">
        <w:tc>
          <w:tcPr>
            <w:tcW w:w="2015"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566"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1801"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c>
          <w:tcPr>
            <w:tcW w:w="4549" w:type="dxa"/>
            <w:tcBorders>
              <w:top w:val="outset" w:sz="6" w:space="0" w:color="auto"/>
              <w:left w:val="outset" w:sz="6" w:space="0" w:color="auto"/>
              <w:bottom w:val="outset" w:sz="6" w:space="0" w:color="auto"/>
              <w:right w:val="outset" w:sz="6" w:space="0" w:color="auto"/>
            </w:tcBorders>
            <w:shd w:val="clear" w:color="auto" w:fill="FFFFFF"/>
            <w:hideMark/>
          </w:tcPr>
          <w:p w:rsidR="0002089D" w:rsidRPr="0002089D" w:rsidRDefault="0002089D" w:rsidP="00F668E8">
            <w:pPr>
              <w:spacing w:after="120"/>
              <w:rPr>
                <w:rFonts w:ascii="Times New Roman" w:hAnsi="Times New Roman"/>
                <w:color w:val="000000"/>
                <w:sz w:val="28"/>
                <w:szCs w:val="28"/>
              </w:rPr>
            </w:pPr>
            <w:r w:rsidRPr="0002089D">
              <w:rPr>
                <w:rFonts w:ascii="Times New Roman" w:hAnsi="Times New Roman"/>
                <w:color w:val="000000"/>
                <w:sz w:val="28"/>
                <w:szCs w:val="28"/>
              </w:rPr>
              <w:t> </w:t>
            </w:r>
          </w:p>
        </w:tc>
      </w:tr>
    </w:tbl>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&lt;*&gt;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 xml:space="preserve">4. Характеристика факторов, повлиявших на отклонение фактических результатов выполнения задания </w:t>
      </w:r>
      <w:proofErr w:type="gramStart"/>
      <w:r w:rsidRPr="0002089D">
        <w:rPr>
          <w:rFonts w:ascii="Times New Roman" w:hAnsi="Times New Roman"/>
          <w:color w:val="000000"/>
          <w:sz w:val="28"/>
          <w:szCs w:val="28"/>
        </w:rPr>
        <w:t>от</w:t>
      </w:r>
      <w:proofErr w:type="gramEnd"/>
      <w:r w:rsidRPr="0002089D">
        <w:rPr>
          <w:rFonts w:ascii="Times New Roman" w:hAnsi="Times New Roman"/>
          <w:color w:val="000000"/>
          <w:sz w:val="28"/>
          <w:szCs w:val="28"/>
        </w:rPr>
        <w:t xml:space="preserve"> запланированных:</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w:t>
      </w:r>
      <w:r w:rsidR="00FB7336">
        <w:rPr>
          <w:rFonts w:ascii="Times New Roman" w:hAnsi="Times New Roman"/>
          <w:color w:val="000000"/>
          <w:sz w:val="28"/>
          <w:szCs w:val="28"/>
        </w:rPr>
        <w:t>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5.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w:t>
      </w:r>
      <w:r w:rsidR="00FB7336">
        <w:rPr>
          <w:rFonts w:ascii="Times New Roman" w:hAnsi="Times New Roman"/>
          <w:color w:val="000000"/>
          <w:sz w:val="28"/>
          <w:szCs w:val="28"/>
        </w:rPr>
        <w:t>__________________</w:t>
      </w:r>
      <w:r w:rsidRPr="0002089D">
        <w:rPr>
          <w:rFonts w:ascii="Times New Roman" w:hAnsi="Times New Roman"/>
          <w:color w:val="000000"/>
          <w:sz w:val="28"/>
          <w:szCs w:val="28"/>
        </w:rPr>
        <w:t>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6. Характеристика состояния имущества, эксплуатируемого муниципальным учреждением:</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______________________________________________________</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Руководитель учреждения ___________________________________ (Ф.И.О.)</w:t>
      </w:r>
    </w:p>
    <w:p w:rsidR="0002089D" w:rsidRPr="0002089D" w:rsidRDefault="0002089D" w:rsidP="0002089D">
      <w:pPr>
        <w:shd w:val="clear" w:color="auto" w:fill="FFFFFF"/>
        <w:spacing w:after="120"/>
        <w:rPr>
          <w:rFonts w:ascii="Times New Roman" w:hAnsi="Times New Roman"/>
          <w:color w:val="000000"/>
          <w:sz w:val="28"/>
          <w:szCs w:val="28"/>
        </w:rPr>
      </w:pPr>
      <w:r w:rsidRPr="0002089D">
        <w:rPr>
          <w:rFonts w:ascii="Times New Roman" w:hAnsi="Times New Roman"/>
          <w:color w:val="000000"/>
          <w:sz w:val="28"/>
          <w:szCs w:val="28"/>
        </w:rPr>
        <w:t>Дата ___________ Подпись ___________</w:t>
      </w:r>
    </w:p>
    <w:p w:rsidR="0002089D" w:rsidRPr="0002089D" w:rsidRDefault="0002089D" w:rsidP="0002089D">
      <w:pPr>
        <w:tabs>
          <w:tab w:val="left" w:pos="5529"/>
        </w:tabs>
        <w:ind w:right="3542"/>
        <w:jc w:val="both"/>
        <w:outlineLvl w:val="0"/>
        <w:rPr>
          <w:rFonts w:ascii="Times New Roman" w:hAnsi="Times New Roman"/>
          <w:b/>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pacing w:val="-2"/>
          <w:sz w:val="28"/>
          <w:szCs w:val="28"/>
        </w:rPr>
      </w:pPr>
    </w:p>
    <w:p w:rsidR="0002089D" w:rsidRPr="0002089D" w:rsidRDefault="0002089D" w:rsidP="00AA10A7">
      <w:pPr>
        <w:rPr>
          <w:rFonts w:ascii="Times New Roman" w:hAnsi="Times New Roman"/>
          <w:sz w:val="28"/>
          <w:szCs w:val="28"/>
        </w:rPr>
      </w:pPr>
    </w:p>
    <w:sectPr w:rsidR="0002089D" w:rsidRPr="0002089D" w:rsidSect="00496C00">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0A7"/>
    <w:rsid w:val="0002089D"/>
    <w:rsid w:val="002355E4"/>
    <w:rsid w:val="002D4FDA"/>
    <w:rsid w:val="00496C00"/>
    <w:rsid w:val="004C4C6A"/>
    <w:rsid w:val="00536259"/>
    <w:rsid w:val="00631A62"/>
    <w:rsid w:val="00A81E25"/>
    <w:rsid w:val="00AA10A7"/>
    <w:rsid w:val="00B71B87"/>
    <w:rsid w:val="00CC1FD8"/>
    <w:rsid w:val="00FB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A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10A7"/>
    <w:pPr>
      <w:widowControl w:val="0"/>
      <w:tabs>
        <w:tab w:val="center" w:pos="4153"/>
        <w:tab w:val="right" w:pos="8306"/>
      </w:tabs>
      <w:suppressAutoHyphens/>
      <w:overflowPunct w:val="0"/>
      <w:autoSpaceDE w:val="0"/>
      <w:spacing w:after="0" w:line="348" w:lineRule="auto"/>
      <w:ind w:firstLine="709"/>
      <w:jc w:val="both"/>
    </w:pPr>
    <w:rPr>
      <w:rFonts w:ascii="Times New Roman" w:eastAsia="Arial Unicode MS" w:hAnsi="Times New Roman"/>
      <w:kern w:val="1"/>
      <w:sz w:val="28"/>
      <w:szCs w:val="20"/>
      <w:lang w:eastAsia="ar-SA"/>
    </w:rPr>
  </w:style>
  <w:style w:type="character" w:customStyle="1" w:styleId="a4">
    <w:name w:val="Верхний колонтитул Знак"/>
    <w:basedOn w:val="a0"/>
    <w:link w:val="a3"/>
    <w:rsid w:val="00AA10A7"/>
    <w:rPr>
      <w:rFonts w:ascii="Times New Roman" w:eastAsia="Arial Unicode MS" w:hAnsi="Times New Roman" w:cs="Times New Roman"/>
      <w:kern w:val="1"/>
      <w:sz w:val="28"/>
      <w:szCs w:val="20"/>
      <w:lang w:eastAsia="ar-SA"/>
    </w:rPr>
  </w:style>
  <w:style w:type="paragraph" w:styleId="a5">
    <w:name w:val="Balloon Text"/>
    <w:basedOn w:val="a"/>
    <w:link w:val="a6"/>
    <w:uiPriority w:val="99"/>
    <w:semiHidden/>
    <w:unhideWhenUsed/>
    <w:rsid w:val="00AA10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0A7"/>
    <w:rPr>
      <w:rFonts w:ascii="Tahoma" w:eastAsia="Times New Roman" w:hAnsi="Tahoma" w:cs="Tahoma"/>
      <w:sz w:val="16"/>
      <w:szCs w:val="16"/>
    </w:rPr>
  </w:style>
  <w:style w:type="paragraph" w:styleId="a7">
    <w:name w:val="Normal (Web)"/>
    <w:basedOn w:val="a"/>
    <w:uiPriority w:val="99"/>
    <w:unhideWhenUsed/>
    <w:rsid w:val="0002089D"/>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59"/>
    <w:rsid w:val="0002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ЦМО</cp:lastModifiedBy>
  <cp:revision>7</cp:revision>
  <cp:lastPrinted>2021-06-23T05:04:00Z</cp:lastPrinted>
  <dcterms:created xsi:type="dcterms:W3CDTF">2021-06-22T07:32:00Z</dcterms:created>
  <dcterms:modified xsi:type="dcterms:W3CDTF">2021-06-23T05:25:00Z</dcterms:modified>
</cp:coreProperties>
</file>