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F0" w:rsidRPr="00391B36" w:rsidRDefault="00176AF0" w:rsidP="00176AF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</w:pPr>
      <w:r w:rsidRPr="00391B36">
        <w:rPr>
          <w:rFonts w:ascii="Times New Roman" w:eastAsia="Times New Roman" w:hAnsi="Times New Roman" w:cs="Times New Roman"/>
          <w:b/>
          <w:noProof/>
          <w:spacing w:val="24"/>
          <w:sz w:val="24"/>
          <w:szCs w:val="24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9DB" w:rsidRDefault="00D049DB" w:rsidP="00176AF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</w:pPr>
    </w:p>
    <w:p w:rsidR="00176AF0" w:rsidRPr="00391B36" w:rsidRDefault="00176AF0" w:rsidP="00176AF0">
      <w:pPr>
        <w:spacing w:after="0" w:line="252" w:lineRule="auto"/>
        <w:jc w:val="center"/>
        <w:rPr>
          <w:rFonts w:ascii="Times New Roman" w:eastAsia="Times New Roman" w:hAnsi="Times New Roman" w:cs="Times New Roman"/>
        </w:rPr>
      </w:pPr>
      <w:r w:rsidRPr="00391B36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>АДМИНИСТРАЦИЯ</w:t>
      </w:r>
    </w:p>
    <w:p w:rsidR="00176AF0" w:rsidRPr="00391B36" w:rsidRDefault="00A05E91" w:rsidP="00176AF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ЦАРЕВЩИНСКОГО</w:t>
      </w:r>
      <w:r w:rsidR="00176AF0" w:rsidRPr="00391B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БАЛТАЙСКОГО МУНИЦИПАЛЬНОГО РАЙОНА </w:t>
      </w:r>
      <w:r w:rsidR="00176AF0" w:rsidRPr="00391B3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САРАТОВСКОЙ ОБЛАСТИ</w:t>
      </w:r>
    </w:p>
    <w:p w:rsidR="00176AF0" w:rsidRPr="00391B36" w:rsidRDefault="00176AF0" w:rsidP="00176A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76AF0" w:rsidRPr="00391B36" w:rsidRDefault="00176AF0" w:rsidP="00176A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91B3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176AF0" w:rsidRPr="00391B36" w:rsidRDefault="00176AF0" w:rsidP="00176A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6AF0" w:rsidRPr="00391B36" w:rsidRDefault="00176AF0" w:rsidP="00176A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391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 w:rsidR="00A05E91" w:rsidRPr="00A05E9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12.12.2019</w:t>
      </w:r>
      <w:r w:rsidRPr="00391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A05E91" w:rsidRPr="00A05E9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88</w:t>
      </w:r>
    </w:p>
    <w:p w:rsidR="00176AF0" w:rsidRPr="00391B36" w:rsidRDefault="00176AF0" w:rsidP="00176A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1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391B36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391B3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05E91"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proofErr w:type="gramEnd"/>
      <w:r w:rsidR="00A05E91">
        <w:rPr>
          <w:rFonts w:ascii="Times New Roman" w:eastAsia="Times New Roman" w:hAnsi="Times New Roman" w:cs="Times New Roman"/>
          <w:sz w:val="28"/>
          <w:szCs w:val="28"/>
          <w:lang w:eastAsia="ar-SA"/>
        </w:rPr>
        <w:t>аревщина</w:t>
      </w:r>
      <w:proofErr w:type="spellEnd"/>
    </w:p>
    <w:p w:rsidR="00176AF0" w:rsidRDefault="00176AF0"/>
    <w:p w:rsidR="00176AF0" w:rsidRPr="00176AF0" w:rsidRDefault="00176AF0" w:rsidP="00176A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6AF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расходования </w:t>
      </w:r>
    </w:p>
    <w:p w:rsidR="00A05E91" w:rsidRDefault="00176AF0" w:rsidP="00176A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6AF0">
        <w:rPr>
          <w:rFonts w:ascii="Times New Roman" w:hAnsi="Times New Roman" w:cs="Times New Roman"/>
          <w:b/>
          <w:sz w:val="28"/>
          <w:szCs w:val="28"/>
        </w:rPr>
        <w:t>средств резервного фонда администрации</w:t>
      </w:r>
    </w:p>
    <w:p w:rsidR="00F70F18" w:rsidRDefault="00A05E91" w:rsidP="00176A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="00176AF0" w:rsidRPr="00176AF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176AF0" w:rsidRDefault="00176AF0" w:rsidP="00176A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5B44" w:rsidRPr="00C05B44" w:rsidRDefault="00176AF0" w:rsidP="00C05B44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6AF0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Федеральным </w:t>
      </w:r>
      <w:r w:rsidR="00C05B44">
        <w:rPr>
          <w:rFonts w:ascii="Times New Roman" w:hAnsi="Times New Roman" w:cs="Times New Roman"/>
          <w:bCs/>
          <w:iCs/>
          <w:sz w:val="28"/>
          <w:szCs w:val="28"/>
        </w:rPr>
        <w:t xml:space="preserve">законом </w:t>
      </w:r>
      <w:r w:rsidRPr="00176AF0">
        <w:rPr>
          <w:rFonts w:ascii="Times New Roman" w:hAnsi="Times New Roman" w:cs="Times New Roman"/>
          <w:bCs/>
          <w:iCs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 статьей 81 Бюджетного кодекса Российской Федерации, </w:t>
      </w:r>
      <w:r w:rsidR="00C05B44" w:rsidRPr="00C05B44">
        <w:rPr>
          <w:rFonts w:ascii="Times New Roman" w:hAnsi="Times New Roman" w:cs="Times New Roman"/>
          <w:bCs/>
          <w:iCs/>
          <w:sz w:val="28"/>
          <w:szCs w:val="28"/>
        </w:rPr>
        <w:t xml:space="preserve">руководствуясь </w:t>
      </w:r>
      <w:r w:rsidR="00C05B44">
        <w:rPr>
          <w:rFonts w:ascii="Times New Roman" w:hAnsi="Times New Roman" w:cs="Times New Roman"/>
          <w:bCs/>
          <w:iCs/>
          <w:sz w:val="28"/>
          <w:szCs w:val="28"/>
        </w:rPr>
        <w:t xml:space="preserve">статьей </w:t>
      </w:r>
      <w:r w:rsidR="00A05E91">
        <w:rPr>
          <w:rFonts w:ascii="Times New Roman" w:hAnsi="Times New Roman" w:cs="Times New Roman"/>
          <w:bCs/>
          <w:iCs/>
          <w:sz w:val="28"/>
          <w:szCs w:val="28"/>
        </w:rPr>
        <w:t>33</w:t>
      </w:r>
      <w:r w:rsidR="00C05B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05B44" w:rsidRPr="00C05B44">
        <w:rPr>
          <w:rFonts w:ascii="Times New Roman" w:hAnsi="Times New Roman" w:cs="Times New Roman"/>
          <w:bCs/>
          <w:iCs/>
          <w:sz w:val="28"/>
          <w:szCs w:val="28"/>
        </w:rPr>
        <w:t>Устав</w:t>
      </w:r>
      <w:r w:rsidR="00C05B44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C05B44" w:rsidRPr="00C05B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05E91" w:rsidRPr="00A05E91">
        <w:rPr>
          <w:rFonts w:ascii="Times New Roman" w:hAnsi="Times New Roman" w:cs="Times New Roman"/>
          <w:sz w:val="28"/>
          <w:szCs w:val="28"/>
        </w:rPr>
        <w:t>Царевщинского</w:t>
      </w:r>
      <w:r w:rsidR="00C05B44" w:rsidRPr="00C05B44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образования,</w:t>
      </w:r>
    </w:p>
    <w:p w:rsidR="00C05B44" w:rsidRDefault="00C05B44" w:rsidP="00C05B44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5B44">
        <w:rPr>
          <w:rFonts w:ascii="Times New Roman" w:hAnsi="Times New Roman" w:cs="Times New Roman"/>
          <w:b/>
          <w:bCs/>
          <w:iCs/>
          <w:sz w:val="28"/>
          <w:szCs w:val="28"/>
        </w:rPr>
        <w:t>ПОСТАНОВЛЯЮ:</w:t>
      </w:r>
    </w:p>
    <w:p w:rsidR="00C05B44" w:rsidRDefault="00C05B44" w:rsidP="00C05B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44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C05B44">
        <w:rPr>
          <w:rFonts w:ascii="Times New Roman" w:hAnsi="Times New Roman" w:cs="Times New Roman"/>
          <w:sz w:val="28"/>
          <w:szCs w:val="28"/>
        </w:rPr>
        <w:t>УтвердитьПо</w:t>
      </w:r>
      <w:r>
        <w:rPr>
          <w:rFonts w:ascii="Times New Roman" w:hAnsi="Times New Roman" w:cs="Times New Roman"/>
          <w:sz w:val="28"/>
          <w:szCs w:val="28"/>
        </w:rPr>
        <w:t xml:space="preserve">ложение о порядке расходования  </w:t>
      </w:r>
      <w:r w:rsidRPr="00C05B44">
        <w:rPr>
          <w:rFonts w:ascii="Times New Roman" w:hAnsi="Times New Roman" w:cs="Times New Roman"/>
          <w:sz w:val="28"/>
          <w:szCs w:val="28"/>
        </w:rPr>
        <w:t xml:space="preserve">средств резервного фонда администрации </w:t>
      </w:r>
      <w:r w:rsidR="00A05E91" w:rsidRPr="00A05E91">
        <w:rPr>
          <w:rFonts w:ascii="Times New Roman" w:hAnsi="Times New Roman" w:cs="Times New Roman"/>
          <w:sz w:val="28"/>
          <w:szCs w:val="28"/>
        </w:rPr>
        <w:t>Царевщинского</w:t>
      </w:r>
      <w:r w:rsidRPr="00C05B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05B44" w:rsidRDefault="00C05B44" w:rsidP="00C05B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Считать </w:t>
      </w:r>
      <w:r w:rsidRPr="00C05B44">
        <w:rPr>
          <w:rFonts w:ascii="Times New Roman" w:hAnsi="Times New Roman" w:cs="Times New Roman"/>
          <w:sz w:val="28"/>
          <w:szCs w:val="28"/>
        </w:rPr>
        <w:t xml:space="preserve">утратившим силу постановление администрации </w:t>
      </w:r>
      <w:r w:rsidR="00A05E91" w:rsidRPr="00A05E91">
        <w:rPr>
          <w:rFonts w:ascii="Times New Roman" w:hAnsi="Times New Roman" w:cs="Times New Roman"/>
          <w:sz w:val="28"/>
          <w:szCs w:val="28"/>
        </w:rPr>
        <w:t>Царевщинского</w:t>
      </w:r>
      <w:r w:rsidRPr="00C05B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A05E91">
        <w:rPr>
          <w:rFonts w:ascii="Times New Roman" w:hAnsi="Times New Roman" w:cs="Times New Roman"/>
          <w:sz w:val="28"/>
          <w:szCs w:val="28"/>
        </w:rPr>
        <w:t xml:space="preserve">07.12.2018 </w:t>
      </w:r>
      <w:r w:rsidRPr="00C05B44">
        <w:rPr>
          <w:rFonts w:ascii="Times New Roman" w:hAnsi="Times New Roman" w:cs="Times New Roman"/>
          <w:sz w:val="28"/>
          <w:szCs w:val="28"/>
        </w:rPr>
        <w:t xml:space="preserve"> № </w:t>
      </w:r>
      <w:r w:rsidR="00A05E91">
        <w:rPr>
          <w:rFonts w:ascii="Times New Roman" w:hAnsi="Times New Roman" w:cs="Times New Roman"/>
          <w:sz w:val="28"/>
          <w:szCs w:val="28"/>
        </w:rPr>
        <w:t xml:space="preserve"> 121</w:t>
      </w:r>
      <w:r w:rsidRPr="00C05B4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расходования средств Резервного фонда администрации </w:t>
      </w:r>
      <w:r w:rsidR="00A05E91" w:rsidRPr="00A05E91">
        <w:rPr>
          <w:rFonts w:ascii="Times New Roman" w:hAnsi="Times New Roman" w:cs="Times New Roman"/>
          <w:sz w:val="28"/>
          <w:szCs w:val="28"/>
        </w:rPr>
        <w:t>Царевщинского</w:t>
      </w:r>
      <w:r w:rsidR="00A05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 w:rsidR="00A05E91">
        <w:rPr>
          <w:rFonts w:ascii="Times New Roman" w:hAnsi="Times New Roman" w:cs="Times New Roman"/>
          <w:sz w:val="28"/>
          <w:szCs w:val="28"/>
        </w:rPr>
        <w:t xml:space="preserve"> </w:t>
      </w:r>
      <w:r w:rsidRPr="00C05B44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 xml:space="preserve">лтайского муниципального района </w:t>
      </w:r>
      <w:r w:rsidRPr="00C05B44">
        <w:rPr>
          <w:rFonts w:ascii="Times New Roman" w:hAnsi="Times New Roman" w:cs="Times New Roman"/>
          <w:sz w:val="28"/>
          <w:szCs w:val="28"/>
        </w:rPr>
        <w:t>Саратовской области».</w:t>
      </w:r>
    </w:p>
    <w:p w:rsidR="00C05B44" w:rsidRPr="00C05B44" w:rsidRDefault="00C05B44" w:rsidP="00C05B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Pr="00C05B44">
        <w:rPr>
          <w:rFonts w:ascii="Times New Roman" w:hAnsi="Times New Roman" w:cs="Times New Roman"/>
          <w:sz w:val="28"/>
          <w:szCs w:val="28"/>
        </w:rPr>
        <w:t>вступает в силу со дня его обнародования.</w:t>
      </w:r>
    </w:p>
    <w:p w:rsidR="00C05B44" w:rsidRPr="00C05B44" w:rsidRDefault="00C05B44" w:rsidP="00C05B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4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05B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5B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05B44" w:rsidRPr="00C05B44" w:rsidRDefault="00C05B44" w:rsidP="00C05B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E91" w:rsidRDefault="00A05E91" w:rsidP="00C05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B44" w:rsidRPr="00A05E91" w:rsidRDefault="00C05B44" w:rsidP="00C05B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E9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05E91" w:rsidRPr="00A05E91">
        <w:rPr>
          <w:rFonts w:ascii="Times New Roman" w:hAnsi="Times New Roman" w:cs="Times New Roman"/>
          <w:b/>
          <w:sz w:val="28"/>
          <w:szCs w:val="28"/>
        </w:rPr>
        <w:t>Царевщинского</w:t>
      </w:r>
    </w:p>
    <w:p w:rsidR="00C05B44" w:rsidRPr="00A05E91" w:rsidRDefault="00C05B44" w:rsidP="00C05B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E9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A05E91">
        <w:rPr>
          <w:rFonts w:ascii="Times New Roman" w:hAnsi="Times New Roman" w:cs="Times New Roman"/>
          <w:b/>
          <w:sz w:val="28"/>
          <w:szCs w:val="28"/>
        </w:rPr>
        <w:tab/>
      </w:r>
      <w:r w:rsidRPr="00A05E91">
        <w:rPr>
          <w:rFonts w:ascii="Times New Roman" w:hAnsi="Times New Roman" w:cs="Times New Roman"/>
          <w:b/>
          <w:sz w:val="28"/>
          <w:szCs w:val="28"/>
        </w:rPr>
        <w:tab/>
      </w:r>
      <w:r w:rsidRPr="00A05E91">
        <w:rPr>
          <w:rFonts w:ascii="Times New Roman" w:hAnsi="Times New Roman" w:cs="Times New Roman"/>
          <w:b/>
          <w:sz w:val="28"/>
          <w:szCs w:val="28"/>
        </w:rPr>
        <w:tab/>
      </w:r>
      <w:r w:rsidRPr="00A05E91">
        <w:rPr>
          <w:rFonts w:ascii="Times New Roman" w:hAnsi="Times New Roman" w:cs="Times New Roman"/>
          <w:b/>
          <w:sz w:val="28"/>
          <w:szCs w:val="28"/>
        </w:rPr>
        <w:tab/>
      </w:r>
      <w:r w:rsidRPr="00A05E91">
        <w:rPr>
          <w:rFonts w:ascii="Times New Roman" w:hAnsi="Times New Roman" w:cs="Times New Roman"/>
          <w:b/>
          <w:sz w:val="28"/>
          <w:szCs w:val="28"/>
        </w:rPr>
        <w:tab/>
      </w:r>
      <w:r w:rsidR="00A05E91" w:rsidRPr="00A05E91">
        <w:rPr>
          <w:rFonts w:ascii="Times New Roman" w:hAnsi="Times New Roman" w:cs="Times New Roman"/>
          <w:b/>
          <w:sz w:val="28"/>
          <w:szCs w:val="28"/>
        </w:rPr>
        <w:t>Д.В.Морозов</w:t>
      </w:r>
    </w:p>
    <w:p w:rsidR="00C05B44" w:rsidRPr="00A05E91" w:rsidRDefault="00C05B44" w:rsidP="00C05B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B44" w:rsidRDefault="00C05B44" w:rsidP="00C05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E91" w:rsidRDefault="00A05E91" w:rsidP="00C05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E91" w:rsidRDefault="00A05E91" w:rsidP="00C05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05B44" w:rsidTr="00C05B44">
        <w:tc>
          <w:tcPr>
            <w:tcW w:w="4785" w:type="dxa"/>
          </w:tcPr>
          <w:p w:rsidR="00C05B44" w:rsidRDefault="00C05B44" w:rsidP="00C05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5B44" w:rsidRDefault="00C05B44" w:rsidP="00C05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A05E91" w:rsidRDefault="00C05B44" w:rsidP="00A05E9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05E91" w:rsidRPr="00A05E91">
              <w:rPr>
                <w:rFonts w:ascii="Times New Roman" w:hAnsi="Times New Roman" w:cs="Times New Roman"/>
                <w:sz w:val="28"/>
                <w:szCs w:val="28"/>
              </w:rPr>
              <w:t>Царевщинского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муниципального образования </w:t>
            </w:r>
          </w:p>
          <w:p w:rsidR="00A05E91" w:rsidRPr="00391B36" w:rsidRDefault="00A05E91" w:rsidP="00A05E9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391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05E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12.12.2019</w:t>
            </w:r>
            <w:r w:rsidRPr="00391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Pr="00A05E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</w:t>
            </w:r>
          </w:p>
          <w:p w:rsidR="00C05B44" w:rsidRDefault="00C05B44" w:rsidP="00C05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B44" w:rsidRDefault="00C05B44" w:rsidP="00C05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B44" w:rsidRDefault="00C05B44" w:rsidP="00C05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B44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расходования  средств резервного фонда администрации </w:t>
      </w:r>
      <w:r w:rsidR="00A05E91" w:rsidRPr="00A05E91">
        <w:rPr>
          <w:rFonts w:ascii="Times New Roman" w:hAnsi="Times New Roman" w:cs="Times New Roman"/>
          <w:b/>
          <w:sz w:val="28"/>
          <w:szCs w:val="28"/>
        </w:rPr>
        <w:t>Царевщинского</w:t>
      </w:r>
      <w:r w:rsidR="00A05E91" w:rsidRPr="00C05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05B44" w:rsidRDefault="00C05B44" w:rsidP="00C05B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5B44" w:rsidRPr="00C05B44" w:rsidRDefault="00C05B44" w:rsidP="00C05B44">
      <w:pPr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B4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C05B44" w:rsidRPr="00C05B44" w:rsidRDefault="00C05B44" w:rsidP="00C05B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5B44" w:rsidRPr="00C05B44" w:rsidRDefault="00C05B44" w:rsidP="00C0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B44">
        <w:rPr>
          <w:rFonts w:ascii="Times New Roman" w:eastAsia="Times New Roman" w:hAnsi="Times New Roman" w:cs="Times New Roman"/>
          <w:sz w:val="28"/>
          <w:szCs w:val="28"/>
        </w:rPr>
        <w:t xml:space="preserve">       1. Настоящее Положение определят порядок и условия выделения бюджетных ассигнований из резервного фонда администрации </w:t>
      </w:r>
      <w:r w:rsidR="00A05E91" w:rsidRPr="00A05E91">
        <w:rPr>
          <w:rFonts w:ascii="Times New Roman" w:hAnsi="Times New Roman" w:cs="Times New Roman"/>
          <w:sz w:val="28"/>
          <w:szCs w:val="28"/>
        </w:rPr>
        <w:t>Царевщинского</w:t>
      </w:r>
      <w:r w:rsidRPr="00C05B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(далее – резервный фонд).</w:t>
      </w:r>
    </w:p>
    <w:p w:rsidR="00C05B44" w:rsidRPr="00C05B44" w:rsidRDefault="00C05B44" w:rsidP="00C0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B44">
        <w:rPr>
          <w:rFonts w:ascii="Times New Roman" w:eastAsia="Times New Roman" w:hAnsi="Times New Roman" w:cs="Times New Roman"/>
          <w:sz w:val="28"/>
          <w:szCs w:val="28"/>
        </w:rPr>
        <w:t xml:space="preserve">       2. Размер резервного фонда определяется ежегодно при составлении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бюджета и утверждается р</w:t>
      </w:r>
      <w:r w:rsidRPr="00C05B44">
        <w:rPr>
          <w:rFonts w:ascii="Times New Roman" w:eastAsia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A05E91" w:rsidRPr="00A05E91">
        <w:rPr>
          <w:rFonts w:ascii="Times New Roman" w:hAnsi="Times New Roman" w:cs="Times New Roman"/>
          <w:sz w:val="28"/>
          <w:szCs w:val="28"/>
        </w:rPr>
        <w:t>Царевщинского</w:t>
      </w:r>
      <w:r w:rsidR="00A05E91" w:rsidRPr="00C05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B4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о бюджете на соответствующий финансовый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Совет)</w:t>
      </w:r>
      <w:r w:rsidRPr="00C05B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Размер резервного фонда не может превышать 3 процентов общего объема расходов утвержденного решением о бюджете.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Средства резервного фонда предусматриваются отдельной строкой </w:t>
      </w:r>
      <w:r w:rsidR="00A0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расходной части бюджета. </w:t>
      </w:r>
    </w:p>
    <w:p w:rsidR="00C05B44" w:rsidRPr="00C05B44" w:rsidRDefault="00C05B44" w:rsidP="00C05B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Решение об использовании</w:t>
      </w:r>
      <w:r w:rsidR="00A0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резервного фонда 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05E91" w:rsidRPr="00A05E91">
        <w:rPr>
          <w:rFonts w:ascii="Times New Roman" w:hAnsi="Times New Roman" w:cs="Times New Roman"/>
          <w:sz w:val="28"/>
          <w:szCs w:val="28"/>
        </w:rPr>
        <w:t>Царевщинского</w:t>
      </w:r>
      <w:r w:rsidR="00A0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(далее – Администрация).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НАПРАВЛЕНЯ ВЫДЕЛЕНИЯ СРЕДСТВ РЕЗЕРВНОГО ФОНДА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Резервный фонд Администрации создается для финансирования расходов и мероприятий, не предусмотренных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текущий финансовый год и возникших в ходе исполнения бюджета в текущем финансовом году, в том числе </w:t>
      </w:r>
      <w:proofErr w:type="gramStart"/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неотложных аварийно-спасательных и аварийно-восстановительных работ (в том числе капитального характера) на пострадавших в результате чрезвычайной ситуации объектах жилищно-коммунального хозяйства, социальной сферы, промышленности, транспортной инфраструктуры, сельского хозяйства или работ (в том числе капитального характера), проведение которых необходимо для предупреждения возникновения чрезвычайной ситуации муниципального и локального характера;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проведение экстренных противопожарных, противоэпидемических </w:t>
      </w:r>
      <w:r w:rsidR="00A0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противоэпизоотических мероприятий;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развёртывание и содержание в течение необходимого срока (но не более одного месяца) пунктов временного размещения и питания для эвакуируемых граждан;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выплату единовременной материальной помощи и (или) финансовой помощи;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восполнение материальных запасов для обеспечения мероприятий при возникновении чрезвычайных ситуаций природного и техногенного характера на 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</w:t>
      </w:r>
      <w:r w:rsidR="00A0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E91" w:rsidRPr="00A05E91">
        <w:rPr>
          <w:rFonts w:ascii="Times New Roman" w:hAnsi="Times New Roman" w:cs="Times New Roman"/>
          <w:sz w:val="28"/>
          <w:szCs w:val="28"/>
        </w:rPr>
        <w:t>Царевщинского</w:t>
      </w:r>
      <w:r w:rsidR="007A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из резерва материальных ресурсов, и иных резервов материальных ресурсов, создаваемых в установленном порядке; 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проведение ремонтных и восстановительных работ на объектах жилищно-коммунального хозяйства, социальной сферы, носящих неотложный характер.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Кроме этого средства резервного фонда могут расходоваться на основании письменного ходатайства депутатов </w:t>
      </w:r>
      <w:r w:rsidR="007A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gramStart"/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финансирование работ по</w:t>
      </w:r>
      <w:r w:rsidR="007A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благоустройству на территории </w:t>
      </w:r>
      <w:r w:rsidR="00A05E91" w:rsidRPr="00A05E91">
        <w:rPr>
          <w:rFonts w:ascii="Times New Roman" w:hAnsi="Times New Roman" w:cs="Times New Roman"/>
          <w:sz w:val="28"/>
          <w:szCs w:val="28"/>
        </w:rPr>
        <w:t>Царевщинского</w:t>
      </w:r>
      <w:r w:rsidR="007A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по обращениям граждан и организаций, поступившего в Администрацию до 1 июня текущего года;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финансирование приобретения товаров, работ, услуг в целях выполнения мероприятий социальной направленности, поступившего в Администрацию </w:t>
      </w:r>
      <w:r w:rsidR="00A0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сентября текущего года.</w:t>
      </w:r>
    </w:p>
    <w:p w:rsidR="00C05B44" w:rsidRPr="00C05B44" w:rsidRDefault="00C05B44" w:rsidP="00C05B4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ВЫДЕЛЕНИЯ И РАСХОДОВАНИЯ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 РЕЗЕРВНОГО ФОНДА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Обращение к главе </w:t>
      </w:r>
      <w:r w:rsidR="00A05E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по вопросу выделения бюджетных ассигнований из резервного фонда должно быть оформлено </w:t>
      </w:r>
      <w:r w:rsidR="00A0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и содержать информацию о размере запрашиваемых средств, направлении их расходования с обоснованием непредвиденности </w:t>
      </w:r>
      <w:r w:rsidR="00A0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необходимости осуществления расходов.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Финансовое обеспечение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предусмотренных подпунктами </w:t>
      </w:r>
      <w:r w:rsidR="00A0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1-5 пункта 6 настоящего Порядка, осуществляется в соответствии с </w:t>
      </w:r>
      <w:hyperlink r:id="rId6" w:anchor="P34" w:history="1">
        <w:r w:rsidRPr="007A3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выделения бюджетных ассигнований из резервного фонда Администрации </w:t>
      </w:r>
      <w:r w:rsidR="00A0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предупреждения и ликвидации чрезвычайных ситуаций природного </w:t>
      </w:r>
      <w:r w:rsidR="00A0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техногенного характера.  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Для рассмотрения обращения о выделении средств из резервного фонда на финансовое обеспечение иных мероприятий, предусмотренных подпунктом </w:t>
      </w:r>
      <w:r w:rsidR="00A0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пункта 6 настоящего Порядка, </w:t>
      </w:r>
      <w:r w:rsidR="00013CF5" w:rsidRPr="0001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физическими лицами 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представлены следующие документы (по направлению расходования):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факт события и необходимости осуществления расходов бюджетных средств;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локальный сметный расчет на проведение ремонтных и восстановительных и (или) иных неотложных работ;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обоснование начальной (максимальной) цены контракта (договора) </w:t>
      </w:r>
      <w:r w:rsidR="00A0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законодательства о контрактной системе в сфере закупок товаров, работ, услуг для обеспечения государственных </w:t>
      </w:r>
      <w:r w:rsidR="00A0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нужд (при необходимости);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расчеты (сметы расходов), обосновывающие размер запрашиваемых средств;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</w:t>
      </w:r>
      <w:proofErr w:type="gramStart"/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видеодокументы;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подтверждающие документы (по требованию). 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Для рассмотрения </w:t>
      </w:r>
      <w:r w:rsidRPr="00C0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ходатайства депутатов </w:t>
      </w:r>
      <w:r w:rsidR="007A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="00A05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выделении средств </w:t>
      </w:r>
      <w:r w:rsidR="00A0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резервного фонда на финансовое обеспечение мероприятий, предусмотренных пунктом 7 настоящего Порядка, должны быть представлены следующие документы</w:t>
      </w:r>
      <w:r w:rsidRPr="00C0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факт события и необходимости осуществления расходов бюджетных средств;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локальный сметный расчет на проведение работ (при необходимости);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расчеты (сметы расходов), обосновывающие размер запрашиваемых средств;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</w:t>
      </w:r>
      <w:proofErr w:type="gramStart"/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видеодокументы (при необходимости);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подтверждающие документы (по требованию).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Депутаты </w:t>
      </w:r>
      <w:r w:rsidR="007A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Pr="00C0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вправе направлять совместные ходатайства на выделение средств резервного фонда Администрации для реализации совместных проектов социальной направленности на территории их избирательных округов и/или муниципального образования.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Депутат самостоятельно оформляет </w:t>
      </w:r>
      <w:hyperlink r:id="rId7" w:history="1">
        <w:r w:rsidRPr="007A358F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ходатайство</w:t>
        </w:r>
      </w:hyperlink>
      <w:r w:rsidRPr="00C0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выделение средств резервного фонда и с прилагаемыми документами подает его в </w:t>
      </w:r>
      <w:r w:rsidR="007A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</w:t>
      </w:r>
      <w:r w:rsidRPr="00C0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двух экземплярах. Один экземпляр ходатайства возвращается депутату </w:t>
      </w:r>
      <w:r w:rsidR="007A3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r w:rsidR="00A05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C0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отметкой о принятии.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Ходатайство и приложенные к нему документы, направляется </w:t>
      </w:r>
      <w:r w:rsidR="007A3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="00A0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</w:t>
      </w:r>
      <w:r w:rsidR="007A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проводительным письмом в адрес главы </w:t>
      </w:r>
      <w:r w:rsidR="00A05E91" w:rsidRPr="00A05E91">
        <w:rPr>
          <w:rFonts w:ascii="Times New Roman" w:hAnsi="Times New Roman" w:cs="Times New Roman"/>
          <w:sz w:val="28"/>
          <w:szCs w:val="28"/>
        </w:rPr>
        <w:t>Царевщинского</w:t>
      </w:r>
      <w:r w:rsidR="007A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образования.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достоверность представленных сведений </w:t>
      </w:r>
      <w:r w:rsidR="00A0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 несет лицо, их представившее.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Решения о выделении средств из резервного фонда издаются в форме постановлений Администрации с указанием размера выделяемых средств, целевого направления их расходования, главного распорядителя (распорядителя) средств бюджета, в распоряжение которого выделяются средства из резервного фонда. Подготовку проектов указанных постановлений осуществля</w:t>
      </w:r>
      <w:r w:rsidR="007A35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т главны</w:t>
      </w:r>
      <w:r w:rsidR="007A358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1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58F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случае выделения бюджетных ассигнований из резервного фонда Администрации юридическим лицам (за исключением государственных (муниципальных) учреждений) необходимым условием для перечисления средств является заключение между главным распорядителем (распорядителем) бюджетных средств и получателем соглашения (договора) о предоставлении из бюджета </w:t>
      </w:r>
      <w:r w:rsidR="00A05E91" w:rsidRPr="00A05E91">
        <w:rPr>
          <w:rFonts w:ascii="Times New Roman" w:hAnsi="Times New Roman" w:cs="Times New Roman"/>
          <w:sz w:val="28"/>
          <w:szCs w:val="28"/>
        </w:rPr>
        <w:t>Царевщинского</w:t>
      </w:r>
      <w:r w:rsidR="007A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5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C05B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униципального образования 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субсидий. 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Средства бюджета</w:t>
      </w:r>
      <w:r w:rsidR="00A0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E91" w:rsidRPr="00A05E91">
        <w:rPr>
          <w:rFonts w:ascii="Times New Roman" w:hAnsi="Times New Roman" w:cs="Times New Roman"/>
          <w:sz w:val="28"/>
          <w:szCs w:val="28"/>
        </w:rPr>
        <w:t>Царевщинского</w:t>
      </w:r>
      <w:r w:rsidR="007A358F" w:rsidRPr="007A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выделяемые из резервного фонда, подлежат использованию строго по целевому назначению и не могут быть направлены на иные цели. Нецелевое использование средств резервного фонда влечет за собой ответственность, установленную законодательством Российской Федерации.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При неполном использовании средств резервного фонда остаток неиспользованных средств резервного фонда подлежит возврату в бюджет</w:t>
      </w:r>
      <w:r w:rsidR="00A0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E91" w:rsidRPr="00A05E91">
        <w:rPr>
          <w:rFonts w:ascii="Times New Roman" w:hAnsi="Times New Roman" w:cs="Times New Roman"/>
          <w:sz w:val="28"/>
          <w:szCs w:val="28"/>
        </w:rPr>
        <w:t>Царевщинского</w:t>
      </w:r>
      <w:r w:rsidR="00A05E91" w:rsidRPr="007A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58F" w:rsidRPr="007A35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Отражение операций по расходованию средств резервного фонда осуществляется по соответствующим разделам, подразделам и видам расходов классификации расходов бюджета</w:t>
      </w:r>
      <w:r w:rsidR="00A0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E91" w:rsidRPr="00A05E91">
        <w:rPr>
          <w:rFonts w:ascii="Times New Roman" w:hAnsi="Times New Roman" w:cs="Times New Roman"/>
          <w:sz w:val="28"/>
          <w:szCs w:val="28"/>
        </w:rPr>
        <w:t>Царевщинского</w:t>
      </w:r>
      <w:r w:rsidR="00A05E91">
        <w:rPr>
          <w:rFonts w:ascii="Times New Roman" w:hAnsi="Times New Roman" w:cs="Times New Roman"/>
          <w:sz w:val="28"/>
          <w:szCs w:val="28"/>
        </w:rPr>
        <w:t xml:space="preserve"> </w:t>
      </w:r>
      <w:r w:rsidR="007A358F" w:rsidRPr="007A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A0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358F" w:rsidRPr="007A3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исходя из ведомственной принадлежности получателя </w:t>
      </w:r>
      <w:r w:rsidR="00A0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резервного фонда, а также из указанных целей расходования средств.</w:t>
      </w:r>
    </w:p>
    <w:p w:rsidR="00013CF5" w:rsidRDefault="00013CF5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="00663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рассмотрения для предоставления средств резервного фонда осуществляются на   основании федерального законодательства, законодательства</w:t>
      </w:r>
      <w:r w:rsidR="00663DEF" w:rsidRPr="0066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  <w:r w:rsidR="00663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DEF" w:rsidRDefault="00663DEF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Основаниями для отказа в предоставлении средств резервного фонда являются:</w:t>
      </w:r>
    </w:p>
    <w:p w:rsidR="00663DEF" w:rsidRDefault="00663DEF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езервном фонде;</w:t>
      </w:r>
    </w:p>
    <w:p w:rsidR="00663DEF" w:rsidRPr="00C05B44" w:rsidRDefault="00663DEF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основания в соответствии с законодательство РФ и Саратовской области.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44" w:rsidRPr="00BF231F" w:rsidRDefault="00C05B44" w:rsidP="00C05B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Pr="00BF2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BF2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РАСХОДОВАНИЕМ СРЕДСТВ РЕЗЕРВНОГО ФОНДА</w:t>
      </w: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3D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расходованием средств резервного фонда осуществляют главные распорядители бюджетных средств по соответствующим направлениям их использования.</w:t>
      </w:r>
    </w:p>
    <w:p w:rsidR="00C05B44" w:rsidRDefault="00C05B44" w:rsidP="00C0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3D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выявлении фактов нецелевого использования, выделенных из резервного фонда средств, а также предоставления недостоверных сведений для их получения, указанные средства подлежат возврату в бюджет</w:t>
      </w:r>
      <w:r w:rsidR="00A0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E91" w:rsidRPr="00A05E91">
        <w:rPr>
          <w:rFonts w:ascii="Times New Roman" w:hAnsi="Times New Roman" w:cs="Times New Roman"/>
          <w:sz w:val="28"/>
          <w:szCs w:val="28"/>
        </w:rPr>
        <w:t>Царевщинского</w:t>
      </w:r>
      <w:r w:rsidR="00A05E91" w:rsidRPr="007A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58F" w:rsidRPr="007A35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календарных дней со дня получения соответствующего требования. В случае невозврата средств в установленный срок администрация принимает меры по взысканию подлежащих возврату сре</w:t>
      </w:r>
      <w:proofErr w:type="gramStart"/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C05B4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удебном порядке.</w:t>
      </w:r>
    </w:p>
    <w:p w:rsidR="00663DEF" w:rsidRDefault="00663DEF" w:rsidP="00663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F" w:rsidRDefault="00663DEF" w:rsidP="00663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91" w:rsidRPr="00A05E91" w:rsidRDefault="00663DEF" w:rsidP="00663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Верно:</w:t>
      </w:r>
      <w:r w:rsidR="00A05E91" w:rsidRPr="00A05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главный специалист администрации</w:t>
      </w:r>
    </w:p>
    <w:p w:rsidR="00663DEF" w:rsidRPr="00A05E91" w:rsidRDefault="00A05E91" w:rsidP="00663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Царевщинского муниципального образования</w:t>
      </w:r>
      <w:r w:rsidR="00663DEF" w:rsidRPr="00A05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proofErr w:type="spellStart"/>
      <w:r w:rsidRPr="00A05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Е.М.Бобкова</w:t>
      </w:r>
      <w:proofErr w:type="spellEnd"/>
    </w:p>
    <w:p w:rsidR="00C05B44" w:rsidRPr="00C05B44" w:rsidRDefault="00C05B44" w:rsidP="00C05B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44" w:rsidRPr="00C05B44" w:rsidRDefault="00C05B44" w:rsidP="007A3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44" w:rsidRPr="00C05B44" w:rsidRDefault="00C05B44" w:rsidP="00C05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5B44" w:rsidRPr="00C05B44" w:rsidSect="00D049DB">
          <w:pgSz w:w="11906" w:h="16838"/>
          <w:pgMar w:top="568" w:right="567" w:bottom="1134" w:left="1418" w:header="709" w:footer="709" w:gutter="0"/>
          <w:pgNumType w:start="1"/>
          <w:cols w:space="720"/>
        </w:sectPr>
      </w:pPr>
    </w:p>
    <w:p w:rsidR="00C05B44" w:rsidRPr="001A7131" w:rsidRDefault="00C05B44" w:rsidP="00C05B44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05B44" w:rsidRPr="001A7131" w:rsidRDefault="00C05B44" w:rsidP="00C05B44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расходования   средств резервного фонда </w:t>
      </w:r>
      <w:r w:rsidR="001A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847308" w:rsidRPr="001A7131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Царевщинского муниципального образования</w:t>
      </w:r>
      <w:r w:rsidRPr="001A71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C05B44" w:rsidRPr="001A7131" w:rsidRDefault="00C05B44" w:rsidP="00C05B44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05B44" w:rsidRPr="001A7131" w:rsidRDefault="00C05B44" w:rsidP="00C05B44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ХОДАТАЙСТВО</w:t>
      </w:r>
    </w:p>
    <w:p w:rsidR="00C05B44" w:rsidRPr="001A7131" w:rsidRDefault="00C05B44" w:rsidP="00C05B44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депутата </w:t>
      </w:r>
      <w:r w:rsidR="00847308"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Совета Царевщинского муниципального образования</w:t>
      </w:r>
      <w:r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C05B44" w:rsidRPr="001A7131" w:rsidRDefault="00C05B44" w:rsidP="00C05B44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 избирательному округу № _____</w:t>
      </w:r>
    </w:p>
    <w:p w:rsidR="00C05B44" w:rsidRPr="001A7131" w:rsidRDefault="00C05B44" w:rsidP="00C05B44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____________________________________________________________</w:t>
      </w:r>
    </w:p>
    <w:p w:rsidR="00C05B44" w:rsidRPr="001A7131" w:rsidRDefault="00C05B44" w:rsidP="00C05B44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1A713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(Ф.И.О. депутата)</w:t>
      </w:r>
    </w:p>
    <w:p w:rsidR="00C05B44" w:rsidRPr="001A7131" w:rsidRDefault="00C05B44" w:rsidP="00C05B44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 выделении средств из резервного фонда Администрации</w:t>
      </w:r>
    </w:p>
    <w:p w:rsidR="00C05B44" w:rsidRPr="001A7131" w:rsidRDefault="00C05B44" w:rsidP="00C05B4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05B44" w:rsidRPr="001A7131" w:rsidRDefault="00C05B44" w:rsidP="00C05B4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Прошу выделить средства из резервного фонда следующим получателям:</w:t>
      </w:r>
    </w:p>
    <w:p w:rsidR="00C05B44" w:rsidRPr="001A7131" w:rsidRDefault="00C05B44" w:rsidP="00C05B4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1. Получатель бюджетных средств: ____</w:t>
      </w:r>
      <w:r w:rsidR="00847308"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</w:t>
      </w:r>
      <w:r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__________________</w:t>
      </w:r>
    </w:p>
    <w:p w:rsidR="00C05B44" w:rsidRPr="001A7131" w:rsidRDefault="00C05B44" w:rsidP="00C05B4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__________________________________________________________________</w:t>
      </w:r>
    </w:p>
    <w:p w:rsidR="00C05B44" w:rsidRPr="001A7131" w:rsidRDefault="00C05B44" w:rsidP="00C05B44">
      <w:pPr>
        <w:autoSpaceDE w:val="0"/>
        <w:autoSpaceDN w:val="0"/>
        <w:adjustRightInd w:val="0"/>
        <w:spacing w:after="60" w:line="24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1A713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(наименование и организационно-правовая форма юридического лица)</w:t>
      </w:r>
    </w:p>
    <w:p w:rsidR="00C05B44" w:rsidRPr="001A7131" w:rsidRDefault="00C05B44" w:rsidP="00C05B4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2. Адрес получателя: ________________________________________</w:t>
      </w:r>
      <w:r w:rsidR="00847308"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</w:t>
      </w:r>
    </w:p>
    <w:p w:rsidR="00C05B44" w:rsidRPr="001A7131" w:rsidRDefault="00C05B44" w:rsidP="00C05B44">
      <w:pPr>
        <w:autoSpaceDE w:val="0"/>
        <w:autoSpaceDN w:val="0"/>
        <w:adjustRightInd w:val="0"/>
        <w:spacing w:after="6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1A713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(почтовый индекс и адрес получателя средств)</w:t>
      </w:r>
    </w:p>
    <w:p w:rsidR="00C05B44" w:rsidRPr="001A7131" w:rsidRDefault="00C05B44" w:rsidP="00C05B4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3. Данные получателя средств:_______________________________</w:t>
      </w:r>
      <w:r w:rsidR="00847308"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</w:t>
      </w:r>
    </w:p>
    <w:p w:rsidR="00847308" w:rsidRPr="001A7131" w:rsidRDefault="00847308" w:rsidP="00C05B4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_______________________________________________________________</w:t>
      </w:r>
    </w:p>
    <w:p w:rsidR="00C05B44" w:rsidRPr="001A7131" w:rsidRDefault="00C05B44" w:rsidP="00C05B44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1A713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(ОГРН, ИНН, КПП)</w:t>
      </w:r>
    </w:p>
    <w:p w:rsidR="00C05B44" w:rsidRPr="001A7131" w:rsidRDefault="00C05B44" w:rsidP="00C05B4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4. Банковские реквизиты получателя:__________________________</w:t>
      </w:r>
      <w:r w:rsidR="00847308"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</w:t>
      </w:r>
    </w:p>
    <w:p w:rsidR="00C05B44" w:rsidRPr="001A7131" w:rsidRDefault="00C05B44" w:rsidP="00C05B4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__________________________________________________________________</w:t>
      </w:r>
    </w:p>
    <w:p w:rsidR="00C05B44" w:rsidRPr="001A7131" w:rsidRDefault="00C05B44" w:rsidP="00C05B4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5. Сумма запрашиваемых средств: ____________________________________</w:t>
      </w:r>
    </w:p>
    <w:p w:rsidR="00C05B44" w:rsidRPr="001A7131" w:rsidRDefault="00C05B44" w:rsidP="00C05B4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="00847308"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</w:t>
      </w:r>
      <w:r w:rsidRPr="001A713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(цифрами и прописью)</w:t>
      </w:r>
    </w:p>
    <w:p w:rsidR="00C05B44" w:rsidRPr="001A7131" w:rsidRDefault="00C05B44" w:rsidP="00C05B4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6. Целевое назначение средств: ________________________________</w:t>
      </w:r>
      <w:r w:rsidR="00847308"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</w:t>
      </w:r>
    </w:p>
    <w:p w:rsidR="00C05B44" w:rsidRPr="001A7131" w:rsidRDefault="00C05B44" w:rsidP="00C05B4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__________________________________________________________________</w:t>
      </w:r>
    </w:p>
    <w:p w:rsidR="00C05B44" w:rsidRPr="001A7131" w:rsidRDefault="00C05B44" w:rsidP="00C05B4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К    ходатайству    прилагаю    следующие   документы, обосновывающие</w:t>
      </w:r>
    </w:p>
    <w:p w:rsidR="00C05B44" w:rsidRPr="001A7131" w:rsidRDefault="00C05B44" w:rsidP="00C05B4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необходимость выделения средств резервного фонда Администрации:</w:t>
      </w:r>
    </w:p>
    <w:p w:rsidR="00C05B44" w:rsidRPr="001A7131" w:rsidRDefault="00C05B44" w:rsidP="00C05B4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__________________________________________________________________</w:t>
      </w:r>
    </w:p>
    <w:p w:rsidR="00C05B44" w:rsidRPr="001A7131" w:rsidRDefault="00C05B44" w:rsidP="00C05B4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__________________________________________________________________</w:t>
      </w:r>
    </w:p>
    <w:p w:rsidR="00C05B44" w:rsidRPr="001A7131" w:rsidRDefault="00C05B44" w:rsidP="00C05B4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__________________________________________________________________</w:t>
      </w:r>
    </w:p>
    <w:p w:rsidR="00C05B44" w:rsidRPr="001A7131" w:rsidRDefault="00C05B44" w:rsidP="00C05B4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05B44" w:rsidRPr="001A7131" w:rsidRDefault="00C05B44" w:rsidP="00C05B4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A713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 (____________________)   "__" __________ 20__ г.</w:t>
      </w:r>
    </w:p>
    <w:p w:rsidR="00C05B44" w:rsidRPr="001A7131" w:rsidRDefault="00C05B44" w:rsidP="00C05B4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1A713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подпись     </w:t>
      </w:r>
      <w:r w:rsidRPr="001A713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ab/>
      </w:r>
      <w:r w:rsidRPr="001A713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ab/>
        <w:t xml:space="preserve">  расшифровка подписи</w:t>
      </w:r>
    </w:p>
    <w:p w:rsidR="00C05B44" w:rsidRPr="001A7131" w:rsidRDefault="00C05B44" w:rsidP="00C05B44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B44" w:rsidRPr="001A7131" w:rsidRDefault="00C05B44" w:rsidP="00C05B44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308" w:rsidRPr="001A7131" w:rsidRDefault="00847308" w:rsidP="00C05B44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308" w:rsidRPr="001A7131" w:rsidRDefault="00847308" w:rsidP="00C05B44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B44" w:rsidRPr="00C05B44" w:rsidRDefault="00C05B44" w:rsidP="00C05B44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B44" w:rsidRPr="00C05B44" w:rsidRDefault="00C05B44" w:rsidP="00C05B44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B44" w:rsidRPr="00C05B44" w:rsidRDefault="00C05B44" w:rsidP="00C05B44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C05B44" w:rsidRPr="001A7131" w:rsidRDefault="00C05B44" w:rsidP="00C05B44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расходования   средств резервного фонда</w:t>
      </w:r>
      <w:r w:rsidR="00847308" w:rsidRPr="001A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1A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308" w:rsidRPr="001A7131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Царевщинского муниципального образования</w:t>
      </w:r>
      <w:r w:rsidRPr="001A71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C05B44" w:rsidRPr="001A7131" w:rsidRDefault="00C05B44" w:rsidP="00C05B44">
      <w:pPr>
        <w:spacing w:after="0" w:line="240" w:lineRule="auto"/>
        <w:ind w:left="5040" w:right="143"/>
        <w:rPr>
          <w:rFonts w:ascii="Calibri" w:eastAsia="Times New Roman" w:hAnsi="Calibri" w:cs="Times New Roman"/>
          <w:bCs/>
          <w:iCs/>
          <w:sz w:val="28"/>
          <w:szCs w:val="28"/>
        </w:rPr>
      </w:pPr>
    </w:p>
    <w:p w:rsidR="00C05B44" w:rsidRPr="001A7131" w:rsidRDefault="00C05B44" w:rsidP="00C05B44">
      <w:pPr>
        <w:autoSpaceDE w:val="0"/>
        <w:autoSpaceDN w:val="0"/>
        <w:adjustRightInd w:val="0"/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C05B44" w:rsidRPr="001A7131" w:rsidRDefault="00C05B44" w:rsidP="00C05B44">
      <w:pPr>
        <w:autoSpaceDE w:val="0"/>
        <w:autoSpaceDN w:val="0"/>
        <w:adjustRightInd w:val="0"/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ИСПОЛЬЗОВАНИИ БЮДЖЕТНЫХ АССИГНОВАНИЙ</w:t>
      </w:r>
    </w:p>
    <w:p w:rsidR="00C05B44" w:rsidRPr="001A7131" w:rsidRDefault="00C05B44" w:rsidP="00C05B44">
      <w:pPr>
        <w:autoSpaceDE w:val="0"/>
        <w:autoSpaceDN w:val="0"/>
        <w:adjustRightInd w:val="0"/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РЕЗЕРВНОГО ФОНДА</w:t>
      </w:r>
      <w:r w:rsidR="0011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ЦАРЕВЩИНСКОГО</w:t>
      </w:r>
      <w:r w:rsidRPr="001A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ГЛАВНЫМ РАСПОРЯДИТЕЛЕМ СРЕДСТВ МЕСТНОГО БЮДЖЕТА, В РАСПОРЯЖЕНИЕ, КОТОРОГО ВЫДЕЛЕНЫ СРЕДСТВА РЕЗЕРВНОГО ФОНДА </w:t>
      </w:r>
      <w:r w:rsidR="001A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ЦАРЕВЩИНСКОГО </w:t>
      </w:r>
      <w:r w:rsidRPr="001A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C05B44" w:rsidRPr="001A7131" w:rsidRDefault="00C05B44" w:rsidP="00C05B44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НА 01 ___________ 20__ Г.</w:t>
      </w:r>
    </w:p>
    <w:p w:rsidR="00C05B44" w:rsidRPr="001A7131" w:rsidRDefault="00C05B44" w:rsidP="00C05B44">
      <w:pPr>
        <w:autoSpaceDE w:val="0"/>
        <w:autoSpaceDN w:val="0"/>
        <w:adjustRightInd w:val="0"/>
        <w:spacing w:after="0" w:line="240" w:lineRule="auto"/>
        <w:ind w:right="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главного распорядителя средств местного бюджета: _________________________________________________________________</w:t>
      </w:r>
    </w:p>
    <w:p w:rsidR="00C05B44" w:rsidRPr="001A7131" w:rsidRDefault="00C05B44" w:rsidP="00C05B44">
      <w:pPr>
        <w:autoSpaceDE w:val="0"/>
        <w:autoSpaceDN w:val="0"/>
        <w:adjustRightInd w:val="0"/>
        <w:spacing w:after="0" w:line="240" w:lineRule="auto"/>
        <w:ind w:right="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Периодичность: квартальная</w:t>
      </w:r>
    </w:p>
    <w:p w:rsidR="00C05B44" w:rsidRPr="001A7131" w:rsidRDefault="00C05B44" w:rsidP="00C05B44">
      <w:pPr>
        <w:autoSpaceDE w:val="0"/>
        <w:autoSpaceDN w:val="0"/>
        <w:adjustRightInd w:val="0"/>
        <w:spacing w:after="0" w:line="240" w:lineRule="auto"/>
        <w:ind w:right="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3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руб.</w:t>
      </w:r>
    </w:p>
    <w:tbl>
      <w:tblPr>
        <w:tblW w:w="996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30"/>
        <w:gridCol w:w="992"/>
        <w:gridCol w:w="2126"/>
        <w:gridCol w:w="1701"/>
        <w:gridCol w:w="789"/>
        <w:gridCol w:w="1494"/>
        <w:gridCol w:w="1828"/>
      </w:tblGrid>
      <w:tr w:rsidR="00C05B44" w:rsidRPr="001A7131" w:rsidTr="00C05B44">
        <w:trPr>
          <w:cantSplit/>
          <w:trHeight w:val="623"/>
        </w:trPr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B44" w:rsidRPr="001A7131" w:rsidRDefault="00C05B44" w:rsidP="00C05B44">
            <w:pPr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</w:p>
          <w:p w:rsidR="00C05B44" w:rsidRPr="001A7131" w:rsidRDefault="00C05B44" w:rsidP="001A7131">
            <w:pPr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(распоряжение) </w:t>
            </w: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Администрации  </w:t>
            </w:r>
            <w:r w:rsid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B44" w:rsidRPr="001A7131" w:rsidRDefault="00C05B44" w:rsidP="001A7131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    </w:t>
            </w: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предусмотренная постановлением (распоряжением)  Администрации </w:t>
            </w: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B44" w:rsidRPr="001A7131" w:rsidRDefault="00C05B44" w:rsidP="00C05B44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  </w:t>
            </w: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ассигнования </w:t>
            </w: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</w:t>
            </w: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бюджетной  </w:t>
            </w: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росписью   </w:t>
            </w: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главного   </w:t>
            </w: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распорядителя </w:t>
            </w: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учетом   </w:t>
            </w: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изменений</w:t>
            </w: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B44" w:rsidRPr="001A7131" w:rsidRDefault="00C05B44" w:rsidP="00C05B44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расходы</w:t>
            </w:r>
          </w:p>
        </w:tc>
        <w:tc>
          <w:tcPr>
            <w:tcW w:w="14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B44" w:rsidRPr="001A7131" w:rsidRDefault="00C05B44" w:rsidP="00C05B44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    </w:t>
            </w: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неиспользованных</w:t>
            </w: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</w:t>
            </w: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(гр. 4 – гр. 5)</w:t>
            </w:r>
          </w:p>
        </w:tc>
        <w:tc>
          <w:tcPr>
            <w:tcW w:w="1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B44" w:rsidRPr="001A7131" w:rsidRDefault="00C05B44" w:rsidP="00C05B44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  </w:t>
            </w: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неполного  </w:t>
            </w: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использования</w:t>
            </w: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средств,   </w:t>
            </w: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сроки    </w:t>
            </w: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окончания  </w:t>
            </w: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выполнения  </w:t>
            </w: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</w:t>
            </w:r>
          </w:p>
        </w:tc>
      </w:tr>
      <w:tr w:rsidR="00C05B44" w:rsidRPr="001A7131" w:rsidTr="00C05B44">
        <w:trPr>
          <w:cantSplit/>
          <w:trHeight w:val="62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B44" w:rsidRPr="001A7131" w:rsidRDefault="00C05B44" w:rsidP="00C05B44">
            <w:pPr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B44" w:rsidRPr="001A7131" w:rsidRDefault="00C05B44" w:rsidP="00C05B44">
            <w:pPr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B44" w:rsidRPr="001A7131" w:rsidRDefault="00C05B44" w:rsidP="00C0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B44" w:rsidRPr="001A7131" w:rsidRDefault="00C05B44" w:rsidP="00C0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B44" w:rsidRPr="001A7131" w:rsidRDefault="00C05B44" w:rsidP="00C0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B44" w:rsidRPr="001A7131" w:rsidRDefault="00C05B44" w:rsidP="00C0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B44" w:rsidRPr="001A7131" w:rsidRDefault="00C05B44" w:rsidP="00C0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B44" w:rsidRPr="001A7131" w:rsidTr="00C05B44">
        <w:trPr>
          <w:cantSplit/>
          <w:trHeight w:val="24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B44" w:rsidRPr="001A7131" w:rsidRDefault="00C05B44" w:rsidP="00C05B44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B44" w:rsidRPr="001A7131" w:rsidRDefault="00C05B44" w:rsidP="00C05B44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B44" w:rsidRPr="001A7131" w:rsidRDefault="00C05B44" w:rsidP="00C05B44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B44" w:rsidRPr="001A7131" w:rsidRDefault="00C05B44" w:rsidP="00C05B44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B44" w:rsidRPr="001A7131" w:rsidRDefault="00C05B44" w:rsidP="00C05B44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B44" w:rsidRPr="001A7131" w:rsidRDefault="00C05B44" w:rsidP="00C05B44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B44" w:rsidRPr="001A7131" w:rsidRDefault="00C05B44" w:rsidP="00C05B44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05B44" w:rsidRPr="001A7131" w:rsidTr="00C05B44">
        <w:trPr>
          <w:cantSplit/>
          <w:trHeight w:val="124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B44" w:rsidRPr="001A7131" w:rsidRDefault="00C05B44" w:rsidP="00C05B44">
            <w:pPr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B44" w:rsidRPr="001A7131" w:rsidRDefault="00C05B44" w:rsidP="00C05B44">
            <w:pPr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B44" w:rsidRPr="001A7131" w:rsidRDefault="00C05B44" w:rsidP="00C05B44">
            <w:pPr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B44" w:rsidRPr="001A7131" w:rsidRDefault="00C05B44" w:rsidP="00C05B44">
            <w:pPr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B44" w:rsidRPr="001A7131" w:rsidRDefault="00C05B44" w:rsidP="00C05B44">
            <w:pPr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B44" w:rsidRPr="001A7131" w:rsidRDefault="00C05B44" w:rsidP="00C05B44">
            <w:pPr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B44" w:rsidRPr="001A7131" w:rsidRDefault="00C05B44" w:rsidP="00C05B44">
            <w:pPr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B44" w:rsidRPr="001A7131" w:rsidTr="00C05B44">
        <w:trPr>
          <w:cantSplit/>
          <w:trHeight w:val="24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B44" w:rsidRPr="001A7131" w:rsidRDefault="00C05B44" w:rsidP="00C05B44">
            <w:pPr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B44" w:rsidRPr="001A7131" w:rsidRDefault="00C05B44" w:rsidP="00C05B44">
            <w:pPr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B44" w:rsidRPr="001A7131" w:rsidRDefault="00C05B44" w:rsidP="00C05B44">
            <w:pPr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B44" w:rsidRPr="001A7131" w:rsidRDefault="00C05B44" w:rsidP="00C05B44">
            <w:pPr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B44" w:rsidRPr="001A7131" w:rsidRDefault="00C05B44" w:rsidP="00C05B44">
            <w:pPr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B44" w:rsidRPr="001A7131" w:rsidRDefault="00C05B44" w:rsidP="00C05B44">
            <w:pPr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B44" w:rsidRPr="001A7131" w:rsidRDefault="00C05B44" w:rsidP="00C05B44">
            <w:pPr>
              <w:autoSpaceDE w:val="0"/>
              <w:autoSpaceDN w:val="0"/>
              <w:adjustRightInd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5B44" w:rsidRPr="001A7131" w:rsidRDefault="00C05B44" w:rsidP="00C05B44">
      <w:pPr>
        <w:autoSpaceDE w:val="0"/>
        <w:autoSpaceDN w:val="0"/>
        <w:adjustRightInd w:val="0"/>
        <w:spacing w:after="0" w:line="240" w:lineRule="auto"/>
        <w:ind w:right="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44" w:rsidRPr="001A7131" w:rsidRDefault="001A7131" w:rsidP="00C05B44">
      <w:pPr>
        <w:autoSpaceDE w:val="0"/>
        <w:autoSpaceDN w:val="0"/>
        <w:adjustRightInd w:val="0"/>
        <w:spacing w:after="0" w:line="240" w:lineRule="auto"/>
        <w:ind w:right="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</w:t>
      </w:r>
      <w:r w:rsidR="00C05B44" w:rsidRPr="001A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  ________________________________</w:t>
      </w:r>
    </w:p>
    <w:p w:rsidR="00C05B44" w:rsidRPr="001A7131" w:rsidRDefault="00C05B44" w:rsidP="00C05B44">
      <w:pPr>
        <w:autoSpaceDE w:val="0"/>
        <w:autoSpaceDN w:val="0"/>
        <w:adjustRightInd w:val="0"/>
        <w:spacing w:after="0" w:line="240" w:lineRule="auto"/>
        <w:ind w:right="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7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71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(подпись)                                           (расшифровка подписи)</w:t>
      </w:r>
    </w:p>
    <w:p w:rsidR="00C05B44" w:rsidRPr="001A7131" w:rsidRDefault="00C05B44" w:rsidP="00C05B44">
      <w:pPr>
        <w:autoSpaceDE w:val="0"/>
        <w:autoSpaceDN w:val="0"/>
        <w:adjustRightInd w:val="0"/>
        <w:spacing w:after="0" w:line="240" w:lineRule="auto"/>
        <w:ind w:right="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1A7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1A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 _______________________________</w:t>
      </w:r>
    </w:p>
    <w:p w:rsidR="00C05B44" w:rsidRPr="001A7131" w:rsidRDefault="00C05B44" w:rsidP="00C05B44">
      <w:pPr>
        <w:autoSpaceDE w:val="0"/>
        <w:autoSpaceDN w:val="0"/>
        <w:adjustRightInd w:val="0"/>
        <w:spacing w:after="0" w:line="240" w:lineRule="auto"/>
        <w:ind w:right="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7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7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71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           (расшифровка подписи)</w:t>
      </w:r>
    </w:p>
    <w:p w:rsidR="00C05B44" w:rsidRPr="001A7131" w:rsidRDefault="00C05B44" w:rsidP="00C05B44">
      <w:pPr>
        <w:autoSpaceDE w:val="0"/>
        <w:autoSpaceDN w:val="0"/>
        <w:adjustRightInd w:val="0"/>
        <w:spacing w:after="0" w:line="240" w:lineRule="auto"/>
        <w:ind w:right="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 20__ г.</w:t>
      </w:r>
    </w:p>
    <w:p w:rsidR="00C05B44" w:rsidRPr="001A7131" w:rsidRDefault="00C05B44" w:rsidP="00C05B44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1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C05B44" w:rsidRPr="001A7131" w:rsidRDefault="00C05B44" w:rsidP="00C05B44">
      <w:pPr>
        <w:autoSpaceDE w:val="0"/>
        <w:autoSpaceDN w:val="0"/>
        <w:adjustRightInd w:val="0"/>
        <w:spacing w:after="0" w:line="240" w:lineRule="auto"/>
        <w:ind w:right="143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131">
        <w:rPr>
          <w:rFonts w:ascii="Times New Roman" w:eastAsia="Times New Roman" w:hAnsi="Times New Roman" w:cs="Times New Roman"/>
          <w:sz w:val="20"/>
          <w:szCs w:val="20"/>
          <w:lang w:eastAsia="ru-RU"/>
        </w:rPr>
        <w:t>1. В отчет должны быть включены постановления Администрации Муниципального образования, предусматривающие выделение сре</w:t>
      </w:r>
      <w:proofErr w:type="gramStart"/>
      <w:r w:rsidRPr="001A7131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гл</w:t>
      </w:r>
      <w:proofErr w:type="gramEnd"/>
      <w:r w:rsidRPr="001A7131">
        <w:rPr>
          <w:rFonts w:ascii="Times New Roman" w:eastAsia="Times New Roman" w:hAnsi="Times New Roman" w:cs="Times New Roman"/>
          <w:sz w:val="20"/>
          <w:szCs w:val="20"/>
          <w:lang w:eastAsia="ru-RU"/>
        </w:rPr>
        <w:t>авному распорядителю средств местного бюджета из резервного фонда Администрации Муниципального образования, принятые до окончания отчетного периода.</w:t>
      </w:r>
    </w:p>
    <w:p w:rsidR="00C05B44" w:rsidRPr="00C05B44" w:rsidRDefault="00C05B44" w:rsidP="001A7131">
      <w:pPr>
        <w:autoSpaceDE w:val="0"/>
        <w:autoSpaceDN w:val="0"/>
        <w:adjustRightInd w:val="0"/>
        <w:spacing w:after="0" w:line="240" w:lineRule="auto"/>
        <w:ind w:right="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1A7131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графе 4 главным распорядителем бюджетных средств Администрацией Муниципального образования, кроме выделенных постановлениями Администрации Муниципального образования сумм резервного фонда, указывается нераспределенная сумма резервного фонда Администрации Муниципального образования</w:t>
      </w:r>
      <w:r w:rsidR="001A713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sectPr w:rsidR="00C05B44" w:rsidRPr="00C05B44" w:rsidSect="0020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4756"/>
    <w:multiLevelType w:val="hybridMultilevel"/>
    <w:tmpl w:val="5CD829CA"/>
    <w:lvl w:ilvl="0" w:tplc="875A1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7329A9"/>
    <w:multiLevelType w:val="hybridMultilevel"/>
    <w:tmpl w:val="E3D02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F2E"/>
    <w:rsid w:val="00013CF5"/>
    <w:rsid w:val="001065E5"/>
    <w:rsid w:val="00113C71"/>
    <w:rsid w:val="00176AF0"/>
    <w:rsid w:val="001A7131"/>
    <w:rsid w:val="00202865"/>
    <w:rsid w:val="00313F2E"/>
    <w:rsid w:val="003F1266"/>
    <w:rsid w:val="00663DEF"/>
    <w:rsid w:val="007A358F"/>
    <w:rsid w:val="00847308"/>
    <w:rsid w:val="00A05E91"/>
    <w:rsid w:val="00B92E38"/>
    <w:rsid w:val="00BF231F"/>
    <w:rsid w:val="00C05B44"/>
    <w:rsid w:val="00D049DB"/>
    <w:rsid w:val="00F70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A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5B44"/>
    <w:pPr>
      <w:ind w:left="720"/>
      <w:contextualSpacing/>
    </w:pPr>
  </w:style>
  <w:style w:type="table" w:styleId="a6">
    <w:name w:val="Table Grid"/>
    <w:basedOn w:val="a1"/>
    <w:uiPriority w:val="59"/>
    <w:rsid w:val="00C05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A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5B44"/>
    <w:pPr>
      <w:ind w:left="720"/>
      <w:contextualSpacing/>
    </w:pPr>
  </w:style>
  <w:style w:type="table" w:styleId="a6">
    <w:name w:val="Table Grid"/>
    <w:basedOn w:val="a1"/>
    <w:uiPriority w:val="59"/>
    <w:rsid w:val="00C05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4D1C277A20392C5FE3B0D7ABF980AA205CB66C3005AE8B2D7EE516707F04EC71994D6983C386E05B1C1A9A0CE77892167D9EA356D5509D9A19462Ee7W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52;&#1069;&#1042;\Downloads\0412_25.03.2019.doc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11</cp:revision>
  <dcterms:created xsi:type="dcterms:W3CDTF">2019-12-11T10:34:00Z</dcterms:created>
  <dcterms:modified xsi:type="dcterms:W3CDTF">2019-12-18T10:25:00Z</dcterms:modified>
</cp:coreProperties>
</file>