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1" w:rsidRPr="007F787F" w:rsidRDefault="00510D31" w:rsidP="00510D31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31" w:rsidRPr="007F787F" w:rsidRDefault="00510D31" w:rsidP="00510D3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510D31" w:rsidRPr="007F787F" w:rsidRDefault="009F0272" w:rsidP="00510D3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="00510D31"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510D31" w:rsidRPr="007F787F" w:rsidRDefault="00510D31" w:rsidP="00510D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510D31" w:rsidRPr="007F787F" w:rsidRDefault="00510D31" w:rsidP="00510D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510D31" w:rsidRPr="007F787F" w:rsidRDefault="00510D31" w:rsidP="00510D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510D31" w:rsidRPr="00A914CE" w:rsidRDefault="00510D31" w:rsidP="00510D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510D31" w:rsidRPr="00A914CE" w:rsidRDefault="00B51F69" w:rsidP="00510D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B51F69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207.2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S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Z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D8pCVKYAgAAHAUAAA4AAAAAAAAAAAAAAAAALgIAAGRycy9lMm9Eb2Mu&#10;eG1sUEsBAi0AFAAGAAgAAAAhAHB9yTPcAAAABwEAAA8AAAAAAAAAAAAAAAAA8gQAAGRycy9kb3du&#10;cmV2LnhtbFBLBQYAAAAABAAEAPMAAAD7BQAAAAA=&#10;" stroked="f">
            <v:fill opacity="0"/>
            <v:textbox style="mso-next-textbox:#Поле 2" inset="0,0,0,0">
              <w:txbxContent>
                <w:p w:rsidR="00510D31" w:rsidRPr="00A914CE" w:rsidRDefault="009F0272" w:rsidP="00510D31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10D31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16.04.2018</w:t>
                  </w:r>
                  <w:r w:rsidR="00510D31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9F027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68</w:t>
                  </w:r>
                </w:p>
              </w:txbxContent>
            </v:textbox>
            <w10:wrap type="square" side="largest"/>
          </v:shape>
        </w:pict>
      </w:r>
    </w:p>
    <w:p w:rsidR="009F0272" w:rsidRDefault="009F0272" w:rsidP="00510D31">
      <w:pPr>
        <w:rPr>
          <w:rFonts w:ascii="Times New Roman" w:eastAsia="Calibri" w:hAnsi="Times New Roman" w:cs="Times New Roman"/>
          <w:b/>
          <w:spacing w:val="24"/>
          <w:szCs w:val="28"/>
        </w:rPr>
      </w:pPr>
    </w:p>
    <w:p w:rsidR="00510D31" w:rsidRPr="00A914CE" w:rsidRDefault="00510D31" w:rsidP="00510D3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с</w:t>
      </w:r>
      <w:proofErr w:type="gram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.</w:t>
      </w:r>
      <w:r w:rsidR="009F0272">
        <w:rPr>
          <w:rFonts w:ascii="Times New Roman" w:eastAsia="Calibri" w:hAnsi="Times New Roman" w:cs="Times New Roman"/>
          <w:b/>
          <w:spacing w:val="24"/>
          <w:szCs w:val="28"/>
        </w:rPr>
        <w:t>Ц</w:t>
      </w:r>
      <w:proofErr w:type="gramEnd"/>
      <w:r w:rsidR="009F0272">
        <w:rPr>
          <w:rFonts w:ascii="Times New Roman" w:eastAsia="Calibri" w:hAnsi="Times New Roman" w:cs="Times New Roman"/>
          <w:b/>
          <w:spacing w:val="24"/>
          <w:szCs w:val="28"/>
        </w:rPr>
        <w:t>аревщина</w:t>
      </w:r>
      <w:proofErr w:type="spellEnd"/>
    </w:p>
    <w:p w:rsidR="0063545B" w:rsidRPr="00A914CE" w:rsidRDefault="0063545B" w:rsidP="006354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3545B" w:rsidRPr="00A914CE" w:rsidRDefault="0063545B" w:rsidP="006354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9F0272"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proofErr w:type="gramStart"/>
      <w:r w:rsidRPr="00A914CE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63545B" w:rsidRPr="00A914CE" w:rsidRDefault="00510D31" w:rsidP="006354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="0063545B" w:rsidRPr="00D92FBA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9F0272">
        <w:rPr>
          <w:rFonts w:ascii="Times New Roman" w:eastAsia="Calibri" w:hAnsi="Times New Roman" w:cs="Times New Roman"/>
          <w:b/>
          <w:sz w:val="28"/>
          <w:szCs w:val="28"/>
        </w:rPr>
        <w:t xml:space="preserve"> 23.03.2018 </w:t>
      </w:r>
      <w:r w:rsidR="0063545B" w:rsidRPr="00D92FBA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9F0272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545B" w:rsidRPr="00A914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3545B" w:rsidRPr="0063545B">
        <w:rPr>
          <w:rFonts w:ascii="Times New Roman" w:eastAsia="Calibri" w:hAnsi="Times New Roman" w:cs="Times New Roman"/>
          <w:b/>
          <w:sz w:val="28"/>
          <w:szCs w:val="28"/>
        </w:rPr>
        <w:t>Об утверждени</w:t>
      </w:r>
      <w:r w:rsidR="0063545B">
        <w:rPr>
          <w:rFonts w:ascii="Times New Roman" w:eastAsia="Calibri" w:hAnsi="Times New Roman" w:cs="Times New Roman"/>
          <w:b/>
          <w:sz w:val="28"/>
          <w:szCs w:val="28"/>
        </w:rPr>
        <w:t xml:space="preserve">и административного регламента </w:t>
      </w:r>
      <w:r w:rsidR="0063545B" w:rsidRPr="0063545B">
        <w:rPr>
          <w:rFonts w:ascii="Times New Roman" w:eastAsia="Calibri" w:hAnsi="Times New Roman" w:cs="Times New Roman"/>
          <w:b/>
          <w:sz w:val="28"/>
          <w:szCs w:val="28"/>
        </w:rPr>
        <w:t>по предоставлению муниципальной услуги «Предоставление выписки из домовой (поквартирной) книги, поквартирной карточки</w:t>
      </w:r>
      <w:r w:rsidR="0063545B" w:rsidRPr="00A914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545B" w:rsidRDefault="0063545B" w:rsidP="00635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D31" w:rsidRDefault="0063545B" w:rsidP="00510D31">
      <w:pPr>
        <w:pStyle w:val="1"/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 xml:space="preserve">В соответствии с Федеральным законом от 27.11.2017 № 355-ФЗ "О внесении изменений в Федеральный закон «О порядке рассмотрения обращений граждан Российской Федерации», </w:t>
      </w:r>
      <w:r w:rsidR="00510D31">
        <w:rPr>
          <w:sz w:val="28"/>
          <w:szCs w:val="28"/>
        </w:rPr>
        <w:t xml:space="preserve">руководствуясь статьей 33 Устава </w:t>
      </w:r>
      <w:r w:rsidR="009F0272">
        <w:rPr>
          <w:sz w:val="28"/>
          <w:szCs w:val="28"/>
        </w:rPr>
        <w:t>Царевщинского</w:t>
      </w:r>
      <w:r w:rsidR="00510D31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510D31" w:rsidRDefault="00510D31" w:rsidP="00510D3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545B" w:rsidRDefault="0063545B" w:rsidP="00510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="00510D31" w:rsidRPr="00510D31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510D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9F0272">
        <w:rPr>
          <w:rFonts w:ascii="Times New Roman" w:eastAsia="Times New Roman" w:hAnsi="Times New Roman" w:cs="Times New Roman"/>
          <w:sz w:val="28"/>
          <w:szCs w:val="28"/>
        </w:rPr>
        <w:t xml:space="preserve">Царевщинского </w:t>
      </w:r>
      <w:r w:rsidR="00510D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10D31" w:rsidRPr="00510D3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от </w:t>
      </w:r>
      <w:r w:rsidR="009F0272">
        <w:rPr>
          <w:rFonts w:ascii="Times New Roman" w:eastAsia="Times New Roman" w:hAnsi="Times New Roman" w:cs="Times New Roman"/>
          <w:sz w:val="28"/>
          <w:szCs w:val="28"/>
        </w:rPr>
        <w:t>23.03.2018</w:t>
      </w:r>
      <w:r w:rsidR="00510D31" w:rsidRPr="00510D3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F027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10D31" w:rsidRPr="00510D31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63545B" w:rsidRDefault="0063545B" w:rsidP="0063545B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 к постановлению:</w:t>
      </w:r>
    </w:p>
    <w:p w:rsidR="0063545B" w:rsidRDefault="0063545B" w:rsidP="0063545B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43ACF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</w:rPr>
        <w:t>1.3.4.4.</w:t>
      </w:r>
      <w:r w:rsidR="00E43ACF">
        <w:rPr>
          <w:rFonts w:ascii="Times New Roman" w:eastAsia="Times New Roman" w:hAnsi="Times New Roman" w:cs="Times New Roman"/>
          <w:sz w:val="28"/>
          <w:szCs w:val="28"/>
        </w:rPr>
        <w:t xml:space="preserve"> пункта 1.3. раздела 1 изложить в следующей редакции: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1.3.4.4.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полное наименование заявителя (в случае обращения от имени юридического лица);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Администрацию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форме электронного документа, подлежит рассмотрению в порядке, установленном Федеральным закономот 02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Администрацию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письменной форме. 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Кроме того, на поступившее в Администрацию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02 мая 2006 года № 59-ФЗ «О порядке рассмотрения обращений граждан Российской Федерации»</w:t>
      </w:r>
      <w:r w:rsidR="009F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11952" w:rsidRP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9F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 муниципального образования.</w:t>
      </w:r>
    </w:p>
    <w:p w:rsid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обращение, поступившее в Администрацию</w:t>
      </w:r>
      <w:r w:rsidR="009F0272"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нспектору-делопроизводителю в форме электронного документа на официальный адрес электронной почты направляется в форме электронного документа по адресу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211952" w:rsidRDefault="00211952" w:rsidP="002119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обращений граждан Российской Федерации»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2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 служащих во внесудебном или судебном порядке.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досудебного (внесудебного) обжалования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 в   предоставлении   муниципальной  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   платы,    не  предусмотренной   нормативными   правовыми   актами Российской Федерации, нормативными правовыми актами Саратовской области;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5.3.Основания для начала процедуры досудебного (внесудебного) обжалования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в день ее поступления передается специалистом в отдел делопроизводства для ее регистрации.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жалобы специалистом не должно превышать 15 минут.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 такое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 (бездействия), совершенных при предоставлении государственных  и   муниципальных   услуг   органами,   предоставляющими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</w:t>
      </w:r>
      <w:r w:rsidR="009F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телекоммуникационной сети Интернет.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 должностного   лица   органа,   предоставляющего   муниципальную  услугу, 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5.3.Административного регламента);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  предоставляющего   муниципальную   услугу,  должностного   лица органа, предоставляющего муниципальную услугу, либо муниципального служащего;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      и    действием  (бездействием)  органа,   предоставляющего 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муниципальную услугу, либо муниципального служащего.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5.5.Право заявителя на получение информации и документов, необходимых для обоснования и рассмотрения жалобы (претензии)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</w:t>
      </w:r>
      <w:r w:rsidR="009F02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 муниципального образования.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рассмотрение жалоб должностные лица, в пределах своей компетенции обеспечивают: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жалоб в уполномоченный на их рассмотрение орган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предоставляющие муниципальные услуги, многофункциональный центр обеспечивают: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оснащение мест приема жалоб;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5.7.Сроки рассмотрения жалобы (претензии)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 приеме документов у заявителя либо в  исправлении допущенных опечаток  и 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жалоба подана заявителем в орган, предоставляющий муниципальную  услугу,   в  компетенцию  которого   не   входит   принятие 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5.8.Результат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по результатам рассмотрения жалобы указываются: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муниципальную услугу,  должность, фамилия, имя, отчество (при наличии) его должностного лица, принявшего решение по жалобе; </w:t>
      </w:r>
      <w:proofErr w:type="gramEnd"/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имя, отчество (при наличии) или наименование заявителя;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принятое по жалобе решение;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сведения о порядке обжалования принятого по жалобе решения.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удовлетворении жалобы принимается в следующих случаях: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наличие  вступившего в законную силу решения суда, арбитражного суда по жалобе о том же предмете и по тем же основаниям;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способом, указанным в пункте 5.3.  Административного регламента, ответ заявителю направляется также посредством системы досудебного обжалования.</w:t>
      </w:r>
    </w:p>
    <w:p w:rsidR="00AC73F2" w:rsidRPr="00D272E3" w:rsidRDefault="00AC73F2" w:rsidP="00AC73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</w:p>
    <w:p w:rsidR="00510D31" w:rsidRPr="007F787F" w:rsidRDefault="00510D31" w:rsidP="00510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87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510D31" w:rsidRPr="007F787F" w:rsidRDefault="00510D31" w:rsidP="00510D31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F787F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510D31" w:rsidRPr="007F787F" w:rsidRDefault="00510D31" w:rsidP="00510D3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10D31" w:rsidRPr="007F787F" w:rsidRDefault="009F0272" w:rsidP="00510D3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И.о</w:t>
      </w:r>
      <w:proofErr w:type="gram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.г</w:t>
      </w:r>
      <w:proofErr w:type="gramEnd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лавы администрации Царевщинского</w:t>
      </w:r>
    </w:p>
    <w:p w:rsidR="00510D31" w:rsidRPr="007F787F" w:rsidRDefault="00510D31" w:rsidP="00510D3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   </w:t>
      </w:r>
      <w:r w:rsidR="009F027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Ю.А.Романов</w:t>
      </w:r>
    </w:p>
    <w:p w:rsidR="00510D31" w:rsidRDefault="00510D31" w:rsidP="00510D3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31" w:rsidRDefault="00510D31" w:rsidP="00510D31"/>
    <w:p w:rsidR="00E917F6" w:rsidRDefault="00E917F6">
      <w:bookmarkStart w:id="0" w:name="_GoBack"/>
      <w:bookmarkEnd w:id="0"/>
    </w:p>
    <w:sectPr w:rsidR="00E917F6" w:rsidSect="009F027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99"/>
    <w:rsid w:val="00211952"/>
    <w:rsid w:val="00510D31"/>
    <w:rsid w:val="005C390F"/>
    <w:rsid w:val="0063545B"/>
    <w:rsid w:val="009F0272"/>
    <w:rsid w:val="00AC73F2"/>
    <w:rsid w:val="00B51F69"/>
    <w:rsid w:val="00CF3DAC"/>
    <w:rsid w:val="00E07AC8"/>
    <w:rsid w:val="00E43ACF"/>
    <w:rsid w:val="00E917F6"/>
    <w:rsid w:val="00E95D7E"/>
    <w:rsid w:val="00F023A7"/>
    <w:rsid w:val="00F4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10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2018-04-16T06:42:00Z</dcterms:created>
  <dcterms:modified xsi:type="dcterms:W3CDTF">2018-04-16T07:42:00Z</dcterms:modified>
</cp:coreProperties>
</file>