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AC" w:rsidRDefault="00884AAC" w:rsidP="00884AAC">
      <w:pPr>
        <w:jc w:val="center"/>
        <w:rPr>
          <w:sz w:val="28"/>
        </w:rPr>
      </w:pPr>
      <w:r>
        <w:rPr>
          <w:noProof/>
          <w:spacing w:val="20"/>
          <w:sz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0DC" w:rsidRDefault="007970DC" w:rsidP="00884AAC">
      <w:pPr>
        <w:jc w:val="center"/>
        <w:rPr>
          <w:b/>
          <w:sz w:val="28"/>
          <w:szCs w:val="28"/>
        </w:rPr>
      </w:pPr>
    </w:p>
    <w:p w:rsidR="00884AAC" w:rsidRDefault="00884AAC" w:rsidP="00884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884AAC" w:rsidRDefault="007970DC" w:rsidP="00884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ЦАРЕВЩИНСКОГО </w:t>
      </w:r>
      <w:r w:rsidR="00884AAC">
        <w:rPr>
          <w:b/>
          <w:sz w:val="28"/>
          <w:szCs w:val="28"/>
        </w:rPr>
        <w:t xml:space="preserve"> МУНИЦИПАЛЬНОГО ОБРАЗОВАНИЯ</w:t>
      </w:r>
    </w:p>
    <w:p w:rsidR="00884AAC" w:rsidRDefault="00884AAC" w:rsidP="00884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884AAC" w:rsidRDefault="00884AAC" w:rsidP="00884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84AAC" w:rsidRDefault="00884AAC" w:rsidP="00884AAC">
      <w:pPr>
        <w:jc w:val="center"/>
        <w:rPr>
          <w:b/>
          <w:sz w:val="28"/>
          <w:szCs w:val="28"/>
        </w:rPr>
      </w:pPr>
    </w:p>
    <w:p w:rsidR="00884AAC" w:rsidRDefault="00884AAC" w:rsidP="00884AAC">
      <w:pPr>
        <w:jc w:val="center"/>
        <w:rPr>
          <w:b/>
          <w:sz w:val="28"/>
        </w:rPr>
      </w:pP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 w:rsidR="00434C26">
        <w:rPr>
          <w:b/>
          <w:sz w:val="28"/>
        </w:rPr>
        <w:t xml:space="preserve">Восемьдесят четвертое </w:t>
      </w:r>
      <w:r>
        <w:rPr>
          <w:b/>
          <w:sz w:val="28"/>
        </w:rPr>
        <w:t xml:space="preserve"> заседание Совета </w:t>
      </w:r>
    </w:p>
    <w:p w:rsidR="00884AAC" w:rsidRDefault="007970DC" w:rsidP="00884AAC">
      <w:pPr>
        <w:jc w:val="center"/>
        <w:rPr>
          <w:b/>
          <w:sz w:val="28"/>
        </w:rPr>
      </w:pPr>
      <w:r>
        <w:rPr>
          <w:b/>
          <w:sz w:val="28"/>
        </w:rPr>
        <w:t>третьего</w:t>
      </w:r>
      <w:r w:rsidR="00884AAC">
        <w:rPr>
          <w:b/>
          <w:sz w:val="28"/>
        </w:rPr>
        <w:t xml:space="preserve"> созыва</w:t>
      </w:r>
    </w:p>
    <w:p w:rsidR="00884AAC" w:rsidRDefault="00884AAC" w:rsidP="00884AAC">
      <w:pPr>
        <w:jc w:val="center"/>
        <w:rPr>
          <w:b/>
          <w:sz w:val="28"/>
          <w:szCs w:val="28"/>
        </w:rPr>
      </w:pPr>
    </w:p>
    <w:p w:rsidR="00884AAC" w:rsidRDefault="00884AAC" w:rsidP="00884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4AAC" w:rsidRPr="00771C2F" w:rsidRDefault="00884AAC" w:rsidP="00884AAC">
      <w:pPr>
        <w:jc w:val="both"/>
        <w:rPr>
          <w:sz w:val="28"/>
          <w:szCs w:val="28"/>
        </w:rPr>
      </w:pPr>
      <w:r w:rsidRPr="00771C2F">
        <w:rPr>
          <w:sz w:val="28"/>
          <w:szCs w:val="28"/>
        </w:rPr>
        <w:t xml:space="preserve">от </w:t>
      </w:r>
      <w:r w:rsidR="00434C26" w:rsidRPr="00434C26">
        <w:rPr>
          <w:sz w:val="28"/>
          <w:szCs w:val="28"/>
          <w:u w:val="single"/>
        </w:rPr>
        <w:t>22.12.2017</w:t>
      </w:r>
      <w:r w:rsidR="00434C26">
        <w:rPr>
          <w:sz w:val="28"/>
          <w:szCs w:val="28"/>
        </w:rPr>
        <w:t xml:space="preserve"> </w:t>
      </w:r>
      <w:r w:rsidRPr="00771C2F">
        <w:rPr>
          <w:sz w:val="28"/>
          <w:szCs w:val="28"/>
        </w:rPr>
        <w:t xml:space="preserve"> № </w:t>
      </w:r>
      <w:r w:rsidR="00434C26" w:rsidRPr="00434C26">
        <w:rPr>
          <w:sz w:val="28"/>
          <w:szCs w:val="28"/>
          <w:u w:val="single"/>
        </w:rPr>
        <w:t>238</w:t>
      </w:r>
    </w:p>
    <w:p w:rsidR="00884AAC" w:rsidRDefault="00884AAC" w:rsidP="00884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с. </w:t>
      </w:r>
      <w:r w:rsidR="007970DC">
        <w:rPr>
          <w:sz w:val="28"/>
          <w:szCs w:val="28"/>
        </w:rPr>
        <w:t>Царевщина</w:t>
      </w:r>
    </w:p>
    <w:p w:rsidR="007970DC" w:rsidRDefault="007970DC" w:rsidP="00884AAC">
      <w:pPr>
        <w:suppressAutoHyphens w:val="0"/>
        <w:autoSpaceDN w:val="0"/>
        <w:rPr>
          <w:b/>
          <w:sz w:val="28"/>
          <w:szCs w:val="28"/>
          <w:lang w:eastAsia="en-US"/>
        </w:rPr>
      </w:pPr>
    </w:p>
    <w:p w:rsidR="00884AAC" w:rsidRPr="00884AAC" w:rsidRDefault="00884AAC" w:rsidP="00884AAC">
      <w:pPr>
        <w:suppressAutoHyphens w:val="0"/>
        <w:autoSpaceDN w:val="0"/>
        <w:rPr>
          <w:b/>
          <w:sz w:val="28"/>
          <w:szCs w:val="28"/>
          <w:lang w:eastAsia="en-US"/>
        </w:rPr>
      </w:pPr>
      <w:r w:rsidRPr="00884AAC">
        <w:rPr>
          <w:b/>
          <w:sz w:val="28"/>
          <w:szCs w:val="28"/>
          <w:lang w:eastAsia="en-US"/>
        </w:rPr>
        <w:t xml:space="preserve">Об утверждении Порядка организации и </w:t>
      </w:r>
    </w:p>
    <w:p w:rsidR="00884AAC" w:rsidRPr="00884AAC" w:rsidRDefault="00884AAC" w:rsidP="00884AAC">
      <w:pPr>
        <w:suppressAutoHyphens w:val="0"/>
        <w:autoSpaceDN w:val="0"/>
        <w:rPr>
          <w:b/>
          <w:sz w:val="28"/>
          <w:szCs w:val="28"/>
          <w:lang w:eastAsia="en-US"/>
        </w:rPr>
      </w:pPr>
      <w:r w:rsidRPr="00884AAC">
        <w:rPr>
          <w:b/>
          <w:sz w:val="28"/>
          <w:szCs w:val="28"/>
          <w:lang w:eastAsia="en-US"/>
        </w:rPr>
        <w:t xml:space="preserve">осуществления приема граждан депутатами </w:t>
      </w:r>
    </w:p>
    <w:p w:rsidR="00884AAC" w:rsidRPr="00884AAC" w:rsidRDefault="00884AAC" w:rsidP="00884AAC">
      <w:pPr>
        <w:suppressAutoHyphens w:val="0"/>
        <w:autoSpaceDN w:val="0"/>
        <w:rPr>
          <w:b/>
          <w:sz w:val="28"/>
          <w:szCs w:val="28"/>
          <w:lang w:eastAsia="en-US"/>
        </w:rPr>
      </w:pPr>
      <w:r w:rsidRPr="00884AAC">
        <w:rPr>
          <w:b/>
          <w:sz w:val="28"/>
          <w:szCs w:val="28"/>
          <w:lang w:eastAsia="en-US"/>
        </w:rPr>
        <w:t xml:space="preserve">Совета </w:t>
      </w:r>
      <w:r w:rsidR="007970DC" w:rsidRPr="007970DC">
        <w:rPr>
          <w:b/>
          <w:sz w:val="28"/>
          <w:szCs w:val="28"/>
          <w:lang w:eastAsia="zh-CN"/>
        </w:rPr>
        <w:t>Царевщинского</w:t>
      </w:r>
      <w:r w:rsidRPr="00884AAC">
        <w:rPr>
          <w:b/>
          <w:sz w:val="28"/>
          <w:szCs w:val="28"/>
          <w:lang w:eastAsia="en-US"/>
        </w:rPr>
        <w:t xml:space="preserve"> муниципального </w:t>
      </w:r>
    </w:p>
    <w:p w:rsidR="00884AAC" w:rsidRPr="00884AAC" w:rsidRDefault="00884AAC" w:rsidP="00884AAC">
      <w:pPr>
        <w:suppressAutoHyphens w:val="0"/>
        <w:autoSpaceDN w:val="0"/>
        <w:rPr>
          <w:b/>
          <w:sz w:val="28"/>
          <w:szCs w:val="28"/>
          <w:lang w:eastAsia="en-US"/>
        </w:rPr>
      </w:pPr>
      <w:r w:rsidRPr="00884AAC">
        <w:rPr>
          <w:b/>
          <w:sz w:val="28"/>
          <w:szCs w:val="28"/>
          <w:lang w:eastAsia="en-US"/>
        </w:rPr>
        <w:t>образования Балтайского муниципального</w:t>
      </w:r>
    </w:p>
    <w:p w:rsidR="00884AAC" w:rsidRPr="00884AAC" w:rsidRDefault="00884AAC" w:rsidP="00884AAC">
      <w:pPr>
        <w:suppressAutoHyphens w:val="0"/>
        <w:autoSpaceDN w:val="0"/>
        <w:rPr>
          <w:b/>
          <w:sz w:val="28"/>
          <w:szCs w:val="28"/>
          <w:lang w:eastAsia="en-US"/>
        </w:rPr>
      </w:pPr>
      <w:r w:rsidRPr="00884AAC">
        <w:rPr>
          <w:b/>
          <w:sz w:val="28"/>
          <w:szCs w:val="28"/>
          <w:lang w:eastAsia="en-US"/>
        </w:rPr>
        <w:t>района Саратовской области</w:t>
      </w:r>
    </w:p>
    <w:p w:rsidR="00884AAC" w:rsidRPr="00884AAC" w:rsidRDefault="00884AAC" w:rsidP="00884AAC">
      <w:pPr>
        <w:suppressAutoHyphens w:val="0"/>
        <w:autoSpaceDN w:val="0"/>
        <w:rPr>
          <w:b/>
          <w:sz w:val="28"/>
          <w:szCs w:val="28"/>
          <w:lang w:eastAsia="en-US"/>
        </w:rPr>
      </w:pPr>
    </w:p>
    <w:p w:rsidR="00884AAC" w:rsidRPr="00884AAC" w:rsidRDefault="00884AAC" w:rsidP="00884AAC">
      <w:pPr>
        <w:widowControl w:val="0"/>
        <w:autoSpaceDN w:val="0"/>
        <w:ind w:firstLine="850"/>
        <w:jc w:val="both"/>
        <w:rPr>
          <w:rFonts w:eastAsia="Arial Unicode MS" w:cs="Tahoma"/>
          <w:kern w:val="28"/>
          <w:sz w:val="28"/>
          <w:szCs w:val="28"/>
          <w:lang w:eastAsia="ru-RU"/>
        </w:rPr>
      </w:pPr>
      <w:r w:rsidRPr="00884AAC">
        <w:rPr>
          <w:sz w:val="28"/>
          <w:szCs w:val="28"/>
          <w:lang w:eastAsia="en-US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02.05.2006 </w:t>
      </w:r>
      <w:r w:rsidR="007970DC">
        <w:rPr>
          <w:sz w:val="28"/>
          <w:szCs w:val="28"/>
          <w:lang w:eastAsia="en-US"/>
        </w:rPr>
        <w:t xml:space="preserve"> </w:t>
      </w:r>
      <w:r w:rsidRPr="00884AAC">
        <w:rPr>
          <w:sz w:val="28"/>
          <w:szCs w:val="28"/>
          <w:lang w:eastAsia="en-US"/>
        </w:rPr>
        <w:t xml:space="preserve">№ 59-ФЗ «О порядке рассмотрения обращений граждан Российской Федерации», </w:t>
      </w:r>
      <w:r w:rsidRPr="00884AAC">
        <w:rPr>
          <w:rFonts w:eastAsia="Arial Unicode MS" w:cs="Tahoma"/>
          <w:kern w:val="28"/>
          <w:sz w:val="28"/>
          <w:szCs w:val="28"/>
          <w:lang w:eastAsia="ru-RU"/>
        </w:rPr>
        <w:t xml:space="preserve">руководствуясь статьей 21 Устава </w:t>
      </w:r>
      <w:r w:rsidR="007970DC">
        <w:rPr>
          <w:sz w:val="28"/>
          <w:szCs w:val="28"/>
          <w:lang w:eastAsia="zh-CN"/>
        </w:rPr>
        <w:t>Царевщинского</w:t>
      </w:r>
      <w:r w:rsidRPr="00884AAC">
        <w:rPr>
          <w:rFonts w:eastAsia="Arial Unicode MS" w:cs="Tahoma"/>
          <w:kern w:val="28"/>
          <w:sz w:val="28"/>
          <w:szCs w:val="28"/>
          <w:lang w:eastAsia="ru-RU"/>
        </w:rPr>
        <w:t xml:space="preserve"> муниципального образования Балтайского муниципального района Саратовской области, Совет </w:t>
      </w:r>
      <w:r w:rsidR="007970DC">
        <w:rPr>
          <w:sz w:val="28"/>
          <w:szCs w:val="28"/>
          <w:lang w:eastAsia="zh-CN"/>
        </w:rPr>
        <w:t>Царевщинского</w:t>
      </w:r>
      <w:r w:rsidRPr="00884AAC">
        <w:rPr>
          <w:rFonts w:eastAsia="Arial Unicode MS" w:cs="Tahoma"/>
          <w:kern w:val="28"/>
          <w:sz w:val="28"/>
          <w:szCs w:val="28"/>
          <w:lang w:eastAsia="ru-RU"/>
        </w:rPr>
        <w:t xml:space="preserve"> муниципального образования Балтайского муниципального района Саратовской области </w:t>
      </w:r>
      <w:r w:rsidRPr="00884AAC">
        <w:rPr>
          <w:rFonts w:eastAsia="Arial Unicode MS" w:cs="Tahoma"/>
          <w:b/>
          <w:bCs/>
          <w:kern w:val="28"/>
          <w:sz w:val="28"/>
          <w:szCs w:val="28"/>
          <w:lang w:eastAsia="ru-RU"/>
        </w:rPr>
        <w:t>РЕШИЛ</w:t>
      </w:r>
      <w:r w:rsidRPr="00884AAC">
        <w:rPr>
          <w:rFonts w:eastAsia="Arial Unicode MS" w:cs="Tahoma"/>
          <w:kern w:val="28"/>
          <w:sz w:val="28"/>
          <w:szCs w:val="28"/>
          <w:lang w:eastAsia="ru-RU"/>
        </w:rPr>
        <w:t>:</w:t>
      </w:r>
    </w:p>
    <w:p w:rsidR="00884AAC" w:rsidRDefault="00884AAC" w:rsidP="00884AAC">
      <w:pPr>
        <w:suppressAutoHyphens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Pr="00884AAC">
        <w:rPr>
          <w:sz w:val="28"/>
          <w:szCs w:val="28"/>
          <w:lang w:eastAsia="en-US"/>
        </w:rPr>
        <w:t xml:space="preserve">Утвердить Порядок организации и осуществления приема граждан депутатами Совета </w:t>
      </w:r>
      <w:r w:rsidR="007970DC">
        <w:rPr>
          <w:sz w:val="28"/>
          <w:szCs w:val="28"/>
          <w:lang w:eastAsia="zh-CN"/>
        </w:rPr>
        <w:t>Царевщинского</w:t>
      </w:r>
      <w:r w:rsidRPr="00884AAC">
        <w:rPr>
          <w:rFonts w:eastAsia="Arial Unicode MS" w:cs="Tahoma"/>
          <w:kern w:val="28"/>
          <w:sz w:val="28"/>
          <w:szCs w:val="28"/>
          <w:lang w:eastAsia="ru-RU"/>
        </w:rPr>
        <w:t xml:space="preserve"> муниципального образования Балтайского муниципального района Саратовской области</w:t>
      </w:r>
      <w:r w:rsidRPr="00884AAC">
        <w:rPr>
          <w:sz w:val="28"/>
          <w:szCs w:val="28"/>
          <w:lang w:eastAsia="en-US"/>
        </w:rPr>
        <w:t>, согласно приложению.</w:t>
      </w:r>
    </w:p>
    <w:p w:rsidR="00884AAC" w:rsidRDefault="00884AAC" w:rsidP="00884AAC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</w:t>
      </w:r>
      <w:r w:rsidRPr="00771C2F">
        <w:rPr>
          <w:sz w:val="28"/>
          <w:szCs w:val="28"/>
          <w:lang w:eastAsia="zh-CN"/>
        </w:rPr>
        <w:t>Признать утратившим силу решени</w:t>
      </w:r>
      <w:r>
        <w:rPr>
          <w:sz w:val="28"/>
          <w:szCs w:val="28"/>
          <w:lang w:eastAsia="zh-CN"/>
        </w:rPr>
        <w:t>е</w:t>
      </w:r>
      <w:r w:rsidRPr="00771C2F">
        <w:rPr>
          <w:sz w:val="28"/>
          <w:szCs w:val="28"/>
          <w:lang w:eastAsia="zh-CN"/>
        </w:rPr>
        <w:t xml:space="preserve"> Совета депутатов </w:t>
      </w:r>
      <w:r w:rsidR="007970DC">
        <w:rPr>
          <w:sz w:val="28"/>
          <w:szCs w:val="28"/>
          <w:lang w:eastAsia="zh-CN"/>
        </w:rPr>
        <w:t>Царевщинского</w:t>
      </w:r>
      <w:r w:rsidRPr="00771C2F">
        <w:rPr>
          <w:sz w:val="28"/>
          <w:szCs w:val="28"/>
          <w:lang w:eastAsia="zh-CN"/>
        </w:rPr>
        <w:t xml:space="preserve"> муниципального образования Балтайского муниципаль</w:t>
      </w:r>
      <w:r>
        <w:rPr>
          <w:sz w:val="28"/>
          <w:szCs w:val="28"/>
          <w:lang w:eastAsia="zh-CN"/>
        </w:rPr>
        <w:t xml:space="preserve">ного района Саратовской области </w:t>
      </w:r>
      <w:r w:rsidRPr="00884AAC">
        <w:rPr>
          <w:sz w:val="28"/>
          <w:szCs w:val="28"/>
          <w:lang w:eastAsia="zh-CN"/>
        </w:rPr>
        <w:t>от</w:t>
      </w:r>
      <w:r w:rsidR="007970DC">
        <w:rPr>
          <w:sz w:val="28"/>
          <w:szCs w:val="28"/>
          <w:lang w:eastAsia="zh-CN"/>
        </w:rPr>
        <w:t xml:space="preserve"> 08.12.2016 </w:t>
      </w:r>
      <w:r w:rsidRPr="00884AAC">
        <w:rPr>
          <w:sz w:val="28"/>
          <w:szCs w:val="28"/>
          <w:lang w:eastAsia="zh-CN"/>
        </w:rPr>
        <w:t xml:space="preserve">№ </w:t>
      </w:r>
      <w:r w:rsidR="007970DC">
        <w:rPr>
          <w:sz w:val="28"/>
          <w:szCs w:val="28"/>
          <w:lang w:eastAsia="zh-CN"/>
        </w:rPr>
        <w:t xml:space="preserve">165 </w:t>
      </w:r>
      <w:r>
        <w:rPr>
          <w:sz w:val="28"/>
          <w:szCs w:val="28"/>
          <w:lang w:eastAsia="zh-CN"/>
        </w:rPr>
        <w:t>«</w:t>
      </w:r>
      <w:r w:rsidRPr="00884AAC">
        <w:rPr>
          <w:sz w:val="28"/>
          <w:szCs w:val="28"/>
          <w:lang w:eastAsia="zh-CN"/>
        </w:rPr>
        <w:t>Об утв</w:t>
      </w:r>
      <w:r>
        <w:rPr>
          <w:sz w:val="28"/>
          <w:szCs w:val="28"/>
          <w:lang w:eastAsia="zh-CN"/>
        </w:rPr>
        <w:t xml:space="preserve">ерждении Порядка организации и </w:t>
      </w:r>
      <w:r w:rsidRPr="00884AAC">
        <w:rPr>
          <w:sz w:val="28"/>
          <w:szCs w:val="28"/>
          <w:lang w:eastAsia="zh-CN"/>
        </w:rPr>
        <w:t>осуществл</w:t>
      </w:r>
      <w:r>
        <w:rPr>
          <w:sz w:val="28"/>
          <w:szCs w:val="28"/>
          <w:lang w:eastAsia="zh-CN"/>
        </w:rPr>
        <w:t xml:space="preserve">ения приема граждан депутатами </w:t>
      </w:r>
      <w:r w:rsidRPr="00884AAC">
        <w:rPr>
          <w:sz w:val="28"/>
          <w:szCs w:val="28"/>
          <w:lang w:eastAsia="zh-CN"/>
        </w:rPr>
        <w:t xml:space="preserve">Совета депутатов </w:t>
      </w:r>
      <w:r w:rsidR="007970DC">
        <w:rPr>
          <w:sz w:val="28"/>
          <w:szCs w:val="28"/>
          <w:lang w:eastAsia="zh-CN"/>
        </w:rPr>
        <w:t>Царевщинского</w:t>
      </w:r>
      <w:r>
        <w:rPr>
          <w:sz w:val="28"/>
          <w:szCs w:val="28"/>
          <w:lang w:eastAsia="zh-CN"/>
        </w:rPr>
        <w:t xml:space="preserve"> муниципального </w:t>
      </w:r>
      <w:r w:rsidRPr="00884AAC">
        <w:rPr>
          <w:sz w:val="28"/>
          <w:szCs w:val="28"/>
          <w:lang w:eastAsia="zh-CN"/>
        </w:rPr>
        <w:t>образов</w:t>
      </w:r>
      <w:r>
        <w:rPr>
          <w:sz w:val="28"/>
          <w:szCs w:val="28"/>
          <w:lang w:eastAsia="zh-CN"/>
        </w:rPr>
        <w:t xml:space="preserve">ания Балтайского муниципального </w:t>
      </w:r>
      <w:r w:rsidRPr="00884AAC">
        <w:rPr>
          <w:sz w:val="28"/>
          <w:szCs w:val="28"/>
          <w:lang w:eastAsia="zh-CN"/>
        </w:rPr>
        <w:t>района Саратовской области</w:t>
      </w:r>
      <w:r>
        <w:rPr>
          <w:sz w:val="28"/>
          <w:szCs w:val="28"/>
          <w:lang w:eastAsia="zh-CN"/>
        </w:rPr>
        <w:t>».</w:t>
      </w:r>
    </w:p>
    <w:p w:rsidR="00884AAC" w:rsidRPr="00863ADC" w:rsidRDefault="00884AAC" w:rsidP="00884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63ADC">
        <w:rPr>
          <w:sz w:val="28"/>
          <w:szCs w:val="28"/>
        </w:rPr>
        <w:t>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884AAC" w:rsidRPr="00863ADC" w:rsidRDefault="00884AAC" w:rsidP="00884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3ADC">
        <w:rPr>
          <w:sz w:val="28"/>
          <w:szCs w:val="28"/>
        </w:rPr>
        <w:t xml:space="preserve">. Контроль за исполнением настоящего решения возложить на постоянную комиссию Совета </w:t>
      </w:r>
      <w:r w:rsidR="007970DC">
        <w:rPr>
          <w:sz w:val="28"/>
          <w:szCs w:val="28"/>
          <w:lang w:eastAsia="zh-CN"/>
        </w:rPr>
        <w:t>Царевщинского</w:t>
      </w:r>
      <w:r w:rsidRPr="00863ADC">
        <w:rPr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7970DC" w:rsidRDefault="007970DC" w:rsidP="00884AAC">
      <w:pPr>
        <w:jc w:val="both"/>
        <w:rPr>
          <w:b/>
          <w:sz w:val="28"/>
          <w:szCs w:val="28"/>
        </w:rPr>
      </w:pPr>
    </w:p>
    <w:p w:rsidR="00884AAC" w:rsidRPr="00863ADC" w:rsidRDefault="007970DC" w:rsidP="00884A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Совета Царевщинского</w:t>
      </w:r>
    </w:p>
    <w:p w:rsidR="00884AAC" w:rsidRDefault="00884AAC" w:rsidP="00884AAC">
      <w:pPr>
        <w:jc w:val="both"/>
        <w:rPr>
          <w:b/>
          <w:sz w:val="28"/>
          <w:szCs w:val="28"/>
        </w:rPr>
      </w:pPr>
      <w:r w:rsidRPr="00863ADC">
        <w:rPr>
          <w:b/>
          <w:sz w:val="28"/>
          <w:szCs w:val="28"/>
        </w:rPr>
        <w:t>муниципаль</w:t>
      </w:r>
      <w:r>
        <w:rPr>
          <w:b/>
          <w:sz w:val="28"/>
          <w:szCs w:val="28"/>
        </w:rPr>
        <w:t>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970D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 w:rsidR="007970DC">
        <w:rPr>
          <w:b/>
          <w:sz w:val="28"/>
          <w:szCs w:val="28"/>
        </w:rPr>
        <w:t xml:space="preserve">      Л.А.Раевнина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4AAC" w:rsidRPr="00884AAC" w:rsidTr="00884AAC">
        <w:tc>
          <w:tcPr>
            <w:tcW w:w="4785" w:type="dxa"/>
          </w:tcPr>
          <w:p w:rsidR="00884AAC" w:rsidRPr="00884AAC" w:rsidRDefault="00884AAC" w:rsidP="00884AAC">
            <w:pPr>
              <w:widowControl w:val="0"/>
              <w:autoSpaceDN w:val="0"/>
              <w:rPr>
                <w:rFonts w:eastAsia="Andale Sans UI" w:cs="Tahoma"/>
                <w:kern w:val="3"/>
                <w:lang w:eastAsia="ja-JP" w:bidi="fa-IR"/>
              </w:rPr>
            </w:pPr>
          </w:p>
          <w:p w:rsidR="00884AAC" w:rsidRPr="00884AAC" w:rsidRDefault="00884AAC" w:rsidP="00884AAC">
            <w:pPr>
              <w:widowControl w:val="0"/>
              <w:autoSpaceDN w:val="0"/>
              <w:rPr>
                <w:rFonts w:eastAsia="Andale Sans UI" w:cs="Tahoma"/>
                <w:kern w:val="3"/>
                <w:lang w:eastAsia="ja-JP" w:bidi="fa-IR"/>
              </w:rPr>
            </w:pPr>
          </w:p>
          <w:p w:rsidR="00884AAC" w:rsidRPr="00884AAC" w:rsidRDefault="00884AAC" w:rsidP="00884AAC">
            <w:pPr>
              <w:widowControl w:val="0"/>
              <w:autoSpaceDN w:val="0"/>
              <w:rPr>
                <w:rFonts w:eastAsia="Andale Sans UI" w:cs="Tahoma"/>
                <w:kern w:val="3"/>
                <w:lang w:eastAsia="ja-JP" w:bidi="fa-IR"/>
              </w:rPr>
            </w:pPr>
          </w:p>
          <w:p w:rsidR="00884AAC" w:rsidRPr="00884AAC" w:rsidRDefault="00884AAC" w:rsidP="00884AAC">
            <w:pPr>
              <w:widowControl w:val="0"/>
              <w:autoSpaceDN w:val="0"/>
              <w:rPr>
                <w:rFonts w:eastAsia="Andale Sans UI" w:cs="Tahoma"/>
                <w:kern w:val="3"/>
                <w:lang w:eastAsia="ja-JP" w:bidi="fa-IR"/>
              </w:rPr>
            </w:pPr>
          </w:p>
          <w:p w:rsidR="00884AAC" w:rsidRPr="00884AAC" w:rsidRDefault="00884AAC" w:rsidP="00884AAC">
            <w:pPr>
              <w:widowControl w:val="0"/>
              <w:autoSpaceDN w:val="0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4786" w:type="dxa"/>
          </w:tcPr>
          <w:p w:rsidR="00884AAC" w:rsidRPr="00884AAC" w:rsidRDefault="00884AAC" w:rsidP="00884AAC">
            <w:pPr>
              <w:widowControl w:val="0"/>
              <w:autoSpaceDN w:val="0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884AAC" w:rsidRPr="00884AAC" w:rsidRDefault="00884AAC" w:rsidP="00884AAC">
            <w:pPr>
              <w:widowControl w:val="0"/>
              <w:autoSpaceDN w:val="0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884AAC" w:rsidRPr="00884AAC" w:rsidRDefault="00884AAC" w:rsidP="00884AAC">
            <w:pPr>
              <w:widowControl w:val="0"/>
              <w:autoSpaceDN w:val="0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884AAC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Приложение</w:t>
            </w:r>
          </w:p>
          <w:p w:rsidR="00275510" w:rsidRDefault="00884AAC" w:rsidP="00884AAC">
            <w:pPr>
              <w:widowControl w:val="0"/>
              <w:autoSpaceDN w:val="0"/>
              <w:rPr>
                <w:rFonts w:eastAsia="Arial Unicode MS" w:cs="Tahoma"/>
                <w:kern w:val="28"/>
                <w:sz w:val="28"/>
                <w:szCs w:val="28"/>
                <w:lang w:eastAsia="ru-RU"/>
              </w:rPr>
            </w:pPr>
            <w:r w:rsidRPr="00884AAC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к решению </w:t>
            </w:r>
            <w:r w:rsidRPr="00884AAC">
              <w:rPr>
                <w:sz w:val="28"/>
                <w:szCs w:val="28"/>
                <w:lang w:eastAsia="en-US"/>
              </w:rPr>
              <w:t xml:space="preserve">Совета </w:t>
            </w:r>
            <w:r w:rsidR="007970DC">
              <w:rPr>
                <w:sz w:val="28"/>
                <w:szCs w:val="28"/>
                <w:lang w:eastAsia="zh-CN"/>
              </w:rPr>
              <w:t>Царевщинского</w:t>
            </w:r>
          </w:p>
          <w:p w:rsidR="00884AAC" w:rsidRPr="00884AAC" w:rsidRDefault="00884AAC" w:rsidP="00884AAC">
            <w:pPr>
              <w:widowControl w:val="0"/>
              <w:autoSpaceDN w:val="0"/>
              <w:rPr>
                <w:rFonts w:eastAsia="Arial Unicode MS" w:cs="Tahoma"/>
                <w:kern w:val="28"/>
                <w:sz w:val="28"/>
                <w:szCs w:val="28"/>
                <w:lang w:eastAsia="ru-RU"/>
              </w:rPr>
            </w:pPr>
            <w:r w:rsidRPr="00884AAC">
              <w:rPr>
                <w:rFonts w:eastAsia="Arial Unicode MS" w:cs="Tahoma"/>
                <w:kern w:val="28"/>
                <w:sz w:val="28"/>
                <w:szCs w:val="28"/>
                <w:lang w:eastAsia="ru-RU"/>
              </w:rPr>
              <w:t xml:space="preserve">муниципального образования Балтайского муниципального района </w:t>
            </w:r>
          </w:p>
          <w:p w:rsidR="00884AAC" w:rsidRPr="00884AAC" w:rsidRDefault="00884AAC" w:rsidP="00884AAC">
            <w:pPr>
              <w:widowControl w:val="0"/>
              <w:autoSpaceDN w:val="0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884AAC">
              <w:rPr>
                <w:rFonts w:eastAsia="Arial Unicode MS" w:cs="Tahoma"/>
                <w:kern w:val="28"/>
                <w:sz w:val="28"/>
                <w:szCs w:val="28"/>
                <w:lang w:eastAsia="ru-RU"/>
              </w:rPr>
              <w:t>Саратовской области</w:t>
            </w:r>
          </w:p>
          <w:p w:rsidR="00884AAC" w:rsidRPr="00884AAC" w:rsidRDefault="00884AAC" w:rsidP="00434C26">
            <w:pPr>
              <w:widowControl w:val="0"/>
              <w:autoSpaceDN w:val="0"/>
              <w:rPr>
                <w:rFonts w:eastAsia="Andale Sans UI" w:cs="Tahoma"/>
                <w:kern w:val="3"/>
                <w:lang w:eastAsia="ja-JP" w:bidi="fa-IR"/>
              </w:rPr>
            </w:pPr>
            <w:r w:rsidRPr="00884AAC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от </w:t>
            </w:r>
            <w:r w:rsidR="00434C26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22.12.2017 </w:t>
            </w:r>
            <w:r w:rsidRPr="00884AAC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№ </w:t>
            </w:r>
            <w:r w:rsidR="00434C26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238</w:t>
            </w:r>
          </w:p>
        </w:tc>
      </w:tr>
    </w:tbl>
    <w:p w:rsidR="00884AAC" w:rsidRPr="00884AAC" w:rsidRDefault="00884AAC" w:rsidP="00884AAC">
      <w:pPr>
        <w:widowControl w:val="0"/>
        <w:autoSpaceDN w:val="0"/>
        <w:rPr>
          <w:rFonts w:eastAsia="Andale Sans UI" w:cs="Tahoma"/>
          <w:kern w:val="3"/>
          <w:lang w:eastAsia="ja-JP" w:bidi="fa-IR"/>
        </w:rPr>
      </w:pPr>
    </w:p>
    <w:p w:rsidR="007970DC" w:rsidRDefault="00884AAC" w:rsidP="00884AAC">
      <w:pPr>
        <w:widowControl w:val="0"/>
        <w:autoSpaceDN w:val="0"/>
        <w:jc w:val="center"/>
        <w:rPr>
          <w:b/>
          <w:sz w:val="28"/>
          <w:szCs w:val="28"/>
          <w:lang w:eastAsia="en-US"/>
        </w:rPr>
      </w:pPr>
      <w:r w:rsidRPr="00884AAC">
        <w:rPr>
          <w:b/>
          <w:sz w:val="28"/>
          <w:szCs w:val="28"/>
          <w:lang w:eastAsia="en-US"/>
        </w:rPr>
        <w:t xml:space="preserve">Порядок организации и осуществления приема граждан </w:t>
      </w:r>
    </w:p>
    <w:p w:rsidR="00884AAC" w:rsidRPr="00884AAC" w:rsidRDefault="00884AAC" w:rsidP="00884AAC">
      <w:pPr>
        <w:widowControl w:val="0"/>
        <w:autoSpaceDN w:val="0"/>
        <w:jc w:val="center"/>
        <w:rPr>
          <w:b/>
          <w:sz w:val="28"/>
          <w:szCs w:val="28"/>
          <w:lang w:eastAsia="en-US"/>
        </w:rPr>
      </w:pPr>
      <w:r w:rsidRPr="00884AAC">
        <w:rPr>
          <w:b/>
          <w:sz w:val="28"/>
          <w:szCs w:val="28"/>
          <w:lang w:eastAsia="en-US"/>
        </w:rPr>
        <w:t xml:space="preserve">депутатами Совета </w:t>
      </w:r>
      <w:r w:rsidR="007970DC" w:rsidRPr="007970DC">
        <w:rPr>
          <w:b/>
          <w:sz w:val="28"/>
          <w:szCs w:val="28"/>
          <w:lang w:eastAsia="zh-CN"/>
        </w:rPr>
        <w:t>Царевщинского</w:t>
      </w:r>
      <w:r w:rsidR="007970DC" w:rsidRPr="00884AAC">
        <w:rPr>
          <w:b/>
          <w:sz w:val="28"/>
          <w:szCs w:val="28"/>
          <w:lang w:eastAsia="en-US"/>
        </w:rPr>
        <w:t xml:space="preserve"> </w:t>
      </w:r>
      <w:r w:rsidRPr="00884AAC">
        <w:rPr>
          <w:b/>
          <w:sz w:val="28"/>
          <w:szCs w:val="28"/>
          <w:lang w:eastAsia="en-US"/>
        </w:rPr>
        <w:t>муниципального образования Балтайского муниципального района Саратовской области</w:t>
      </w:r>
    </w:p>
    <w:p w:rsidR="00884AAC" w:rsidRPr="00884AAC" w:rsidRDefault="00884AAC" w:rsidP="00884AAC">
      <w:pPr>
        <w:widowControl w:val="0"/>
        <w:autoSpaceDN w:val="0"/>
        <w:rPr>
          <w:rFonts w:eastAsia="Andale Sans UI" w:cs="Tahoma"/>
          <w:kern w:val="3"/>
          <w:lang w:eastAsia="ja-JP" w:bidi="fa-IR"/>
        </w:rPr>
      </w:pP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 xml:space="preserve">1. Прием граждан депутатами Совета </w:t>
      </w:r>
      <w:r w:rsidR="007970DC">
        <w:rPr>
          <w:sz w:val="28"/>
          <w:szCs w:val="28"/>
          <w:lang w:eastAsia="zh-CN"/>
        </w:rPr>
        <w:t>Царевщинского</w:t>
      </w: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муниципального образования Балтайского муниципального района Саратовской области (далее - прием) - форма деятельности депутата Совета </w:t>
      </w:r>
      <w:r w:rsidR="007970DC">
        <w:rPr>
          <w:sz w:val="28"/>
          <w:szCs w:val="28"/>
          <w:lang w:eastAsia="zh-CN"/>
        </w:rPr>
        <w:t>Царевщинского</w:t>
      </w: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муниципального образования Балтайского муниципального района Саратовской области (далее - депутат Совета). Прием ведется в целях реализации закрепленных Конституцией Российской Федерации прав граждан на обращение в органы местного самоуправления и на участие граждан в осуществлении местного самоуправления.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 xml:space="preserve">2. Прием граждан депутатами Совета </w:t>
      </w:r>
      <w:r w:rsidR="007970DC">
        <w:rPr>
          <w:sz w:val="28"/>
          <w:szCs w:val="28"/>
          <w:lang w:eastAsia="zh-CN"/>
        </w:rPr>
        <w:t>Царевщинского</w:t>
      </w: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муниципального образования Балтайского муниципального района Саратовской области (далее - Совет) осуществляется в соответствии с Федеральным законом от 06.10.2003 № 131- 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Уставом </w:t>
      </w:r>
      <w:r w:rsidR="007970DC">
        <w:rPr>
          <w:sz w:val="28"/>
          <w:szCs w:val="28"/>
          <w:lang w:eastAsia="zh-CN"/>
        </w:rPr>
        <w:t>Царевщинского</w:t>
      </w: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муниципального образования Балтайского муниципального района Саратовской области и иными муниципальными правовыми актами.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3. Настоящий Порядок распространяется на все обращения граждан, подлежащие рассмотрению в соответствии с Федеральным законом от 02.05.2006 № 59-ФЗ «О порядке рассмотрения обращений граждан Российской Федерации» (далее – Федеральный закон № 59-ФЗ),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4. Настоящий Порядок не распространяется на: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1) жалобы на нарушения прав граждан и организаций при предоставлении муниципальных услуг, направленные в соответствии с Федеральным законом от 27.07.2010 № 210-ФЗ "Об организации предоставления государственных и муниципальных услуг" (далее - Федеральный закон № 210-ФЗ);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2) жалобы на решения и действия (бездействие) органов местного самоуправления и их должностных лиц, муниципальных служащих, поданные в соответствии со статьей 11.2 Федерального закона № 210-ФЗ;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3) запросы о предоставлении информации о деятельности органов местного самоуправления, направленные в соответствии с Федеральным законом от 09.02.2009 № 8-ФЗ "Об обеспечении доступа к информации о деятельности государственных органов и органов местного самоуправления";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 xml:space="preserve">4) заявления о возбуждении дела об административном правонарушении, жалобы на постановление по делу об административном правонарушении и определения об отказе в возбуждении дела об административном правонарушении, рассматриваемые в соответствии с Кодексом Российской Федерации об </w:t>
      </w: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lastRenderedPageBreak/>
        <w:t>административных правонарушениях;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5) обращения граждан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договора; обращения муниципальных служащих и работников о фактах обращения в целях склонения служащего и работника к совершению коррупционных правонарушений и иные обращения в целях реализации Федерального закона от 25.12.2008 № 273-ФЗ "О противодействии коррупции";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6) подлежащие рассмотрению в судебном порядке заявления, ходатайства и жалобы;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7) иные обращения, порядок рассмотрения которых установлен федеральными конституционными законами и федеральными законами.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5. Настоящий Порядок распространяется на правоотношения, связанные с рассмотрением депутатами Совета обращений граждан, объединений граждан, в том числе юридических лиц (далее – обращения граждан).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 xml:space="preserve">6. Прием может осуществляться депутатами Совета по месту их работы (если место работы находится на территории </w:t>
      </w:r>
      <w:r w:rsidR="007970DC">
        <w:rPr>
          <w:sz w:val="28"/>
          <w:szCs w:val="28"/>
          <w:lang w:eastAsia="zh-CN"/>
        </w:rPr>
        <w:t>Царевщинского</w:t>
      </w: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муниципального образования) и (или) в помещении администрации </w:t>
      </w:r>
      <w:r w:rsidR="007970DC">
        <w:rPr>
          <w:sz w:val="28"/>
          <w:szCs w:val="28"/>
          <w:lang w:eastAsia="zh-CN"/>
        </w:rPr>
        <w:t>Царевщинского</w:t>
      </w:r>
      <w:r w:rsidR="007970DC" w:rsidRPr="00275510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="00275510" w:rsidRPr="00275510">
        <w:rPr>
          <w:rFonts w:eastAsia="Andale Sans UI" w:cs="Tahoma"/>
          <w:kern w:val="3"/>
          <w:sz w:val="28"/>
          <w:szCs w:val="28"/>
          <w:lang w:eastAsia="ja-JP" w:bidi="fa-IR"/>
        </w:rPr>
        <w:t xml:space="preserve">муниципального образования </w:t>
      </w: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Балтайского муниципального района, а также в помещении, определяемом Советом.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 xml:space="preserve">7. Депутат Совета пользуется правом на обеспечение соответствующих условий для осуществления приема. Для организации приема в администрации </w:t>
      </w:r>
      <w:r w:rsidR="007970DC">
        <w:rPr>
          <w:sz w:val="28"/>
          <w:szCs w:val="28"/>
          <w:lang w:eastAsia="zh-CN"/>
        </w:rPr>
        <w:t>Царевщинского</w:t>
      </w:r>
      <w:r w:rsidR="00275510" w:rsidRPr="00275510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муниципального образования </w:t>
      </w: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Балтайского муниципального района депутату Совета предоставляется помещение с телефоном.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 xml:space="preserve">8. Организационно-техническое обеспечение приема осуществляется администрацией </w:t>
      </w:r>
      <w:r w:rsidR="007970DC">
        <w:rPr>
          <w:sz w:val="28"/>
          <w:szCs w:val="28"/>
          <w:lang w:eastAsia="zh-CN"/>
        </w:rPr>
        <w:t>Царевщинского</w:t>
      </w:r>
      <w:r w:rsidR="00275510" w:rsidRPr="00275510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муниципального образования </w:t>
      </w: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Балтайского муниципального района или депутатом Совета, если прием осуществляется по месту их работы.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9. Депутат Совета обязан вести прием регулярно не реже 1 раза в месяц, за исключением нахождения депутата в отпуске, в командировке и по причине временной нетрудоспособности.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10. Депутат Совета ведет прием лично.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11. Депутат Совета ведет прием в соответствии с настоящим Порядком и графиком приема депутатами Совета (далее - График приема).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12. График приема утверждается решением Совета на год.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 xml:space="preserve">13. График приема содержит следующие сведения о каждом депутате Совета: 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1) номер избирательного округа, по которому избрана кандидатура в Совет;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2) фамилию, имя, отчество депутата Совета;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3) день и время приема граждан;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4) адрес, место проведения приема граждан.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14. Продолжительность времени приема, установленная графиком приема, но не может составлять менее 2 часов.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15. График приема размещается на информационных стендах, а также на официальном сайте администрации Балтайского муниципального района (по заключенному Соглашению).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16. При личном приеме: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16.1. Гражданин предъявляет документ, удостоверяющий его личность.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 xml:space="preserve">16.2. Депутат Совета заполняет карточку личного приема гражданина </w:t>
      </w: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lastRenderedPageBreak/>
        <w:t>(приложение к настоящему Порядку).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 xml:space="preserve">17. Депутат Совета рассматривает обращения граждан по вопросам находящихся в полномочиях (компетенции) Совета, в соответствии с действующим законодательством Российской Федерации, Уставом </w:t>
      </w:r>
      <w:r w:rsidR="007970DC">
        <w:rPr>
          <w:sz w:val="28"/>
          <w:szCs w:val="28"/>
          <w:lang w:eastAsia="zh-CN"/>
        </w:rPr>
        <w:t>Царевщинского</w:t>
      </w:r>
      <w:r w:rsidR="00275510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муниципального образования Балтайского муниципального района Саратовской области.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18. В ходе приема гражданин вправе обратиться к депутату Совета с устным или письменным обращением.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18.1. В целях организации контроля за рассмотрением устных обращений граждан, краткое содержание устного обращения заносится депутатом Совета в карточку личного приема гражданина.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18.2.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приема. В остальных случаях дается письменный ответ по существу поставленных в обращении вопросов.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18.3. Подготовка письменного ответа на устное обращение, поступившее в ходе приема, осуществляется в соответствии с правилами, установленными для рассмотрения письменных обращений, рассматривается в течение 30 дней со дня регистрации обращения, если не установлен более короткий срок рассмотрения обращения.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18.4. Письменное обращение, принятое в ходе приема, подлежит регистрации и рассмотрению в порядке, установленном Федеральным законом № 59-ФЗ.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19. При рассмотрении обращения не допускается разглашение сведений, содержащихся в обращении, а также сведений, касающихся частной жизни гражданина без его согласия.</w:t>
      </w:r>
    </w:p>
    <w:p w:rsidR="006116F3" w:rsidRPr="006116F3" w:rsidRDefault="00884AAC" w:rsidP="006116F3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6116F3">
        <w:rPr>
          <w:rFonts w:eastAsia="Andale Sans UI" w:cs="Tahoma"/>
          <w:kern w:val="3"/>
          <w:sz w:val="28"/>
          <w:szCs w:val="28"/>
          <w:lang w:eastAsia="ja-JP" w:bidi="fa-IR"/>
        </w:rPr>
        <w:t xml:space="preserve">20. </w:t>
      </w:r>
      <w:r w:rsidR="006116F3" w:rsidRPr="006116F3">
        <w:rPr>
          <w:rFonts w:eastAsia="Andale Sans UI" w:cs="Tahoma"/>
          <w:kern w:val="3"/>
          <w:sz w:val="28"/>
          <w:szCs w:val="28"/>
          <w:lang w:eastAsia="ja-JP" w:bidi="fa-IR"/>
        </w:rPr>
        <w:t>Письменное обращение, содержащее вопросы, решение которых не входит в компетенцию депутата Совета,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Федерального закона</w:t>
      </w:r>
      <w:r w:rsidR="007970DC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="006116F3" w:rsidRPr="006116F3">
        <w:rPr>
          <w:rFonts w:eastAsia="Andale Sans UI" w:cs="Tahoma"/>
          <w:kern w:val="3"/>
          <w:sz w:val="28"/>
          <w:szCs w:val="28"/>
          <w:lang w:eastAsia="ja-JP" w:bidi="fa-IR"/>
        </w:rPr>
        <w:t>№ 59-ФЗ.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21. 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23. Материалы приема хранятся в делах Совета не менее 5 лет.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24. Депутат Совета ежегодно представляет в Совет отчет о работе с населением.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24.1. Отчет о работе с населением должен включать, в том числе, анализ поступивших обращений на личном приеме граждан и сведения о принятых мерах.</w:t>
      </w:r>
    </w:p>
    <w:p w:rsid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  <w:sectPr w:rsidR="00884AAC" w:rsidSect="007970DC">
          <w:pgSz w:w="11906" w:h="16838"/>
          <w:pgMar w:top="-568" w:right="907" w:bottom="567" w:left="993" w:header="709" w:footer="709" w:gutter="0"/>
          <w:cols w:space="72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884AAC" w:rsidRPr="00884AAC" w:rsidTr="00884AAC">
        <w:tc>
          <w:tcPr>
            <w:tcW w:w="7393" w:type="dxa"/>
          </w:tcPr>
          <w:p w:rsidR="00884AAC" w:rsidRPr="00884AAC" w:rsidRDefault="00884AAC" w:rsidP="00884AAC">
            <w:pPr>
              <w:widowControl w:val="0"/>
              <w:autoSpaceDN w:val="0"/>
              <w:jc w:val="both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393" w:type="dxa"/>
            <w:hideMark/>
          </w:tcPr>
          <w:p w:rsidR="00884AAC" w:rsidRPr="00884AAC" w:rsidRDefault="00884AAC" w:rsidP="00884AAC">
            <w:pPr>
              <w:widowControl w:val="0"/>
              <w:autoSpaceDN w:val="0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884AAC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Приложение </w:t>
            </w:r>
          </w:p>
          <w:p w:rsidR="00884AAC" w:rsidRPr="00884AAC" w:rsidRDefault="00884AAC" w:rsidP="00275510">
            <w:pPr>
              <w:widowControl w:val="0"/>
              <w:autoSpaceDN w:val="0"/>
              <w:jc w:val="both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884AAC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к Порядку</w:t>
            </w:r>
            <w:r w:rsidR="007970DC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884AAC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организации и осуществления приема граждан депутатами Совета </w:t>
            </w:r>
            <w:r w:rsidR="007970DC">
              <w:rPr>
                <w:sz w:val="28"/>
                <w:szCs w:val="28"/>
                <w:lang w:eastAsia="zh-CN"/>
              </w:rPr>
              <w:t>Царевщинского</w:t>
            </w:r>
            <w:r w:rsidRPr="00884AAC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муниципального образования Балтайского муниципального района Саратовской области</w:t>
            </w:r>
          </w:p>
        </w:tc>
      </w:tr>
    </w:tbl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884AAC" w:rsidRPr="00884AAC" w:rsidTr="00884AAC">
        <w:tc>
          <w:tcPr>
            <w:tcW w:w="4928" w:type="dxa"/>
          </w:tcPr>
          <w:p w:rsidR="00884AAC" w:rsidRPr="00884AAC" w:rsidRDefault="00884AAC" w:rsidP="00884AAC">
            <w:pPr>
              <w:widowControl w:val="0"/>
              <w:autoSpaceDN w:val="0"/>
              <w:jc w:val="both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4643" w:type="dxa"/>
          </w:tcPr>
          <w:p w:rsidR="00884AAC" w:rsidRPr="00884AAC" w:rsidRDefault="00884AAC" w:rsidP="00884AAC">
            <w:pPr>
              <w:widowControl w:val="0"/>
              <w:autoSpaceDN w:val="0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</w:tr>
    </w:tbl>
    <w:p w:rsidR="00884AAC" w:rsidRPr="00884AAC" w:rsidRDefault="00884AAC" w:rsidP="00884AAC">
      <w:pPr>
        <w:tabs>
          <w:tab w:val="left" w:pos="142"/>
        </w:tabs>
        <w:suppressAutoHyphens w:val="0"/>
        <w:autoSpaceDN w:val="0"/>
        <w:ind w:left="-567" w:firstLine="567"/>
        <w:jc w:val="center"/>
        <w:rPr>
          <w:b/>
          <w:sz w:val="28"/>
          <w:szCs w:val="28"/>
          <w:lang w:eastAsia="en-US"/>
        </w:rPr>
      </w:pPr>
      <w:r w:rsidRPr="00884AAC">
        <w:rPr>
          <w:b/>
          <w:sz w:val="28"/>
          <w:szCs w:val="28"/>
          <w:lang w:eastAsia="en-US"/>
        </w:rPr>
        <w:t xml:space="preserve">Карточка личного приема гражданина депутатом Совета </w:t>
      </w:r>
      <w:r w:rsidR="007970DC" w:rsidRPr="007970DC">
        <w:rPr>
          <w:b/>
          <w:sz w:val="28"/>
          <w:szCs w:val="28"/>
          <w:lang w:eastAsia="zh-CN"/>
        </w:rPr>
        <w:t>Царевщинского</w:t>
      </w:r>
      <w:r w:rsidRPr="00884AAC">
        <w:rPr>
          <w:b/>
          <w:sz w:val="28"/>
          <w:szCs w:val="28"/>
          <w:lang w:eastAsia="en-US"/>
        </w:rPr>
        <w:t xml:space="preserve"> муниципального образования Балтайского муниципального района Саратовской области</w:t>
      </w:r>
    </w:p>
    <w:p w:rsidR="00884AAC" w:rsidRPr="00884AAC" w:rsidRDefault="00884AAC" w:rsidP="00884AAC">
      <w:pPr>
        <w:tabs>
          <w:tab w:val="left" w:pos="142"/>
        </w:tabs>
        <w:suppressAutoHyphens w:val="0"/>
        <w:autoSpaceDN w:val="0"/>
        <w:ind w:left="-567" w:firstLine="567"/>
        <w:jc w:val="center"/>
        <w:rPr>
          <w:b/>
          <w:sz w:val="28"/>
          <w:szCs w:val="28"/>
          <w:lang w:eastAsia="en-US"/>
        </w:rPr>
      </w:pPr>
    </w:p>
    <w:tbl>
      <w:tblPr>
        <w:tblW w:w="159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268"/>
        <w:gridCol w:w="1701"/>
        <w:gridCol w:w="1843"/>
        <w:gridCol w:w="2552"/>
        <w:gridCol w:w="2268"/>
        <w:gridCol w:w="2551"/>
        <w:gridCol w:w="2126"/>
      </w:tblGrid>
      <w:tr w:rsidR="00884AAC" w:rsidRPr="00884AAC" w:rsidTr="007970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AC" w:rsidRPr="00884AAC" w:rsidRDefault="00884AAC" w:rsidP="007970D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ind w:hanging="93"/>
              <w:jc w:val="center"/>
              <w:rPr>
                <w:lang w:eastAsia="en-US"/>
              </w:rPr>
            </w:pPr>
            <w:r w:rsidRPr="00884AAC">
              <w:rPr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AC" w:rsidRPr="00884AAC" w:rsidRDefault="00884AAC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84AAC">
              <w:rPr>
                <w:lang w:eastAsia="en-US"/>
              </w:rPr>
              <w:t>Дата приема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AC" w:rsidRPr="00884AAC" w:rsidRDefault="00884AAC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84AAC">
              <w:rPr>
                <w:lang w:eastAsia="en-US"/>
              </w:rPr>
              <w:t>Ф.И.О. гражданина,</w:t>
            </w:r>
          </w:p>
          <w:p w:rsidR="00884AAC" w:rsidRPr="00884AAC" w:rsidRDefault="00884AAC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84AAC">
              <w:rPr>
                <w:lang w:eastAsia="en-US"/>
              </w:rPr>
              <w:t>адрес места жительства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AC" w:rsidRPr="00884AAC" w:rsidRDefault="00884AAC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84AAC">
              <w:rPr>
                <w:lang w:eastAsia="en-US"/>
              </w:rPr>
              <w:t>Краткое содержание обращения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AC" w:rsidRPr="00884AAC" w:rsidRDefault="00884AAC" w:rsidP="00275510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84AAC">
              <w:rPr>
                <w:lang w:eastAsia="en-US"/>
              </w:rPr>
              <w:t xml:space="preserve">Ф.И.О. депутата Совета </w:t>
            </w:r>
            <w:r w:rsidR="007970DC" w:rsidRPr="007970DC">
              <w:rPr>
                <w:lang w:eastAsia="zh-CN"/>
              </w:rPr>
              <w:t>Царевщинского</w:t>
            </w:r>
            <w:r w:rsidRPr="00884AAC">
              <w:rPr>
                <w:lang w:eastAsia="en-US"/>
              </w:rPr>
              <w:t xml:space="preserve"> муниципального образования Балтайского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AC" w:rsidRPr="00884AAC" w:rsidRDefault="00884AAC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84AAC">
              <w:rPr>
                <w:lang w:eastAsia="en-US"/>
              </w:rPr>
              <w:t>Результат рассмотрения обращения</w:t>
            </w:r>
          </w:p>
          <w:p w:rsidR="00884AAC" w:rsidRPr="00884AAC" w:rsidRDefault="00884AAC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AC" w:rsidRPr="00884AAC" w:rsidRDefault="00884AAC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84AAC">
              <w:rPr>
                <w:lang w:eastAsia="en-US"/>
              </w:rPr>
              <w:t>Дата ответа на обращение;</w:t>
            </w:r>
          </w:p>
          <w:p w:rsidR="00884AAC" w:rsidRPr="00884AAC" w:rsidRDefault="00884AAC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84AAC">
              <w:rPr>
                <w:lang w:eastAsia="en-US"/>
              </w:rPr>
              <w:t>форма ответа на обращение (устная/письменная)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AC" w:rsidRPr="00884AAC" w:rsidRDefault="00884AAC" w:rsidP="00275510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84AAC">
              <w:rPr>
                <w:lang w:eastAsia="en-US"/>
              </w:rPr>
              <w:t xml:space="preserve">Подпись депутата Совета </w:t>
            </w:r>
            <w:r w:rsidR="007970DC" w:rsidRPr="007970DC">
              <w:rPr>
                <w:lang w:eastAsia="zh-CN"/>
              </w:rPr>
              <w:t>Царевщинского</w:t>
            </w:r>
            <w:r w:rsidR="007970DC" w:rsidRPr="00884AAC">
              <w:rPr>
                <w:lang w:eastAsia="en-US"/>
              </w:rPr>
              <w:t xml:space="preserve"> </w:t>
            </w:r>
            <w:r w:rsidRPr="00884AAC">
              <w:rPr>
                <w:lang w:eastAsia="en-US"/>
              </w:rPr>
              <w:t>муниципального образования Балтайского муниципального района Саратовской области</w:t>
            </w:r>
          </w:p>
        </w:tc>
      </w:tr>
      <w:tr w:rsidR="00884AAC" w:rsidRPr="00884AAC" w:rsidTr="007970D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AC" w:rsidRPr="00884AAC" w:rsidRDefault="00884AAC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884AAC" w:rsidRPr="00884AAC" w:rsidRDefault="00884AAC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884AAC" w:rsidRPr="00884AAC" w:rsidRDefault="00884AAC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AC" w:rsidRPr="00884AAC" w:rsidRDefault="00884AAC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AC" w:rsidRPr="00884AAC" w:rsidRDefault="00884AAC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AC" w:rsidRPr="00884AAC" w:rsidRDefault="00884AAC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AC" w:rsidRPr="00884AAC" w:rsidRDefault="00884AAC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AC" w:rsidRPr="00884AAC" w:rsidRDefault="00884AAC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AC" w:rsidRPr="00884AAC" w:rsidRDefault="00884AAC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AC" w:rsidRPr="00884AAC" w:rsidRDefault="00884AAC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CB72D4" w:rsidRDefault="00CB72D4"/>
    <w:sectPr w:rsidR="00CB72D4" w:rsidSect="00884AAC">
      <w:pgSz w:w="16838" w:h="11906" w:orient="landscape"/>
      <w:pgMar w:top="1474" w:right="567" w:bottom="90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914" w:rsidRDefault="001E0914" w:rsidP="00DD4DD9">
      <w:r>
        <w:separator/>
      </w:r>
    </w:p>
  </w:endnote>
  <w:endnote w:type="continuationSeparator" w:id="1">
    <w:p w:rsidR="001E0914" w:rsidRDefault="001E0914" w:rsidP="00DD4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914" w:rsidRDefault="001E0914" w:rsidP="00DD4DD9">
      <w:r>
        <w:separator/>
      </w:r>
    </w:p>
  </w:footnote>
  <w:footnote w:type="continuationSeparator" w:id="1">
    <w:p w:rsidR="001E0914" w:rsidRDefault="001E0914" w:rsidP="00DD4D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23AE"/>
    <w:multiLevelType w:val="hybridMultilevel"/>
    <w:tmpl w:val="30849EE6"/>
    <w:lvl w:ilvl="0" w:tplc="4350C97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194"/>
    <w:rsid w:val="000E4FB2"/>
    <w:rsid w:val="001E0914"/>
    <w:rsid w:val="00275510"/>
    <w:rsid w:val="00434C26"/>
    <w:rsid w:val="0056754C"/>
    <w:rsid w:val="006116F3"/>
    <w:rsid w:val="006F3D3E"/>
    <w:rsid w:val="00771EFB"/>
    <w:rsid w:val="007970DC"/>
    <w:rsid w:val="00884AAC"/>
    <w:rsid w:val="00A23EF3"/>
    <w:rsid w:val="00B257F1"/>
    <w:rsid w:val="00CB72D4"/>
    <w:rsid w:val="00DD4DD9"/>
    <w:rsid w:val="00F56194"/>
    <w:rsid w:val="00FD4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AA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84AAC"/>
    <w:pPr>
      <w:ind w:left="720"/>
      <w:contextualSpacing/>
    </w:pPr>
  </w:style>
  <w:style w:type="table" w:styleId="a6">
    <w:name w:val="Table Grid"/>
    <w:basedOn w:val="a1"/>
    <w:uiPriority w:val="59"/>
    <w:rsid w:val="00884A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D4D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4D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DD4D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4DD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AA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84AAC"/>
    <w:pPr>
      <w:ind w:left="720"/>
      <w:contextualSpacing/>
    </w:pPr>
  </w:style>
  <w:style w:type="table" w:styleId="a6">
    <w:name w:val="Table Grid"/>
    <w:basedOn w:val="a1"/>
    <w:uiPriority w:val="59"/>
    <w:rsid w:val="00884A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D4D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4D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DD4D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4DD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7</cp:revision>
  <cp:lastPrinted>2017-12-21T10:34:00Z</cp:lastPrinted>
  <dcterms:created xsi:type="dcterms:W3CDTF">2017-12-11T10:00:00Z</dcterms:created>
  <dcterms:modified xsi:type="dcterms:W3CDTF">2017-12-21T10:34:00Z</dcterms:modified>
</cp:coreProperties>
</file>