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A9" w:rsidRPr="00D101C6" w:rsidRDefault="008B63A9" w:rsidP="00D101C6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A9" w:rsidRDefault="008B63A9" w:rsidP="008B63A9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B63A9" w:rsidRDefault="00D101C6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8B63A9">
        <w:rPr>
          <w:b/>
          <w:sz w:val="28"/>
          <w:szCs w:val="28"/>
        </w:rPr>
        <w:t xml:space="preserve"> МУНИЦИПАЛЬНОГО ОБРАЗОВАНИЯ</w:t>
      </w:r>
    </w:p>
    <w:p w:rsidR="008B63A9" w:rsidRDefault="008B63A9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8B63A9" w:rsidRDefault="008B63A9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B63A9" w:rsidRDefault="008B63A9" w:rsidP="008B63A9">
      <w:pPr>
        <w:jc w:val="center"/>
        <w:rPr>
          <w:b/>
          <w:sz w:val="28"/>
          <w:szCs w:val="28"/>
        </w:rPr>
      </w:pPr>
    </w:p>
    <w:p w:rsidR="008B63A9" w:rsidRDefault="000205B7" w:rsidP="008B6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первое</w:t>
      </w:r>
      <w:r w:rsidR="008B63A9">
        <w:rPr>
          <w:b/>
          <w:sz w:val="28"/>
          <w:szCs w:val="28"/>
        </w:rPr>
        <w:t xml:space="preserve">  заседание Совета </w:t>
      </w:r>
    </w:p>
    <w:p w:rsidR="008B63A9" w:rsidRDefault="008B63A9" w:rsidP="008B6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B63A9" w:rsidRDefault="008B63A9" w:rsidP="008B63A9">
      <w:pPr>
        <w:jc w:val="center"/>
        <w:rPr>
          <w:b/>
          <w:sz w:val="28"/>
          <w:szCs w:val="28"/>
        </w:rPr>
      </w:pPr>
    </w:p>
    <w:p w:rsidR="008B63A9" w:rsidRDefault="008B63A9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63A9" w:rsidRDefault="008B63A9" w:rsidP="008B63A9">
      <w:pPr>
        <w:jc w:val="center"/>
        <w:rPr>
          <w:b/>
          <w:sz w:val="28"/>
          <w:szCs w:val="28"/>
          <w:u w:val="single"/>
        </w:rPr>
      </w:pPr>
    </w:p>
    <w:p w:rsidR="008B63A9" w:rsidRDefault="008B63A9" w:rsidP="008B63A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205B7">
        <w:rPr>
          <w:sz w:val="28"/>
          <w:szCs w:val="28"/>
          <w:u w:val="single"/>
        </w:rPr>
        <w:t>24.04</w:t>
      </w:r>
      <w:r w:rsidR="00D101C6">
        <w:rPr>
          <w:sz w:val="28"/>
          <w:szCs w:val="28"/>
          <w:u w:val="single"/>
        </w:rPr>
        <w:t>.202</w:t>
      </w:r>
      <w:r w:rsidR="000205B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№ </w:t>
      </w:r>
      <w:r w:rsidR="000205B7">
        <w:rPr>
          <w:sz w:val="28"/>
          <w:szCs w:val="28"/>
          <w:u w:val="single"/>
        </w:rPr>
        <w:t>357</w:t>
      </w:r>
    </w:p>
    <w:p w:rsidR="008B63A9" w:rsidRDefault="008B63A9" w:rsidP="008B63A9"/>
    <w:p w:rsidR="008B63A9" w:rsidRPr="00D101C6" w:rsidRDefault="008B63A9" w:rsidP="008B63A9">
      <w:pPr>
        <w:rPr>
          <w:sz w:val="28"/>
          <w:szCs w:val="28"/>
        </w:rPr>
      </w:pPr>
      <w:r w:rsidRPr="00D101C6">
        <w:rPr>
          <w:sz w:val="28"/>
          <w:szCs w:val="28"/>
        </w:rPr>
        <w:t xml:space="preserve">с. </w:t>
      </w:r>
      <w:proofErr w:type="spellStart"/>
      <w:r w:rsidR="00D101C6" w:rsidRPr="00D101C6">
        <w:rPr>
          <w:sz w:val="28"/>
          <w:szCs w:val="28"/>
        </w:rPr>
        <w:t>Б-Озерки</w:t>
      </w:r>
      <w:proofErr w:type="spellEnd"/>
    </w:p>
    <w:p w:rsidR="008B63A9" w:rsidRDefault="008B63A9" w:rsidP="008B63A9">
      <w:pPr>
        <w:rPr>
          <w:b/>
          <w:sz w:val="28"/>
          <w:szCs w:val="28"/>
        </w:rPr>
      </w:pPr>
    </w:p>
    <w:p w:rsidR="008B63A9" w:rsidRDefault="008B63A9" w:rsidP="008B6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101C6" w:rsidRDefault="00D101C6" w:rsidP="008B63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8B63A9">
        <w:rPr>
          <w:b/>
          <w:sz w:val="28"/>
          <w:szCs w:val="28"/>
        </w:rPr>
        <w:t xml:space="preserve"> муниципального образования </w:t>
      </w:r>
    </w:p>
    <w:p w:rsidR="008B63A9" w:rsidRDefault="00D101C6" w:rsidP="00D10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03.02.2020 № 125 </w:t>
      </w:r>
      <w:r w:rsidR="008B63A9">
        <w:rPr>
          <w:b/>
          <w:sz w:val="28"/>
          <w:szCs w:val="28"/>
        </w:rPr>
        <w:t xml:space="preserve">«Об утверждении Положения об оплате труда </w:t>
      </w:r>
    </w:p>
    <w:p w:rsidR="008B63A9" w:rsidRDefault="008B63A9" w:rsidP="008B63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 w:rsidR="00D101C6">
        <w:rPr>
          <w:b/>
          <w:sz w:val="28"/>
          <w:szCs w:val="28"/>
        </w:rPr>
        <w:t>Большеозерского</w:t>
      </w:r>
      <w:proofErr w:type="spellEnd"/>
      <w:r w:rsidR="00D10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8B63A9" w:rsidRDefault="008B63A9" w:rsidP="008B6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 Саратовской области,</w:t>
      </w:r>
    </w:p>
    <w:p w:rsidR="008B63A9" w:rsidRDefault="008B63A9" w:rsidP="008B63A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осуществляющего свои полномочия на постоянной основе»</w:t>
      </w:r>
      <w:proofErr w:type="gramEnd"/>
    </w:p>
    <w:p w:rsidR="008B63A9" w:rsidRDefault="008B63A9" w:rsidP="008B63A9">
      <w:pPr>
        <w:rPr>
          <w:sz w:val="28"/>
          <w:szCs w:val="28"/>
        </w:rPr>
      </w:pPr>
    </w:p>
    <w:p w:rsidR="008B63A9" w:rsidRDefault="008B63A9" w:rsidP="008B63A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      «Об общих принципах организации местного самоуправления в Российской Федерации», Трудовым кодексом Российской Федерации, руководствуясь статьей </w:t>
      </w:r>
      <w:r w:rsidR="00D101C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Устава </w:t>
      </w:r>
      <w:proofErr w:type="spellStart"/>
      <w:r w:rsidR="00D101C6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</w:t>
      </w:r>
      <w:r w:rsidR="00D101C6">
        <w:rPr>
          <w:sz w:val="28"/>
          <w:szCs w:val="28"/>
        </w:rPr>
        <w:t xml:space="preserve"> </w:t>
      </w:r>
      <w:proofErr w:type="spellStart"/>
      <w:r w:rsidR="00D101C6">
        <w:rPr>
          <w:sz w:val="28"/>
          <w:szCs w:val="28"/>
        </w:rPr>
        <w:t>Большеозерского</w:t>
      </w:r>
      <w:proofErr w:type="spellEnd"/>
      <w:r w:rsidR="00D101C6">
        <w:rPr>
          <w:sz w:val="28"/>
          <w:szCs w:val="28"/>
        </w:rPr>
        <w:t xml:space="preserve"> </w:t>
      </w:r>
      <w:r w:rsidRPr="008B63A9">
        <w:rPr>
          <w:sz w:val="28"/>
          <w:szCs w:val="28"/>
        </w:rPr>
        <w:t xml:space="preserve"> муниципального образования </w:t>
      </w:r>
      <w:proofErr w:type="spellStart"/>
      <w:r w:rsidRPr="008B63A9">
        <w:rPr>
          <w:sz w:val="28"/>
          <w:szCs w:val="28"/>
        </w:rPr>
        <w:t>Балтайского</w:t>
      </w:r>
      <w:proofErr w:type="spellEnd"/>
      <w:r w:rsidRPr="008B63A9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8B63A9" w:rsidRDefault="008B63A9" w:rsidP="008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</w:t>
      </w:r>
      <w:r w:rsidR="00D101C6">
        <w:rPr>
          <w:sz w:val="28"/>
          <w:szCs w:val="28"/>
        </w:rPr>
        <w:t xml:space="preserve"> </w:t>
      </w:r>
      <w:proofErr w:type="spellStart"/>
      <w:r w:rsidR="00D101C6">
        <w:rPr>
          <w:sz w:val="28"/>
          <w:szCs w:val="28"/>
        </w:rPr>
        <w:t>Большеозерского</w:t>
      </w:r>
      <w:proofErr w:type="spellEnd"/>
      <w:r w:rsidRPr="008B63A9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от</w:t>
      </w:r>
      <w:r w:rsidR="00D101C6">
        <w:rPr>
          <w:sz w:val="28"/>
          <w:szCs w:val="28"/>
        </w:rPr>
        <w:t xml:space="preserve"> 03.02.2020 № 125</w:t>
      </w:r>
      <w:r>
        <w:rPr>
          <w:sz w:val="28"/>
          <w:szCs w:val="28"/>
        </w:rPr>
        <w:t xml:space="preserve"> </w:t>
      </w:r>
      <w:r w:rsidRPr="008B63A9">
        <w:rPr>
          <w:sz w:val="28"/>
          <w:szCs w:val="28"/>
        </w:rPr>
        <w:t>«Об утверждении Поло</w:t>
      </w:r>
      <w:r>
        <w:rPr>
          <w:sz w:val="28"/>
          <w:szCs w:val="28"/>
        </w:rPr>
        <w:t xml:space="preserve">жения об оплате труда  </w:t>
      </w:r>
      <w:r w:rsidRPr="008B63A9">
        <w:rPr>
          <w:sz w:val="28"/>
          <w:szCs w:val="28"/>
        </w:rPr>
        <w:t xml:space="preserve">главы </w:t>
      </w:r>
      <w:proofErr w:type="spellStart"/>
      <w:r w:rsidR="00D101C6">
        <w:rPr>
          <w:sz w:val="28"/>
          <w:szCs w:val="28"/>
        </w:rPr>
        <w:t>Большеозерского</w:t>
      </w:r>
      <w:proofErr w:type="spellEnd"/>
      <w:r w:rsidR="00D1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8B63A9">
        <w:rPr>
          <w:sz w:val="28"/>
          <w:szCs w:val="28"/>
        </w:rPr>
        <w:t>Балтайского</w:t>
      </w:r>
      <w:proofErr w:type="spellEnd"/>
      <w:r w:rsidRPr="008B63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Саратовской области, </w:t>
      </w:r>
      <w:r w:rsidRPr="008B63A9">
        <w:rPr>
          <w:sz w:val="28"/>
          <w:szCs w:val="28"/>
        </w:rPr>
        <w:t>осуществляющего свои полномочия на постоянной основе»</w:t>
      </w:r>
      <w:r>
        <w:rPr>
          <w:sz w:val="28"/>
          <w:szCs w:val="28"/>
        </w:rPr>
        <w:t xml:space="preserve"> </w:t>
      </w:r>
      <w:r w:rsidR="00FD34A1">
        <w:rPr>
          <w:sz w:val="26"/>
          <w:szCs w:val="26"/>
        </w:rPr>
        <w:t>(с изменениями от 22.06.2020 №151, от 29.09.2020 № 160, от 19.07.2021 № 217</w:t>
      </w:r>
      <w:r w:rsidR="00FD34A1" w:rsidRPr="00AE2CA7">
        <w:rPr>
          <w:sz w:val="26"/>
          <w:szCs w:val="26"/>
        </w:rPr>
        <w:t xml:space="preserve">, от  </w:t>
      </w:r>
      <w:r w:rsidR="00FD34A1">
        <w:rPr>
          <w:color w:val="000000"/>
          <w:sz w:val="26"/>
          <w:szCs w:val="26"/>
        </w:rPr>
        <w:t>12.11</w:t>
      </w:r>
      <w:r w:rsidR="00FD34A1" w:rsidRPr="00AE2CA7">
        <w:rPr>
          <w:color w:val="000000"/>
          <w:sz w:val="26"/>
          <w:szCs w:val="26"/>
        </w:rPr>
        <w:t>.2021</w:t>
      </w:r>
      <w:r w:rsidR="00FD34A1" w:rsidRPr="00AE2CA7">
        <w:rPr>
          <w:sz w:val="26"/>
          <w:szCs w:val="26"/>
        </w:rPr>
        <w:t xml:space="preserve">  № </w:t>
      </w:r>
      <w:r w:rsidR="00FD34A1" w:rsidRPr="00AE2CA7">
        <w:rPr>
          <w:color w:val="000000"/>
          <w:sz w:val="26"/>
          <w:szCs w:val="26"/>
        </w:rPr>
        <w:t>2</w:t>
      </w:r>
      <w:r w:rsidR="00FD34A1">
        <w:rPr>
          <w:color w:val="000000"/>
          <w:sz w:val="26"/>
          <w:szCs w:val="26"/>
        </w:rPr>
        <w:t>45, от 29.11.2021 №251, от 17.12.2021 №267, от 14.02.2022 №274, от 26.09.2022 №312</w:t>
      </w:r>
      <w:r w:rsidR="00FD34A1" w:rsidRPr="00AE2CA7">
        <w:rPr>
          <w:sz w:val="26"/>
          <w:szCs w:val="26"/>
        </w:rPr>
        <w:t xml:space="preserve">), </w:t>
      </w:r>
      <w:r>
        <w:rPr>
          <w:sz w:val="28"/>
          <w:szCs w:val="28"/>
        </w:rPr>
        <w:t>следующие изменения:</w:t>
      </w:r>
      <w:proofErr w:type="gramEnd"/>
    </w:p>
    <w:p w:rsidR="008B63A9" w:rsidRDefault="008B63A9" w:rsidP="00D1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</w:t>
      </w:r>
      <w:r w:rsidR="00D101C6">
        <w:rPr>
          <w:sz w:val="28"/>
          <w:szCs w:val="28"/>
        </w:rPr>
        <w:t>ю п</w:t>
      </w:r>
      <w:r w:rsidR="00FD34A1">
        <w:rPr>
          <w:sz w:val="28"/>
          <w:szCs w:val="28"/>
        </w:rPr>
        <w:t>ункт</w:t>
      </w:r>
      <w:r>
        <w:rPr>
          <w:sz w:val="28"/>
          <w:szCs w:val="28"/>
        </w:rPr>
        <w:t xml:space="preserve"> 3.4 раздела 3 изложить в следующей редакции: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63A9">
        <w:rPr>
          <w:sz w:val="28"/>
          <w:szCs w:val="28"/>
        </w:rPr>
        <w:t xml:space="preserve">3.4. Главе муниципального образования могут предоставляться иные денежные выплаты в следующих случаях: </w:t>
      </w:r>
    </w:p>
    <w:p w:rsidR="008B63A9" w:rsidRPr="00D101C6" w:rsidRDefault="008B63A9" w:rsidP="008B63A9">
      <w:pPr>
        <w:ind w:firstLine="708"/>
        <w:jc w:val="both"/>
        <w:rPr>
          <w:sz w:val="28"/>
          <w:szCs w:val="28"/>
        </w:rPr>
      </w:pPr>
      <w:r w:rsidRPr="00D101C6">
        <w:rPr>
          <w:sz w:val="28"/>
          <w:szCs w:val="28"/>
        </w:rPr>
        <w:lastRenderedPageBreak/>
        <w:t>- при награждении Почетной грамотой администрации Балтайского муниципального района в порядке и на условиях, установленных Положением о Почетной грамоте администрации Балтайского муниципального района;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- при награждении государственными и областными наградами в порядке и на условиях, установленных законодательством Российской Федерации и Саратовской области;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- при занесении на районную доску Почета в размере, установленном в решении коллегии при администрации Балтайского муниципального района;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-   в  связи с выходом на государственную пенсию, при наличии стажа не менее 15 лет в органах местного самоуправления на муниципальных и выборных должностях в размере ежемесячного денежного вознаграждения;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- в связи с професс</w:t>
      </w:r>
      <w:r w:rsidR="000A7F06">
        <w:rPr>
          <w:sz w:val="28"/>
          <w:szCs w:val="28"/>
        </w:rPr>
        <w:t>иональным праздником в размере 1</w:t>
      </w:r>
      <w:r w:rsidRPr="008B63A9">
        <w:rPr>
          <w:sz w:val="28"/>
          <w:szCs w:val="28"/>
        </w:rPr>
        <w:t>0% от ежемесячного денежного вознаграждения;</w:t>
      </w:r>
    </w:p>
    <w:p w:rsidR="008B63A9" w:rsidRDefault="008B63A9" w:rsidP="00FD34A1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 xml:space="preserve"> - к юбилейным датам: 50, 55, 60 лет в размере 20% от ежемесячного денежного вознаграждения</w:t>
      </w:r>
      <w:proofErr w:type="gramStart"/>
      <w:r w:rsidRPr="008B63A9">
        <w:rPr>
          <w:sz w:val="28"/>
          <w:szCs w:val="28"/>
        </w:rPr>
        <w:t>.</w:t>
      </w:r>
      <w:r w:rsidR="00FD34A1">
        <w:rPr>
          <w:sz w:val="28"/>
          <w:szCs w:val="28"/>
        </w:rPr>
        <w:t>».</w:t>
      </w:r>
      <w:proofErr w:type="gramEnd"/>
    </w:p>
    <w:p w:rsidR="008B63A9" w:rsidRDefault="00D101C6" w:rsidP="008B63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3A9">
        <w:rPr>
          <w:sz w:val="28"/>
          <w:szCs w:val="28"/>
        </w:rPr>
        <w:t>. Настоящее решение вступает в силу со дня его обнародования.</w:t>
      </w:r>
    </w:p>
    <w:p w:rsidR="008B63A9" w:rsidRDefault="008B63A9" w:rsidP="008B63A9">
      <w:pPr>
        <w:jc w:val="both"/>
        <w:rPr>
          <w:b/>
          <w:sz w:val="28"/>
          <w:szCs w:val="28"/>
        </w:rPr>
      </w:pPr>
    </w:p>
    <w:p w:rsidR="008B63A9" w:rsidRDefault="008B63A9" w:rsidP="008B63A9">
      <w:pPr>
        <w:jc w:val="both"/>
        <w:rPr>
          <w:b/>
          <w:sz w:val="28"/>
          <w:szCs w:val="28"/>
        </w:rPr>
      </w:pPr>
    </w:p>
    <w:p w:rsidR="008B63A9" w:rsidRDefault="008B63A9" w:rsidP="008B6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D101C6">
        <w:rPr>
          <w:b/>
          <w:sz w:val="28"/>
          <w:szCs w:val="28"/>
        </w:rPr>
        <w:t>Большеозерского</w:t>
      </w:r>
      <w:proofErr w:type="spellEnd"/>
    </w:p>
    <w:p w:rsidR="008B63A9" w:rsidRDefault="008B63A9" w:rsidP="008B6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bookmarkStart w:id="0" w:name="_GoBack"/>
      <w:bookmarkEnd w:id="0"/>
      <w:r w:rsidR="00D101C6">
        <w:rPr>
          <w:b/>
          <w:sz w:val="28"/>
          <w:szCs w:val="28"/>
        </w:rPr>
        <w:t xml:space="preserve">С.А. </w:t>
      </w:r>
      <w:proofErr w:type="spellStart"/>
      <w:r w:rsidR="00D101C6">
        <w:rPr>
          <w:b/>
          <w:sz w:val="28"/>
          <w:szCs w:val="28"/>
        </w:rPr>
        <w:t>Сибирев</w:t>
      </w:r>
      <w:proofErr w:type="spellEnd"/>
    </w:p>
    <w:p w:rsidR="008B63A9" w:rsidRDefault="008B63A9" w:rsidP="008B63A9">
      <w:pPr>
        <w:jc w:val="both"/>
        <w:rPr>
          <w:b/>
          <w:sz w:val="28"/>
          <w:szCs w:val="28"/>
        </w:rPr>
      </w:pPr>
    </w:p>
    <w:p w:rsidR="003E12D6" w:rsidRDefault="003E12D6"/>
    <w:sectPr w:rsidR="003E12D6" w:rsidSect="002B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D4"/>
    <w:rsid w:val="000205B7"/>
    <w:rsid w:val="0004701A"/>
    <w:rsid w:val="000A7F06"/>
    <w:rsid w:val="002B4FEB"/>
    <w:rsid w:val="003E12D6"/>
    <w:rsid w:val="005E1406"/>
    <w:rsid w:val="008B63A9"/>
    <w:rsid w:val="00D101C6"/>
    <w:rsid w:val="00D223D4"/>
    <w:rsid w:val="00D93370"/>
    <w:rsid w:val="00E252A7"/>
    <w:rsid w:val="00E7188C"/>
    <w:rsid w:val="00FD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2023-04-28T05:17:00Z</cp:lastPrinted>
  <dcterms:created xsi:type="dcterms:W3CDTF">2020-06-19T06:12:00Z</dcterms:created>
  <dcterms:modified xsi:type="dcterms:W3CDTF">2023-04-28T05:18:00Z</dcterms:modified>
</cp:coreProperties>
</file>