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A6" w:rsidRDefault="005778A6" w:rsidP="005778A6">
      <w:pPr>
        <w:spacing w:before="1332" w:line="300" w:lineRule="exact"/>
        <w:ind w:hanging="142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A6" w:rsidRDefault="005778A6" w:rsidP="005778A6">
      <w:pPr>
        <w:spacing w:after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5778A6" w:rsidRDefault="00A37BCC" w:rsidP="005778A6">
      <w:pPr>
        <w:spacing w:after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БОЛЬШЕОЗЕРСКОГО</w:t>
      </w:r>
      <w:r w:rsidR="005778A6">
        <w:rPr>
          <w:rFonts w:ascii="Times New Roman" w:hAnsi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5778A6" w:rsidRDefault="005778A6" w:rsidP="005778A6">
      <w:pPr>
        <w:pStyle w:val="a3"/>
        <w:tabs>
          <w:tab w:val="left" w:pos="708"/>
        </w:tabs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5778A6" w:rsidRDefault="005778A6" w:rsidP="005778A6">
      <w:pPr>
        <w:pStyle w:val="a3"/>
        <w:tabs>
          <w:tab w:val="left" w:pos="708"/>
        </w:tabs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5778A6" w:rsidRDefault="005778A6" w:rsidP="005778A6">
      <w:pPr>
        <w:pStyle w:val="a3"/>
        <w:tabs>
          <w:tab w:val="left" w:pos="708"/>
        </w:tabs>
        <w:spacing w:before="240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 О С Т А Н О В Л Е Н И Е</w:t>
      </w:r>
    </w:p>
    <w:p w:rsidR="005778A6" w:rsidRDefault="005778A6" w:rsidP="005778A6">
      <w:pPr>
        <w:pStyle w:val="a3"/>
        <w:tabs>
          <w:tab w:val="left" w:pos="708"/>
        </w:tabs>
        <w:spacing w:before="80" w:line="288" w:lineRule="auto"/>
        <w:rPr>
          <w:rFonts w:ascii="Times New Roman" w:hAnsi="Times New Roman"/>
          <w:b/>
          <w:spacing w:val="30"/>
          <w:sz w:val="28"/>
          <w:szCs w:val="28"/>
        </w:rPr>
      </w:pPr>
    </w:p>
    <w:p w:rsidR="005778A6" w:rsidRDefault="00DD134A" w:rsidP="005778A6">
      <w:pPr>
        <w:pStyle w:val="a3"/>
        <w:tabs>
          <w:tab w:val="left" w:pos="708"/>
        </w:tabs>
        <w:spacing w:before="80" w:line="288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DD13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" stroked="f">
            <v:fill opacity="0"/>
            <v:textbox inset="0,0,0,0">
              <w:txbxContent>
                <w:p w:rsidR="005778A6" w:rsidRDefault="005778A6" w:rsidP="005778A6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bookmarkStart w:id="0" w:name="_Hlk84499828"/>
                  <w:bookmarkStart w:id="1" w:name="_Hlk84499829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A37BC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08.10.2021 </w:t>
                  </w:r>
                  <w:r w:rsidRPr="00A37BC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№</w:t>
                  </w:r>
                  <w:r w:rsidR="00A37BCC" w:rsidRPr="00A37BC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50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bookmarkEnd w:id="0"/>
                  <w:bookmarkEnd w:id="1"/>
                </w:p>
              </w:txbxContent>
            </v:textbox>
            <w10:wrap type="square" side="largest"/>
          </v:shape>
        </w:pict>
      </w:r>
    </w:p>
    <w:p w:rsidR="005778A6" w:rsidRDefault="005778A6" w:rsidP="005778A6">
      <w:pPr>
        <w:rPr>
          <w:rFonts w:ascii="Times New Roman" w:hAnsi="Times New Roman"/>
          <w:b/>
          <w:spacing w:val="24"/>
          <w:szCs w:val="28"/>
        </w:rPr>
      </w:pPr>
    </w:p>
    <w:p w:rsidR="005778A6" w:rsidRPr="00A37BCC" w:rsidRDefault="005778A6" w:rsidP="005778A6">
      <w:pPr>
        <w:rPr>
          <w:rFonts w:ascii="Times New Roman" w:hAnsi="Times New Roman"/>
          <w:sz w:val="28"/>
          <w:szCs w:val="28"/>
        </w:rPr>
      </w:pPr>
      <w:proofErr w:type="spellStart"/>
      <w:r w:rsidRPr="00A37BCC">
        <w:rPr>
          <w:rFonts w:ascii="Times New Roman" w:hAnsi="Times New Roman"/>
          <w:spacing w:val="24"/>
          <w:szCs w:val="28"/>
        </w:rPr>
        <w:t>с</w:t>
      </w:r>
      <w:proofErr w:type="gramStart"/>
      <w:r w:rsidRPr="00A37BCC">
        <w:rPr>
          <w:rFonts w:ascii="Times New Roman" w:hAnsi="Times New Roman"/>
          <w:spacing w:val="24"/>
          <w:szCs w:val="28"/>
        </w:rPr>
        <w:t>.</w:t>
      </w:r>
      <w:r w:rsidR="00A37BCC" w:rsidRPr="00A37BCC">
        <w:rPr>
          <w:rFonts w:ascii="Times New Roman" w:hAnsi="Times New Roman"/>
          <w:spacing w:val="24"/>
          <w:szCs w:val="28"/>
        </w:rPr>
        <w:t>Б</w:t>
      </w:r>
      <w:proofErr w:type="gramEnd"/>
      <w:r w:rsidR="00A37BCC" w:rsidRPr="00A37BCC">
        <w:rPr>
          <w:rFonts w:ascii="Times New Roman" w:hAnsi="Times New Roman"/>
          <w:spacing w:val="24"/>
          <w:szCs w:val="28"/>
        </w:rPr>
        <w:t>-Озерки</w:t>
      </w:r>
      <w:proofErr w:type="spellEnd"/>
    </w:p>
    <w:p w:rsidR="005778A6" w:rsidRDefault="005778A6" w:rsidP="005778A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</w:t>
      </w:r>
      <w:bookmarkStart w:id="2" w:name="_Hlk84499860"/>
      <w:r>
        <w:rPr>
          <w:rFonts w:ascii="Times New Roman" w:hAnsi="Times New Roman" w:cs="Times New Roman"/>
          <w:sz w:val="28"/>
          <w:szCs w:val="28"/>
          <w:lang w:eastAsia="en-US"/>
        </w:rPr>
        <w:t>в постановление администрации</w:t>
      </w:r>
    </w:p>
    <w:p w:rsidR="005778A6" w:rsidRDefault="00A37BCC" w:rsidP="005778A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Большеозерского</w:t>
      </w:r>
      <w:proofErr w:type="spellEnd"/>
      <w:r w:rsidR="005778A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04.03.2020  №  10</w:t>
      </w:r>
    </w:p>
    <w:p w:rsidR="005778A6" w:rsidRDefault="005778A6" w:rsidP="005778A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административного регламента </w:t>
      </w:r>
    </w:p>
    <w:p w:rsidR="005778A6" w:rsidRDefault="005778A6" w:rsidP="005778A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предоставлению муниципальной услуги </w:t>
      </w:r>
    </w:p>
    <w:p w:rsidR="005778A6" w:rsidRDefault="005778A6" w:rsidP="005778A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«Предоставление земельных участков, находящихся </w:t>
      </w:r>
    </w:p>
    <w:p w:rsidR="005778A6" w:rsidRDefault="005778A6" w:rsidP="005778A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муниципальной собственности, на торгах»</w:t>
      </w:r>
    </w:p>
    <w:bookmarkEnd w:id="2"/>
    <w:p w:rsidR="005778A6" w:rsidRDefault="005778A6" w:rsidP="00577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8A6" w:rsidRDefault="005778A6" w:rsidP="00577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8A6" w:rsidRDefault="005778A6" w:rsidP="005778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статьей </w:t>
      </w:r>
      <w:r w:rsidR="00A37BCC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A37BCC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</w:p>
    <w:p w:rsidR="005778A6" w:rsidRDefault="005778A6" w:rsidP="005778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5778A6" w:rsidRDefault="005778A6" w:rsidP="005778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</w:t>
      </w:r>
      <w:r w:rsidRPr="005778A6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37BCC">
        <w:rPr>
          <w:rFonts w:ascii="Times New Roman" w:hAnsi="Times New Roman"/>
          <w:bCs/>
          <w:sz w:val="28"/>
          <w:szCs w:val="28"/>
        </w:rPr>
        <w:t>Большеозерского</w:t>
      </w:r>
      <w:proofErr w:type="spellEnd"/>
      <w:r w:rsidRPr="005778A6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A37BCC">
        <w:rPr>
          <w:rFonts w:ascii="Times New Roman" w:hAnsi="Times New Roman"/>
          <w:bCs/>
          <w:sz w:val="28"/>
          <w:szCs w:val="28"/>
        </w:rPr>
        <w:t>образования от 04.03.2020  №  10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78A6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на торгах»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7BCC">
        <w:rPr>
          <w:rFonts w:ascii="Times New Roman" w:hAnsi="Times New Roman"/>
          <w:bCs/>
          <w:sz w:val="28"/>
          <w:szCs w:val="28"/>
        </w:rPr>
        <w:t xml:space="preserve">(с изменениями от </w:t>
      </w:r>
      <w:r w:rsidR="00A37BCC">
        <w:rPr>
          <w:rFonts w:ascii="Times New Roman" w:hAnsi="Times New Roman"/>
          <w:bCs/>
          <w:sz w:val="28"/>
          <w:szCs w:val="28"/>
        </w:rPr>
        <w:t>14.04.2020 № 22, от 11.06.2021 №29</w:t>
      </w:r>
      <w:r w:rsidRPr="00A37BCC">
        <w:rPr>
          <w:rFonts w:ascii="Times New Roman" w:hAnsi="Times New Roman"/>
          <w:bCs/>
          <w:sz w:val="28"/>
          <w:szCs w:val="28"/>
        </w:rPr>
        <w:t>)</w:t>
      </w:r>
      <w:r w:rsidRPr="005778A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778A6">
        <w:rPr>
          <w:rFonts w:ascii="Times New Roman" w:hAnsi="Times New Roman"/>
          <w:bCs/>
          <w:sz w:val="28"/>
          <w:szCs w:val="28"/>
        </w:rPr>
        <w:t>следующее изменение:</w:t>
      </w:r>
    </w:p>
    <w:p w:rsidR="005778A6" w:rsidRDefault="005778A6" w:rsidP="005778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 приложении к постановлению:</w:t>
      </w:r>
    </w:p>
    <w:p w:rsidR="005778A6" w:rsidRDefault="005778A6" w:rsidP="005778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Подпункт 2.11.2 пункта 2.11 раздела 2 изложить в следующей редакции:</w:t>
      </w:r>
    </w:p>
    <w:p w:rsidR="005778A6" w:rsidRDefault="005778A6" w:rsidP="00577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«2.11.2. При проведении аукциона:</w:t>
      </w:r>
    </w:p>
    <w:p w:rsidR="005778A6" w:rsidRDefault="005778A6" w:rsidP="00577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границы земельного участка подлежат уточнению в соответствии с требованиями Федерального закона «О государственном кадастре недвижимости»;</w:t>
      </w:r>
    </w:p>
    <w:p w:rsidR="005778A6" w:rsidRDefault="005778A6" w:rsidP="00577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5778A6" w:rsidRDefault="005778A6" w:rsidP="00577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5778A6" w:rsidRDefault="005778A6" w:rsidP="00577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отношении земельного участка отсутству</w:t>
      </w:r>
      <w:r w:rsidR="00A1547E">
        <w:rPr>
          <w:rFonts w:ascii="Times New Roman" w:hAnsi="Times New Roman"/>
          <w:sz w:val="28"/>
          <w:szCs w:val="28"/>
        </w:rPr>
        <w:t>ет информации о возможности подключения объектов капитального строительства к сетям инженерно – технического обеспечения (за исключением сетей электроснабжения), за исключением случаев, если в соответствии с разрешённым использованием земельного участка не предусматривается возможность строительства зданий, сооружений;</w:t>
      </w:r>
    </w:p>
    <w:p w:rsidR="005778A6" w:rsidRDefault="005778A6" w:rsidP="00577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5778A6" w:rsidRDefault="005778A6" w:rsidP="00577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5778A6" w:rsidRDefault="005778A6" w:rsidP="00A15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</w:t>
      </w:r>
      <w:r w:rsidR="00A154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A1547E" w:rsidRDefault="00A1547E" w:rsidP="00A154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A1547E" w:rsidRDefault="00A1547E" w:rsidP="00A15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47E" w:rsidRDefault="00A1547E" w:rsidP="00A15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47E" w:rsidRDefault="00A1547E" w:rsidP="00A15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47E" w:rsidRDefault="00A1547E" w:rsidP="00A15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47E" w:rsidRDefault="00A1547E" w:rsidP="00A15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A37BCC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</w:p>
    <w:p w:rsidR="00A1547E" w:rsidRDefault="00A1547E" w:rsidP="00A15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="00A37BCC">
        <w:rPr>
          <w:rFonts w:ascii="Times New Roman" w:hAnsi="Times New Roman"/>
          <w:b/>
          <w:sz w:val="28"/>
          <w:szCs w:val="28"/>
        </w:rPr>
        <w:t>С.А. Сибирев</w:t>
      </w:r>
    </w:p>
    <w:p w:rsidR="00A1547E" w:rsidRDefault="00A1547E" w:rsidP="00A15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78A6" w:rsidRPr="005778A6" w:rsidRDefault="005778A6" w:rsidP="005778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5498F" w:rsidRDefault="00A5498F"/>
    <w:sectPr w:rsidR="00A5498F" w:rsidSect="00DD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DF"/>
    <w:rsid w:val="005778A6"/>
    <w:rsid w:val="008E6C33"/>
    <w:rsid w:val="00A1547E"/>
    <w:rsid w:val="00A37BCC"/>
    <w:rsid w:val="00A5498F"/>
    <w:rsid w:val="00DD134A"/>
    <w:rsid w:val="00E8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5778A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5778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B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3</cp:revision>
  <cp:lastPrinted>2021-10-08T09:31:00Z</cp:lastPrinted>
  <dcterms:created xsi:type="dcterms:W3CDTF">2021-10-07T07:49:00Z</dcterms:created>
  <dcterms:modified xsi:type="dcterms:W3CDTF">2021-10-08T09:31:00Z</dcterms:modified>
</cp:coreProperties>
</file>