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548" w:rsidRPr="00602A19" w:rsidRDefault="00E73548" w:rsidP="00E7354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02A19">
        <w:rPr>
          <w:rFonts w:ascii="Times New Roman" w:hAnsi="Times New Roman" w:cs="Times New Roman"/>
          <w:noProof/>
          <w:spacing w:val="20"/>
          <w:sz w:val="28"/>
          <w:szCs w:val="28"/>
          <w:lang w:eastAsia="ru-RU"/>
        </w:rPr>
        <w:drawing>
          <wp:inline distT="0" distB="0" distL="0" distR="0">
            <wp:extent cx="733425" cy="82931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293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3548" w:rsidRPr="00602A19" w:rsidRDefault="00E73548" w:rsidP="00E735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A19">
        <w:rPr>
          <w:rFonts w:ascii="Times New Roman" w:hAnsi="Times New Roman" w:cs="Times New Roman"/>
          <w:b/>
          <w:sz w:val="28"/>
          <w:szCs w:val="28"/>
        </w:rPr>
        <w:t xml:space="preserve">СОВЕТ </w:t>
      </w:r>
    </w:p>
    <w:p w:rsidR="00E73548" w:rsidRPr="00602A19" w:rsidRDefault="00E8060D" w:rsidP="00E735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БОЛЬШЕОЗЁРСКОГО</w:t>
      </w:r>
      <w:r w:rsidR="00EA38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3548" w:rsidRPr="00602A19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E73548" w:rsidRPr="00602A19" w:rsidRDefault="00E73548" w:rsidP="00E735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A19">
        <w:rPr>
          <w:rFonts w:ascii="Times New Roman" w:hAnsi="Times New Roman" w:cs="Times New Roman"/>
          <w:b/>
          <w:sz w:val="28"/>
          <w:szCs w:val="28"/>
        </w:rPr>
        <w:t>БАЛТАЙСКОГО МУНИЦИПАЛЬНОГО РАЙОНА</w:t>
      </w:r>
    </w:p>
    <w:p w:rsidR="00E73548" w:rsidRPr="00602A19" w:rsidRDefault="00E73548" w:rsidP="00E735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A19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E73548" w:rsidRPr="00602A19" w:rsidRDefault="00E73548" w:rsidP="00E735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3548" w:rsidRPr="00602A19" w:rsidRDefault="00680448" w:rsidP="00E735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четвертое</w:t>
      </w:r>
      <w:r w:rsidR="00E73548" w:rsidRPr="00602A19">
        <w:rPr>
          <w:rFonts w:ascii="Times New Roman" w:hAnsi="Times New Roman" w:cs="Times New Roman"/>
          <w:b/>
          <w:sz w:val="28"/>
          <w:szCs w:val="28"/>
        </w:rPr>
        <w:t xml:space="preserve"> заседание Совета </w:t>
      </w:r>
    </w:p>
    <w:p w:rsidR="00E73548" w:rsidRPr="00602A19" w:rsidRDefault="00E8060D" w:rsidP="00E735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четвертого</w:t>
      </w:r>
      <w:r w:rsidR="00EA38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3548" w:rsidRPr="00602A19">
        <w:rPr>
          <w:rFonts w:ascii="Times New Roman" w:hAnsi="Times New Roman" w:cs="Times New Roman"/>
          <w:b/>
          <w:sz w:val="28"/>
          <w:szCs w:val="28"/>
        </w:rPr>
        <w:t>созыва</w:t>
      </w:r>
    </w:p>
    <w:p w:rsidR="00E73548" w:rsidRPr="00602A19" w:rsidRDefault="00E73548" w:rsidP="00E735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3548" w:rsidRPr="00602A19" w:rsidRDefault="00E73548" w:rsidP="00E735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A19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73548" w:rsidRPr="00602A19" w:rsidRDefault="00E73548" w:rsidP="00E73548">
      <w:pPr>
        <w:rPr>
          <w:rFonts w:ascii="Times New Roman" w:hAnsi="Times New Roman" w:cs="Times New Roman"/>
          <w:sz w:val="28"/>
          <w:szCs w:val="28"/>
          <w:u w:val="single"/>
        </w:rPr>
      </w:pPr>
      <w:r w:rsidRPr="00602A19"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="00680448" w:rsidRPr="00680448">
        <w:rPr>
          <w:rFonts w:ascii="Times New Roman" w:hAnsi="Times New Roman" w:cs="Times New Roman"/>
          <w:sz w:val="28"/>
          <w:szCs w:val="28"/>
          <w:u w:val="single"/>
        </w:rPr>
        <w:t>05.12.2018</w:t>
      </w:r>
      <w:r w:rsidR="007F3CC2" w:rsidRPr="00680448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680448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 w:rsidR="007F3CC2" w:rsidRPr="00680448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680448" w:rsidRPr="00680448">
        <w:rPr>
          <w:rFonts w:ascii="Times New Roman" w:hAnsi="Times New Roman" w:cs="Times New Roman"/>
          <w:sz w:val="28"/>
          <w:szCs w:val="28"/>
          <w:u w:val="single"/>
        </w:rPr>
        <w:t>39</w:t>
      </w:r>
    </w:p>
    <w:p w:rsidR="00E73548" w:rsidRPr="00F72EF0" w:rsidRDefault="00E73548" w:rsidP="00680448">
      <w:pPr>
        <w:jc w:val="center"/>
        <w:rPr>
          <w:rFonts w:ascii="Times New Roman" w:hAnsi="Times New Roman" w:cs="Times New Roman"/>
          <w:sz w:val="24"/>
        </w:rPr>
      </w:pPr>
      <w:r w:rsidRPr="00F72EF0">
        <w:rPr>
          <w:rFonts w:ascii="Times New Roman" w:hAnsi="Times New Roman" w:cs="Times New Roman"/>
          <w:sz w:val="24"/>
        </w:rPr>
        <w:t xml:space="preserve">с. </w:t>
      </w:r>
      <w:proofErr w:type="spellStart"/>
      <w:r w:rsidR="00E8060D">
        <w:rPr>
          <w:rFonts w:ascii="Times New Roman" w:hAnsi="Times New Roman" w:cs="Times New Roman"/>
          <w:sz w:val="24"/>
        </w:rPr>
        <w:t>Б-Озерки</w:t>
      </w:r>
      <w:proofErr w:type="spellEnd"/>
    </w:p>
    <w:p w:rsidR="00E73548" w:rsidRPr="00602A19" w:rsidRDefault="00E73548" w:rsidP="00E73548">
      <w:pPr>
        <w:rPr>
          <w:rFonts w:ascii="Times New Roman" w:hAnsi="Times New Roman" w:cs="Times New Roman"/>
          <w:sz w:val="28"/>
          <w:szCs w:val="28"/>
        </w:rPr>
      </w:pPr>
    </w:p>
    <w:p w:rsidR="00E73548" w:rsidRPr="00602A19" w:rsidRDefault="00E73548" w:rsidP="00E7354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02A19">
        <w:rPr>
          <w:rFonts w:ascii="Times New Roman" w:hAnsi="Times New Roman" w:cs="Times New Roman"/>
          <w:b/>
          <w:sz w:val="28"/>
          <w:szCs w:val="28"/>
        </w:rPr>
        <w:t xml:space="preserve">О передаче части полномочий </w:t>
      </w:r>
      <w:proofErr w:type="gramStart"/>
      <w:r w:rsidRPr="00602A19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602A1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73548" w:rsidRPr="00602A19" w:rsidRDefault="00E73548" w:rsidP="00E7354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02A19">
        <w:rPr>
          <w:rFonts w:ascii="Times New Roman" w:hAnsi="Times New Roman" w:cs="Times New Roman"/>
          <w:b/>
          <w:sz w:val="28"/>
          <w:szCs w:val="28"/>
        </w:rPr>
        <w:t xml:space="preserve">решению вопросов местного значения </w:t>
      </w:r>
    </w:p>
    <w:p w:rsidR="00E73548" w:rsidRPr="00602A19" w:rsidRDefault="00E8060D" w:rsidP="00E73548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Большеозёрского</w:t>
      </w:r>
      <w:proofErr w:type="spellEnd"/>
      <w:r w:rsidR="00E73548" w:rsidRPr="00602A19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E73548" w:rsidRPr="00602A19" w:rsidRDefault="00E73548" w:rsidP="00E7354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02A19">
        <w:rPr>
          <w:rFonts w:ascii="Times New Roman" w:hAnsi="Times New Roman" w:cs="Times New Roman"/>
          <w:b/>
          <w:sz w:val="28"/>
          <w:szCs w:val="28"/>
        </w:rPr>
        <w:t xml:space="preserve">администрации Балтайского </w:t>
      </w:r>
      <w:proofErr w:type="gramStart"/>
      <w:r w:rsidRPr="00602A19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602A1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73548" w:rsidRPr="00602A19" w:rsidRDefault="00E73548" w:rsidP="00E7354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02A19">
        <w:rPr>
          <w:rFonts w:ascii="Times New Roman" w:hAnsi="Times New Roman" w:cs="Times New Roman"/>
          <w:b/>
          <w:bCs/>
          <w:sz w:val="28"/>
          <w:szCs w:val="28"/>
        </w:rPr>
        <w:t>района Саратовской области</w:t>
      </w:r>
    </w:p>
    <w:p w:rsidR="00E73548" w:rsidRPr="00602A19" w:rsidRDefault="00E73548" w:rsidP="00E73548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E73548" w:rsidRPr="00602A19" w:rsidRDefault="00E73548" w:rsidP="00E73548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2A19">
        <w:rPr>
          <w:rFonts w:ascii="Times New Roman" w:hAnsi="Times New Roman" w:cs="Times New Roman"/>
          <w:sz w:val="28"/>
          <w:szCs w:val="28"/>
        </w:rPr>
        <w:t xml:space="preserve">В соответствии со статьей 15 Федерального закона от 06.10.2003 №131-ФЗ «Об общих принципах организации местного самоуправления в Российской Федерации», руководствуясь статьей </w:t>
      </w:r>
      <w:r w:rsidR="00E8060D">
        <w:rPr>
          <w:rFonts w:ascii="Times New Roman" w:hAnsi="Times New Roman" w:cs="Times New Roman"/>
          <w:sz w:val="28"/>
          <w:szCs w:val="28"/>
        </w:rPr>
        <w:t>21</w:t>
      </w:r>
      <w:r w:rsidRPr="00602A19">
        <w:rPr>
          <w:rFonts w:ascii="Times New Roman" w:hAnsi="Times New Roman" w:cs="Times New Roman"/>
          <w:sz w:val="28"/>
          <w:szCs w:val="28"/>
        </w:rPr>
        <w:t xml:space="preserve"> Устава </w:t>
      </w:r>
      <w:proofErr w:type="spellStart"/>
      <w:r w:rsidR="00E8060D">
        <w:rPr>
          <w:rFonts w:ascii="Times New Roman" w:hAnsi="Times New Roman" w:cs="Times New Roman"/>
          <w:sz w:val="28"/>
          <w:szCs w:val="28"/>
        </w:rPr>
        <w:t>Большеозёрского</w:t>
      </w:r>
      <w:proofErr w:type="spellEnd"/>
      <w:r w:rsidR="00EA38F7">
        <w:rPr>
          <w:rFonts w:ascii="Times New Roman" w:hAnsi="Times New Roman" w:cs="Times New Roman"/>
          <w:sz w:val="28"/>
          <w:szCs w:val="28"/>
        </w:rPr>
        <w:t xml:space="preserve"> </w:t>
      </w:r>
      <w:r w:rsidRPr="00602A1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602A19"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 w:rsidRPr="00602A19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области, Совет </w:t>
      </w:r>
      <w:proofErr w:type="spellStart"/>
      <w:r w:rsidR="00E8060D">
        <w:rPr>
          <w:rFonts w:ascii="Times New Roman" w:hAnsi="Times New Roman" w:cs="Times New Roman"/>
          <w:sz w:val="28"/>
          <w:szCs w:val="28"/>
        </w:rPr>
        <w:t>Большеозёрского</w:t>
      </w:r>
      <w:proofErr w:type="spellEnd"/>
      <w:r w:rsidR="00EA38F7" w:rsidRPr="00EA38F7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 </w:t>
      </w:r>
      <w:proofErr w:type="spellStart"/>
      <w:r w:rsidR="00EA38F7" w:rsidRPr="00EA38F7"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 w:rsidR="00EA38F7" w:rsidRPr="00EA38F7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</w:t>
      </w:r>
      <w:r w:rsidRPr="00602A19">
        <w:rPr>
          <w:rFonts w:ascii="Times New Roman" w:hAnsi="Times New Roman" w:cs="Times New Roman"/>
          <w:sz w:val="28"/>
          <w:szCs w:val="28"/>
        </w:rPr>
        <w:t xml:space="preserve"> </w:t>
      </w:r>
      <w:r w:rsidRPr="00602A19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E73548" w:rsidRPr="00602A19" w:rsidRDefault="00E73548" w:rsidP="00E73548">
      <w:pPr>
        <w:jc w:val="both"/>
        <w:rPr>
          <w:rFonts w:ascii="Times New Roman" w:hAnsi="Times New Roman" w:cs="Times New Roman"/>
          <w:sz w:val="28"/>
          <w:szCs w:val="28"/>
        </w:rPr>
      </w:pPr>
      <w:r w:rsidRPr="00602A19">
        <w:rPr>
          <w:rFonts w:ascii="Times New Roman" w:hAnsi="Times New Roman" w:cs="Times New Roman"/>
          <w:b/>
          <w:sz w:val="28"/>
          <w:szCs w:val="28"/>
        </w:rPr>
        <w:tab/>
      </w:r>
      <w:r w:rsidRPr="00602A19">
        <w:rPr>
          <w:rFonts w:ascii="Times New Roman" w:hAnsi="Times New Roman" w:cs="Times New Roman"/>
          <w:sz w:val="28"/>
          <w:szCs w:val="28"/>
        </w:rPr>
        <w:t xml:space="preserve">1. Передать администрации Балтайского муниципального района Саратовской области полномочия по решению вопросов местного значения </w:t>
      </w:r>
      <w:proofErr w:type="spellStart"/>
      <w:r w:rsidR="00E8060D">
        <w:rPr>
          <w:rFonts w:ascii="Times New Roman" w:hAnsi="Times New Roman" w:cs="Times New Roman"/>
          <w:sz w:val="28"/>
          <w:szCs w:val="28"/>
        </w:rPr>
        <w:t>Большеозёрского</w:t>
      </w:r>
      <w:proofErr w:type="spellEnd"/>
      <w:r w:rsidRPr="00602A1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образования:</w:t>
      </w:r>
    </w:p>
    <w:p w:rsidR="00E73548" w:rsidRPr="00602A19" w:rsidRDefault="00E73548" w:rsidP="00E7354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2A19">
        <w:rPr>
          <w:rFonts w:ascii="Times New Roman" w:hAnsi="Times New Roman" w:cs="Times New Roman"/>
          <w:sz w:val="28"/>
          <w:szCs w:val="28"/>
        </w:rPr>
        <w:t>- формирование бюджета муниципального образования на очередной финансовый год;</w:t>
      </w:r>
    </w:p>
    <w:p w:rsidR="00E73548" w:rsidRPr="00602A19" w:rsidRDefault="00E73548" w:rsidP="00E7354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2A19">
        <w:rPr>
          <w:rFonts w:ascii="Times New Roman" w:hAnsi="Times New Roman" w:cs="Times New Roman"/>
          <w:sz w:val="28"/>
          <w:szCs w:val="28"/>
        </w:rPr>
        <w:t xml:space="preserve">- осуществление начислений, учета и </w:t>
      </w:r>
      <w:proofErr w:type="gramStart"/>
      <w:r w:rsidRPr="00602A1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02A19">
        <w:rPr>
          <w:rFonts w:ascii="Times New Roman" w:hAnsi="Times New Roman" w:cs="Times New Roman"/>
          <w:sz w:val="28"/>
          <w:szCs w:val="28"/>
        </w:rPr>
        <w:t xml:space="preserve"> правильностью начисления, полнотой и своевременностью осуществления платежей в бюджет, пеней и штрафов по ним;</w:t>
      </w:r>
    </w:p>
    <w:p w:rsidR="00E73548" w:rsidRPr="00602A19" w:rsidRDefault="00E73548" w:rsidP="00E7354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2A19">
        <w:rPr>
          <w:rFonts w:ascii="Times New Roman" w:hAnsi="Times New Roman" w:cs="Times New Roman"/>
          <w:sz w:val="28"/>
          <w:szCs w:val="28"/>
        </w:rPr>
        <w:t>- осуществление взыскания задолженности по платежам в бюджет, пеней и штрафов;</w:t>
      </w:r>
    </w:p>
    <w:p w:rsidR="00E73548" w:rsidRPr="00602A19" w:rsidRDefault="00E73548" w:rsidP="00E7354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2A19">
        <w:rPr>
          <w:rFonts w:ascii="Times New Roman" w:hAnsi="Times New Roman" w:cs="Times New Roman"/>
          <w:sz w:val="28"/>
          <w:szCs w:val="28"/>
        </w:rPr>
        <w:t>- принятие решения о возврате излишне уплаченных (взысканных) платежей в бюджет, пеней и штрафов, а также процентов за несвоевременное осуществление такого возврата, и процентов, начисленных на излишне взысканные суммы, и представление поручений в орган Федерального казначейства для осуществления возврата в порядке, установленном Министерством финансов Российской Федерации;</w:t>
      </w:r>
    </w:p>
    <w:p w:rsidR="00E73548" w:rsidRPr="00602A19" w:rsidRDefault="00E73548" w:rsidP="00E7354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2A19">
        <w:rPr>
          <w:rFonts w:ascii="Times New Roman" w:hAnsi="Times New Roman" w:cs="Times New Roman"/>
          <w:sz w:val="28"/>
          <w:szCs w:val="28"/>
        </w:rPr>
        <w:t xml:space="preserve">- принятие решения о зачете (уточнении) платежей в бюджеты </w:t>
      </w:r>
      <w:r w:rsidRPr="00602A19">
        <w:rPr>
          <w:rFonts w:ascii="Times New Roman" w:hAnsi="Times New Roman" w:cs="Times New Roman"/>
          <w:sz w:val="28"/>
          <w:szCs w:val="28"/>
        </w:rPr>
        <w:lastRenderedPageBreak/>
        <w:t>бюджетной системы Российской Федерации, и предоставление уведомлений в орган Федерального казначейства;</w:t>
      </w:r>
    </w:p>
    <w:p w:rsidR="00E73548" w:rsidRPr="00602A19" w:rsidRDefault="00E73548" w:rsidP="00E7354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2A19">
        <w:rPr>
          <w:rFonts w:ascii="Times New Roman" w:hAnsi="Times New Roman" w:cs="Times New Roman"/>
          <w:sz w:val="28"/>
          <w:szCs w:val="28"/>
        </w:rPr>
        <w:t>- формирование и предоставление главному администратору доходов бюджета сведений и бюджетной отчетности, необходимых для осуществления полномочий соответствующего главного администратора доходов бюджета;</w:t>
      </w:r>
    </w:p>
    <w:p w:rsidR="00E73548" w:rsidRPr="00602A19" w:rsidRDefault="00E73548" w:rsidP="00E7354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2A19">
        <w:rPr>
          <w:rFonts w:ascii="Times New Roman" w:hAnsi="Times New Roman" w:cs="Times New Roman"/>
          <w:sz w:val="28"/>
          <w:szCs w:val="28"/>
        </w:rPr>
        <w:t>- принятие решений о возврате излишне уплаченных (взысканных) поступлений в местный бюджет по источникам финансирования дефицита бюджета;</w:t>
      </w:r>
    </w:p>
    <w:p w:rsidR="00E73548" w:rsidRPr="00602A19" w:rsidRDefault="00E73548" w:rsidP="00E7354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2A19">
        <w:rPr>
          <w:rFonts w:ascii="Times New Roman" w:hAnsi="Times New Roman" w:cs="Times New Roman"/>
          <w:sz w:val="28"/>
          <w:szCs w:val="28"/>
        </w:rPr>
        <w:t>- принятие решений о зачете (уточнении) платежей в местный бюджет по источникам финансирования дефицита местного бюджета;</w:t>
      </w:r>
    </w:p>
    <w:p w:rsidR="00E73548" w:rsidRPr="00602A19" w:rsidRDefault="00E73548" w:rsidP="00E7354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2A19">
        <w:rPr>
          <w:rFonts w:ascii="Times New Roman" w:hAnsi="Times New Roman" w:cs="Times New Roman"/>
          <w:sz w:val="28"/>
          <w:szCs w:val="28"/>
        </w:rPr>
        <w:t>- представление предложений по внесению изменений в доходную часть местного бюджета на текущий финансовый год;</w:t>
      </w:r>
    </w:p>
    <w:p w:rsidR="00E73548" w:rsidRPr="00602A19" w:rsidRDefault="00E73548" w:rsidP="00E7354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2A19">
        <w:rPr>
          <w:rFonts w:ascii="Times New Roman" w:hAnsi="Times New Roman" w:cs="Times New Roman"/>
          <w:sz w:val="28"/>
          <w:szCs w:val="28"/>
        </w:rPr>
        <w:t>- представление предложений по детализации кодов бюджетной классификации по администрируемым источникам финансирования дефицита бюджета;</w:t>
      </w:r>
    </w:p>
    <w:p w:rsidR="00E73548" w:rsidRPr="00602A19" w:rsidRDefault="00E73548" w:rsidP="00E7354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2A19">
        <w:rPr>
          <w:rFonts w:ascii="Times New Roman" w:hAnsi="Times New Roman" w:cs="Times New Roman"/>
          <w:sz w:val="28"/>
          <w:szCs w:val="28"/>
        </w:rPr>
        <w:t>- формирование росписи по расходам, внесения изменений бюджетных ассигнований по ходатайствам, изменения объемов финансирования расходов.</w:t>
      </w:r>
    </w:p>
    <w:p w:rsidR="00E73548" w:rsidRPr="00602A19" w:rsidRDefault="00E73548" w:rsidP="00E73548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A19">
        <w:rPr>
          <w:rFonts w:ascii="Times New Roman" w:hAnsi="Times New Roman" w:cs="Times New Roman"/>
          <w:sz w:val="28"/>
          <w:szCs w:val="28"/>
        </w:rPr>
        <w:t xml:space="preserve">2. Рекомендовать администрации </w:t>
      </w:r>
      <w:proofErr w:type="spellStart"/>
      <w:r w:rsidR="00E8060D">
        <w:rPr>
          <w:rFonts w:ascii="Times New Roman" w:hAnsi="Times New Roman" w:cs="Times New Roman"/>
          <w:sz w:val="28"/>
          <w:szCs w:val="28"/>
        </w:rPr>
        <w:t>Большеозёрского</w:t>
      </w:r>
      <w:proofErr w:type="spellEnd"/>
      <w:r w:rsidRPr="00602A1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заключить с администрацией Балтайского муниципального района Соглашение о передаче исполнения части полномочий по решению вопросов местного значения </w:t>
      </w:r>
      <w:proofErr w:type="spellStart"/>
      <w:r w:rsidR="00E8060D">
        <w:rPr>
          <w:rFonts w:ascii="Times New Roman" w:hAnsi="Times New Roman" w:cs="Times New Roman"/>
          <w:sz w:val="28"/>
          <w:szCs w:val="28"/>
        </w:rPr>
        <w:t>Большеозёрского</w:t>
      </w:r>
      <w:proofErr w:type="spellEnd"/>
      <w:r w:rsidRPr="00602A1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602A19"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 w:rsidRPr="00602A19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области.</w:t>
      </w:r>
    </w:p>
    <w:p w:rsidR="00E73548" w:rsidRPr="00602A19" w:rsidRDefault="00E73548" w:rsidP="00E73548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A19">
        <w:rPr>
          <w:rFonts w:ascii="Times New Roman" w:hAnsi="Times New Roman" w:cs="Times New Roman"/>
          <w:sz w:val="28"/>
          <w:szCs w:val="28"/>
        </w:rPr>
        <w:t xml:space="preserve">3. Подписание Соглашения поручить главе </w:t>
      </w:r>
      <w:proofErr w:type="spellStart"/>
      <w:r w:rsidR="00E8060D">
        <w:rPr>
          <w:rFonts w:ascii="Times New Roman" w:hAnsi="Times New Roman" w:cs="Times New Roman"/>
          <w:sz w:val="28"/>
          <w:szCs w:val="28"/>
        </w:rPr>
        <w:t>Большеозёрского</w:t>
      </w:r>
      <w:proofErr w:type="spellEnd"/>
      <w:r w:rsidR="00F72EF0">
        <w:rPr>
          <w:rFonts w:ascii="Times New Roman" w:hAnsi="Times New Roman" w:cs="Times New Roman"/>
          <w:sz w:val="28"/>
          <w:szCs w:val="28"/>
        </w:rPr>
        <w:t xml:space="preserve"> </w:t>
      </w:r>
      <w:r w:rsidRPr="00602A19">
        <w:rPr>
          <w:rFonts w:ascii="Times New Roman" w:hAnsi="Times New Roman" w:cs="Times New Roman"/>
          <w:sz w:val="28"/>
          <w:szCs w:val="28"/>
        </w:rPr>
        <w:t>муниципального образования.</w:t>
      </w:r>
    </w:p>
    <w:p w:rsidR="00E73548" w:rsidRPr="00602A19" w:rsidRDefault="00E73548" w:rsidP="00E73548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A19">
        <w:rPr>
          <w:rFonts w:ascii="Times New Roman" w:hAnsi="Times New Roman" w:cs="Times New Roman"/>
          <w:sz w:val="28"/>
          <w:szCs w:val="28"/>
        </w:rPr>
        <w:t xml:space="preserve">4. </w:t>
      </w:r>
      <w:r w:rsidR="00040993" w:rsidRPr="00040993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опубликования на официальном сайте администрации Балтайского муниципального района.</w:t>
      </w:r>
    </w:p>
    <w:p w:rsidR="00E73548" w:rsidRPr="00602A19" w:rsidRDefault="00E73548" w:rsidP="00E73548">
      <w:pPr>
        <w:pStyle w:val="ConsPlusNormal"/>
        <w:widowControl/>
        <w:ind w:firstLine="0"/>
        <w:rPr>
          <w:rFonts w:ascii="Times New Roman" w:hAnsi="Times New Roman" w:cs="Times New Roman"/>
          <w:color w:val="FF0000"/>
          <w:sz w:val="28"/>
          <w:szCs w:val="28"/>
        </w:rPr>
      </w:pPr>
    </w:p>
    <w:p w:rsidR="00E73548" w:rsidRPr="00602A19" w:rsidRDefault="00E73548" w:rsidP="00E7354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73548" w:rsidRPr="00946D5D" w:rsidRDefault="00E73548" w:rsidP="00E73548">
      <w:pPr>
        <w:autoSpaceDE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6D5D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="00E8060D">
        <w:rPr>
          <w:rFonts w:ascii="Times New Roman" w:hAnsi="Times New Roman" w:cs="Times New Roman"/>
          <w:b/>
          <w:sz w:val="28"/>
          <w:szCs w:val="28"/>
        </w:rPr>
        <w:t>Большеозёрского</w:t>
      </w:r>
      <w:proofErr w:type="spellEnd"/>
    </w:p>
    <w:p w:rsidR="00E73548" w:rsidRPr="00602A19" w:rsidRDefault="00E73548" w:rsidP="00E73548">
      <w:pPr>
        <w:autoSpaceDE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6D5D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           </w:t>
      </w:r>
      <w:r w:rsidRPr="00946D5D">
        <w:rPr>
          <w:rFonts w:ascii="Times New Roman" w:hAnsi="Times New Roman" w:cs="Times New Roman"/>
          <w:b/>
          <w:sz w:val="28"/>
          <w:szCs w:val="28"/>
        </w:rPr>
        <w:tab/>
        <w:t xml:space="preserve">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060D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bookmarkStart w:id="0" w:name="_GoBack"/>
      <w:bookmarkEnd w:id="0"/>
      <w:proofErr w:type="spellStart"/>
      <w:r w:rsidR="00E8060D">
        <w:rPr>
          <w:rFonts w:ascii="Times New Roman" w:hAnsi="Times New Roman" w:cs="Times New Roman"/>
          <w:b/>
          <w:sz w:val="28"/>
          <w:szCs w:val="28"/>
        </w:rPr>
        <w:t>С.А.Сибирев</w:t>
      </w:r>
      <w:proofErr w:type="spellEnd"/>
    </w:p>
    <w:p w:rsidR="00F04189" w:rsidRDefault="00F04189"/>
    <w:sectPr w:rsidR="00F04189" w:rsidSect="00920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67B8"/>
    <w:rsid w:val="00040993"/>
    <w:rsid w:val="0025344C"/>
    <w:rsid w:val="006316E2"/>
    <w:rsid w:val="00680448"/>
    <w:rsid w:val="007F3CC2"/>
    <w:rsid w:val="008667B8"/>
    <w:rsid w:val="00920818"/>
    <w:rsid w:val="00B16DCB"/>
    <w:rsid w:val="00C774DC"/>
    <w:rsid w:val="00E73548"/>
    <w:rsid w:val="00E8060D"/>
    <w:rsid w:val="00EA38F7"/>
    <w:rsid w:val="00F04189"/>
    <w:rsid w:val="00F72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548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354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E7354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E73548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E73548"/>
    <w:rPr>
      <w:rFonts w:ascii="Tahoma" w:eastAsia="Lucida Sans Unicode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548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354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E7354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E73548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E73548"/>
    <w:rPr>
      <w:rFonts w:ascii="Tahoma" w:eastAsia="Lucida Sans Unicode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493</Words>
  <Characters>2813</Characters>
  <Application>Microsoft Office Word</Application>
  <DocSecurity>0</DocSecurity>
  <Lines>23</Lines>
  <Paragraphs>6</Paragraphs>
  <ScaleCrop>false</ScaleCrop>
  <Company/>
  <LinksUpToDate>false</LinksUpToDate>
  <CharactersWithSpaces>3300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СМЭВ</dc:creator>
  <cp:keywords/>
  <dc:description/>
  <cp:lastModifiedBy>User</cp:lastModifiedBy>
  <cp:revision>13</cp:revision>
  <cp:lastPrinted>2018-12-04T05:35:00Z</cp:lastPrinted>
  <dcterms:created xsi:type="dcterms:W3CDTF">2016-11-25T08:30:00Z</dcterms:created>
  <dcterms:modified xsi:type="dcterms:W3CDTF">2018-12-04T05:35:00Z</dcterms:modified>
</cp:coreProperties>
</file>