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E7" w:rsidRPr="00171B3D" w:rsidRDefault="00485C89" w:rsidP="00171B3D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 CYR" w:eastAsia="Times New Roman" w:hAnsi="Times New Roman CYR"/>
          <w:spacing w:val="20"/>
          <w:kern w:val="0"/>
          <w:sz w:val="28"/>
          <w:szCs w:val="28"/>
        </w:rPr>
      </w:pPr>
      <w:r w:rsidRPr="00485C89">
        <w:rPr>
          <w:rFonts w:ascii="Times New Roman CYR" w:eastAsia="Times New Roman" w:hAnsi="Times New Roman CYR"/>
          <w:noProof/>
          <w:spacing w:val="20"/>
          <w:kern w:val="0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C89" w:rsidRPr="00485C89" w:rsidRDefault="00485C89" w:rsidP="008149E7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 CYR" w:eastAsia="Times New Roman" w:hAnsi="Times New Roman CYR"/>
          <w:b/>
          <w:kern w:val="0"/>
          <w:sz w:val="28"/>
          <w:szCs w:val="20"/>
        </w:rPr>
      </w:pPr>
      <w:r w:rsidRPr="00485C89">
        <w:rPr>
          <w:rFonts w:ascii="Times New Roman CYR" w:eastAsia="Times New Roman" w:hAnsi="Times New Roman CYR"/>
          <w:b/>
          <w:kern w:val="0"/>
          <w:sz w:val="28"/>
          <w:szCs w:val="20"/>
        </w:rPr>
        <w:t xml:space="preserve">СОВЕТ </w:t>
      </w:r>
    </w:p>
    <w:p w:rsidR="00485C89" w:rsidRPr="00485C89" w:rsidRDefault="00171B3D" w:rsidP="00485C89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 CYR" w:eastAsia="Times New Roman" w:hAnsi="Times New Roman CYR"/>
          <w:b/>
          <w:kern w:val="0"/>
          <w:sz w:val="28"/>
          <w:szCs w:val="20"/>
        </w:rPr>
      </w:pPr>
      <w:r>
        <w:rPr>
          <w:rFonts w:ascii="Times New Roman CYR" w:eastAsia="Times New Roman" w:hAnsi="Times New Roman CYR"/>
          <w:b/>
          <w:kern w:val="0"/>
          <w:sz w:val="28"/>
          <w:szCs w:val="20"/>
        </w:rPr>
        <w:t>БОЛЬШЕОЗЕРСКОГО</w:t>
      </w:r>
      <w:r w:rsidR="008149E7">
        <w:rPr>
          <w:rFonts w:ascii="Times New Roman CYR" w:eastAsia="Times New Roman" w:hAnsi="Times New Roman CYR"/>
          <w:b/>
          <w:kern w:val="0"/>
          <w:sz w:val="28"/>
          <w:szCs w:val="20"/>
        </w:rPr>
        <w:t xml:space="preserve"> </w:t>
      </w:r>
      <w:r w:rsidR="00485C89" w:rsidRPr="00485C89">
        <w:rPr>
          <w:rFonts w:ascii="Times New Roman CYR" w:eastAsia="Times New Roman" w:hAnsi="Times New Roman CYR"/>
          <w:b/>
          <w:kern w:val="0"/>
          <w:sz w:val="28"/>
          <w:szCs w:val="20"/>
        </w:rPr>
        <w:t xml:space="preserve"> МУНИЦИПАЛЬНОГО ОБРАЗОВАНИЯ </w:t>
      </w:r>
    </w:p>
    <w:p w:rsidR="00485C89" w:rsidRPr="00485C89" w:rsidRDefault="00485C89" w:rsidP="00485C89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 CYR" w:eastAsia="Times New Roman" w:hAnsi="Times New Roman CYR"/>
          <w:b/>
          <w:kern w:val="0"/>
          <w:sz w:val="28"/>
          <w:szCs w:val="20"/>
        </w:rPr>
      </w:pPr>
      <w:r w:rsidRPr="00485C89">
        <w:rPr>
          <w:rFonts w:ascii="Times New Roman CYR" w:eastAsia="Times New Roman" w:hAnsi="Times New Roman CYR"/>
          <w:b/>
          <w:kern w:val="0"/>
          <w:sz w:val="28"/>
          <w:szCs w:val="20"/>
        </w:rPr>
        <w:t>БАЛТАЙСКОГО МУНИЦИПАЛЬНОГО РАЙОНА</w:t>
      </w:r>
    </w:p>
    <w:p w:rsidR="00485C89" w:rsidRPr="00485C89" w:rsidRDefault="00485C89" w:rsidP="00485C89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 CYR" w:eastAsia="Times New Roman" w:hAnsi="Times New Roman CYR"/>
          <w:b/>
          <w:kern w:val="0"/>
          <w:sz w:val="28"/>
          <w:szCs w:val="20"/>
        </w:rPr>
      </w:pPr>
      <w:r w:rsidRPr="00485C89">
        <w:rPr>
          <w:rFonts w:ascii="Times New Roman CYR" w:eastAsia="Times New Roman" w:hAnsi="Times New Roman CYR"/>
          <w:b/>
          <w:kern w:val="0"/>
          <w:sz w:val="28"/>
          <w:szCs w:val="20"/>
        </w:rPr>
        <w:t>САРАТОВСКОЙ ОБЛАСТИ</w:t>
      </w:r>
    </w:p>
    <w:p w:rsidR="00485C89" w:rsidRPr="00485C89" w:rsidRDefault="00485C89" w:rsidP="00485C89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 CYR" w:eastAsia="Times New Roman" w:hAnsi="Times New Roman CYR"/>
          <w:b/>
          <w:kern w:val="0"/>
          <w:sz w:val="28"/>
          <w:szCs w:val="20"/>
        </w:rPr>
      </w:pPr>
    </w:p>
    <w:p w:rsidR="00485C89" w:rsidRPr="00485C89" w:rsidRDefault="00171B3D" w:rsidP="00485C89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 CYR" w:eastAsia="Times New Roman" w:hAnsi="Times New Roman CYR"/>
          <w:b/>
          <w:kern w:val="0"/>
          <w:sz w:val="28"/>
          <w:szCs w:val="20"/>
        </w:rPr>
      </w:pPr>
      <w:r>
        <w:rPr>
          <w:rFonts w:ascii="Times New Roman CYR" w:eastAsia="Times New Roman" w:hAnsi="Times New Roman CYR"/>
          <w:b/>
          <w:kern w:val="0"/>
          <w:sz w:val="28"/>
          <w:szCs w:val="20"/>
        </w:rPr>
        <w:t>Шестьдесят четвертое</w:t>
      </w:r>
      <w:r w:rsidR="00485C89" w:rsidRPr="00485C89">
        <w:rPr>
          <w:rFonts w:ascii="Times New Roman CYR" w:eastAsia="Times New Roman" w:hAnsi="Times New Roman CYR"/>
          <w:b/>
          <w:kern w:val="0"/>
          <w:sz w:val="28"/>
          <w:szCs w:val="20"/>
        </w:rPr>
        <w:t xml:space="preserve"> заседание Совета </w:t>
      </w:r>
    </w:p>
    <w:p w:rsidR="00485C89" w:rsidRPr="00485C89" w:rsidRDefault="00485C89" w:rsidP="00485C89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 CYR" w:eastAsia="Times New Roman" w:hAnsi="Times New Roman CYR"/>
          <w:b/>
          <w:kern w:val="0"/>
          <w:sz w:val="28"/>
          <w:szCs w:val="20"/>
        </w:rPr>
      </w:pPr>
      <w:r w:rsidRPr="00485C89">
        <w:rPr>
          <w:rFonts w:ascii="Times New Roman CYR" w:eastAsia="Times New Roman" w:hAnsi="Times New Roman CYR"/>
          <w:b/>
          <w:kern w:val="0"/>
          <w:sz w:val="28"/>
          <w:szCs w:val="20"/>
        </w:rPr>
        <w:t>третьего созыва</w:t>
      </w:r>
    </w:p>
    <w:p w:rsidR="00485C89" w:rsidRPr="00485C89" w:rsidRDefault="00485C89" w:rsidP="00485C89">
      <w:pPr>
        <w:widowControl/>
        <w:suppressAutoHyphens w:val="0"/>
        <w:overflowPunct w:val="0"/>
        <w:autoSpaceDE w:val="0"/>
        <w:autoSpaceDN w:val="0"/>
        <w:adjustRightInd w:val="0"/>
        <w:rPr>
          <w:rFonts w:ascii="Times New Roman CYR" w:eastAsia="Times New Roman" w:hAnsi="Times New Roman CYR"/>
          <w:b/>
          <w:kern w:val="0"/>
          <w:sz w:val="28"/>
          <w:szCs w:val="20"/>
        </w:rPr>
      </w:pPr>
    </w:p>
    <w:p w:rsidR="00485C89" w:rsidRPr="00485C89" w:rsidRDefault="00485C89" w:rsidP="00485C89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 CYR" w:eastAsia="Times New Roman" w:hAnsi="Times New Roman CYR"/>
          <w:b/>
          <w:kern w:val="0"/>
          <w:sz w:val="28"/>
          <w:szCs w:val="20"/>
        </w:rPr>
      </w:pPr>
      <w:r w:rsidRPr="00485C89">
        <w:rPr>
          <w:rFonts w:ascii="Times New Roman CYR" w:eastAsia="Times New Roman" w:hAnsi="Times New Roman CYR"/>
          <w:b/>
          <w:kern w:val="0"/>
          <w:sz w:val="28"/>
          <w:szCs w:val="20"/>
        </w:rPr>
        <w:t>РЕШЕНИЕ</w:t>
      </w:r>
    </w:p>
    <w:p w:rsidR="00485C89" w:rsidRPr="00485C89" w:rsidRDefault="00485C89" w:rsidP="00485C89">
      <w:pPr>
        <w:widowControl/>
        <w:suppressAutoHyphens w:val="0"/>
        <w:overflowPunct w:val="0"/>
        <w:autoSpaceDE w:val="0"/>
        <w:autoSpaceDN w:val="0"/>
        <w:adjustRightInd w:val="0"/>
        <w:rPr>
          <w:rFonts w:ascii="Times New Roman CYR" w:eastAsia="Times New Roman" w:hAnsi="Times New Roman CYR"/>
          <w:kern w:val="0"/>
          <w:sz w:val="28"/>
          <w:szCs w:val="20"/>
          <w:u w:val="single"/>
        </w:rPr>
      </w:pPr>
      <w:r w:rsidRPr="00485C89">
        <w:rPr>
          <w:rFonts w:ascii="Times New Roman CYR" w:eastAsia="Times New Roman" w:hAnsi="Times New Roman CYR"/>
          <w:kern w:val="0"/>
          <w:sz w:val="28"/>
          <w:szCs w:val="20"/>
        </w:rPr>
        <w:t xml:space="preserve">от </w:t>
      </w:r>
      <w:r w:rsidR="00B36530">
        <w:rPr>
          <w:rFonts w:ascii="Times New Roman CYR" w:eastAsia="Times New Roman" w:hAnsi="Times New Roman CYR"/>
          <w:kern w:val="0"/>
          <w:sz w:val="28"/>
          <w:szCs w:val="20"/>
        </w:rPr>
        <w:t xml:space="preserve"> </w:t>
      </w:r>
      <w:r w:rsidR="00171B3D">
        <w:rPr>
          <w:rFonts w:ascii="Times New Roman CYR" w:eastAsia="Times New Roman" w:hAnsi="Times New Roman CYR"/>
          <w:kern w:val="0"/>
          <w:sz w:val="28"/>
          <w:szCs w:val="20"/>
          <w:u w:val="single"/>
        </w:rPr>
        <w:t>11</w:t>
      </w:r>
      <w:r w:rsidR="00B36530">
        <w:rPr>
          <w:rFonts w:ascii="Times New Roman CYR" w:eastAsia="Times New Roman" w:hAnsi="Times New Roman CYR"/>
          <w:kern w:val="0"/>
          <w:sz w:val="28"/>
          <w:szCs w:val="20"/>
          <w:u w:val="single"/>
        </w:rPr>
        <w:t xml:space="preserve">.10.2017 </w:t>
      </w:r>
      <w:r w:rsidRPr="00485C89">
        <w:rPr>
          <w:rFonts w:ascii="Times New Roman CYR" w:eastAsia="Times New Roman" w:hAnsi="Times New Roman CYR"/>
          <w:kern w:val="0"/>
          <w:sz w:val="28"/>
          <w:szCs w:val="20"/>
        </w:rPr>
        <w:t xml:space="preserve"> №</w:t>
      </w:r>
      <w:r w:rsidRPr="00485C89">
        <w:rPr>
          <w:rFonts w:ascii="Times New Roman CYR" w:eastAsia="Times New Roman" w:hAnsi="Times New Roman CYR"/>
          <w:kern w:val="0"/>
          <w:sz w:val="28"/>
          <w:szCs w:val="20"/>
          <w:u w:val="single"/>
        </w:rPr>
        <w:t xml:space="preserve"> </w:t>
      </w:r>
      <w:r w:rsidR="00171B3D">
        <w:rPr>
          <w:rFonts w:ascii="Times New Roman CYR" w:eastAsia="Times New Roman" w:hAnsi="Times New Roman CYR"/>
          <w:kern w:val="0"/>
          <w:sz w:val="28"/>
          <w:szCs w:val="20"/>
          <w:u w:val="single"/>
        </w:rPr>
        <w:t>205</w:t>
      </w:r>
    </w:p>
    <w:p w:rsidR="00485C89" w:rsidRPr="00485C89" w:rsidRDefault="00485C89" w:rsidP="00485C89">
      <w:pPr>
        <w:widowControl/>
        <w:suppressAutoHyphens w:val="0"/>
        <w:overflowPunct w:val="0"/>
        <w:autoSpaceDE w:val="0"/>
        <w:autoSpaceDN w:val="0"/>
        <w:adjustRightInd w:val="0"/>
        <w:rPr>
          <w:rFonts w:ascii="Times New Roman CYR" w:eastAsia="Times New Roman" w:hAnsi="Times New Roman CYR"/>
          <w:kern w:val="0"/>
          <w:sz w:val="28"/>
          <w:szCs w:val="20"/>
        </w:rPr>
      </w:pPr>
      <w:r w:rsidRPr="00485C89">
        <w:rPr>
          <w:rFonts w:ascii="Times New Roman CYR" w:eastAsia="Times New Roman" w:hAnsi="Times New Roman CYR"/>
          <w:kern w:val="0"/>
          <w:sz w:val="28"/>
          <w:szCs w:val="20"/>
        </w:rPr>
        <w:tab/>
        <w:t xml:space="preserve">с. </w:t>
      </w:r>
      <w:proofErr w:type="spellStart"/>
      <w:r w:rsidR="00171B3D">
        <w:rPr>
          <w:rFonts w:ascii="Times New Roman CYR" w:eastAsia="Times New Roman" w:hAnsi="Times New Roman CYR"/>
          <w:kern w:val="0"/>
          <w:sz w:val="28"/>
          <w:szCs w:val="20"/>
        </w:rPr>
        <w:t>Б-Озерки</w:t>
      </w:r>
      <w:proofErr w:type="spellEnd"/>
    </w:p>
    <w:p w:rsidR="00485C89" w:rsidRPr="00485C89" w:rsidRDefault="00485C89" w:rsidP="00485C89">
      <w:pPr>
        <w:widowControl/>
        <w:suppressAutoHyphens w:val="0"/>
        <w:overflowPunct w:val="0"/>
        <w:autoSpaceDE w:val="0"/>
        <w:autoSpaceDN w:val="0"/>
        <w:adjustRightInd w:val="0"/>
        <w:rPr>
          <w:rFonts w:ascii="Times New Roman CYR" w:eastAsia="Times New Roman" w:hAnsi="Times New Roman CYR"/>
          <w:kern w:val="0"/>
          <w:sz w:val="28"/>
          <w:szCs w:val="20"/>
        </w:rPr>
      </w:pPr>
    </w:p>
    <w:p w:rsidR="00610A0E" w:rsidRPr="00610A0E" w:rsidRDefault="00610A0E" w:rsidP="00610A0E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10A0E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b/>
          <w:bCs/>
          <w:sz w:val="28"/>
          <w:szCs w:val="28"/>
        </w:rPr>
        <w:t>Совета депутатов</w:t>
      </w:r>
    </w:p>
    <w:p w:rsidR="00610A0E" w:rsidRPr="00610A0E" w:rsidRDefault="00171B3D" w:rsidP="00610A0E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Большеозерского</w:t>
      </w:r>
      <w:proofErr w:type="spellEnd"/>
      <w:r w:rsidR="00610A0E" w:rsidRPr="00610A0E">
        <w:rPr>
          <w:rFonts w:ascii="Times New Roman" w:hAnsi="Times New Roman"/>
          <w:b/>
          <w:bCs/>
          <w:sz w:val="28"/>
          <w:szCs w:val="28"/>
        </w:rPr>
        <w:t xml:space="preserve"> муниципального </w:t>
      </w:r>
      <w:r w:rsidR="00610A0E">
        <w:rPr>
          <w:rFonts w:ascii="Times New Roman" w:hAnsi="Times New Roman"/>
          <w:b/>
          <w:bCs/>
          <w:sz w:val="28"/>
          <w:szCs w:val="28"/>
        </w:rPr>
        <w:t xml:space="preserve"> образования</w:t>
      </w:r>
    </w:p>
    <w:p w:rsidR="00171B3D" w:rsidRDefault="00610A0E" w:rsidP="00610A0E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610A0E">
        <w:rPr>
          <w:rFonts w:ascii="Times New Roman" w:hAnsi="Times New Roman"/>
          <w:b/>
          <w:bCs/>
          <w:sz w:val="28"/>
          <w:szCs w:val="28"/>
        </w:rPr>
        <w:t>от 2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610A0E">
        <w:rPr>
          <w:rFonts w:ascii="Times New Roman" w:hAnsi="Times New Roman"/>
          <w:b/>
          <w:bCs/>
          <w:sz w:val="28"/>
          <w:szCs w:val="28"/>
        </w:rPr>
        <w:t>.</w:t>
      </w:r>
      <w:r w:rsidR="00171B3D">
        <w:rPr>
          <w:rFonts w:ascii="Times New Roman" w:hAnsi="Times New Roman"/>
          <w:b/>
          <w:bCs/>
          <w:sz w:val="28"/>
          <w:szCs w:val="28"/>
        </w:rPr>
        <w:t>04</w:t>
      </w:r>
      <w:r w:rsidRPr="00610A0E">
        <w:rPr>
          <w:rFonts w:ascii="Times New Roman" w:hAnsi="Times New Roman"/>
          <w:b/>
          <w:bCs/>
          <w:sz w:val="28"/>
          <w:szCs w:val="28"/>
        </w:rPr>
        <w:t>.201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610A0E"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 xml:space="preserve"> 11</w:t>
      </w:r>
      <w:r w:rsidR="00171B3D">
        <w:rPr>
          <w:rFonts w:ascii="Times New Roman" w:hAnsi="Times New Roman"/>
          <w:b/>
          <w:bCs/>
          <w:sz w:val="28"/>
          <w:szCs w:val="28"/>
        </w:rPr>
        <w:t>6</w:t>
      </w:r>
      <w:r w:rsidRPr="00610A0E">
        <w:rPr>
          <w:rFonts w:ascii="Times New Roman" w:hAnsi="Times New Roman"/>
          <w:sz w:val="28"/>
          <w:szCs w:val="28"/>
        </w:rPr>
        <w:t xml:space="preserve"> </w:t>
      </w:r>
      <w:r w:rsidRPr="00610A0E">
        <w:rPr>
          <w:rFonts w:ascii="Times New Roman" w:hAnsi="Times New Roman"/>
          <w:b/>
          <w:bCs/>
          <w:sz w:val="28"/>
          <w:szCs w:val="28"/>
        </w:rPr>
        <w:t>«Об утверждении Положения</w:t>
      </w:r>
      <w:r w:rsidRPr="00610A0E">
        <w:rPr>
          <w:rFonts w:ascii="Times New Roman" w:hAnsi="Times New Roman"/>
          <w:sz w:val="28"/>
          <w:szCs w:val="28"/>
        </w:rPr>
        <w:t xml:space="preserve"> </w:t>
      </w:r>
    </w:p>
    <w:p w:rsidR="00171B3D" w:rsidRDefault="00610A0E" w:rsidP="00610A0E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610A0E">
        <w:rPr>
          <w:rFonts w:ascii="Times New Roman" w:hAnsi="Times New Roman"/>
          <w:b/>
          <w:bCs/>
          <w:sz w:val="28"/>
          <w:szCs w:val="28"/>
        </w:rPr>
        <w:t>о приватизации муниципального имущества</w:t>
      </w:r>
      <w:r w:rsidRPr="00610A0E">
        <w:rPr>
          <w:rFonts w:ascii="Times New Roman" w:hAnsi="Times New Roman"/>
          <w:sz w:val="28"/>
          <w:szCs w:val="28"/>
        </w:rPr>
        <w:t xml:space="preserve"> </w:t>
      </w:r>
    </w:p>
    <w:p w:rsidR="00610A0E" w:rsidRPr="00171B3D" w:rsidRDefault="00171B3D" w:rsidP="00610A0E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Большеозерского</w:t>
      </w:r>
      <w:proofErr w:type="spellEnd"/>
      <w:r w:rsidR="00610A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A0E" w:rsidRPr="00610A0E">
        <w:rPr>
          <w:rFonts w:ascii="Times New Roman" w:hAnsi="Times New Roman"/>
          <w:b/>
          <w:bCs/>
          <w:sz w:val="28"/>
          <w:szCs w:val="28"/>
        </w:rPr>
        <w:t xml:space="preserve"> муниципального </w:t>
      </w:r>
      <w:r w:rsidR="00610A0E">
        <w:rPr>
          <w:rFonts w:ascii="Times New Roman" w:hAnsi="Times New Roman"/>
          <w:b/>
          <w:bCs/>
          <w:sz w:val="28"/>
          <w:szCs w:val="28"/>
        </w:rPr>
        <w:t>образования</w:t>
      </w:r>
      <w:r w:rsidR="00610A0E" w:rsidRPr="00610A0E">
        <w:rPr>
          <w:rFonts w:ascii="Times New Roman" w:hAnsi="Times New Roman"/>
          <w:b/>
          <w:bCs/>
          <w:sz w:val="28"/>
          <w:szCs w:val="28"/>
        </w:rPr>
        <w:t>»</w:t>
      </w:r>
    </w:p>
    <w:p w:rsidR="00610A0E" w:rsidRDefault="00610A0E" w:rsidP="00610A0E">
      <w:pPr>
        <w:pStyle w:val="a6"/>
        <w:spacing w:after="0" w:line="240" w:lineRule="auto"/>
        <w:ind w:firstLine="709"/>
        <w:jc w:val="both"/>
        <w:rPr>
          <w:sz w:val="28"/>
          <w:szCs w:val="28"/>
        </w:rPr>
      </w:pPr>
    </w:p>
    <w:p w:rsidR="00610A0E" w:rsidRPr="00485C89" w:rsidRDefault="00610A0E" w:rsidP="00610A0E">
      <w:pPr>
        <w:ind w:firstLine="708"/>
        <w:jc w:val="both"/>
        <w:textAlignment w:val="baseline"/>
        <w:rPr>
          <w:rFonts w:eastAsia="Times New Roman"/>
          <w:kern w:val="0"/>
          <w:sz w:val="28"/>
          <w:szCs w:val="28"/>
          <w:lang w:eastAsia="zh-CN"/>
        </w:rPr>
      </w:pPr>
      <w:bookmarkStart w:id="0" w:name="_GoBack"/>
      <w:r w:rsidRPr="002B6BA5">
        <w:rPr>
          <w:sz w:val="28"/>
          <w:szCs w:val="28"/>
        </w:rPr>
        <w:t>В соответствии с Федеральным законом от 21.12.2001 №</w:t>
      </w:r>
      <w:r>
        <w:rPr>
          <w:sz w:val="28"/>
          <w:szCs w:val="28"/>
        </w:rPr>
        <w:t xml:space="preserve"> </w:t>
      </w:r>
      <w:r w:rsidRPr="002B6BA5">
        <w:rPr>
          <w:sz w:val="28"/>
          <w:szCs w:val="28"/>
        </w:rPr>
        <w:t xml:space="preserve">178-ФЗ «О приватизации государственного и муниципального имущества», </w:t>
      </w:r>
      <w:r w:rsidRPr="00485C89">
        <w:rPr>
          <w:rFonts w:ascii="Times New Roman CYR" w:eastAsia="Times New Roman" w:hAnsi="Times New Roman CYR"/>
          <w:kern w:val="0"/>
          <w:sz w:val="28"/>
          <w:szCs w:val="28"/>
        </w:rPr>
        <w:t xml:space="preserve">руководствуясь статьей 21 Устава </w:t>
      </w:r>
      <w:proofErr w:type="spellStart"/>
      <w:r w:rsidR="00171B3D">
        <w:rPr>
          <w:rFonts w:ascii="Times New Roman CYR" w:eastAsia="Times New Roman" w:hAnsi="Times New Roman CYR"/>
          <w:kern w:val="0"/>
          <w:sz w:val="28"/>
          <w:szCs w:val="28"/>
        </w:rPr>
        <w:t>Большеозерского</w:t>
      </w:r>
      <w:proofErr w:type="spellEnd"/>
      <w:r w:rsidRPr="00485C89">
        <w:rPr>
          <w:rFonts w:ascii="Times New Roman CYR" w:eastAsia="Times New Roman" w:hAnsi="Times New Roman CYR"/>
          <w:kern w:val="0"/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proofErr w:type="spellStart"/>
      <w:r w:rsidR="00171B3D">
        <w:rPr>
          <w:rFonts w:ascii="Times New Roman CYR" w:eastAsia="Times New Roman" w:hAnsi="Times New Roman CYR"/>
          <w:kern w:val="0"/>
          <w:sz w:val="28"/>
          <w:szCs w:val="28"/>
        </w:rPr>
        <w:t>Большеозерского</w:t>
      </w:r>
      <w:proofErr w:type="spellEnd"/>
      <w:r w:rsidRPr="00485C89">
        <w:rPr>
          <w:rFonts w:ascii="Times New Roman CYR" w:eastAsia="Times New Roman" w:hAnsi="Times New Roman CYR"/>
          <w:kern w:val="0"/>
          <w:sz w:val="28"/>
          <w:szCs w:val="28"/>
        </w:rPr>
        <w:t xml:space="preserve"> муниципального образования </w:t>
      </w:r>
      <w:r w:rsidRPr="00485C89">
        <w:rPr>
          <w:rFonts w:ascii="Times New Roman CYR" w:eastAsia="Times New Roman" w:hAnsi="Times New Roman CYR"/>
          <w:b/>
          <w:kern w:val="0"/>
          <w:sz w:val="28"/>
          <w:szCs w:val="28"/>
        </w:rPr>
        <w:t>РЕШИЛ</w:t>
      </w:r>
      <w:r w:rsidRPr="00485C89">
        <w:rPr>
          <w:rFonts w:ascii="Times New Roman CYR" w:eastAsia="Times New Roman" w:hAnsi="Times New Roman CYR"/>
          <w:kern w:val="0"/>
          <w:sz w:val="28"/>
          <w:szCs w:val="28"/>
        </w:rPr>
        <w:t>:</w:t>
      </w:r>
    </w:p>
    <w:p w:rsidR="00610A0E" w:rsidRPr="00610A0E" w:rsidRDefault="00610A0E" w:rsidP="00610A0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0A0E">
        <w:rPr>
          <w:sz w:val="28"/>
          <w:szCs w:val="28"/>
        </w:rPr>
        <w:t xml:space="preserve">1. Внести в решение Совета депутатов </w:t>
      </w:r>
      <w:proofErr w:type="spellStart"/>
      <w:r w:rsidR="00171B3D">
        <w:rPr>
          <w:sz w:val="28"/>
          <w:szCs w:val="28"/>
        </w:rPr>
        <w:t>Большеозерского</w:t>
      </w:r>
      <w:proofErr w:type="spellEnd"/>
      <w:r w:rsidRPr="00610A0E">
        <w:rPr>
          <w:sz w:val="28"/>
          <w:szCs w:val="28"/>
        </w:rPr>
        <w:t xml:space="preserve"> мун</w:t>
      </w:r>
      <w:r w:rsidR="00171B3D">
        <w:rPr>
          <w:sz w:val="28"/>
          <w:szCs w:val="28"/>
        </w:rPr>
        <w:t>иципального образования от 29.04.2011 № 116</w:t>
      </w:r>
      <w:r w:rsidRPr="00610A0E">
        <w:rPr>
          <w:sz w:val="28"/>
          <w:szCs w:val="28"/>
        </w:rPr>
        <w:t xml:space="preserve"> «Об утверждении Положения о приватизации муниципального имущества</w:t>
      </w:r>
      <w:r w:rsidRPr="002B6BA5">
        <w:rPr>
          <w:sz w:val="28"/>
          <w:szCs w:val="28"/>
        </w:rPr>
        <w:t xml:space="preserve"> </w:t>
      </w:r>
      <w:proofErr w:type="spellStart"/>
      <w:r w:rsidR="00171B3D">
        <w:rPr>
          <w:bCs/>
          <w:sz w:val="28"/>
          <w:szCs w:val="28"/>
        </w:rPr>
        <w:t>Большеозерского</w:t>
      </w:r>
      <w:proofErr w:type="spellEnd"/>
      <w:r w:rsidRPr="00610A0E">
        <w:rPr>
          <w:bCs/>
          <w:sz w:val="28"/>
          <w:szCs w:val="28"/>
        </w:rPr>
        <w:t xml:space="preserve">  муниципального образования</w:t>
      </w:r>
      <w:r>
        <w:rPr>
          <w:sz w:val="28"/>
          <w:szCs w:val="28"/>
        </w:rPr>
        <w:t xml:space="preserve">» </w:t>
      </w:r>
      <w:r w:rsidR="00171B3D">
        <w:rPr>
          <w:sz w:val="28"/>
          <w:szCs w:val="28"/>
        </w:rPr>
        <w:t>(с изменениями от 30</w:t>
      </w:r>
      <w:r w:rsidRPr="00610A0E">
        <w:rPr>
          <w:sz w:val="28"/>
          <w:szCs w:val="28"/>
        </w:rPr>
        <w:t>.10.2012</w:t>
      </w:r>
      <w:r>
        <w:rPr>
          <w:color w:val="FF0000"/>
          <w:sz w:val="28"/>
          <w:szCs w:val="28"/>
        </w:rPr>
        <w:t xml:space="preserve"> </w:t>
      </w:r>
      <w:r w:rsidR="00171B3D">
        <w:rPr>
          <w:sz w:val="28"/>
          <w:szCs w:val="28"/>
        </w:rPr>
        <w:t>№ 170</w:t>
      </w:r>
      <w:r w:rsidRPr="002B6BA5">
        <w:rPr>
          <w:sz w:val="28"/>
          <w:szCs w:val="28"/>
        </w:rPr>
        <w:t xml:space="preserve">) </w:t>
      </w:r>
      <w:r w:rsidRPr="00610A0E">
        <w:rPr>
          <w:sz w:val="28"/>
          <w:szCs w:val="28"/>
        </w:rPr>
        <w:t>следующие изменения:</w:t>
      </w:r>
    </w:p>
    <w:p w:rsidR="00610A0E" w:rsidRPr="00610A0E" w:rsidRDefault="00610A0E" w:rsidP="00610A0E">
      <w:pPr>
        <w:pStyle w:val="a6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0A0E">
        <w:rPr>
          <w:rFonts w:ascii="Times New Roman" w:hAnsi="Times New Roman"/>
          <w:sz w:val="28"/>
          <w:szCs w:val="28"/>
        </w:rPr>
        <w:t>1.1. В приложении к решению:</w:t>
      </w:r>
    </w:p>
    <w:p w:rsidR="00610A0E" w:rsidRPr="00610A0E" w:rsidRDefault="00610A0E" w:rsidP="00610A0E">
      <w:pPr>
        <w:pStyle w:val="a6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0A0E">
        <w:rPr>
          <w:rFonts w:ascii="Times New Roman" w:hAnsi="Times New Roman"/>
          <w:sz w:val="28"/>
          <w:szCs w:val="28"/>
        </w:rPr>
        <w:t xml:space="preserve">1) Пункт 7.1. раздела 7 исключить, соответственно пункт 7.2 считать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10A0E">
        <w:rPr>
          <w:rFonts w:ascii="Times New Roman" w:hAnsi="Times New Roman"/>
          <w:sz w:val="28"/>
          <w:szCs w:val="28"/>
        </w:rPr>
        <w:t>пунктом 7.1.</w:t>
      </w:r>
    </w:p>
    <w:p w:rsidR="00610A0E" w:rsidRPr="00610A0E" w:rsidRDefault="00610A0E" w:rsidP="00610A0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A0E">
        <w:rPr>
          <w:rFonts w:ascii="Times New Roman" w:hAnsi="Times New Roman"/>
          <w:sz w:val="28"/>
          <w:szCs w:val="28"/>
        </w:rPr>
        <w:t xml:space="preserve">2) Пункт 10.3. раздела 10 изложить в следующей редакции:  </w:t>
      </w:r>
    </w:p>
    <w:p w:rsidR="00610A0E" w:rsidRPr="00610A0E" w:rsidRDefault="00610A0E" w:rsidP="00610A0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A0E">
        <w:rPr>
          <w:rFonts w:ascii="Times New Roman" w:hAnsi="Times New Roman"/>
          <w:sz w:val="28"/>
          <w:szCs w:val="28"/>
        </w:rPr>
        <w:t xml:space="preserve">«10.3. </w:t>
      </w:r>
      <w:proofErr w:type="gramStart"/>
      <w:r w:rsidRPr="00610A0E">
        <w:rPr>
          <w:rFonts w:ascii="Times New Roman" w:hAnsi="Times New Roman"/>
          <w:sz w:val="28"/>
          <w:szCs w:val="28"/>
        </w:rPr>
        <w:t>Собственники расположенных на земельных участках, относящихся к государственной или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законом Российской Федерации».</w:t>
      </w:r>
      <w:proofErr w:type="gramEnd"/>
    </w:p>
    <w:bookmarkEnd w:id="0"/>
    <w:p w:rsidR="00610A0E" w:rsidRPr="00610A0E" w:rsidRDefault="00610A0E" w:rsidP="00610A0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A0E">
        <w:rPr>
          <w:rFonts w:ascii="Times New Roman" w:hAnsi="Times New Roman"/>
          <w:sz w:val="28"/>
          <w:szCs w:val="28"/>
        </w:rPr>
        <w:t>2.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610A0E" w:rsidRDefault="00610A0E" w:rsidP="00610A0E">
      <w:pPr>
        <w:autoSpaceDE w:val="0"/>
        <w:ind w:firstLine="850"/>
        <w:jc w:val="both"/>
        <w:rPr>
          <w:rFonts w:eastAsia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3.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171B3D">
        <w:rPr>
          <w:rFonts w:ascii="Times New Roman CYR" w:eastAsia="Times New Roman CYR" w:hAnsi="Times New Roman CYR" w:cs="Times New Roman CYR"/>
          <w:sz w:val="28"/>
          <w:szCs w:val="28"/>
        </w:rPr>
        <w:t>Большеозерского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образования по </w:t>
      </w:r>
      <w:r>
        <w:rPr>
          <w:rFonts w:eastAsia="Times New Roman CYR" w:cs="Times New Roman CYR"/>
          <w:sz w:val="28"/>
          <w:szCs w:val="28"/>
        </w:rPr>
        <w:t>вопросам местного самоуправления.</w:t>
      </w:r>
    </w:p>
    <w:p w:rsidR="008149E7" w:rsidRDefault="00171B3D" w:rsidP="008149E7">
      <w:pPr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  <w:proofErr w:type="spellStart"/>
      <w:r>
        <w:rPr>
          <w:b/>
          <w:sz w:val="28"/>
        </w:rPr>
        <w:t>Большеозерского</w:t>
      </w:r>
      <w:proofErr w:type="spellEnd"/>
    </w:p>
    <w:p w:rsidR="00BC2690" w:rsidRDefault="008149E7" w:rsidP="00B36530">
      <w:pPr>
        <w:jc w:val="both"/>
      </w:pPr>
      <w:r>
        <w:rPr>
          <w:b/>
          <w:sz w:val="28"/>
        </w:rPr>
        <w:t xml:space="preserve">муниципального образования                                           </w:t>
      </w:r>
      <w:r w:rsidR="00171B3D">
        <w:rPr>
          <w:b/>
          <w:sz w:val="28"/>
        </w:rPr>
        <w:t>В.П.Полубаринов</w:t>
      </w:r>
    </w:p>
    <w:sectPr w:rsidR="00BC2690" w:rsidSect="00171B3D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3B04"/>
    <w:multiLevelType w:val="hybridMultilevel"/>
    <w:tmpl w:val="8FDC50B0"/>
    <w:lvl w:ilvl="0" w:tplc="7E58863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332B"/>
    <w:rsid w:val="001049EB"/>
    <w:rsid w:val="00107704"/>
    <w:rsid w:val="00171B3D"/>
    <w:rsid w:val="00180080"/>
    <w:rsid w:val="001A0AC2"/>
    <w:rsid w:val="00485C89"/>
    <w:rsid w:val="004B332B"/>
    <w:rsid w:val="00610A0E"/>
    <w:rsid w:val="0070238A"/>
    <w:rsid w:val="00796F09"/>
    <w:rsid w:val="007B50D0"/>
    <w:rsid w:val="007C0E72"/>
    <w:rsid w:val="008036C4"/>
    <w:rsid w:val="008149E7"/>
    <w:rsid w:val="009A1EEF"/>
    <w:rsid w:val="009E7ACC"/>
    <w:rsid w:val="00B36530"/>
    <w:rsid w:val="00BC2690"/>
    <w:rsid w:val="00C85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9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26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C26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69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2690"/>
    <w:pPr>
      <w:ind w:left="720"/>
      <w:contextualSpacing/>
    </w:pPr>
  </w:style>
  <w:style w:type="paragraph" w:styleId="a6">
    <w:name w:val="Normal (Web)"/>
    <w:basedOn w:val="a"/>
    <w:uiPriority w:val="99"/>
    <w:rsid w:val="00610A0E"/>
    <w:pPr>
      <w:widowControl/>
      <w:tabs>
        <w:tab w:val="left" w:pos="709"/>
      </w:tabs>
      <w:spacing w:after="160" w:line="259" w:lineRule="auto"/>
    </w:pPr>
    <w:rPr>
      <w:rFonts w:ascii="Calibri" w:eastAsia="Times New Roman" w:hAnsi="Calibri"/>
      <w:kern w:val="0"/>
    </w:rPr>
  </w:style>
  <w:style w:type="character" w:customStyle="1" w:styleId="WW-Absatz-Standardschriftart111">
    <w:name w:val="WW-Absatz-Standardschriftart111"/>
    <w:rsid w:val="00610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17</cp:revision>
  <cp:lastPrinted>2017-10-05T10:11:00Z</cp:lastPrinted>
  <dcterms:created xsi:type="dcterms:W3CDTF">2017-09-01T11:15:00Z</dcterms:created>
  <dcterms:modified xsi:type="dcterms:W3CDTF">2017-10-10T11:37:00Z</dcterms:modified>
</cp:coreProperties>
</file>