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E1" w:rsidRPr="00EC12E1" w:rsidRDefault="00EC12E1" w:rsidP="00021E7E">
      <w:pPr>
        <w:suppressAutoHyphens/>
        <w:spacing w:before="1332" w:after="0" w:line="300" w:lineRule="exact"/>
        <w:jc w:val="center"/>
        <w:rPr>
          <w:rFonts w:ascii="Times New Roman" w:eastAsia="Calibri" w:hAnsi="Times New Roman" w:cs="Times New Roman"/>
          <w:b/>
          <w:spacing w:val="24"/>
          <w:sz w:val="26"/>
          <w:szCs w:val="26"/>
          <w:lang w:eastAsia="ar-SA"/>
        </w:rPr>
      </w:pPr>
      <w:r w:rsidRPr="00EC12E1">
        <w:rPr>
          <w:rFonts w:ascii="Calibri" w:eastAsia="Calibri" w:hAnsi="Calibri" w:cs="Times New Roman"/>
          <w:noProof/>
          <w:spacing w:val="20"/>
          <w:sz w:val="26"/>
          <w:szCs w:val="26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2E1" w:rsidRPr="00021E7E" w:rsidRDefault="00EC12E1" w:rsidP="00021E7E">
      <w:pPr>
        <w:suppressAutoHyphens/>
        <w:spacing w:after="0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 w:rsidRPr="00021E7E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>АДМИНИСТРАЦИЯ</w:t>
      </w:r>
    </w:p>
    <w:p w:rsidR="00EC12E1" w:rsidRPr="00021E7E" w:rsidRDefault="00021E7E" w:rsidP="00021E7E">
      <w:pPr>
        <w:suppressAutoHyphens/>
        <w:spacing w:after="0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 w:rsidRPr="00021E7E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>БОЛЬШЕОЗЁРСКОГО</w:t>
      </w:r>
      <w:r w:rsidR="00EC12E1" w:rsidRPr="00021E7E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EC12E1" w:rsidRPr="00021E7E" w:rsidRDefault="00EC12E1" w:rsidP="00EC12E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021E7E">
        <w:rPr>
          <w:rFonts w:ascii="Times New Roman" w:eastAsia="Arial Unicode MS" w:hAnsi="Times New Roman" w:cs="Times New Roman"/>
          <w:b/>
          <w:spacing w:val="24"/>
          <w:kern w:val="1"/>
          <w:sz w:val="28"/>
          <w:szCs w:val="28"/>
          <w:lang w:eastAsia="ar-SA"/>
        </w:rPr>
        <w:t>БАЛТАЙСКОГО МУНИЦИПАЛЬНОГО РАЙОНА</w:t>
      </w:r>
    </w:p>
    <w:p w:rsidR="00EC12E1" w:rsidRPr="00021E7E" w:rsidRDefault="00EC12E1" w:rsidP="00EC12E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021E7E">
        <w:rPr>
          <w:rFonts w:ascii="Times New Roman" w:eastAsia="Arial Unicode MS" w:hAnsi="Times New Roman" w:cs="Times New Roman"/>
          <w:b/>
          <w:spacing w:val="24"/>
          <w:kern w:val="1"/>
          <w:sz w:val="28"/>
          <w:szCs w:val="28"/>
          <w:lang w:eastAsia="ar-SA"/>
        </w:rPr>
        <w:t>САРАТОВСКОЙ ОБЛАСТИ</w:t>
      </w:r>
    </w:p>
    <w:p w:rsidR="00EC12E1" w:rsidRPr="00021E7E" w:rsidRDefault="00EC12E1" w:rsidP="00EC12E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 w:cs="Times New Roman"/>
          <w:b/>
          <w:spacing w:val="30"/>
          <w:kern w:val="1"/>
          <w:sz w:val="30"/>
          <w:szCs w:val="30"/>
          <w:lang w:eastAsia="ar-SA"/>
        </w:rPr>
      </w:pPr>
      <w:proofErr w:type="gramStart"/>
      <w:r w:rsidRPr="00021E7E">
        <w:rPr>
          <w:rFonts w:ascii="Times New Roman" w:eastAsia="Arial Unicode MS" w:hAnsi="Times New Roman" w:cs="Times New Roman"/>
          <w:b/>
          <w:spacing w:val="30"/>
          <w:kern w:val="1"/>
          <w:sz w:val="30"/>
          <w:szCs w:val="30"/>
          <w:lang w:eastAsia="ar-SA"/>
        </w:rPr>
        <w:t>П</w:t>
      </w:r>
      <w:proofErr w:type="gramEnd"/>
      <w:r w:rsidRPr="00021E7E">
        <w:rPr>
          <w:rFonts w:ascii="Times New Roman" w:eastAsia="Arial Unicode MS" w:hAnsi="Times New Roman" w:cs="Times New Roman"/>
          <w:b/>
          <w:spacing w:val="30"/>
          <w:kern w:val="1"/>
          <w:sz w:val="30"/>
          <w:szCs w:val="30"/>
          <w:lang w:eastAsia="ar-SA"/>
        </w:rPr>
        <w:t xml:space="preserve"> О С Т А Н О В Л Е Н И Е</w:t>
      </w:r>
    </w:p>
    <w:p w:rsidR="00EC12E1" w:rsidRPr="00EC12E1" w:rsidRDefault="00850956" w:rsidP="00EC12E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spacing w:val="30"/>
          <w:kern w:val="1"/>
          <w:sz w:val="26"/>
          <w:szCs w:val="26"/>
          <w:lang w:eastAsia="ar-SA"/>
        </w:rPr>
      </w:pPr>
      <w:r w:rsidRPr="00850956">
        <w:rPr>
          <w:rFonts w:ascii="Times New Roman" w:eastAsia="Arial Unicode MS" w:hAnsi="Times New Roman" w:cs="Times New Roman"/>
          <w:noProof/>
          <w:kern w:val="1"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10.55pt;width:162.9pt;height:23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" stroked="f">
            <v:fill opacity="0"/>
            <v:textbox inset="0,0,0,0">
              <w:txbxContent>
                <w:p w:rsidR="00EC12E1" w:rsidRPr="00021E7E" w:rsidRDefault="00021E7E" w:rsidP="00EC12E1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021E7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о</w:t>
                  </w:r>
                  <w:r w:rsidR="00EC12E1" w:rsidRPr="00021E7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т</w:t>
                  </w:r>
                  <w:r w:rsidRPr="00021E7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04.05.2016</w:t>
                  </w:r>
                  <w:r w:rsidR="00EC12E1" w:rsidRPr="00021E7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№ </w:t>
                  </w:r>
                  <w:r w:rsidRPr="00021E7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55</w:t>
                  </w:r>
                </w:p>
              </w:txbxContent>
            </v:textbox>
            <w10:wrap type="square" side="largest"/>
          </v:shape>
        </w:pict>
      </w:r>
    </w:p>
    <w:p w:rsidR="00EC12E1" w:rsidRPr="00EC12E1" w:rsidRDefault="00EC12E1" w:rsidP="00EC12E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 w:cs="Times New Roman"/>
          <w:spacing w:val="20"/>
          <w:kern w:val="1"/>
          <w:sz w:val="26"/>
          <w:szCs w:val="26"/>
          <w:lang w:eastAsia="ar-SA"/>
        </w:rPr>
      </w:pPr>
    </w:p>
    <w:p w:rsidR="00EC12E1" w:rsidRDefault="00EC12E1" w:rsidP="00021E7E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</w:pPr>
      <w:r w:rsidRPr="00EC12E1">
        <w:rPr>
          <w:rFonts w:ascii="Times New Roman" w:eastAsia="Calibri" w:hAnsi="Times New Roman" w:cs="Times New Roman"/>
          <w:spacing w:val="24"/>
          <w:sz w:val="26"/>
          <w:szCs w:val="26"/>
          <w:lang w:eastAsia="ar-SA"/>
        </w:rPr>
        <w:t>с</w:t>
      </w:r>
      <w:r w:rsidRPr="00021E7E"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  <w:t xml:space="preserve">. </w:t>
      </w:r>
      <w:proofErr w:type="spellStart"/>
      <w:r w:rsidR="00021E7E" w:rsidRPr="00021E7E"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  <w:t>Б-Озерки</w:t>
      </w:r>
      <w:proofErr w:type="spellEnd"/>
    </w:p>
    <w:p w:rsidR="00021E7E" w:rsidRPr="00EC12E1" w:rsidRDefault="00021E7E" w:rsidP="00021E7E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pacing w:val="24"/>
          <w:sz w:val="26"/>
          <w:szCs w:val="26"/>
          <w:lang w:eastAsia="ar-SA"/>
        </w:rPr>
      </w:pPr>
    </w:p>
    <w:p w:rsidR="00EC12E1" w:rsidRPr="00021E7E" w:rsidRDefault="00EC12E1" w:rsidP="00EC12E1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21E7E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  <w:t>О внесении изменений в постановление</w:t>
      </w:r>
    </w:p>
    <w:p w:rsidR="00EC12E1" w:rsidRPr="00021E7E" w:rsidRDefault="00EC12E1" w:rsidP="00EC12E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21E7E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администрации </w:t>
      </w:r>
      <w:proofErr w:type="spellStart"/>
      <w:r w:rsidR="00021E7E" w:rsidRPr="00021E7E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  <w:t>Большеозёрского</w:t>
      </w:r>
      <w:proofErr w:type="spellEnd"/>
      <w:r w:rsidRPr="00021E7E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</w:t>
      </w:r>
      <w:proofErr w:type="gramStart"/>
      <w:r w:rsidRPr="00021E7E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  <w:t>муниципального</w:t>
      </w:r>
      <w:proofErr w:type="gramEnd"/>
    </w:p>
    <w:p w:rsidR="00EC12E1" w:rsidRPr="00021E7E" w:rsidRDefault="00EC12E1" w:rsidP="00EC12E1">
      <w:pPr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21E7E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  <w:t>образования от</w:t>
      </w:r>
      <w:r w:rsidR="00021E7E" w:rsidRPr="00021E7E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04.06.2015  № 17</w:t>
      </w:r>
      <w:r w:rsidRPr="00021E7E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«Об утверждении административного регламента</w:t>
      </w:r>
      <w:r w:rsidR="00021E7E" w:rsidRPr="00021E7E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021E7E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по предоставлению муниципальной услуги </w:t>
      </w:r>
    </w:p>
    <w:p w:rsidR="00EC12E1" w:rsidRPr="00021E7E" w:rsidRDefault="00EC12E1" w:rsidP="00EC12E1">
      <w:pPr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21E7E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«Предварительное согласование предоставления </w:t>
      </w:r>
    </w:p>
    <w:p w:rsidR="00992902" w:rsidRPr="00021E7E" w:rsidRDefault="00EC12E1" w:rsidP="00EC12E1">
      <w:pPr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21E7E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  <w:t>земельного участка»</w:t>
      </w:r>
    </w:p>
    <w:p w:rsidR="00EC12E1" w:rsidRPr="00021E7E" w:rsidRDefault="00EC12E1" w:rsidP="00EC12E1">
      <w:pPr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EC12E1" w:rsidRPr="00021E7E" w:rsidRDefault="00EC12E1" w:rsidP="00EC12E1">
      <w:pPr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EC12E1" w:rsidRPr="00021E7E" w:rsidRDefault="00EC12E1" w:rsidP="00EC12E1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целях приведения нормативно-правовых актов </w:t>
      </w:r>
      <w:proofErr w:type="spellStart"/>
      <w:r w:rsidR="00021E7E"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t>Большеозёрского</w:t>
      </w:r>
      <w:proofErr w:type="spellEnd"/>
      <w:r w:rsidR="00021E7E"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в соответствие с действующим законодательством, ру</w:t>
      </w:r>
      <w:r w:rsidR="00021E7E"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ководствуясь статьёй 33 Устава </w:t>
      </w:r>
      <w:proofErr w:type="spellStart"/>
      <w:r w:rsidR="00021E7E"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t>Большеозёрского</w:t>
      </w:r>
      <w:proofErr w:type="spellEnd"/>
      <w:r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образования,</w:t>
      </w:r>
    </w:p>
    <w:p w:rsidR="00EC12E1" w:rsidRPr="00021E7E" w:rsidRDefault="00EC12E1" w:rsidP="00EC12E1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1E7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ПОСТАНОВЛЯЮ</w:t>
      </w:r>
      <w:r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EC12E1" w:rsidRPr="00021E7E" w:rsidRDefault="00021E7E" w:rsidP="00021E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EC12E1"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1.Внести в постановление администрации </w:t>
      </w:r>
      <w:proofErr w:type="spellStart"/>
      <w:r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t>Большеозёрского</w:t>
      </w:r>
      <w:proofErr w:type="spellEnd"/>
      <w:r w:rsidR="00EC12E1"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образования от </w:t>
      </w:r>
      <w:r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t>04.06.2015</w:t>
      </w:r>
      <w:r w:rsidR="00EC12E1"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№ </w:t>
      </w:r>
      <w:r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t>17</w:t>
      </w:r>
      <w:r w:rsidR="00EC12E1"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 (с изменениями от </w:t>
      </w:r>
      <w:r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t>05.10.2015 № 45, от 03.11.2015 №64, от 22.03.2016 №40, от 12.04.2016 №51</w:t>
      </w:r>
      <w:r w:rsidR="00EC12E1"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t>) следующее изменение:</w:t>
      </w:r>
    </w:p>
    <w:p w:rsidR="00EC12E1" w:rsidRPr="00021E7E" w:rsidRDefault="00021E7E" w:rsidP="00021E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 w:rsidR="00EC12E1"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t>1.1.В приложении к постановлению:</w:t>
      </w:r>
    </w:p>
    <w:p w:rsidR="00EC12E1" w:rsidRPr="00021E7E" w:rsidRDefault="00021E7E" w:rsidP="00021E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 w:rsidR="00EC12E1"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t>1) Абзац 12 пункта 3.3 раздела</w:t>
      </w:r>
      <w:r w:rsidR="00F92E4E"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</w:t>
      </w:r>
      <w:bookmarkStart w:id="0" w:name="_GoBack"/>
      <w:bookmarkEnd w:id="0"/>
      <w:r w:rsidR="00EC12E1"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:rsidR="00EC12E1" w:rsidRPr="00021E7E" w:rsidRDefault="00021E7E" w:rsidP="00021E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="00EC12E1"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«При поступлении электронного заявления специалист Администрации направляет заявителю уведомление, содержащее входящий регистрационный номер заявления, дату получения указанного заявления, и прилагаемых к нему документов, а также перечень </w:t>
      </w:r>
      <w:r w:rsidR="00A930F7"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t>наименований файлов, представленных в форме электронных документов, с указанием их объема</w:t>
      </w:r>
      <w:proofErr w:type="gramStart"/>
      <w:r w:rsidR="00F92E4E"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t>.Э</w:t>
      </w:r>
      <w:proofErr w:type="gramEnd"/>
      <w:r w:rsidR="00F92E4E"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лектронное </w:t>
      </w:r>
      <w:r w:rsidR="00F92E4E"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заявление распечатывается, и дальнейшая работа с ним ведется как с письменным заявлением</w:t>
      </w:r>
      <w:r w:rsidR="00A930F7"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753B43" w:rsidRPr="00021E7E" w:rsidRDefault="00753B43" w:rsidP="00753B4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обнародования.</w:t>
      </w:r>
    </w:p>
    <w:p w:rsidR="00753B43" w:rsidRDefault="00753B43" w:rsidP="00021E7E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proofErr w:type="gramStart"/>
      <w:r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21E7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021E7E" w:rsidRDefault="00021E7E" w:rsidP="00021E7E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1E7E" w:rsidRPr="00021E7E" w:rsidRDefault="00021E7E" w:rsidP="00021E7E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53B43" w:rsidRPr="00021E7E" w:rsidRDefault="00753B43" w:rsidP="00753B4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21E7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 w:rsidR="00021E7E" w:rsidRPr="00021E7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Большеозёрского</w:t>
      </w:r>
      <w:proofErr w:type="spellEnd"/>
    </w:p>
    <w:p w:rsidR="00EC12E1" w:rsidRPr="00021E7E" w:rsidRDefault="00753B43" w:rsidP="00753B4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21E7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муниципального образования</w:t>
      </w:r>
      <w:r w:rsidRPr="00021E7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021E7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021E7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021E7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  <w:t xml:space="preserve">     </w:t>
      </w:r>
      <w:proofErr w:type="spellStart"/>
      <w:r w:rsidR="00021E7E" w:rsidRPr="00021E7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В.П.Полубаринов</w:t>
      </w:r>
      <w:proofErr w:type="spellEnd"/>
    </w:p>
    <w:sectPr w:rsidR="00EC12E1" w:rsidRPr="00021E7E" w:rsidSect="0085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C87"/>
    <w:rsid w:val="00021E7E"/>
    <w:rsid w:val="00632C87"/>
    <w:rsid w:val="00753B43"/>
    <w:rsid w:val="00850956"/>
    <w:rsid w:val="00992902"/>
    <w:rsid w:val="00A930F7"/>
    <w:rsid w:val="00EC12E1"/>
    <w:rsid w:val="00F9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4</cp:revision>
  <dcterms:created xsi:type="dcterms:W3CDTF">2016-04-11T08:30:00Z</dcterms:created>
  <dcterms:modified xsi:type="dcterms:W3CDTF">2016-05-04T07:54:00Z</dcterms:modified>
</cp:coreProperties>
</file>