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E3" w:rsidRPr="009C1C5E" w:rsidRDefault="00AF0280" w:rsidP="00AF02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A4" w:rsidRPr="009C1C5E" w:rsidRDefault="002562A4" w:rsidP="002562A4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2562A4" w:rsidRPr="009C1C5E" w:rsidRDefault="00F11AA7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2562A4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2562A4" w:rsidRPr="009C1C5E" w:rsidRDefault="004B46C2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4B46C2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2562A4" w:rsidRPr="008A43EB" w:rsidRDefault="008A43EB" w:rsidP="002562A4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8A43EB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2562A4" w:rsidRPr="008A43EB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="00AF0280">
                    <w:rPr>
                      <w:rFonts w:ascii="Times New Roman" w:hAnsi="Times New Roman"/>
                      <w:sz w:val="24"/>
                      <w:u w:val="single"/>
                    </w:rPr>
                    <w:t>22.03.</w:t>
                  </w:r>
                  <w:r w:rsidR="00E70648">
                    <w:rPr>
                      <w:rFonts w:ascii="Times New Roman" w:hAnsi="Times New Roman"/>
                      <w:sz w:val="24"/>
                      <w:u w:val="single"/>
                    </w:rPr>
                    <w:t>2016</w:t>
                  </w:r>
                  <w:r w:rsidRPr="008A43EB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="002562A4" w:rsidRPr="008A43EB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</w:t>
                  </w:r>
                  <w:r w:rsidR="00AF0280">
                    <w:rPr>
                      <w:rFonts w:ascii="Times New Roman" w:hAnsi="Times New Roman"/>
                      <w:sz w:val="24"/>
                      <w:u w:val="single"/>
                    </w:rPr>
                    <w:t xml:space="preserve">  37</w:t>
                  </w:r>
                  <w:r w:rsidR="002562A4" w:rsidRPr="008A43EB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F11A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F11A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8A43EB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13.05.2013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№ </w:t>
      </w:r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18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«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8A43EB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административного</w:t>
      </w:r>
      <w:r w:rsidR="008A43E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регламента исполнения </w:t>
      </w:r>
    </w:p>
    <w:p w:rsidR="008A43EB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муниципальной</w:t>
      </w:r>
      <w:r w:rsidR="008A43E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услуги по изменению </w:t>
      </w:r>
      <w:proofErr w:type="gramStart"/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разрешенного</w:t>
      </w:r>
      <w:proofErr w:type="gramEnd"/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</w:p>
    <w:p w:rsidR="002562A4" w:rsidRPr="002562A4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вида</w:t>
      </w:r>
      <w:r w:rsidR="008A43E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использования земельных участков и </w:t>
      </w:r>
    </w:p>
    <w:p w:rsidR="002562A4" w:rsidRPr="002562A4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(при наличии) объектов </w:t>
      </w:r>
      <w:proofErr w:type="gramStart"/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капитального</w:t>
      </w:r>
      <w:proofErr w:type="gramEnd"/>
    </w:p>
    <w:p w:rsidR="002562A4" w:rsidRPr="002562A4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строительства, если разрешенный вид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данного </w:t>
      </w: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использования является основным</w:t>
      </w:r>
      <w:r w:rsidRPr="009C1C5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562A4" w:rsidRPr="009C1C5E" w:rsidRDefault="00E70648" w:rsidP="002562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</w:t>
      </w:r>
      <w:r w:rsidR="002562A4" w:rsidRPr="009C1C5E">
        <w:rPr>
          <w:rFonts w:ascii="Times New Roman" w:eastAsia="Times New Roman" w:hAnsi="Times New Roman" w:cs="Times New Roman"/>
          <w:sz w:val="28"/>
          <w:szCs w:val="28"/>
        </w:rPr>
        <w:t xml:space="preserve">ведения нормативно-правовых актов </w:t>
      </w:r>
      <w:proofErr w:type="spellStart"/>
      <w:r w:rsidR="00F11AA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2562A4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F11AA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F1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2A4"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2562A4" w:rsidRPr="009C1C5E" w:rsidRDefault="002562A4" w:rsidP="002562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F11AA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>13.05.2013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административного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регламента исполнения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изменению разрешенного вида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льзования земельных участков и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наличии) объектов капитального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ительства, если разрешенный вид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данного использования является основным»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1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>с изменениями от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 xml:space="preserve"> 24.03.2014 № 22, от 05.10.2015 №40</w:t>
      </w:r>
      <w:r w:rsidR="00E70648">
        <w:rPr>
          <w:rFonts w:ascii="Times New Roman" w:eastAsia="Times New Roman" w:hAnsi="Times New Roman" w:cs="Times New Roman"/>
          <w:sz w:val="28"/>
          <w:szCs w:val="28"/>
        </w:rPr>
        <w:t>, от 03.11.2015 №65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  <w:proofErr w:type="gramEnd"/>
    </w:p>
    <w:p w:rsidR="00E70648" w:rsidRPr="00D40153" w:rsidRDefault="00E70648" w:rsidP="00E706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E70648" w:rsidRPr="00224304" w:rsidRDefault="00E70648" w:rsidP="00E70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 w:rsidR="0056213F">
        <w:rPr>
          <w:rFonts w:ascii="Times New Roman" w:hAnsi="Times New Roman"/>
          <w:sz w:val="28"/>
          <w:szCs w:val="28"/>
        </w:rPr>
        <w:t>2.18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</w:t>
      </w:r>
      <w:r w:rsidR="0056213F">
        <w:rPr>
          <w:rFonts w:ascii="Times New Roman" w:hAnsi="Times New Roman"/>
          <w:sz w:val="28"/>
          <w:szCs w:val="28"/>
        </w:rPr>
        <w:t>2.18.7</w:t>
      </w:r>
      <w:r>
        <w:rPr>
          <w:rFonts w:ascii="Times New Roman" w:hAnsi="Times New Roman"/>
          <w:sz w:val="28"/>
          <w:szCs w:val="28"/>
        </w:rPr>
        <w:t>.</w:t>
      </w:r>
      <w:r w:rsidRPr="002243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 w:rsidR="0056213F">
        <w:rPr>
          <w:rFonts w:ascii="Times New Roman" w:hAnsi="Times New Roman"/>
          <w:sz w:val="28"/>
          <w:szCs w:val="28"/>
        </w:rPr>
        <w:t xml:space="preserve"> 2.18.7</w:t>
      </w:r>
      <w:r>
        <w:rPr>
          <w:rFonts w:ascii="Times New Roman" w:hAnsi="Times New Roman"/>
          <w:sz w:val="28"/>
          <w:szCs w:val="28"/>
        </w:rPr>
        <w:t>.</w:t>
      </w:r>
      <w:r w:rsidRPr="00224304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Администрация, осуществляет меры по обеспечению условий доступности для инвалидов объектов и услуг в соответствии с требованиями, </w:t>
      </w:r>
      <w:r w:rsidRPr="00224304">
        <w:rPr>
          <w:rFonts w:ascii="Times New Roman" w:hAnsi="Times New Roman"/>
          <w:sz w:val="28"/>
          <w:szCs w:val="28"/>
        </w:rPr>
        <w:lastRenderedPageBreak/>
        <w:t>установленными законодательными и иными нормативными правовыми актами, которые включают: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инвалиду при входе в здание Администрации;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E70648" w:rsidRPr="00224304" w:rsidRDefault="00E70648" w:rsidP="00E70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70648" w:rsidRDefault="00E70648" w:rsidP="00E7064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2562A4" w:rsidRPr="009C1C5E" w:rsidRDefault="0056213F" w:rsidP="005621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 xml:space="preserve">         </w:t>
      </w:r>
      <w:r w:rsidR="002562A4"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562A4" w:rsidRDefault="002562A4" w:rsidP="002562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F11AA7" w:rsidRDefault="00F11AA7" w:rsidP="002562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F11AA7" w:rsidRPr="009C1C5E" w:rsidRDefault="00F11AA7" w:rsidP="002562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2562A4" w:rsidRPr="009C1C5E" w:rsidRDefault="002562A4" w:rsidP="0025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1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2562A4" w:rsidRPr="00F11AA7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</w:t>
      </w:r>
      <w:r w:rsidR="00F1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</w:p>
    <w:p w:rsidR="00A75F4A" w:rsidRDefault="00A75F4A"/>
    <w:sectPr w:rsidR="00A75F4A" w:rsidSect="008A4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03E61"/>
    <w:rsid w:val="000E0182"/>
    <w:rsid w:val="00103E61"/>
    <w:rsid w:val="00224BA3"/>
    <w:rsid w:val="00227684"/>
    <w:rsid w:val="002562A4"/>
    <w:rsid w:val="00280A24"/>
    <w:rsid w:val="002C1E81"/>
    <w:rsid w:val="004B46C2"/>
    <w:rsid w:val="0056213F"/>
    <w:rsid w:val="00786043"/>
    <w:rsid w:val="007963C6"/>
    <w:rsid w:val="008A43EB"/>
    <w:rsid w:val="00971987"/>
    <w:rsid w:val="00A75F4A"/>
    <w:rsid w:val="00AF0280"/>
    <w:rsid w:val="00D358E7"/>
    <w:rsid w:val="00E70648"/>
    <w:rsid w:val="00F11AA7"/>
    <w:rsid w:val="00FD5DE3"/>
    <w:rsid w:val="00FD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2016-03-22T11:54:00Z</cp:lastPrinted>
  <dcterms:created xsi:type="dcterms:W3CDTF">2015-10-16T11:51:00Z</dcterms:created>
  <dcterms:modified xsi:type="dcterms:W3CDTF">2016-03-22T11:55:00Z</dcterms:modified>
</cp:coreProperties>
</file>