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F1" w:rsidRPr="00837D16" w:rsidRDefault="005A57C4" w:rsidP="005A57C4">
      <w:pPr>
        <w:spacing w:after="0" w:line="252" w:lineRule="auto"/>
        <w:jc w:val="center"/>
        <w:rPr>
          <w:rFonts w:ascii="Times New Roman" w:hAnsi="Times New Roman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833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F1" w:rsidRPr="00837D16" w:rsidRDefault="00DC2AF1" w:rsidP="00DC2AF1">
      <w:pPr>
        <w:spacing w:after="0" w:line="252" w:lineRule="auto"/>
        <w:jc w:val="center"/>
        <w:rPr>
          <w:rFonts w:ascii="Times New Roman" w:hAnsi="Times New Roman"/>
        </w:rPr>
      </w:pPr>
      <w:r w:rsidRPr="00837D16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DC2AF1" w:rsidRPr="00837D16" w:rsidRDefault="00DC2AF1" w:rsidP="00DC2AF1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37D16">
        <w:rPr>
          <w:rFonts w:ascii="Times New Roman" w:hAnsi="Times New Roman"/>
          <w:b/>
          <w:sz w:val="28"/>
          <w:szCs w:val="28"/>
        </w:rPr>
        <w:t xml:space="preserve">БОЛЬШЕОЗЕРСКОГО МУНИЦИПАЛЬНОГО ОБРАЗОВАНИЯ БАЛТАЙСКОГО МУНИЦИПАЛЬНОГО РАЙОНА </w:t>
      </w:r>
      <w:r w:rsidRPr="00837D16">
        <w:rPr>
          <w:rFonts w:ascii="Times New Roman" w:hAnsi="Times New Roman"/>
          <w:b/>
          <w:sz w:val="28"/>
          <w:szCs w:val="28"/>
        </w:rPr>
        <w:br/>
        <w:t>САРАТОВСКОЙ ОБЛАСТИ</w:t>
      </w:r>
    </w:p>
    <w:p w:rsidR="00DC2AF1" w:rsidRPr="00837D16" w:rsidRDefault="00DC2AF1" w:rsidP="00DC2AF1">
      <w:pPr>
        <w:pStyle w:val="af6"/>
        <w:tabs>
          <w:tab w:val="left" w:pos="708"/>
        </w:tabs>
        <w:spacing w:before="240"/>
        <w:ind w:left="-709"/>
        <w:rPr>
          <w:b/>
          <w:spacing w:val="30"/>
          <w:szCs w:val="28"/>
        </w:rPr>
      </w:pPr>
      <w:r w:rsidRPr="00837D16">
        <w:rPr>
          <w:b/>
          <w:spacing w:val="30"/>
          <w:szCs w:val="28"/>
        </w:rPr>
        <w:t xml:space="preserve">                       </w:t>
      </w:r>
      <w:proofErr w:type="gramStart"/>
      <w:r w:rsidRPr="00837D16">
        <w:rPr>
          <w:b/>
          <w:spacing w:val="30"/>
          <w:szCs w:val="28"/>
        </w:rPr>
        <w:t>П</w:t>
      </w:r>
      <w:proofErr w:type="gramEnd"/>
      <w:r w:rsidRPr="00837D16">
        <w:rPr>
          <w:b/>
          <w:spacing w:val="30"/>
          <w:szCs w:val="28"/>
        </w:rPr>
        <w:t xml:space="preserve"> О С Т А Н О В Л Е Н И Е   </w:t>
      </w:r>
    </w:p>
    <w:p w:rsidR="00DC2AF1" w:rsidRPr="00837D16" w:rsidRDefault="00DC2AF1" w:rsidP="00DC2AF1">
      <w:pPr>
        <w:pStyle w:val="af6"/>
        <w:tabs>
          <w:tab w:val="left" w:pos="708"/>
        </w:tabs>
        <w:spacing w:before="80" w:line="288" w:lineRule="auto"/>
        <w:rPr>
          <w:b/>
          <w:spacing w:val="30"/>
        </w:rPr>
      </w:pPr>
    </w:p>
    <w:p w:rsidR="00DC2AF1" w:rsidRPr="00837D16" w:rsidRDefault="009009BD" w:rsidP="00DC2AF1">
      <w:pPr>
        <w:pStyle w:val="af6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9009B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58240;mso-wrap-distance-left:9.05pt;mso-wrap-distance-right:9.05pt" stroked="f">
            <v:fill opacity="0" color2="black"/>
            <v:textbox inset="0,0,0,0">
              <w:txbxContent>
                <w:p w:rsidR="00DC2AF1" w:rsidRPr="005A57C4" w:rsidRDefault="00DC2AF1" w:rsidP="00DC2AF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B54A5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от 22.12.</w:t>
                  </w:r>
                  <w:r w:rsidR="005A57C4" w:rsidRPr="005A57C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2014  </w:t>
                  </w:r>
                  <w:r w:rsidRPr="005A57C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 w:rsidR="00B54A5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55</w:t>
                  </w:r>
                  <w:r w:rsidRPr="005A57C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xbxContent>
            </v:textbox>
            <w10:wrap type="square" side="largest"/>
          </v:shape>
        </w:pict>
      </w:r>
    </w:p>
    <w:p w:rsidR="00DC2AF1" w:rsidRPr="00837D16" w:rsidRDefault="00DC2AF1" w:rsidP="00DC2AF1">
      <w:pPr>
        <w:pStyle w:val="af6"/>
        <w:tabs>
          <w:tab w:val="left" w:pos="708"/>
        </w:tabs>
        <w:spacing w:before="80" w:line="288" w:lineRule="auto"/>
        <w:rPr>
          <w:spacing w:val="24"/>
          <w:sz w:val="24"/>
          <w:szCs w:val="24"/>
        </w:rPr>
      </w:pPr>
      <w:proofErr w:type="spellStart"/>
      <w:r w:rsidRPr="00837D16">
        <w:rPr>
          <w:spacing w:val="24"/>
          <w:sz w:val="24"/>
          <w:szCs w:val="24"/>
        </w:rPr>
        <w:t>с</w:t>
      </w:r>
      <w:proofErr w:type="gramStart"/>
      <w:r w:rsidRPr="00837D16">
        <w:rPr>
          <w:spacing w:val="24"/>
          <w:sz w:val="24"/>
          <w:szCs w:val="24"/>
        </w:rPr>
        <w:t>.Б</w:t>
      </w:r>
      <w:proofErr w:type="gramEnd"/>
      <w:r w:rsidRPr="00837D16">
        <w:rPr>
          <w:spacing w:val="24"/>
          <w:sz w:val="24"/>
          <w:szCs w:val="24"/>
        </w:rPr>
        <w:t>-Озерки</w:t>
      </w:r>
      <w:proofErr w:type="spellEnd"/>
    </w:p>
    <w:p w:rsidR="00DC2AF1" w:rsidRPr="00837D16" w:rsidRDefault="00DC2AF1" w:rsidP="00DC2AF1">
      <w:pPr>
        <w:pStyle w:val="af6"/>
        <w:tabs>
          <w:tab w:val="left" w:pos="708"/>
        </w:tabs>
        <w:spacing w:before="80" w:line="288" w:lineRule="auto"/>
        <w:jc w:val="center"/>
        <w:rPr>
          <w:spacing w:val="24"/>
          <w:szCs w:val="28"/>
        </w:rPr>
      </w:pPr>
    </w:p>
    <w:p w:rsidR="002C0434" w:rsidRDefault="00CE1CCB" w:rsidP="00CE1CC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гарантирующей</w:t>
      </w:r>
      <w:proofErr w:type="gramEnd"/>
    </w:p>
    <w:p w:rsidR="00CE1CCB" w:rsidRDefault="00CE1CCB" w:rsidP="00CE1CC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и установление зоны</w:t>
      </w:r>
    </w:p>
    <w:p w:rsidR="00CE1CCB" w:rsidRDefault="00CE1CCB" w:rsidP="00CE1CC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ее деятельности</w:t>
      </w:r>
    </w:p>
    <w:p w:rsidR="002C30F7" w:rsidRPr="00521C12" w:rsidRDefault="002C30F7" w:rsidP="00CE1C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CE1CCB">
        <w:rPr>
          <w:rFonts w:ascii="Times New Roman" w:hAnsi="Times New Roman"/>
          <w:bCs/>
          <w:sz w:val="28"/>
          <w:szCs w:val="28"/>
        </w:rPr>
        <w:t>соответствии со статьей</w:t>
      </w:r>
      <w:r w:rsidR="002C0434">
        <w:rPr>
          <w:rFonts w:ascii="Times New Roman" w:hAnsi="Times New Roman"/>
          <w:bCs/>
          <w:sz w:val="28"/>
          <w:szCs w:val="28"/>
        </w:rPr>
        <w:t xml:space="preserve"> 12 Федерального закона</w:t>
      </w:r>
      <w:r w:rsidRPr="00521C12">
        <w:rPr>
          <w:rFonts w:ascii="Times New Roman" w:hAnsi="Times New Roman"/>
          <w:bCs/>
          <w:sz w:val="28"/>
          <w:szCs w:val="28"/>
        </w:rPr>
        <w:t xml:space="preserve"> </w:t>
      </w:r>
      <w:r w:rsidR="00CE1CCB">
        <w:rPr>
          <w:rFonts w:ascii="Times New Roman" w:hAnsi="Times New Roman"/>
          <w:bCs/>
          <w:sz w:val="28"/>
          <w:szCs w:val="28"/>
        </w:rPr>
        <w:t>от 07.12.2011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E1CCB">
        <w:rPr>
          <w:rFonts w:ascii="Times New Roman" w:hAnsi="Times New Roman"/>
          <w:bCs/>
          <w:sz w:val="28"/>
          <w:szCs w:val="28"/>
        </w:rPr>
        <w:t xml:space="preserve"> N 416-ФЗ "О водоснабжении и водоотведении</w:t>
      </w:r>
      <w:r w:rsidRPr="00521C12">
        <w:rPr>
          <w:rFonts w:ascii="Times New Roman" w:hAnsi="Times New Roman"/>
          <w:bCs/>
          <w:sz w:val="28"/>
          <w:szCs w:val="28"/>
        </w:rPr>
        <w:t xml:space="preserve">", руководствуясь статьей </w:t>
      </w:r>
      <w:r w:rsidRPr="00AA0288">
        <w:rPr>
          <w:rFonts w:ascii="Times New Roman" w:hAnsi="Times New Roman"/>
          <w:bCs/>
          <w:sz w:val="28"/>
          <w:szCs w:val="28"/>
        </w:rPr>
        <w:t>33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1C12">
        <w:rPr>
          <w:rFonts w:ascii="Times New Roman" w:hAnsi="Times New Roman"/>
          <w:bCs/>
          <w:sz w:val="28"/>
          <w:szCs w:val="28"/>
        </w:rPr>
        <w:t xml:space="preserve">Устава </w:t>
      </w:r>
      <w:r>
        <w:rPr>
          <w:rFonts w:ascii="Times New Roman" w:hAnsi="Times New Roman"/>
          <w:bCs/>
          <w:sz w:val="28"/>
          <w:szCs w:val="28"/>
        </w:rPr>
        <w:t>Большеозерского</w:t>
      </w:r>
      <w:r w:rsidRPr="00521C12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</w:rPr>
        <w:t>образования</w:t>
      </w:r>
      <w:r w:rsidRPr="00521C12">
        <w:rPr>
          <w:rFonts w:ascii="Times New Roman" w:hAnsi="Times New Roman"/>
          <w:bCs/>
          <w:sz w:val="28"/>
          <w:szCs w:val="28"/>
        </w:rPr>
        <w:t xml:space="preserve">, </w:t>
      </w:r>
    </w:p>
    <w:p w:rsidR="00DC2AF1" w:rsidRPr="00521C12" w:rsidRDefault="00DC2AF1" w:rsidP="00DC2AF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21C12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CA4D41" w:rsidRPr="00CA4D41" w:rsidRDefault="002C30F7" w:rsidP="00CA4D41">
      <w:pPr>
        <w:pStyle w:val="ac"/>
        <w:numPr>
          <w:ilvl w:val="0"/>
          <w:numId w:val="1"/>
        </w:numPr>
        <w:ind w:left="426" w:hanging="66"/>
        <w:jc w:val="both"/>
        <w:rPr>
          <w:rFonts w:ascii="Times New Roman" w:hAnsi="Times New Roman"/>
          <w:bCs/>
          <w:sz w:val="28"/>
          <w:szCs w:val="28"/>
        </w:rPr>
      </w:pPr>
      <w:r w:rsidRPr="00CA4D41">
        <w:rPr>
          <w:rFonts w:ascii="Times New Roman" w:hAnsi="Times New Roman"/>
          <w:bCs/>
          <w:sz w:val="28"/>
          <w:szCs w:val="28"/>
          <w:lang w:val="ru-RU"/>
        </w:rPr>
        <w:t>Определить для централизованной си</w:t>
      </w:r>
      <w:r w:rsidR="00CA4D41">
        <w:rPr>
          <w:rFonts w:ascii="Times New Roman" w:hAnsi="Times New Roman"/>
          <w:bCs/>
          <w:sz w:val="28"/>
          <w:szCs w:val="28"/>
          <w:lang w:val="ru-RU"/>
        </w:rPr>
        <w:t xml:space="preserve">стемы холодного водоснабжения и </w:t>
      </w:r>
      <w:r w:rsidRPr="00CA4D41">
        <w:rPr>
          <w:rFonts w:ascii="Times New Roman" w:hAnsi="Times New Roman"/>
          <w:bCs/>
          <w:sz w:val="28"/>
          <w:szCs w:val="28"/>
          <w:lang w:val="ru-RU"/>
        </w:rPr>
        <w:t xml:space="preserve">(или) водоотведения Большеозерского муниципального образования гарантирующую организацию – администрацию </w:t>
      </w:r>
      <w:r w:rsidRPr="00CA4D41">
        <w:rPr>
          <w:rFonts w:ascii="Times New Roman" w:hAnsi="Times New Roman"/>
          <w:bCs/>
          <w:sz w:val="28"/>
          <w:szCs w:val="28"/>
        </w:rPr>
        <w:t xml:space="preserve">Большеозерского </w:t>
      </w:r>
      <w:proofErr w:type="spellStart"/>
      <w:r w:rsidRPr="00CA4D41">
        <w:rPr>
          <w:rFonts w:ascii="Times New Roman" w:hAnsi="Times New Roman"/>
          <w:bCs/>
          <w:sz w:val="28"/>
          <w:szCs w:val="28"/>
        </w:rPr>
        <w:t>муниципального</w:t>
      </w:r>
      <w:proofErr w:type="spellEnd"/>
      <w:r w:rsidRPr="00CA4D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4D41">
        <w:rPr>
          <w:rFonts w:ascii="Times New Roman" w:hAnsi="Times New Roman"/>
          <w:bCs/>
          <w:sz w:val="28"/>
          <w:szCs w:val="28"/>
        </w:rPr>
        <w:t>образования</w:t>
      </w:r>
      <w:proofErr w:type="spellEnd"/>
      <w:r w:rsidR="00CA4D4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A4D41" w:rsidRDefault="00CA4D41" w:rsidP="00CA4D41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Установить зону деятельности гарантирующей организации –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Большеозерское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муниципальное образование.</w:t>
      </w:r>
    </w:p>
    <w:p w:rsidR="00DC2AF1" w:rsidRPr="00521C12" w:rsidRDefault="00CA4D41" w:rsidP="00CA4D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</w:t>
      </w:r>
      <w:r w:rsidR="00DC2AF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DC2AF1" w:rsidRDefault="00CA4D41" w:rsidP="00CA4D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DC2AF1" w:rsidRPr="00521C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2AF1" w:rsidRPr="00521C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2AF1" w:rsidRPr="00521C1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DC2AF1" w:rsidRPr="00DB04C2">
        <w:rPr>
          <w:rFonts w:ascii="Times New Roman" w:hAnsi="Times New Roman"/>
          <w:sz w:val="28"/>
          <w:szCs w:val="28"/>
        </w:rPr>
        <w:t xml:space="preserve"> </w:t>
      </w:r>
      <w:r w:rsidR="00DC2AF1">
        <w:rPr>
          <w:rFonts w:ascii="Times New Roman" w:hAnsi="Times New Roman"/>
          <w:sz w:val="28"/>
          <w:szCs w:val="28"/>
        </w:rPr>
        <w:t>оставляю за собой.</w:t>
      </w:r>
    </w:p>
    <w:p w:rsidR="00DC2AF1" w:rsidRDefault="00DC2AF1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4A50" w:rsidRDefault="00B54A50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4A50" w:rsidRDefault="00B54A50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4A50" w:rsidRPr="00521C12" w:rsidRDefault="00B54A50" w:rsidP="00DC2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AF1" w:rsidRDefault="00DC2AF1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04C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Большеозерского</w:t>
      </w:r>
    </w:p>
    <w:p w:rsidR="00DC2AF1" w:rsidRDefault="00DC2AF1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04C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DB04C2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В.П. </w:t>
      </w:r>
      <w:proofErr w:type="spellStart"/>
      <w:r w:rsidRPr="00616AD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Полубаринов</w:t>
      </w:r>
      <w:proofErr w:type="spellEnd"/>
      <w:r w:rsidRPr="00616A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016CC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C016CC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DC2AF1" w:rsidRDefault="00DC2AF1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EAA" w:rsidRDefault="00305EAA" w:rsidP="00DC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2AF1" w:rsidRDefault="00DC2AF1" w:rsidP="002C30F7">
      <w:pPr>
        <w:spacing w:after="0"/>
        <w:rPr>
          <w:rFonts w:ascii="Times New Roman" w:hAnsi="Times New Roman"/>
          <w:sz w:val="28"/>
          <w:szCs w:val="28"/>
        </w:rPr>
      </w:pPr>
    </w:p>
    <w:p w:rsidR="008A547F" w:rsidRDefault="008A547F"/>
    <w:sectPr w:rsidR="008A547F" w:rsidSect="005A57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5E9A"/>
    <w:multiLevelType w:val="hybridMultilevel"/>
    <w:tmpl w:val="7384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AF1"/>
    <w:rsid w:val="00073D17"/>
    <w:rsid w:val="000C4C86"/>
    <w:rsid w:val="00114C39"/>
    <w:rsid w:val="001B1B72"/>
    <w:rsid w:val="00244B17"/>
    <w:rsid w:val="00282DC3"/>
    <w:rsid w:val="002C0434"/>
    <w:rsid w:val="002C30F7"/>
    <w:rsid w:val="00305EAA"/>
    <w:rsid w:val="003425A1"/>
    <w:rsid w:val="003C27C1"/>
    <w:rsid w:val="00454BDE"/>
    <w:rsid w:val="005A57C4"/>
    <w:rsid w:val="006C531F"/>
    <w:rsid w:val="007062F9"/>
    <w:rsid w:val="00833699"/>
    <w:rsid w:val="008A547F"/>
    <w:rsid w:val="009009BD"/>
    <w:rsid w:val="00913E2D"/>
    <w:rsid w:val="00952E28"/>
    <w:rsid w:val="009E0C3C"/>
    <w:rsid w:val="00AA4D00"/>
    <w:rsid w:val="00B54A50"/>
    <w:rsid w:val="00BD34F3"/>
    <w:rsid w:val="00CA4D41"/>
    <w:rsid w:val="00CE1CCB"/>
    <w:rsid w:val="00DC2AF1"/>
    <w:rsid w:val="00E85E68"/>
    <w:rsid w:val="00ED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1"/>
    <w:pPr>
      <w:spacing w:after="200" w:line="276" w:lineRule="auto"/>
      <w:ind w:firstLine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44B1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B1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1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B1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1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B1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B1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B1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B1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44B17"/>
    <w:pPr>
      <w:spacing w:after="0" w:line="240" w:lineRule="auto"/>
    </w:pPr>
    <w:rPr>
      <w:rFonts w:eastAsiaTheme="minorHAnsi" w:cstheme="min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44B17"/>
  </w:style>
  <w:style w:type="character" w:customStyle="1" w:styleId="10">
    <w:name w:val="Заголовок 1 Знак"/>
    <w:basedOn w:val="a0"/>
    <w:link w:val="1"/>
    <w:uiPriority w:val="9"/>
    <w:rsid w:val="00244B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4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4B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B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4B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4B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44B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4B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4B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4B17"/>
    <w:pPr>
      <w:spacing w:after="0" w:line="240" w:lineRule="auto"/>
      <w:ind w:firstLine="360"/>
    </w:pPr>
    <w:rPr>
      <w:rFonts w:eastAsiaTheme="minorHAnsi" w:cstheme="minorBidi"/>
      <w:b/>
      <w:bCs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244B1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244B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44B17"/>
    <w:pPr>
      <w:spacing w:before="200" w:after="900" w:line="240" w:lineRule="auto"/>
      <w:jc w:val="right"/>
    </w:pPr>
    <w:rPr>
      <w:rFonts w:eastAsiaTheme="minorHAnsi" w:cstheme="minorBidi"/>
      <w:i/>
      <w:iCs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244B17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244B17"/>
    <w:rPr>
      <w:b/>
      <w:bCs/>
      <w:spacing w:val="0"/>
    </w:rPr>
  </w:style>
  <w:style w:type="character" w:styleId="ab">
    <w:name w:val="Emphasis"/>
    <w:uiPriority w:val="20"/>
    <w:qFormat/>
    <w:rsid w:val="00244B1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244B17"/>
    <w:pPr>
      <w:spacing w:after="0" w:line="240" w:lineRule="auto"/>
      <w:ind w:left="720" w:firstLine="360"/>
      <w:contextualSpacing/>
    </w:pPr>
    <w:rPr>
      <w:rFonts w:eastAsia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44B1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44B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44B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44B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44B1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44B1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44B1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44B1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44B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44B17"/>
    <w:pPr>
      <w:outlineLvl w:val="9"/>
    </w:pPr>
  </w:style>
  <w:style w:type="character" w:styleId="af5">
    <w:name w:val="Hyperlink"/>
    <w:basedOn w:val="a0"/>
    <w:uiPriority w:val="99"/>
    <w:unhideWhenUsed/>
    <w:rsid w:val="00DC2AF1"/>
    <w:rPr>
      <w:rFonts w:cs="Times New Roman"/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rsid w:val="00DC2AF1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/>
      <w:kern w:val="1"/>
      <w:sz w:val="28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DC2AF1"/>
    <w:rPr>
      <w:rFonts w:ascii="Times New Roman" w:eastAsia="Arial Unicode MS" w:hAnsi="Times New Roman" w:cs="Times New Roman"/>
      <w:kern w:val="1"/>
      <w:sz w:val="28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5A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57C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2014-12-23T12:45:00Z</cp:lastPrinted>
  <dcterms:created xsi:type="dcterms:W3CDTF">2014-11-27T11:49:00Z</dcterms:created>
  <dcterms:modified xsi:type="dcterms:W3CDTF">2014-12-23T12:45:00Z</dcterms:modified>
</cp:coreProperties>
</file>