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08" w:rsidRDefault="00213108" w:rsidP="00213108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3890" cy="678180"/>
            <wp:effectExtent l="19050" t="0" r="381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108" w:rsidRPr="00AF6977" w:rsidRDefault="00213108" w:rsidP="00213108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AF6977">
        <w:rPr>
          <w:b/>
          <w:spacing w:val="24"/>
          <w:sz w:val="28"/>
          <w:szCs w:val="28"/>
        </w:rPr>
        <w:t>АДМИНИСТРАЦИЯ</w:t>
      </w:r>
    </w:p>
    <w:p w:rsidR="00213108" w:rsidRPr="00AF6977" w:rsidRDefault="00213108" w:rsidP="00213108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БАРНУКОВСКОГО</w:t>
      </w:r>
      <w:r w:rsidRPr="00AF6977">
        <w:rPr>
          <w:b/>
          <w:spacing w:val="24"/>
          <w:sz w:val="28"/>
          <w:szCs w:val="28"/>
        </w:rPr>
        <w:t xml:space="preserve"> МУНИЦИПАЛЬНОГО </w:t>
      </w:r>
      <w:r>
        <w:rPr>
          <w:b/>
          <w:spacing w:val="24"/>
          <w:sz w:val="28"/>
          <w:szCs w:val="28"/>
        </w:rPr>
        <w:t>ОБРАЗОВАНИЯ</w:t>
      </w:r>
    </w:p>
    <w:p w:rsidR="00213108" w:rsidRPr="00AF6977" w:rsidRDefault="00213108" w:rsidP="00213108">
      <w:pPr>
        <w:tabs>
          <w:tab w:val="left" w:pos="708"/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AF6977">
        <w:rPr>
          <w:b/>
          <w:spacing w:val="24"/>
          <w:sz w:val="28"/>
          <w:szCs w:val="28"/>
        </w:rPr>
        <w:t>БАЛТАЙСКОГО МУНИЦИПАЛЬНОГО РАЙОНА</w:t>
      </w:r>
      <w:r w:rsidRPr="00AF6977">
        <w:rPr>
          <w:b/>
          <w:spacing w:val="24"/>
          <w:sz w:val="28"/>
          <w:szCs w:val="28"/>
        </w:rPr>
        <w:br/>
        <w:t>САРАТОВСКОЙ ОБЛАСТИ</w:t>
      </w:r>
    </w:p>
    <w:p w:rsidR="00213108" w:rsidRDefault="00213108" w:rsidP="00213108">
      <w:pPr>
        <w:tabs>
          <w:tab w:val="left" w:pos="708"/>
          <w:tab w:val="center" w:pos="4677"/>
          <w:tab w:val="right" w:pos="9355"/>
        </w:tabs>
        <w:spacing w:before="240"/>
        <w:ind w:left="-709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213108" w:rsidRDefault="00213108" w:rsidP="00213108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30"/>
        </w:rPr>
      </w:pPr>
    </w:p>
    <w:p w:rsidR="00213108" w:rsidRDefault="00213108" w:rsidP="00213108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A757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16.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AKmg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" stroked="f">
            <v:fill opacity="0"/>
            <v:textbox inset="0,0,0,0">
              <w:txbxContent>
                <w:p w:rsidR="00213108" w:rsidRPr="00570175" w:rsidRDefault="00213108" w:rsidP="00213108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05.06.2024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  <w:u w:val="single"/>
                    </w:rPr>
                    <w:t>30</w:t>
                  </w:r>
                </w:p>
              </w:txbxContent>
            </v:textbox>
            <w10:wrap type="square" side="largest"/>
          </v:shape>
        </w:pict>
      </w:r>
    </w:p>
    <w:p w:rsidR="00213108" w:rsidRPr="00867EBB" w:rsidRDefault="00213108" w:rsidP="00213108">
      <w:pPr>
        <w:tabs>
          <w:tab w:val="left" w:pos="708"/>
          <w:tab w:val="center" w:pos="4677"/>
          <w:tab w:val="right" w:pos="9355"/>
        </w:tabs>
        <w:spacing w:before="80" w:line="288" w:lineRule="auto"/>
        <w:jc w:val="both"/>
        <w:rPr>
          <w:spacing w:val="24"/>
          <w:szCs w:val="28"/>
        </w:rPr>
      </w:pPr>
      <w:r>
        <w:rPr>
          <w:spacing w:val="24"/>
          <w:szCs w:val="28"/>
        </w:rPr>
        <w:t xml:space="preserve">                                </w:t>
      </w:r>
      <w:r w:rsidRPr="00867EBB">
        <w:rPr>
          <w:spacing w:val="24"/>
          <w:szCs w:val="28"/>
        </w:rPr>
        <w:t xml:space="preserve">с. </w:t>
      </w:r>
      <w:proofErr w:type="spellStart"/>
      <w:r w:rsidRPr="00867EBB">
        <w:rPr>
          <w:spacing w:val="24"/>
          <w:szCs w:val="28"/>
        </w:rPr>
        <w:t>Барнуковка</w:t>
      </w:r>
      <w:proofErr w:type="spellEnd"/>
    </w:p>
    <w:p w:rsidR="00213108" w:rsidRDefault="00213108" w:rsidP="0021310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213108" w:rsidRDefault="00213108" w:rsidP="002131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213108" w:rsidRPr="00F756D9" w:rsidRDefault="00213108" w:rsidP="00213108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образования от 02.03.2020 №9 «</w:t>
      </w:r>
      <w:r>
        <w:rPr>
          <w:b/>
          <w:bCs/>
          <w:color w:val="000000"/>
          <w:sz w:val="28"/>
          <w:szCs w:val="28"/>
        </w:rPr>
        <w:t xml:space="preserve">Об утверждении </w:t>
      </w:r>
      <w:r w:rsidRPr="00F756D9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я</w:t>
      </w:r>
      <w:r w:rsidRPr="00F756D9">
        <w:rPr>
          <w:b/>
          <w:bCs/>
          <w:color w:val="000000"/>
          <w:sz w:val="28"/>
          <w:szCs w:val="28"/>
        </w:rPr>
        <w:t xml:space="preserve"> о контрактной системе в сфере закупок товаров, работ услуг </w:t>
      </w:r>
    </w:p>
    <w:p w:rsidR="00213108" w:rsidRDefault="00213108" w:rsidP="00213108">
      <w:pPr>
        <w:rPr>
          <w:b/>
          <w:bCs/>
          <w:color w:val="000000"/>
          <w:sz w:val="28"/>
          <w:szCs w:val="28"/>
        </w:rPr>
      </w:pPr>
      <w:r w:rsidRPr="00F756D9">
        <w:rPr>
          <w:b/>
          <w:bCs/>
          <w:color w:val="000000"/>
          <w:sz w:val="28"/>
          <w:szCs w:val="28"/>
        </w:rPr>
        <w:t>для обеспечения муниципальных</w:t>
      </w:r>
      <w:r>
        <w:rPr>
          <w:b/>
          <w:color w:val="000000"/>
          <w:sz w:val="28"/>
          <w:szCs w:val="28"/>
        </w:rPr>
        <w:t xml:space="preserve"> </w:t>
      </w:r>
      <w:r w:rsidRPr="00F756D9">
        <w:rPr>
          <w:b/>
          <w:bCs/>
          <w:color w:val="000000"/>
          <w:sz w:val="28"/>
          <w:szCs w:val="28"/>
        </w:rPr>
        <w:t xml:space="preserve">нужд  </w:t>
      </w:r>
      <w:proofErr w:type="spellStart"/>
      <w:r>
        <w:rPr>
          <w:b/>
          <w:bCs/>
          <w:color w:val="000000"/>
          <w:sz w:val="28"/>
          <w:szCs w:val="28"/>
        </w:rPr>
        <w:t>Барнуковского</w:t>
      </w:r>
      <w:proofErr w:type="spellEnd"/>
    </w:p>
    <w:p w:rsidR="00213108" w:rsidRPr="00ED06FE" w:rsidRDefault="00213108" w:rsidP="00213108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образования</w:t>
      </w:r>
      <w:r>
        <w:rPr>
          <w:b/>
          <w:sz w:val="28"/>
          <w:szCs w:val="28"/>
        </w:rPr>
        <w:t>»</w:t>
      </w:r>
    </w:p>
    <w:p w:rsidR="00213108" w:rsidRDefault="00213108" w:rsidP="002131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Федеральным законом от 02.07.2021 №360-ФЗ «О внесении изменений в отдельные законодательные акты Российской Федерации»,    руководствуясь Уставом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района Саратовской области, </w:t>
      </w:r>
      <w:r w:rsidRPr="00F0012D">
        <w:rPr>
          <w:b/>
          <w:sz w:val="28"/>
          <w:szCs w:val="28"/>
        </w:rPr>
        <w:t>ПОСТАНОВЛЯЮ:</w:t>
      </w:r>
    </w:p>
    <w:p w:rsidR="00213108" w:rsidRPr="00ED06FE" w:rsidRDefault="00213108" w:rsidP="00213108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ED06FE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ED06FE">
        <w:rPr>
          <w:sz w:val="28"/>
          <w:szCs w:val="28"/>
        </w:rPr>
        <w:t>.03.2020 №</w:t>
      </w:r>
      <w:r>
        <w:rPr>
          <w:sz w:val="28"/>
          <w:szCs w:val="28"/>
        </w:rPr>
        <w:t>9</w:t>
      </w:r>
      <w:r w:rsidRPr="00ED06FE">
        <w:rPr>
          <w:sz w:val="28"/>
          <w:szCs w:val="28"/>
        </w:rPr>
        <w:t xml:space="preserve"> «</w:t>
      </w:r>
      <w:r w:rsidRPr="00ED06FE">
        <w:rPr>
          <w:bCs/>
          <w:color w:val="000000"/>
          <w:sz w:val="28"/>
          <w:szCs w:val="28"/>
        </w:rPr>
        <w:t>Об утверждении Положения о контрактной системе в сфере закупок товаров, работ услуг для обеспечения муниципальных</w:t>
      </w:r>
      <w:r w:rsidRPr="00ED06FE">
        <w:rPr>
          <w:color w:val="000000"/>
          <w:sz w:val="28"/>
          <w:szCs w:val="28"/>
        </w:rPr>
        <w:t xml:space="preserve"> </w:t>
      </w:r>
      <w:r w:rsidRPr="00ED06FE">
        <w:rPr>
          <w:bCs/>
          <w:color w:val="000000"/>
          <w:sz w:val="28"/>
          <w:szCs w:val="28"/>
        </w:rPr>
        <w:t xml:space="preserve">нужд  </w:t>
      </w:r>
      <w:proofErr w:type="spellStart"/>
      <w:r w:rsidRPr="00ED06FE"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арнуковского</w:t>
      </w:r>
      <w:proofErr w:type="spellEnd"/>
      <w:r w:rsidRPr="00ED06FE">
        <w:rPr>
          <w:bCs/>
          <w:color w:val="000000"/>
          <w:sz w:val="28"/>
          <w:szCs w:val="28"/>
        </w:rPr>
        <w:t xml:space="preserve">  муниципального</w:t>
      </w:r>
      <w:r w:rsidRPr="00ED06FE">
        <w:rPr>
          <w:color w:val="000000"/>
          <w:sz w:val="28"/>
          <w:szCs w:val="28"/>
        </w:rPr>
        <w:t xml:space="preserve"> </w:t>
      </w:r>
      <w:r w:rsidRPr="00ED06FE">
        <w:rPr>
          <w:bCs/>
          <w:color w:val="000000"/>
          <w:sz w:val="28"/>
          <w:szCs w:val="28"/>
        </w:rPr>
        <w:t>образования</w:t>
      </w:r>
      <w:r w:rsidRPr="00ED06FE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10.02.2023 №11)</w:t>
      </w:r>
    </w:p>
    <w:p w:rsidR="00213108" w:rsidRDefault="00213108" w:rsidP="00213108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213108" w:rsidRPr="00B22CEB" w:rsidRDefault="00213108" w:rsidP="00213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- 1.1. В приложении  к постановлению пункт 4.3.2. изложить в  следующей редакции:</w:t>
      </w:r>
    </w:p>
    <w:p w:rsidR="00213108" w:rsidRPr="00294E55" w:rsidRDefault="00213108" w:rsidP="00213108">
      <w:pPr>
        <w:ind w:firstLine="5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294E55">
        <w:rPr>
          <w:color w:val="000000"/>
          <w:sz w:val="28"/>
          <w:szCs w:val="28"/>
        </w:rPr>
        <w:t xml:space="preserve">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</w:t>
      </w:r>
      <w:r>
        <w:rPr>
          <w:color w:val="000000"/>
          <w:sz w:val="28"/>
          <w:szCs w:val="28"/>
        </w:rPr>
        <w:t>двадцать пять</w:t>
      </w:r>
      <w:r w:rsidRPr="00294E55">
        <w:rPr>
          <w:color w:val="000000"/>
          <w:sz w:val="28"/>
          <w:szCs w:val="28"/>
        </w:rPr>
        <w:t xml:space="preserve"> процентов совокупного годового объема закупок, предусмотренного планом-графиком. При этом начальная (максимальная) цена контракта не должна превышать двадцать миллионов рублей.</w:t>
      </w:r>
    </w:p>
    <w:p w:rsidR="00213108" w:rsidRPr="00294E55" w:rsidRDefault="00213108" w:rsidP="00213108">
      <w:pPr>
        <w:ind w:firstLine="514"/>
        <w:jc w:val="both"/>
        <w:rPr>
          <w:color w:val="000000"/>
          <w:sz w:val="28"/>
          <w:szCs w:val="28"/>
        </w:rPr>
      </w:pPr>
      <w:proofErr w:type="gramStart"/>
      <w:r w:rsidRPr="00294E55">
        <w:rPr>
          <w:color w:val="000000"/>
          <w:sz w:val="28"/>
          <w:szCs w:val="28"/>
        </w:rPr>
        <w:t>Осуществление данных закупок выполняется в соответствии с действующем законодательством.</w:t>
      </w:r>
      <w:proofErr w:type="gramEnd"/>
    </w:p>
    <w:p w:rsidR="00213108" w:rsidRDefault="00213108" w:rsidP="00213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обнародования.</w:t>
      </w:r>
    </w:p>
    <w:p w:rsidR="00213108" w:rsidRDefault="00213108" w:rsidP="00213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3108" w:rsidRDefault="00213108" w:rsidP="00213108">
      <w:pPr>
        <w:rPr>
          <w:sz w:val="28"/>
          <w:szCs w:val="20"/>
        </w:rPr>
      </w:pPr>
    </w:p>
    <w:p w:rsidR="00213108" w:rsidRPr="00213108" w:rsidRDefault="00213108" w:rsidP="00213108">
      <w:pPr>
        <w:rPr>
          <w:sz w:val="28"/>
          <w:szCs w:val="20"/>
        </w:rPr>
      </w:pPr>
      <w:r w:rsidRPr="00213108">
        <w:rPr>
          <w:sz w:val="28"/>
          <w:szCs w:val="20"/>
        </w:rPr>
        <w:t xml:space="preserve">Глава </w:t>
      </w:r>
      <w:proofErr w:type="spellStart"/>
      <w:r w:rsidRPr="00213108">
        <w:rPr>
          <w:sz w:val="28"/>
          <w:szCs w:val="20"/>
        </w:rPr>
        <w:t>Барнуковского</w:t>
      </w:r>
      <w:proofErr w:type="spellEnd"/>
    </w:p>
    <w:p w:rsidR="00213108" w:rsidRPr="00213108" w:rsidRDefault="00213108" w:rsidP="00213108">
      <w:pPr>
        <w:rPr>
          <w:sz w:val="28"/>
          <w:szCs w:val="20"/>
        </w:rPr>
      </w:pPr>
      <w:r w:rsidRPr="00213108">
        <w:rPr>
          <w:sz w:val="28"/>
          <w:szCs w:val="20"/>
        </w:rPr>
        <w:t>муниципального образования                                                             Д.А.Гущин</w:t>
      </w:r>
    </w:p>
    <w:p w:rsidR="00A12B0C" w:rsidRDefault="00A12B0C"/>
    <w:sectPr w:rsidR="00A12B0C" w:rsidSect="00A1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08"/>
    <w:rsid w:val="00077F67"/>
    <w:rsid w:val="00213108"/>
    <w:rsid w:val="00A1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108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13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t-p">
    <w:name w:val="dt-p"/>
    <w:basedOn w:val="a"/>
    <w:rsid w:val="0021310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213108"/>
  </w:style>
  <w:style w:type="paragraph" w:styleId="a5">
    <w:name w:val="Balloon Text"/>
    <w:basedOn w:val="a"/>
    <w:link w:val="a6"/>
    <w:uiPriority w:val="99"/>
    <w:semiHidden/>
    <w:unhideWhenUsed/>
    <w:rsid w:val="0021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2024-06-05T09:40:00Z</cp:lastPrinted>
  <dcterms:created xsi:type="dcterms:W3CDTF">2024-06-05T09:33:00Z</dcterms:created>
  <dcterms:modified xsi:type="dcterms:W3CDTF">2024-06-05T09:40:00Z</dcterms:modified>
</cp:coreProperties>
</file>