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19" w:rsidRPr="00251319" w:rsidRDefault="00251319" w:rsidP="0025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251319">
        <w:rPr>
          <w:rFonts w:ascii="Calibri" w:eastAsia="Times New Roman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19" w:rsidRPr="00251319" w:rsidRDefault="00251319" w:rsidP="0025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</w:p>
    <w:p w:rsidR="00251319" w:rsidRPr="00251319" w:rsidRDefault="00251319" w:rsidP="0025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251319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251319" w:rsidRPr="00251319" w:rsidRDefault="004F5B1E" w:rsidP="00251319">
      <w:pPr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БАРНУКОВСКОГО</w:t>
      </w:r>
      <w:r w:rsidR="00251319" w:rsidRPr="00251319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6"/>
          <w:szCs w:val="26"/>
          <w:lang w:eastAsia="ar-SA"/>
        </w:rPr>
      </w:pPr>
      <w:r w:rsidRPr="00251319">
        <w:rPr>
          <w:rFonts w:ascii="Times New Roman" w:eastAsia="Arial Unicode MS" w:hAnsi="Times New Roman" w:cs="Times New Roman"/>
          <w:b/>
          <w:spacing w:val="24"/>
          <w:kern w:val="2"/>
          <w:sz w:val="26"/>
          <w:szCs w:val="26"/>
          <w:lang w:eastAsia="ar-SA"/>
        </w:rPr>
        <w:t>БАЛТАЙСКОГО МУНИЦИПАЛЬНОГО РАЙОНА</w:t>
      </w: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6"/>
          <w:szCs w:val="26"/>
          <w:lang w:eastAsia="ar-SA"/>
        </w:rPr>
      </w:pPr>
      <w:r w:rsidRPr="00251319">
        <w:rPr>
          <w:rFonts w:ascii="Times New Roman" w:eastAsia="Arial Unicode MS" w:hAnsi="Times New Roman" w:cs="Times New Roman"/>
          <w:b/>
          <w:spacing w:val="24"/>
          <w:kern w:val="2"/>
          <w:sz w:val="26"/>
          <w:szCs w:val="26"/>
          <w:lang w:eastAsia="ar-SA"/>
        </w:rPr>
        <w:t>САРАТОВСКОЙ ОБЛАСТИ</w:t>
      </w: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251319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251319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</w:p>
    <w:p w:rsidR="00251319" w:rsidRPr="00251319" w:rsidRDefault="002D5D2B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  <w:r w:rsidRPr="002D5D2B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" stroked="f">
            <v:fill opacity="0"/>
            <v:textbox inset="0,0,0,0">
              <w:txbxContent>
                <w:p w:rsidR="00251319" w:rsidRDefault="00251319" w:rsidP="00251319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4F5B1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10.12.2018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 </w:t>
                  </w:r>
                  <w:r w:rsidR="004F5B1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68</w:t>
                  </w:r>
                </w:p>
              </w:txbxContent>
            </v:textbox>
            <w10:wrap type="square" side="largest"/>
          </v:shape>
        </w:pict>
      </w:r>
    </w:p>
    <w:p w:rsidR="00251319" w:rsidRP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spacing w:val="24"/>
          <w:szCs w:val="28"/>
        </w:rPr>
      </w:pPr>
    </w:p>
    <w:p w:rsidR="00251319" w:rsidRPr="00251319" w:rsidRDefault="004F5B1E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pacing w:val="24"/>
          <w:szCs w:val="28"/>
        </w:rPr>
        <w:t xml:space="preserve">      </w:t>
      </w:r>
      <w:proofErr w:type="spellStart"/>
      <w:r w:rsidR="00251319" w:rsidRPr="00251319">
        <w:rPr>
          <w:rFonts w:ascii="Times New Roman" w:eastAsia="Times New Roman" w:hAnsi="Times New Roman" w:cs="Times New Roman"/>
          <w:b/>
          <w:spacing w:val="24"/>
          <w:szCs w:val="28"/>
        </w:rPr>
        <w:t>с.</w:t>
      </w:r>
      <w:r>
        <w:rPr>
          <w:rFonts w:ascii="Times New Roman" w:eastAsia="Times New Roman" w:hAnsi="Times New Roman" w:cs="Times New Roman"/>
          <w:b/>
          <w:spacing w:val="24"/>
          <w:szCs w:val="28"/>
        </w:rPr>
        <w:t>Барнуковка</w:t>
      </w:r>
      <w:proofErr w:type="spellEnd"/>
    </w:p>
    <w:p w:rsid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251319" w:rsidRPr="00251319" w:rsidRDefault="004F5B1E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22.03.2018 </w:t>
      </w:r>
      <w:r w:rsid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</w:p>
    <w:p w:rsidR="00251319" w:rsidRP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251319" w:rsidRP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251319" w:rsidRP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«Выдача решения о присвоении,</w:t>
      </w:r>
    </w:p>
    <w:p w:rsid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аннулировании</w:t>
      </w:r>
      <w:proofErr w:type="gramEnd"/>
      <w:r w:rsidRP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адреса объекту адресации»</w:t>
      </w:r>
    </w:p>
    <w:p w:rsid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1319" w:rsidRP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33 Устава </w:t>
      </w:r>
      <w:proofErr w:type="spellStart"/>
      <w:r w:rsidR="004F5B1E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Барнуковского</w:t>
      </w:r>
      <w:proofErr w:type="spellEnd"/>
      <w:r w:rsidRPr="00251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Балтайского муниципального района Саратовской области,</w:t>
      </w:r>
    </w:p>
    <w:p w:rsid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4F5B1E">
        <w:rPr>
          <w:rFonts w:ascii="Times New Roman" w:eastAsia="Times New Roman" w:hAnsi="Times New Roman" w:cs="Times New Roman"/>
          <w:sz w:val="28"/>
          <w:szCs w:val="28"/>
        </w:rPr>
        <w:t>Барнуковского</w:t>
      </w:r>
      <w:proofErr w:type="spellEnd"/>
      <w:r w:rsidR="004F5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4F5B1E">
        <w:rPr>
          <w:rFonts w:ascii="Times New Roman" w:eastAsia="Times New Roman" w:hAnsi="Times New Roman" w:cs="Times New Roman"/>
          <w:sz w:val="28"/>
          <w:szCs w:val="28"/>
        </w:rPr>
        <w:t>22.03.2018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F5B1E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административного регламента 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>по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оставлению муниципальной услуги «Выдача решения о присвоении, 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>аннулировании адреса объекту адресации</w:t>
      </w:r>
      <w:r>
        <w:rPr>
          <w:rFonts w:ascii="Times New Roman" w:eastAsia="Times New Roman" w:hAnsi="Times New Roman" w:cs="Times New Roman"/>
          <w:sz w:val="28"/>
          <w:szCs w:val="28"/>
        </w:rPr>
        <w:t>» (с изменениями от</w:t>
      </w:r>
      <w:r w:rsidR="004F5B1E">
        <w:rPr>
          <w:rFonts w:ascii="Times New Roman" w:eastAsia="Times New Roman" w:hAnsi="Times New Roman" w:cs="Times New Roman"/>
          <w:sz w:val="28"/>
          <w:szCs w:val="28"/>
        </w:rPr>
        <w:t xml:space="preserve"> 28.05.2018 №16, от 27.08.2018 №42</w:t>
      </w:r>
      <w:r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1.1.В приложении к постановлению: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1) Подпункт 1.3.1. пункта 1.3. раздела 1 дополнить абзацами следующего содержания: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«Право на личный прием в первоочередном порядке имеют: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2) ветераны и инвалиды боевых действий;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3) инвалиды I–III групп, семьи, имеющие детей-инвалидов, законные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 граждан, относящихся к указанным категориям;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4) беременные женщины;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граждане, пришедшие на личный прием с детьми в возрасте </w:t>
      </w:r>
      <w:proofErr w:type="gramStart"/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трех лет;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6) граждане, достигшие 70-летнего возраста;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7) иные категории граждан в соответствии с законодательством Российской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и законодательством области.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явки.».</w:t>
      </w:r>
    </w:p>
    <w:p w:rsidR="00251319" w:rsidRPr="00251319" w:rsidRDefault="00232E03" w:rsidP="00251319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</w:rPr>
        <w:t>) Подпункт 1.5.4.  пункта 1.</w:t>
      </w:r>
      <w:r w:rsidR="0025131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</w:rPr>
        <w:t>. раздела 1 изложить в следующей редакции: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sz w:val="28"/>
          <w:szCs w:val="28"/>
        </w:rPr>
        <w:t>«1.</w:t>
      </w: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письменном обращении указываются: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фамилия, имя, отчество (последнее - при наличии) (в случае обращения физического лица);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полное наименование заявителя (в случае обращения от имени юридического лица);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почтовый адрес, по которому должны быть направлены ответ, уведомление о переадресации обращения;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предмет обращения;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личная подпись заявителя (в случае обращения физического лица);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дата составления обращения.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Обращение в орган местного самоуправления или должностному лицу, поступившее в форме электронного документа, подлежит рассмотрению в порядке, установленном Федеральным законом от 02 мая 2006 года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</w:t>
      </w: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№59-ФЗ от 02 мая 2006 года «О порядке рассмотрения обращений граждан Российской Федерации</w:t>
      </w:r>
      <w:proofErr w:type="gramEnd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на официальном сайте данных органа местного самоуправления в информационно-телекоммуникационной сети «Интернет». 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</w:t>
      </w:r>
      <w:proofErr w:type="gramStart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поступления письменного обращения, содержащего вопрос, ответ на который размещен в соответствии с ч.4 ст.10 Федерального закона №59-ФЗ от 02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</w:t>
      </w:r>
      <w:proofErr w:type="gramStart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.».</w:t>
      </w:r>
      <w:proofErr w:type="gramEnd"/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3) </w:t>
      </w: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Пункт 2.15 раздела 2 дополнить абзацем следующего содержания: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«Обращения заявителей,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</w:t>
      </w:r>
      <w:proofErr w:type="gramStart"/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</w:t>
      </w:r>
      <w:proofErr w:type="gramEnd"/>
    </w:p>
    <w:p w:rsidR="00232E03" w:rsidRPr="00232E03" w:rsidRDefault="00232E03" w:rsidP="00232E03">
      <w:pPr>
        <w:tabs>
          <w:tab w:val="left" w:pos="35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лицом</w:t>
      </w:r>
      <w:proofErr w:type="gramStart"/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bookmarkStart w:id="0" w:name="_GoBack"/>
      <w:bookmarkEnd w:id="0"/>
      <w:proofErr w:type="gramEnd"/>
    </w:p>
    <w:p w:rsidR="00251319" w:rsidRPr="00251319" w:rsidRDefault="00232E03" w:rsidP="00251319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)Раздел 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51319" w:rsidRPr="00251319" w:rsidRDefault="00251319" w:rsidP="00251319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3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 организаций,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02 мая 2006 года № 59 - ФЗ «О порядке рассмотрения обращений граждан Российской Федерации».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Органы местного самоуправления и должностные лица, которым может быть направлена жалоба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proofErr w:type="spellStart"/>
      <w:r w:rsidR="004F5B1E">
        <w:rPr>
          <w:rFonts w:ascii="Times New Roman" w:eastAsia="Calibri" w:hAnsi="Times New Roman" w:cs="Times New Roman"/>
          <w:sz w:val="28"/>
          <w:szCs w:val="28"/>
        </w:rPr>
        <w:t>Барнуковского</w:t>
      </w:r>
      <w:proofErr w:type="spell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5.4.1.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5.4.2.Жалоба в соответствии с Федеральным законом т 27.07.2010 № 210-ФЗ «Об организации предоставления государственных и муниципальных услуг» должна содержать: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наличии) и почтовый адрес, по которым должен быть направлен ответ заявителю;</w:t>
      </w:r>
      <w:proofErr w:type="gramEnd"/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официального сайта органа местного самоуправления в информационно-телекоммуникационной сети Интернет;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Единого портала государственных и муниципальных услуг.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Сроки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Жалоба подлежит рассмотрению главой </w:t>
      </w:r>
      <w:proofErr w:type="spellStart"/>
      <w:r w:rsidR="004F5B1E">
        <w:rPr>
          <w:rFonts w:ascii="Times New Roman" w:eastAsia="Calibri" w:hAnsi="Times New Roman" w:cs="Times New Roman"/>
          <w:sz w:val="28"/>
          <w:szCs w:val="28"/>
        </w:rPr>
        <w:t>Барнуковского</w:t>
      </w:r>
      <w:proofErr w:type="spell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5.6.Оснований для приостановления рассмотрения жалобы не предусмотрено.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Результат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отказывает в удовлетворении жалобы.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5.7.1.При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5.7.2.В случае установления в ходе или по результатам 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5.8.Не позднее дня, следующего за днем принятия решения, указанного в пункте 5.5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Порядок ответа по результатам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5.9.В ответе по результатам рассмотрения жалобы указываются: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основания для принятия решения по жалобе;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принятое по жалобе решение;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в случае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5.10.1. Заявитель имеет право на получение информации и документов, необходимых для обоснования и рассмотрения жалобы, если это не </w:t>
      </w: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  <w:proofErr w:type="gramEnd"/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proofErr w:type="gramStart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1319" w:rsidRPr="004F5B1E" w:rsidRDefault="00251319" w:rsidP="002513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F5B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</w:t>
      </w:r>
      <w:proofErr w:type="spellStart"/>
      <w:r w:rsidR="004F5B1E" w:rsidRPr="004F5B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Барнуковского</w:t>
      </w:r>
      <w:proofErr w:type="spellEnd"/>
    </w:p>
    <w:p w:rsidR="00251319" w:rsidRPr="004F5B1E" w:rsidRDefault="00251319" w:rsidP="002513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F5B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образования                                                       </w:t>
      </w:r>
      <w:r w:rsidR="004F5B1E" w:rsidRPr="004F5B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Д.А.Гущин</w:t>
      </w:r>
      <w:r w:rsidRPr="004F5B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</w:t>
      </w:r>
    </w:p>
    <w:p w:rsidR="00251319" w:rsidRPr="00251319" w:rsidRDefault="00251319" w:rsidP="00251319">
      <w:pPr>
        <w:rPr>
          <w:rFonts w:ascii="Calibri" w:eastAsia="Times New Roman" w:hAnsi="Calibri" w:cs="Times New Roman"/>
        </w:rPr>
      </w:pPr>
    </w:p>
    <w:p w:rsidR="00251319" w:rsidRP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6FC" w:rsidRDefault="005306FC"/>
    <w:sectPr w:rsidR="005306FC" w:rsidSect="002D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D5"/>
    <w:rsid w:val="00232E03"/>
    <w:rsid w:val="00251319"/>
    <w:rsid w:val="002A107F"/>
    <w:rsid w:val="002D5D2B"/>
    <w:rsid w:val="004F5B1E"/>
    <w:rsid w:val="005306FC"/>
    <w:rsid w:val="00AA0ECA"/>
    <w:rsid w:val="00B61ADB"/>
    <w:rsid w:val="00CE66D5"/>
    <w:rsid w:val="00DE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1</cp:lastModifiedBy>
  <cp:revision>6</cp:revision>
  <cp:lastPrinted>2018-12-12T10:31:00Z</cp:lastPrinted>
  <dcterms:created xsi:type="dcterms:W3CDTF">2018-11-23T09:30:00Z</dcterms:created>
  <dcterms:modified xsi:type="dcterms:W3CDTF">2018-12-12T10:33:00Z</dcterms:modified>
</cp:coreProperties>
</file>