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55" w:rsidRDefault="00342455" w:rsidP="00342455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433EBA">
        <w:rPr>
          <w:b/>
          <w:spacing w:val="24"/>
          <w:sz w:val="24"/>
        </w:rPr>
        <w:t>БОЛЬШЕОЗЁРСКОГО</w:t>
      </w:r>
      <w:r>
        <w:rPr>
          <w:b/>
          <w:spacing w:val="24"/>
          <w:sz w:val="24"/>
        </w:rPr>
        <w:t xml:space="preserve">  МУНИЦИПАЛЬНОГО ОБРАЗОВАНИЯ</w:t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342455" w:rsidRDefault="00342455" w:rsidP="00342455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</w:p>
    <w:p w:rsidR="00342455" w:rsidRPr="00342455" w:rsidRDefault="00342455" w:rsidP="00342455">
      <w:pPr>
        <w:widowControl w:val="0"/>
        <w:tabs>
          <w:tab w:val="left" w:pos="708"/>
          <w:tab w:val="center" w:pos="4153"/>
          <w:tab w:val="right" w:pos="8306"/>
        </w:tabs>
        <w:overflowPunct w:val="0"/>
        <w:autoSpaceDE w:val="0"/>
        <w:spacing w:before="240" w:line="348" w:lineRule="auto"/>
        <w:ind w:left="-709" w:firstLine="709"/>
        <w:jc w:val="center"/>
        <w:rPr>
          <w:rFonts w:eastAsia="Arial Unicode MS"/>
          <w:b/>
          <w:spacing w:val="30"/>
          <w:kern w:val="1"/>
          <w:sz w:val="30"/>
          <w:szCs w:val="30"/>
        </w:rPr>
      </w:pPr>
      <w:proofErr w:type="gramStart"/>
      <w:r w:rsidRPr="00342455">
        <w:rPr>
          <w:rFonts w:eastAsia="Arial Unicode MS"/>
          <w:b/>
          <w:spacing w:val="30"/>
          <w:kern w:val="1"/>
          <w:sz w:val="30"/>
          <w:szCs w:val="30"/>
        </w:rPr>
        <w:t>П</w:t>
      </w:r>
      <w:proofErr w:type="gramEnd"/>
      <w:r w:rsidRPr="00342455">
        <w:rPr>
          <w:rFonts w:eastAsia="Arial Unicode MS"/>
          <w:b/>
          <w:spacing w:val="30"/>
          <w:kern w:val="1"/>
          <w:sz w:val="30"/>
          <w:szCs w:val="30"/>
        </w:rPr>
        <w:t xml:space="preserve"> О С Т А Н О В Л Е Н И Е</w:t>
      </w:r>
    </w:p>
    <w:p w:rsidR="00342455" w:rsidRPr="00342455" w:rsidRDefault="00342455" w:rsidP="00342455">
      <w:pPr>
        <w:widowControl w:val="0"/>
        <w:tabs>
          <w:tab w:val="left" w:pos="708"/>
          <w:tab w:val="center" w:pos="4153"/>
          <w:tab w:val="right" w:pos="8306"/>
        </w:tabs>
        <w:overflowPunct w:val="0"/>
        <w:autoSpaceDE w:val="0"/>
        <w:spacing w:before="80" w:line="288" w:lineRule="auto"/>
        <w:ind w:firstLine="709"/>
        <w:jc w:val="both"/>
        <w:rPr>
          <w:rFonts w:eastAsia="Arial Unicode MS"/>
          <w:b/>
          <w:spacing w:val="30"/>
          <w:kern w:val="1"/>
          <w:sz w:val="28"/>
          <w:szCs w:val="20"/>
        </w:rPr>
      </w:pPr>
    </w:p>
    <w:p w:rsidR="00342455" w:rsidRPr="00342455" w:rsidRDefault="00765DFB" w:rsidP="00342455">
      <w:pPr>
        <w:widowControl w:val="0"/>
        <w:tabs>
          <w:tab w:val="left" w:pos="708"/>
          <w:tab w:val="center" w:pos="4153"/>
          <w:tab w:val="right" w:pos="8306"/>
        </w:tabs>
        <w:overflowPunct w:val="0"/>
        <w:autoSpaceDE w:val="0"/>
        <w:spacing w:before="80" w:line="288" w:lineRule="auto"/>
        <w:ind w:firstLine="709"/>
        <w:jc w:val="center"/>
        <w:rPr>
          <w:rFonts w:eastAsia="Arial Unicode MS"/>
          <w:spacing w:val="20"/>
          <w:kern w:val="1"/>
          <w:sz w:val="22"/>
          <w:szCs w:val="22"/>
        </w:rPr>
      </w:pPr>
      <w:r w:rsidRPr="00765DFB">
        <w:rPr>
          <w:rFonts w:eastAsia="Arial Unicode MS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342455" w:rsidRPr="00341204" w:rsidRDefault="00341204" w:rsidP="00342455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341204">
                    <w:rPr>
                      <w:sz w:val="28"/>
                      <w:szCs w:val="28"/>
                      <w:u w:val="single"/>
                    </w:rPr>
                    <w:t>о</w:t>
                  </w:r>
                  <w:r w:rsidR="00342455" w:rsidRPr="00341204">
                    <w:rPr>
                      <w:sz w:val="28"/>
                      <w:szCs w:val="28"/>
                      <w:u w:val="single"/>
                    </w:rPr>
                    <w:t>т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25</w:t>
                  </w:r>
                  <w:r w:rsidRPr="00341204">
                    <w:rPr>
                      <w:sz w:val="28"/>
                      <w:szCs w:val="28"/>
                      <w:u w:val="single"/>
                    </w:rPr>
                    <w:t xml:space="preserve">.07.2016 </w:t>
                  </w:r>
                  <w:r w:rsidR="00342455" w:rsidRPr="00341204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 w:rsidRPr="00341204">
                    <w:rPr>
                      <w:sz w:val="28"/>
                      <w:szCs w:val="28"/>
                      <w:u w:val="single"/>
                    </w:rPr>
                    <w:t>82</w:t>
                  </w:r>
                </w:p>
              </w:txbxContent>
            </v:textbox>
            <w10:wrap type="square" side="largest"/>
          </v:shape>
        </w:pict>
      </w:r>
    </w:p>
    <w:p w:rsidR="00342455" w:rsidRPr="00341204" w:rsidRDefault="00342455" w:rsidP="00342455">
      <w:pPr>
        <w:suppressAutoHyphens w:val="0"/>
        <w:rPr>
          <w:spacing w:val="24"/>
          <w:lang w:eastAsia="ru-RU"/>
        </w:rPr>
      </w:pPr>
      <w:proofErr w:type="spellStart"/>
      <w:r w:rsidRPr="00341204">
        <w:rPr>
          <w:spacing w:val="24"/>
          <w:lang w:eastAsia="ru-RU"/>
        </w:rPr>
        <w:t>с</w:t>
      </w:r>
      <w:proofErr w:type="gramStart"/>
      <w:r w:rsidRPr="00341204">
        <w:rPr>
          <w:spacing w:val="24"/>
          <w:lang w:eastAsia="ru-RU"/>
        </w:rPr>
        <w:t>.</w:t>
      </w:r>
      <w:r w:rsidR="00433EBA" w:rsidRPr="00341204">
        <w:rPr>
          <w:spacing w:val="24"/>
          <w:lang w:eastAsia="ru-RU"/>
        </w:rPr>
        <w:t>Б</w:t>
      </w:r>
      <w:proofErr w:type="gramEnd"/>
      <w:r w:rsidR="00433EBA" w:rsidRPr="00341204">
        <w:rPr>
          <w:spacing w:val="24"/>
          <w:lang w:eastAsia="ru-RU"/>
        </w:rPr>
        <w:t>-Озерки</w:t>
      </w:r>
      <w:proofErr w:type="spellEnd"/>
    </w:p>
    <w:p w:rsidR="00342455" w:rsidRPr="00342455" w:rsidRDefault="00342455" w:rsidP="00342455">
      <w:pPr>
        <w:suppressAutoHyphens w:val="0"/>
        <w:rPr>
          <w:b/>
          <w:spacing w:val="24"/>
          <w:szCs w:val="28"/>
          <w:lang w:eastAsia="ru-RU"/>
        </w:rPr>
      </w:pPr>
    </w:p>
    <w:p w:rsidR="00341204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 xml:space="preserve">Об утверждении Порядка  проведения </w:t>
      </w:r>
    </w:p>
    <w:p w:rsidR="00341204" w:rsidRDefault="0034120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="00342455" w:rsidRPr="00342455">
        <w:rPr>
          <w:b/>
          <w:sz w:val="28"/>
          <w:szCs w:val="28"/>
        </w:rPr>
        <w:t>нтикоррупционной</w:t>
      </w:r>
      <w:proofErr w:type="spellEnd"/>
      <w:r>
        <w:rPr>
          <w:b/>
          <w:sz w:val="28"/>
          <w:szCs w:val="28"/>
        </w:rPr>
        <w:t xml:space="preserve"> </w:t>
      </w:r>
      <w:r w:rsidR="00342455" w:rsidRPr="00342455">
        <w:rPr>
          <w:b/>
          <w:sz w:val="28"/>
          <w:szCs w:val="28"/>
        </w:rPr>
        <w:t xml:space="preserve">экспертизы  </w:t>
      </w:r>
      <w:proofErr w:type="gramStart"/>
      <w:r w:rsidR="00342455" w:rsidRPr="00342455">
        <w:rPr>
          <w:b/>
          <w:sz w:val="28"/>
          <w:szCs w:val="28"/>
        </w:rPr>
        <w:t>нормативных</w:t>
      </w:r>
      <w:proofErr w:type="gramEnd"/>
      <w:r w:rsidR="00342455" w:rsidRPr="00342455">
        <w:rPr>
          <w:b/>
          <w:sz w:val="28"/>
          <w:szCs w:val="28"/>
        </w:rPr>
        <w:t xml:space="preserve"> </w:t>
      </w:r>
    </w:p>
    <w:p w:rsidR="008610F6" w:rsidRPr="00342455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>правовых актов и проектов нормативных</w:t>
      </w:r>
      <w:r w:rsidR="00341204">
        <w:rPr>
          <w:b/>
          <w:sz w:val="28"/>
          <w:szCs w:val="28"/>
        </w:rPr>
        <w:t xml:space="preserve"> </w:t>
      </w:r>
      <w:r w:rsidRPr="00342455">
        <w:rPr>
          <w:b/>
          <w:sz w:val="28"/>
          <w:szCs w:val="28"/>
        </w:rPr>
        <w:t xml:space="preserve">правовых  актов администрации </w:t>
      </w:r>
      <w:proofErr w:type="spellStart"/>
      <w:r w:rsidR="00433EBA">
        <w:rPr>
          <w:b/>
          <w:sz w:val="28"/>
          <w:szCs w:val="28"/>
        </w:rPr>
        <w:t>Большеозёрского</w:t>
      </w:r>
      <w:proofErr w:type="spellEnd"/>
      <w:r w:rsidRPr="00342455">
        <w:rPr>
          <w:b/>
          <w:sz w:val="28"/>
          <w:szCs w:val="28"/>
        </w:rPr>
        <w:t xml:space="preserve"> </w:t>
      </w:r>
      <w:proofErr w:type="gramStart"/>
      <w:r w:rsidRPr="00342455">
        <w:rPr>
          <w:b/>
          <w:sz w:val="28"/>
          <w:szCs w:val="28"/>
        </w:rPr>
        <w:t>муниципального</w:t>
      </w:r>
      <w:proofErr w:type="gramEnd"/>
    </w:p>
    <w:p w:rsidR="00342455" w:rsidRDefault="00342455">
      <w:pPr>
        <w:rPr>
          <w:b/>
          <w:sz w:val="28"/>
          <w:szCs w:val="28"/>
        </w:rPr>
      </w:pPr>
      <w:r w:rsidRPr="00342455">
        <w:rPr>
          <w:b/>
          <w:sz w:val="28"/>
          <w:szCs w:val="28"/>
        </w:rPr>
        <w:t>образования Балтайского муниципального района</w:t>
      </w:r>
    </w:p>
    <w:p w:rsidR="00342455" w:rsidRPr="008C189A" w:rsidRDefault="00342455">
      <w:pPr>
        <w:rPr>
          <w:b/>
          <w:sz w:val="28"/>
          <w:szCs w:val="28"/>
        </w:rPr>
      </w:pPr>
    </w:p>
    <w:p w:rsidR="008C189A" w:rsidRDefault="008C189A" w:rsidP="008C189A">
      <w:pPr>
        <w:ind w:firstLine="709"/>
        <w:jc w:val="both"/>
        <w:rPr>
          <w:sz w:val="28"/>
          <w:szCs w:val="28"/>
        </w:rPr>
      </w:pPr>
      <w:r w:rsidRPr="008C189A">
        <w:rPr>
          <w:sz w:val="28"/>
          <w:szCs w:val="28"/>
        </w:rPr>
        <w:t>В соответствии с частью 4 статьи 3 Федерального закона от 17 июля 2009 года №172-ФЗ «Об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 xml:space="preserve">, руководствуясь статьей </w:t>
      </w:r>
      <w:r w:rsidR="00433EBA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8C189A" w:rsidRDefault="008C189A" w:rsidP="008C18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ПОСТАНОВЛЯЮ</w:t>
      </w:r>
      <w:r>
        <w:rPr>
          <w:sz w:val="28"/>
          <w:szCs w:val="28"/>
        </w:rPr>
        <w:t>: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У</w:t>
      </w:r>
      <w:r w:rsidRPr="00950FB8">
        <w:rPr>
          <w:sz w:val="28"/>
          <w:szCs w:val="28"/>
        </w:rPr>
        <w:t>твердить Порядок проведения антикоррупционной экспертизы нормативных правовых актов и проектов нормативных правовых актов администрации</w:t>
      </w:r>
      <w:r w:rsidR="00433EBA" w:rsidRPr="00433EBA">
        <w:rPr>
          <w:sz w:val="28"/>
          <w:szCs w:val="28"/>
        </w:rPr>
        <w:t xml:space="preserve">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="00433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50FB8">
        <w:rPr>
          <w:sz w:val="28"/>
          <w:szCs w:val="28"/>
        </w:rPr>
        <w:t xml:space="preserve">образования </w:t>
      </w:r>
      <w:proofErr w:type="spellStart"/>
      <w:r w:rsidRPr="00950FB8">
        <w:rPr>
          <w:sz w:val="28"/>
          <w:szCs w:val="28"/>
        </w:rPr>
        <w:t>Балтайского</w:t>
      </w:r>
      <w:proofErr w:type="spellEnd"/>
      <w:r w:rsidRPr="00950FB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согласно приложению.</w:t>
      </w:r>
    </w:p>
    <w:p w:rsidR="00342455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 образования Балтайского муниципального района от </w:t>
      </w:r>
      <w:r w:rsidR="00433EBA">
        <w:rPr>
          <w:sz w:val="28"/>
          <w:szCs w:val="28"/>
        </w:rPr>
        <w:t>22.08.2011</w:t>
      </w:r>
      <w:r>
        <w:rPr>
          <w:sz w:val="28"/>
          <w:szCs w:val="28"/>
        </w:rPr>
        <w:t xml:space="preserve"> № </w:t>
      </w:r>
      <w:r w:rsidR="00433EBA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Pr="00950FB8">
        <w:rPr>
          <w:sz w:val="28"/>
          <w:szCs w:val="28"/>
        </w:rPr>
        <w:t>О поряд</w:t>
      </w:r>
      <w:r>
        <w:rPr>
          <w:sz w:val="28"/>
          <w:szCs w:val="28"/>
        </w:rPr>
        <w:t xml:space="preserve">ке проведения антикоррупционной </w:t>
      </w:r>
      <w:r w:rsidRPr="00950FB8">
        <w:rPr>
          <w:sz w:val="28"/>
          <w:szCs w:val="28"/>
        </w:rPr>
        <w:t>экспертизы пр</w:t>
      </w:r>
      <w:r>
        <w:rPr>
          <w:sz w:val="28"/>
          <w:szCs w:val="28"/>
        </w:rPr>
        <w:t xml:space="preserve">авовых актов (проектов правовых </w:t>
      </w:r>
      <w:r w:rsidRPr="00950FB8">
        <w:rPr>
          <w:sz w:val="28"/>
          <w:szCs w:val="28"/>
        </w:rPr>
        <w:t>актов) органов местного самоуп</w:t>
      </w:r>
      <w:r>
        <w:rPr>
          <w:sz w:val="28"/>
          <w:szCs w:val="28"/>
        </w:rPr>
        <w:t xml:space="preserve">равления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950FB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».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0FB8">
        <w:rPr>
          <w:sz w:val="28"/>
          <w:szCs w:val="28"/>
        </w:rPr>
        <w:t>Настоящее постановление вступает в силу со дня его</w:t>
      </w:r>
      <w:r w:rsidR="00433EBA">
        <w:rPr>
          <w:sz w:val="28"/>
          <w:szCs w:val="28"/>
        </w:rPr>
        <w:t xml:space="preserve"> </w:t>
      </w:r>
      <w:r w:rsidR="00BF1AB8">
        <w:rPr>
          <w:sz w:val="28"/>
          <w:szCs w:val="28"/>
        </w:rPr>
        <w:t>обнародования</w:t>
      </w:r>
      <w:bookmarkStart w:id="0" w:name="_GoBack"/>
      <w:bookmarkEnd w:id="0"/>
      <w:r>
        <w:rPr>
          <w:sz w:val="28"/>
          <w:szCs w:val="28"/>
        </w:rPr>
        <w:t>.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50FB8">
        <w:rPr>
          <w:sz w:val="28"/>
          <w:szCs w:val="28"/>
        </w:rPr>
        <w:t>Контроль за</w:t>
      </w:r>
      <w:proofErr w:type="gramEnd"/>
      <w:r w:rsidRPr="00950F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50FB8" w:rsidRDefault="00950FB8" w:rsidP="00950FB8">
      <w:pPr>
        <w:ind w:firstLine="709"/>
        <w:jc w:val="both"/>
        <w:rPr>
          <w:sz w:val="28"/>
          <w:szCs w:val="28"/>
        </w:rPr>
      </w:pPr>
    </w:p>
    <w:p w:rsidR="00341204" w:rsidRDefault="00341204" w:rsidP="00950FB8">
      <w:pPr>
        <w:ind w:firstLine="709"/>
        <w:jc w:val="both"/>
        <w:rPr>
          <w:sz w:val="28"/>
          <w:szCs w:val="28"/>
        </w:rPr>
      </w:pPr>
    </w:p>
    <w:p w:rsidR="00950FB8" w:rsidRDefault="00950FB8" w:rsidP="00950F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433EBA">
        <w:rPr>
          <w:rFonts w:ascii="Times New Roman" w:hAnsi="Times New Roman" w:cs="Times New Roman"/>
          <w:b/>
          <w:bCs/>
          <w:sz w:val="28"/>
          <w:szCs w:val="28"/>
        </w:rPr>
        <w:t>Большеозёрского</w:t>
      </w:r>
      <w:proofErr w:type="spellEnd"/>
    </w:p>
    <w:p w:rsidR="00950FB8" w:rsidRPr="00950FB8" w:rsidRDefault="00950FB8" w:rsidP="00950FB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proofErr w:type="spellStart"/>
      <w:r w:rsidR="00433EBA">
        <w:rPr>
          <w:rFonts w:ascii="Times New Roman" w:hAnsi="Times New Roman" w:cs="Times New Roman"/>
          <w:b/>
          <w:bCs/>
          <w:sz w:val="28"/>
          <w:szCs w:val="28"/>
        </w:rPr>
        <w:t>В.П.Полубаринов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55E90" w:rsidRDefault="00155E90" w:rsidP="00950FB8">
      <w:pPr>
        <w:ind w:firstLine="709"/>
        <w:jc w:val="both"/>
        <w:rPr>
          <w:sz w:val="28"/>
          <w:szCs w:val="28"/>
        </w:rPr>
      </w:pPr>
    </w:p>
    <w:p w:rsidR="00341204" w:rsidRDefault="00341204" w:rsidP="00950FB8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55E90" w:rsidTr="00155E90">
        <w:tc>
          <w:tcPr>
            <w:tcW w:w="4785" w:type="dxa"/>
          </w:tcPr>
          <w:p w:rsidR="00155E90" w:rsidRDefault="00155E90" w:rsidP="00950F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5E90" w:rsidRPr="00155E90" w:rsidRDefault="00155E90" w:rsidP="00155E90">
            <w:pPr>
              <w:jc w:val="both"/>
              <w:rPr>
                <w:sz w:val="28"/>
                <w:szCs w:val="28"/>
              </w:rPr>
            </w:pPr>
            <w:r w:rsidRPr="00155E90">
              <w:rPr>
                <w:sz w:val="28"/>
                <w:szCs w:val="28"/>
              </w:rPr>
              <w:t>Приложение</w:t>
            </w:r>
          </w:p>
          <w:p w:rsidR="00155E90" w:rsidRPr="00155E90" w:rsidRDefault="00155E90" w:rsidP="00155E90">
            <w:pPr>
              <w:jc w:val="both"/>
              <w:rPr>
                <w:sz w:val="28"/>
                <w:szCs w:val="28"/>
              </w:rPr>
            </w:pPr>
            <w:r w:rsidRPr="00155E90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155E90" w:rsidRPr="00155E90" w:rsidRDefault="00433EBA" w:rsidP="00155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Большеозёрского</w:t>
            </w:r>
            <w:proofErr w:type="spellEnd"/>
            <w:r w:rsidR="00155E90" w:rsidRPr="00155E9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55E90" w:rsidRDefault="00155E90" w:rsidP="00341204">
            <w:pPr>
              <w:jc w:val="both"/>
              <w:rPr>
                <w:sz w:val="28"/>
                <w:szCs w:val="28"/>
              </w:rPr>
            </w:pPr>
            <w:r w:rsidRPr="00155E90">
              <w:rPr>
                <w:sz w:val="28"/>
                <w:szCs w:val="28"/>
              </w:rPr>
              <w:t xml:space="preserve">от </w:t>
            </w:r>
            <w:r w:rsidR="00341204">
              <w:rPr>
                <w:sz w:val="28"/>
                <w:szCs w:val="28"/>
              </w:rPr>
              <w:t>25.07.2016</w:t>
            </w:r>
            <w:r w:rsidRPr="00155E90">
              <w:rPr>
                <w:sz w:val="28"/>
                <w:szCs w:val="28"/>
              </w:rPr>
              <w:t xml:space="preserve"> №  </w:t>
            </w:r>
            <w:r w:rsidR="00341204">
              <w:rPr>
                <w:sz w:val="28"/>
                <w:szCs w:val="28"/>
              </w:rPr>
              <w:t>82</w:t>
            </w:r>
          </w:p>
        </w:tc>
      </w:tr>
    </w:tbl>
    <w:p w:rsidR="00155E90" w:rsidRDefault="00155E90" w:rsidP="00950FB8">
      <w:pPr>
        <w:ind w:firstLine="709"/>
        <w:jc w:val="both"/>
        <w:rPr>
          <w:sz w:val="28"/>
          <w:szCs w:val="28"/>
        </w:rPr>
      </w:pPr>
    </w:p>
    <w:p w:rsidR="00155E90" w:rsidRPr="006D5F47" w:rsidRDefault="00D93791" w:rsidP="00D93791">
      <w:pPr>
        <w:jc w:val="center"/>
        <w:rPr>
          <w:b/>
          <w:bCs/>
          <w:sz w:val="28"/>
          <w:szCs w:val="28"/>
        </w:rPr>
      </w:pPr>
      <w:r w:rsidRPr="006D5F47">
        <w:rPr>
          <w:b/>
          <w:bCs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433EBA" w:rsidRPr="00433EBA">
        <w:rPr>
          <w:b/>
          <w:sz w:val="28"/>
          <w:szCs w:val="28"/>
        </w:rPr>
        <w:t>Большеозёрского</w:t>
      </w:r>
      <w:proofErr w:type="spellEnd"/>
      <w:r w:rsidRPr="006D5F47">
        <w:rPr>
          <w:b/>
          <w:bCs/>
          <w:sz w:val="28"/>
          <w:szCs w:val="28"/>
        </w:rPr>
        <w:t xml:space="preserve"> муниципального образования Балтайского муниципального района</w:t>
      </w:r>
    </w:p>
    <w:p w:rsidR="00D93791" w:rsidRPr="006D5F47" w:rsidRDefault="00D93791" w:rsidP="00D93791">
      <w:pPr>
        <w:rPr>
          <w:b/>
          <w:bCs/>
          <w:sz w:val="28"/>
          <w:szCs w:val="28"/>
        </w:rPr>
      </w:pP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1. Настоящий нормативный правовой акт устанавливает порядок проведения антикоррупционной экспертизы нормативных правовых актов и проектов нормативных правовых актов, осуществляемой </w:t>
      </w:r>
      <w:r w:rsidR="00433EBA">
        <w:rPr>
          <w:sz w:val="28"/>
          <w:szCs w:val="28"/>
          <w:lang w:eastAsia="ru-RU"/>
        </w:rPr>
        <w:t xml:space="preserve">администрацией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="00433EBA" w:rsidRPr="006D5F47">
        <w:rPr>
          <w:sz w:val="28"/>
          <w:szCs w:val="28"/>
          <w:lang w:eastAsia="ru-RU"/>
        </w:rPr>
        <w:t xml:space="preserve"> </w:t>
      </w:r>
      <w:r w:rsidRPr="006D5F47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D5F47">
        <w:rPr>
          <w:sz w:val="28"/>
          <w:szCs w:val="28"/>
          <w:lang w:eastAsia="ru-RU"/>
        </w:rPr>
        <w:t>Балтайского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района в целях выявления в них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 и их последующего устранения.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2. Задачами антикоррупционной экспертизы являются выявление и описание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факторов, содержащихся в нормативных правовых актах и их проектах, разработка рекомендаций, направленных на устранение таких факторов.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3. </w:t>
      </w:r>
      <w:proofErr w:type="spellStart"/>
      <w:r w:rsidRPr="006D5F47">
        <w:rPr>
          <w:sz w:val="28"/>
          <w:szCs w:val="28"/>
          <w:lang w:eastAsia="ru-RU"/>
        </w:rPr>
        <w:t>Коррупциогенными</w:t>
      </w:r>
      <w:proofErr w:type="spellEnd"/>
      <w:r w:rsidRPr="006D5F47">
        <w:rPr>
          <w:sz w:val="28"/>
          <w:szCs w:val="28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6D5F47">
        <w:rPr>
          <w:sz w:val="28"/>
          <w:szCs w:val="28"/>
          <w:lang w:eastAsia="ru-RU"/>
        </w:rPr>
        <w:t>правоприменителя</w:t>
      </w:r>
      <w:proofErr w:type="spellEnd"/>
      <w:r w:rsidRPr="006D5F47">
        <w:rPr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4.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 w:rsidRPr="006D5F47">
        <w:rPr>
          <w:sz w:val="28"/>
          <w:szCs w:val="28"/>
          <w:lang w:eastAsia="ru-RU"/>
        </w:rPr>
        <w:t>проверяемость</w:t>
      </w:r>
      <w:proofErr w:type="spellEnd"/>
      <w:r w:rsidRPr="006D5F47">
        <w:rPr>
          <w:sz w:val="28"/>
          <w:szCs w:val="28"/>
          <w:lang w:eastAsia="ru-RU"/>
        </w:rPr>
        <w:t xml:space="preserve"> результатов </w:t>
      </w:r>
      <w:proofErr w:type="spellStart"/>
      <w:r w:rsidRPr="006D5F47">
        <w:rPr>
          <w:sz w:val="28"/>
          <w:szCs w:val="28"/>
          <w:lang w:eastAsia="ru-RU"/>
        </w:rPr>
        <w:t>антикоррупционной</w:t>
      </w:r>
      <w:proofErr w:type="spellEnd"/>
      <w:r w:rsidRPr="006D5F47">
        <w:rPr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5) сотрудничество администрации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и ее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lastRenderedPageBreak/>
        <w:t xml:space="preserve">5. </w:t>
      </w:r>
      <w:proofErr w:type="gramStart"/>
      <w:r w:rsidRPr="006D5F47">
        <w:rPr>
          <w:sz w:val="28"/>
          <w:szCs w:val="28"/>
          <w:lang w:eastAsia="ru-RU"/>
        </w:rPr>
        <w:t xml:space="preserve">Администрация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проводит антикоррупционную экспертизу нормативных правовых актов и проектов нормативных правовых актов проводится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актов, утвержденной постановлением Правительства Российской </w:t>
      </w:r>
      <w:r w:rsidR="0013542C" w:rsidRPr="006D5F47">
        <w:rPr>
          <w:sz w:val="28"/>
          <w:szCs w:val="28"/>
          <w:lang w:eastAsia="ru-RU"/>
        </w:rPr>
        <w:t xml:space="preserve">Федерации от 26 февраля 2010 года </w:t>
      </w:r>
      <w:r w:rsidRPr="006D5F47">
        <w:rPr>
          <w:sz w:val="28"/>
          <w:szCs w:val="28"/>
          <w:lang w:eastAsia="ru-RU"/>
        </w:rPr>
        <w:t>№ 96, настоящим</w:t>
      </w:r>
      <w:proofErr w:type="gramEnd"/>
      <w:r w:rsidRPr="006D5F47">
        <w:rPr>
          <w:sz w:val="28"/>
          <w:szCs w:val="28"/>
          <w:lang w:eastAsia="ru-RU"/>
        </w:rPr>
        <w:t xml:space="preserve"> Порядком. 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6. Антикоррупционная экспертиза нормативных правовых актов и проектов нормативных правовых актов администрации 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="00433EBA" w:rsidRPr="006D5F47">
        <w:rPr>
          <w:sz w:val="28"/>
          <w:szCs w:val="28"/>
          <w:lang w:eastAsia="ru-RU"/>
        </w:rPr>
        <w:t xml:space="preserve"> </w:t>
      </w:r>
      <w:r w:rsidRPr="006D5F47">
        <w:rPr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D5F47">
        <w:rPr>
          <w:sz w:val="28"/>
          <w:szCs w:val="28"/>
          <w:lang w:eastAsia="ru-RU"/>
        </w:rPr>
        <w:t>Балтайского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района осуществляется при проведении их правовой экспертизы и мониторинге их применения.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7. Результаты антикоррупционной экспертизы отражаются в заключении по форме, утверждаемой настоящим Порядком.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8. Проекты нормативных правовых актов представляются главе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с приложением заключения по результатам антикоррупционной экспертизы.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9. Для обеспечения обоснованности, объективности и </w:t>
      </w:r>
      <w:proofErr w:type="spellStart"/>
      <w:r w:rsidRPr="006D5F47">
        <w:rPr>
          <w:sz w:val="28"/>
          <w:szCs w:val="28"/>
          <w:lang w:eastAsia="ru-RU"/>
        </w:rPr>
        <w:t>проверяемости</w:t>
      </w:r>
      <w:proofErr w:type="spellEnd"/>
      <w:r w:rsidRPr="006D5F47">
        <w:rPr>
          <w:sz w:val="28"/>
          <w:szCs w:val="28"/>
          <w:lang w:eastAsia="ru-RU"/>
        </w:rPr>
        <w:t xml:space="preserve"> результатов </w:t>
      </w:r>
      <w:proofErr w:type="spellStart"/>
      <w:r w:rsidRPr="006D5F47">
        <w:rPr>
          <w:sz w:val="28"/>
          <w:szCs w:val="28"/>
          <w:lang w:eastAsia="ru-RU"/>
        </w:rPr>
        <w:t>антикоррупционной</w:t>
      </w:r>
      <w:proofErr w:type="spellEnd"/>
      <w:r w:rsidRPr="006D5F47">
        <w:rPr>
          <w:sz w:val="28"/>
          <w:szCs w:val="28"/>
          <w:lang w:eastAsia="ru-RU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10. </w:t>
      </w:r>
      <w:proofErr w:type="spellStart"/>
      <w:r w:rsidRPr="006D5F47">
        <w:rPr>
          <w:sz w:val="28"/>
          <w:szCs w:val="28"/>
          <w:lang w:eastAsia="ru-RU"/>
        </w:rPr>
        <w:t>Коррупциогенными</w:t>
      </w:r>
      <w:proofErr w:type="spellEnd"/>
      <w:r w:rsidRPr="006D5F47">
        <w:rPr>
          <w:sz w:val="28"/>
          <w:szCs w:val="28"/>
          <w:lang w:eastAsia="ru-RU"/>
        </w:rPr>
        <w:t xml:space="preserve"> факторами, устанавливающими для </w:t>
      </w:r>
      <w:proofErr w:type="spellStart"/>
      <w:r w:rsidRPr="006D5F47">
        <w:rPr>
          <w:sz w:val="28"/>
          <w:szCs w:val="28"/>
          <w:lang w:eastAsia="ru-RU"/>
        </w:rPr>
        <w:t>правоприменителя</w:t>
      </w:r>
      <w:proofErr w:type="spellEnd"/>
      <w:r w:rsidRPr="006D5F47">
        <w:rPr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полномочий администрации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должностных лиц);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б) определение компетенции по формуле «вправе» - диспозитивное установление возможности совершения администрацией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должностными лицами) действий в отношении граждан и организаций;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администрации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должностных лиц);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lastRenderedPageBreak/>
        <w:t>д)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11. </w:t>
      </w:r>
      <w:proofErr w:type="spellStart"/>
      <w:r w:rsidRPr="006D5F47">
        <w:rPr>
          <w:sz w:val="28"/>
          <w:szCs w:val="28"/>
          <w:lang w:eastAsia="ru-RU"/>
        </w:rPr>
        <w:t>Коррупциогенными</w:t>
      </w:r>
      <w:proofErr w:type="spellEnd"/>
      <w:r w:rsidRPr="006D5F47">
        <w:rPr>
          <w:sz w:val="28"/>
          <w:szCs w:val="28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б) злоупотребление правом заявителя администрацией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(ее должностными лицами) - отсутствие четкой регламентации прав граждан и организаций;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12. </w:t>
      </w:r>
      <w:proofErr w:type="gramStart"/>
      <w:r w:rsidRPr="006D5F47">
        <w:rPr>
          <w:sz w:val="28"/>
          <w:szCs w:val="28"/>
          <w:lang w:eastAsia="ru-RU"/>
        </w:rPr>
        <w:t xml:space="preserve">Специалист, проводящий антикоррупционную экспертизу, оценивает антикоррупционные факторы, указанные в пунктах 10 и 11 настоящего Порядка, в их совокупности и во взаимосвязи, степень их влияния на уровень </w:t>
      </w:r>
      <w:proofErr w:type="spellStart"/>
      <w:r w:rsidRPr="006D5F47">
        <w:rPr>
          <w:sz w:val="28"/>
          <w:szCs w:val="28"/>
          <w:lang w:eastAsia="ru-RU"/>
        </w:rPr>
        <w:t>коррупциогенности</w:t>
      </w:r>
      <w:proofErr w:type="spellEnd"/>
      <w:r w:rsidRPr="006D5F47">
        <w:rPr>
          <w:sz w:val="28"/>
          <w:szCs w:val="28"/>
          <w:lang w:eastAsia="ru-RU"/>
        </w:rPr>
        <w:t xml:space="preserve"> проекта нормативного правового акта, рассматривает возможность устранения или уменьшения действия данных факторов и принимает решение о согласовании или подготовке заключения на проект нормативного правового акта.</w:t>
      </w:r>
      <w:proofErr w:type="gramEnd"/>
    </w:p>
    <w:p w:rsidR="00D93791" w:rsidRPr="006D5F47" w:rsidRDefault="00D93791" w:rsidP="00D9379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13. </w:t>
      </w:r>
      <w:proofErr w:type="gramStart"/>
      <w:r w:rsidRPr="006D5F47">
        <w:rPr>
          <w:sz w:val="28"/>
          <w:szCs w:val="28"/>
          <w:lang w:eastAsia="ru-RU"/>
        </w:rPr>
        <w:t xml:space="preserve">Для проведения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другие сведения, способные помочь правильно оценить наличие и степень влияния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 в проектах нормативных правовых актов.</w:t>
      </w:r>
      <w:proofErr w:type="gramEnd"/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14. Нормативный правовой акт, проект нормативного правового акта представляется на экспертизу уполномоченному лицу на проведение </w:t>
      </w:r>
      <w:r w:rsidRPr="006D5F47">
        <w:rPr>
          <w:sz w:val="28"/>
          <w:szCs w:val="28"/>
          <w:lang w:eastAsia="ru-RU"/>
        </w:rPr>
        <w:lastRenderedPageBreak/>
        <w:t>антикоррупционной экспертизы (далее – специалист) вместе с соответствующими приложениями.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15. Срок проведения антикоррупционной экспертизы не должен превышать 30 календарных дней со дня поступления нормативного правового акта или проекта нормативного правового акта специалисту.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В случае повторного поступления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 нормативного правового акта.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16. В ходе проведения антикоррупционной экспертизы специали</w:t>
      </w:r>
      <w:proofErr w:type="gramStart"/>
      <w:r w:rsidRPr="006D5F47">
        <w:rPr>
          <w:sz w:val="28"/>
          <w:szCs w:val="28"/>
          <w:lang w:eastAsia="ru-RU"/>
        </w:rPr>
        <w:t>ст впр</w:t>
      </w:r>
      <w:proofErr w:type="gramEnd"/>
      <w:r w:rsidRPr="006D5F47">
        <w:rPr>
          <w:sz w:val="28"/>
          <w:szCs w:val="28"/>
          <w:lang w:eastAsia="ru-RU"/>
        </w:rPr>
        <w:t xml:space="preserve">аве запрашивать необходимые материалы и информацию в органах местного самоуправления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 которые обязаны незамедлительно представить указанные материалы и информацию.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17. По результатам антикоррупционной экспертизы составляется мотивированное заключение, в котором должны быть указаны выявленные в нормативном правовом акте или проекте нормативного правового акта </w:t>
      </w:r>
      <w:proofErr w:type="spellStart"/>
      <w:r w:rsidRPr="006D5F47">
        <w:rPr>
          <w:sz w:val="28"/>
          <w:szCs w:val="28"/>
          <w:lang w:eastAsia="ru-RU"/>
        </w:rPr>
        <w:t>коррупциогенные</w:t>
      </w:r>
      <w:proofErr w:type="spellEnd"/>
      <w:r w:rsidRPr="006D5F47">
        <w:rPr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18. В заключении отражаются следующие сведения и вопросы: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1) наличие в анализируемом нормативном правовом акте или проекте нормативного правового акта норм, содержащих </w:t>
      </w:r>
      <w:proofErr w:type="spellStart"/>
      <w:r w:rsidRPr="006D5F47">
        <w:rPr>
          <w:sz w:val="28"/>
          <w:szCs w:val="28"/>
          <w:lang w:eastAsia="ru-RU"/>
        </w:rPr>
        <w:t>коррупциогенные</w:t>
      </w:r>
      <w:proofErr w:type="spellEnd"/>
      <w:r w:rsidRPr="006D5F47">
        <w:rPr>
          <w:sz w:val="28"/>
          <w:szCs w:val="28"/>
          <w:lang w:eastAsia="ru-RU"/>
        </w:rPr>
        <w:t xml:space="preserve"> факторы, обоснование их </w:t>
      </w:r>
      <w:proofErr w:type="spellStart"/>
      <w:r w:rsidRPr="006D5F47">
        <w:rPr>
          <w:sz w:val="28"/>
          <w:szCs w:val="28"/>
          <w:lang w:eastAsia="ru-RU"/>
        </w:rPr>
        <w:t>коррупциогенности</w:t>
      </w:r>
      <w:proofErr w:type="spellEnd"/>
      <w:r w:rsidRPr="006D5F47">
        <w:rPr>
          <w:sz w:val="28"/>
          <w:szCs w:val="28"/>
          <w:lang w:eastAsia="ru-RU"/>
        </w:rPr>
        <w:t>;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2) наличие в анализируемом нормативном правовом акте или проекте нормативного правового акта превентивных антикоррупционных норм и рекомендации по их включению;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3) рекомендации по изменению формулировок правовых норм для устранения их </w:t>
      </w:r>
      <w:proofErr w:type="spellStart"/>
      <w:r w:rsidRPr="006D5F47">
        <w:rPr>
          <w:sz w:val="28"/>
          <w:szCs w:val="28"/>
          <w:lang w:eastAsia="ru-RU"/>
        </w:rPr>
        <w:t>коррупциогенности</w:t>
      </w:r>
      <w:proofErr w:type="spellEnd"/>
      <w:r w:rsidRPr="006D5F47">
        <w:rPr>
          <w:sz w:val="28"/>
          <w:szCs w:val="28"/>
          <w:lang w:eastAsia="ru-RU"/>
        </w:rPr>
        <w:t>.</w:t>
      </w:r>
    </w:p>
    <w:p w:rsidR="00D93791" w:rsidRPr="006D5F47" w:rsidRDefault="00D93791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19. Заключение по результатам антикоррупционной экспертизы подписывается специалистом, проводившим антикоррупционную экспертизу.</w:t>
      </w:r>
    </w:p>
    <w:p w:rsidR="00D93791" w:rsidRPr="006D5F47" w:rsidRDefault="00450440" w:rsidP="00D937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>20</w:t>
      </w:r>
      <w:r w:rsidR="00D93791" w:rsidRPr="006D5F47">
        <w:rPr>
          <w:sz w:val="28"/>
          <w:szCs w:val="28"/>
          <w:lang w:eastAsia="ru-RU"/>
        </w:rPr>
        <w:t>. Заключение носит рекомендательный характер и подлежит обязательному рассмотрению соответствующим органом или должностным лицом.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22. Разногласия, возникающие при оценке указанных в заключении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факторов, разрешаются в установленном порядке.</w:t>
      </w:r>
    </w:p>
    <w:p w:rsidR="00D93791" w:rsidRPr="006D5F47" w:rsidRDefault="00D93791" w:rsidP="00D9379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D5F47">
        <w:rPr>
          <w:sz w:val="28"/>
          <w:szCs w:val="28"/>
          <w:lang w:eastAsia="ru-RU"/>
        </w:rPr>
        <w:t xml:space="preserve">23. Должностные лица администрации </w:t>
      </w:r>
      <w:proofErr w:type="spellStart"/>
      <w:r w:rsidR="00433EBA">
        <w:rPr>
          <w:sz w:val="28"/>
          <w:szCs w:val="28"/>
        </w:rPr>
        <w:t>Большеозёрского</w:t>
      </w:r>
      <w:proofErr w:type="spellEnd"/>
      <w:r w:rsidR="00450440" w:rsidRPr="006D5F47">
        <w:rPr>
          <w:sz w:val="28"/>
          <w:szCs w:val="28"/>
          <w:lang w:eastAsia="ru-RU"/>
        </w:rPr>
        <w:t xml:space="preserve"> муниципального образования Балтайского муниципального района</w:t>
      </w:r>
      <w:r w:rsidRPr="006D5F47">
        <w:rPr>
          <w:sz w:val="28"/>
          <w:szCs w:val="28"/>
          <w:lang w:eastAsia="ru-RU"/>
        </w:rPr>
        <w:t xml:space="preserve"> в случае обнаружения в нормативных правовых актах (проектах нормативных правовых актов) </w:t>
      </w:r>
      <w:proofErr w:type="spellStart"/>
      <w:r w:rsidRPr="006D5F47">
        <w:rPr>
          <w:sz w:val="28"/>
          <w:szCs w:val="28"/>
          <w:lang w:eastAsia="ru-RU"/>
        </w:rPr>
        <w:t>коррупциогенных</w:t>
      </w:r>
      <w:proofErr w:type="spellEnd"/>
      <w:r w:rsidRPr="006D5F47">
        <w:rPr>
          <w:sz w:val="28"/>
          <w:szCs w:val="28"/>
          <w:lang w:eastAsia="ru-RU"/>
        </w:rPr>
        <w:t xml:space="preserve"> факторов, принятие </w:t>
      </w:r>
      <w:proofErr w:type="gramStart"/>
      <w:r w:rsidRPr="006D5F47">
        <w:rPr>
          <w:sz w:val="28"/>
          <w:szCs w:val="28"/>
          <w:lang w:eastAsia="ru-RU"/>
        </w:rPr>
        <w:t>мер</w:t>
      </w:r>
      <w:proofErr w:type="gramEnd"/>
      <w:r w:rsidRPr="006D5F47">
        <w:rPr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</w:p>
    <w:p w:rsidR="00D93791" w:rsidRPr="006D5F47" w:rsidRDefault="00D93791" w:rsidP="00D93791">
      <w:pPr>
        <w:rPr>
          <w:b/>
          <w:bCs/>
          <w:sz w:val="28"/>
          <w:szCs w:val="28"/>
        </w:rPr>
      </w:pPr>
    </w:p>
    <w:p w:rsidR="00433EBA" w:rsidRDefault="00433EBA" w:rsidP="00433EBA">
      <w:pPr>
        <w:rPr>
          <w:sz w:val="28"/>
          <w:szCs w:val="28"/>
        </w:rPr>
      </w:pPr>
      <w:r w:rsidRPr="00E026A4">
        <w:rPr>
          <w:sz w:val="28"/>
          <w:szCs w:val="28"/>
        </w:rPr>
        <w:t>Верно:</w:t>
      </w:r>
      <w:r>
        <w:rPr>
          <w:sz w:val="28"/>
          <w:szCs w:val="28"/>
        </w:rPr>
        <w:t xml:space="preserve"> главный специалист администрации</w:t>
      </w:r>
    </w:p>
    <w:p w:rsidR="00433EBA" w:rsidRDefault="00433EBA" w:rsidP="00433EB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Большеозёрского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13542C" w:rsidRPr="00341204" w:rsidRDefault="00433EBA" w:rsidP="00D93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образования                                                                     Н.Н.Си</w:t>
      </w:r>
      <w:r w:rsidR="00341204">
        <w:rPr>
          <w:sz w:val="28"/>
          <w:szCs w:val="28"/>
        </w:rPr>
        <w:t>макова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5F47" w:rsidTr="00E149C2">
        <w:tc>
          <w:tcPr>
            <w:tcW w:w="4785" w:type="dxa"/>
          </w:tcPr>
          <w:p w:rsidR="006D5F47" w:rsidRDefault="006D5F47" w:rsidP="00D93791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6" w:type="dxa"/>
          </w:tcPr>
          <w:p w:rsidR="006D5F47" w:rsidRPr="006D5F47" w:rsidRDefault="006D5F47" w:rsidP="00D93791">
            <w:pPr>
              <w:rPr>
                <w:b/>
                <w:bCs/>
              </w:rPr>
            </w:pPr>
            <w:r w:rsidRPr="006D5F47">
              <w:rPr>
                <w:b/>
                <w:bCs/>
              </w:rPr>
              <w:t xml:space="preserve">Приложение </w:t>
            </w:r>
          </w:p>
          <w:p w:rsidR="006D5F47" w:rsidRDefault="006D5F47" w:rsidP="00433EBA">
            <w:pPr>
              <w:rPr>
                <w:rFonts w:ascii="Arial" w:hAnsi="Arial" w:cs="Arial"/>
                <w:bCs/>
              </w:rPr>
            </w:pPr>
            <w:r w:rsidRPr="006D5F47">
              <w:rPr>
                <w:b/>
                <w:bCs/>
              </w:rPr>
              <w:t>к Порядку проведения антикоррупционной экспертизы нормативных правовых актов и проектов нормативных правовых актов администрации</w:t>
            </w:r>
            <w:r w:rsidR="00433EBA">
              <w:rPr>
                <w:b/>
                <w:bCs/>
              </w:rPr>
              <w:t xml:space="preserve"> </w:t>
            </w:r>
            <w:proofErr w:type="spellStart"/>
            <w:r w:rsidR="00433EBA">
              <w:rPr>
                <w:b/>
                <w:bCs/>
              </w:rPr>
              <w:t>Большеозёрского</w:t>
            </w:r>
            <w:proofErr w:type="spellEnd"/>
            <w:r w:rsidR="00433EBA">
              <w:rPr>
                <w:b/>
                <w:bCs/>
              </w:rPr>
              <w:t xml:space="preserve"> </w:t>
            </w:r>
            <w:r w:rsidRPr="006D5F47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6D5F47">
              <w:rPr>
                <w:b/>
                <w:bCs/>
              </w:rPr>
              <w:t>Балтайского</w:t>
            </w:r>
            <w:proofErr w:type="spellEnd"/>
            <w:r w:rsidRPr="006D5F47">
              <w:rPr>
                <w:b/>
                <w:bCs/>
              </w:rPr>
              <w:t xml:space="preserve"> муниципального района</w:t>
            </w:r>
          </w:p>
        </w:tc>
      </w:tr>
    </w:tbl>
    <w:p w:rsidR="0013542C" w:rsidRDefault="0013542C" w:rsidP="00D93791">
      <w:pPr>
        <w:rPr>
          <w:rFonts w:ascii="Arial" w:hAnsi="Arial" w:cs="Arial"/>
          <w:bCs/>
        </w:rPr>
      </w:pPr>
    </w:p>
    <w:p w:rsidR="0013542C" w:rsidRDefault="0013542C" w:rsidP="00D93791">
      <w:pPr>
        <w:rPr>
          <w:rFonts w:ascii="Arial" w:hAnsi="Arial" w:cs="Arial"/>
          <w:bCs/>
        </w:rPr>
      </w:pPr>
    </w:p>
    <w:p w:rsidR="0013542C" w:rsidRDefault="0013542C" w:rsidP="00D93791">
      <w:pPr>
        <w:rPr>
          <w:rFonts w:ascii="Arial" w:hAnsi="Arial" w:cs="Arial"/>
          <w:bCs/>
        </w:rPr>
      </w:pPr>
    </w:p>
    <w:p w:rsidR="00C17E00" w:rsidRPr="00C17E00" w:rsidRDefault="00C17E00" w:rsidP="00C17E00">
      <w:pPr>
        <w:widowControl w:val="0"/>
        <w:snapToGrid w:val="0"/>
        <w:rPr>
          <w:rFonts w:ascii="Palatino Linotype" w:eastAsia="Lucida Sans Unicode" w:hAnsi="Palatino Linotype" w:cs="Mangal"/>
          <w:b/>
          <w:bCs/>
          <w:i/>
          <w:iCs/>
          <w:kern w:val="1"/>
          <w:sz w:val="20"/>
          <w:szCs w:val="20"/>
          <w:lang w:eastAsia="hi-IN" w:bidi="hi-IN"/>
        </w:rPr>
      </w:pP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ЗАКЛЮЧЕНИЕ №</w:t>
      </w:r>
      <w:r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___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антикоррупционной экспертизы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16"/>
          <w:szCs w:val="19"/>
          <w:lang w:eastAsia="hi-IN" w:bidi="hi-IN"/>
        </w:rPr>
      </w:pPr>
    </w:p>
    <w:p w:rsidR="00C17E00" w:rsidRDefault="00C17E00" w:rsidP="00C17E00">
      <w:pPr>
        <w:widowControl w:val="0"/>
        <w:jc w:val="right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«</w:t>
      </w:r>
      <w:r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______</w:t>
      </w:r>
      <w:r w:rsidRPr="00C17E00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 xml:space="preserve">» </w:t>
      </w:r>
      <w:r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________ _____</w:t>
      </w:r>
      <w:r w:rsidRPr="00C17E00">
        <w:rPr>
          <w:rFonts w:ascii="Palatino Linotype" w:eastAsia="Lucida Sans Unicode" w:hAnsi="Palatino Linotype" w:cs="Mangal"/>
          <w:b/>
          <w:bCs/>
          <w:iCs/>
          <w:kern w:val="1"/>
          <w:sz w:val="22"/>
          <w:szCs w:val="22"/>
          <w:lang w:eastAsia="hi-IN" w:bidi="hi-IN"/>
        </w:rPr>
        <w:t>года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(дата)    (месяц)</w:t>
      </w:r>
    </w:p>
    <w:p w:rsidR="00C17E00" w:rsidRPr="00C17E00" w:rsidRDefault="00C17E00" w:rsidP="00C17E00">
      <w:pPr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proofErr w:type="gramStart"/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Главный специалист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администрации </w:t>
      </w:r>
      <w:proofErr w:type="spellStart"/>
      <w:r w:rsidR="00433EBA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образования 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на основании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Порядка 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433EBA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 Ба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лтайского муниципального района, утвержденного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постановлением администрации </w:t>
      </w:r>
      <w:proofErr w:type="spellStart"/>
      <w:r w:rsidR="00341204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образования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от </w:t>
      </w:r>
      <w:r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___________ № _____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, в соответствии с Законом Саратовской области от 29.12.2006 № 155-ЗСО «О противодействии коррупции в Саратовской области», Постановлением Правительства РФ от 26.02.2010 № 96 «Об антикоррупционной экспертизе нормативных правовых</w:t>
      </w:r>
      <w:proofErr w:type="gram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актов и проектов нормативных правовых актов» проведена антикоррупционная экспертиза проекта постановления администрации </w:t>
      </w:r>
      <w:proofErr w:type="spellStart"/>
      <w:r w:rsidR="00433EBA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Большеозёрского</w:t>
      </w:r>
      <w:proofErr w:type="spellEnd"/>
      <w:r w:rsidR="00595073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</w:t>
      </w: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муниципального 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образования</w:t>
      </w:r>
    </w:p>
    <w:p w:rsidR="00595073" w:rsidRDefault="00595073" w:rsidP="00C17E00">
      <w:pPr>
        <w:widowControl w:val="0"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__________________________________________________________________________________</w:t>
      </w:r>
    </w:p>
    <w:p w:rsidR="00595073" w:rsidRPr="00595073" w:rsidRDefault="00595073" w:rsidP="00595073">
      <w:pPr>
        <w:widowControl w:val="0"/>
        <w:jc w:val="center"/>
        <w:rPr>
          <w:rFonts w:eastAsia="Lucida Sans Unicode"/>
          <w:i/>
          <w:iCs/>
          <w:kern w:val="1"/>
          <w:sz w:val="18"/>
          <w:szCs w:val="18"/>
          <w:lang w:eastAsia="hi-IN" w:bidi="hi-IN"/>
        </w:rPr>
      </w:pPr>
      <w:r w:rsidRPr="00595073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(наименование </w:t>
      </w:r>
      <w:proofErr w:type="gramStart"/>
      <w:r w:rsidRPr="00595073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>НПА</w:t>
      </w:r>
      <w:proofErr w:type="gramEnd"/>
      <w:r w:rsidRPr="00595073">
        <w:rPr>
          <w:rFonts w:eastAsia="Lucida Sans Unicode"/>
          <w:i/>
          <w:iCs/>
          <w:kern w:val="1"/>
          <w:sz w:val="18"/>
          <w:szCs w:val="18"/>
          <w:lang w:eastAsia="hi-IN" w:bidi="hi-IN"/>
        </w:rPr>
        <w:t xml:space="preserve"> по которому проводиться антикоррупционная экспертиза)</w:t>
      </w:r>
    </w:p>
    <w:p w:rsidR="00595073" w:rsidRDefault="00595073" w:rsidP="00C17E00">
      <w:pPr>
        <w:widowControl w:val="0"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_______________________________________________________________________________</w:t>
      </w:r>
    </w:p>
    <w:p w:rsidR="00595073" w:rsidRDefault="00595073" w:rsidP="00C17E00">
      <w:pPr>
        <w:widowControl w:val="0"/>
        <w:jc w:val="both"/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</w:pPr>
      <w:r>
        <w:rPr>
          <w:rFonts w:eastAsia="Lucida Sans Unicode"/>
          <w:iCs/>
          <w:kern w:val="1"/>
          <w:sz w:val="22"/>
          <w:szCs w:val="22"/>
          <w:u w:val="single"/>
          <w:lang w:eastAsia="hi-IN" w:bidi="hi-IN"/>
        </w:rPr>
        <w:t>______________________________________________________________________________</w:t>
      </w:r>
    </w:p>
    <w:p w:rsidR="00C17E00" w:rsidRDefault="00C17E00" w:rsidP="00C17E00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При исследовании названного проекта постановления положения, устанавливающие для </w:t>
      </w:r>
      <w:proofErr w:type="spellStart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>правоприменителя</w:t>
      </w:r>
      <w:proofErr w:type="spell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lang w:eastAsia="hi-IN" w:bidi="hi-I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обременительные требования к гражданам и организациям и тем самым создающие условия для проявления коррупции </w:t>
      </w:r>
      <w:proofErr w:type="gramStart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выявлены</w:t>
      </w:r>
      <w:proofErr w:type="gramEnd"/>
      <w:r w:rsidRPr="00C17E00">
        <w:rPr>
          <w:rFonts w:ascii="Palatino Linotype" w:eastAsia="Lucida Sans Unicode" w:hAnsi="Palatino Linotype" w:cs="Mangal"/>
          <w:i/>
          <w:iCs/>
          <w:kern w:val="1"/>
          <w:sz w:val="22"/>
          <w:szCs w:val="22"/>
          <w:u w:val="single"/>
          <w:lang w:eastAsia="hi-IN" w:bidi="hi-IN"/>
        </w:rPr>
        <w:t>/не выявлены.</w:t>
      </w:r>
    </w:p>
    <w:p w:rsidR="00595073" w:rsidRPr="00C17E00" w:rsidRDefault="00595073" w:rsidP="00C17E00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</w:pPr>
      <w:r w:rsidRPr="00595073">
        <w:rPr>
          <w:rFonts w:ascii="Palatino Linotype" w:eastAsia="Lucida Sans Unicode" w:hAnsi="Palatino Linotype" w:cs="Mangal"/>
          <w:i/>
          <w:iCs/>
          <w:kern w:val="1"/>
          <w:sz w:val="18"/>
          <w:szCs w:val="18"/>
          <w:lang w:eastAsia="hi-IN" w:bidi="hi-IN"/>
        </w:rPr>
        <w:t>(выбор заключения)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</w:pPr>
      <w:r w:rsidRPr="00C17E00">
        <w:rPr>
          <w:rFonts w:ascii="Palatino Linotype" w:eastAsia="Lucida Sans Unicode" w:hAnsi="Palatino Linotype" w:cs="Mangal"/>
          <w:b/>
          <w:bCs/>
          <w:i/>
          <w:iCs/>
          <w:kern w:val="1"/>
          <w:sz w:val="22"/>
          <w:szCs w:val="22"/>
          <w:lang w:eastAsia="hi-IN" w:bidi="hi-IN"/>
        </w:rPr>
        <w:t>ВЫВОДЫ:</w:t>
      </w:r>
    </w:p>
    <w:p w:rsidR="00C17E00" w:rsidRPr="00C17E00" w:rsidRDefault="00C17E00" w:rsidP="00595073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</w:t>
      </w:r>
    </w:p>
    <w:p w:rsidR="00C17E00" w:rsidRPr="00C17E00" w:rsidRDefault="00C17E00" w:rsidP="00595073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__________________________________________________________________________________________________________________________________________________________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</w:t>
      </w:r>
    </w:p>
    <w:p w:rsidR="00C17E00" w:rsidRPr="00C17E00" w:rsidRDefault="00C17E00" w:rsidP="00595073">
      <w:pPr>
        <w:widowControl w:val="0"/>
        <w:jc w:val="both"/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</w:pPr>
      <w:r w:rsidRPr="00C17E00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_____________________________________________________________________________</w:t>
      </w:r>
      <w:r w:rsidR="00595073">
        <w:rPr>
          <w:rFonts w:ascii="Palatino Linotype" w:eastAsia="Lucida Sans Unicode" w:hAnsi="Palatino Linotype" w:cs="Mangal"/>
          <w:i/>
          <w:iCs/>
          <w:kern w:val="1"/>
          <w:sz w:val="20"/>
          <w:szCs w:val="20"/>
          <w:lang w:eastAsia="hi-IN" w:bidi="hi-IN"/>
        </w:rPr>
        <w:t>______________</w:t>
      </w:r>
    </w:p>
    <w:p w:rsidR="00C17E00" w:rsidRPr="00C17E00" w:rsidRDefault="00C17E00" w:rsidP="00C17E00">
      <w:pPr>
        <w:widowControl w:val="0"/>
        <w:jc w:val="center"/>
        <w:rPr>
          <w:rFonts w:ascii="Palatino Linotype" w:eastAsia="Lucida Sans Unicode" w:hAnsi="Palatino Linotype" w:cs="Mangal"/>
          <w:i/>
          <w:iCs/>
          <w:color w:val="CCCCCC"/>
          <w:kern w:val="1"/>
          <w:sz w:val="21"/>
          <w:szCs w:val="21"/>
          <w:lang w:eastAsia="hi-IN" w:bidi="hi-IN"/>
        </w:rPr>
      </w:pPr>
    </w:p>
    <w:p w:rsidR="00C17E00" w:rsidRPr="00C17E00" w:rsidRDefault="00C17E00" w:rsidP="00C17E00">
      <w:pPr>
        <w:widowControl w:val="0"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C17E00" w:rsidRPr="00C17E00" w:rsidRDefault="00C17E00" w:rsidP="00C17E00">
      <w:pPr>
        <w:widowControl w:val="0"/>
        <w:rPr>
          <w:rFonts w:eastAsia="Lucida Sans Unicode"/>
          <w:kern w:val="1"/>
          <w:sz w:val="21"/>
          <w:szCs w:val="21"/>
          <w:lang w:eastAsia="hi-IN" w:bidi="hi-IN"/>
        </w:rPr>
      </w:pPr>
    </w:p>
    <w:p w:rsidR="0013542C" w:rsidRDefault="00595073" w:rsidP="00C17E00">
      <w:pPr>
        <w:rPr>
          <w:rFonts w:ascii="Arial" w:hAnsi="Arial" w:cs="Arial"/>
          <w:bCs/>
        </w:rPr>
      </w:pPr>
      <w:r>
        <w:rPr>
          <w:rFonts w:eastAsia="Lucida Sans Unicode"/>
          <w:kern w:val="1"/>
          <w:sz w:val="21"/>
          <w:szCs w:val="21"/>
          <w:lang w:eastAsia="hi-IN" w:bidi="hi-IN"/>
        </w:rPr>
        <w:t>_____________________________     _____________________________</w:t>
      </w:r>
    </w:p>
    <w:p w:rsidR="00595073" w:rsidRDefault="00595073" w:rsidP="00D93791">
      <w:pPr>
        <w:rPr>
          <w:bCs/>
          <w:sz w:val="16"/>
          <w:szCs w:val="16"/>
        </w:rPr>
      </w:pPr>
      <w:r w:rsidRPr="00595073">
        <w:rPr>
          <w:bCs/>
          <w:sz w:val="16"/>
          <w:szCs w:val="16"/>
        </w:rPr>
        <w:t xml:space="preserve">(должность специалиста проводившего </w:t>
      </w:r>
      <w:r>
        <w:rPr>
          <w:bCs/>
          <w:sz w:val="16"/>
          <w:szCs w:val="16"/>
        </w:rPr>
        <w:t xml:space="preserve">                                                       (подпись специалиста                                       (Ф</w:t>
      </w:r>
      <w:proofErr w:type="gramStart"/>
      <w:r>
        <w:rPr>
          <w:bCs/>
          <w:sz w:val="16"/>
          <w:szCs w:val="16"/>
        </w:rPr>
        <w:t>,И</w:t>
      </w:r>
      <w:proofErr w:type="gramEnd"/>
      <w:r>
        <w:rPr>
          <w:bCs/>
          <w:sz w:val="16"/>
          <w:szCs w:val="16"/>
        </w:rPr>
        <w:t>,О)</w:t>
      </w:r>
    </w:p>
    <w:p w:rsidR="0013542C" w:rsidRPr="00433EBA" w:rsidRDefault="00595073" w:rsidP="00D93791">
      <w:pPr>
        <w:rPr>
          <w:bCs/>
          <w:sz w:val="16"/>
          <w:szCs w:val="16"/>
        </w:rPr>
      </w:pPr>
      <w:proofErr w:type="gramStart"/>
      <w:r w:rsidRPr="00595073">
        <w:rPr>
          <w:bCs/>
          <w:sz w:val="16"/>
          <w:szCs w:val="16"/>
        </w:rPr>
        <w:t>проверку)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проводившего проверку)                </w:t>
      </w:r>
      <w:proofErr w:type="gramEnd"/>
    </w:p>
    <w:p w:rsidR="0013542C" w:rsidRDefault="0013542C" w:rsidP="00D93791">
      <w:pPr>
        <w:rPr>
          <w:rFonts w:ascii="Arial" w:hAnsi="Arial" w:cs="Arial"/>
          <w:bCs/>
        </w:rPr>
      </w:pPr>
    </w:p>
    <w:p w:rsidR="0013542C" w:rsidRDefault="0013542C" w:rsidP="00D93791">
      <w:pPr>
        <w:rPr>
          <w:rFonts w:ascii="Arial" w:hAnsi="Arial" w:cs="Arial"/>
          <w:bCs/>
        </w:rPr>
      </w:pPr>
    </w:p>
    <w:p w:rsidR="0013542C" w:rsidRPr="00D93791" w:rsidRDefault="0013542C" w:rsidP="00D93791">
      <w:pPr>
        <w:rPr>
          <w:rFonts w:ascii="Arial" w:hAnsi="Arial" w:cs="Arial"/>
          <w:b/>
          <w:bCs/>
        </w:rPr>
      </w:pPr>
    </w:p>
    <w:sectPr w:rsidR="0013542C" w:rsidRPr="00D93791" w:rsidSect="008E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F6"/>
    <w:rsid w:val="0013542C"/>
    <w:rsid w:val="00155E90"/>
    <w:rsid w:val="001B29F6"/>
    <w:rsid w:val="00341204"/>
    <w:rsid w:val="00342455"/>
    <w:rsid w:val="00433EBA"/>
    <w:rsid w:val="00450440"/>
    <w:rsid w:val="00595073"/>
    <w:rsid w:val="006D5F47"/>
    <w:rsid w:val="00765DFB"/>
    <w:rsid w:val="007D6E4B"/>
    <w:rsid w:val="00815AF0"/>
    <w:rsid w:val="008241EF"/>
    <w:rsid w:val="008610F6"/>
    <w:rsid w:val="008C189A"/>
    <w:rsid w:val="008E60FF"/>
    <w:rsid w:val="00950FB8"/>
    <w:rsid w:val="00A36F99"/>
    <w:rsid w:val="00B263EF"/>
    <w:rsid w:val="00BF1AB8"/>
    <w:rsid w:val="00C0481A"/>
    <w:rsid w:val="00C17E00"/>
    <w:rsid w:val="00D93791"/>
    <w:rsid w:val="00E1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455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424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2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0F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7">
    <w:name w:val="Table Grid"/>
    <w:basedOn w:val="a1"/>
    <w:uiPriority w:val="59"/>
    <w:rsid w:val="001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455"/>
    <w:pPr>
      <w:tabs>
        <w:tab w:val="center" w:pos="4153"/>
        <w:tab w:val="right" w:pos="8306"/>
      </w:tabs>
      <w:overflowPunct w:val="0"/>
      <w:autoSpaceDE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424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24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50F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7">
    <w:name w:val="Table Grid"/>
    <w:basedOn w:val="a1"/>
    <w:uiPriority w:val="59"/>
    <w:rsid w:val="00155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C6FF-94CD-4C02-911C-95F37C09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14</cp:revision>
  <cp:lastPrinted>2016-07-26T06:43:00Z</cp:lastPrinted>
  <dcterms:created xsi:type="dcterms:W3CDTF">2016-07-04T12:54:00Z</dcterms:created>
  <dcterms:modified xsi:type="dcterms:W3CDTF">2016-07-26T06:43:00Z</dcterms:modified>
</cp:coreProperties>
</file>