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37" w:rsidRPr="00505F57" w:rsidRDefault="00CE2537" w:rsidP="00CE2537">
      <w:pPr>
        <w:pStyle w:val="a6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Pr="00E04E30" w:rsidRDefault="00CE2537" w:rsidP="00CE2537">
      <w:pPr>
        <w:spacing w:before="1332" w:after="0" w:line="300" w:lineRule="exact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</w:t>
      </w:r>
      <w:r w:rsidRPr="00E04E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</w:t>
      </w:r>
      <w:r w:rsidRPr="00E04E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7" w:rsidRPr="00E04E30" w:rsidRDefault="00CE2537" w:rsidP="00CE2537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CE2537" w:rsidRPr="00E04E30" w:rsidRDefault="00CE2537" w:rsidP="00CE2537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РАЙОНА САРАТОВСКОЙ ОБЛАСТИ</w:t>
      </w:r>
    </w:p>
    <w:p w:rsidR="00CE2537" w:rsidRPr="00E04E30" w:rsidRDefault="00CE2537" w:rsidP="00CE2537">
      <w:pPr>
        <w:spacing w:after="0" w:line="252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E2537" w:rsidRPr="00CE2537" w:rsidRDefault="00CE2537" w:rsidP="00CE2537">
      <w:pPr>
        <w:pStyle w:val="a6"/>
        <w:rPr>
          <w:rFonts w:ascii="Times New Roman" w:hAnsi="Times New Roman"/>
          <w:b/>
          <w:sz w:val="28"/>
          <w:szCs w:val="28"/>
        </w:rPr>
      </w:pPr>
      <w:r w:rsidRPr="00CE2537"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</w:t>
      </w:r>
    </w:p>
    <w:p w:rsidR="00CE2537" w:rsidRPr="00CE2537" w:rsidRDefault="00CE2537" w:rsidP="00CE2537">
      <w:pPr>
        <w:pStyle w:val="a6"/>
        <w:rPr>
          <w:rFonts w:ascii="Times New Roman" w:hAnsi="Times New Roman"/>
          <w:sz w:val="28"/>
          <w:szCs w:val="28"/>
        </w:rPr>
      </w:pPr>
    </w:p>
    <w:p w:rsidR="00CE2537" w:rsidRPr="00CE2537" w:rsidRDefault="00CE2537" w:rsidP="00CE2537">
      <w:pPr>
        <w:pStyle w:val="a6"/>
        <w:rPr>
          <w:rFonts w:ascii="Times New Roman" w:hAnsi="Times New Roman"/>
          <w:sz w:val="28"/>
          <w:szCs w:val="28"/>
        </w:rPr>
      </w:pPr>
      <w:r w:rsidRPr="00CE25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</w:t>
      </w:r>
      <w:r w:rsidRPr="00CE2537">
        <w:rPr>
          <w:rFonts w:ascii="Times New Roman" w:hAnsi="Times New Roman"/>
          <w:sz w:val="28"/>
          <w:szCs w:val="28"/>
        </w:rPr>
        <w:t>02.2013 г. №</w:t>
      </w:r>
      <w:r>
        <w:rPr>
          <w:rFonts w:ascii="Times New Roman" w:hAnsi="Times New Roman"/>
          <w:sz w:val="28"/>
          <w:szCs w:val="28"/>
        </w:rPr>
        <w:t>8</w:t>
      </w:r>
      <w:r w:rsidRPr="00CE2537">
        <w:rPr>
          <w:rFonts w:ascii="Times New Roman" w:hAnsi="Times New Roman"/>
          <w:sz w:val="28"/>
          <w:szCs w:val="28"/>
        </w:rPr>
        <w:t xml:space="preserve">   </w:t>
      </w:r>
    </w:p>
    <w:p w:rsidR="00CE2537" w:rsidRPr="00CE2537" w:rsidRDefault="00CE2537" w:rsidP="00CE2537">
      <w:pPr>
        <w:pStyle w:val="a6"/>
        <w:rPr>
          <w:rFonts w:ascii="Times New Roman" w:hAnsi="Times New Roman"/>
          <w:sz w:val="28"/>
          <w:szCs w:val="28"/>
        </w:rPr>
      </w:pPr>
    </w:p>
    <w:p w:rsidR="00CE2537" w:rsidRDefault="00CE2537" w:rsidP="00CE2537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537" w:rsidRPr="00CE2537" w:rsidRDefault="00CE2537" w:rsidP="00CE2537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схемы теплоснабжения</w:t>
      </w:r>
    </w:p>
    <w:p w:rsidR="00CE2537" w:rsidRPr="00CE2537" w:rsidRDefault="00CE2537" w:rsidP="00CE2537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E2537" w:rsidRPr="00CE2537" w:rsidRDefault="00CE2537" w:rsidP="00CE2537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Балтайского</w:t>
      </w:r>
      <w:proofErr w:type="spellEnd"/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E2537" w:rsidRDefault="00CE2537" w:rsidP="00CE2537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Федеральным законом № 190 от 27 июля 2010 года «О теплоснабжении» и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статьей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образования,</w:t>
      </w: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9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E2537" w:rsidRPr="002E0974" w:rsidRDefault="00CE2537" w:rsidP="00CE2537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схему теплоснабжения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(Приложение №1).</w:t>
      </w: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C4630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463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утвержденную схему теплоснабжения на официальном сайте муниципального образования.</w:t>
      </w: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E2537" w:rsidRPr="00C4630B" w:rsidRDefault="00CE2537" w:rsidP="00CE2537">
      <w:pPr>
        <w:pStyle w:val="a6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Pr="00CE2537" w:rsidRDefault="00CE2537" w:rsidP="00CE2537">
      <w:pPr>
        <w:pStyle w:val="a6"/>
        <w:tabs>
          <w:tab w:val="left" w:pos="0"/>
        </w:tabs>
        <w:ind w:left="1134" w:right="-370" w:hanging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537" w:rsidRPr="00CE2537" w:rsidRDefault="00CE2537" w:rsidP="00CE2537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CE2537" w:rsidRPr="00CE2537" w:rsidRDefault="00CE2537" w:rsidP="00CE2537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5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   А.А.Медведев</w:t>
      </w: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537" w:rsidRDefault="00CE2537" w:rsidP="00CE253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881" w:type="dxa"/>
        <w:tblLook w:val="04A0"/>
      </w:tblPr>
      <w:tblGrid>
        <w:gridCol w:w="6771"/>
        <w:gridCol w:w="4110"/>
      </w:tblGrid>
      <w:tr w:rsidR="00CE2537" w:rsidRPr="00AF1D66" w:rsidTr="0039263C">
        <w:tc>
          <w:tcPr>
            <w:tcW w:w="6771" w:type="dxa"/>
          </w:tcPr>
          <w:p w:rsidR="00CE2537" w:rsidRPr="00AF1D66" w:rsidRDefault="00CE2537" w:rsidP="00392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Барнуковского</w:t>
            </w:r>
            <w:proofErr w:type="spellEnd"/>
            <w:r w:rsidRPr="00AF1D66">
              <w:rPr>
                <w:rFonts w:ascii="Times New Roman" w:hAnsi="Times New Roman"/>
                <w:sz w:val="20"/>
                <w:szCs w:val="20"/>
              </w:rPr>
              <w:t>__ муниципального образования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D66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F1D6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22.02.</w:t>
            </w:r>
            <w:r w:rsidRPr="00AF1D66">
              <w:rPr>
                <w:rFonts w:ascii="Times New Roman" w:hAnsi="Times New Roman"/>
                <w:sz w:val="20"/>
                <w:szCs w:val="20"/>
              </w:rPr>
              <w:t xml:space="preserve"> 2013г. 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E2537" w:rsidRPr="00AF1D66" w:rsidRDefault="00CE2537" w:rsidP="00392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537" w:rsidRDefault="00CE2537" w:rsidP="00CE2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537" w:rsidRDefault="00CE2537" w:rsidP="00CE2537">
      <w:pPr>
        <w:jc w:val="center"/>
        <w:rPr>
          <w:rFonts w:ascii="Times New Roman" w:hAnsi="Times New Roman"/>
          <w:b/>
          <w:sz w:val="24"/>
          <w:szCs w:val="24"/>
        </w:rPr>
      </w:pPr>
      <w:r w:rsidRPr="008E52B9">
        <w:rPr>
          <w:rFonts w:ascii="Times New Roman" w:hAnsi="Times New Roman"/>
          <w:b/>
          <w:sz w:val="24"/>
          <w:szCs w:val="24"/>
        </w:rPr>
        <w:t xml:space="preserve">Схема теплоснабжения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Балтайского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района Саратовской области </w:t>
      </w:r>
    </w:p>
    <w:p w:rsidR="00CE2537" w:rsidRPr="008E52B9" w:rsidRDefault="00CE2537" w:rsidP="00CE2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Общие положения</w:t>
      </w:r>
    </w:p>
    <w:p w:rsidR="00CE2537" w:rsidRDefault="00CE2537" w:rsidP="00CE253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Схема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эффективности,   разработана   на   основании  Федерального   закона   от  27.07.10г.   № 190-ФЗ «О теплоснабжении» и в соответствии с постановлением Правительства РФ от 22.02.12г.  № 154 «О требованиях к схемам теплоснабжения, порядку их разработки и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утверждения», документами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с учетом долгосрочной муниципальной целевой программы «Модернизация жилищно-коммунального хозяйства </w:t>
      </w:r>
      <w:proofErr w:type="spellStart"/>
      <w:r>
        <w:rPr>
          <w:rFonts w:ascii="Times New Roman" w:hAnsi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2012-2020 годы» и  собранной первичной информацией.</w:t>
      </w:r>
    </w:p>
    <w:p w:rsidR="00CE2537" w:rsidRDefault="00CE2537" w:rsidP="00CE2537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CE2537" w:rsidRPr="00305B24" w:rsidRDefault="00CE2537" w:rsidP="00CE2537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CE2537" w:rsidRPr="008E52B9" w:rsidRDefault="00CE2537" w:rsidP="00CE253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Основные цели и задачи</w:t>
      </w:r>
      <w:r w:rsidRPr="008E52B9">
        <w:rPr>
          <w:rFonts w:ascii="Times New Roman" w:hAnsi="Times New Roman"/>
          <w:b/>
          <w:sz w:val="24"/>
          <w:szCs w:val="24"/>
        </w:rPr>
        <w:t xml:space="preserve"> схемы теплоснабжения.</w:t>
      </w:r>
    </w:p>
    <w:p w:rsidR="00CE2537" w:rsidRPr="00305B24" w:rsidRDefault="00CE2537" w:rsidP="00CE2537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CE2537" w:rsidRPr="00305B24" w:rsidRDefault="00CE2537" w:rsidP="00CE253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>Целями разработки схем</w:t>
      </w:r>
      <w:r>
        <w:rPr>
          <w:rFonts w:ascii="Times New Roman" w:hAnsi="Times New Roman"/>
          <w:sz w:val="24"/>
          <w:szCs w:val="24"/>
        </w:rPr>
        <w:t>ы</w:t>
      </w:r>
      <w:r w:rsidRPr="00305B24">
        <w:rPr>
          <w:rFonts w:ascii="Times New Roman" w:hAnsi="Times New Roman"/>
          <w:sz w:val="24"/>
          <w:szCs w:val="24"/>
        </w:rPr>
        <w:t xml:space="preserve">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05B24">
        <w:rPr>
          <w:rFonts w:ascii="Times New Roman" w:hAnsi="Times New Roman"/>
          <w:sz w:val="24"/>
          <w:szCs w:val="24"/>
        </w:rPr>
        <w:t xml:space="preserve"> являются:</w:t>
      </w:r>
    </w:p>
    <w:p w:rsidR="00CE2537" w:rsidRPr="00305B24" w:rsidRDefault="00CE2537" w:rsidP="00CE2537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Pr="00305B24">
        <w:rPr>
          <w:rFonts w:ascii="Times New Roman" w:hAnsi="Times New Roman"/>
          <w:sz w:val="24"/>
          <w:szCs w:val="24"/>
        </w:rPr>
        <w:t xml:space="preserve"> существующего положения в сфере производства, передачи и потребления тепловой энергии для теплоснабжения</w:t>
      </w:r>
      <w:r>
        <w:rPr>
          <w:rFonts w:ascii="Times New Roman" w:hAnsi="Times New Roman"/>
          <w:sz w:val="24"/>
          <w:szCs w:val="24"/>
        </w:rPr>
        <w:t xml:space="preserve"> объектов социальной сферы</w:t>
      </w:r>
      <w:r w:rsidRPr="00305B24">
        <w:rPr>
          <w:rFonts w:ascii="Times New Roman" w:hAnsi="Times New Roman"/>
          <w:sz w:val="24"/>
          <w:szCs w:val="24"/>
        </w:rPr>
        <w:t>.</w:t>
      </w:r>
    </w:p>
    <w:p w:rsidR="00CE2537" w:rsidRPr="00305B24" w:rsidRDefault="00CE2537" w:rsidP="00CE2537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>Удовлетворение спрос</w:t>
      </w:r>
      <w:r>
        <w:rPr>
          <w:rFonts w:ascii="Times New Roman" w:hAnsi="Times New Roman"/>
          <w:sz w:val="24"/>
          <w:szCs w:val="24"/>
        </w:rPr>
        <w:t>а на тепловую энергию</w:t>
      </w:r>
      <w:r w:rsidRPr="00305B24">
        <w:rPr>
          <w:rFonts w:ascii="Times New Roman" w:hAnsi="Times New Roman"/>
          <w:sz w:val="24"/>
          <w:szCs w:val="24"/>
        </w:rPr>
        <w:t xml:space="preserve"> и теплоноситель</w:t>
      </w:r>
      <w:r>
        <w:rPr>
          <w:rFonts w:ascii="Times New Roman" w:hAnsi="Times New Roman"/>
          <w:sz w:val="24"/>
          <w:szCs w:val="24"/>
        </w:rPr>
        <w:t>, возможность подключения к сетям теплоснабжения объектов капитального строительства.</w:t>
      </w:r>
    </w:p>
    <w:p w:rsidR="00CE2537" w:rsidRDefault="00CE2537" w:rsidP="00CE2537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надежности работы систем теплоснабжения в соответствии с нормативными требованиями</w:t>
      </w:r>
      <w:r w:rsidRPr="00305B24">
        <w:rPr>
          <w:rFonts w:ascii="Times New Roman" w:hAnsi="Times New Roman"/>
          <w:sz w:val="24"/>
          <w:szCs w:val="24"/>
        </w:rPr>
        <w:t>.</w:t>
      </w:r>
    </w:p>
    <w:p w:rsidR="00CE2537" w:rsidRDefault="00CE2537" w:rsidP="00CE2537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Минимизация затрат на теплоснабжение в расчете на каждого потребителя с соблюдением качества предоставляемых услуг.</w:t>
      </w:r>
    </w:p>
    <w:p w:rsidR="00CE2537" w:rsidRPr="00305B24" w:rsidRDefault="00CE2537" w:rsidP="00CE253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 xml:space="preserve">Схема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05B24">
        <w:rPr>
          <w:rFonts w:ascii="Times New Roman" w:hAnsi="Times New Roman"/>
          <w:sz w:val="24"/>
          <w:szCs w:val="24"/>
        </w:rPr>
        <w:t>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</w:t>
      </w:r>
      <w:r>
        <w:rPr>
          <w:rFonts w:ascii="Times New Roman" w:hAnsi="Times New Roman"/>
          <w:sz w:val="24"/>
          <w:szCs w:val="24"/>
        </w:rPr>
        <w:t>ти, развития экономики муниципального образования</w:t>
      </w:r>
      <w:r w:rsidRPr="00305B24">
        <w:rPr>
          <w:rFonts w:ascii="Times New Roman" w:hAnsi="Times New Roman"/>
          <w:sz w:val="24"/>
          <w:szCs w:val="24"/>
        </w:rPr>
        <w:t xml:space="preserve"> и надежности теплоснабжения потребителей.</w:t>
      </w:r>
    </w:p>
    <w:p w:rsidR="00CE2537" w:rsidRPr="00305B24" w:rsidRDefault="00CE2537" w:rsidP="00CE253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 xml:space="preserve">Основными задачами при разработке схемы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являю</w:t>
      </w:r>
      <w:r w:rsidRPr="00305B24">
        <w:rPr>
          <w:rFonts w:ascii="Times New Roman" w:hAnsi="Times New Roman"/>
          <w:sz w:val="24"/>
          <w:szCs w:val="24"/>
        </w:rPr>
        <w:t>тся:</w:t>
      </w:r>
    </w:p>
    <w:p w:rsidR="00CE2537" w:rsidRPr="00305B24" w:rsidRDefault="00CE2537" w:rsidP="00CE25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>Обследование системы теплоснабжения  и анализ существующей ситуации в те</w:t>
      </w:r>
      <w:r>
        <w:rPr>
          <w:rFonts w:ascii="Times New Roman" w:hAnsi="Times New Roman"/>
          <w:sz w:val="24"/>
          <w:szCs w:val="24"/>
        </w:rPr>
        <w:t>плоснабжении муниципального образования</w:t>
      </w:r>
      <w:r w:rsidRPr="00305B24">
        <w:rPr>
          <w:rFonts w:ascii="Times New Roman" w:hAnsi="Times New Roman"/>
          <w:sz w:val="24"/>
          <w:szCs w:val="24"/>
        </w:rPr>
        <w:t>.</w:t>
      </w:r>
    </w:p>
    <w:p w:rsidR="00CE2537" w:rsidRPr="00305B24" w:rsidRDefault="00CE2537" w:rsidP="00CE25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t xml:space="preserve">Выявление дефицита и </w:t>
      </w:r>
      <w:proofErr w:type="spellStart"/>
      <w:r w:rsidRPr="00305B24">
        <w:rPr>
          <w:rFonts w:ascii="Times New Roman" w:hAnsi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тепловой энергии</w:t>
      </w:r>
      <w:r w:rsidRPr="00305B24">
        <w:rPr>
          <w:rFonts w:ascii="Times New Roman" w:hAnsi="Times New Roman"/>
          <w:sz w:val="24"/>
          <w:szCs w:val="24"/>
        </w:rPr>
        <w:t xml:space="preserve"> и формирование вариантов развития системы теплоснабжения для ликвидации данной ситуации.</w:t>
      </w:r>
    </w:p>
    <w:p w:rsidR="00CE2537" w:rsidRPr="00305B24" w:rsidRDefault="00CE2537" w:rsidP="00CE25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24">
        <w:rPr>
          <w:rFonts w:ascii="Times New Roman" w:hAnsi="Times New Roman"/>
          <w:sz w:val="24"/>
          <w:szCs w:val="24"/>
        </w:rPr>
        <w:lastRenderedPageBreak/>
        <w:t xml:space="preserve">Выбор оптимального варианта развития теплоснабжения и основные рекомендации по развитию системы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05B24">
        <w:rPr>
          <w:rFonts w:ascii="Times New Roman" w:hAnsi="Times New Roman"/>
          <w:sz w:val="24"/>
          <w:szCs w:val="24"/>
        </w:rPr>
        <w:t>.</w:t>
      </w:r>
    </w:p>
    <w:p w:rsidR="00CE2537" w:rsidRDefault="00CE2537" w:rsidP="00CE2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537" w:rsidRPr="00B669A3" w:rsidRDefault="00CE2537" w:rsidP="00CE2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ІІІ. Краткая характеристика </w:t>
      </w:r>
      <w:proofErr w:type="spellStart"/>
      <w:r>
        <w:rPr>
          <w:rFonts w:ascii="Times New Roman" w:hAnsi="Times New Roman"/>
          <w:b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69A3">
        <w:rPr>
          <w:rFonts w:ascii="Times New Roman" w:eastAsia="Times New Roman" w:hAnsi="Times New Roman"/>
          <w:b/>
          <w:sz w:val="24"/>
          <w:szCs w:val="24"/>
        </w:rPr>
        <w:t xml:space="preserve">География 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B669A3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Барнуковское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муниципальное образование 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находится на </w:t>
      </w:r>
      <w:r>
        <w:rPr>
          <w:rFonts w:ascii="Times New Roman" w:eastAsia="Times New Roman" w:hAnsi="Times New Roman"/>
          <w:sz w:val="24"/>
          <w:szCs w:val="24"/>
        </w:rPr>
        <w:t xml:space="preserve">севере Саратовской области, занимая 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территорию </w:t>
      </w:r>
      <w:r>
        <w:rPr>
          <w:rFonts w:ascii="Times New Roman" w:eastAsia="Times New Roman" w:hAnsi="Times New Roman"/>
          <w:sz w:val="24"/>
          <w:szCs w:val="24"/>
        </w:rPr>
        <w:t>у южных г</w:t>
      </w:r>
      <w:r w:rsidRPr="00B669A3">
        <w:rPr>
          <w:rFonts w:ascii="Times New Roman" w:eastAsia="Times New Roman" w:hAnsi="Times New Roman"/>
          <w:sz w:val="24"/>
          <w:szCs w:val="24"/>
        </w:rPr>
        <w:t>раниц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Балтайского</w:t>
      </w:r>
      <w:proofErr w:type="spellEnd"/>
      <w:r w:rsidRPr="00B669A3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>Саратовской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области. Площадь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 составляет 42223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га.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B24">
        <w:rPr>
          <w:rFonts w:ascii="Times New Roman" w:hAnsi="Times New Roman"/>
          <w:spacing w:val="1"/>
          <w:sz w:val="24"/>
          <w:szCs w:val="24"/>
        </w:rPr>
        <w:t>В состав поселения входят следующие нас</w:t>
      </w:r>
      <w:r>
        <w:rPr>
          <w:rFonts w:ascii="Times New Roman" w:hAnsi="Times New Roman"/>
          <w:spacing w:val="1"/>
          <w:sz w:val="24"/>
          <w:szCs w:val="24"/>
        </w:rPr>
        <w:t xml:space="preserve">еленные пункты:  с.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Барнуковка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Барнуковка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д. Александровка,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. Старое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Сарайкино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с. Сосновка, д. Гавриловка, с. Новая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Лопастейка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Муниципальное образование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граничит: с севера на юг -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Балтайским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муниципальным образованием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, с запада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Базарно-Карабулаксским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муниципальным районом,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с юга</w:t>
      </w:r>
      <w:r>
        <w:rPr>
          <w:rFonts w:ascii="Times New Roman" w:eastAsia="Times New Roman" w:hAnsi="Times New Roman"/>
          <w:sz w:val="24"/>
          <w:szCs w:val="24"/>
        </w:rPr>
        <w:t xml:space="preserve"> и юго-востока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Вольским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муниципальным районом. На 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 протекают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рек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Барнуковка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69A3">
        <w:rPr>
          <w:rFonts w:ascii="Times New Roman" w:eastAsia="Times New Roman" w:hAnsi="Times New Roman"/>
          <w:b/>
          <w:sz w:val="24"/>
          <w:szCs w:val="24"/>
        </w:rPr>
        <w:t>Демография поселения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69A3">
        <w:rPr>
          <w:rFonts w:ascii="Times New Roman" w:eastAsia="Times New Roman" w:hAnsi="Times New Roman"/>
          <w:sz w:val="24"/>
          <w:szCs w:val="24"/>
        </w:rPr>
        <w:t xml:space="preserve">    Население поселения составляет  </w:t>
      </w:r>
      <w:r>
        <w:rPr>
          <w:rFonts w:ascii="Times New Roman" w:eastAsia="Times New Roman" w:hAnsi="Times New Roman"/>
          <w:sz w:val="24"/>
          <w:szCs w:val="24"/>
        </w:rPr>
        <w:t>1488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  че</w:t>
      </w:r>
      <w:r>
        <w:rPr>
          <w:rFonts w:ascii="Times New Roman" w:eastAsia="Times New Roman" w:hAnsi="Times New Roman"/>
          <w:sz w:val="24"/>
          <w:szCs w:val="24"/>
        </w:rPr>
        <w:t>ловек по состоянию на 01.01.2013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г. Наиболее крупными населенными пунктами являются </w:t>
      </w:r>
      <w:r>
        <w:rPr>
          <w:rFonts w:ascii="Times New Roman" w:eastAsia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Барнуковка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село Сосновка</w:t>
      </w:r>
      <w:r w:rsidRPr="00B669A3">
        <w:rPr>
          <w:rFonts w:ascii="Times New Roman" w:eastAsia="Times New Roman" w:hAnsi="Times New Roman"/>
          <w:sz w:val="24"/>
          <w:szCs w:val="24"/>
        </w:rPr>
        <w:t>.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69A3">
        <w:rPr>
          <w:rFonts w:ascii="Times New Roman" w:eastAsia="Times New Roman" w:hAnsi="Times New Roman"/>
          <w:b/>
          <w:sz w:val="24"/>
          <w:szCs w:val="24"/>
        </w:rPr>
        <w:t>Климат района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Территориальное изменение климата в муниципальном образовании выражается в его зональности. Ландшафтно-климатические зоны представлены в северной части южной лесостепью,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остальной части территории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северной (засушливой) степью.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69A3">
        <w:rPr>
          <w:rFonts w:ascii="Times New Roman" w:eastAsia="Times New Roman" w:hAnsi="Times New Roman"/>
          <w:sz w:val="24"/>
          <w:szCs w:val="24"/>
        </w:rPr>
        <w:t xml:space="preserve"> На территории всего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происходит чёткая смена сезонных явлений. Самым холодным месяцем является январь</w:t>
      </w:r>
      <w:r>
        <w:rPr>
          <w:rFonts w:ascii="Times New Roman" w:eastAsia="Times New Roman" w:hAnsi="Times New Roman"/>
          <w:sz w:val="24"/>
          <w:szCs w:val="24"/>
        </w:rPr>
        <w:t>, а самым жарким – июл</w:t>
      </w:r>
      <w:r w:rsidRPr="00B669A3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669A3">
        <w:rPr>
          <w:rFonts w:ascii="Times New Roman" w:eastAsia="Times New Roman" w:hAnsi="Times New Roman"/>
          <w:sz w:val="24"/>
          <w:szCs w:val="24"/>
        </w:rPr>
        <w:t>Среднегодовая т</w:t>
      </w:r>
      <w:r>
        <w:rPr>
          <w:rFonts w:ascii="Times New Roman" w:eastAsia="Times New Roman" w:hAnsi="Times New Roman"/>
          <w:sz w:val="24"/>
          <w:szCs w:val="24"/>
        </w:rPr>
        <w:t>емпература воздуха составляет +3,4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669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Зима довольно снежная. Число дней в году со снежным покровом составляет 140-147.</w:t>
      </w:r>
    </w:p>
    <w:p w:rsidR="00CE2537" w:rsidRPr="00B669A3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69A3">
        <w:rPr>
          <w:rFonts w:ascii="Times New Roman" w:eastAsia="Times New Roman" w:hAnsi="Times New Roman"/>
          <w:sz w:val="24"/>
          <w:szCs w:val="24"/>
        </w:rPr>
        <w:t xml:space="preserve">    Средняя годовая норма атмосферных осадков составляет </w:t>
      </w:r>
      <w:r>
        <w:rPr>
          <w:rFonts w:ascii="Times New Roman" w:eastAsia="Times New Roman" w:hAnsi="Times New Roman"/>
          <w:sz w:val="24"/>
          <w:szCs w:val="24"/>
        </w:rPr>
        <w:t>234</w:t>
      </w:r>
      <w:r w:rsidRPr="00B669A3">
        <w:rPr>
          <w:rFonts w:ascii="Times New Roman" w:eastAsia="Times New Roman" w:hAnsi="Times New Roman"/>
          <w:sz w:val="24"/>
          <w:szCs w:val="24"/>
        </w:rPr>
        <w:t xml:space="preserve"> мм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69A3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Преобладающее направление ветров западное и северо-западное (40,8%), реже повторяются южные и юго-восточные ветры (23,4%). Среднегодовая скорость ветра 4,2 м/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5A76">
        <w:rPr>
          <w:rFonts w:ascii="Times New Roman" w:eastAsia="Times New Roman" w:hAnsi="Times New Roman"/>
          <w:b/>
          <w:sz w:val="24"/>
          <w:szCs w:val="24"/>
        </w:rPr>
        <w:t>ІV</w:t>
      </w:r>
      <w:r>
        <w:rPr>
          <w:rFonts w:ascii="Times New Roman" w:eastAsia="Times New Roman" w:hAnsi="Times New Roman"/>
          <w:b/>
          <w:sz w:val="24"/>
          <w:szCs w:val="24"/>
        </w:rPr>
        <w:t>. Комплексный план развития систем теплоснабжения</w:t>
      </w:r>
    </w:p>
    <w:p w:rsidR="00CE2537" w:rsidRDefault="00CE2537" w:rsidP="00CE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Тепловые сети. Общая характеристика тепловых сетей.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E2537" w:rsidRDefault="00CE2537" w:rsidP="00CE2537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72430C">
        <w:rPr>
          <w:rFonts w:ascii="Times New Roman" w:hAnsi="Times New Roman"/>
          <w:b/>
          <w:sz w:val="24"/>
          <w:szCs w:val="24"/>
        </w:rPr>
        <w:t>Современное состояние.</w:t>
      </w:r>
    </w:p>
    <w:p w:rsidR="00CE2537" w:rsidRPr="0072430C" w:rsidRDefault="00CE2537" w:rsidP="00CE253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2537" w:rsidRPr="0072430C" w:rsidRDefault="00CE2537" w:rsidP="00CE25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2430C">
        <w:rPr>
          <w:rFonts w:ascii="Times New Roman" w:hAnsi="Times New Roman"/>
          <w:sz w:val="24"/>
          <w:szCs w:val="24"/>
        </w:rPr>
        <w:t>Теплоснабжение</w:t>
      </w:r>
      <w:r>
        <w:rPr>
          <w:rFonts w:ascii="Times New Roman" w:hAnsi="Times New Roman"/>
          <w:sz w:val="24"/>
          <w:szCs w:val="24"/>
        </w:rPr>
        <w:t xml:space="preserve"> в населенных пунктах </w:t>
      </w:r>
      <w:proofErr w:type="spellStart"/>
      <w:r>
        <w:rPr>
          <w:rFonts w:ascii="Times New Roman" w:hAnsi="Times New Roman"/>
          <w:sz w:val="24"/>
          <w:szCs w:val="24"/>
        </w:rPr>
        <w:t>Барнуковск</w:t>
      </w:r>
      <w:r w:rsidRPr="007243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2430C"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 xml:space="preserve">твляется от котельных и </w:t>
      </w:r>
      <w:r w:rsidRPr="0072430C">
        <w:rPr>
          <w:rFonts w:ascii="Times New Roman" w:hAnsi="Times New Roman"/>
          <w:sz w:val="24"/>
          <w:szCs w:val="24"/>
        </w:rPr>
        <w:t xml:space="preserve"> индивидуальных котлов. Отопление и горячее водоснабжение жилого сектора, принадлежащего гражданам на правах частной собственности, осуществляется от газовых котлов, газовых проточных и электрических водонагревателей. Отопительные котельные имеют тупиковые сети в подземном и надземном исполнении. Отпуск тепла потребителям осуществляется в виде горячей воды по температурному графику 95 — 70</w:t>
      </w:r>
      <w:r w:rsidRPr="0072430C">
        <w:rPr>
          <w:rFonts w:ascii="Times New Roman" w:hAnsi="Times New Roman"/>
          <w:sz w:val="24"/>
          <w:szCs w:val="24"/>
          <w:vertAlign w:val="superscript"/>
        </w:rPr>
        <w:t>0</w:t>
      </w:r>
      <w:r w:rsidRPr="0072430C">
        <w:rPr>
          <w:rFonts w:ascii="Times New Roman" w:hAnsi="Times New Roman"/>
          <w:sz w:val="24"/>
          <w:szCs w:val="24"/>
        </w:rPr>
        <w:t>С от котельных. Основным топливом для котельных служит газ, в качестве резервного топлива используется мазут.</w:t>
      </w:r>
    </w:p>
    <w:p w:rsidR="00CE2537" w:rsidRPr="0072430C" w:rsidRDefault="00CE2537" w:rsidP="00CE2537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Барнуковка</w:t>
      </w:r>
      <w:proofErr w:type="spellEnd"/>
      <w:r w:rsidRPr="0072430C">
        <w:rPr>
          <w:rFonts w:ascii="Times New Roman" w:hAnsi="Times New Roman"/>
          <w:b/>
          <w:sz w:val="24"/>
          <w:szCs w:val="24"/>
        </w:rPr>
        <w:t xml:space="preserve"> 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Теплоснабжение </w:t>
      </w:r>
      <w:r w:rsidRPr="0072430C">
        <w:rPr>
          <w:rFonts w:ascii="Times New Roman" w:hAnsi="Times New Roman"/>
          <w:sz w:val="24"/>
          <w:szCs w:val="24"/>
        </w:rPr>
        <w:t>общественных здани</w:t>
      </w:r>
      <w:r>
        <w:rPr>
          <w:rFonts w:ascii="Times New Roman" w:hAnsi="Times New Roman"/>
          <w:sz w:val="24"/>
          <w:szCs w:val="24"/>
        </w:rPr>
        <w:t xml:space="preserve">й с. </w:t>
      </w:r>
      <w:proofErr w:type="spellStart"/>
      <w:r>
        <w:rPr>
          <w:rFonts w:ascii="Times New Roman" w:hAnsi="Times New Roman"/>
          <w:sz w:val="24"/>
          <w:szCs w:val="24"/>
        </w:rPr>
        <w:t>Барнуковка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от трех</w:t>
      </w:r>
      <w:r w:rsidRPr="0072430C">
        <w:rPr>
          <w:rFonts w:ascii="Times New Roman" w:hAnsi="Times New Roman"/>
          <w:sz w:val="24"/>
          <w:szCs w:val="24"/>
        </w:rPr>
        <w:t xml:space="preserve"> котельных.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2430C">
        <w:rPr>
          <w:rFonts w:ascii="Times New Roman" w:hAnsi="Times New Roman"/>
          <w:sz w:val="24"/>
          <w:szCs w:val="24"/>
        </w:rPr>
        <w:t>Котельная на ул.</w:t>
      </w:r>
      <w:r>
        <w:rPr>
          <w:rFonts w:ascii="Times New Roman" w:hAnsi="Times New Roman"/>
          <w:sz w:val="24"/>
          <w:szCs w:val="24"/>
        </w:rPr>
        <w:t xml:space="preserve"> Ленина, 93</w:t>
      </w:r>
      <w:r w:rsidRPr="0072430C">
        <w:rPr>
          <w:rFonts w:ascii="Times New Roman" w:hAnsi="Times New Roman"/>
          <w:sz w:val="24"/>
          <w:szCs w:val="24"/>
        </w:rPr>
        <w:t xml:space="preserve"> оборудована 2 котлами марки «КОВ-100», обслуживает </w:t>
      </w:r>
      <w:r>
        <w:rPr>
          <w:rFonts w:ascii="Times New Roman" w:hAnsi="Times New Roman"/>
          <w:sz w:val="24"/>
          <w:szCs w:val="24"/>
        </w:rPr>
        <w:t>здание школы</w:t>
      </w:r>
      <w:r w:rsidRPr="0072430C">
        <w:rPr>
          <w:rFonts w:ascii="Times New Roman" w:hAnsi="Times New Roman"/>
          <w:sz w:val="24"/>
          <w:szCs w:val="24"/>
        </w:rPr>
        <w:t>.</w:t>
      </w:r>
    </w:p>
    <w:p w:rsidR="00CE2537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Котельная на ул. Ленина, 64А  оборудована 1 котлом марки «КОВ-80</w:t>
      </w:r>
      <w:r w:rsidRPr="0072430C">
        <w:rPr>
          <w:rFonts w:ascii="Times New Roman" w:hAnsi="Times New Roman"/>
          <w:sz w:val="24"/>
          <w:szCs w:val="24"/>
        </w:rPr>
        <w:t xml:space="preserve">», обслуживает здание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72430C">
        <w:rPr>
          <w:rFonts w:ascii="Times New Roman" w:hAnsi="Times New Roman"/>
          <w:sz w:val="24"/>
          <w:szCs w:val="24"/>
        </w:rPr>
        <w:t>.</w:t>
      </w:r>
    </w:p>
    <w:p w:rsidR="00CE2537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Котельная на ул. Новая, 36А оборудована 1 котлом марки «КОВ-45</w:t>
      </w:r>
      <w:r w:rsidRPr="0072430C">
        <w:rPr>
          <w:rFonts w:ascii="Times New Roman" w:hAnsi="Times New Roman"/>
          <w:sz w:val="24"/>
          <w:szCs w:val="24"/>
        </w:rPr>
        <w:t xml:space="preserve">», обслуживает здание </w:t>
      </w:r>
      <w:r>
        <w:rPr>
          <w:rFonts w:ascii="Times New Roman" w:hAnsi="Times New Roman"/>
          <w:sz w:val="24"/>
          <w:szCs w:val="24"/>
        </w:rPr>
        <w:t>сельского дома культуры</w:t>
      </w:r>
      <w:r w:rsidRPr="0072430C">
        <w:rPr>
          <w:rFonts w:ascii="Times New Roman" w:hAnsi="Times New Roman"/>
          <w:sz w:val="24"/>
          <w:szCs w:val="24"/>
        </w:rPr>
        <w:t>.</w:t>
      </w:r>
    </w:p>
    <w:p w:rsidR="00CE2537" w:rsidRDefault="00CE2537" w:rsidP="00CE2537">
      <w:pPr>
        <w:pStyle w:val="a6"/>
        <w:rPr>
          <w:rFonts w:ascii="Times New Roman" w:eastAsia="Lucida Sans Unicode" w:hAnsi="Times New Roman"/>
          <w:b/>
          <w:sz w:val="24"/>
          <w:szCs w:val="24"/>
          <w:lang w:bidi="en-US"/>
        </w:rPr>
      </w:pPr>
    </w:p>
    <w:p w:rsidR="00CE2537" w:rsidRPr="0072430C" w:rsidRDefault="00CE2537" w:rsidP="00CE2537">
      <w:pPr>
        <w:pStyle w:val="a6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72430C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Таблица </w:t>
      </w:r>
      <w:r>
        <w:rPr>
          <w:rFonts w:ascii="Times New Roman" w:eastAsia="Lucida Sans Unicode" w:hAnsi="Times New Roman"/>
          <w:b/>
          <w:sz w:val="24"/>
          <w:szCs w:val="24"/>
          <w:lang w:bidi="en-US"/>
        </w:rPr>
        <w:t>1.</w:t>
      </w:r>
    </w:p>
    <w:p w:rsidR="00CE2537" w:rsidRPr="0072430C" w:rsidRDefault="00CE2537" w:rsidP="00CE2537">
      <w:pPr>
        <w:pStyle w:val="a6"/>
        <w:rPr>
          <w:rFonts w:ascii="Times New Roman" w:hAnsi="Times New Roman"/>
          <w:b/>
          <w:i/>
          <w:iCs/>
          <w:kern w:val="1"/>
          <w:sz w:val="24"/>
          <w:szCs w:val="24"/>
        </w:rPr>
      </w:pPr>
      <w:r w:rsidRPr="0072430C">
        <w:rPr>
          <w:rFonts w:ascii="Times New Roman" w:hAnsi="Times New Roman"/>
          <w:b/>
          <w:i/>
          <w:iCs/>
          <w:kern w:val="1"/>
          <w:sz w:val="24"/>
          <w:szCs w:val="24"/>
        </w:rPr>
        <w:t xml:space="preserve">Перечень и основная характеристика </w:t>
      </w:r>
      <w:r>
        <w:rPr>
          <w:rFonts w:ascii="Times New Roman" w:hAnsi="Times New Roman"/>
          <w:b/>
          <w:i/>
          <w:iCs/>
          <w:kern w:val="1"/>
          <w:sz w:val="24"/>
          <w:szCs w:val="24"/>
        </w:rPr>
        <w:t xml:space="preserve">отопительных котельных с. </w:t>
      </w:r>
      <w:proofErr w:type="spellStart"/>
      <w:r>
        <w:rPr>
          <w:rFonts w:ascii="Times New Roman" w:hAnsi="Times New Roman"/>
          <w:b/>
          <w:i/>
          <w:iCs/>
          <w:kern w:val="1"/>
          <w:sz w:val="24"/>
          <w:szCs w:val="24"/>
        </w:rPr>
        <w:t>Барнуковка</w:t>
      </w:r>
      <w:proofErr w:type="spellEnd"/>
    </w:p>
    <w:p w:rsidR="00CE2537" w:rsidRPr="0072430C" w:rsidRDefault="00CE2537" w:rsidP="00CE2537">
      <w:pPr>
        <w:pStyle w:val="a6"/>
        <w:rPr>
          <w:rFonts w:ascii="Times New Roman" w:hAnsi="Times New Roman"/>
          <w:b/>
          <w:i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68"/>
        <w:gridCol w:w="1471"/>
        <w:gridCol w:w="1202"/>
        <w:gridCol w:w="1471"/>
        <w:gridCol w:w="1069"/>
        <w:gridCol w:w="1069"/>
        <w:gridCol w:w="1202"/>
        <w:gridCol w:w="1069"/>
        <w:gridCol w:w="1244"/>
      </w:tblGrid>
      <w:tr w:rsidR="00CE2537" w:rsidRPr="0072430C" w:rsidTr="00F943C5">
        <w:trPr>
          <w:trHeight w:val="996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Адрес источника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теплоснаб-жения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(котельная)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Характерис</w:t>
            </w:r>
            <w:proofErr w:type="spellEnd"/>
            <w:r w:rsidRPr="007243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Марка котлов и количество шт.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Установ-ленная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мощность котельной</w:t>
            </w:r>
          </w:p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Гкал/</w:t>
            </w:r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Тепловая нагрузка </w:t>
            </w:r>
            <w:proofErr w:type="spell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котельнойГкал</w:t>
            </w:r>
            <w:proofErr w:type="spell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/час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Способ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про-кладки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сетей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Протя-жен-ность</w:t>
            </w:r>
            <w:proofErr w:type="spell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сетей, м</w:t>
            </w:r>
          </w:p>
        </w:tc>
      </w:tr>
      <w:tr w:rsidR="00CE2537" w:rsidRPr="0072430C" w:rsidTr="00F943C5">
        <w:trPr>
          <w:trHeight w:val="195"/>
        </w:trPr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КОВ-100 — 2шт.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 xml:space="preserve">  2002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D860D0" w:rsidRDefault="00CE2537" w:rsidP="0039263C">
            <w:pPr>
              <w:pStyle w:val="a6"/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>под</w:t>
            </w:r>
            <w:r w:rsidRPr="00D860D0"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>з</w:t>
            </w:r>
            <w:proofErr w:type="spellEnd"/>
            <w:r w:rsidRPr="00D860D0"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CE2537" w:rsidRPr="0072430C" w:rsidTr="00F943C5">
        <w:trPr>
          <w:trHeight w:val="195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64А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— 1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 xml:space="preserve">  2002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430C"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 w:rsidRPr="007243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E2537" w:rsidRPr="0072430C" w:rsidTr="00F943C5">
        <w:trPr>
          <w:trHeight w:val="195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Новая, 36А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КОВ-45— 1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 xml:space="preserve">  2002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430C"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 w:rsidRPr="007243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CE2537" w:rsidRPr="00125040" w:rsidRDefault="00CE2537" w:rsidP="00CE2537">
      <w:pPr>
        <w:pStyle w:val="a6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CE2537" w:rsidRDefault="00CE2537" w:rsidP="00CE2537">
      <w:pPr>
        <w:pStyle w:val="a6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</w:p>
    <w:p w:rsidR="00CE2537" w:rsidRPr="0072430C" w:rsidRDefault="00CE2537" w:rsidP="00CE2537">
      <w:pPr>
        <w:pStyle w:val="a6"/>
        <w:ind w:left="70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с</w:t>
      </w:r>
      <w:proofErr w:type="gramEnd"/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. Сосновка</w:t>
      </w:r>
      <w:r w:rsidRPr="0072430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2430C">
        <w:rPr>
          <w:rFonts w:ascii="Times New Roman" w:hAnsi="Times New Roman"/>
          <w:sz w:val="24"/>
          <w:szCs w:val="24"/>
        </w:rPr>
        <w:t xml:space="preserve">Теплоснабжение общественных зданий </w:t>
      </w:r>
      <w:proofErr w:type="gramStart"/>
      <w:r w:rsidRPr="0072430C">
        <w:rPr>
          <w:rFonts w:ascii="Times New Roman" w:hAnsi="Times New Roman"/>
          <w:sz w:val="24"/>
          <w:szCs w:val="24"/>
        </w:rPr>
        <w:t>с</w:t>
      </w:r>
      <w:proofErr w:type="gramEnd"/>
      <w:r w:rsidRPr="007243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43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от трех</w:t>
      </w:r>
      <w:r w:rsidRPr="0072430C">
        <w:rPr>
          <w:rFonts w:ascii="Times New Roman" w:hAnsi="Times New Roman"/>
          <w:sz w:val="24"/>
          <w:szCs w:val="24"/>
        </w:rPr>
        <w:t xml:space="preserve"> котельных.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Котельная по ул. Советская, 2</w:t>
      </w:r>
      <w:r w:rsidRPr="0072430C">
        <w:rPr>
          <w:rFonts w:ascii="Times New Roman" w:hAnsi="Times New Roman"/>
          <w:sz w:val="24"/>
          <w:szCs w:val="24"/>
        </w:rPr>
        <w:t xml:space="preserve"> обо</w:t>
      </w:r>
      <w:r>
        <w:rPr>
          <w:rFonts w:ascii="Times New Roman" w:hAnsi="Times New Roman"/>
          <w:sz w:val="24"/>
          <w:szCs w:val="24"/>
        </w:rPr>
        <w:t>рудована 1 котлом марки «КОВ-63СТ</w:t>
      </w:r>
      <w:r w:rsidRPr="0072430C">
        <w:rPr>
          <w:rFonts w:ascii="Times New Roman" w:hAnsi="Times New Roman"/>
          <w:sz w:val="24"/>
          <w:szCs w:val="24"/>
        </w:rPr>
        <w:t>», обслуживает здание сельского дома культуры.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Котельная по ул. </w:t>
      </w:r>
      <w:proofErr w:type="spellStart"/>
      <w:r>
        <w:rPr>
          <w:rFonts w:ascii="Times New Roman" w:hAnsi="Times New Roman"/>
          <w:sz w:val="24"/>
          <w:szCs w:val="24"/>
        </w:rPr>
        <w:t>Любомирова</w:t>
      </w:r>
      <w:proofErr w:type="spellEnd"/>
      <w:r>
        <w:rPr>
          <w:rFonts w:ascii="Times New Roman" w:hAnsi="Times New Roman"/>
          <w:sz w:val="24"/>
          <w:szCs w:val="24"/>
        </w:rPr>
        <w:t>, 18</w:t>
      </w:r>
      <w:r w:rsidRPr="0072430C">
        <w:rPr>
          <w:rFonts w:ascii="Times New Roman" w:hAnsi="Times New Roman"/>
          <w:sz w:val="24"/>
          <w:szCs w:val="24"/>
        </w:rPr>
        <w:t xml:space="preserve"> обор</w:t>
      </w:r>
      <w:r>
        <w:rPr>
          <w:rFonts w:ascii="Times New Roman" w:hAnsi="Times New Roman"/>
          <w:sz w:val="24"/>
          <w:szCs w:val="24"/>
        </w:rPr>
        <w:t>удована 3 котлами марок «КОВ-100</w:t>
      </w:r>
      <w:r w:rsidRPr="007243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«КОВ-80», «САРЗЕМ-80»,</w:t>
      </w:r>
      <w:r w:rsidRPr="0072430C">
        <w:rPr>
          <w:rFonts w:ascii="Times New Roman" w:hAnsi="Times New Roman"/>
          <w:sz w:val="24"/>
          <w:szCs w:val="24"/>
        </w:rPr>
        <w:t xml:space="preserve"> обслуживает здание школы.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2430C">
        <w:rPr>
          <w:rFonts w:ascii="Times New Roman" w:hAnsi="Times New Roman"/>
          <w:sz w:val="24"/>
          <w:szCs w:val="24"/>
        </w:rPr>
        <w:t>Котельна</w:t>
      </w:r>
      <w:r>
        <w:rPr>
          <w:rFonts w:ascii="Times New Roman" w:hAnsi="Times New Roman"/>
          <w:sz w:val="24"/>
          <w:szCs w:val="24"/>
        </w:rPr>
        <w:t>я по ул. Советская, 6 оборудована 1 котлом марки «КОВ-8</w:t>
      </w:r>
      <w:r w:rsidRPr="0072430C">
        <w:rPr>
          <w:rFonts w:ascii="Times New Roman" w:hAnsi="Times New Roman"/>
          <w:sz w:val="24"/>
          <w:szCs w:val="24"/>
        </w:rPr>
        <w:t>0» обслуживает здание детского сада.</w:t>
      </w:r>
    </w:p>
    <w:p w:rsidR="00CE2537" w:rsidRPr="0072430C" w:rsidRDefault="00CE2537" w:rsidP="00CE2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ФАП с. Сосновка</w:t>
      </w:r>
      <w:r w:rsidRPr="0072430C">
        <w:rPr>
          <w:rFonts w:ascii="Times New Roman" w:hAnsi="Times New Roman"/>
          <w:sz w:val="24"/>
          <w:szCs w:val="24"/>
        </w:rPr>
        <w:t xml:space="preserve"> отапливается от индивидуального котла марки «АОГВ</w:t>
      </w:r>
      <w:r>
        <w:rPr>
          <w:rFonts w:ascii="Times New Roman" w:hAnsi="Times New Roman"/>
          <w:sz w:val="24"/>
          <w:szCs w:val="24"/>
        </w:rPr>
        <w:t>к</w:t>
      </w:r>
      <w:r w:rsidRPr="0072430C">
        <w:rPr>
          <w:rFonts w:ascii="Times New Roman" w:hAnsi="Times New Roman"/>
          <w:sz w:val="24"/>
          <w:szCs w:val="24"/>
        </w:rPr>
        <w:t>-23,2» находящегося в здании ФАП.</w:t>
      </w:r>
      <w:proofErr w:type="gramEnd"/>
    </w:p>
    <w:p w:rsidR="00CE2537" w:rsidRPr="0072430C" w:rsidRDefault="00CE2537" w:rsidP="00CE2537">
      <w:pPr>
        <w:pStyle w:val="a6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72430C">
        <w:rPr>
          <w:rFonts w:ascii="Times New Roman" w:eastAsia="Lucida Sans Unicode" w:hAnsi="Times New Roman"/>
          <w:b/>
          <w:sz w:val="24"/>
          <w:szCs w:val="24"/>
          <w:lang w:bidi="en-US"/>
        </w:rPr>
        <w:t>Таблица 2.</w:t>
      </w:r>
    </w:p>
    <w:p w:rsidR="00CE2537" w:rsidRPr="0072430C" w:rsidRDefault="00CE2537" w:rsidP="00CE2537">
      <w:pPr>
        <w:pStyle w:val="a6"/>
        <w:rPr>
          <w:rFonts w:ascii="Times New Roman" w:hAnsi="Times New Roman"/>
          <w:b/>
          <w:i/>
          <w:iCs/>
          <w:kern w:val="1"/>
          <w:sz w:val="24"/>
          <w:szCs w:val="24"/>
        </w:rPr>
      </w:pPr>
      <w:r w:rsidRPr="0072430C">
        <w:rPr>
          <w:rFonts w:ascii="Times New Roman" w:hAnsi="Times New Roman"/>
          <w:b/>
          <w:i/>
          <w:iCs/>
          <w:kern w:val="1"/>
          <w:sz w:val="24"/>
          <w:szCs w:val="24"/>
        </w:rPr>
        <w:t>Перечень и основная характеристика о</w:t>
      </w:r>
      <w:r>
        <w:rPr>
          <w:rFonts w:ascii="Times New Roman" w:hAnsi="Times New Roman"/>
          <w:b/>
          <w:i/>
          <w:iCs/>
          <w:kern w:val="1"/>
          <w:sz w:val="24"/>
          <w:szCs w:val="24"/>
        </w:rPr>
        <w:t xml:space="preserve">топительных котельных </w:t>
      </w:r>
      <w:proofErr w:type="gramStart"/>
      <w:r>
        <w:rPr>
          <w:rFonts w:ascii="Times New Roman" w:hAnsi="Times New Roman"/>
          <w:b/>
          <w:i/>
          <w:iCs/>
          <w:kern w:val="1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iCs/>
          <w:kern w:val="1"/>
          <w:sz w:val="24"/>
          <w:szCs w:val="24"/>
        </w:rPr>
        <w:t>. Сосновка</w:t>
      </w:r>
    </w:p>
    <w:p w:rsidR="00CE2537" w:rsidRPr="0072430C" w:rsidRDefault="00CE2537" w:rsidP="00CE2537">
      <w:pPr>
        <w:pStyle w:val="a6"/>
        <w:rPr>
          <w:rFonts w:ascii="Times New Roman" w:hAnsi="Times New Roman"/>
          <w:b/>
          <w:i/>
          <w:iCs/>
          <w:kern w:val="1"/>
          <w:sz w:val="24"/>
          <w:szCs w:val="24"/>
        </w:rPr>
      </w:pPr>
    </w:p>
    <w:tbl>
      <w:tblPr>
        <w:tblW w:w="9970" w:type="dxa"/>
        <w:tblInd w:w="-34" w:type="dxa"/>
        <w:tblLayout w:type="fixed"/>
        <w:tblLook w:val="0000"/>
      </w:tblPr>
      <w:tblGrid>
        <w:gridCol w:w="382"/>
        <w:gridCol w:w="1639"/>
        <w:gridCol w:w="1078"/>
        <w:gridCol w:w="1885"/>
        <w:gridCol w:w="944"/>
        <w:gridCol w:w="1078"/>
        <w:gridCol w:w="943"/>
        <w:gridCol w:w="943"/>
        <w:gridCol w:w="1078"/>
      </w:tblGrid>
      <w:tr w:rsidR="00CE2537" w:rsidRPr="0072430C" w:rsidTr="00F943C5">
        <w:trPr>
          <w:trHeight w:val="120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Адрес источника теплоснабжения (котельная)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Марка котлов и количество шт.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Установ-ленная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мощность </w:t>
            </w:r>
            <w:proofErr w:type="spell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</w:p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Гкал/</w:t>
            </w:r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, Гкал/час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Способ прокладки </w:t>
            </w: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сетей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r w:rsidRPr="0072430C">
              <w:rPr>
                <w:rFonts w:ascii="Times New Roman" w:hAnsi="Times New Roman"/>
                <w:b/>
                <w:sz w:val="18"/>
                <w:szCs w:val="18"/>
              </w:rPr>
              <w:t xml:space="preserve"> сетей, м</w:t>
            </w:r>
          </w:p>
        </w:tc>
      </w:tr>
      <w:tr w:rsidR="00CE2537" w:rsidRPr="0072430C" w:rsidTr="00F943C5">
        <w:trPr>
          <w:trHeight w:val="611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Любомирова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КОВ-100 — 1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CE2537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КОВ-80 -1шт.</w:t>
            </w:r>
          </w:p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САРЗЕМ-80 – 1 шт.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2002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18</w:t>
            </w:r>
          </w:p>
        </w:tc>
      </w:tr>
      <w:tr w:rsidR="00CE2537" w:rsidRPr="0072430C" w:rsidTr="00F943C5">
        <w:trPr>
          <w:trHeight w:hRule="exact" w:val="509"/>
        </w:trPr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Советская, 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— 1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E2537" w:rsidRPr="0072430C" w:rsidTr="00F943C5">
        <w:trPr>
          <w:trHeight w:val="414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Советская,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2430C"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 w:rsidRPr="007243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2430C"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КОВ-63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— 1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Pr="0072430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37" w:rsidRPr="0072430C" w:rsidRDefault="00CE2537" w:rsidP="003926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CE2537" w:rsidRPr="003D737D" w:rsidRDefault="00CE2537" w:rsidP="00CE2537">
      <w:pPr>
        <w:pStyle w:val="a6"/>
        <w:rPr>
          <w:rFonts w:ascii="Times New Roman" w:hAnsi="Times New Roman"/>
          <w:sz w:val="24"/>
          <w:szCs w:val="24"/>
        </w:rPr>
      </w:pPr>
      <w:r w:rsidRPr="0072430C">
        <w:tab/>
      </w:r>
    </w:p>
    <w:p w:rsidR="00CE2537" w:rsidRPr="003D737D" w:rsidRDefault="00CE2537" w:rsidP="00CE2537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3D737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D737D">
        <w:rPr>
          <w:rFonts w:ascii="Times New Roman" w:hAnsi="Times New Roman"/>
          <w:b/>
          <w:sz w:val="24"/>
          <w:szCs w:val="24"/>
        </w:rPr>
        <w:t xml:space="preserve">. Старое </w:t>
      </w:r>
      <w:proofErr w:type="spellStart"/>
      <w:r w:rsidRPr="003D737D">
        <w:rPr>
          <w:rFonts w:ascii="Times New Roman" w:hAnsi="Times New Roman"/>
          <w:b/>
          <w:sz w:val="24"/>
          <w:szCs w:val="24"/>
        </w:rPr>
        <w:t>Сарайкино</w:t>
      </w:r>
      <w:proofErr w:type="spellEnd"/>
      <w:r w:rsidRPr="003D737D">
        <w:rPr>
          <w:rFonts w:ascii="Times New Roman" w:hAnsi="Times New Roman"/>
          <w:b/>
          <w:sz w:val="24"/>
          <w:szCs w:val="24"/>
        </w:rPr>
        <w:t xml:space="preserve"> </w:t>
      </w:r>
    </w:p>
    <w:p w:rsidR="00CE2537" w:rsidRPr="003D737D" w:rsidRDefault="00CE2537" w:rsidP="00CE25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D737D">
        <w:rPr>
          <w:rFonts w:ascii="Times New Roman" w:hAnsi="Times New Roman"/>
          <w:sz w:val="24"/>
          <w:szCs w:val="24"/>
        </w:rPr>
        <w:t xml:space="preserve">ФАП </w:t>
      </w:r>
      <w:proofErr w:type="gramStart"/>
      <w:r w:rsidRPr="003D737D">
        <w:rPr>
          <w:rFonts w:ascii="Times New Roman" w:hAnsi="Times New Roman"/>
          <w:sz w:val="24"/>
          <w:szCs w:val="24"/>
        </w:rPr>
        <w:t>с</w:t>
      </w:r>
      <w:proofErr w:type="gramEnd"/>
      <w:r w:rsidRPr="003D737D">
        <w:rPr>
          <w:rFonts w:ascii="Times New Roman" w:hAnsi="Times New Roman"/>
          <w:sz w:val="24"/>
          <w:szCs w:val="24"/>
        </w:rPr>
        <w:t xml:space="preserve">. Старое </w:t>
      </w:r>
      <w:proofErr w:type="spellStart"/>
      <w:r w:rsidRPr="003D737D">
        <w:rPr>
          <w:rFonts w:ascii="Times New Roman" w:hAnsi="Times New Roman"/>
          <w:sz w:val="24"/>
          <w:szCs w:val="24"/>
        </w:rPr>
        <w:t>Сарайкино</w:t>
      </w:r>
      <w:proofErr w:type="spellEnd"/>
      <w:r w:rsidRPr="003D737D">
        <w:rPr>
          <w:rFonts w:ascii="Times New Roman" w:hAnsi="Times New Roman"/>
          <w:sz w:val="24"/>
          <w:szCs w:val="24"/>
        </w:rPr>
        <w:t xml:space="preserve"> отапливается от индивидуального котла марки «КЧМ-2м-3» (</w:t>
      </w:r>
      <w:smartTag w:uri="urn:schemas-microsoft-com:office:smarttags" w:element="metricconverter">
        <w:smartTagPr>
          <w:attr w:name="ProductID" w:val="1988 г"/>
        </w:smartTagPr>
        <w:r w:rsidRPr="003D737D">
          <w:rPr>
            <w:rFonts w:ascii="Times New Roman" w:hAnsi="Times New Roman"/>
            <w:sz w:val="24"/>
            <w:szCs w:val="24"/>
          </w:rPr>
          <w:t>1988 г</w:t>
        </w:r>
      </w:smartTag>
      <w:r w:rsidRPr="003D737D">
        <w:rPr>
          <w:rFonts w:ascii="Times New Roman" w:hAnsi="Times New Roman"/>
          <w:sz w:val="24"/>
          <w:szCs w:val="24"/>
        </w:rPr>
        <w:t>.), находится в здании ФАП.</w:t>
      </w:r>
    </w:p>
    <w:p w:rsidR="00CE2537" w:rsidRPr="003D737D" w:rsidRDefault="00CE2537" w:rsidP="00CE25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D737D">
        <w:rPr>
          <w:rFonts w:ascii="Times New Roman" w:hAnsi="Times New Roman"/>
          <w:sz w:val="24"/>
          <w:szCs w:val="24"/>
        </w:rPr>
        <w:t xml:space="preserve">Сельский дом культуры отапливается от индивидуального котла марки «АОГВ-11,6» (2000 г.), находится в </w:t>
      </w:r>
      <w:r>
        <w:rPr>
          <w:rFonts w:ascii="Times New Roman" w:hAnsi="Times New Roman"/>
          <w:sz w:val="24"/>
          <w:szCs w:val="24"/>
        </w:rPr>
        <w:t>здании клуба</w:t>
      </w:r>
      <w:r w:rsidRPr="003D737D">
        <w:rPr>
          <w:rFonts w:ascii="Times New Roman" w:hAnsi="Times New Roman"/>
          <w:sz w:val="24"/>
          <w:szCs w:val="24"/>
        </w:rPr>
        <w:t>.</w:t>
      </w:r>
    </w:p>
    <w:p w:rsidR="00CE2537" w:rsidRPr="0072430C" w:rsidRDefault="00CE2537" w:rsidP="00CE2537">
      <w:pPr>
        <w:pStyle w:val="a6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2430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72430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Гавриловка</w:t>
      </w:r>
    </w:p>
    <w:p w:rsidR="00CE2537" w:rsidRDefault="00CE2537" w:rsidP="00CE25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430C">
        <w:rPr>
          <w:rFonts w:ascii="Times New Roman" w:hAnsi="Times New Roman"/>
          <w:sz w:val="24"/>
          <w:szCs w:val="24"/>
        </w:rPr>
        <w:t>Сельский клуб отапливается от индивидуального котла марки «</w:t>
      </w:r>
      <w:r>
        <w:rPr>
          <w:rFonts w:ascii="Times New Roman" w:hAnsi="Times New Roman"/>
          <w:sz w:val="24"/>
          <w:szCs w:val="24"/>
        </w:rPr>
        <w:t>КЧМ с УГОП-16</w:t>
      </w:r>
      <w:r w:rsidRPr="0072430C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2000</w:t>
      </w:r>
      <w:r w:rsidRPr="0072430C">
        <w:rPr>
          <w:rFonts w:ascii="Times New Roman" w:hAnsi="Times New Roman"/>
          <w:sz w:val="24"/>
          <w:szCs w:val="24"/>
        </w:rPr>
        <w:t xml:space="preserve"> г.), находится в здании клуба.</w:t>
      </w:r>
    </w:p>
    <w:p w:rsidR="00CE2537" w:rsidRPr="0072430C" w:rsidRDefault="00CE2537" w:rsidP="00CE253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2537" w:rsidRPr="0072430C" w:rsidRDefault="00CE2537" w:rsidP="00CE2537">
      <w:pPr>
        <w:pStyle w:val="a6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 Новая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Лопастейка</w:t>
      </w:r>
      <w:proofErr w:type="spellEnd"/>
    </w:p>
    <w:p w:rsidR="00CE2537" w:rsidRDefault="00CE2537" w:rsidP="00CE25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430C">
        <w:rPr>
          <w:rFonts w:ascii="Times New Roman" w:hAnsi="Times New Roman"/>
          <w:sz w:val="24"/>
          <w:szCs w:val="24"/>
        </w:rPr>
        <w:t>Сельский клуб отапливается от индивидуального котла марки «</w:t>
      </w:r>
      <w:r>
        <w:rPr>
          <w:rFonts w:ascii="Times New Roman" w:hAnsi="Times New Roman"/>
          <w:sz w:val="24"/>
          <w:szCs w:val="24"/>
        </w:rPr>
        <w:t>КОВ-100» (2002</w:t>
      </w:r>
      <w:r w:rsidRPr="0072430C">
        <w:rPr>
          <w:rFonts w:ascii="Times New Roman" w:hAnsi="Times New Roman"/>
          <w:sz w:val="24"/>
          <w:szCs w:val="24"/>
        </w:rPr>
        <w:t xml:space="preserve"> г.), находится в здании клуба. 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</w:rPr>
      </w:pP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1F4BF1">
        <w:rPr>
          <w:rFonts w:ascii="Times New Roman" w:eastAsia="Times New Roman" w:hAnsi="Times New Roman"/>
          <w:b/>
          <w:sz w:val="24"/>
          <w:szCs w:val="24"/>
        </w:rPr>
        <w:t>Основные направления моде</w:t>
      </w:r>
      <w:r>
        <w:rPr>
          <w:rFonts w:ascii="Times New Roman" w:eastAsia="Times New Roman" w:hAnsi="Times New Roman"/>
          <w:b/>
          <w:sz w:val="24"/>
          <w:szCs w:val="24"/>
        </w:rPr>
        <w:t>рнизации системы теплоснабжения</w:t>
      </w:r>
    </w:p>
    <w:p w:rsidR="00CE2537" w:rsidRPr="00BA7425" w:rsidRDefault="00CE2537" w:rsidP="00CE2537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</w:rPr>
      </w:pPr>
    </w:p>
    <w:p w:rsidR="00CE2537" w:rsidRPr="000E13DC" w:rsidRDefault="00CE2537" w:rsidP="00CE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C4348">
        <w:rPr>
          <w:rFonts w:ascii="Times New Roman" w:hAnsi="Times New Roman"/>
          <w:spacing w:val="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Барнуковского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объекты</w:t>
      </w:r>
      <w:r w:rsidRPr="004C4348">
        <w:rPr>
          <w:rFonts w:ascii="Times New Roman" w:hAnsi="Times New Roman"/>
          <w:spacing w:val="1"/>
          <w:sz w:val="24"/>
          <w:szCs w:val="24"/>
        </w:rPr>
        <w:t xml:space="preserve"> социальной сферы получают тепловую энергию от </w:t>
      </w:r>
      <w:r>
        <w:rPr>
          <w:rFonts w:ascii="Times New Roman" w:hAnsi="Times New Roman"/>
          <w:spacing w:val="1"/>
          <w:sz w:val="24"/>
          <w:szCs w:val="24"/>
        </w:rPr>
        <w:t>индивидуальных</w:t>
      </w:r>
      <w:r w:rsidRPr="004C4348"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pacing w:val="1"/>
          <w:sz w:val="24"/>
          <w:szCs w:val="24"/>
        </w:rPr>
        <w:t>азовых котельных расположенных на территории муниципального образования</w:t>
      </w:r>
      <w:r w:rsidRPr="004C4348">
        <w:rPr>
          <w:rFonts w:ascii="Times New Roman" w:hAnsi="Times New Roman"/>
          <w:spacing w:val="1"/>
          <w:sz w:val="24"/>
          <w:szCs w:val="24"/>
        </w:rPr>
        <w:t xml:space="preserve">. В связи с этим основные направления модернизации системы теплоснабжения </w:t>
      </w:r>
      <w:r>
        <w:rPr>
          <w:rFonts w:ascii="Times New Roman" w:hAnsi="Times New Roman"/>
          <w:spacing w:val="1"/>
          <w:sz w:val="24"/>
          <w:szCs w:val="24"/>
        </w:rPr>
        <w:t>муниципального образования</w:t>
      </w:r>
      <w:r w:rsidRPr="004C4348">
        <w:rPr>
          <w:rFonts w:ascii="Times New Roman" w:hAnsi="Times New Roman"/>
          <w:spacing w:val="1"/>
          <w:sz w:val="24"/>
          <w:szCs w:val="24"/>
        </w:rPr>
        <w:t xml:space="preserve"> связаны с </w:t>
      </w:r>
      <w:r>
        <w:rPr>
          <w:rFonts w:ascii="Times New Roman" w:hAnsi="Times New Roman"/>
          <w:spacing w:val="1"/>
          <w:sz w:val="24"/>
          <w:szCs w:val="24"/>
        </w:rPr>
        <w:t>котельными и тепловыми сетями данного муниципального образования.</w:t>
      </w:r>
    </w:p>
    <w:p w:rsidR="00CE2537" w:rsidRPr="001F4BF1" w:rsidRDefault="00CE2537" w:rsidP="00CE2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 xml:space="preserve">Анализ существующей системы теплоснабжения и дальнейших перспектив развития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Барнуковского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Pr="001F4BF1">
        <w:rPr>
          <w:rFonts w:ascii="Times New Roman" w:eastAsia="Times New Roman" w:hAnsi="Times New Roman"/>
          <w:sz w:val="24"/>
          <w:szCs w:val="24"/>
        </w:rPr>
        <w:t xml:space="preserve"> показывает, что действующие </w:t>
      </w:r>
      <w:r>
        <w:rPr>
          <w:rFonts w:ascii="Times New Roman" w:eastAsia="Times New Roman" w:hAnsi="Times New Roman"/>
          <w:sz w:val="24"/>
          <w:szCs w:val="24"/>
        </w:rPr>
        <w:t>сети теплоснабжения находятся в удовлетворительном состоянии</w:t>
      </w:r>
      <w:r w:rsidRPr="001F4B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2537" w:rsidRPr="001F4BF1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>Модернизация системы теплоснабжения обеспечивается выполнением следующих мероприятий:</w:t>
      </w:r>
    </w:p>
    <w:p w:rsidR="00CE2537" w:rsidRPr="001F4BF1" w:rsidRDefault="00CE2537" w:rsidP="00CE253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>модернизация систем теплоснабжения с учетом нового строительства объектов жилищного или строительного назначения;</w:t>
      </w:r>
    </w:p>
    <w:p w:rsidR="00CE2537" w:rsidRPr="001F4BF1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>реконструкция котельного оборудования;</w:t>
      </w:r>
    </w:p>
    <w:p w:rsidR="00CE2537" w:rsidRPr="001F4BF1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>реализация проектов реконструкции тепловых сетей;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F4BF1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1F4BF1">
        <w:rPr>
          <w:rFonts w:ascii="Times New Roman" w:eastAsia="Times New Roman" w:hAnsi="Times New Roman"/>
          <w:sz w:val="24"/>
          <w:szCs w:val="24"/>
        </w:rPr>
        <w:t>общедомовых</w:t>
      </w:r>
      <w:proofErr w:type="spellEnd"/>
      <w:r w:rsidRPr="001F4BF1">
        <w:rPr>
          <w:rFonts w:ascii="Times New Roman" w:eastAsia="Times New Roman" w:hAnsi="Times New Roman"/>
          <w:sz w:val="24"/>
          <w:szCs w:val="24"/>
        </w:rPr>
        <w:t xml:space="preserve"> приборов учета тепловой энергии.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CE2537" w:rsidSect="00CE2537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881" w:type="dxa"/>
        <w:tblInd w:w="5098" w:type="dxa"/>
        <w:tblLook w:val="04A0"/>
      </w:tblPr>
      <w:tblGrid>
        <w:gridCol w:w="6771"/>
        <w:gridCol w:w="4110"/>
      </w:tblGrid>
      <w:tr w:rsidR="00CE2537" w:rsidRPr="00AF1D66" w:rsidTr="0039263C">
        <w:tc>
          <w:tcPr>
            <w:tcW w:w="6771" w:type="dxa"/>
          </w:tcPr>
          <w:p w:rsidR="00CE2537" w:rsidRPr="00AF1D66" w:rsidRDefault="00CE2537" w:rsidP="00392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к постановлению </w:t>
            </w:r>
            <w:proofErr w:type="spellStart"/>
            <w:r w:rsidR="00F943C5">
              <w:rPr>
                <w:rFonts w:ascii="Times New Roman" w:hAnsi="Times New Roman"/>
                <w:sz w:val="20"/>
                <w:szCs w:val="20"/>
              </w:rPr>
              <w:t>Барнуковского</w:t>
            </w:r>
            <w:proofErr w:type="spellEnd"/>
            <w:r w:rsidRPr="00AF1D6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D66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F1D6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CE2537" w:rsidRPr="00AF1D66" w:rsidRDefault="00CE2537" w:rsidP="0039263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1D6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943C5">
              <w:rPr>
                <w:rFonts w:ascii="Times New Roman" w:hAnsi="Times New Roman"/>
                <w:sz w:val="20"/>
                <w:szCs w:val="20"/>
              </w:rPr>
              <w:t>22.02.</w:t>
            </w:r>
            <w:r w:rsidRPr="00AF1D66">
              <w:rPr>
                <w:rFonts w:ascii="Times New Roman" w:hAnsi="Times New Roman"/>
                <w:sz w:val="20"/>
                <w:szCs w:val="20"/>
              </w:rPr>
              <w:t xml:space="preserve">2013г.  № </w:t>
            </w:r>
            <w:r w:rsidR="00F943C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E2537" w:rsidRPr="00AF1D66" w:rsidRDefault="00CE2537" w:rsidP="00392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Графическая модель схемы</w:t>
      </w:r>
      <w:r w:rsidRPr="003D737D">
        <w:rPr>
          <w:rFonts w:ascii="Times New Roman" w:eastAsia="Times New Roman" w:hAnsi="Times New Roman"/>
          <w:b/>
          <w:sz w:val="32"/>
          <w:szCs w:val="32"/>
        </w:rPr>
        <w:t xml:space="preserve"> теплоснабжения </w:t>
      </w:r>
      <w:proofErr w:type="spellStart"/>
      <w:r w:rsidRPr="003D737D">
        <w:rPr>
          <w:rFonts w:ascii="Times New Roman" w:eastAsia="Times New Roman" w:hAnsi="Times New Roman"/>
          <w:b/>
          <w:sz w:val="32"/>
          <w:szCs w:val="32"/>
        </w:rPr>
        <w:t>Барнуковского</w:t>
      </w:r>
      <w:proofErr w:type="spellEnd"/>
      <w:r w:rsidRPr="003D737D">
        <w:rPr>
          <w:rFonts w:ascii="Times New Roman" w:eastAsia="Times New Roman" w:hAnsi="Times New Roman"/>
          <w:b/>
          <w:sz w:val="32"/>
          <w:szCs w:val="32"/>
        </w:rPr>
        <w:t xml:space="preserve"> муниципального образования</w:t>
      </w: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E2537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Диаметр трубопроводов  </w:t>
      </w:r>
      <w:r w:rsidRPr="00090588">
        <w:rPr>
          <w:rFonts w:ascii="Times New Roman" w:eastAsia="Times New Roman" w:hAnsi="Times New Roman"/>
          <w:b/>
          <w:i/>
          <w:sz w:val="20"/>
          <w:szCs w:val="20"/>
          <w:u w:val="single"/>
        </w:rPr>
        <w:t>от 50 до 100 мм</w:t>
      </w:r>
    </w:p>
    <w:p w:rsidR="00CE2537" w:rsidRPr="00090588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090588">
        <w:rPr>
          <w:rFonts w:ascii="Times New Roman" w:eastAsia="Times New Roman" w:hAnsi="Times New Roman"/>
          <w:b/>
          <w:i/>
          <w:sz w:val="20"/>
          <w:szCs w:val="20"/>
        </w:rPr>
        <w:t>Протяженность в 2-х трубном исчислении от 5 до 120 м</w:t>
      </w:r>
    </w:p>
    <w:p w:rsidR="00CE2537" w:rsidRPr="00090588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090588">
        <w:rPr>
          <w:rFonts w:ascii="Times New Roman" w:eastAsia="Times New Roman" w:hAnsi="Times New Roman"/>
          <w:b/>
          <w:i/>
          <w:sz w:val="20"/>
          <w:szCs w:val="20"/>
        </w:rPr>
        <w:t xml:space="preserve">Способ прокладки 200 м подземный и 37 м надземный </w:t>
      </w:r>
    </w:p>
    <w:p w:rsidR="00CE2537" w:rsidRPr="003D737D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CE2537" w:rsidRPr="003D737D" w:rsidRDefault="00CE2537" w:rsidP="00CE2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31" style="position:absolute;left:0;text-align:left;margin-left:639.5pt;margin-top:6.7pt;width:64.5pt;height:42pt;z-index:251665408">
            <v:textbox style="mso-next-textbox:#_x0000_s1031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30" style="position:absolute;left:0;text-align:left;margin-left:529.25pt;margin-top:6.7pt;width:64.5pt;height:42pt;z-index:251664384">
            <v:textbox style="mso-next-textbox:#_x0000_s1030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7pt;margin-top:48.7pt;width:0;height:40.5pt;z-index:251669504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29" style="position:absolute;left:0;text-align:left;margin-left:404.75pt;margin-top:6.7pt;width:64.5pt;height:42pt;z-index:251663360">
            <v:textbox style="mso-next-textbox:#_x0000_s1029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38" style="position:absolute;left:0;text-align:left;margin-left:261.5pt;margin-top:92.95pt;width:90.75pt;height:86.25pt;z-index:251672576">
            <v:textbox style="mso-next-textbox:#_x0000_s1038">
              <w:txbxContent>
                <w:p w:rsidR="00CE2537" w:rsidRPr="00084A2F" w:rsidRDefault="00CE2537" w:rsidP="00CE253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084A2F">
                    <w:rPr>
                      <w:rFonts w:ascii="Times New Roman" w:hAnsi="Times New Roman"/>
                      <w:sz w:val="16"/>
                      <w:szCs w:val="16"/>
                    </w:rPr>
                    <w:t>Барнуковский</w:t>
                  </w:r>
                  <w:proofErr w:type="spellEnd"/>
                  <w:r w:rsidRPr="00084A2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сельский клуб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shape id="_x0000_s1036" type="#_x0000_t32" style="position:absolute;left:0;text-align:left;margin-left:307.25pt;margin-top:48.7pt;width:0;height:40.5pt;z-index:251670528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28" style="position:absolute;left:0;text-align:left;margin-left:275pt;margin-top:6.7pt;width:64.5pt;height:42pt;z-index:251662336">
            <v:textbox style="mso-next-textbox:#_x0000_s1028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shape id="_x0000_s1034" type="#_x0000_t32" style="position:absolute;left:0;text-align:left;margin-left:185.75pt;margin-top:48.7pt;width:0;height:40.5pt;z-index:251668480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27" style="position:absolute;left:0;text-align:left;margin-left:155.75pt;margin-top:6.7pt;width:64.5pt;height:42pt;z-index:251661312">
            <v:textbox style="mso-next-textbox:#_x0000_s1027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37" style="position:absolute;left:0;text-align:left;margin-left:150.5pt;margin-top:92.95pt;width:90.75pt;height:86.25pt;z-index:251671552">
            <v:textbox style="mso-next-textbox:#_x0000_s1037">
              <w:txbxContent>
                <w:p w:rsidR="00CE2537" w:rsidRPr="00E46FF9" w:rsidRDefault="00CE2537" w:rsidP="00CE253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 бюджетное дошкольное образовательное учреждение  детский сад  с.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Барнуковка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33" style="position:absolute;left:0;text-align:left;margin-left:44pt;margin-top:92.95pt;width:90.75pt;height:86.25pt;z-index:251667456">
            <v:textbox style="mso-next-textbox:#_x0000_s1033">
              <w:txbxContent>
                <w:p w:rsidR="00CE2537" w:rsidRPr="00E46FF9" w:rsidRDefault="00CE2537" w:rsidP="00CE253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 бюджетное общеобразовательное учреждение  средняя общеобразовательная школа с.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Барнуковка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shape id="_x0000_s1032" type="#_x0000_t32" style="position:absolute;left:0;text-align:left;margin-left:85.25pt;margin-top:48.7pt;width:0;height:40.5pt;z-index:25166643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32"/>
          <w:szCs w:val="32"/>
        </w:rPr>
        <w:pict>
          <v:rect id="_x0000_s1026" style="position:absolute;left:0;text-align:left;margin-left:54.5pt;margin-top:6.7pt;width:64.5pt;height:42pt;z-index:251660288">
            <v:textbox style="mso-next-textbox:#_x0000_s1026">
              <w:txbxContent>
                <w:p w:rsidR="00CE2537" w:rsidRPr="003D737D" w:rsidRDefault="00CE2537" w:rsidP="00CE253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</w:p>
    <w:p w:rsidR="00EB2857" w:rsidRDefault="00EA2E3E">
      <w:r>
        <w:rPr>
          <w:noProof/>
        </w:rPr>
        <w:pict>
          <v:rect id="_x0000_s1047" style="position:absolute;margin-left:639.5pt;margin-top:74.55pt;width:76.8pt;height:86.25pt;z-index:251677696">
            <v:textbox>
              <w:txbxContent>
                <w:p w:rsidR="00EA2E3E" w:rsidRPr="00EA2E3E" w:rsidRDefault="00EA2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E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Сосновский сельский клуб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672.3pt;margin-top:30.3pt;width:1pt;height:40.5pt;z-index:251676672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516.3pt;margin-top:70.8pt;width:108pt;height:90pt;z-index:251675648">
            <v:textbox>
              <w:txbxContent>
                <w:p w:rsidR="00EA2E3E" w:rsidRPr="00EA2E3E" w:rsidRDefault="00EA2E3E" w:rsidP="00EA2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E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Муниципальное бюджетное дошкольное образовательное учреждение детский сад с</w:t>
                  </w:r>
                  <w:proofErr w:type="gramStart"/>
                  <w:r w:rsidRPr="00EA2E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EA2E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81.3pt;margin-top:70.8pt;width:111pt;height:90pt;z-index:251673600">
            <v:textbox style="mso-next-textbox:#_x0000_s1039">
              <w:txbxContent>
                <w:p w:rsidR="00F943C5" w:rsidRPr="00EA2E3E" w:rsidRDefault="00F943C5" w:rsidP="00EA2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общеобразовательное учреждение основная общеобразовательн</w:t>
                  </w:r>
                  <w:r w:rsidR="00EA2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 школа с</w:t>
                  </w:r>
                  <w:proofErr w:type="gramStart"/>
                  <w:r w:rsidR="00EA2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="00EA2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558.3pt;margin-top:30.3pt;width:1pt;height:40.5pt;z-index:251674624" o:connectortype="straight">
            <v:stroke endarrow="block"/>
          </v:shape>
        </w:pict>
      </w:r>
    </w:p>
    <w:sectPr w:rsidR="00EB2857" w:rsidSect="00F94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48" w:rsidRDefault="00EB2857" w:rsidP="001668F3">
    <w:pPr>
      <w:pStyle w:val="a4"/>
      <w:tabs>
        <w:tab w:val="clear" w:pos="4677"/>
        <w:tab w:val="clear" w:pos="9355"/>
        <w:tab w:val="left" w:pos="5670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3055"/>
    <w:multiLevelType w:val="hybridMultilevel"/>
    <w:tmpl w:val="EC9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1F6"/>
    <w:multiLevelType w:val="hybridMultilevel"/>
    <w:tmpl w:val="A70AA8CE"/>
    <w:lvl w:ilvl="0" w:tplc="7730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CC373A"/>
    <w:multiLevelType w:val="hybridMultilevel"/>
    <w:tmpl w:val="8618CBA6"/>
    <w:lvl w:ilvl="0" w:tplc="A6D6D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537"/>
    <w:rsid w:val="008E4FA0"/>
    <w:rsid w:val="00CE2537"/>
    <w:rsid w:val="00EA2E3E"/>
    <w:rsid w:val="00EB2857"/>
    <w:rsid w:val="00F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5"/>
        <o:r id="V:Rule4" type="connector" idref="#_x0000_s1036"/>
        <o:r id="V:Rule8" type="connector" idref="#_x0000_s1041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CE253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E2537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E2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D491-4696-4EC2-A77A-B018E9BE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2013-02-22T06:41:00Z</cp:lastPrinted>
  <dcterms:created xsi:type="dcterms:W3CDTF">2013-02-22T06:10:00Z</dcterms:created>
  <dcterms:modified xsi:type="dcterms:W3CDTF">2013-02-22T06:42:00Z</dcterms:modified>
</cp:coreProperties>
</file>