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7C" w:rsidRPr="005D3373" w:rsidRDefault="0014407C" w:rsidP="0014407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5D3373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7C" w:rsidRPr="005D3373" w:rsidRDefault="0014407C" w:rsidP="0014407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СОВЕТ ДЕПУТАТОВ</w:t>
      </w:r>
    </w:p>
    <w:p w:rsidR="0014407C" w:rsidRPr="005D3373" w:rsidRDefault="0014407C" w:rsidP="001440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14407C" w:rsidRPr="005D3373" w:rsidRDefault="0014407C" w:rsidP="001440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14407C" w:rsidRPr="005D3373" w:rsidRDefault="0014407C" w:rsidP="0014407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САРАТОВСКОЙ ОБЛАСТИ</w:t>
      </w:r>
    </w:p>
    <w:p w:rsidR="0014407C" w:rsidRPr="005D3373" w:rsidRDefault="0014407C" w:rsidP="001440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07C" w:rsidRPr="005D3373" w:rsidRDefault="0014407C" w:rsidP="001440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Восемьдесят четвертое </w:t>
      </w:r>
      <w:r w:rsidRPr="005D3373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депутатов</w:t>
      </w:r>
    </w:p>
    <w:p w:rsidR="0014407C" w:rsidRPr="005D3373" w:rsidRDefault="0014407C" w:rsidP="0014407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второго созыва</w:t>
      </w:r>
    </w:p>
    <w:p w:rsidR="0014407C" w:rsidRPr="005D3373" w:rsidRDefault="0014407C" w:rsidP="001440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07C" w:rsidRPr="005D3373" w:rsidRDefault="0014407C" w:rsidP="0014407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D33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14407C" w:rsidRPr="005D3373" w:rsidRDefault="0014407C" w:rsidP="001440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07C" w:rsidRDefault="0014407C" w:rsidP="0014407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D337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22.04.2013</w:t>
      </w:r>
      <w:r w:rsidRPr="005D3373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199             </w:t>
      </w:r>
      <w:proofErr w:type="spellStart"/>
      <w:r w:rsidRPr="005D337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337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5D3373">
        <w:rPr>
          <w:rFonts w:ascii="Times New Roman" w:hAnsi="Times New Roman" w:cs="Times New Roman"/>
          <w:bCs/>
          <w:sz w:val="28"/>
          <w:szCs w:val="28"/>
        </w:rPr>
        <w:t>арнуковка</w:t>
      </w:r>
      <w:proofErr w:type="spellEnd"/>
    </w:p>
    <w:p w:rsidR="0014407C" w:rsidRPr="005D3373" w:rsidRDefault="0014407C" w:rsidP="0014407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BFF" w:rsidRP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6B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572D6B" w:rsidRP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6B">
        <w:rPr>
          <w:rFonts w:ascii="Times New Roman" w:hAnsi="Times New Roman" w:cs="Times New Roman"/>
          <w:b/>
          <w:sz w:val="28"/>
          <w:szCs w:val="28"/>
        </w:rPr>
        <w:t>по проекту отчета об исполнении</w:t>
      </w:r>
    </w:p>
    <w:p w:rsidR="00572D6B" w:rsidRP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6B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572D6B">
        <w:rPr>
          <w:rFonts w:ascii="Times New Roman" w:hAnsi="Times New Roman" w:cs="Times New Roman"/>
          <w:b/>
          <w:sz w:val="28"/>
          <w:szCs w:val="28"/>
        </w:rPr>
        <w:t>Барнуковсколго</w:t>
      </w:r>
      <w:proofErr w:type="spellEnd"/>
      <w:r w:rsidRPr="00572D6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572D6B" w:rsidRP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6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572D6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72D6B" w:rsidRP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6B">
        <w:rPr>
          <w:rFonts w:ascii="Times New Roman" w:hAnsi="Times New Roman" w:cs="Times New Roman"/>
          <w:b/>
          <w:sz w:val="28"/>
          <w:szCs w:val="28"/>
        </w:rPr>
        <w:t>Саратовской области за 2012 год.</w:t>
      </w:r>
    </w:p>
    <w:p w:rsidR="00572D6B" w:rsidRP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FF" w:rsidRDefault="00D36BFF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г. №131 – 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15.11.2010 г. №97 «Об утверждении положения о публичных слушаниях в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</w:t>
      </w:r>
      <w:r w:rsidR="005F6232" w:rsidRPr="00572D6B">
        <w:rPr>
          <w:rFonts w:ascii="Times New Roman" w:hAnsi="Times New Roman" w:cs="Times New Roman"/>
          <w:sz w:val="28"/>
          <w:szCs w:val="28"/>
        </w:rPr>
        <w:t>рнуковском</w:t>
      </w:r>
      <w:proofErr w:type="spellEnd"/>
      <w:r w:rsidR="005F6232" w:rsidRPr="00572D6B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5F6232" w:rsidRPr="00572D6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5F6232" w:rsidRPr="00572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 w:rsidR="005F6232" w:rsidRPr="00572D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6232" w:rsidRPr="00572D6B">
        <w:rPr>
          <w:rFonts w:ascii="Times New Roman" w:hAnsi="Times New Roman" w:cs="Times New Roman"/>
          <w:sz w:val="28"/>
          <w:szCs w:val="28"/>
        </w:rPr>
        <w:t xml:space="preserve"> руководствуясь статьей 23 Устава </w:t>
      </w:r>
      <w:proofErr w:type="spellStart"/>
      <w:r w:rsidR="005F6232"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5F6232"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F6232" w:rsidRPr="00572D6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5F6232" w:rsidRPr="00572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депутатов </w:t>
      </w:r>
      <w:proofErr w:type="spellStart"/>
      <w:r w:rsidR="005F6232" w:rsidRPr="00572D6B">
        <w:rPr>
          <w:rFonts w:ascii="Times New Roman" w:hAnsi="Times New Roman" w:cs="Times New Roman"/>
          <w:sz w:val="28"/>
          <w:szCs w:val="28"/>
        </w:rPr>
        <w:t>Барнуков</w:t>
      </w:r>
      <w:r w:rsidR="00095C62" w:rsidRPr="00572D6B">
        <w:rPr>
          <w:rFonts w:ascii="Times New Roman" w:hAnsi="Times New Roman" w:cs="Times New Roman"/>
          <w:sz w:val="28"/>
          <w:szCs w:val="28"/>
        </w:rPr>
        <w:t>с</w:t>
      </w:r>
      <w:r w:rsidR="005F6232" w:rsidRPr="00572D6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F6232"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95C62" w:rsidRPr="00572D6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95C62" w:rsidRPr="00572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095C62" w:rsidRPr="001440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5C62" w:rsidRPr="00572D6B" w:rsidRDefault="00095C62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>1</w:t>
      </w:r>
      <w:r w:rsidR="002A48EA">
        <w:rPr>
          <w:rFonts w:ascii="Times New Roman" w:hAnsi="Times New Roman" w:cs="Times New Roman"/>
          <w:sz w:val="28"/>
          <w:szCs w:val="28"/>
        </w:rPr>
        <w:t>.</w:t>
      </w:r>
      <w:r w:rsidRPr="00572D6B">
        <w:rPr>
          <w:rFonts w:ascii="Times New Roman" w:hAnsi="Times New Roman" w:cs="Times New Roman"/>
          <w:sz w:val="28"/>
          <w:szCs w:val="28"/>
        </w:rPr>
        <w:t xml:space="preserve"> Принять к рассмотрению проект отчета об исполнении местного бюджета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2A48EA">
        <w:rPr>
          <w:rFonts w:ascii="Times New Roman" w:hAnsi="Times New Roman" w:cs="Times New Roman"/>
          <w:sz w:val="28"/>
          <w:szCs w:val="28"/>
        </w:rPr>
        <w:t xml:space="preserve"> </w:t>
      </w:r>
      <w:r w:rsidRPr="00572D6B">
        <w:rPr>
          <w:rFonts w:ascii="Times New Roman" w:hAnsi="Times New Roman" w:cs="Times New Roman"/>
          <w:sz w:val="28"/>
          <w:szCs w:val="28"/>
        </w:rPr>
        <w:t>за 2012 год.</w:t>
      </w:r>
    </w:p>
    <w:p w:rsidR="00095C62" w:rsidRPr="00572D6B" w:rsidRDefault="00095C62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 xml:space="preserve">2.Проект отчета об исполнении местного бюджета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Бал</w:t>
      </w:r>
      <w:r w:rsidR="002A48EA">
        <w:rPr>
          <w:rFonts w:ascii="Times New Roman" w:hAnsi="Times New Roman" w:cs="Times New Roman"/>
          <w:sz w:val="28"/>
          <w:szCs w:val="28"/>
        </w:rPr>
        <w:t>тайского</w:t>
      </w:r>
      <w:proofErr w:type="spellEnd"/>
      <w:r w:rsidR="002A48EA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Pr="00572D6B">
        <w:rPr>
          <w:rFonts w:ascii="Times New Roman" w:hAnsi="Times New Roman" w:cs="Times New Roman"/>
          <w:sz w:val="28"/>
          <w:szCs w:val="28"/>
        </w:rPr>
        <w:t>аратовской области за 2012 год обнародовать путем размещения на информационных стендах в ИЦП и зданиях администраций муниципального образования.</w:t>
      </w:r>
    </w:p>
    <w:p w:rsidR="00095C62" w:rsidRPr="00572D6B" w:rsidRDefault="00095C62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проекту отчета об исполнении местного бюджета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за 2012 год 23 мая 2013 года в 10:00 в здании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95C62" w:rsidRPr="00572D6B" w:rsidRDefault="00A9078E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95C62" w:rsidRPr="00572D6B">
        <w:rPr>
          <w:rFonts w:ascii="Times New Roman" w:hAnsi="Times New Roman" w:cs="Times New Roman"/>
          <w:sz w:val="28"/>
          <w:szCs w:val="28"/>
        </w:rPr>
        <w:t>Для организации подготовки</w:t>
      </w:r>
      <w:r w:rsidRPr="00572D6B"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 создать рабочую группу, согласно приложению.</w:t>
      </w:r>
    </w:p>
    <w:p w:rsidR="00A9078E" w:rsidRPr="00572D6B" w:rsidRDefault="00A9078E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 xml:space="preserve">5.На публичные слушания пригласить граждан постоянно или преимущественно проживающих на территории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достигших на день проведения слушаний 18-летнего возраста.</w:t>
      </w:r>
    </w:p>
    <w:p w:rsidR="00A9078E" w:rsidRPr="00572D6B" w:rsidRDefault="00A9078E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 xml:space="preserve">6.Замечания и предложения по проекту отчета об исполнении местного бюджета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</w:t>
      </w:r>
      <w:r w:rsidR="00572D6B">
        <w:rPr>
          <w:rFonts w:ascii="Times New Roman" w:hAnsi="Times New Roman" w:cs="Times New Roman"/>
          <w:sz w:val="28"/>
          <w:szCs w:val="28"/>
        </w:rPr>
        <w:t>о</w:t>
      </w:r>
      <w:r w:rsidRPr="00572D6B">
        <w:rPr>
          <w:rFonts w:ascii="Times New Roman" w:hAnsi="Times New Roman" w:cs="Times New Roman"/>
          <w:sz w:val="28"/>
          <w:szCs w:val="28"/>
        </w:rPr>
        <w:t>вской области</w:t>
      </w:r>
      <w:r w:rsidR="00572D6B">
        <w:rPr>
          <w:rFonts w:ascii="Times New Roman" w:hAnsi="Times New Roman" w:cs="Times New Roman"/>
          <w:sz w:val="28"/>
          <w:szCs w:val="28"/>
        </w:rPr>
        <w:t xml:space="preserve"> </w:t>
      </w:r>
      <w:r w:rsidRPr="00572D6B">
        <w:rPr>
          <w:rFonts w:ascii="Times New Roman" w:hAnsi="Times New Roman" w:cs="Times New Roman"/>
          <w:sz w:val="28"/>
          <w:szCs w:val="28"/>
        </w:rPr>
        <w:t>за 2012 год</w:t>
      </w:r>
      <w:r w:rsidR="00572D6B">
        <w:rPr>
          <w:rFonts w:ascii="Times New Roman" w:hAnsi="Times New Roman" w:cs="Times New Roman"/>
          <w:sz w:val="28"/>
          <w:szCs w:val="28"/>
        </w:rPr>
        <w:t xml:space="preserve"> </w:t>
      </w:r>
      <w:r w:rsidRPr="00572D6B">
        <w:rPr>
          <w:rFonts w:ascii="Times New Roman" w:hAnsi="Times New Roman" w:cs="Times New Roman"/>
          <w:sz w:val="28"/>
          <w:szCs w:val="28"/>
        </w:rPr>
        <w:t>граждане вправе представлять организатору публичных слушаний в срок с 24 апреля 2013 года по 20</w:t>
      </w:r>
      <w:r w:rsidR="00572D6B" w:rsidRPr="00572D6B">
        <w:rPr>
          <w:rFonts w:ascii="Times New Roman" w:hAnsi="Times New Roman" w:cs="Times New Roman"/>
          <w:sz w:val="28"/>
          <w:szCs w:val="28"/>
        </w:rPr>
        <w:t xml:space="preserve"> мая 2013 года с 8:00 до 16:00 часов по адресу: село </w:t>
      </w:r>
      <w:proofErr w:type="spellStart"/>
      <w:r w:rsidR="00572D6B" w:rsidRPr="00572D6B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  <w:r w:rsidR="00572D6B" w:rsidRPr="00572D6B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572D6B" w:rsidRPr="00572D6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72D6B" w:rsidRPr="00572D6B">
        <w:rPr>
          <w:rFonts w:ascii="Times New Roman" w:hAnsi="Times New Roman" w:cs="Times New Roman"/>
          <w:sz w:val="28"/>
          <w:szCs w:val="28"/>
        </w:rPr>
        <w:t xml:space="preserve">енина д.93А., кабинет администрации </w:t>
      </w:r>
      <w:proofErr w:type="spellStart"/>
      <w:r w:rsidR="00572D6B"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572D6B"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72D6B" w:rsidRP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>7.Настоящее решение вступает в силу со дня его подписания и подлежит обязательному обнародованию.</w:t>
      </w:r>
    </w:p>
    <w:p w:rsid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>8.</w:t>
      </w:r>
      <w:r w:rsidR="002A4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D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D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2A48EA" w:rsidRPr="00572D6B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6B" w:rsidRP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2D6B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572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6B" w:rsidRDefault="00572D6B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6B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А.А. Медведев</w:t>
      </w: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2A4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48EA" w:rsidRDefault="002A48EA" w:rsidP="002A4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A48EA" w:rsidRDefault="002A48EA" w:rsidP="002A4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A48EA" w:rsidRDefault="002A48EA" w:rsidP="002A4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A48EA" w:rsidRDefault="002A48EA" w:rsidP="002A4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 от 22.04.2013 г.№199</w:t>
      </w:r>
    </w:p>
    <w:p w:rsidR="002A48EA" w:rsidRDefault="002A48EA" w:rsidP="002A4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2A4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2A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A48EA" w:rsidRDefault="002A48EA" w:rsidP="002A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организации подготовки и проведения публичных слушаний по проекту отчета об исполнении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за 2012 год</w:t>
      </w:r>
    </w:p>
    <w:p w:rsidR="002A48EA" w:rsidRDefault="002A48EA" w:rsidP="002A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2A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A48EA" w:rsidTr="0014407C">
        <w:tc>
          <w:tcPr>
            <w:tcW w:w="3510" w:type="dxa"/>
          </w:tcPr>
          <w:p w:rsidR="002A48EA" w:rsidRDefault="002A48EA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Андрей Анатольевич</w:t>
            </w:r>
          </w:p>
        </w:tc>
        <w:tc>
          <w:tcPr>
            <w:tcW w:w="6061" w:type="dxa"/>
          </w:tcPr>
          <w:p w:rsidR="002A48EA" w:rsidRDefault="002A48EA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                                          образования, председатель рабочей группы</w:t>
            </w:r>
          </w:p>
          <w:p w:rsidR="002A48EA" w:rsidRDefault="002A48EA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EA" w:rsidTr="0014407C">
        <w:tc>
          <w:tcPr>
            <w:tcW w:w="3510" w:type="dxa"/>
          </w:tcPr>
          <w:p w:rsidR="002A48EA" w:rsidRDefault="002A48EA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Татьяна Александровна</w:t>
            </w:r>
          </w:p>
        </w:tc>
        <w:tc>
          <w:tcPr>
            <w:tcW w:w="6061" w:type="dxa"/>
          </w:tcPr>
          <w:p w:rsidR="002A48EA" w:rsidRDefault="002A48EA" w:rsidP="0014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заместитель председател</w:t>
            </w:r>
            <w:r w:rsidR="0014407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2A48EA" w:rsidTr="0014407C">
        <w:tc>
          <w:tcPr>
            <w:tcW w:w="3510" w:type="dxa"/>
          </w:tcPr>
          <w:p w:rsidR="002A48EA" w:rsidRDefault="0014407C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61" w:type="dxa"/>
          </w:tcPr>
          <w:p w:rsidR="002A48EA" w:rsidRDefault="0014407C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секретарь рабочей группы</w:t>
            </w:r>
          </w:p>
        </w:tc>
      </w:tr>
      <w:tr w:rsidR="002A48EA" w:rsidTr="0014407C">
        <w:tc>
          <w:tcPr>
            <w:tcW w:w="3510" w:type="dxa"/>
          </w:tcPr>
          <w:p w:rsidR="002A48EA" w:rsidRDefault="0014407C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Ольга Николаевна</w:t>
            </w:r>
          </w:p>
        </w:tc>
        <w:tc>
          <w:tcPr>
            <w:tcW w:w="6061" w:type="dxa"/>
          </w:tcPr>
          <w:p w:rsidR="002A48EA" w:rsidRDefault="0014407C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A48EA" w:rsidTr="0014407C">
        <w:tc>
          <w:tcPr>
            <w:tcW w:w="3510" w:type="dxa"/>
          </w:tcPr>
          <w:p w:rsidR="002A48EA" w:rsidRDefault="002A48EA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A48EA" w:rsidRDefault="002A48EA" w:rsidP="002A4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8EA" w:rsidRDefault="002A48EA" w:rsidP="002A4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EA" w:rsidRPr="00572D6B" w:rsidRDefault="002A48EA" w:rsidP="0057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8EA" w:rsidRPr="0057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36BFF"/>
    <w:rsid w:val="00095C62"/>
    <w:rsid w:val="0014407C"/>
    <w:rsid w:val="002A48EA"/>
    <w:rsid w:val="00572D6B"/>
    <w:rsid w:val="005F6232"/>
    <w:rsid w:val="00A9078E"/>
    <w:rsid w:val="00D3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0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2013-04-25T06:07:00Z</dcterms:created>
  <dcterms:modified xsi:type="dcterms:W3CDTF">2013-04-25T07:18:00Z</dcterms:modified>
</cp:coreProperties>
</file>