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                                     </w:t>
      </w:r>
      <w:r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Pr="00155702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          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БАРНУКОВСКОГО МУНИЦИПАЛЬНОГО ОБРАЗОВАНИЯ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От.</w:t>
      </w:r>
      <w:r w:rsidR="00FA2946">
        <w:rPr>
          <w:rFonts w:ascii="Times New Roman" w:hAnsi="Times New Roman" w:cs="Times New Roman"/>
          <w:sz w:val="28"/>
          <w:szCs w:val="28"/>
        </w:rPr>
        <w:t>24.01.2012г.</w:t>
      </w:r>
      <w:r w:rsidRPr="00155702">
        <w:rPr>
          <w:rFonts w:ascii="Times New Roman" w:hAnsi="Times New Roman" w:cs="Times New Roman"/>
          <w:sz w:val="28"/>
          <w:szCs w:val="28"/>
        </w:rPr>
        <w:t xml:space="preserve"> №</w:t>
      </w:r>
      <w:r w:rsidRPr="00155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4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557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с.Барнуковка </w:t>
      </w:r>
    </w:p>
    <w:p w:rsidR="00155702" w:rsidRPr="00155702" w:rsidRDefault="00155702" w:rsidP="0015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702" w:rsidRPr="00155702" w:rsidRDefault="00155702" w:rsidP="00155702">
      <w:pPr>
        <w:pStyle w:val="4"/>
        <w:jc w:val="both"/>
        <w:rPr>
          <w:szCs w:val="28"/>
        </w:rPr>
      </w:pPr>
      <w:r w:rsidRPr="00155702">
        <w:rPr>
          <w:szCs w:val="28"/>
        </w:rPr>
        <w:t xml:space="preserve">Об утверждении муниципальной целевой </w:t>
      </w:r>
    </w:p>
    <w:p w:rsidR="00155702" w:rsidRPr="00155702" w:rsidRDefault="00155702" w:rsidP="00155702">
      <w:pPr>
        <w:pStyle w:val="4"/>
        <w:jc w:val="both"/>
        <w:rPr>
          <w:szCs w:val="28"/>
        </w:rPr>
      </w:pPr>
      <w:r w:rsidRPr="00155702">
        <w:rPr>
          <w:szCs w:val="28"/>
        </w:rPr>
        <w:t>Программы «Ремонт автомобильных дорог</w:t>
      </w:r>
    </w:p>
    <w:p w:rsidR="00155702" w:rsidRPr="00155702" w:rsidRDefault="00155702" w:rsidP="00155702">
      <w:pPr>
        <w:pStyle w:val="4"/>
        <w:jc w:val="both"/>
        <w:rPr>
          <w:szCs w:val="28"/>
        </w:rPr>
      </w:pPr>
      <w:r w:rsidRPr="00155702">
        <w:rPr>
          <w:szCs w:val="28"/>
        </w:rPr>
        <w:t xml:space="preserve"> в границах Барнуковского муниципального </w:t>
      </w:r>
    </w:p>
    <w:p w:rsidR="00155702" w:rsidRPr="00155702" w:rsidRDefault="00155702" w:rsidP="00155702">
      <w:pPr>
        <w:pStyle w:val="4"/>
        <w:jc w:val="both"/>
        <w:rPr>
          <w:szCs w:val="28"/>
        </w:rPr>
      </w:pPr>
      <w:r w:rsidRPr="00155702">
        <w:rPr>
          <w:szCs w:val="28"/>
        </w:rPr>
        <w:t>образования на 201</w:t>
      </w:r>
      <w:r>
        <w:rPr>
          <w:szCs w:val="28"/>
        </w:rPr>
        <w:t>2</w:t>
      </w:r>
      <w:r w:rsidRPr="00155702">
        <w:rPr>
          <w:szCs w:val="28"/>
        </w:rPr>
        <w:t xml:space="preserve"> год»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06.10.2003г. №131 - ФЗ «Об общих принципах организации местного самоуправления в Российской Федерации», руководствуясь статьей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6F42">
        <w:rPr>
          <w:rFonts w:ascii="Times New Roman" w:hAnsi="Times New Roman" w:cs="Times New Roman"/>
          <w:sz w:val="28"/>
          <w:szCs w:val="28"/>
        </w:rPr>
        <w:t>4</w:t>
      </w:r>
      <w:r w:rsidRPr="00155702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5702" w:rsidRPr="00155702" w:rsidRDefault="00155702" w:rsidP="00155702">
      <w:pPr>
        <w:pStyle w:val="4"/>
        <w:jc w:val="both"/>
        <w:rPr>
          <w:b w:val="0"/>
          <w:szCs w:val="28"/>
        </w:rPr>
      </w:pPr>
      <w:r w:rsidRPr="00155702">
        <w:rPr>
          <w:b w:val="0"/>
          <w:szCs w:val="28"/>
        </w:rPr>
        <w:t xml:space="preserve">     1.Утвердить муниципальную целевую Программу «Ремонт </w:t>
      </w:r>
      <w:r w:rsidRPr="00155702">
        <w:rPr>
          <w:bCs w:val="0"/>
          <w:szCs w:val="28"/>
        </w:rPr>
        <w:t xml:space="preserve"> </w:t>
      </w:r>
      <w:r w:rsidRPr="00155702">
        <w:rPr>
          <w:b w:val="0"/>
          <w:bCs w:val="0"/>
          <w:szCs w:val="28"/>
        </w:rPr>
        <w:t>автомобильных дорог в границах Барнуковского муниципального образования на 201</w:t>
      </w:r>
      <w:r>
        <w:rPr>
          <w:b w:val="0"/>
          <w:bCs w:val="0"/>
          <w:szCs w:val="28"/>
        </w:rPr>
        <w:t>2</w:t>
      </w:r>
      <w:r w:rsidRPr="00155702">
        <w:rPr>
          <w:b w:val="0"/>
          <w:bCs w:val="0"/>
          <w:szCs w:val="28"/>
        </w:rPr>
        <w:t xml:space="preserve"> год»</w:t>
      </w:r>
      <w:r w:rsidRPr="00155702">
        <w:rPr>
          <w:b w:val="0"/>
          <w:szCs w:val="28"/>
        </w:rPr>
        <w:t xml:space="preserve"> согласно приложению. </w:t>
      </w:r>
    </w:p>
    <w:p w:rsidR="00155702" w:rsidRPr="00155702" w:rsidRDefault="00155702" w:rsidP="00155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обнародованию.</w:t>
      </w:r>
    </w:p>
    <w:p w:rsidR="00155702" w:rsidRPr="00155702" w:rsidRDefault="00155702" w:rsidP="001557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7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Глава Барнуковского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А.А.Медведев</w:t>
      </w: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9D4" w:rsidRDefault="005109D4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9D4" w:rsidRDefault="005109D4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9D4" w:rsidRDefault="005109D4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9D4" w:rsidRPr="00155702" w:rsidRDefault="005109D4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5109D4" w:rsidRDefault="00155702" w:rsidP="005109D4">
      <w:pPr>
        <w:pStyle w:val="a3"/>
        <w:rPr>
          <w:sz w:val="48"/>
          <w:szCs w:val="48"/>
        </w:rPr>
      </w:pPr>
      <w:r w:rsidRPr="005109D4">
        <w:rPr>
          <w:sz w:val="48"/>
          <w:szCs w:val="48"/>
        </w:rPr>
        <w:t xml:space="preserve">МУНИЦИПАЛЬНАЯ  ЦЕЛЕВАЯ </w:t>
      </w:r>
      <w:r w:rsidR="005109D4">
        <w:rPr>
          <w:sz w:val="48"/>
          <w:szCs w:val="48"/>
        </w:rPr>
        <w:t xml:space="preserve">                     </w:t>
      </w:r>
      <w:r w:rsidRPr="005109D4">
        <w:rPr>
          <w:sz w:val="48"/>
          <w:szCs w:val="48"/>
        </w:rPr>
        <w:t>ПРОГРАММА</w:t>
      </w:r>
    </w:p>
    <w:p w:rsidR="00155702" w:rsidRPr="005109D4" w:rsidRDefault="00155702" w:rsidP="00155702">
      <w:pPr>
        <w:pStyle w:val="a3"/>
        <w:jc w:val="left"/>
        <w:rPr>
          <w:sz w:val="48"/>
          <w:szCs w:val="48"/>
        </w:rPr>
      </w:pPr>
    </w:p>
    <w:p w:rsidR="00155702" w:rsidRPr="005109D4" w:rsidRDefault="00155702" w:rsidP="00155702">
      <w:pPr>
        <w:pStyle w:val="a3"/>
        <w:jc w:val="left"/>
        <w:rPr>
          <w:sz w:val="48"/>
          <w:szCs w:val="48"/>
        </w:rPr>
      </w:pPr>
    </w:p>
    <w:p w:rsidR="00155702" w:rsidRPr="005109D4" w:rsidRDefault="00155702" w:rsidP="00155702">
      <w:pPr>
        <w:pStyle w:val="a3"/>
        <w:rPr>
          <w:sz w:val="48"/>
          <w:szCs w:val="48"/>
        </w:rPr>
      </w:pPr>
    </w:p>
    <w:p w:rsidR="00155702" w:rsidRPr="005109D4" w:rsidRDefault="00155702" w:rsidP="001557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5109D4">
        <w:rPr>
          <w:rFonts w:ascii="Times New Roman" w:hAnsi="Times New Roman" w:cs="Times New Roman"/>
          <w:sz w:val="48"/>
          <w:szCs w:val="48"/>
        </w:rPr>
        <w:t>«Ремонт автомобильных дорог в границах Барнуковского муниципального образования</w:t>
      </w:r>
    </w:p>
    <w:p w:rsidR="00155702" w:rsidRPr="005109D4" w:rsidRDefault="00155702" w:rsidP="001557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48"/>
          <w:szCs w:val="48"/>
        </w:rPr>
      </w:pPr>
      <w:r w:rsidRPr="005109D4">
        <w:rPr>
          <w:rFonts w:ascii="Times New Roman" w:hAnsi="Times New Roman" w:cs="Times New Roman"/>
          <w:sz w:val="48"/>
          <w:szCs w:val="48"/>
        </w:rPr>
        <w:t>на 2012 год»</w:t>
      </w:r>
    </w:p>
    <w:p w:rsidR="00155702" w:rsidRPr="00155702" w:rsidRDefault="00155702" w:rsidP="001557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jc w:val="left"/>
        <w:rPr>
          <w:sz w:val="28"/>
          <w:szCs w:val="28"/>
        </w:rPr>
      </w:pPr>
    </w:p>
    <w:p w:rsidR="00155702" w:rsidRPr="00155702" w:rsidRDefault="00155702" w:rsidP="00155702">
      <w:pPr>
        <w:pStyle w:val="a3"/>
        <w:jc w:val="left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5109D4" w:rsidRDefault="005109D4" w:rsidP="00155702">
      <w:pPr>
        <w:pStyle w:val="a3"/>
        <w:rPr>
          <w:sz w:val="28"/>
          <w:szCs w:val="28"/>
        </w:rPr>
      </w:pPr>
    </w:p>
    <w:p w:rsidR="00155702" w:rsidRPr="00155702" w:rsidRDefault="00CB6F42" w:rsidP="00155702">
      <w:pPr>
        <w:pStyle w:val="a3"/>
        <w:rPr>
          <w:sz w:val="28"/>
          <w:szCs w:val="28"/>
        </w:rPr>
      </w:pPr>
      <w:r>
        <w:rPr>
          <w:sz w:val="28"/>
          <w:szCs w:val="28"/>
        </w:rPr>
        <w:t>с.</w:t>
      </w:r>
      <w:r w:rsidR="00155702" w:rsidRPr="00155702">
        <w:rPr>
          <w:sz w:val="28"/>
          <w:szCs w:val="28"/>
        </w:rPr>
        <w:t xml:space="preserve"> Барнуковка </w:t>
      </w:r>
    </w:p>
    <w:p w:rsidR="00155702" w:rsidRPr="00155702" w:rsidRDefault="00155702" w:rsidP="00155702">
      <w:pPr>
        <w:pStyle w:val="a3"/>
        <w:rPr>
          <w:sz w:val="28"/>
          <w:szCs w:val="28"/>
        </w:rPr>
      </w:pPr>
      <w:r w:rsidRPr="00155702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55702">
        <w:rPr>
          <w:sz w:val="28"/>
          <w:szCs w:val="28"/>
        </w:rPr>
        <w:t xml:space="preserve"> год</w:t>
      </w: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46" w:rsidRDefault="00FA2946" w:rsidP="00155702">
      <w:pPr>
        <w:pStyle w:val="a3"/>
        <w:rPr>
          <w:sz w:val="28"/>
          <w:szCs w:val="28"/>
        </w:rPr>
      </w:pPr>
    </w:p>
    <w:p w:rsidR="00FA2946" w:rsidRDefault="00FA2946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rPr>
          <w:sz w:val="28"/>
          <w:szCs w:val="28"/>
        </w:rPr>
      </w:pPr>
      <w:r w:rsidRPr="00155702">
        <w:rPr>
          <w:sz w:val="28"/>
          <w:szCs w:val="28"/>
        </w:rPr>
        <w:lastRenderedPageBreak/>
        <w:t>Содержание:</w:t>
      </w:r>
    </w:p>
    <w:p w:rsidR="00155702" w:rsidRPr="00155702" w:rsidRDefault="00155702" w:rsidP="00155702">
      <w:pPr>
        <w:pStyle w:val="a3"/>
        <w:jc w:val="left"/>
        <w:rPr>
          <w:b w:val="0"/>
          <w:bCs w:val="0"/>
          <w:sz w:val="28"/>
          <w:szCs w:val="28"/>
        </w:rPr>
      </w:pP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Паспорт муниципальной целевой Программы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Цели и задачи Программы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Ресурсное обеспечение Программы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Организация управления реализацией Программы и контроль за ходом ее выполнения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155702" w:rsidRPr="00155702" w:rsidRDefault="00155702" w:rsidP="00155702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155702">
        <w:rPr>
          <w:b w:val="0"/>
          <w:bCs w:val="0"/>
          <w:sz w:val="28"/>
          <w:szCs w:val="28"/>
        </w:rPr>
        <w:t>Перечень работ по Программе</w:t>
      </w:r>
    </w:p>
    <w:p w:rsidR="00155702" w:rsidRPr="00155702" w:rsidRDefault="00155702" w:rsidP="00155702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946" w:rsidRDefault="00FA2946" w:rsidP="00FA2946">
      <w:pPr>
        <w:pStyle w:val="a3"/>
        <w:rPr>
          <w:sz w:val="28"/>
          <w:szCs w:val="28"/>
        </w:rPr>
      </w:pPr>
    </w:p>
    <w:p w:rsidR="00155702" w:rsidRPr="00155702" w:rsidRDefault="00155702" w:rsidP="00155702">
      <w:pPr>
        <w:pStyle w:val="a3"/>
        <w:numPr>
          <w:ilvl w:val="0"/>
          <w:numId w:val="3"/>
        </w:numPr>
        <w:rPr>
          <w:sz w:val="28"/>
          <w:szCs w:val="28"/>
        </w:rPr>
      </w:pPr>
      <w:r w:rsidRPr="00155702">
        <w:rPr>
          <w:sz w:val="28"/>
          <w:szCs w:val="28"/>
        </w:rPr>
        <w:lastRenderedPageBreak/>
        <w:t>Паспорт муниципальной целевой Программы</w:t>
      </w:r>
    </w:p>
    <w:p w:rsidR="00155702" w:rsidRPr="00155702" w:rsidRDefault="00155702" w:rsidP="001557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«Ремонт автомобильных дорог в границах Барнуковского муниципального образования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70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55702" w:rsidRPr="00155702" w:rsidRDefault="00155702" w:rsidP="00155702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6840"/>
      </w:tblGrid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Ремонт автомобильных дорог в Барнуковском  муниципальном образовании на 201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год (далее – Программа)</w:t>
            </w:r>
          </w:p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Федеральный закон от 6 октября 2003 года, №131 ФЗ «Об общих принципах организации местного самоуправления в Российской Федерации»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Федеральный закон «О безопасности дорожного движения»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Федеральная целевая программа «Повышение безопасности дорожного движения в 2006-2012 годах, утвержденная постановлением Правительства Российской Федерации от 20 февраля 2006 года №100,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Областная целевая программа «Повышение безопасности дорожного движения в Саратовской области на 20</w:t>
            </w:r>
            <w:r>
              <w:rPr>
                <w:b w:val="0"/>
                <w:bCs w:val="0"/>
                <w:sz w:val="28"/>
                <w:szCs w:val="28"/>
              </w:rPr>
              <w:t>11</w:t>
            </w:r>
            <w:r w:rsidRPr="00155702">
              <w:rPr>
                <w:b w:val="0"/>
                <w:bCs w:val="0"/>
                <w:sz w:val="28"/>
                <w:szCs w:val="28"/>
              </w:rPr>
              <w:t>-20</w:t>
            </w:r>
            <w:r>
              <w:rPr>
                <w:b w:val="0"/>
                <w:bCs w:val="0"/>
                <w:sz w:val="28"/>
                <w:szCs w:val="28"/>
              </w:rPr>
              <w:t>12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годы»</w:t>
            </w: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Администрация Барнуковского муниципального образования Балтайского муниципального района Саратовской области.</w:t>
            </w: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Цель и задачи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Основной целью Программы является содействие экономическому росту Балтайского района, а также повышение уровня жизни населения за счет совершенствования автотранспортной сети, приведения дорог к состоянию, допустимому по условиям обеспечения безопасности дорожного движений, согласно требованиям Государственного стандарта Российской Федерации. Достижение данной цели обеспечивается за счет решения следующих задач: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содержание и капитальный ремонт автотранспортной сети для удовлетворения возрастающего спроса на перевозки автомобильным транспортом;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транспортных издержек при перевозке грузов и пассажиров автомобильным транспортом;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обеспечение круглогодичного транспортного сообщения;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lastRenderedPageBreak/>
              <w:t>сокращение числа дорожно-транспортных происшествий (ДТП), снижение отрицательного воздействия на окружающую среду.</w:t>
            </w:r>
          </w:p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Важнейшие целевые показатели: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обеспечение ремонта существующей сети дорог в соответствии с существующими нормативами;</w:t>
            </w:r>
          </w:p>
          <w:p w:rsidR="00155702" w:rsidRPr="00155702" w:rsidRDefault="00155702" w:rsidP="00155702">
            <w:pPr>
              <w:pStyle w:val="a3"/>
              <w:numPr>
                <w:ilvl w:val="1"/>
                <w:numId w:val="1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обеспечение качественного содержания дорог в черте Барнуковского муниципального образования Балтайского муниципального района сокращение числа ДТП, связанных с дорожными условиями.</w:t>
            </w:r>
          </w:p>
          <w:p w:rsidR="00155702" w:rsidRPr="00155702" w:rsidRDefault="00155702" w:rsidP="00155702">
            <w:pPr>
              <w:pStyle w:val="a3"/>
              <w:ind w:left="108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20</w:t>
            </w:r>
            <w:r w:rsidRPr="00155702">
              <w:rPr>
                <w:b w:val="0"/>
                <w:bCs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 год</w:t>
            </w: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Дорожно-транспортные предприятия (по котировкам)</w:t>
            </w: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Общий объем финансирования мероприятий Программы составляет –</w:t>
            </w:r>
            <w:r w:rsidR="006A023A">
              <w:rPr>
                <w:b w:val="0"/>
                <w:bCs w:val="0"/>
                <w:sz w:val="28"/>
                <w:szCs w:val="28"/>
              </w:rPr>
              <w:t>1600 000</w:t>
            </w:r>
            <w:r w:rsidRPr="00155702">
              <w:rPr>
                <w:b w:val="0"/>
                <w:bCs w:val="0"/>
                <w:sz w:val="28"/>
                <w:szCs w:val="28"/>
              </w:rPr>
              <w:t>,00</w:t>
            </w:r>
            <w:r w:rsidRPr="00155702">
              <w:rPr>
                <w:sz w:val="28"/>
                <w:szCs w:val="28"/>
              </w:rPr>
              <w:t xml:space="preserve"> тыс. рублей </w:t>
            </w:r>
            <w:r w:rsidRPr="00155702">
              <w:rPr>
                <w:b w:val="0"/>
                <w:bCs w:val="0"/>
                <w:sz w:val="28"/>
                <w:szCs w:val="28"/>
              </w:rPr>
              <w:t xml:space="preserve">из них: </w:t>
            </w:r>
          </w:p>
          <w:p w:rsidR="00155702" w:rsidRDefault="006A023A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1500 000</w:t>
            </w:r>
            <w:r w:rsidR="00155702" w:rsidRPr="00155702">
              <w:rPr>
                <w:sz w:val="28"/>
                <w:szCs w:val="28"/>
              </w:rPr>
              <w:t xml:space="preserve">,00 тыс. руб. - </w:t>
            </w:r>
            <w:r w:rsidR="00155702" w:rsidRPr="00155702">
              <w:rPr>
                <w:b w:val="0"/>
                <w:bCs w:val="0"/>
                <w:sz w:val="28"/>
                <w:szCs w:val="28"/>
              </w:rPr>
              <w:t xml:space="preserve"> средства </w:t>
            </w:r>
            <w:r w:rsidR="00155702">
              <w:rPr>
                <w:b w:val="0"/>
                <w:bCs w:val="0"/>
                <w:sz w:val="28"/>
                <w:szCs w:val="28"/>
              </w:rPr>
              <w:t>обл</w:t>
            </w:r>
            <w:r w:rsidR="00CB6F42">
              <w:rPr>
                <w:b w:val="0"/>
                <w:bCs w:val="0"/>
                <w:sz w:val="28"/>
                <w:szCs w:val="28"/>
              </w:rPr>
              <w:t>а</w:t>
            </w:r>
            <w:r w:rsidR="00155702">
              <w:rPr>
                <w:b w:val="0"/>
                <w:bCs w:val="0"/>
                <w:sz w:val="28"/>
                <w:szCs w:val="28"/>
              </w:rPr>
              <w:t>стного</w:t>
            </w:r>
            <w:r w:rsidR="00155702" w:rsidRPr="00155702">
              <w:rPr>
                <w:b w:val="0"/>
                <w:bCs w:val="0"/>
                <w:sz w:val="28"/>
                <w:szCs w:val="28"/>
              </w:rPr>
              <w:t xml:space="preserve"> бюджета,</w:t>
            </w:r>
          </w:p>
          <w:p w:rsidR="006A023A" w:rsidRPr="00155702" w:rsidRDefault="006A023A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100,00 тыс.руб. – средства местного бюджета</w:t>
            </w:r>
          </w:p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В результате реализации Программы:</w:t>
            </w:r>
          </w:p>
          <w:p w:rsidR="00155702" w:rsidRPr="00155702" w:rsidRDefault="00155702" w:rsidP="00155702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количества ДТП;</w:t>
            </w:r>
          </w:p>
          <w:p w:rsidR="00155702" w:rsidRPr="00155702" w:rsidRDefault="00155702" w:rsidP="00155702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повышение стабильности работы дорожных предприятий;</w:t>
            </w:r>
          </w:p>
          <w:p w:rsidR="00155702" w:rsidRPr="00155702" w:rsidRDefault="00155702" w:rsidP="00155702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сокращение шумового воздействия и эмиссии вредных веществ;</w:t>
            </w:r>
          </w:p>
          <w:p w:rsidR="00155702" w:rsidRPr="00155702" w:rsidRDefault="00155702" w:rsidP="00155702">
            <w:pPr>
              <w:pStyle w:val="a3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улучшение обслуживания транспортных направлений.</w:t>
            </w:r>
          </w:p>
        </w:tc>
      </w:tr>
      <w:tr w:rsidR="00155702" w:rsidRPr="00155702" w:rsidTr="00070AB8">
        <w:tc>
          <w:tcPr>
            <w:tcW w:w="396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40" w:type="dxa"/>
          </w:tcPr>
          <w:p w:rsidR="00155702" w:rsidRPr="00155702" w:rsidRDefault="00155702" w:rsidP="00155702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 w:rsidRPr="00155702">
              <w:rPr>
                <w:b w:val="0"/>
                <w:bCs w:val="0"/>
                <w:sz w:val="28"/>
                <w:szCs w:val="28"/>
              </w:rPr>
              <w:t>Текущий контроль осуществляется администрацией Барнуковского муниципального образования Балтайского муниципального района Саратовской области.</w:t>
            </w:r>
          </w:p>
        </w:tc>
      </w:tr>
    </w:tbl>
    <w:p w:rsidR="00155702" w:rsidRPr="00155702" w:rsidRDefault="00155702" w:rsidP="0015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2750" w:right="499" w:hanging="2210"/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 xml:space="preserve">2. Содержание проблемы и обоснование необходимости ее решения </w:t>
      </w:r>
      <w:r w:rsidRPr="00155702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>программно - целевым методом</w:t>
      </w: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tabs>
          <w:tab w:val="left" w:pos="0"/>
        </w:tabs>
        <w:spacing w:after="0" w:line="240" w:lineRule="auto"/>
        <w:ind w:left="900" w:right="499" w:hanging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55702" w:rsidRPr="00155702" w:rsidRDefault="00155702" w:rsidP="00155702">
      <w:pPr>
        <w:pStyle w:val="ConsNormal"/>
        <w:widowControl/>
        <w:rPr>
          <w:rFonts w:ascii="Times New Roman" w:hAnsi="Times New Roman"/>
          <w:sz w:val="28"/>
          <w:szCs w:val="28"/>
        </w:rPr>
      </w:pPr>
      <w:r w:rsidRPr="00155702">
        <w:rPr>
          <w:rFonts w:ascii="Times New Roman" w:hAnsi="Times New Roman"/>
          <w:sz w:val="28"/>
          <w:szCs w:val="28"/>
        </w:rPr>
        <w:t xml:space="preserve">В состав Барнуковского муниципального образования Балтайского муниципального района Саратовской области входят следующие населенные пункты: с.Барнуковка, с.Сосновка, ст.Барнуковка, с.Ст.Сарайкино, с.Гавриловка, с.Н.Лопастейка, с.Алай, д.Александровка </w:t>
      </w:r>
      <w:r w:rsidRPr="00155702">
        <w:rPr>
          <w:rFonts w:ascii="Times New Roman" w:hAnsi="Times New Roman"/>
          <w:color w:val="434343"/>
          <w:spacing w:val="6"/>
          <w:sz w:val="28"/>
          <w:szCs w:val="28"/>
        </w:rPr>
        <w:t xml:space="preserve">которые соединены между собой сетью автодорог для транспортного </w:t>
      </w:r>
      <w:r w:rsidRPr="00155702">
        <w:rPr>
          <w:rFonts w:ascii="Times New Roman" w:hAnsi="Times New Roman"/>
          <w:color w:val="434343"/>
          <w:spacing w:val="-8"/>
          <w:sz w:val="28"/>
          <w:szCs w:val="28"/>
        </w:rPr>
        <w:t>сообщения.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4" w:righ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В связи с недостаточным финансированием прошлых лет состояние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 xml:space="preserve">основной части автодорог находится в </w:t>
      </w: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 xml:space="preserve">неудовлетворительном состоянии, на протяжении многих лет происходил износ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дорожного покрытия автотехникой и природными факторами.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9" w:righ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Из-за несоответствия уровня развития и транспортно-эксплуатационного состояния дорожной сети спросу на автомобильные перевозки, экономике и населению района наносится значительный материальный ущерб.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5" w:right="14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 xml:space="preserve">Качество дорог - важнейший фактор инвестиционной привлекательности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 района. В настоящее время район проигрывает в состоянии </w:t>
      </w:r>
      <w:r w:rsidRPr="00155702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дорог многим соседним районам. Наличие современной дорожной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 xml:space="preserve">инфраструктуры района - необходимое условие его социально-экономического </w:t>
      </w:r>
      <w:r w:rsidRPr="00155702">
        <w:rPr>
          <w:rFonts w:ascii="Times New Roman" w:hAnsi="Times New Roman" w:cs="Times New Roman"/>
          <w:color w:val="434343"/>
          <w:spacing w:val="-7"/>
          <w:sz w:val="28"/>
          <w:szCs w:val="28"/>
        </w:rPr>
        <w:t>развития.</w:t>
      </w:r>
    </w:p>
    <w:p w:rsidR="00155702" w:rsidRPr="00155702" w:rsidRDefault="00155702" w:rsidP="00155702">
      <w:pPr>
        <w:shd w:val="clear" w:color="auto" w:fill="FFFFFF"/>
        <w:spacing w:before="5" w:after="0" w:line="240" w:lineRule="auto"/>
        <w:ind w:left="10" w:right="1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 xml:space="preserve">Неудовлетворительная транспортная доступность и качество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автотранспортной сети являются причиной ряда негативных социальных </w:t>
      </w:r>
      <w:r w:rsidRPr="00155702">
        <w:rPr>
          <w:rFonts w:ascii="Times New Roman" w:hAnsi="Times New Roman" w:cs="Times New Roman"/>
          <w:color w:val="434343"/>
          <w:spacing w:val="-6"/>
          <w:sz w:val="28"/>
          <w:szCs w:val="28"/>
        </w:rPr>
        <w:t>последствий, включая:</w:t>
      </w:r>
    </w:p>
    <w:p w:rsidR="00155702" w:rsidRPr="00155702" w:rsidRDefault="00155702" w:rsidP="00155702">
      <w:pPr>
        <w:shd w:val="clear" w:color="auto" w:fill="FFFFFF"/>
        <w:tabs>
          <w:tab w:val="left" w:pos="1142"/>
        </w:tabs>
        <w:spacing w:after="0" w:line="240" w:lineRule="auto"/>
        <w:ind w:left="10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сокращение    свободного   времени   за   счет   увеличения   времени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пребывания в пути к месту работы, отдыха;</w:t>
      </w:r>
    </w:p>
    <w:p w:rsidR="00155702" w:rsidRPr="00155702" w:rsidRDefault="00155702" w:rsidP="00155702">
      <w:pPr>
        <w:shd w:val="clear" w:color="auto" w:fill="FFFFFF"/>
        <w:tabs>
          <w:tab w:val="left" w:pos="1037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- снижение качества и увеличение стоимости товаров и услуг из-за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трудностей доставки;</w:t>
      </w:r>
    </w:p>
    <w:p w:rsidR="00155702" w:rsidRPr="00155702" w:rsidRDefault="00155702" w:rsidP="00155702">
      <w:pPr>
        <w:shd w:val="clear" w:color="auto" w:fill="FFFFFF"/>
        <w:tabs>
          <w:tab w:val="left" w:pos="1037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t>- высокий уровень ДТП и большое количество людей, получивших</w:t>
      </w: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-7"/>
          <w:sz w:val="28"/>
          <w:szCs w:val="28"/>
        </w:rPr>
        <w:t>увечья;</w:t>
      </w:r>
    </w:p>
    <w:p w:rsidR="00155702" w:rsidRPr="00155702" w:rsidRDefault="00155702" w:rsidP="00155702">
      <w:pPr>
        <w:shd w:val="clear" w:color="auto" w:fill="FFFFFF"/>
        <w:tabs>
          <w:tab w:val="left" w:pos="1162"/>
        </w:tabs>
        <w:spacing w:after="0" w:line="240" w:lineRule="auto"/>
        <w:ind w:left="5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434343"/>
          <w:spacing w:val="-3"/>
          <w:sz w:val="28"/>
          <w:szCs w:val="28"/>
        </w:rPr>
        <w:t xml:space="preserve">увеличение    вредных    выхлопов    и    шумового    воздействия от </w:t>
      </w:r>
      <w:r w:rsidRPr="00155702">
        <w:rPr>
          <w:rFonts w:ascii="Times New Roman" w:hAnsi="Times New Roman" w:cs="Times New Roman"/>
          <w:color w:val="434343"/>
          <w:spacing w:val="-8"/>
          <w:sz w:val="28"/>
          <w:szCs w:val="28"/>
        </w:rPr>
        <w:t>автомобилей.</w:t>
      </w:r>
    </w:p>
    <w:p w:rsidR="00155702" w:rsidRPr="00155702" w:rsidRDefault="00155702" w:rsidP="00155702">
      <w:pPr>
        <w:shd w:val="clear" w:color="auto" w:fill="FFFFFF"/>
        <w:spacing w:before="10" w:after="0" w:line="240" w:lineRule="auto"/>
        <w:ind w:right="19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5"/>
          <w:sz w:val="28"/>
          <w:szCs w:val="28"/>
        </w:rPr>
        <w:t xml:space="preserve">Существует несколько участков дорог, которые особо требуют </w:t>
      </w:r>
      <w:r w:rsidRPr="00155702">
        <w:rPr>
          <w:rFonts w:ascii="Times New Roman" w:hAnsi="Times New Roman" w:cs="Times New Roman"/>
          <w:color w:val="434343"/>
          <w:spacing w:val="7"/>
          <w:sz w:val="28"/>
          <w:szCs w:val="28"/>
        </w:rPr>
        <w:t xml:space="preserve">капитального и ямочного ремонта для беспрепятственного проезда </w:t>
      </w:r>
      <w:r w:rsidRPr="00155702">
        <w:rPr>
          <w:rFonts w:ascii="Times New Roman" w:hAnsi="Times New Roman" w:cs="Times New Roman"/>
          <w:color w:val="434343"/>
          <w:spacing w:val="-5"/>
          <w:sz w:val="28"/>
          <w:szCs w:val="28"/>
        </w:rPr>
        <w:t>автотранспорта и сокращения на них дорожно-транспортных происшествий.</w:t>
      </w:r>
    </w:p>
    <w:p w:rsidR="00155702" w:rsidRPr="00155702" w:rsidRDefault="00155702" w:rsidP="00155702">
      <w:pPr>
        <w:spacing w:after="0" w:line="240" w:lineRule="auto"/>
        <w:ind w:firstLine="511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задачи Программы.</w:t>
      </w:r>
    </w:p>
    <w:p w:rsidR="00155702" w:rsidRPr="00155702" w:rsidRDefault="00155702" w:rsidP="00155702">
      <w:pPr>
        <w:shd w:val="clear" w:color="auto" w:fill="FFFFFF"/>
        <w:spacing w:before="298"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Целью программы является приведение в нормативное состояние </w:t>
      </w:r>
      <w:r w:rsidRPr="001557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существующей сети дорог, оказывающей существенное воздействие на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улучшение инфраструктуры как муниципального образования, так и района в целом.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9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Реализация мероприятий по улучшению состояния дорожной сети </w:t>
      </w:r>
      <w:r w:rsidRPr="0015570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предусмотрена в программе. Программа определяет этап в ремонте 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содержании существующей сети дорог, соответствующая задачам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социально-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муниципального образования на предстоящий период.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Принятие Программы и увеличение объемов работ по ремонту 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содержанию автотранспортной сети района окажет благоприятное воздействие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все районные хозяйства.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>Главной целью Программы является содействие экономическому росту Барнуковского муниципального образования</w:t>
      </w: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а также повышение уровня жизни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за счет совершенствования дорожно - уличной сети, приведения дорог к состоянию, допустимому по условиям обеспечения безопасности дорожного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движения, согласно требованиям Государственного стандарта Российской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Федерации. Все требования стандарта являются обязательными и направлены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обеспечение безопасности дорожного движения, сохранения жизни, здоровья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и имущества населения, охрану окружающей среды.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4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Программы для достижения поставленных целей в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планируемый период являются:</w:t>
      </w:r>
    </w:p>
    <w:p w:rsidR="00155702" w:rsidRPr="00155702" w:rsidRDefault="00155702" w:rsidP="00155702">
      <w:pPr>
        <w:shd w:val="clear" w:color="auto" w:fill="FFFFFF"/>
        <w:tabs>
          <w:tab w:val="left" w:pos="946"/>
        </w:tabs>
        <w:spacing w:before="5" w:after="0" w:line="240" w:lineRule="auto"/>
        <w:ind w:lef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ремонт и содержание автодорог для удовлетворения возрастающего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спроса на перевозки автомобильным транспортом;</w:t>
      </w:r>
    </w:p>
    <w:p w:rsidR="00155702" w:rsidRPr="00155702" w:rsidRDefault="00155702" w:rsidP="00155702">
      <w:pPr>
        <w:shd w:val="clear" w:color="auto" w:fill="FFFFFF"/>
        <w:tabs>
          <w:tab w:val="left" w:pos="946"/>
        </w:tabs>
        <w:spacing w:after="0" w:line="240" w:lineRule="auto"/>
        <w:ind w:left="14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- сокращение транспортных издержек при перевозке грузов и пассажиров автомобильным транспортом;</w:t>
      </w:r>
    </w:p>
    <w:p w:rsidR="00155702" w:rsidRPr="00155702" w:rsidRDefault="00155702" w:rsidP="00155702">
      <w:pPr>
        <w:shd w:val="clear" w:color="auto" w:fill="FFFFFF"/>
        <w:tabs>
          <w:tab w:val="left" w:pos="946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>- обеспечение круглогодичного транспортного сообщения;</w:t>
      </w:r>
    </w:p>
    <w:p w:rsidR="00155702" w:rsidRPr="00155702" w:rsidRDefault="00155702" w:rsidP="00155702">
      <w:pPr>
        <w:shd w:val="clear" w:color="auto" w:fill="FFFFFF"/>
        <w:tabs>
          <w:tab w:val="left" w:pos="1128"/>
        </w:tabs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сокращение   числа   дорожно-транспортных   происшествий   (ДТП),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   -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снижение отрицательного воздействия на окружающую среду.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Кроме того,  Программа позволит улучшить транспортно  -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эксплуатационное состояние существующей автотранспортной сети. </w:t>
      </w:r>
    </w:p>
    <w:p w:rsidR="00CB6F42" w:rsidRDefault="00155702" w:rsidP="00CB6F4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планируется в 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CB6F42" w:rsidRDefault="00CB6F42" w:rsidP="00CB6F4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702" w:rsidRPr="00155702" w:rsidRDefault="00155702" w:rsidP="00CB6F42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4. Ресурсное обеспечение Программы</w:t>
      </w:r>
    </w:p>
    <w:p w:rsidR="00155702" w:rsidRPr="00155702" w:rsidRDefault="00155702" w:rsidP="00155702">
      <w:pPr>
        <w:shd w:val="clear" w:color="auto" w:fill="FFFFFF"/>
        <w:spacing w:before="302" w:after="0" w:line="240" w:lineRule="auto"/>
        <w:ind w:left="5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Расчет потребности в ресурсах произведен с использованием нормативов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и данных о рыночной стоимости ремонта автодорог, в результате чего были 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составлены предварительные сметы затрат на  ямочный ремонт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автодорог в границах Барнуковского муниципального образования Балтайского муниципального района.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Планированное ресурсное обеспечение Программы будет составлять из местного бюджетов </w:t>
      </w:r>
      <w:r w:rsidR="006A023A">
        <w:rPr>
          <w:rFonts w:ascii="Times New Roman" w:hAnsi="Times New Roman" w:cs="Times New Roman"/>
          <w:color w:val="000000"/>
          <w:sz w:val="28"/>
          <w:szCs w:val="28"/>
        </w:rPr>
        <w:t>100 тыс. руб</w:t>
      </w: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областного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бюджета – </w:t>
      </w:r>
      <w:r w:rsidR="006A023A">
        <w:rPr>
          <w:rFonts w:ascii="Times New Roman" w:hAnsi="Times New Roman" w:cs="Times New Roman"/>
          <w:color w:val="000000"/>
          <w:spacing w:val="1"/>
          <w:sz w:val="28"/>
          <w:szCs w:val="28"/>
        </w:rPr>
        <w:t>1500 000</w:t>
      </w:r>
      <w:r w:rsidRPr="00155702">
        <w:rPr>
          <w:rFonts w:ascii="Times New Roman" w:hAnsi="Times New Roman" w:cs="Times New Roman"/>
          <w:color w:val="000000"/>
          <w:spacing w:val="1"/>
          <w:sz w:val="28"/>
          <w:szCs w:val="28"/>
        </w:rPr>
        <w:t>,0 тыс. руб.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        Планируется освоить сумму за период действия программы.</w:t>
      </w:r>
    </w:p>
    <w:p w:rsidR="00155702" w:rsidRPr="00155702" w:rsidRDefault="00155702" w:rsidP="00155702">
      <w:pPr>
        <w:pStyle w:val="3"/>
        <w:spacing w:line="240" w:lineRule="auto"/>
        <w:rPr>
          <w:szCs w:val="28"/>
        </w:rPr>
      </w:pPr>
      <w:r w:rsidRPr="00155702">
        <w:rPr>
          <w:szCs w:val="28"/>
        </w:rPr>
        <w:t>5. Организация управления реализацией Программы и контроль за ходом ее выполнения</w:t>
      </w:r>
    </w:p>
    <w:p w:rsidR="00155702" w:rsidRPr="00155702" w:rsidRDefault="00155702" w:rsidP="00155702">
      <w:pPr>
        <w:shd w:val="clear" w:color="auto" w:fill="FFFFFF"/>
        <w:spacing w:before="298" w:after="0" w:line="240" w:lineRule="auto"/>
        <w:ind w:lef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Контроль за ходом реализации мероприятий Программы осуществляется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 xml:space="preserve">администрацией Барнуковского муниципального образования Балтайского муниципального района Саратовской области, в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лице главы муниципального образования. </w:t>
      </w:r>
    </w:p>
    <w:p w:rsidR="00155702" w:rsidRPr="00155702" w:rsidRDefault="00155702" w:rsidP="001557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lastRenderedPageBreak/>
        <w:t xml:space="preserve"> При отборе участников методом запроса котировок учитывается:</w:t>
      </w:r>
    </w:p>
    <w:p w:rsidR="00155702" w:rsidRPr="00155702" w:rsidRDefault="00155702" w:rsidP="00155702">
      <w:pPr>
        <w:numPr>
          <w:ilvl w:val="0"/>
          <w:numId w:val="4"/>
        </w:numPr>
        <w:shd w:val="clear" w:color="auto" w:fill="FFFFFF"/>
        <w:tabs>
          <w:tab w:val="left" w:pos="1075"/>
        </w:tabs>
        <w:spacing w:after="0" w:line="240" w:lineRule="auto"/>
        <w:ind w:left="19" w:firstLine="701"/>
        <w:jc w:val="both"/>
        <w:rPr>
          <w:rFonts w:ascii="Times New Roman" w:hAnsi="Times New Roman" w:cs="Times New Roman"/>
          <w:color w:val="434343"/>
          <w:spacing w:val="6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наличие  дорожной  техники  для устройства земляного  полотна  </w:t>
      </w:r>
    </w:p>
    <w:p w:rsidR="00155702" w:rsidRPr="00155702" w:rsidRDefault="00155702" w:rsidP="00155702">
      <w:pPr>
        <w:shd w:val="clear" w:color="auto" w:fill="FFFFFF"/>
        <w:tabs>
          <w:tab w:val="left" w:pos="1075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6"/>
          <w:sz w:val="28"/>
          <w:szCs w:val="28"/>
        </w:rPr>
        <w:t xml:space="preserve">          и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дорожной одежды;</w:t>
      </w:r>
    </w:p>
    <w:p w:rsidR="00155702" w:rsidRPr="00155702" w:rsidRDefault="00155702" w:rsidP="00155702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квалификация для выполнения обязательств по контрактам;</w:t>
      </w:r>
    </w:p>
    <w:p w:rsidR="00155702" w:rsidRPr="00155702" w:rsidRDefault="00155702" w:rsidP="00155702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опыт работы по выполнению муниципального заказа;</w:t>
      </w:r>
    </w:p>
    <w:p w:rsidR="00CB6F42" w:rsidRDefault="00155702" w:rsidP="00CB6F42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>- гарантия качества выполненных работ и применяемых материалов.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br/>
        <w:t xml:space="preserve">            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>Выполнение мероприятий Программы проходит в тесном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взаимодействии   с   организациями   других   отраслей   городского   хозяйства, </w:t>
      </w:r>
      <w:r w:rsidRPr="00155702">
        <w:rPr>
          <w:rFonts w:ascii="Times New Roman" w:hAnsi="Times New Roman" w:cs="Times New Roman"/>
          <w:color w:val="434343"/>
          <w:spacing w:val="-2"/>
          <w:sz w:val="28"/>
          <w:szCs w:val="28"/>
        </w:rPr>
        <w:t>обслуживающими     объекты     городской     инфраструктуры,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434343"/>
          <w:spacing w:val="-4"/>
          <w:sz w:val="28"/>
          <w:szCs w:val="28"/>
        </w:rPr>
        <w:t>транспорта,</w:t>
      </w: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>водопроводных, канализационных сетей, системы отопления и других.</w:t>
      </w:r>
    </w:p>
    <w:p w:rsidR="00CB6F42" w:rsidRDefault="00CB6F42" w:rsidP="00CB6F42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155702" w:rsidRPr="00155702" w:rsidRDefault="00155702" w:rsidP="00CB6F42">
      <w:pPr>
        <w:shd w:val="clear" w:color="auto" w:fill="FFFFFF"/>
        <w:tabs>
          <w:tab w:val="left" w:pos="950"/>
        </w:tabs>
        <w:spacing w:after="0" w:line="240" w:lineRule="auto"/>
        <w:ind w:firstLine="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6. Прогноз ожидаемых социально-экономических результатов реализации Программы</w:t>
      </w:r>
    </w:p>
    <w:p w:rsidR="00155702" w:rsidRPr="00155702" w:rsidRDefault="00155702" w:rsidP="00155702">
      <w:pPr>
        <w:shd w:val="clear" w:color="auto" w:fill="FFFFFF"/>
        <w:spacing w:before="298" w:after="0" w:line="240" w:lineRule="auto"/>
        <w:ind w:left="14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образования в результате реализации программных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мероприятий используются следующие показатели:</w:t>
      </w:r>
    </w:p>
    <w:p w:rsidR="00155702" w:rsidRPr="00155702" w:rsidRDefault="00155702" w:rsidP="00155702">
      <w:pPr>
        <w:shd w:val="clear" w:color="auto" w:fill="FFFFFF"/>
        <w:tabs>
          <w:tab w:val="left" w:pos="1258"/>
        </w:tabs>
        <w:spacing w:before="5"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23"/>
          <w:sz w:val="28"/>
          <w:szCs w:val="28"/>
        </w:rPr>
        <w:t xml:space="preserve">1. 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>Дорожный   эффект,    связанный    с   повышением эффективности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4"/>
          <w:sz w:val="28"/>
          <w:szCs w:val="28"/>
        </w:rPr>
        <w:t xml:space="preserve">эксплуатации дорог, качеством дорожных покрытий и выполнения дорожных </w:t>
      </w:r>
      <w:r w:rsidRPr="00155702">
        <w:rPr>
          <w:rFonts w:ascii="Times New Roman" w:hAnsi="Times New Roman" w:cs="Times New Roman"/>
          <w:color w:val="434343"/>
          <w:spacing w:val="8"/>
          <w:sz w:val="28"/>
          <w:szCs w:val="28"/>
        </w:rPr>
        <w:t xml:space="preserve">работ (снижение расходов на эксплуатацию дорог и транспортных средств, 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повышение долговечности и надежности покрытий, повышение эффективности использования средств </w:t>
      </w:r>
      <w:r w:rsidR="006A023A">
        <w:rPr>
          <w:rFonts w:ascii="Times New Roman" w:hAnsi="Times New Roman" w:cs="Times New Roman"/>
          <w:color w:val="434343"/>
          <w:sz w:val="28"/>
          <w:szCs w:val="28"/>
        </w:rPr>
        <w:t>–</w:t>
      </w:r>
      <w:r w:rsidRPr="00155702">
        <w:rPr>
          <w:rFonts w:ascii="Times New Roman" w:hAnsi="Times New Roman" w:cs="Times New Roman"/>
          <w:color w:val="434343"/>
          <w:sz w:val="28"/>
          <w:szCs w:val="28"/>
        </w:rPr>
        <w:t xml:space="preserve"> экономия средств, выделяемых на дорожные работы).</w:t>
      </w:r>
    </w:p>
    <w:p w:rsidR="00155702" w:rsidRPr="00155702" w:rsidRDefault="00155702" w:rsidP="00155702">
      <w:pPr>
        <w:shd w:val="clear" w:color="auto" w:fill="FFFFFF"/>
        <w:tabs>
          <w:tab w:val="left" w:pos="1378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1"/>
          <w:sz w:val="28"/>
          <w:szCs w:val="28"/>
        </w:rPr>
        <w:t xml:space="preserve">2. 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t>Транспортный эффект, характеризующий прямую выгоду пользователей  дорог от  улучшения дорожных  условий в виде снижения</w:t>
      </w:r>
      <w:r w:rsidRPr="00155702">
        <w:rPr>
          <w:rFonts w:ascii="Times New Roman" w:hAnsi="Times New Roman" w:cs="Times New Roman"/>
          <w:color w:val="434343"/>
          <w:spacing w:val="2"/>
          <w:sz w:val="28"/>
          <w:szCs w:val="28"/>
        </w:rPr>
        <w:br/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себестоимости перевозок и сокращения потребности в транспортных средствах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вследствие повышения их производительности.</w:t>
      </w:r>
    </w:p>
    <w:p w:rsidR="00155702" w:rsidRPr="00155702" w:rsidRDefault="00155702" w:rsidP="00155702">
      <w:pPr>
        <w:shd w:val="clear" w:color="auto" w:fill="FFFFFF"/>
        <w:tabs>
          <w:tab w:val="left" w:pos="1090"/>
        </w:tabs>
        <w:spacing w:after="0" w:line="240" w:lineRule="auto"/>
        <w:ind w:lef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434343"/>
          <w:spacing w:val="-11"/>
          <w:sz w:val="28"/>
          <w:szCs w:val="28"/>
        </w:rPr>
        <w:t xml:space="preserve">3. </w:t>
      </w:r>
      <w:r w:rsidRPr="00155702">
        <w:rPr>
          <w:rFonts w:ascii="Times New Roman" w:hAnsi="Times New Roman" w:cs="Times New Roman"/>
          <w:color w:val="434343"/>
          <w:spacing w:val="1"/>
          <w:sz w:val="28"/>
          <w:szCs w:val="28"/>
        </w:rPr>
        <w:t xml:space="preserve">Социально-экономический эффект, в связи с повышением удобства и </w:t>
      </w:r>
      <w:r w:rsidRPr="00155702">
        <w:rPr>
          <w:rFonts w:ascii="Times New Roman" w:hAnsi="Times New Roman" w:cs="Times New Roman"/>
          <w:color w:val="434343"/>
          <w:spacing w:val="-1"/>
          <w:sz w:val="28"/>
          <w:szCs w:val="28"/>
        </w:rPr>
        <w:t>безопасности сообщения, сокращением времени пребывания пассажиров в пути, снижением потерь от ДТП, сокращением экологического ущерба от воздействия</w:t>
      </w: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  <w:r w:rsidRPr="00155702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автотранспорта на окружающую природную среду, своевременным оказанием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медицинской и другой помощи.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5" w:right="26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Нетранспортный экономический эффект, в других отраслях экономики </w:t>
      </w:r>
      <w:r w:rsidRPr="0015570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вследствие активизации предпринимательской деятельности, повышения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сохранности и сокращения времени доставки грузов.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5. Показатели содержания и ремонта дорог.</w:t>
      </w:r>
    </w:p>
    <w:p w:rsidR="00155702" w:rsidRPr="00155702" w:rsidRDefault="00155702" w:rsidP="00155702">
      <w:pPr>
        <w:shd w:val="clear" w:color="auto" w:fill="FFFFFF"/>
        <w:spacing w:before="5" w:after="0" w:line="240" w:lineRule="auto"/>
        <w:ind w:left="5" w:right="26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Реализация программных мероприятий приведет к росту темпов развития предпринимательства и притоку инвестиций.</w:t>
      </w:r>
    </w:p>
    <w:p w:rsidR="00155702" w:rsidRPr="00155702" w:rsidRDefault="00155702" w:rsidP="00155702">
      <w:pPr>
        <w:shd w:val="clear" w:color="auto" w:fill="FFFFFF"/>
        <w:spacing w:after="0" w:line="240" w:lineRule="auto"/>
        <w:ind w:left="10" w:right="259" w:firstLine="701"/>
        <w:jc w:val="both"/>
        <w:rPr>
          <w:rFonts w:ascii="Times New Roman" w:hAnsi="Times New Roman" w:cs="Times New Roman"/>
          <w:sz w:val="28"/>
          <w:szCs w:val="28"/>
        </w:rPr>
        <w:sectPr w:rsidR="00155702" w:rsidRPr="00155702" w:rsidSect="00155702">
          <w:footerReference w:type="even" r:id="rId8"/>
          <w:footerReference w:type="default" r:id="rId9"/>
          <w:pgSz w:w="11909" w:h="16834"/>
          <w:pgMar w:top="539" w:right="929" w:bottom="360" w:left="1944" w:header="720" w:footer="720" w:gutter="0"/>
          <w:cols w:space="60"/>
          <w:noEndnote/>
          <w:titlePg/>
        </w:sectPr>
      </w:pPr>
      <w:r w:rsidRPr="0015570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Своевременный ремонт и содержание автомобильных дорог будет </w:t>
      </w:r>
      <w:r w:rsidRPr="00155702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способствовать развитию инфраструктуры муниципального образования, улучшению </w:t>
      </w:r>
      <w:r w:rsidRPr="0015570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инвестиционного климата, улучшению условий жизни сельчан.</w:t>
      </w:r>
    </w:p>
    <w:p w:rsidR="00155702" w:rsidRPr="00155702" w:rsidRDefault="00155702" w:rsidP="00CB6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7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155702">
        <w:rPr>
          <w:rFonts w:ascii="Times New Roman" w:hAnsi="Times New Roman" w:cs="Times New Roman"/>
          <w:b/>
          <w:sz w:val="28"/>
          <w:szCs w:val="28"/>
        </w:rPr>
        <w:t>7.  Перечень работ  по Программе</w:t>
      </w:r>
    </w:p>
    <w:p w:rsidR="00155702" w:rsidRPr="00155702" w:rsidRDefault="00155702" w:rsidP="00155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132"/>
        <w:gridCol w:w="2524"/>
        <w:gridCol w:w="724"/>
        <w:gridCol w:w="1007"/>
        <w:gridCol w:w="1465"/>
      </w:tblGrid>
      <w:tr w:rsidR="00CB6F42" w:rsidRPr="00155702" w:rsidTr="00CB6F42">
        <w:tc>
          <w:tcPr>
            <w:tcW w:w="710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5702" w:rsidRPr="00155702" w:rsidRDefault="00155702" w:rsidP="00CB6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2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работ</w:t>
            </w:r>
          </w:p>
        </w:tc>
        <w:tc>
          <w:tcPr>
            <w:tcW w:w="7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007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465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Ориентир.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CB6F42" w:rsidRPr="00155702" w:rsidTr="00CB6F42">
        <w:tc>
          <w:tcPr>
            <w:tcW w:w="710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155702" w:rsidRPr="00155702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702">
              <w:rPr>
                <w:rFonts w:ascii="Times New Roman" w:hAnsi="Times New Roman" w:cs="Times New Roman"/>
                <w:sz w:val="28"/>
                <w:szCs w:val="28"/>
              </w:rPr>
              <w:t>.Барнуковка ул.Ленина</w:t>
            </w:r>
          </w:p>
        </w:tc>
        <w:tc>
          <w:tcPr>
            <w:tcW w:w="25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асфальтобетонного покрытия</w:t>
            </w:r>
          </w:p>
        </w:tc>
        <w:tc>
          <w:tcPr>
            <w:tcW w:w="7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155702" w:rsidRP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812,5</w:t>
            </w:r>
          </w:p>
        </w:tc>
        <w:tc>
          <w:tcPr>
            <w:tcW w:w="1465" w:type="dxa"/>
          </w:tcPr>
          <w:p w:rsidR="00155702" w:rsidRP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155702" w:rsidRPr="0015570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55702" w:rsidRPr="00155702" w:rsidTr="00CB6F42">
        <w:tc>
          <w:tcPr>
            <w:tcW w:w="710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155702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702">
              <w:rPr>
                <w:rFonts w:ascii="Times New Roman" w:hAnsi="Times New Roman" w:cs="Times New Roman"/>
                <w:sz w:val="28"/>
                <w:szCs w:val="28"/>
              </w:rPr>
              <w:t>.Барнуковка ул.Новая</w:t>
            </w:r>
          </w:p>
        </w:tc>
        <w:tc>
          <w:tcPr>
            <w:tcW w:w="2524" w:type="dxa"/>
          </w:tcPr>
          <w:p w:rsid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асфальтобетонного покрытия</w:t>
            </w:r>
          </w:p>
        </w:tc>
        <w:tc>
          <w:tcPr>
            <w:tcW w:w="7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812,5</w:t>
            </w:r>
          </w:p>
        </w:tc>
        <w:tc>
          <w:tcPr>
            <w:tcW w:w="1465" w:type="dxa"/>
          </w:tcPr>
          <w:p w:rsid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5109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55702" w:rsidRPr="00155702" w:rsidTr="00CB6F42">
        <w:tc>
          <w:tcPr>
            <w:tcW w:w="710" w:type="dxa"/>
          </w:tcPr>
          <w:p w:rsid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155702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702">
              <w:rPr>
                <w:rFonts w:ascii="Times New Roman" w:hAnsi="Times New Roman" w:cs="Times New Roman"/>
                <w:sz w:val="28"/>
                <w:szCs w:val="28"/>
              </w:rPr>
              <w:t xml:space="preserve">.Сосновка </w:t>
            </w:r>
          </w:p>
          <w:p w:rsid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ул.Любомирова</w:t>
            </w:r>
          </w:p>
        </w:tc>
        <w:tc>
          <w:tcPr>
            <w:tcW w:w="2524" w:type="dxa"/>
          </w:tcPr>
          <w:p w:rsid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щебеночного полотна</w:t>
            </w:r>
          </w:p>
        </w:tc>
        <w:tc>
          <w:tcPr>
            <w:tcW w:w="724" w:type="dxa"/>
          </w:tcPr>
          <w:p w:rsidR="00155702" w:rsidRPr="00155702" w:rsidRDefault="00155702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7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7" w:type="dxa"/>
          </w:tcPr>
          <w:p w:rsid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9D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65" w:type="dxa"/>
          </w:tcPr>
          <w:p w:rsidR="00155702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09D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A023A" w:rsidRPr="00155702" w:rsidTr="00CB6F42">
        <w:tc>
          <w:tcPr>
            <w:tcW w:w="710" w:type="dxa"/>
          </w:tcPr>
          <w:p w:rsidR="006A023A" w:rsidRDefault="006A023A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2" w:type="dxa"/>
          </w:tcPr>
          <w:p w:rsidR="006A023A" w:rsidRDefault="006A023A" w:rsidP="006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технической документации на внутрипаселковые дороги</w:t>
            </w:r>
          </w:p>
        </w:tc>
        <w:tc>
          <w:tcPr>
            <w:tcW w:w="2524" w:type="dxa"/>
          </w:tcPr>
          <w:p w:rsidR="006A023A" w:rsidRDefault="006A023A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6A023A" w:rsidRPr="00155702" w:rsidRDefault="006A023A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6A023A" w:rsidRDefault="006A023A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</w:tcPr>
          <w:p w:rsidR="006A023A" w:rsidRDefault="006A023A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109D4" w:rsidRPr="00155702" w:rsidTr="00CB6F42">
        <w:tc>
          <w:tcPr>
            <w:tcW w:w="710" w:type="dxa"/>
          </w:tcPr>
          <w:p w:rsidR="005109D4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5109D4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24" w:type="dxa"/>
          </w:tcPr>
          <w:p w:rsidR="005109D4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109D4" w:rsidRPr="00155702" w:rsidRDefault="005109D4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109D4" w:rsidRDefault="00750258" w:rsidP="00155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465" w:type="dxa"/>
          </w:tcPr>
          <w:p w:rsidR="005109D4" w:rsidRDefault="00750258" w:rsidP="006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2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55702" w:rsidRPr="00155702" w:rsidRDefault="00155702" w:rsidP="00155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02" w:rsidRPr="00155702" w:rsidRDefault="00155702" w:rsidP="00155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2" w:rsidRPr="00155702" w:rsidRDefault="00155702" w:rsidP="00155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5702" w:rsidRDefault="00155702" w:rsidP="00155702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1245C7" w:rsidRDefault="001245C7"/>
    <w:sectPr w:rsidR="001245C7" w:rsidSect="00B3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87" w:rsidRDefault="00996D87" w:rsidP="00B3746B">
      <w:pPr>
        <w:spacing w:after="0" w:line="240" w:lineRule="auto"/>
      </w:pPr>
      <w:r>
        <w:separator/>
      </w:r>
    </w:p>
  </w:endnote>
  <w:endnote w:type="continuationSeparator" w:id="1">
    <w:p w:rsidR="00996D87" w:rsidRDefault="00996D87" w:rsidP="00B3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C3" w:rsidRDefault="005051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45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946">
      <w:rPr>
        <w:rStyle w:val="a7"/>
        <w:noProof/>
      </w:rPr>
      <w:t>3</w:t>
    </w:r>
    <w:r>
      <w:rPr>
        <w:rStyle w:val="a7"/>
      </w:rPr>
      <w:fldChar w:fldCharType="end"/>
    </w:r>
  </w:p>
  <w:p w:rsidR="00ED1BC3" w:rsidRDefault="00996D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C3" w:rsidRDefault="005051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45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348">
      <w:rPr>
        <w:rStyle w:val="a7"/>
        <w:noProof/>
      </w:rPr>
      <w:t>9</w:t>
    </w:r>
    <w:r>
      <w:rPr>
        <w:rStyle w:val="a7"/>
      </w:rPr>
      <w:fldChar w:fldCharType="end"/>
    </w:r>
  </w:p>
  <w:p w:rsidR="00ED1BC3" w:rsidRDefault="00996D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87" w:rsidRDefault="00996D87" w:rsidP="00B3746B">
      <w:pPr>
        <w:spacing w:after="0" w:line="240" w:lineRule="auto"/>
      </w:pPr>
      <w:r>
        <w:separator/>
      </w:r>
    </w:p>
  </w:footnote>
  <w:footnote w:type="continuationSeparator" w:id="1">
    <w:p w:rsidR="00996D87" w:rsidRDefault="00996D87" w:rsidP="00B3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74D1C0"/>
    <w:lvl w:ilvl="0">
      <w:numFmt w:val="bullet"/>
      <w:lvlText w:val="*"/>
      <w:lvlJc w:val="left"/>
    </w:lvl>
  </w:abstractNum>
  <w:abstractNum w:abstractNumId="1">
    <w:nsid w:val="03561BD2"/>
    <w:multiLevelType w:val="hybridMultilevel"/>
    <w:tmpl w:val="D36C5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95330"/>
    <w:multiLevelType w:val="hybridMultilevel"/>
    <w:tmpl w:val="B30C4492"/>
    <w:lvl w:ilvl="0" w:tplc="25662884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30B61"/>
    <w:multiLevelType w:val="hybridMultilevel"/>
    <w:tmpl w:val="7B0E6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DCAA30">
      <w:start w:val="20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702"/>
    <w:rsid w:val="001245C7"/>
    <w:rsid w:val="001322BC"/>
    <w:rsid w:val="00155702"/>
    <w:rsid w:val="00240855"/>
    <w:rsid w:val="002C1AA6"/>
    <w:rsid w:val="005051C5"/>
    <w:rsid w:val="005109D4"/>
    <w:rsid w:val="005F1123"/>
    <w:rsid w:val="006A023A"/>
    <w:rsid w:val="00750258"/>
    <w:rsid w:val="007C5474"/>
    <w:rsid w:val="00815348"/>
    <w:rsid w:val="00996D87"/>
    <w:rsid w:val="00B3746B"/>
    <w:rsid w:val="00CB6F42"/>
    <w:rsid w:val="00EB5F1D"/>
    <w:rsid w:val="00FA2946"/>
    <w:rsid w:val="00FA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B"/>
  </w:style>
  <w:style w:type="paragraph" w:styleId="2">
    <w:name w:val="heading 2"/>
    <w:basedOn w:val="a"/>
    <w:next w:val="a"/>
    <w:link w:val="20"/>
    <w:qFormat/>
    <w:rsid w:val="001557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5570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70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5570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1557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15570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Body Text 3"/>
    <w:basedOn w:val="a"/>
    <w:link w:val="30"/>
    <w:rsid w:val="00155702"/>
    <w:pPr>
      <w:shd w:val="clear" w:color="auto" w:fill="FFFFFF"/>
      <w:spacing w:before="614" w:after="0" w:line="307" w:lineRule="exact"/>
      <w:ind w:right="998"/>
      <w:jc w:val="center"/>
    </w:pPr>
    <w:rPr>
      <w:rFonts w:ascii="Times New Roman" w:eastAsia="Times New Roman" w:hAnsi="Times New Roman" w:cs="Times New Roman"/>
      <w:b/>
      <w:bCs/>
      <w:color w:val="434343"/>
      <w:spacing w:val="-2"/>
      <w:sz w:val="28"/>
      <w:szCs w:val="27"/>
    </w:rPr>
  </w:style>
  <w:style w:type="character" w:customStyle="1" w:styleId="30">
    <w:name w:val="Основной текст 3 Знак"/>
    <w:basedOn w:val="a0"/>
    <w:link w:val="3"/>
    <w:rsid w:val="00155702"/>
    <w:rPr>
      <w:rFonts w:ascii="Times New Roman" w:eastAsia="Times New Roman" w:hAnsi="Times New Roman" w:cs="Times New Roman"/>
      <w:b/>
      <w:bCs/>
      <w:color w:val="434343"/>
      <w:spacing w:val="-2"/>
      <w:sz w:val="28"/>
      <w:szCs w:val="27"/>
      <w:shd w:val="clear" w:color="auto" w:fill="FFFFFF"/>
    </w:rPr>
  </w:style>
  <w:style w:type="paragraph" w:styleId="a5">
    <w:name w:val="footer"/>
    <w:basedOn w:val="a"/>
    <w:link w:val="a6"/>
    <w:rsid w:val="00155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5570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55702"/>
  </w:style>
  <w:style w:type="paragraph" w:customStyle="1" w:styleId="ConsPlusTitle">
    <w:name w:val="ConsPlusTitle"/>
    <w:rsid w:val="00155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15570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2012-01-27T07:46:00Z</cp:lastPrinted>
  <dcterms:created xsi:type="dcterms:W3CDTF">2011-12-28T06:55:00Z</dcterms:created>
  <dcterms:modified xsi:type="dcterms:W3CDTF">2012-02-06T07:38:00Z</dcterms:modified>
</cp:coreProperties>
</file>