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3B" w:rsidRPr="002E183B" w:rsidRDefault="002E183B" w:rsidP="002E1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</w:rPr>
        <w:t xml:space="preserve">                               </w:t>
      </w:r>
      <w:r w:rsidRPr="002E183B">
        <w:rPr>
          <w:rFonts w:ascii="Times New Roman" w:hAnsi="Times New Roman" w:cs="Times New Roman"/>
          <w:noProof/>
          <w:spacing w:val="20"/>
          <w:sz w:val="28"/>
          <w:szCs w:val="28"/>
        </w:rPr>
        <w:t xml:space="preserve">              </w:t>
      </w:r>
      <w:r w:rsidRPr="002E183B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73660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83B">
        <w:rPr>
          <w:rFonts w:ascii="Times New Roman" w:hAnsi="Times New Roman" w:cs="Times New Roman"/>
          <w:noProof/>
          <w:spacing w:val="20"/>
          <w:sz w:val="28"/>
          <w:szCs w:val="28"/>
        </w:rPr>
        <w:t xml:space="preserve">                      </w:t>
      </w: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3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3B">
        <w:rPr>
          <w:rFonts w:ascii="Times New Roman" w:hAnsi="Times New Roman" w:cs="Times New Roman"/>
          <w:b/>
          <w:sz w:val="28"/>
          <w:szCs w:val="28"/>
        </w:rPr>
        <w:t>БАРНУКОВСКОГО МУНИЦИПАЛЬНОГО ОБРАЗОВАНИЯ</w:t>
      </w: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3B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3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Шестидесятое</w:t>
      </w:r>
      <w:r w:rsidRPr="002E183B">
        <w:rPr>
          <w:rFonts w:ascii="Times New Roman" w:hAnsi="Times New Roman" w:cs="Times New Roman"/>
          <w:b/>
          <w:sz w:val="28"/>
          <w:szCs w:val="28"/>
        </w:rPr>
        <w:t xml:space="preserve">  заседание Совета депутатов </w:t>
      </w: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3B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31.05.2012</w:t>
      </w:r>
      <w:r w:rsidRPr="002E183B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Pr="002E183B">
        <w:rPr>
          <w:rFonts w:ascii="Times New Roman" w:hAnsi="Times New Roman" w:cs="Times New Roman"/>
          <w:sz w:val="28"/>
          <w:szCs w:val="28"/>
        </w:rPr>
        <w:t xml:space="preserve">№ </w:t>
      </w:r>
      <w:r w:rsidR="00D746B9">
        <w:rPr>
          <w:rFonts w:ascii="Times New Roman" w:hAnsi="Times New Roman" w:cs="Times New Roman"/>
          <w:sz w:val="28"/>
          <w:szCs w:val="28"/>
        </w:rPr>
        <w:t>155</w:t>
      </w:r>
    </w:p>
    <w:p w:rsidR="002E183B" w:rsidRPr="002E183B" w:rsidRDefault="002E183B" w:rsidP="002E1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E18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E18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E183B">
        <w:rPr>
          <w:rFonts w:ascii="Times New Roman" w:hAnsi="Times New Roman" w:cs="Times New Roman"/>
          <w:sz w:val="28"/>
          <w:szCs w:val="28"/>
        </w:rPr>
        <w:t>арнуковка</w:t>
      </w:r>
      <w:proofErr w:type="spellEnd"/>
    </w:p>
    <w:p w:rsidR="002E183B" w:rsidRPr="002E183B" w:rsidRDefault="002E183B" w:rsidP="002E1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 утверждении Положения о порядке </w:t>
      </w:r>
    </w:p>
    <w:p w:rsidR="002E183B" w:rsidRPr="002E183B" w:rsidRDefault="002E183B" w:rsidP="002E183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присвоения (изменения) наименований </w:t>
      </w:r>
    </w:p>
    <w:p w:rsidR="002E183B" w:rsidRPr="002E183B" w:rsidRDefault="002E183B" w:rsidP="002E183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улицам, площадям, иным составным </w:t>
      </w:r>
    </w:p>
    <w:p w:rsidR="002E183B" w:rsidRPr="002E183B" w:rsidRDefault="002E183B" w:rsidP="002E183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частям населенных пунктов, </w:t>
      </w:r>
    </w:p>
    <w:p w:rsidR="002E183B" w:rsidRPr="002E183B" w:rsidRDefault="002E183B" w:rsidP="002E183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установление нумерации домов </w:t>
      </w:r>
    </w:p>
    <w:p w:rsidR="002E183B" w:rsidRPr="002E183B" w:rsidRDefault="002E183B" w:rsidP="002E183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 установки указателей наименования </w:t>
      </w:r>
    </w:p>
    <w:p w:rsidR="002E183B" w:rsidRPr="002E183B" w:rsidRDefault="002E183B" w:rsidP="002E183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улиц и номеров домов </w:t>
      </w:r>
      <w:proofErr w:type="spellStart"/>
      <w:r w:rsidRPr="002E183B">
        <w:rPr>
          <w:rFonts w:ascii="Times New Roman" w:hAnsi="Times New Roman" w:cs="Times New Roman"/>
          <w:b/>
          <w:color w:val="333333"/>
          <w:sz w:val="28"/>
          <w:szCs w:val="28"/>
        </w:rPr>
        <w:t>Барнуковского</w:t>
      </w:r>
      <w:proofErr w:type="spellEnd"/>
    </w:p>
    <w:p w:rsidR="002E183B" w:rsidRPr="002E183B" w:rsidRDefault="002E183B" w:rsidP="002E183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муниципального образования</w:t>
      </w:r>
    </w:p>
    <w:p w:rsidR="002E183B" w:rsidRPr="002E183B" w:rsidRDefault="002E183B" w:rsidP="002E1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83B">
        <w:rPr>
          <w:rFonts w:ascii="Times New Roman" w:eastAsia="Arial" w:hAnsi="Times New Roman" w:cs="Times New Roman"/>
          <w:sz w:val="28"/>
          <w:szCs w:val="28"/>
        </w:rPr>
        <w:t xml:space="preserve">В соответствии Федеральным законом № 131-ФЗ "Об общих принципах организации местного самоуправления в Российской Федерации", руководствуясь ст. 21 Устава </w:t>
      </w:r>
      <w:proofErr w:type="spellStart"/>
      <w:r w:rsidRPr="002E183B">
        <w:rPr>
          <w:rFonts w:ascii="Times New Roman" w:eastAsia="Arial" w:hAnsi="Times New Roman" w:cs="Times New Roman"/>
          <w:sz w:val="28"/>
          <w:szCs w:val="28"/>
        </w:rPr>
        <w:t>Барнуковского</w:t>
      </w:r>
      <w:proofErr w:type="spellEnd"/>
      <w:r w:rsidRPr="002E183B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 Совет депутатов </w:t>
      </w:r>
      <w:r w:rsidRPr="002E18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183B" w:rsidRPr="002E183B" w:rsidRDefault="002E183B" w:rsidP="002E183B">
      <w:pPr>
        <w:pStyle w:val="ConsPlusNormal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2E183B">
        <w:rPr>
          <w:rFonts w:ascii="Times New Roman" w:hAnsi="Times New Roman"/>
          <w:sz w:val="28"/>
          <w:szCs w:val="28"/>
        </w:rPr>
        <w:t xml:space="preserve">1. </w:t>
      </w:r>
      <w:r w:rsidRPr="002E183B">
        <w:rPr>
          <w:rFonts w:ascii="Times New Roman" w:hAnsi="Times New Roman"/>
          <w:color w:val="333333"/>
          <w:sz w:val="28"/>
          <w:szCs w:val="28"/>
        </w:rPr>
        <w:t xml:space="preserve">Утвердить Положение о порядке присвоения (изменения) наименований улицам, площадям, иным составным частям населенных пунктов, установление нумерации домов и установки указателей наименования улиц и номеров домов </w:t>
      </w:r>
      <w:proofErr w:type="spellStart"/>
      <w:r w:rsidRPr="002E183B">
        <w:rPr>
          <w:rFonts w:ascii="Times New Roman" w:hAnsi="Times New Roman"/>
          <w:color w:val="333333"/>
          <w:sz w:val="28"/>
          <w:szCs w:val="28"/>
        </w:rPr>
        <w:t>Балтайского</w:t>
      </w:r>
      <w:proofErr w:type="spellEnd"/>
      <w:r w:rsidRPr="002E183B">
        <w:rPr>
          <w:rFonts w:ascii="Times New Roman" w:hAnsi="Times New Roman"/>
          <w:color w:val="333333"/>
          <w:sz w:val="28"/>
          <w:szCs w:val="28"/>
        </w:rPr>
        <w:t xml:space="preserve"> муниципального образования </w:t>
      </w:r>
      <w:proofErr w:type="gramStart"/>
      <w:r w:rsidRPr="002E183B">
        <w:rPr>
          <w:rFonts w:ascii="Times New Roman" w:hAnsi="Times New Roman"/>
          <w:color w:val="333333"/>
          <w:sz w:val="28"/>
          <w:szCs w:val="28"/>
        </w:rPr>
        <w:t>согласно приложения</w:t>
      </w:r>
      <w:proofErr w:type="gramEnd"/>
      <w:r w:rsidRPr="002E183B">
        <w:rPr>
          <w:rFonts w:ascii="Times New Roman" w:hAnsi="Times New Roman"/>
          <w:color w:val="333333"/>
          <w:sz w:val="28"/>
          <w:szCs w:val="28"/>
        </w:rPr>
        <w:t>.</w:t>
      </w:r>
    </w:p>
    <w:p w:rsidR="002E183B" w:rsidRPr="002E183B" w:rsidRDefault="002E183B" w:rsidP="002E183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E183B">
        <w:rPr>
          <w:rFonts w:ascii="Times New Roman" w:hAnsi="Times New Roman"/>
          <w:sz w:val="28"/>
          <w:szCs w:val="28"/>
        </w:rPr>
        <w:t>2. Настоящее решение подлежит обнародованию.</w:t>
      </w:r>
    </w:p>
    <w:p w:rsidR="002E183B" w:rsidRPr="002E183B" w:rsidRDefault="002E183B" w:rsidP="002E183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E183B">
        <w:rPr>
          <w:rFonts w:ascii="Times New Roman" w:eastAsia="Arial" w:hAnsi="Times New Roman" w:cs="Times New Roman"/>
          <w:sz w:val="28"/>
          <w:szCs w:val="28"/>
        </w:rPr>
        <w:t xml:space="preserve">        3. Настоящее решение вступает в силу со дня его обнародования.</w:t>
      </w:r>
    </w:p>
    <w:p w:rsidR="002E183B" w:rsidRPr="002E183B" w:rsidRDefault="002E183B" w:rsidP="002E183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E183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E18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183B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E183B" w:rsidRPr="002E183B" w:rsidRDefault="002E183B" w:rsidP="002E18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183B" w:rsidRDefault="00D746B9" w:rsidP="002E1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D746B9" w:rsidRPr="002E183B" w:rsidRDefault="00D746B9" w:rsidP="002E1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А.А.Медведев</w:t>
      </w:r>
    </w:p>
    <w:p w:rsidR="002E183B" w:rsidRPr="002E183B" w:rsidRDefault="002E183B" w:rsidP="002E1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83B" w:rsidRPr="002E183B" w:rsidRDefault="002E183B" w:rsidP="002E183B">
      <w:pPr>
        <w:pStyle w:val="ConsPlusNormal"/>
        <w:rPr>
          <w:rFonts w:ascii="Times New Roman" w:hAnsi="Times New Roman"/>
          <w:sz w:val="28"/>
          <w:szCs w:val="28"/>
        </w:rPr>
      </w:pPr>
    </w:p>
    <w:p w:rsidR="002E183B" w:rsidRPr="002E183B" w:rsidRDefault="00D746B9" w:rsidP="002E183B">
      <w:pPr>
        <w:pStyle w:val="ConsPlusNormal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E183B" w:rsidRPr="002E183B">
        <w:rPr>
          <w:rFonts w:ascii="Times New Roman" w:hAnsi="Times New Roman"/>
          <w:sz w:val="28"/>
          <w:szCs w:val="28"/>
        </w:rPr>
        <w:t>Приложение</w:t>
      </w:r>
    </w:p>
    <w:p w:rsidR="002E183B" w:rsidRPr="002E183B" w:rsidRDefault="00D746B9" w:rsidP="00D746B9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E183B" w:rsidRPr="002E183B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E183B" w:rsidRPr="002E183B" w:rsidRDefault="00D746B9" w:rsidP="00D746B9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2E183B" w:rsidRPr="002E183B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2E183B" w:rsidRPr="002E1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2E183B" w:rsidRPr="002E183B">
        <w:rPr>
          <w:rFonts w:ascii="Times New Roman" w:hAnsi="Times New Roman"/>
          <w:sz w:val="28"/>
          <w:szCs w:val="28"/>
        </w:rPr>
        <w:t xml:space="preserve">униципального </w:t>
      </w:r>
    </w:p>
    <w:p w:rsidR="002E183B" w:rsidRPr="002E183B" w:rsidRDefault="00D746B9" w:rsidP="00D746B9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E183B" w:rsidRPr="002E183B">
        <w:rPr>
          <w:rFonts w:ascii="Times New Roman" w:hAnsi="Times New Roman"/>
          <w:sz w:val="28"/>
          <w:szCs w:val="28"/>
        </w:rPr>
        <w:t>образования</w:t>
      </w:r>
    </w:p>
    <w:p w:rsidR="002E183B" w:rsidRPr="002E183B" w:rsidRDefault="002E183B" w:rsidP="002E183B">
      <w:pPr>
        <w:pStyle w:val="ConsPlusNormal"/>
        <w:ind w:left="4956"/>
        <w:rPr>
          <w:rFonts w:ascii="Times New Roman" w:hAnsi="Times New Roman"/>
          <w:sz w:val="28"/>
          <w:szCs w:val="28"/>
          <w:u w:val="single"/>
        </w:rPr>
      </w:pPr>
      <w:r w:rsidRPr="002E183B">
        <w:rPr>
          <w:rFonts w:ascii="Times New Roman" w:hAnsi="Times New Roman"/>
          <w:sz w:val="28"/>
          <w:szCs w:val="28"/>
        </w:rPr>
        <w:t xml:space="preserve">от </w:t>
      </w:r>
      <w:r w:rsidR="00D746B9">
        <w:rPr>
          <w:rFonts w:ascii="Times New Roman" w:hAnsi="Times New Roman"/>
          <w:sz w:val="28"/>
          <w:szCs w:val="28"/>
        </w:rPr>
        <w:t>31.05.2012г.</w:t>
      </w:r>
      <w:r w:rsidRPr="002E183B">
        <w:rPr>
          <w:rFonts w:ascii="Times New Roman" w:hAnsi="Times New Roman"/>
          <w:sz w:val="28"/>
          <w:szCs w:val="28"/>
        </w:rPr>
        <w:t xml:space="preserve"> №</w:t>
      </w:r>
      <w:r w:rsidR="00D746B9">
        <w:rPr>
          <w:rFonts w:ascii="Times New Roman" w:hAnsi="Times New Roman"/>
          <w:sz w:val="28"/>
          <w:szCs w:val="28"/>
        </w:rPr>
        <w:t>155</w:t>
      </w:r>
    </w:p>
    <w:p w:rsidR="002E183B" w:rsidRPr="002E183B" w:rsidRDefault="002E183B" w:rsidP="002E183B">
      <w:pPr>
        <w:pStyle w:val="ConsPlusNormal"/>
        <w:ind w:left="3540"/>
        <w:rPr>
          <w:rFonts w:ascii="Times New Roman" w:hAnsi="Times New Roman"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Положение о порядке присвоения (изменения) </w:t>
      </w: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наименований улицам, площадям, иным составным </w:t>
      </w: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частям населенных пунктов, установление нумерации </w:t>
      </w: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домов и установки указателей наименования улиц и номеров </w:t>
      </w: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домов </w:t>
      </w:r>
      <w:proofErr w:type="spellStart"/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Барнуковского</w:t>
      </w:r>
      <w:proofErr w:type="spellEnd"/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образования</w:t>
      </w: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 Общие положения</w:t>
      </w:r>
    </w:p>
    <w:p w:rsidR="002E183B" w:rsidRPr="002E183B" w:rsidRDefault="002E183B" w:rsidP="002E18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1.1. Настоящее Положение устанавливает единый порядок присвоения (изменения) наименований улицам, площадям, иным составным частям населенных пунктов, установление нумерации домов и установки указателей наименования улиц и номеров домов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Барнуковского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Балтайского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1.2.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Российской Федерации», Уставом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Барнуковского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Балтайского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ab/>
        <w:t>1.3. Для обеспечения целей Положения используются следующие основные понятия: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>- наименования (топонимы) - имена собственные, присваиваемые объектам и служащие для их выделения и распознавания;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- именные наименования (топонимы) - имена выдающихся государственных и общественных деятелей, других физических лиц, имеющих заслуги перед государством и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Барнуковским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муниципальным образованием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Балтайского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района, присваиваемые объектам и служащие для их выделения и распознавания;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>- установление наименований (топонимов) - присвоение наименований объектам, переименование объектов;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>- нормализация наименований (топонимов)- определение наименований объектов в соответствии с правилами и традициями употребления топонимов в современном русском литературном языке;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- инициаторы присвоения наименований (переименований), далее - инициаторы - граждане, инициативная группа граждан, зарегистрированных по месту жительства на территории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Барнуковского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Балтайского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района, общественные организации, юридические лица, государственные органы и органы местного самоуправления;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переименование названий (топонимов) - изменение в установленном порядке существующего названия;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>- восстановление названий (топонимов) - присвоение объекту или части объекта ранее существующего названия;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- улица, проспект, переулок, проезд (далее - улицы) - поименованные градостроительные объекты, обеспечивающие транспортные и пешеходные связи между жилыми зонами, общественными центрами, кварталами, микрорайонами, имеющие линейные фиксированные по всей длине границы, их начало и окончание (обобщающее понятие для названий элементов улично-дорожной сети);</w:t>
      </w:r>
      <w:proofErr w:type="gramEnd"/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>- площадь - поименованный градостроительный объект, являющийся планировочным элементом, имеющий замкнутые границы.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2. Компетенция Совета депутатов </w:t>
      </w:r>
      <w:proofErr w:type="spellStart"/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Барнуковского</w:t>
      </w:r>
      <w:proofErr w:type="spellEnd"/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образования в области наименования, переименования и присвоения новых названий улицам, площадям и другим объектам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183B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К компетенции Совета депутатов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Барнуковского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в области наименования, переименования и присвоения новых названий улицам, площадям, переулкам и другим объектам относятся:</w:t>
      </w:r>
      <w:r w:rsidRPr="002E183B">
        <w:rPr>
          <w:rFonts w:ascii="Times New Roman" w:hAnsi="Times New Roman" w:cs="Times New Roman"/>
          <w:color w:val="333333"/>
          <w:sz w:val="28"/>
          <w:szCs w:val="28"/>
        </w:rPr>
        <w:br/>
        <w:t>- осуществление контрольных функций по наименованию, переименованию и присвоению новых названий улицам, площадям и другим объектам путем их выявления, изменения, нормализации, учета и сохранения;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- координация деятельности администрации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Барнуковского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в области наименования, переименования и присвоения новых названий улицам, площадям и другим объектам сельского поселения;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>- определение единых требований, норм и правил по наименованию, переименованию и присвоению новых названий улицам, площадям и другим объектам;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- определение порядка финансирования работ в области наименования, переименования и присвоения новых названий улицам, площадям и другим объектам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Барнуковского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образования.</w:t>
      </w:r>
    </w:p>
    <w:p w:rsidR="002E183B" w:rsidRPr="002E183B" w:rsidRDefault="002E183B" w:rsidP="002E183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3. Основания присвоения и переименования улиц, площадей и других</w:t>
      </w:r>
    </w:p>
    <w:p w:rsidR="002E183B" w:rsidRPr="002E183B" w:rsidRDefault="002E183B" w:rsidP="002E183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составных частей населенных пунктов на территории поселения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</w:t>
      </w:r>
      <w:r w:rsidRPr="002E183B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Присвоение и изменение наименований улицам, площадям и другим составным частям населенных пунктов (далее – объект) осуществляется на основании Постановления администрации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Барнуковского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 муниципального образования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Балтайского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района. 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>Переименование объектов производится в исключительных случаях, а именно: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>- при восстановлении исторически сложившегося наименования объекта, имеющего особую культурную ценность;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lastRenderedPageBreak/>
        <w:t>- при изменении статуса и (или) функционального назначения соответствующего объекта;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>- в целях устранения дублирования наименований объектов в пределах территории сельского поселения - если объект обозначен аббревиатурой, наименованием с номером или многословным словосочетанием, вызывающим значительное неудобство для произношения;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>- в случаях неоднократных обращений жителей поселения по вопросу переименования объекта.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4. Порядок присвоения и переименования улиц, площадей и других </w:t>
      </w:r>
    </w:p>
    <w:p w:rsidR="002E183B" w:rsidRPr="002E183B" w:rsidRDefault="002E183B" w:rsidP="002E183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составных частей населенных пунктов на территории поселения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4.1. Для принятия решений о присвоении наименования (переименовании) улицам и иным составным частям населенных пунктов в администрации поселения постановлением администрации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Барнуковского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создается постоянно действующая комиссия.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4.2. Комиссия является коллегиальным органом и в своей работе руководствуется действующим законодательством Российской Федерации  и настоящим Положением. 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4.3. Работа комиссии осуществляется по мере необходимости, на основании заявлений, поступивших от инициаторов наименования (переименования), заинтересованных в присвоении (изменении) наименования улицам либо иным составным частям населенных пунктов. 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ab/>
        <w:t>4.4. Инициаторами наименования (переименования) представляются следующие документы: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>- ходатайство о наименовании (переименовании) объекта;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>- протоколы общих собраний трудовых коллективов, организаций, общественных объединений, собраний граждан по месту их жительства и других органов, возбудивших ходатайство;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>- обоснование нового наименования объекта;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- расчет затрат, связанных с переименованием объектов. 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ab/>
        <w:t>Предложения должны содержать следующие сведения: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>- предполагаемое наименование объекта;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>- карту-схему, на которой обозначается расположение объекта;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>- местоположение улицы, размер и характер ее застройки;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>- сведения об инициаторах, предложивших наименование (переименование) объекта, их адреса, телефоны и другие данные;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- при увековечивании памяти выдающихся людей прилагаются биографические справки об их жизни, деятельности и указываются их заслуги. 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4.5. </w:t>
      </w:r>
      <w:proofErr w:type="gram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В случае если улице, площади или иной составной части населенного пункта предлагается присвоить имя государственного или общественного деятеля, инициатор наименования (переименования) дополнительно подает в администрацию </w:t>
      </w:r>
      <w:proofErr w:type="spell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Барнуковского</w:t>
      </w:r>
      <w:proofErr w:type="spell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образования пояснительную записку, содержащую подробные сведения о лице, чьим именем предлагается </w:t>
      </w:r>
      <w:r w:rsidRPr="002E183B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назвать улицу, площадь или другую составную часть населенного пункта, и связь указанного лица с данной местностью.</w:t>
      </w:r>
      <w:proofErr w:type="gramEnd"/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4.6. Комиссией рассматривается заявление, поданное лицами, указанными в пункте 4.3. Положения, и по результатам рассмотрения выносится заключение о возможности (невозможности) присвоения наименования (переименования) улиц и иных составных частей населенных пунктов, на </w:t>
      </w:r>
      <w:proofErr w:type="gramStart"/>
      <w:r w:rsidRPr="002E183B">
        <w:rPr>
          <w:rFonts w:ascii="Times New Roman" w:hAnsi="Times New Roman" w:cs="Times New Roman"/>
          <w:color w:val="333333"/>
          <w:sz w:val="28"/>
          <w:szCs w:val="28"/>
        </w:rPr>
        <w:t>основании</w:t>
      </w:r>
      <w:proofErr w:type="gramEnd"/>
      <w:r w:rsidRPr="002E183B">
        <w:rPr>
          <w:rFonts w:ascii="Times New Roman" w:hAnsi="Times New Roman" w:cs="Times New Roman"/>
          <w:color w:val="333333"/>
          <w:sz w:val="28"/>
          <w:szCs w:val="28"/>
        </w:rPr>
        <w:t xml:space="preserve"> которого администрация выносит соответствующее Постановление.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5. Порядок установления нумерации домов и установки указателей </w:t>
      </w:r>
    </w:p>
    <w:p w:rsidR="002E183B" w:rsidRPr="002E183B" w:rsidRDefault="002E183B" w:rsidP="002E183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E183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наименования улиц и номерами домов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>5.1. Присвоение номеров объектам, расположенным на улицах меридионального или широтного направлений, производится с учетом существующего порядка нумерации объектов.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>5.2. Присвоение номеров объектам, расположенным на улицах радиального направления, осуществляется от центра населенного пункта к периферии с нечетными номерами по левой стороне улицы и с четными номерами - по правой. При этом стороны определяются по ходу движения от начала улицы.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 xml:space="preserve">5.3. </w:t>
      </w:r>
      <w:proofErr w:type="gramStart"/>
      <w:r w:rsidRPr="002E183B">
        <w:rPr>
          <w:rFonts w:ascii="Times New Roman" w:hAnsi="Times New Roman" w:cs="Times New Roman"/>
          <w:sz w:val="28"/>
          <w:szCs w:val="28"/>
        </w:rPr>
        <w:t>Присвоение номеров объектам, расположенным на улицах кольцевого направления, осуществляется по ходу часовой стрелки с нечетными номерами по левой стороне улицы и четными - по правой.</w:t>
      </w:r>
      <w:proofErr w:type="gramEnd"/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>5.4. Объектам, находящимся на пересечении улиц различных категорий, присваивается номер по улице более высокой категории.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>5.5. Объектам, находящимся на пересечении улиц с равными категориями, присваивается номер по улице, на которую выходит главный фасад здания.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>5.6. В случае</w:t>
      </w:r>
      <w:proofErr w:type="gramStart"/>
      <w:r w:rsidRPr="002E18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183B">
        <w:rPr>
          <w:rFonts w:ascii="Times New Roman" w:hAnsi="Times New Roman" w:cs="Times New Roman"/>
          <w:sz w:val="28"/>
          <w:szCs w:val="28"/>
        </w:rPr>
        <w:t xml:space="preserve"> если на угол пересекаемых улиц выходят два равнозначных фасада одного здания, номер присваивается по улице, идущей по направлению от центра населенного пункта.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 xml:space="preserve">5.7. Отдельно стоящему по фронту улицы объекту присваивается соответствующий порядковый номер. </w:t>
      </w:r>
      <w:proofErr w:type="gramStart"/>
      <w:r w:rsidRPr="002E183B">
        <w:rPr>
          <w:rFonts w:ascii="Times New Roman" w:hAnsi="Times New Roman" w:cs="Times New Roman"/>
          <w:sz w:val="28"/>
          <w:szCs w:val="28"/>
        </w:rPr>
        <w:t>При отсутствии по фронту улицы целого порядкового номера разрешается присваивать объектам номера с дополнением к нему цифры или буквенного индекса (например, по ул. Ленина между зданиями с порядковыми номерами 5 и 7 расположено несколько зданий.</w:t>
      </w:r>
      <w:proofErr w:type="gramEnd"/>
      <w:r w:rsidRPr="002E183B">
        <w:rPr>
          <w:rFonts w:ascii="Times New Roman" w:hAnsi="Times New Roman" w:cs="Times New Roman"/>
          <w:sz w:val="28"/>
          <w:szCs w:val="28"/>
        </w:rPr>
        <w:t xml:space="preserve"> В этом случае номер указанных объектов: ул. Ленина, 5/1; ул. Ленина, 5/2). По аналогии буквенные индексы применяются при нумерации индивидуальных жилых домов.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>5.8. Встроенные или пристроенные к зданию объекты, имеющие иное функциональное назначение, чем основное здание, в исключительных случаях могут быть пронумерованы как отдельные, обособленные, объекты.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>5.9. Здание, состоящее из сблокированных коттеджей, каждый из которых признан отдельным индивидуальным жилым домом, указывается дополнительная нумерация коттеджей (например, ул. Ленина, д. 8/5 - 1, где 1 - обозначает номер одного сблокированного коттеджа).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lastRenderedPageBreak/>
        <w:tab/>
        <w:t>5.10. При нумерации не допускается наличие одинаковых номеров у разных объектов. Выявленные несоответствия в нумерации объектов подлежат изменению согласно настоящему Положению.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>5.11 Номер объекта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>5.12. В целях сохранения системы последовательной нумерации объектов разрешается оставлять резервные номера для объектов, которые будут созданы в соответствии с градостроительной документацией.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>5.13. В соответствии с настоящим Положением изменение границ муниципального образования и включение в его состав населенных пунктов, объектов не влечет изменения их номеров. При этом указывается наименование населенного пункта, название улицы (переулка, проезда), номер здания (строения).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>5.14. При обращении заявителя (сособственника), имеющего во владении (собственности) часть помещени</w:t>
      </w:r>
      <w:proofErr w:type="gramStart"/>
      <w:r w:rsidRPr="002E183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E183B">
        <w:rPr>
          <w:rFonts w:ascii="Times New Roman" w:hAnsi="Times New Roman" w:cs="Times New Roman"/>
          <w:sz w:val="28"/>
          <w:szCs w:val="28"/>
        </w:rPr>
        <w:t xml:space="preserve">я) здания (строения), по изменению, присвоению номера здания (строения) необходимо согласие других владельцев (собственников) помещений здания (строения). Если домовладение состоит из нескольких зданий (строений) с установленными номерами, а право собственности сособственников зарегистрировано в долях от всего домовладения, тогда справка о присвоении или </w:t>
      </w:r>
      <w:proofErr w:type="gramStart"/>
      <w:r w:rsidRPr="002E183B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2E183B">
        <w:rPr>
          <w:rFonts w:ascii="Times New Roman" w:hAnsi="Times New Roman" w:cs="Times New Roman"/>
          <w:sz w:val="28"/>
          <w:szCs w:val="28"/>
        </w:rPr>
        <w:t xml:space="preserve"> о подтверждении почтового адреса оформляется с указанием нумераций зданий (строений) домовладения (например: ул. Ленина, 26, 28, 30).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83B">
        <w:rPr>
          <w:rFonts w:ascii="Times New Roman" w:hAnsi="Times New Roman" w:cs="Times New Roman"/>
          <w:b/>
          <w:bCs/>
          <w:sz w:val="28"/>
          <w:szCs w:val="28"/>
        </w:rPr>
        <w:t>6. Правила установки указателей наименования улиц и номерами домов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83B" w:rsidRPr="002E183B" w:rsidRDefault="002E183B" w:rsidP="002E1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>6.1. Аншлаги, номерные знаки размещаются на фасадах объектов в соответствии со следующими требованиями: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>- указатели наименования улицы, переулка, проезда устанавливаются на стенах зданий, расположенных на перекрестках, с обеих сторон квартала;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>- высота цифр, обозначающих номер объекта, должна быть 30 - 35 см; для индивидуальных жилых домов высота цифр - 15 - 20 см;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>- номерные знаки располагают на отдельных строениях (корпусах) на левой стороне фасада.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ab/>
        <w:t>Левую и правую стороны дома следует определять со стороны сельского или внутриквартального проезда.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>6.2. Указатели, фонари и номерные знаки следует устанавливать на высоте от 2,5 до 3,5 м от уровня земли на расстоянии не более 1 м от угла здания.</w:t>
      </w:r>
    </w:p>
    <w:p w:rsidR="002E183B" w:rsidRPr="002E183B" w:rsidRDefault="002E183B" w:rsidP="002E183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E183B">
        <w:rPr>
          <w:rFonts w:ascii="Times New Roman" w:hAnsi="Times New Roman" w:cs="Times New Roman"/>
          <w:sz w:val="28"/>
          <w:szCs w:val="28"/>
        </w:rPr>
        <w:t xml:space="preserve">6.3. Организацию установки и ремонта элементов адресного хозяйства производит Администрация муниципального образования. </w:t>
      </w:r>
    </w:p>
    <w:p w:rsidR="002E183B" w:rsidRDefault="002E183B" w:rsidP="002E183B">
      <w:pPr>
        <w:spacing w:after="0"/>
        <w:ind w:left="-360"/>
        <w:jc w:val="both"/>
        <w:rPr>
          <w:sz w:val="28"/>
          <w:szCs w:val="28"/>
        </w:rPr>
      </w:pPr>
    </w:p>
    <w:p w:rsidR="007413CE" w:rsidRDefault="007413CE"/>
    <w:sectPr w:rsidR="0074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E183B"/>
    <w:rsid w:val="002E183B"/>
    <w:rsid w:val="007413CE"/>
    <w:rsid w:val="00D7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2E18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next w:val="a"/>
    <w:rsid w:val="002E18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2012-05-31T05:34:00Z</cp:lastPrinted>
  <dcterms:created xsi:type="dcterms:W3CDTF">2012-05-31T05:21:00Z</dcterms:created>
  <dcterms:modified xsi:type="dcterms:W3CDTF">2012-05-31T05:35:00Z</dcterms:modified>
</cp:coreProperties>
</file>