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E9D00" w14:textId="77777777" w:rsidR="007C78BF" w:rsidRDefault="007C78BF" w:rsidP="007C78BF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bookmarkStart w:id="0" w:name="_GoBack"/>
      <w:bookmarkEnd w:id="0"/>
    </w:p>
    <w:p w14:paraId="70D9B01C" w14:textId="77777777" w:rsidR="007C78BF" w:rsidRPr="007C78BF" w:rsidRDefault="007C78BF" w:rsidP="007C78BF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r w:rsidRPr="007C78BF">
        <w:rPr>
          <w:rFonts w:eastAsia="Arial Unicode MS"/>
          <w:b/>
          <w:noProof/>
          <w:spacing w:val="20"/>
          <w:sz w:val="28"/>
          <w:szCs w:val="28"/>
          <w:lang w:val="ru-RU" w:eastAsia="ru-RU"/>
        </w:rPr>
        <w:drawing>
          <wp:inline distT="0" distB="0" distL="0" distR="0" wp14:anchorId="52FCCE22" wp14:editId="477CD813">
            <wp:extent cx="5810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61B54" w14:textId="77777777" w:rsidR="007C78BF" w:rsidRPr="007C78BF" w:rsidRDefault="007C78BF" w:rsidP="007C78BF">
      <w:pP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</w:rPr>
      </w:pPr>
      <w:r w:rsidRPr="007C78BF">
        <w:rPr>
          <w:rFonts w:ascii="Times New Roman" w:eastAsia="Arial Unicode MS" w:hAnsi="Times New Roman"/>
          <w:b/>
          <w:bCs/>
          <w:sz w:val="28"/>
          <w:szCs w:val="28"/>
        </w:rPr>
        <w:t>СОВЕТ</w:t>
      </w:r>
    </w:p>
    <w:p w14:paraId="1E935AC8" w14:textId="77777777" w:rsidR="007C78BF" w:rsidRPr="007C78BF" w:rsidRDefault="007C78BF" w:rsidP="007C78BF">
      <w:pP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</w:rPr>
      </w:pPr>
      <w:r w:rsidRPr="007C78BF">
        <w:rPr>
          <w:rFonts w:ascii="Times New Roman" w:eastAsia="Arial Unicode MS" w:hAnsi="Times New Roman"/>
          <w:b/>
          <w:bCs/>
          <w:sz w:val="28"/>
          <w:szCs w:val="28"/>
        </w:rPr>
        <w:t>БАЛТАЙСКОГО МУНИЦИПАЛЬНОГО ОБРАЗОВАНИЯ</w:t>
      </w:r>
    </w:p>
    <w:p w14:paraId="160E6866" w14:textId="77777777" w:rsidR="007C78BF" w:rsidRPr="007C78BF" w:rsidRDefault="007C78BF" w:rsidP="007C78BF">
      <w:pP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</w:rPr>
      </w:pPr>
      <w:r w:rsidRPr="007C78BF">
        <w:rPr>
          <w:rFonts w:ascii="Times New Roman" w:eastAsia="Arial Unicode MS" w:hAnsi="Times New Roman"/>
          <w:b/>
          <w:bCs/>
          <w:sz w:val="28"/>
          <w:szCs w:val="28"/>
        </w:rPr>
        <w:t>БАЛТАЙСКОГО МУНИЦИПАЛЬНОГО РАЙОНА</w:t>
      </w:r>
    </w:p>
    <w:p w14:paraId="41C7DE4E" w14:textId="77777777" w:rsidR="007C78BF" w:rsidRPr="007C78BF" w:rsidRDefault="007C78BF" w:rsidP="007C78B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C78BF">
        <w:rPr>
          <w:rFonts w:ascii="Times New Roman" w:eastAsia="Arial Unicode MS" w:hAnsi="Times New Roman"/>
          <w:b/>
          <w:bCs/>
          <w:sz w:val="28"/>
          <w:szCs w:val="28"/>
        </w:rPr>
        <w:t>САРАТОВСКОЙ ОБЛАСТИ</w:t>
      </w:r>
    </w:p>
    <w:p w14:paraId="2BA83A97" w14:textId="77777777" w:rsidR="007C78BF" w:rsidRPr="007C78BF" w:rsidRDefault="007C78BF" w:rsidP="007C78BF">
      <w:pPr>
        <w:pStyle w:val="ab"/>
        <w:spacing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14:paraId="6FDC8E0A" w14:textId="77777777" w:rsidR="007C78BF" w:rsidRPr="007C78BF" w:rsidRDefault="007C78BF" w:rsidP="007C78BF">
      <w:pPr>
        <w:pStyle w:val="ab"/>
        <w:spacing w:line="240" w:lineRule="auto"/>
        <w:jc w:val="center"/>
        <w:rPr>
          <w:rFonts w:cs="Times New Roman"/>
          <w:sz w:val="28"/>
          <w:szCs w:val="28"/>
        </w:rPr>
      </w:pPr>
      <w:bookmarkStart w:id="1" w:name="_Hlk135306192"/>
      <w:r w:rsidRPr="007C78BF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Двадцать шестое</w:t>
      </w:r>
      <w:r w:rsidRPr="007C78BF">
        <w:rPr>
          <w:rFonts w:cs="Times New Roman"/>
          <w:b/>
          <w:sz w:val="28"/>
          <w:szCs w:val="28"/>
          <w:lang w:val="ru-RU"/>
        </w:rPr>
        <w:t xml:space="preserve"> заседание Совета</w:t>
      </w:r>
    </w:p>
    <w:bookmarkEnd w:id="1"/>
    <w:p w14:paraId="7B421801" w14:textId="77777777" w:rsidR="007C78BF" w:rsidRPr="007C78BF" w:rsidRDefault="007C78BF" w:rsidP="007C78BF">
      <w:pPr>
        <w:pStyle w:val="ab"/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 w:rsidRPr="007C78BF">
        <w:rPr>
          <w:rFonts w:cs="Times New Roman"/>
          <w:b/>
          <w:sz w:val="28"/>
          <w:szCs w:val="28"/>
          <w:lang w:val="ru-RU"/>
        </w:rPr>
        <w:t>пятого созыва</w:t>
      </w:r>
    </w:p>
    <w:p w14:paraId="319FE0AA" w14:textId="77777777" w:rsidR="007C78BF" w:rsidRPr="007C78BF" w:rsidRDefault="007C78BF" w:rsidP="007C78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7AAECD" w14:textId="77777777" w:rsidR="007C78BF" w:rsidRPr="007C78BF" w:rsidRDefault="007C78BF" w:rsidP="007C7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8BF">
        <w:rPr>
          <w:rFonts w:ascii="Times New Roman" w:hAnsi="Times New Roman"/>
          <w:b/>
          <w:sz w:val="28"/>
          <w:szCs w:val="28"/>
        </w:rPr>
        <w:t>РЕШЕНИЕ</w:t>
      </w:r>
    </w:p>
    <w:p w14:paraId="4690CE88" w14:textId="77777777" w:rsidR="007C78BF" w:rsidRPr="007C78BF" w:rsidRDefault="007C78BF" w:rsidP="007C78B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C78BF">
        <w:rPr>
          <w:rFonts w:ascii="Times New Roman" w:hAnsi="Times New Roman"/>
          <w:sz w:val="28"/>
          <w:szCs w:val="28"/>
        </w:rPr>
        <w:t>от</w:t>
      </w:r>
      <w:r w:rsidRPr="007C78BF">
        <w:rPr>
          <w:rFonts w:ascii="Times New Roman" w:hAnsi="Times New Roman"/>
          <w:sz w:val="28"/>
          <w:szCs w:val="28"/>
          <w:u w:val="single"/>
        </w:rPr>
        <w:t xml:space="preserve"> 08.07.2025</w:t>
      </w:r>
      <w:r w:rsidRPr="007C78BF">
        <w:rPr>
          <w:rFonts w:ascii="Times New Roman" w:hAnsi="Times New Roman"/>
          <w:sz w:val="28"/>
          <w:szCs w:val="28"/>
        </w:rPr>
        <w:t xml:space="preserve"> № </w:t>
      </w:r>
      <w:r w:rsidR="000965C5">
        <w:rPr>
          <w:rFonts w:ascii="Times New Roman" w:hAnsi="Times New Roman"/>
          <w:sz w:val="28"/>
          <w:szCs w:val="28"/>
          <w:u w:val="single"/>
        </w:rPr>
        <w:t>91</w:t>
      </w:r>
      <w:r w:rsidRPr="007C78BF"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3C500C00" w14:textId="77777777" w:rsidR="007C78BF" w:rsidRPr="007C78BF" w:rsidRDefault="007C78BF" w:rsidP="007C78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78BF">
        <w:rPr>
          <w:rFonts w:ascii="Times New Roman" w:hAnsi="Times New Roman"/>
          <w:sz w:val="28"/>
          <w:szCs w:val="28"/>
        </w:rPr>
        <w:tab/>
        <w:t>с. Балтай</w:t>
      </w:r>
    </w:p>
    <w:p w14:paraId="65E9389C" w14:textId="77777777" w:rsidR="00243196" w:rsidRPr="007C78BF" w:rsidRDefault="00243196" w:rsidP="007C78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2DA5FE" w14:textId="77777777" w:rsidR="00243196" w:rsidRPr="00243196" w:rsidRDefault="00243196" w:rsidP="00243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3196">
        <w:rPr>
          <w:rFonts w:ascii="Times New Roman CYR" w:hAnsi="Times New Roman CYR"/>
          <w:b/>
          <w:sz w:val="28"/>
          <w:szCs w:val="28"/>
          <w:lang w:eastAsia="ru-RU"/>
        </w:rPr>
        <w:t xml:space="preserve">Об утверждении </w:t>
      </w:r>
      <w:r w:rsidRPr="00243196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Положения о бюджетном</w:t>
      </w:r>
    </w:p>
    <w:p w14:paraId="5545DBA3" w14:textId="77777777" w:rsidR="00243196" w:rsidRPr="00243196" w:rsidRDefault="00243196" w:rsidP="00243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31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процессе в Балтайском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сельском поселении</w:t>
      </w:r>
    </w:p>
    <w:p w14:paraId="7407D84D" w14:textId="77777777" w:rsidR="00243196" w:rsidRDefault="00243196" w:rsidP="00243196">
      <w:pPr>
        <w:spacing w:after="0" w:line="240" w:lineRule="auto"/>
        <w:rPr>
          <w:rFonts w:ascii="Times New Roman CYR" w:hAnsi="Times New Roman CYR"/>
          <w:b/>
          <w:sz w:val="28"/>
          <w:szCs w:val="28"/>
          <w:lang w:eastAsia="ru-RU"/>
        </w:rPr>
      </w:pPr>
      <w:r w:rsidRPr="00243196">
        <w:rPr>
          <w:rFonts w:ascii="Times New Roman CYR" w:hAnsi="Times New Roman CYR"/>
          <w:b/>
          <w:sz w:val="28"/>
          <w:szCs w:val="28"/>
          <w:lang w:eastAsia="ru-RU"/>
        </w:rPr>
        <w:t>Балтайского муниципального района</w:t>
      </w:r>
    </w:p>
    <w:p w14:paraId="6C01E4E0" w14:textId="77777777" w:rsidR="00243196" w:rsidRPr="00243196" w:rsidRDefault="00243196" w:rsidP="00243196">
      <w:pPr>
        <w:spacing w:after="0" w:line="240" w:lineRule="auto"/>
        <w:rPr>
          <w:rFonts w:ascii="Times New Roman CYR" w:hAnsi="Times New Roman CYR"/>
          <w:b/>
          <w:sz w:val="28"/>
          <w:szCs w:val="28"/>
          <w:lang w:eastAsia="ru-RU"/>
        </w:rPr>
      </w:pPr>
      <w:r w:rsidRPr="00243196">
        <w:rPr>
          <w:rFonts w:ascii="Times New Roman CYR" w:hAnsi="Times New Roman CYR"/>
          <w:b/>
          <w:sz w:val="28"/>
          <w:szCs w:val="28"/>
          <w:lang w:eastAsia="ru-RU"/>
        </w:rPr>
        <w:t>Саратовской области</w:t>
      </w:r>
    </w:p>
    <w:p w14:paraId="1FB65C97" w14:textId="77777777" w:rsidR="00243196" w:rsidRPr="00243196" w:rsidRDefault="00243196" w:rsidP="00243196">
      <w:pPr>
        <w:spacing w:after="0" w:line="240" w:lineRule="auto"/>
        <w:rPr>
          <w:rFonts w:ascii="Times New Roman CYR" w:hAnsi="Times New Roman CYR"/>
          <w:sz w:val="28"/>
          <w:szCs w:val="28"/>
          <w:lang w:eastAsia="ru-RU"/>
        </w:rPr>
      </w:pPr>
    </w:p>
    <w:p w14:paraId="320AC008" w14:textId="77777777" w:rsidR="00243196" w:rsidRPr="00243196" w:rsidRDefault="00243196" w:rsidP="00243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196">
        <w:rPr>
          <w:rFonts w:ascii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Балтайского муниципального образования </w:t>
      </w:r>
      <w:r w:rsidRPr="00243196">
        <w:rPr>
          <w:rFonts w:ascii="Times New Roman CYR" w:hAnsi="Times New Roman CYR"/>
          <w:sz w:val="28"/>
          <w:szCs w:val="28"/>
          <w:lang w:eastAsia="ru-RU"/>
        </w:rPr>
        <w:t>Балтайского муниципального района Саратовской области</w:t>
      </w:r>
      <w:r w:rsidRPr="00243196">
        <w:rPr>
          <w:rFonts w:ascii="Times New Roman" w:hAnsi="Times New Roman"/>
          <w:sz w:val="28"/>
          <w:szCs w:val="28"/>
          <w:lang w:eastAsia="ru-RU"/>
        </w:rPr>
        <w:t xml:space="preserve">, Совет Балтайского муниципального образования </w:t>
      </w:r>
      <w:r w:rsidRPr="00243196">
        <w:rPr>
          <w:rFonts w:ascii="Times New Roman CYR" w:hAnsi="Times New Roman CYR"/>
          <w:sz w:val="28"/>
          <w:szCs w:val="28"/>
          <w:lang w:eastAsia="ru-RU"/>
        </w:rPr>
        <w:t>Балтайского муниципального района Саратовской области</w:t>
      </w:r>
    </w:p>
    <w:p w14:paraId="6175CF11" w14:textId="77777777" w:rsidR="00243196" w:rsidRPr="00243196" w:rsidRDefault="00243196" w:rsidP="00243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196">
        <w:rPr>
          <w:rFonts w:ascii="Times New Roman" w:hAnsi="Times New Roman"/>
          <w:b/>
          <w:sz w:val="28"/>
          <w:szCs w:val="28"/>
          <w:lang w:eastAsia="ru-RU"/>
        </w:rPr>
        <w:t>РЕШИЛ</w:t>
      </w:r>
      <w:r w:rsidRPr="00243196">
        <w:rPr>
          <w:rFonts w:ascii="Times New Roman" w:hAnsi="Times New Roman"/>
          <w:sz w:val="28"/>
          <w:szCs w:val="28"/>
          <w:lang w:eastAsia="ru-RU"/>
        </w:rPr>
        <w:t>:</w:t>
      </w:r>
    </w:p>
    <w:p w14:paraId="7F95A90C" w14:textId="77777777" w:rsidR="00B21387" w:rsidRDefault="00243196" w:rsidP="00243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196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B21387">
        <w:rPr>
          <w:rFonts w:ascii="Times New Roman" w:hAnsi="Times New Roman"/>
          <w:sz w:val="28"/>
          <w:szCs w:val="28"/>
          <w:lang w:eastAsia="ru-RU"/>
        </w:rPr>
        <w:t>Утвердить Положение о бюджетном процессе в Балтайском сельском поселении Балтайского муниципального района Саратовской области, согласно приложению.</w:t>
      </w:r>
    </w:p>
    <w:p w14:paraId="2B832473" w14:textId="77777777" w:rsidR="00B21387" w:rsidRDefault="00B21387" w:rsidP="00243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Считать утратившими силу решения Совета Балтайского муниципального образования:</w:t>
      </w:r>
    </w:p>
    <w:p w14:paraId="611A299D" w14:textId="77777777" w:rsidR="00B21387" w:rsidRDefault="006F6F81" w:rsidP="002431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21387">
        <w:rPr>
          <w:rFonts w:ascii="Times New Roman" w:hAnsi="Times New Roman"/>
          <w:sz w:val="28"/>
          <w:szCs w:val="28"/>
          <w:lang w:eastAsia="ru-RU"/>
        </w:rPr>
        <w:t>от</w:t>
      </w:r>
      <w:r w:rsidR="00243196" w:rsidRPr="00243196">
        <w:rPr>
          <w:rFonts w:ascii="Times New Roman CYR" w:hAnsi="Times New Roman CYR"/>
          <w:sz w:val="28"/>
          <w:szCs w:val="28"/>
          <w:lang w:eastAsia="ru-RU"/>
        </w:rPr>
        <w:t xml:space="preserve"> 07.08.2015 № 81 «Об утверждении </w:t>
      </w:r>
      <w:r w:rsidR="00243196" w:rsidRPr="00243196">
        <w:rPr>
          <w:rFonts w:ascii="Times New Roman" w:eastAsia="Times New Roman" w:hAnsi="Times New Roman"/>
          <w:sz w:val="28"/>
          <w:szCs w:val="28"/>
          <w:lang w:eastAsia="ru-RU"/>
        </w:rPr>
        <w:t>Положения о бюджетном процессе в Балтайском муниципальном образовании Балтайского муниципального района Саратовской области»</w:t>
      </w:r>
      <w:r w:rsidR="00B2138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3BB6412" w14:textId="77777777" w:rsidR="006F6F81" w:rsidRDefault="006F6F81" w:rsidP="002431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21387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243196" w:rsidRPr="00243196">
        <w:rPr>
          <w:rFonts w:ascii="Times New Roman" w:eastAsia="Times New Roman" w:hAnsi="Times New Roman"/>
          <w:sz w:val="28"/>
          <w:szCs w:val="28"/>
          <w:lang w:eastAsia="ru-RU"/>
        </w:rPr>
        <w:t xml:space="preserve"> 22.04.2016 № 115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" w:name="_Hlk200098920"/>
      <w:r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решение Совета депутатов Балтайского муниципального образования Балтайского муниципального района Саратовской области от 07.08.2015 №81 «</w:t>
      </w:r>
      <w:r w:rsidRPr="00243196">
        <w:rPr>
          <w:rFonts w:ascii="Times New Roman CYR" w:hAnsi="Times New Roman CYR"/>
          <w:sz w:val="28"/>
          <w:szCs w:val="28"/>
          <w:lang w:eastAsia="ru-RU"/>
        </w:rPr>
        <w:t xml:space="preserve">Об утверждении </w:t>
      </w:r>
      <w:r w:rsidRPr="00243196">
        <w:rPr>
          <w:rFonts w:ascii="Times New Roman" w:eastAsia="Times New Roman" w:hAnsi="Times New Roman"/>
          <w:sz w:val="28"/>
          <w:szCs w:val="28"/>
          <w:lang w:eastAsia="ru-RU"/>
        </w:rPr>
        <w:t>Положения о бюджетном процессе в Балтайском муниципальном образовании Балтайского муниципального района Саратовской области»</w:t>
      </w:r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6FADFEF" w14:textId="77777777" w:rsidR="006F6F81" w:rsidRDefault="006F6F81" w:rsidP="002431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43196" w:rsidRPr="00243196">
        <w:rPr>
          <w:rFonts w:ascii="Times New Roman" w:eastAsia="Times New Roman" w:hAnsi="Times New Roman"/>
          <w:sz w:val="28"/>
          <w:szCs w:val="28"/>
          <w:lang w:eastAsia="ru-RU"/>
        </w:rPr>
        <w:t>от 19.07.2018 № 209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решение Совета депутатов Балтайского муниципального образования Балтайского муниципального района Саратовской области от 07.08.2015 №81 «</w:t>
      </w:r>
      <w:r w:rsidRPr="00243196">
        <w:rPr>
          <w:rFonts w:ascii="Times New Roman CYR" w:hAnsi="Times New Roman CYR"/>
          <w:sz w:val="28"/>
          <w:szCs w:val="28"/>
          <w:lang w:eastAsia="ru-RU"/>
        </w:rPr>
        <w:t xml:space="preserve">Об </w:t>
      </w:r>
      <w:r w:rsidRPr="00243196">
        <w:rPr>
          <w:rFonts w:ascii="Times New Roman CYR" w:hAnsi="Times New Roman CYR"/>
          <w:sz w:val="28"/>
          <w:szCs w:val="28"/>
          <w:lang w:eastAsia="ru-RU"/>
        </w:rPr>
        <w:lastRenderedPageBreak/>
        <w:t xml:space="preserve">утверждении </w:t>
      </w:r>
      <w:r w:rsidRPr="00243196">
        <w:rPr>
          <w:rFonts w:ascii="Times New Roman" w:eastAsia="Times New Roman" w:hAnsi="Times New Roman"/>
          <w:sz w:val="28"/>
          <w:szCs w:val="28"/>
          <w:lang w:eastAsia="ru-RU"/>
        </w:rPr>
        <w:t>Положения о бюджетном процессе в Балтайском муниципальном образовании Балтайского муниципального района Саратовской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16D7BAF" w14:textId="77777777" w:rsidR="006F6F81" w:rsidRDefault="006F6F81" w:rsidP="002431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43196" w:rsidRPr="00243196">
        <w:rPr>
          <w:rFonts w:ascii="Times New Roman" w:eastAsia="Times New Roman" w:hAnsi="Times New Roman"/>
          <w:sz w:val="28"/>
          <w:szCs w:val="28"/>
          <w:lang w:eastAsia="ru-RU"/>
        </w:rPr>
        <w:t>от 29.07.2019 № 52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решение Совета депутатов Балтайского муниципального образования Балтайского муниципального района Саратовской области от 07.08.2015 №81 «</w:t>
      </w:r>
      <w:r w:rsidRPr="00243196">
        <w:rPr>
          <w:rFonts w:ascii="Times New Roman CYR" w:hAnsi="Times New Roman CYR"/>
          <w:sz w:val="28"/>
          <w:szCs w:val="28"/>
          <w:lang w:eastAsia="ru-RU"/>
        </w:rPr>
        <w:t xml:space="preserve">Об утверждении </w:t>
      </w:r>
      <w:r w:rsidRPr="00243196">
        <w:rPr>
          <w:rFonts w:ascii="Times New Roman" w:eastAsia="Times New Roman" w:hAnsi="Times New Roman"/>
          <w:sz w:val="28"/>
          <w:szCs w:val="28"/>
          <w:lang w:eastAsia="ru-RU"/>
        </w:rPr>
        <w:t>Положения о бюджетном процессе в Балтайском муниципальном образовании Балтайского муниципального района Саратовской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02EDAB1" w14:textId="77777777" w:rsidR="006F6F81" w:rsidRDefault="006F6F81" w:rsidP="002431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43196" w:rsidRPr="00243196">
        <w:rPr>
          <w:rFonts w:ascii="Times New Roman" w:eastAsia="Times New Roman" w:hAnsi="Times New Roman"/>
          <w:sz w:val="28"/>
          <w:szCs w:val="28"/>
          <w:lang w:eastAsia="ru-RU"/>
        </w:rPr>
        <w:t>от 19.04.2021 № 106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решение Совета депутатов Балтайского муниципального образования Балтайского муниципального района Саратовской области от 07.08.2015 №81 «</w:t>
      </w:r>
      <w:r w:rsidRPr="00243196">
        <w:rPr>
          <w:rFonts w:ascii="Times New Roman CYR" w:hAnsi="Times New Roman CYR"/>
          <w:sz w:val="28"/>
          <w:szCs w:val="28"/>
          <w:lang w:eastAsia="ru-RU"/>
        </w:rPr>
        <w:t xml:space="preserve">Об утверждении </w:t>
      </w:r>
      <w:r w:rsidRPr="00243196">
        <w:rPr>
          <w:rFonts w:ascii="Times New Roman" w:eastAsia="Times New Roman" w:hAnsi="Times New Roman"/>
          <w:sz w:val="28"/>
          <w:szCs w:val="28"/>
          <w:lang w:eastAsia="ru-RU"/>
        </w:rPr>
        <w:t>Положения о бюджетном процессе в Балтайском муниципальном образовании Балтайского муниципального района Саратовской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0888447" w14:textId="77777777" w:rsidR="006F6F81" w:rsidRDefault="006F6F81" w:rsidP="002431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43196" w:rsidRPr="00243196">
        <w:rPr>
          <w:rFonts w:ascii="Times New Roman" w:eastAsia="Times New Roman" w:hAnsi="Times New Roman"/>
          <w:sz w:val="28"/>
          <w:szCs w:val="28"/>
          <w:lang w:eastAsia="ru-RU"/>
        </w:rPr>
        <w:t>от 27.10.2021 № 131</w:t>
      </w:r>
      <w:r w:rsidRPr="006F6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решение Совета депутатов Балтайского муниципального образования Балтайского муниципального района Саратовской области от 07.08.2015 №81 «</w:t>
      </w:r>
      <w:r w:rsidRPr="00243196">
        <w:rPr>
          <w:rFonts w:ascii="Times New Roman CYR" w:hAnsi="Times New Roman CYR"/>
          <w:sz w:val="28"/>
          <w:szCs w:val="28"/>
          <w:lang w:eastAsia="ru-RU"/>
        </w:rPr>
        <w:t xml:space="preserve">Об утверждении </w:t>
      </w:r>
      <w:r w:rsidRPr="00243196">
        <w:rPr>
          <w:rFonts w:ascii="Times New Roman" w:eastAsia="Times New Roman" w:hAnsi="Times New Roman"/>
          <w:sz w:val="28"/>
          <w:szCs w:val="28"/>
          <w:lang w:eastAsia="ru-RU"/>
        </w:rPr>
        <w:t>Положения о бюджетном процессе в Балтайском муниципальном образовании Балтайского муниципального района Саратовской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04778AC" w14:textId="77777777" w:rsidR="00243196" w:rsidRDefault="006F6F81" w:rsidP="002431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43196" w:rsidRPr="00243196">
        <w:rPr>
          <w:rFonts w:ascii="Times New Roman" w:eastAsia="Times New Roman" w:hAnsi="Times New Roman"/>
          <w:sz w:val="28"/>
          <w:szCs w:val="28"/>
          <w:lang w:eastAsia="ru-RU"/>
        </w:rPr>
        <w:t>от 22.03.2023 №197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решение Совета депутатов Балтайского муниципального образования Балтайского муниципального района Саратовской области от 07.08.2015 №81 «</w:t>
      </w:r>
      <w:r w:rsidRPr="00243196">
        <w:rPr>
          <w:rFonts w:ascii="Times New Roman CYR" w:hAnsi="Times New Roman CYR"/>
          <w:sz w:val="28"/>
          <w:szCs w:val="28"/>
          <w:lang w:eastAsia="ru-RU"/>
        </w:rPr>
        <w:t xml:space="preserve">Об утверждении </w:t>
      </w:r>
      <w:r w:rsidRPr="00243196">
        <w:rPr>
          <w:rFonts w:ascii="Times New Roman" w:eastAsia="Times New Roman" w:hAnsi="Times New Roman"/>
          <w:sz w:val="28"/>
          <w:szCs w:val="28"/>
          <w:lang w:eastAsia="ru-RU"/>
        </w:rPr>
        <w:t>Положения о бюджетном процессе в Балтайском муниципальном образовании Балтайского муниципального района Саратовской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0ED595F" w14:textId="77777777" w:rsidR="006F6F81" w:rsidRDefault="006F6F81" w:rsidP="002431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 15.11.2024 №56 «О внесении изменений в решение Совета депутатов Балтайского муниципального образования Балтайского муниципального района Саратовской области от 07.08.2015 №81 «</w:t>
      </w:r>
      <w:r w:rsidRPr="00243196">
        <w:rPr>
          <w:rFonts w:ascii="Times New Roman CYR" w:hAnsi="Times New Roman CYR"/>
          <w:sz w:val="28"/>
          <w:szCs w:val="28"/>
          <w:lang w:eastAsia="ru-RU"/>
        </w:rPr>
        <w:t xml:space="preserve">Об утверждении </w:t>
      </w:r>
      <w:r w:rsidRPr="00243196">
        <w:rPr>
          <w:rFonts w:ascii="Times New Roman" w:eastAsia="Times New Roman" w:hAnsi="Times New Roman"/>
          <w:sz w:val="28"/>
          <w:szCs w:val="28"/>
          <w:lang w:eastAsia="ru-RU"/>
        </w:rPr>
        <w:t>Положения о бюджетном процессе в Балтайском муниципальном образовании Балтайского муниципального района Саратовской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C8A40CB" w14:textId="77777777" w:rsidR="007C78BF" w:rsidRPr="007C78BF" w:rsidRDefault="007C78BF" w:rsidP="007C7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8BF">
        <w:rPr>
          <w:rFonts w:ascii="Times New Roman" w:hAnsi="Times New Roman"/>
          <w:sz w:val="28"/>
          <w:szCs w:val="28"/>
        </w:rPr>
        <w:t>3. Настоящее решение вступает в силу со дня его обнародования.</w:t>
      </w:r>
    </w:p>
    <w:p w14:paraId="4EE476D3" w14:textId="77777777" w:rsidR="00243196" w:rsidRDefault="007C78BF" w:rsidP="00243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43196" w:rsidRPr="00243196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постоянную комиссию Совета Балтайского муниципального образования по бюджетной политике и налогам.</w:t>
      </w:r>
    </w:p>
    <w:p w14:paraId="2DAF6225" w14:textId="77777777" w:rsidR="00871D27" w:rsidRDefault="00871D27" w:rsidP="00243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54ED60" w14:textId="77777777" w:rsidR="006F6F81" w:rsidRPr="00243196" w:rsidRDefault="006F6F81" w:rsidP="00243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233DBD" w14:textId="77777777" w:rsidR="00243196" w:rsidRPr="00243196" w:rsidRDefault="00243196" w:rsidP="00243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196">
        <w:rPr>
          <w:rFonts w:ascii="Times New Roman" w:hAnsi="Times New Roman"/>
          <w:sz w:val="28"/>
          <w:szCs w:val="28"/>
          <w:lang w:eastAsia="ru-RU"/>
        </w:rPr>
        <w:t xml:space="preserve">Глава Балтайского </w:t>
      </w:r>
    </w:p>
    <w:p w14:paraId="60044889" w14:textId="77777777" w:rsidR="00243196" w:rsidRDefault="00243196" w:rsidP="00243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196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243196">
        <w:rPr>
          <w:rFonts w:ascii="Times New Roman" w:hAnsi="Times New Roman"/>
          <w:sz w:val="28"/>
          <w:szCs w:val="28"/>
          <w:lang w:eastAsia="ru-RU"/>
        </w:rPr>
        <w:tab/>
      </w:r>
      <w:r w:rsidR="00871D27">
        <w:rPr>
          <w:rFonts w:ascii="Times New Roman" w:hAnsi="Times New Roman"/>
          <w:sz w:val="28"/>
          <w:szCs w:val="28"/>
          <w:lang w:eastAsia="ru-RU"/>
        </w:rPr>
        <w:tab/>
      </w:r>
      <w:r w:rsidR="00871D27">
        <w:rPr>
          <w:rFonts w:ascii="Times New Roman" w:hAnsi="Times New Roman"/>
          <w:sz w:val="28"/>
          <w:szCs w:val="28"/>
          <w:lang w:eastAsia="ru-RU"/>
        </w:rPr>
        <w:tab/>
      </w:r>
      <w:r w:rsidRPr="00243196">
        <w:rPr>
          <w:rFonts w:ascii="Times New Roman" w:hAnsi="Times New Roman"/>
          <w:sz w:val="28"/>
          <w:szCs w:val="28"/>
          <w:lang w:eastAsia="ru-RU"/>
        </w:rPr>
        <w:tab/>
      </w:r>
      <w:r w:rsidRPr="00243196">
        <w:rPr>
          <w:rFonts w:ascii="Times New Roman" w:hAnsi="Times New Roman"/>
          <w:sz w:val="28"/>
          <w:szCs w:val="28"/>
          <w:lang w:eastAsia="ru-RU"/>
        </w:rPr>
        <w:tab/>
        <w:t>Н.В. Меркер</w:t>
      </w:r>
    </w:p>
    <w:p w14:paraId="1F5F978C" w14:textId="77777777" w:rsidR="00CD27D9" w:rsidRDefault="00CD27D9" w:rsidP="00243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459F4A" w14:textId="77777777" w:rsidR="00CD27D9" w:rsidRDefault="00CD27D9" w:rsidP="00243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FCB405" w14:textId="77777777" w:rsidR="00CD27D9" w:rsidRDefault="00CD27D9" w:rsidP="00243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93115D" w14:textId="77777777" w:rsidR="007C78BF" w:rsidRPr="00243196" w:rsidRDefault="007C78BF" w:rsidP="00243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0DE5B1" w14:textId="77777777" w:rsidR="007C78BF" w:rsidRPr="007C78BF" w:rsidRDefault="007C78BF" w:rsidP="007C78BF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7C78B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50318706" w14:textId="77777777" w:rsidR="007C78BF" w:rsidRPr="007C78BF" w:rsidRDefault="007C78BF" w:rsidP="007C78B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7C78BF">
        <w:rPr>
          <w:rFonts w:ascii="Times New Roman" w:hAnsi="Times New Roman"/>
          <w:sz w:val="28"/>
          <w:szCs w:val="28"/>
        </w:rPr>
        <w:t xml:space="preserve">к решению Совета Балтайского муниципального образования </w:t>
      </w:r>
    </w:p>
    <w:p w14:paraId="1715D536" w14:textId="77777777" w:rsidR="007C78BF" w:rsidRPr="007C78BF" w:rsidRDefault="007C78BF" w:rsidP="007C78B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7C78B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08</w:t>
      </w:r>
      <w:r w:rsidRPr="007C78B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C78BF">
        <w:rPr>
          <w:rFonts w:ascii="Times New Roman" w:hAnsi="Times New Roman"/>
          <w:sz w:val="28"/>
          <w:szCs w:val="28"/>
        </w:rPr>
        <w:t xml:space="preserve">.2025 № </w:t>
      </w:r>
      <w:r w:rsidR="000965C5">
        <w:rPr>
          <w:rFonts w:ascii="Times New Roman" w:hAnsi="Times New Roman"/>
          <w:sz w:val="28"/>
          <w:szCs w:val="28"/>
        </w:rPr>
        <w:t>91</w:t>
      </w:r>
    </w:p>
    <w:p w14:paraId="3BA13EE7" w14:textId="77777777" w:rsidR="007C78BF" w:rsidRPr="007C78BF" w:rsidRDefault="007C78BF" w:rsidP="007C78BF">
      <w:pPr>
        <w:tabs>
          <w:tab w:val="left" w:pos="1005"/>
        </w:tabs>
        <w:autoSpaceDE w:val="0"/>
        <w:snapToGri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C78BF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14:paraId="33F6E5EE" w14:textId="77777777" w:rsidR="000F3E5B" w:rsidRPr="0013304E" w:rsidRDefault="000F3E5B" w:rsidP="00605D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04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1DFB647" w14:textId="77777777" w:rsidR="000F3E5B" w:rsidRPr="0013304E" w:rsidRDefault="000F3E5B" w:rsidP="00745AF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04E">
        <w:rPr>
          <w:rFonts w:ascii="Times New Roman" w:hAnsi="Times New Roman" w:cs="Times New Roman"/>
          <w:b/>
          <w:bCs/>
          <w:sz w:val="28"/>
          <w:szCs w:val="28"/>
        </w:rPr>
        <w:t xml:space="preserve">О БЮДЖЕТНОМ ПРОЦЕССЕ В БАЛТАЙСКОМ </w:t>
      </w:r>
    </w:p>
    <w:p w14:paraId="1E607AF7" w14:textId="77777777" w:rsidR="000F3E5B" w:rsidRDefault="00A752DF" w:rsidP="00745AF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СЕЛЬСКОМ ПОСЕЛЕНИИ </w:t>
      </w:r>
      <w:r w:rsidR="000F3E5B" w:rsidRPr="0013304E">
        <w:rPr>
          <w:rFonts w:ascii="Times New Roman" w:hAnsi="Times New Roman" w:cs="Times New Roman"/>
          <w:b/>
          <w:bCs/>
          <w:sz w:val="28"/>
          <w:szCs w:val="28"/>
        </w:rPr>
        <w:t xml:space="preserve">БАЛТАЙСКОГО </w:t>
      </w:r>
      <w:r w:rsidR="002446F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0F3E5B" w:rsidRPr="0013304E">
        <w:rPr>
          <w:rFonts w:ascii="Times New Roman" w:hAnsi="Times New Roman" w:cs="Times New Roman"/>
          <w:b/>
          <w:bCs/>
          <w:sz w:val="28"/>
          <w:szCs w:val="28"/>
        </w:rPr>
        <w:t>РАЙОНА САРАТОВСКОЙ ОБЛАСТИ</w:t>
      </w:r>
    </w:p>
    <w:p w14:paraId="765A1FE8" w14:textId="77777777" w:rsidR="00CF37EF" w:rsidRDefault="00CF37EF" w:rsidP="00745AF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8700BD" w14:textId="77777777" w:rsidR="000F3E5B" w:rsidRDefault="000F3E5B" w:rsidP="00745AF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3304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8343D6F" w14:textId="77777777" w:rsidR="007E57E6" w:rsidRPr="0013304E" w:rsidRDefault="007E57E6" w:rsidP="00745AF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7259F04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1.1. Правоотношения, регулируемые настоящим Положением.</w:t>
      </w:r>
    </w:p>
    <w:p w14:paraId="79525888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К бюджетным правоотношениям, регулируемым настоящим Положением, относятся отношения, возникающие между субъектами бюджетных правоотношений в процессе:</w:t>
      </w:r>
    </w:p>
    <w:p w14:paraId="671B51D0" w14:textId="77777777" w:rsidR="000F3E5B" w:rsidRPr="0013304E" w:rsidRDefault="00605D33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составления и рассмотрения проекта бюджета </w:t>
      </w:r>
      <w:r w:rsidRPr="0013304E">
        <w:rPr>
          <w:rFonts w:ascii="Times New Roman" w:hAnsi="Times New Roman" w:cs="Times New Roman"/>
          <w:sz w:val="28"/>
          <w:szCs w:val="28"/>
        </w:rPr>
        <w:t xml:space="preserve">Балтайского </w:t>
      </w:r>
      <w:r w:rsidR="00B7382B">
        <w:rPr>
          <w:rFonts w:ascii="Times New Roman" w:hAnsi="Times New Roman" w:cs="Times New Roman"/>
          <w:sz w:val="28"/>
          <w:szCs w:val="28"/>
        </w:rPr>
        <w:t>сельского поселения Балтайского муниципального района Саратовской области</w:t>
      </w:r>
      <w:r w:rsidR="00211017">
        <w:rPr>
          <w:rFonts w:ascii="Times New Roman" w:hAnsi="Times New Roman" w:cs="Times New Roman"/>
          <w:sz w:val="28"/>
          <w:szCs w:val="28"/>
        </w:rPr>
        <w:t xml:space="preserve">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(далее - бюджет </w:t>
      </w:r>
      <w:r w:rsidR="007A13D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F3E5B" w:rsidRPr="0013304E">
        <w:rPr>
          <w:rFonts w:ascii="Times New Roman" w:hAnsi="Times New Roman" w:cs="Times New Roman"/>
          <w:sz w:val="28"/>
          <w:szCs w:val="28"/>
        </w:rPr>
        <w:t>);</w:t>
      </w:r>
    </w:p>
    <w:p w14:paraId="1E1E94DF" w14:textId="77777777" w:rsidR="000F3E5B" w:rsidRPr="0013304E" w:rsidRDefault="00605D33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утверждения и исполнения бюджета </w:t>
      </w:r>
      <w:r w:rsidR="008461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>, контроля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 за его исполнением, осуществления бюджетного учета, составления, рассмотрения и утверждения бюджетной отчетности.</w:t>
      </w:r>
    </w:p>
    <w:p w14:paraId="1641EF9A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1.2. Регулирование бюджетных отношений по вопросам, отнесенным к компетенции </w:t>
      </w:r>
      <w:r w:rsidR="00605D33" w:rsidRPr="0013304E">
        <w:rPr>
          <w:rFonts w:ascii="Times New Roman" w:hAnsi="Times New Roman" w:cs="Times New Roman"/>
          <w:sz w:val="28"/>
          <w:szCs w:val="28"/>
        </w:rPr>
        <w:t xml:space="preserve">Балтайского </w:t>
      </w:r>
      <w:r w:rsidRPr="0013304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611DD" w:rsidRPr="0013304E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</w:t>
      </w:r>
      <w:r w:rsidRPr="0013304E">
        <w:rPr>
          <w:rFonts w:ascii="Times New Roman" w:hAnsi="Times New Roman" w:cs="Times New Roman"/>
          <w:sz w:val="28"/>
          <w:szCs w:val="28"/>
        </w:rPr>
        <w:t>.</w:t>
      </w:r>
    </w:p>
    <w:p w14:paraId="7A91B072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1.2.1. Настоящим Положением устанавливается порядок:</w:t>
      </w:r>
    </w:p>
    <w:p w14:paraId="422B0CE2" w14:textId="77777777" w:rsidR="000F3E5B" w:rsidRPr="0013304E" w:rsidRDefault="00605D33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составления и рассмотрения проектов бюджета </w:t>
      </w:r>
      <w:r w:rsidR="008461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F3E5B" w:rsidRPr="0013304E">
        <w:rPr>
          <w:rFonts w:ascii="Times New Roman" w:hAnsi="Times New Roman" w:cs="Times New Roman"/>
          <w:sz w:val="28"/>
          <w:szCs w:val="28"/>
        </w:rPr>
        <w:t>;</w:t>
      </w:r>
    </w:p>
    <w:p w14:paraId="089A2388" w14:textId="77777777" w:rsidR="000F3E5B" w:rsidRPr="0013304E" w:rsidRDefault="00605D33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утверждения, исполнения и осуществления контроля за исполнением бюджета </w:t>
      </w:r>
      <w:r w:rsidR="008461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F3E5B" w:rsidRPr="0013304E">
        <w:rPr>
          <w:rFonts w:ascii="Times New Roman" w:hAnsi="Times New Roman" w:cs="Times New Roman"/>
          <w:sz w:val="28"/>
          <w:szCs w:val="28"/>
        </w:rPr>
        <w:t>;</w:t>
      </w:r>
    </w:p>
    <w:p w14:paraId="1C51BB53" w14:textId="77777777" w:rsidR="000F3E5B" w:rsidRPr="0013304E" w:rsidRDefault="00605D33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утв</w:t>
      </w:r>
      <w:r w:rsidR="005C129A">
        <w:rPr>
          <w:rFonts w:ascii="Times New Roman" w:hAnsi="Times New Roman" w:cs="Times New Roman"/>
          <w:sz w:val="28"/>
          <w:szCs w:val="28"/>
        </w:rPr>
        <w:t xml:space="preserve">ерждения отчетов об исполнении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461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F3E5B" w:rsidRPr="0013304E">
        <w:rPr>
          <w:rFonts w:ascii="Times New Roman" w:hAnsi="Times New Roman" w:cs="Times New Roman"/>
          <w:sz w:val="28"/>
          <w:szCs w:val="28"/>
        </w:rPr>
        <w:t>;</w:t>
      </w:r>
    </w:p>
    <w:p w14:paraId="068C2B5C" w14:textId="77777777" w:rsidR="000F3E5B" w:rsidRPr="0013304E" w:rsidRDefault="00605D33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направленных на исполнение публичных нормативных обязательств;</w:t>
      </w:r>
    </w:p>
    <w:p w14:paraId="4A68117B" w14:textId="77777777" w:rsidR="000F3E5B" w:rsidRPr="0013304E" w:rsidRDefault="007611DD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Федерации, распределение по видам и муниципальным образованиям межбюджетных трансфертов, предоставляемых местным бюджетам.</w:t>
      </w:r>
    </w:p>
    <w:p w14:paraId="15738A35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>1.2.2.</w:t>
      </w:r>
      <w:r w:rsidRPr="0013304E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 w:rsidR="007C78BF" w:rsidRPr="0013304E">
        <w:rPr>
          <w:rFonts w:ascii="Times New Roman" w:hAnsi="Times New Roman" w:cs="Times New Roman"/>
          <w:sz w:val="28"/>
          <w:szCs w:val="28"/>
        </w:rPr>
        <w:t xml:space="preserve">Балтайского муниципального образования </w:t>
      </w:r>
      <w:r w:rsidRPr="0013304E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8461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7611DD" w:rsidRPr="0013304E">
        <w:rPr>
          <w:rFonts w:ascii="Times New Roman" w:hAnsi="Times New Roman" w:cs="Times New Roman"/>
          <w:sz w:val="28"/>
          <w:szCs w:val="28"/>
        </w:rPr>
        <w:t xml:space="preserve"> утверждаю</w:t>
      </w:r>
      <w:r w:rsidRPr="0013304E">
        <w:rPr>
          <w:rFonts w:ascii="Times New Roman" w:hAnsi="Times New Roman" w:cs="Times New Roman"/>
          <w:sz w:val="28"/>
          <w:szCs w:val="28"/>
        </w:rPr>
        <w:t>тся:</w:t>
      </w:r>
    </w:p>
    <w:p w14:paraId="0C89C3A9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-основные характеристики бюджета </w:t>
      </w:r>
      <w:r w:rsidR="008461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>, к которым относятся общий объем доходов, общий объем расходов, дефицит (профицит);</w:t>
      </w:r>
    </w:p>
    <w:p w14:paraId="1C23EAE9" w14:textId="77777777" w:rsidR="000F3E5B" w:rsidRPr="0013304E" w:rsidRDefault="007611DD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перечень главных распорядителей средств бюджета </w:t>
      </w:r>
      <w:r w:rsidR="008461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 и распределение бюджетных ассигнований по разделам, подразделам, целевым статьям, группам и подгруппам видов расходов классификации расходов бюджетов в составе ведомственной структуры расходов бюджета </w:t>
      </w:r>
      <w:r w:rsidR="008461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год;</w:t>
      </w:r>
    </w:p>
    <w:p w14:paraId="28F7AF2F" w14:textId="77777777" w:rsidR="000F3E5B" w:rsidRPr="0013304E" w:rsidRDefault="007611DD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</w:t>
      </w:r>
      <w:r w:rsidR="008461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 по разделам, подразделам, целевым статьям, группам и подгруппам видов расходов бюджета на очередной финансовый год;</w:t>
      </w:r>
    </w:p>
    <w:p w14:paraId="41085CF0" w14:textId="77777777" w:rsidR="000F3E5B" w:rsidRPr="0013304E" w:rsidRDefault="007611DD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размер резервного фонда администрации Балтайского муниципального района;</w:t>
      </w:r>
    </w:p>
    <w:p w14:paraId="78E24C3C" w14:textId="77777777" w:rsidR="000F3E5B" w:rsidRPr="0013304E" w:rsidRDefault="007611DD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основания, условия предоставления, использования и возврата бюджетных кредитов бюджетам </w:t>
      </w:r>
      <w:r w:rsidR="0084615E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0F3E5B" w:rsidRPr="0013304E">
        <w:rPr>
          <w:rFonts w:ascii="Times New Roman" w:hAnsi="Times New Roman" w:cs="Times New Roman"/>
          <w:sz w:val="28"/>
          <w:szCs w:val="28"/>
        </w:rPr>
        <w:t>;</w:t>
      </w:r>
    </w:p>
    <w:p w14:paraId="1C938CF7" w14:textId="77777777" w:rsidR="000F3E5B" w:rsidRPr="0013304E" w:rsidRDefault="007611DD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</w:t>
      </w:r>
      <w:r w:rsidR="008461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с указанием их статей и видов;</w:t>
      </w:r>
    </w:p>
    <w:p w14:paraId="63939A3F" w14:textId="77777777" w:rsidR="00EC30ED" w:rsidRPr="00EC30ED" w:rsidRDefault="007C78BF" w:rsidP="00745AF1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19DA" w:rsidRPr="0079514B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долга, </w:t>
      </w:r>
      <w:r w:rsidR="008919DA" w:rsidRPr="00795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внешнего долга (при наличии у муниципального образования обязательств в иностранной валюте) </w:t>
      </w:r>
      <w:r w:rsidR="008919DA" w:rsidRPr="0079514B">
        <w:rPr>
          <w:rFonts w:ascii="Times New Roman" w:hAnsi="Times New Roman" w:cs="Times New Roman"/>
          <w:sz w:val="28"/>
          <w:szCs w:val="28"/>
        </w:rPr>
        <w:t xml:space="preserve">по состоянию на 1-е января года, </w:t>
      </w:r>
      <w:r w:rsidR="008919DA" w:rsidRPr="0079514B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следующего за очередным финансовым годом и каждым годом планового периода с указанием в том числе верхнего предела долга по муниципальным гарантиям в валюте Российской Федерации, муниципальным гарантиям в иностранной валюте (при наличии у муниципального образования обязательств по муниципальным гарантиям в иностранной валюте)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0915DC5" w14:textId="77777777" w:rsidR="000F3E5B" w:rsidRPr="0013304E" w:rsidRDefault="003610D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программа муниципальных внутренних заимствований </w:t>
      </w:r>
      <w:r w:rsidR="007C78BF" w:rsidRPr="0013304E">
        <w:rPr>
          <w:rFonts w:ascii="Times New Roman" w:hAnsi="Times New Roman" w:cs="Times New Roman"/>
          <w:sz w:val="28"/>
          <w:szCs w:val="28"/>
        </w:rPr>
        <w:t>муниципальн</w:t>
      </w:r>
      <w:r w:rsidR="007C78BF">
        <w:rPr>
          <w:rFonts w:ascii="Times New Roman" w:hAnsi="Times New Roman" w:cs="Times New Roman"/>
          <w:sz w:val="28"/>
          <w:szCs w:val="28"/>
        </w:rPr>
        <w:t xml:space="preserve">ого </w:t>
      </w:r>
      <w:r w:rsidR="000F3E5B" w:rsidRPr="0013304E">
        <w:rPr>
          <w:rFonts w:ascii="Times New Roman" w:hAnsi="Times New Roman" w:cs="Times New Roman"/>
          <w:sz w:val="28"/>
          <w:szCs w:val="28"/>
        </w:rPr>
        <w:t>образования;</w:t>
      </w:r>
    </w:p>
    <w:p w14:paraId="53C72435" w14:textId="77777777" w:rsidR="000F3E5B" w:rsidRPr="0013304E" w:rsidRDefault="003610D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программа муниципальных гарантий </w:t>
      </w:r>
      <w:r w:rsidR="007C78BF" w:rsidRPr="0013304E">
        <w:rPr>
          <w:rFonts w:ascii="Times New Roman" w:hAnsi="Times New Roman" w:cs="Times New Roman"/>
          <w:sz w:val="28"/>
          <w:szCs w:val="28"/>
        </w:rPr>
        <w:t>муниципальн</w:t>
      </w:r>
      <w:r w:rsidR="007C78BF">
        <w:rPr>
          <w:rFonts w:ascii="Times New Roman" w:hAnsi="Times New Roman" w:cs="Times New Roman"/>
          <w:sz w:val="28"/>
          <w:szCs w:val="28"/>
        </w:rPr>
        <w:t xml:space="preserve">ого </w:t>
      </w:r>
      <w:r w:rsidR="000F3E5B" w:rsidRPr="0013304E">
        <w:rPr>
          <w:rFonts w:ascii="Times New Roman" w:hAnsi="Times New Roman" w:cs="Times New Roman"/>
          <w:sz w:val="28"/>
          <w:szCs w:val="28"/>
        </w:rPr>
        <w:t>образования;</w:t>
      </w:r>
    </w:p>
    <w:p w14:paraId="19C4F6B3" w14:textId="77777777" w:rsidR="000F3E5B" w:rsidRPr="0013304E" w:rsidRDefault="003610D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объем остатка средств бюджета </w:t>
      </w:r>
      <w:r w:rsidR="008461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 на начало текущего финансового года,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оплате в отчетном финансовом году, в объеме, не превышающем сумму остатка неиспользованных бюджетных ассигнований на указанные цели;</w:t>
      </w:r>
    </w:p>
    <w:p w14:paraId="3438E4A7" w14:textId="77777777" w:rsidR="000F3E5B" w:rsidRPr="0013304E" w:rsidRDefault="003610D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порядок проведения публичных слушаний по проектам решений Советов </w:t>
      </w:r>
      <w:r w:rsidR="00CF7272" w:rsidRPr="0013304E">
        <w:rPr>
          <w:rFonts w:ascii="Times New Roman" w:hAnsi="Times New Roman" w:cs="Times New Roman"/>
          <w:sz w:val="28"/>
          <w:szCs w:val="28"/>
        </w:rPr>
        <w:t xml:space="preserve">Балтайского муниципального образования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8461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 и об его исполнении;</w:t>
      </w:r>
    </w:p>
    <w:p w14:paraId="05A8BA48" w14:textId="77777777" w:rsidR="000F3E5B" w:rsidRPr="0013304E" w:rsidRDefault="003610D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иные характеристики бюджета </w:t>
      </w:r>
      <w:r w:rsidR="001E11A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поселения в соответствии с Бюджетным </w:t>
      </w:r>
      <w:hyperlink r:id="rId8" w:history="1">
        <w:r w:rsidR="000F3E5B" w:rsidRPr="0013304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F3E5B" w:rsidRPr="0013304E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законами области и правовыми актами муниципального образования.</w:t>
      </w:r>
    </w:p>
    <w:p w14:paraId="34FF06F1" w14:textId="77777777" w:rsidR="002E3A7A" w:rsidRPr="0013304E" w:rsidRDefault="002E3A7A" w:rsidP="002E3A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8461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 xml:space="preserve"> составляется и утверждается сроком на один год.</w:t>
      </w:r>
    </w:p>
    <w:p w14:paraId="36BA1A87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1.2.3. Постановлениями администрации Балтайского муниципального района устанавливаются:</w:t>
      </w:r>
    </w:p>
    <w:p w14:paraId="1C9871C1" w14:textId="77777777" w:rsidR="002610C7" w:rsidRDefault="003610D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порядок разработки прогноза социально-экономического развития муниципального образования; </w:t>
      </w:r>
    </w:p>
    <w:p w14:paraId="1F50C23F" w14:textId="77777777" w:rsidR="000F3E5B" w:rsidRPr="0013304E" w:rsidRDefault="002610C7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порядок и сроки составления проекта бюджета </w:t>
      </w:r>
      <w:r w:rsidR="008929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F3E5B" w:rsidRPr="0013304E">
        <w:rPr>
          <w:rFonts w:ascii="Times New Roman" w:hAnsi="Times New Roman" w:cs="Times New Roman"/>
          <w:sz w:val="28"/>
          <w:szCs w:val="28"/>
        </w:rPr>
        <w:t>;</w:t>
      </w:r>
    </w:p>
    <w:p w14:paraId="7838A926" w14:textId="77777777" w:rsidR="000F3E5B" w:rsidRPr="00F659FD" w:rsidRDefault="003610D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порядок осуществления бюджетных полномочий главных администраторов </w:t>
      </w:r>
      <w:r w:rsidR="000F3E5B" w:rsidRPr="00F659FD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8929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F3E5B" w:rsidRPr="00F659FD">
        <w:rPr>
          <w:rFonts w:ascii="Times New Roman" w:hAnsi="Times New Roman" w:cs="Times New Roman"/>
          <w:sz w:val="28"/>
          <w:szCs w:val="28"/>
        </w:rPr>
        <w:t>, являющихся органами муниципальной власти и (или) находящимися в их ведении бюджетными учреждениями;</w:t>
      </w:r>
    </w:p>
    <w:p w14:paraId="30BE14D6" w14:textId="77777777" w:rsidR="000F3E5B" w:rsidRPr="00F659FD" w:rsidRDefault="003610D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9FD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F659FD">
        <w:rPr>
          <w:rFonts w:ascii="Times New Roman" w:hAnsi="Times New Roman" w:cs="Times New Roman"/>
          <w:sz w:val="28"/>
          <w:szCs w:val="28"/>
        </w:rPr>
        <w:t xml:space="preserve">порядки предоставления иных межбюджетных трансфертов из бюджета </w:t>
      </w:r>
      <w:r w:rsidR="008929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F3E5B" w:rsidRPr="00F659FD">
        <w:rPr>
          <w:rFonts w:ascii="Times New Roman" w:hAnsi="Times New Roman" w:cs="Times New Roman"/>
          <w:sz w:val="28"/>
          <w:szCs w:val="28"/>
        </w:rPr>
        <w:t xml:space="preserve"> в местный бюджет </w:t>
      </w:r>
      <w:r w:rsidR="00CF7272" w:rsidRPr="0013304E">
        <w:rPr>
          <w:rFonts w:ascii="Times New Roman" w:hAnsi="Times New Roman" w:cs="Times New Roman"/>
          <w:sz w:val="28"/>
          <w:szCs w:val="28"/>
        </w:rPr>
        <w:t xml:space="preserve">Балтайского муниципального образования </w:t>
      </w:r>
      <w:r w:rsidR="000F3E5B" w:rsidRPr="00F659FD">
        <w:rPr>
          <w:rFonts w:ascii="Times New Roman" w:hAnsi="Times New Roman" w:cs="Times New Roman"/>
          <w:sz w:val="28"/>
          <w:szCs w:val="28"/>
        </w:rPr>
        <w:t>в пределах полномочий, предоставляемых бюджетным законодательством Российской Федерации;</w:t>
      </w:r>
    </w:p>
    <w:p w14:paraId="07321D4D" w14:textId="77777777" w:rsidR="000F3E5B" w:rsidRPr="0013304E" w:rsidRDefault="003610D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порядок формирования и реализации муниципальных программ;</w:t>
      </w:r>
    </w:p>
    <w:p w14:paraId="289AD85C" w14:textId="77777777" w:rsidR="00ED1356" w:rsidRDefault="003610D1" w:rsidP="00ED13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полномочия органов муниципального финансового контроля;</w:t>
      </w:r>
    </w:p>
    <w:p w14:paraId="576AFC8A" w14:textId="77777777" w:rsidR="00ED1356" w:rsidRPr="000C0838" w:rsidRDefault="00ED1356" w:rsidP="00ED13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838">
        <w:rPr>
          <w:rFonts w:ascii="Times New Roman" w:hAnsi="Times New Roman" w:cs="Times New Roman"/>
          <w:sz w:val="28"/>
          <w:szCs w:val="28"/>
        </w:rPr>
        <w:t>- перечень главных администраторов доходов местного бюджета в соответствии с общими требованиями, установленными Правительством Российской Федерации;</w:t>
      </w:r>
    </w:p>
    <w:p w14:paraId="3E672009" w14:textId="77777777" w:rsidR="00ED1356" w:rsidRPr="00ED1356" w:rsidRDefault="00ED1356" w:rsidP="00ED13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838">
        <w:rPr>
          <w:rFonts w:ascii="Times New Roman" w:hAnsi="Times New Roman" w:cs="Times New Roman"/>
          <w:sz w:val="28"/>
          <w:szCs w:val="28"/>
        </w:rPr>
        <w:t>- перечень главных администраторов источников финансирования дефицита бюджета в соответствии с общими требованиями, установленными Правительством Российской Федерации;</w:t>
      </w:r>
    </w:p>
    <w:p w14:paraId="1544D44F" w14:textId="77777777" w:rsidR="000F3E5B" w:rsidRDefault="003610D1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иные полномочия в соответствии с федеральным законодательством и законодательством области, порядок проведения проверки годового отчета об исполнении бюджета </w:t>
      </w:r>
      <w:r w:rsidR="008929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 Балтайского муниципального района в случаях, установленных </w:t>
      </w:r>
      <w:r w:rsidR="000F3E5B" w:rsidRPr="005C129A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5C129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0C91A8C7" w14:textId="77777777" w:rsidR="000949E6" w:rsidRDefault="000949E6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04981C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9514B">
        <w:rPr>
          <w:rFonts w:ascii="Times New Roman" w:hAnsi="Times New Roman"/>
          <w:b/>
          <w:sz w:val="28"/>
          <w:szCs w:val="28"/>
        </w:rPr>
        <w:t>2. УЧАСТНИКИ БЮДЖЕТНОГО ПРОЦЕССА И ИХ ПОЛНОМОЧИЯ</w:t>
      </w:r>
    </w:p>
    <w:p w14:paraId="0A4C3E65" w14:textId="77777777" w:rsidR="00FE69BC" w:rsidRDefault="00FE69BC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A026276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2.1. Участники бюджетного процесса, обладающие бюджетными полномочиями.</w:t>
      </w:r>
    </w:p>
    <w:p w14:paraId="3888246E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Участниками бюджетного процесса являются:</w:t>
      </w:r>
    </w:p>
    <w:p w14:paraId="59EA6873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- Совет Балтайского муниципального образования;</w:t>
      </w:r>
    </w:p>
    <w:p w14:paraId="10B5F17A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- Глава муниципального образования;</w:t>
      </w:r>
    </w:p>
    <w:p w14:paraId="2EFD85CD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- Администрация Балтайского муниципального района;</w:t>
      </w:r>
    </w:p>
    <w:p w14:paraId="4F02D0F4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- Финансовое управление администрации Балтайского муниципального района;</w:t>
      </w:r>
    </w:p>
    <w:p w14:paraId="3A17056B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 xml:space="preserve"> - главные распорядител</w:t>
      </w:r>
      <w:r w:rsidR="006C4093">
        <w:rPr>
          <w:rFonts w:ascii="Times New Roman" w:hAnsi="Times New Roman"/>
          <w:sz w:val="28"/>
          <w:szCs w:val="28"/>
        </w:rPr>
        <w:t>и</w:t>
      </w:r>
      <w:r w:rsidRPr="0079514B">
        <w:rPr>
          <w:rFonts w:ascii="Times New Roman" w:hAnsi="Times New Roman"/>
          <w:sz w:val="28"/>
          <w:szCs w:val="28"/>
        </w:rPr>
        <w:t xml:space="preserve"> </w:t>
      </w:r>
      <w:r w:rsidR="00F55B5C">
        <w:rPr>
          <w:rFonts w:ascii="Times New Roman" w:hAnsi="Times New Roman"/>
          <w:sz w:val="28"/>
          <w:szCs w:val="28"/>
        </w:rPr>
        <w:t xml:space="preserve">(распорядители) </w:t>
      </w:r>
      <w:r w:rsidRPr="0079514B">
        <w:rPr>
          <w:rFonts w:ascii="Times New Roman" w:hAnsi="Times New Roman"/>
          <w:sz w:val="28"/>
          <w:szCs w:val="28"/>
        </w:rPr>
        <w:t>средств бюджета</w:t>
      </w:r>
      <w:r w:rsidR="00CA744C">
        <w:rPr>
          <w:rFonts w:ascii="Times New Roman" w:hAnsi="Times New Roman"/>
          <w:sz w:val="28"/>
          <w:szCs w:val="28"/>
        </w:rPr>
        <w:t xml:space="preserve"> </w:t>
      </w:r>
      <w:r w:rsidR="006C4093">
        <w:rPr>
          <w:rFonts w:ascii="Times New Roman" w:hAnsi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/>
          <w:sz w:val="28"/>
          <w:szCs w:val="28"/>
        </w:rPr>
        <w:t>;</w:t>
      </w:r>
    </w:p>
    <w:p w14:paraId="2037BF7A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 xml:space="preserve">- главные администраторы </w:t>
      </w:r>
      <w:r w:rsidR="00F55B5C">
        <w:rPr>
          <w:rFonts w:ascii="Times New Roman" w:hAnsi="Times New Roman"/>
          <w:sz w:val="28"/>
          <w:szCs w:val="28"/>
        </w:rPr>
        <w:t xml:space="preserve">(администраторы) </w:t>
      </w:r>
      <w:r w:rsidRPr="0079514B">
        <w:rPr>
          <w:rFonts w:ascii="Times New Roman" w:hAnsi="Times New Roman"/>
          <w:sz w:val="28"/>
          <w:szCs w:val="28"/>
        </w:rPr>
        <w:t>доходов бюджета</w:t>
      </w:r>
      <w:r w:rsidR="00CA744C">
        <w:rPr>
          <w:rFonts w:ascii="Times New Roman" w:hAnsi="Times New Roman"/>
          <w:sz w:val="28"/>
          <w:szCs w:val="28"/>
        </w:rPr>
        <w:t xml:space="preserve"> </w:t>
      </w:r>
      <w:r w:rsidR="006C4093">
        <w:rPr>
          <w:rFonts w:ascii="Times New Roman" w:hAnsi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/>
          <w:sz w:val="28"/>
          <w:szCs w:val="28"/>
        </w:rPr>
        <w:t>;</w:t>
      </w:r>
    </w:p>
    <w:p w14:paraId="15B96A7D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- главные администраторы</w:t>
      </w:r>
      <w:r w:rsidR="00F55B5C">
        <w:rPr>
          <w:rFonts w:ascii="Times New Roman" w:hAnsi="Times New Roman"/>
          <w:sz w:val="28"/>
          <w:szCs w:val="28"/>
        </w:rPr>
        <w:t xml:space="preserve"> (администраторы)</w:t>
      </w:r>
      <w:r w:rsidRPr="0079514B">
        <w:rPr>
          <w:rFonts w:ascii="Times New Roman" w:hAnsi="Times New Roman"/>
          <w:sz w:val="28"/>
          <w:szCs w:val="28"/>
        </w:rPr>
        <w:t xml:space="preserve"> источников финансирования дефицита бюджета</w:t>
      </w:r>
      <w:r w:rsidR="00CA744C">
        <w:rPr>
          <w:rFonts w:ascii="Times New Roman" w:hAnsi="Times New Roman"/>
          <w:sz w:val="28"/>
          <w:szCs w:val="28"/>
        </w:rPr>
        <w:t xml:space="preserve"> </w:t>
      </w:r>
      <w:r w:rsidR="006C4093">
        <w:rPr>
          <w:rFonts w:ascii="Times New Roman" w:hAnsi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/>
          <w:sz w:val="28"/>
          <w:szCs w:val="28"/>
        </w:rPr>
        <w:t>;</w:t>
      </w:r>
    </w:p>
    <w:p w14:paraId="0536F59C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 xml:space="preserve">- получатели средств бюджета </w:t>
      </w:r>
      <w:r w:rsidR="006C4093">
        <w:rPr>
          <w:rFonts w:ascii="Times New Roman" w:hAnsi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/>
          <w:sz w:val="28"/>
          <w:szCs w:val="28"/>
        </w:rPr>
        <w:t>;</w:t>
      </w:r>
    </w:p>
    <w:p w14:paraId="28791DFE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- иные органы, которым законодательством Российской Федерации законодательством области, Уставом Балтайского муниципального образования, решением Совета Балтайского муниципального образования представлены бюджетные полномочия.</w:t>
      </w:r>
    </w:p>
    <w:p w14:paraId="49805537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2.2. Бюджетные полномочия Совета Балтайского муниципального образования.</w:t>
      </w:r>
    </w:p>
    <w:p w14:paraId="5B5204CF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Совет Балтайского муниципального образования (далее – Совет):</w:t>
      </w:r>
    </w:p>
    <w:p w14:paraId="748F4D44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 xml:space="preserve">- рассматривает и утверждает бюджет </w:t>
      </w:r>
      <w:r w:rsidR="005F1207">
        <w:rPr>
          <w:rFonts w:ascii="Times New Roman" w:hAnsi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/>
          <w:sz w:val="28"/>
          <w:szCs w:val="28"/>
        </w:rPr>
        <w:t xml:space="preserve"> и отчет о его исполнении;</w:t>
      </w:r>
    </w:p>
    <w:p w14:paraId="38942243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 xml:space="preserve">- подписывает решения о бюджете </w:t>
      </w:r>
      <w:r w:rsidR="005F1207">
        <w:rPr>
          <w:rFonts w:ascii="Times New Roman" w:hAnsi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/>
          <w:sz w:val="28"/>
          <w:szCs w:val="28"/>
        </w:rPr>
        <w:t>, принятые Советом;</w:t>
      </w:r>
    </w:p>
    <w:p w14:paraId="25F34839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 xml:space="preserve">- назначает публичные слушания по проекту бюджета </w:t>
      </w:r>
      <w:r w:rsidR="005F1207">
        <w:rPr>
          <w:rFonts w:ascii="Times New Roman" w:hAnsi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/>
          <w:sz w:val="28"/>
          <w:szCs w:val="28"/>
        </w:rPr>
        <w:t xml:space="preserve"> и годовому отчету об его исполнении.</w:t>
      </w:r>
    </w:p>
    <w:p w14:paraId="01266B0F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 xml:space="preserve">- осуществляет контроль в ходе рассмотрения отдельных вопросов исполнения бюджета </w:t>
      </w:r>
      <w:r w:rsidR="005F1207">
        <w:rPr>
          <w:rFonts w:ascii="Times New Roman" w:hAnsi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/>
          <w:sz w:val="28"/>
          <w:szCs w:val="28"/>
        </w:rPr>
        <w:t>;</w:t>
      </w:r>
    </w:p>
    <w:p w14:paraId="39E5C257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 xml:space="preserve">- осуществляет иные полномочия, которые в соответствии с бюджетным законодательством, </w:t>
      </w:r>
      <w:hyperlink r:id="rId9" w:history="1">
        <w:r w:rsidRPr="0079514B">
          <w:rPr>
            <w:rFonts w:ascii="Times New Roman" w:hAnsi="Times New Roman"/>
            <w:sz w:val="28"/>
            <w:szCs w:val="28"/>
          </w:rPr>
          <w:t>Уставом</w:t>
        </w:r>
      </w:hyperlink>
      <w:r w:rsidR="00FE69BC">
        <w:rPr>
          <w:rFonts w:ascii="Times New Roman" w:hAnsi="Times New Roman"/>
          <w:sz w:val="28"/>
          <w:szCs w:val="28"/>
        </w:rPr>
        <w:t xml:space="preserve"> </w:t>
      </w:r>
      <w:r w:rsidRPr="0079514B">
        <w:rPr>
          <w:rFonts w:ascii="Times New Roman" w:hAnsi="Times New Roman"/>
          <w:sz w:val="28"/>
          <w:szCs w:val="28"/>
        </w:rPr>
        <w:t>Балтайского муниципального образования, решением Совета и другими законодательными актами отнесены к его компетенции;</w:t>
      </w:r>
    </w:p>
    <w:p w14:paraId="3E5D5DAC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 xml:space="preserve">- устанавливает в части, не отнесенной настоящим Положением к полномочиям иных участников бюджетного процесса, порядок рассмотрения проекта бюджета </w:t>
      </w:r>
      <w:r w:rsidR="003D3D8D">
        <w:rPr>
          <w:rFonts w:ascii="Times New Roman" w:hAnsi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/>
          <w:sz w:val="28"/>
          <w:szCs w:val="28"/>
        </w:rPr>
        <w:t xml:space="preserve">, утверждения и исполнения бюджета </w:t>
      </w:r>
      <w:r w:rsidR="003D3D8D">
        <w:rPr>
          <w:rFonts w:ascii="Times New Roman" w:hAnsi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/>
          <w:sz w:val="28"/>
          <w:szCs w:val="28"/>
        </w:rPr>
        <w:t>, осуществления контроля за его исполнением;</w:t>
      </w:r>
    </w:p>
    <w:p w14:paraId="1EDF5B2A" w14:textId="77777777" w:rsidR="00E94483" w:rsidRDefault="000949E6" w:rsidP="00E94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- осуществляет контроль за реализацией муниципальных программ</w:t>
      </w:r>
      <w:r w:rsidR="00E94483">
        <w:rPr>
          <w:rFonts w:ascii="Times New Roman" w:hAnsi="Times New Roman"/>
          <w:sz w:val="28"/>
          <w:szCs w:val="28"/>
        </w:rPr>
        <w:t>;</w:t>
      </w:r>
    </w:p>
    <w:p w14:paraId="79B91F43" w14:textId="77777777" w:rsidR="00997E8B" w:rsidRDefault="00997E8B" w:rsidP="00E94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C0838">
        <w:rPr>
          <w:rFonts w:ascii="Times New Roman" w:hAnsi="Times New Roman"/>
          <w:sz w:val="28"/>
          <w:szCs w:val="28"/>
          <w:shd w:val="clear" w:color="auto" w:fill="FFFFFF"/>
        </w:rPr>
        <w:t>- утвержд</w:t>
      </w:r>
      <w:r w:rsidR="00E94483" w:rsidRPr="000C0838">
        <w:rPr>
          <w:rFonts w:ascii="Times New Roman" w:hAnsi="Times New Roman"/>
          <w:sz w:val="28"/>
          <w:szCs w:val="28"/>
          <w:shd w:val="clear" w:color="auto" w:fill="FFFFFF"/>
        </w:rPr>
        <w:t>ает</w:t>
      </w:r>
      <w:r w:rsidRPr="000C0838">
        <w:rPr>
          <w:rFonts w:ascii="Times New Roman" w:hAnsi="Times New Roman"/>
          <w:sz w:val="28"/>
          <w:szCs w:val="28"/>
          <w:shd w:val="clear" w:color="auto" w:fill="FFFFFF"/>
        </w:rPr>
        <w:t xml:space="preserve"> в рамках управления муниципальным долгом и в пределах соответствующих ограничений, установленных статьей 107 Бюджетного кодекса РФ, дополнительны</w:t>
      </w:r>
      <w:r w:rsidR="00E94483" w:rsidRPr="000C0838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0C0838">
        <w:rPr>
          <w:rFonts w:ascii="Times New Roman" w:hAnsi="Times New Roman"/>
          <w:sz w:val="28"/>
          <w:szCs w:val="28"/>
          <w:shd w:val="clear" w:color="auto" w:fill="FFFFFF"/>
        </w:rPr>
        <w:t xml:space="preserve"> ограничени</w:t>
      </w:r>
      <w:r w:rsidR="00E94483" w:rsidRPr="000C0838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0C0838">
        <w:rPr>
          <w:rFonts w:ascii="Times New Roman" w:hAnsi="Times New Roman"/>
          <w:sz w:val="28"/>
          <w:szCs w:val="28"/>
          <w:shd w:val="clear" w:color="auto" w:fill="FFFFFF"/>
        </w:rPr>
        <w:t xml:space="preserve"> по муниципальному долгу.</w:t>
      </w:r>
    </w:p>
    <w:p w14:paraId="4DF158B5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2.3. Администрация Балтайского муниципального района (далее - Администрация):</w:t>
      </w:r>
    </w:p>
    <w:p w14:paraId="3EE4EBE6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 xml:space="preserve">- обеспечивает составление проекта бюджета </w:t>
      </w:r>
      <w:r w:rsidR="003D3D8D">
        <w:rPr>
          <w:rFonts w:ascii="Times New Roman" w:hAnsi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/>
          <w:sz w:val="28"/>
          <w:szCs w:val="28"/>
        </w:rPr>
        <w:t xml:space="preserve">; </w:t>
      </w:r>
    </w:p>
    <w:p w14:paraId="6F3AAFB8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- обеспечивает составление проекта среднесрочного финансового плана муниципального образования;</w:t>
      </w:r>
    </w:p>
    <w:p w14:paraId="39740587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 xml:space="preserve"> - вносит проект решения о бюджете </w:t>
      </w:r>
      <w:r w:rsidR="003D3D8D">
        <w:rPr>
          <w:rFonts w:ascii="Times New Roman" w:hAnsi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/>
          <w:sz w:val="28"/>
          <w:szCs w:val="28"/>
        </w:rPr>
        <w:t>, о внесении изменений в решение о бюджете с необходимыми документами и материалами на утверждение Совету;</w:t>
      </w:r>
    </w:p>
    <w:p w14:paraId="3304E43C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 xml:space="preserve"> - о</w:t>
      </w:r>
      <w:r w:rsidR="0079514B">
        <w:rPr>
          <w:rFonts w:ascii="Times New Roman" w:hAnsi="Times New Roman"/>
          <w:sz w:val="28"/>
          <w:szCs w:val="28"/>
        </w:rPr>
        <w:t>беспечивает исполнение бюджета</w:t>
      </w:r>
      <w:r w:rsidR="00CF7272" w:rsidRPr="00CF7272">
        <w:rPr>
          <w:rFonts w:ascii="Times New Roman" w:hAnsi="Times New Roman"/>
          <w:sz w:val="28"/>
          <w:szCs w:val="28"/>
        </w:rPr>
        <w:t xml:space="preserve"> </w:t>
      </w:r>
      <w:r w:rsidR="00CF7272" w:rsidRPr="0013304E">
        <w:rPr>
          <w:rFonts w:ascii="Times New Roman" w:hAnsi="Times New Roman"/>
          <w:sz w:val="28"/>
          <w:szCs w:val="28"/>
        </w:rPr>
        <w:t>муниципального образования</w:t>
      </w:r>
      <w:r w:rsidR="0079514B">
        <w:rPr>
          <w:rFonts w:ascii="Times New Roman" w:hAnsi="Times New Roman"/>
          <w:sz w:val="28"/>
          <w:szCs w:val="28"/>
        </w:rPr>
        <w:t xml:space="preserve"> </w:t>
      </w:r>
      <w:r w:rsidRPr="0079514B">
        <w:rPr>
          <w:rFonts w:ascii="Times New Roman" w:hAnsi="Times New Roman"/>
          <w:sz w:val="28"/>
          <w:szCs w:val="28"/>
        </w:rPr>
        <w:t>и составление бюджетной отчетности;</w:t>
      </w:r>
    </w:p>
    <w:p w14:paraId="5DB4A39E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 xml:space="preserve"> - представляет отчет об исполнении бюджета </w:t>
      </w:r>
      <w:r w:rsidR="00CF7272" w:rsidRPr="0013304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79514B">
        <w:rPr>
          <w:rFonts w:ascii="Times New Roman" w:hAnsi="Times New Roman"/>
          <w:sz w:val="28"/>
          <w:szCs w:val="28"/>
        </w:rPr>
        <w:t>на утверждение Совету;</w:t>
      </w:r>
    </w:p>
    <w:p w14:paraId="75F5CBB9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1D0A">
        <w:rPr>
          <w:rFonts w:ascii="Times New Roman" w:hAnsi="Times New Roman"/>
          <w:sz w:val="28"/>
          <w:szCs w:val="28"/>
        </w:rPr>
        <w:t>- утверждает муниципальные программы;</w:t>
      </w:r>
    </w:p>
    <w:p w14:paraId="7195648D" w14:textId="77777777" w:rsidR="000949E6" w:rsidRPr="0079514B" w:rsidRDefault="000949E6" w:rsidP="002E3A7A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1F7B">
        <w:rPr>
          <w:rFonts w:ascii="Times New Roman" w:hAnsi="Times New Roman"/>
          <w:sz w:val="28"/>
          <w:szCs w:val="28"/>
        </w:rPr>
        <w:t>- осуществляет иные полномочия, определенные Бюджетным кодексом Российской Федерации и (или)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14:paraId="0B3F683E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2.4 Финансовое управление администрации Балтайского муниципального района:</w:t>
      </w:r>
    </w:p>
    <w:p w14:paraId="1A8EBF1C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 xml:space="preserve">- получает от Администрации материалы, необходимые для составления проекта бюджета </w:t>
      </w:r>
      <w:r w:rsidR="003D3D8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 w:cs="Times New Roman"/>
          <w:sz w:val="28"/>
          <w:szCs w:val="28"/>
        </w:rPr>
        <w:t>;</w:t>
      </w:r>
    </w:p>
    <w:p w14:paraId="71464B91" w14:textId="77777777" w:rsidR="000949E6" w:rsidRPr="000949E6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79514B">
        <w:rPr>
          <w:rFonts w:ascii="Times New Roman" w:hAnsi="Times New Roman" w:cs="Times New Roman"/>
          <w:sz w:val="28"/>
          <w:szCs w:val="28"/>
        </w:rPr>
        <w:t xml:space="preserve">- составляет проект бюджета </w:t>
      </w:r>
      <w:r w:rsidR="003D3D8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 w:cs="Times New Roman"/>
          <w:sz w:val="28"/>
          <w:szCs w:val="28"/>
        </w:rPr>
        <w:t xml:space="preserve">, представляет его с необходимыми документами и материалами для внесения в Совет, организуют исполнение бюджета </w:t>
      </w:r>
      <w:r w:rsidR="003D3D8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 w:cs="Times New Roman"/>
          <w:sz w:val="28"/>
          <w:szCs w:val="28"/>
        </w:rPr>
        <w:t>, устанавливает порядок составления бюджетной отчетности;</w:t>
      </w:r>
    </w:p>
    <w:p w14:paraId="30CDF4EF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>-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плана;</w:t>
      </w:r>
    </w:p>
    <w:p w14:paraId="683A4705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 xml:space="preserve">- устанавливает порядок составления и ведения сводной бюджетной росписи бюджета </w:t>
      </w:r>
      <w:r w:rsidR="003D3D8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 w:cs="Times New Roman"/>
          <w:sz w:val="28"/>
          <w:szCs w:val="28"/>
        </w:rPr>
        <w:t xml:space="preserve">, бюджетных росписей главных распорядителей (распорядителей) средств бюджета, главных администраторов источников финансирования дефицита бюджета </w:t>
      </w:r>
      <w:r w:rsidR="003D3D8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 w:cs="Times New Roman"/>
          <w:sz w:val="28"/>
          <w:szCs w:val="28"/>
        </w:rPr>
        <w:t>;</w:t>
      </w:r>
    </w:p>
    <w:p w14:paraId="1EC36EA0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>- составляет и ведет сводную бюджетную роспись;</w:t>
      </w:r>
    </w:p>
    <w:p w14:paraId="4A77A181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 xml:space="preserve">- устанавливает порядок исполнения бюджета по расходам и источникам финансирования дефицита бюджета </w:t>
      </w:r>
      <w:r w:rsidR="003D3D8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 w:cs="Times New Roman"/>
          <w:sz w:val="28"/>
          <w:szCs w:val="28"/>
        </w:rPr>
        <w:t>, за исключением операций по управлению остатками средств на едином счете бюджета образования;</w:t>
      </w:r>
    </w:p>
    <w:p w14:paraId="6A7BA03C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 xml:space="preserve">- устанавливает порядок санкционирования оплаты денежных обязательств в соответствии с положениями Бюджетного </w:t>
      </w:r>
      <w:hyperlink r:id="rId10" w:history="1">
        <w:r w:rsidRPr="0079514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9514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23BF1DDA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 xml:space="preserve">- устанавливает порядок санкционирования оплаты денежных обязательств, подлежащих исполнению за счет бюджетных ассигнований, по источникам финансирования дефицита бюджета </w:t>
      </w:r>
      <w:r w:rsidR="003D3D8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 w:cs="Times New Roman"/>
          <w:sz w:val="28"/>
          <w:szCs w:val="28"/>
        </w:rPr>
        <w:t>;</w:t>
      </w:r>
    </w:p>
    <w:p w14:paraId="75E8F7ED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>- устанавливает порядок открытия и ведения лицевых счетов, открываемых в финансовом управлении администрации Балтайского муниципального района;</w:t>
      </w:r>
    </w:p>
    <w:p w14:paraId="057C4719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>- устанавливает порядок и методику планирования бюджетных ассигнований;</w:t>
      </w:r>
    </w:p>
    <w:p w14:paraId="0BC03146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>- устанавливает порядок учета бюджетных обязательств;</w:t>
      </w:r>
    </w:p>
    <w:p w14:paraId="672EFDD4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>- определяет порядок приостановки санкционирования оплаты денежных обязательств при нарушении бюджетным учреждением порядка учета бюджетных обязательств;</w:t>
      </w:r>
    </w:p>
    <w:p w14:paraId="10CC9F16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>- устанавливает порядок доведения бюджетных ассигнований и (или) лимитов бюджетных обязательств до главного распорядителя бюджетных средств;</w:t>
      </w:r>
    </w:p>
    <w:p w14:paraId="14FFC624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>- утверждает лимиты бюджетных обязательств для главных распорядителей бюджетных средств;</w:t>
      </w:r>
    </w:p>
    <w:p w14:paraId="336120EE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 xml:space="preserve">- проводит проверки использования средств бюджета </w:t>
      </w:r>
      <w:r w:rsidR="003D3D8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 w:cs="Times New Roman"/>
          <w:sz w:val="28"/>
          <w:szCs w:val="28"/>
        </w:rPr>
        <w:t xml:space="preserve"> главными распорядителями, распорядителями и получателями бюджетных средств;</w:t>
      </w:r>
    </w:p>
    <w:p w14:paraId="303919BD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>- выносит предупреждение главным распорядителям и получателям бюджетных средств о ненадлежащем исполнении бюджетного процесса;</w:t>
      </w:r>
    </w:p>
    <w:p w14:paraId="199D21E2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>- открывает и ведет лицевые счета главных распорядителей и получателей бюджетных средств;</w:t>
      </w:r>
    </w:p>
    <w:p w14:paraId="3C2993BF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 xml:space="preserve">- получает от главных распорядителей и получателей бюджетных средств отчеты по формам, установленным уполномоченными органами, об использовании средств бюджета </w:t>
      </w:r>
      <w:r w:rsidR="003D3D8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 w:cs="Times New Roman"/>
          <w:sz w:val="28"/>
          <w:szCs w:val="28"/>
        </w:rPr>
        <w:t xml:space="preserve"> и иные сведения, связанные с получением, перечислением, зачислением и использованием указанных средств;</w:t>
      </w:r>
    </w:p>
    <w:p w14:paraId="2215EC84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>- ведет сводный реестр главных распорядителей и получателей бюджетных средств;</w:t>
      </w:r>
    </w:p>
    <w:p w14:paraId="3E1F4D88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>- ведет реестр расходных обязательств муниципального образования;</w:t>
      </w:r>
    </w:p>
    <w:p w14:paraId="51EE427B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 xml:space="preserve">- организует исполнение судебных актов по обращению взыскания на средства бюджета </w:t>
      </w:r>
      <w:r w:rsidR="003D3D8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9514B">
        <w:rPr>
          <w:rFonts w:ascii="Times New Roman" w:hAnsi="Times New Roman" w:cs="Times New Roman"/>
          <w:sz w:val="28"/>
          <w:szCs w:val="28"/>
        </w:rPr>
        <w:t xml:space="preserve"> в случаях и порядке, предусмотренных Бюджетным </w:t>
      </w:r>
      <w:hyperlink r:id="rId11" w:history="1">
        <w:r w:rsidRPr="0079514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9514B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</w:p>
    <w:p w14:paraId="3C794DFD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>- утверждает перечень кодов подвидов по видам доходов, главными администраторами которых являются органы местного самоуправления Балтайского муниципального района;</w:t>
      </w:r>
    </w:p>
    <w:p w14:paraId="14B1AC91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 xml:space="preserve">- устанавливает перечень и коды целевых статей расходов бюджета </w:t>
      </w:r>
      <w:r w:rsidR="003D3D8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 w:cs="Times New Roman"/>
          <w:sz w:val="28"/>
          <w:szCs w:val="28"/>
        </w:rPr>
        <w:t xml:space="preserve"> (за исключением расходов бюджета, осуществляемых за счет межбюджетных субсидий, субвенций и иных межбюджетных трансфертов, имеющих целевое назначение, перечень и коды целевых статей, которых установлены финансовым органом, осуществляющим составление и организацию исполнения бюджета, из которого предоставляются указанные межбюджетные субсидии, субвенции и иные межбюджетные трансферты, имеющие целевое назначение);</w:t>
      </w:r>
    </w:p>
    <w:p w14:paraId="7F35FF5A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 xml:space="preserve">- устанавливает порядок взыскания межбюджетных субсидий из бюджета </w:t>
      </w:r>
      <w:r w:rsidR="003D3D8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 w:cs="Times New Roman"/>
          <w:sz w:val="28"/>
          <w:szCs w:val="28"/>
        </w:rPr>
        <w:t>;</w:t>
      </w:r>
    </w:p>
    <w:p w14:paraId="5592273D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 xml:space="preserve">- устанавливает порядок исполнения бюджета </w:t>
      </w:r>
      <w:r w:rsidR="003D3D8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 w:cs="Times New Roman"/>
          <w:sz w:val="28"/>
          <w:szCs w:val="28"/>
        </w:rPr>
        <w:t xml:space="preserve"> по расходам;</w:t>
      </w:r>
    </w:p>
    <w:p w14:paraId="62F83FA0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>- устанавливает порядок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14:paraId="68ADCF9D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 xml:space="preserve">- осуществляет операции по управлению остатками средств на едином счете бюджета </w:t>
      </w:r>
      <w:r w:rsidR="00057F5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 w:cs="Times New Roman"/>
          <w:sz w:val="28"/>
          <w:szCs w:val="28"/>
        </w:rPr>
        <w:t>;</w:t>
      </w:r>
    </w:p>
    <w:p w14:paraId="6F02A8DA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>- устанавливает порядок исполнения решения о применении бюджетных мер принуждения;</w:t>
      </w:r>
    </w:p>
    <w:p w14:paraId="5414A5D6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 xml:space="preserve">- принимает решение о применении бюджетных мер принуждения, предусмотренных Бюджетным </w:t>
      </w:r>
      <w:hyperlink r:id="rId12" w:history="1">
        <w:r w:rsidRPr="0079514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9514B">
        <w:rPr>
          <w:rFonts w:ascii="Times New Roman" w:hAnsi="Times New Roman" w:cs="Times New Roman"/>
          <w:sz w:val="28"/>
          <w:szCs w:val="28"/>
        </w:rPr>
        <w:t xml:space="preserve"> Российской Федерации, на основании уведомлений о применении бюджетных мер принуждения; </w:t>
      </w:r>
    </w:p>
    <w:p w14:paraId="372AD949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>- осуществляет иные бюджетные полномочия в соответствии с бюджетным законодательством.</w:t>
      </w:r>
    </w:p>
    <w:p w14:paraId="01DE977F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2.5.  Начальник финансового управления администрации Балтайского муниципального района имеет исключительное право:</w:t>
      </w:r>
    </w:p>
    <w:p w14:paraId="53668BAC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 xml:space="preserve">- утверждать сводную бюджетную роспись бюджета </w:t>
      </w:r>
      <w:r w:rsidR="00057F5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 w:cs="Times New Roman"/>
          <w:sz w:val="28"/>
          <w:szCs w:val="28"/>
        </w:rPr>
        <w:t>;</w:t>
      </w:r>
    </w:p>
    <w:p w14:paraId="20092998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 xml:space="preserve">- вносить изменения в сводную бюджетную роспись бюджета </w:t>
      </w:r>
      <w:r w:rsidR="00057F5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 w:cs="Times New Roman"/>
          <w:sz w:val="28"/>
          <w:szCs w:val="28"/>
        </w:rPr>
        <w:t xml:space="preserve">, без внесения изменений в решение о бюджете </w:t>
      </w:r>
      <w:r w:rsidR="00057F5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 w:cs="Times New Roman"/>
          <w:sz w:val="28"/>
          <w:szCs w:val="28"/>
        </w:rPr>
        <w:t xml:space="preserve"> в случаях, установленных Бюджетным </w:t>
      </w:r>
      <w:hyperlink r:id="rId13" w:history="1">
        <w:r w:rsidRPr="0079514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9514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1A8D6A1D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 xml:space="preserve">- утверждать лимиты бюджетных обязательств главному распорядителю средств бюджета </w:t>
      </w:r>
      <w:r w:rsidR="00057F5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 w:cs="Times New Roman"/>
          <w:sz w:val="28"/>
          <w:szCs w:val="28"/>
        </w:rPr>
        <w:t>;</w:t>
      </w:r>
    </w:p>
    <w:p w14:paraId="3E2C8F5C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>- вносить изменения в лимиты бюджетных обязательств;</w:t>
      </w:r>
    </w:p>
    <w:p w14:paraId="4E84986F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>- давать разрешение на предоставление бюджетных кредитов из местного бюджета Балтайского муниципального района;</w:t>
      </w:r>
    </w:p>
    <w:p w14:paraId="4FD8B643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 xml:space="preserve">- применять меры принуждения, предусмотренные </w:t>
      </w:r>
      <w:hyperlink r:id="rId14" w:history="1">
        <w:r w:rsidRPr="0079514B">
          <w:rPr>
            <w:rFonts w:ascii="Times New Roman" w:hAnsi="Times New Roman" w:cs="Times New Roman"/>
            <w:sz w:val="28"/>
            <w:szCs w:val="28"/>
          </w:rPr>
          <w:t>частью 2 статьи 284.1</w:t>
        </w:r>
      </w:hyperlink>
      <w:r w:rsidRPr="0079514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47D4FD4F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2.6. Бюджетные полномочия главного распорядителя бюджетных средств.</w:t>
      </w:r>
    </w:p>
    <w:p w14:paraId="510698CA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Главный распорядитель бюджетных средств:</w:t>
      </w:r>
    </w:p>
    <w:p w14:paraId="0520561A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14:paraId="4493D952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2) формирует перечень подведомственных ему распорядителей и получателей бюджетных средств;</w:t>
      </w:r>
    </w:p>
    <w:p w14:paraId="7704E944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14:paraId="1275C4AD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 xml:space="preserve">4) осуществляет планирование соответствующих расходов бюджета </w:t>
      </w:r>
      <w:r w:rsidR="00057F52">
        <w:rPr>
          <w:rFonts w:ascii="Times New Roman" w:hAnsi="Times New Roman"/>
          <w:sz w:val="28"/>
          <w:szCs w:val="28"/>
        </w:rPr>
        <w:t>сельского поселения</w:t>
      </w:r>
      <w:r w:rsidRPr="00191826">
        <w:rPr>
          <w:rFonts w:ascii="Times New Roman" w:hAnsi="Times New Roman"/>
          <w:sz w:val="28"/>
          <w:szCs w:val="28"/>
        </w:rPr>
        <w:t>, составляет обоснования бюджетных ассигнований;</w:t>
      </w:r>
    </w:p>
    <w:p w14:paraId="4B06D4C6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</w:t>
      </w:r>
      <w:r w:rsidR="00FE69BC">
        <w:rPr>
          <w:rFonts w:ascii="Times New Roman" w:hAnsi="Times New Roman"/>
          <w:sz w:val="28"/>
          <w:szCs w:val="28"/>
        </w:rPr>
        <w:t xml:space="preserve"> </w:t>
      </w:r>
      <w:r w:rsidR="00057F52">
        <w:rPr>
          <w:rFonts w:ascii="Times New Roman" w:hAnsi="Times New Roman"/>
          <w:sz w:val="28"/>
          <w:szCs w:val="28"/>
        </w:rPr>
        <w:t>сельского поселения</w:t>
      </w:r>
      <w:r w:rsidRPr="00191826">
        <w:rPr>
          <w:rFonts w:ascii="Times New Roman" w:hAnsi="Times New Roman"/>
          <w:sz w:val="28"/>
          <w:szCs w:val="28"/>
        </w:rPr>
        <w:t>;</w:t>
      </w:r>
    </w:p>
    <w:p w14:paraId="601D850C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14:paraId="67860462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7) вносит предложения по формированию и изменению сводной бюджетной росписи;</w:t>
      </w:r>
    </w:p>
    <w:p w14:paraId="1B631A71" w14:textId="77777777" w:rsidR="00ED1356" w:rsidRPr="00191826" w:rsidRDefault="000949E6" w:rsidP="00ED1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8) определяет порядок утверждения бюджетных смет подведомственных получателей бюджетных средств;</w:t>
      </w:r>
    </w:p>
    <w:p w14:paraId="43FA17AC" w14:textId="77777777" w:rsidR="002A464D" w:rsidRPr="00ED1356" w:rsidRDefault="00ED1356" w:rsidP="00ED1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838">
        <w:rPr>
          <w:rFonts w:ascii="Times New Roman" w:hAnsi="Times New Roman"/>
          <w:sz w:val="28"/>
          <w:szCs w:val="28"/>
        </w:rPr>
        <w:t xml:space="preserve">8.1) </w:t>
      </w:r>
      <w:r w:rsidR="002A464D" w:rsidRPr="000C0838">
        <w:rPr>
          <w:rFonts w:ascii="Times New Roman" w:eastAsia="Times New Roman" w:hAnsi="Times New Roman"/>
          <w:sz w:val="28"/>
          <w:szCs w:val="28"/>
          <w:lang w:eastAsia="ru-RU"/>
        </w:rPr>
        <w:t>формирует и утверждает муниципальные задания;</w:t>
      </w:r>
    </w:p>
    <w:p w14:paraId="6C6B0B48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9)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14:paraId="619CB547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10) формирует бюджетную отчетность главного распорядителя бюджетных средств;</w:t>
      </w:r>
    </w:p>
    <w:p w14:paraId="53E342D4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10.1) отвечает соответственно от имени муниципального образования по денежным обязательствам подведомственных ему получателей бюджетных средств;</w:t>
      </w:r>
    </w:p>
    <w:p w14:paraId="50879748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11)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14:paraId="7CC37DF1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Распорядитель бюджетных средств обладает следующими бюджетными полномочиями:</w:t>
      </w:r>
    </w:p>
    <w:p w14:paraId="72C3901E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 xml:space="preserve">1) осуществляет планирование соответствующих расходов бюджета </w:t>
      </w:r>
      <w:r w:rsidR="00057F52">
        <w:rPr>
          <w:rFonts w:ascii="Times New Roman" w:hAnsi="Times New Roman"/>
          <w:sz w:val="28"/>
          <w:szCs w:val="28"/>
        </w:rPr>
        <w:t>сельского поселения</w:t>
      </w:r>
      <w:r w:rsidRPr="00191826">
        <w:rPr>
          <w:rFonts w:ascii="Times New Roman" w:hAnsi="Times New Roman"/>
          <w:sz w:val="28"/>
          <w:szCs w:val="28"/>
        </w:rPr>
        <w:t>;</w:t>
      </w:r>
    </w:p>
    <w:p w14:paraId="537CBB9E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</w:t>
      </w:r>
      <w:r w:rsidR="00BF066A">
        <w:rPr>
          <w:rFonts w:ascii="Times New Roman" w:hAnsi="Times New Roman"/>
          <w:sz w:val="28"/>
          <w:szCs w:val="28"/>
        </w:rPr>
        <w:t xml:space="preserve"> </w:t>
      </w:r>
      <w:r w:rsidR="00057F52">
        <w:rPr>
          <w:rFonts w:ascii="Times New Roman" w:hAnsi="Times New Roman"/>
          <w:sz w:val="28"/>
          <w:szCs w:val="28"/>
        </w:rPr>
        <w:t>сельского поселения</w:t>
      </w:r>
      <w:r w:rsidRPr="00191826">
        <w:rPr>
          <w:rFonts w:ascii="Times New Roman" w:hAnsi="Times New Roman"/>
          <w:sz w:val="28"/>
          <w:szCs w:val="28"/>
        </w:rPr>
        <w:t>;</w:t>
      </w:r>
    </w:p>
    <w:p w14:paraId="73368BD0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14:paraId="0E9EAE97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14:paraId="789C8C6D" w14:textId="77777777" w:rsidR="00F25606" w:rsidRPr="00191826" w:rsidRDefault="000949E6" w:rsidP="00F25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14:paraId="28C42CEE" w14:textId="77777777" w:rsidR="00F25606" w:rsidRPr="000C0838" w:rsidRDefault="00ED1356" w:rsidP="00F25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0838">
        <w:rPr>
          <w:rFonts w:ascii="Times New Roman" w:hAnsi="Times New Roman"/>
          <w:sz w:val="28"/>
          <w:szCs w:val="28"/>
        </w:rPr>
        <w:t>Главный распорядитель выступает в суде от имени муниципального образования в качестве представителя ответчика по искам к муниципальному образованию:</w:t>
      </w:r>
    </w:p>
    <w:p w14:paraId="08FC7FB4" w14:textId="77777777" w:rsidR="00F25606" w:rsidRPr="000C0838" w:rsidRDefault="00ED1356" w:rsidP="00F25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0838">
        <w:rPr>
          <w:rFonts w:ascii="Times New Roman" w:hAnsi="Times New Roman"/>
          <w:sz w:val="28"/>
          <w:szCs w:val="28"/>
        </w:rPr>
        <w:t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органов местного самоуправления поселения, в том числе в результате издания актов органов местного самоуправления поселения, не соответствующих закону или иному правовому акту;</w:t>
      </w:r>
    </w:p>
    <w:p w14:paraId="59BBDCAE" w14:textId="77777777" w:rsidR="00F25606" w:rsidRPr="000C0838" w:rsidRDefault="00ED1356" w:rsidP="00F25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C0838">
        <w:rPr>
          <w:rFonts w:ascii="Times New Roman" w:hAnsi="Times New Roman"/>
          <w:sz w:val="28"/>
          <w:szCs w:val="28"/>
          <w:shd w:val="clear" w:color="auto" w:fill="FFFFFF"/>
        </w:rPr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муниципального образования</w:t>
      </w:r>
      <w:r w:rsidR="006A15B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C0838">
        <w:rPr>
          <w:rFonts w:ascii="Times New Roman" w:hAnsi="Times New Roman"/>
          <w:sz w:val="28"/>
          <w:szCs w:val="28"/>
          <w:shd w:val="clear" w:color="auto" w:fill="FFFFFF"/>
        </w:rPr>
        <w:t>(в учреждении Центрального банка Российской Федерации или в кредитной организации);</w:t>
      </w:r>
    </w:p>
    <w:p w14:paraId="170DD335" w14:textId="77777777" w:rsidR="00F25606" w:rsidRPr="000C0838" w:rsidRDefault="00ED1356" w:rsidP="00F25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0838">
        <w:rPr>
          <w:rFonts w:ascii="Times New Roman" w:hAnsi="Times New Roman"/>
          <w:sz w:val="28"/>
          <w:szCs w:val="28"/>
        </w:rPr>
        <w:t xml:space="preserve">2) </w:t>
      </w:r>
      <w:r w:rsidRPr="00613589">
        <w:rPr>
          <w:rFonts w:ascii="Times New Roman" w:hAnsi="Times New Roman"/>
          <w:sz w:val="28"/>
          <w:szCs w:val="28"/>
        </w:rPr>
        <w:t>предъявляемым</w:t>
      </w:r>
      <w:r w:rsidRPr="000C0838">
        <w:rPr>
          <w:rFonts w:ascii="Times New Roman" w:hAnsi="Times New Roman"/>
          <w:sz w:val="28"/>
          <w:szCs w:val="28"/>
        </w:rPr>
        <w:t xml:space="preserve">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14:paraId="086C637C" w14:textId="77777777" w:rsidR="00F25606" w:rsidRPr="000C0838" w:rsidRDefault="00ED1356" w:rsidP="00F25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0838">
        <w:rPr>
          <w:rFonts w:ascii="Times New Roman" w:hAnsi="Times New Roman"/>
          <w:sz w:val="28"/>
          <w:szCs w:val="28"/>
        </w:rPr>
        <w:t>3) по иным искам к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образования.</w:t>
      </w:r>
    </w:p>
    <w:p w14:paraId="41314D9C" w14:textId="77777777" w:rsidR="00ED1356" w:rsidRPr="00191826" w:rsidRDefault="00ED1356" w:rsidP="00F25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0838">
        <w:rPr>
          <w:rFonts w:ascii="Times New Roman" w:hAnsi="Times New Roman"/>
          <w:sz w:val="28"/>
          <w:szCs w:val="28"/>
        </w:rPr>
        <w:t>Главный распорядитель средств бюджета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 </w:t>
      </w:r>
      <w:hyperlink r:id="rId15" w:anchor="/document/10164072/entry/108131" w:history="1">
        <w:r w:rsidRPr="000C083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пунктом 3.1 статьи 1081</w:t>
        </w:r>
      </w:hyperlink>
      <w:r w:rsidRPr="000C0838">
        <w:rPr>
          <w:rFonts w:ascii="Times New Roman" w:hAnsi="Times New Roman"/>
          <w:sz w:val="28"/>
          <w:szCs w:val="28"/>
        </w:rPr>
        <w:t> Гражданского кодекса Российской Федерации к лицам, чьи действия (бездействие) повлекли возмещение вреда за счет казны муниципального образования.</w:t>
      </w:r>
    </w:p>
    <w:p w14:paraId="1B7B310A" w14:textId="77777777" w:rsidR="000949E6" w:rsidRPr="00191826" w:rsidRDefault="0019182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2</w:t>
      </w:r>
      <w:r w:rsidR="000949E6" w:rsidRPr="00191826">
        <w:rPr>
          <w:rFonts w:ascii="Times New Roman" w:hAnsi="Times New Roman"/>
          <w:sz w:val="28"/>
          <w:szCs w:val="28"/>
        </w:rPr>
        <w:t xml:space="preserve">.7. Бюджетные полномочия главного администратора доходов бюджета </w:t>
      </w:r>
      <w:r w:rsidR="00057F52">
        <w:rPr>
          <w:rFonts w:ascii="Times New Roman" w:hAnsi="Times New Roman"/>
          <w:sz w:val="28"/>
          <w:szCs w:val="28"/>
        </w:rPr>
        <w:t>сельского поселения</w:t>
      </w:r>
      <w:r w:rsidR="000949E6" w:rsidRPr="00191826">
        <w:rPr>
          <w:rFonts w:ascii="Times New Roman" w:hAnsi="Times New Roman"/>
          <w:sz w:val="28"/>
          <w:szCs w:val="28"/>
        </w:rPr>
        <w:t>.</w:t>
      </w:r>
    </w:p>
    <w:p w14:paraId="60151E87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 xml:space="preserve">Главный администратор доходов бюджета </w:t>
      </w:r>
      <w:r w:rsidR="00057F52">
        <w:rPr>
          <w:rFonts w:ascii="Times New Roman" w:hAnsi="Times New Roman"/>
          <w:sz w:val="28"/>
          <w:szCs w:val="28"/>
        </w:rPr>
        <w:t>сельского поселения</w:t>
      </w:r>
      <w:r w:rsidRPr="00191826">
        <w:rPr>
          <w:rFonts w:ascii="Times New Roman" w:hAnsi="Times New Roman"/>
          <w:sz w:val="28"/>
          <w:szCs w:val="28"/>
        </w:rPr>
        <w:t>:</w:t>
      </w:r>
    </w:p>
    <w:p w14:paraId="25410F57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- формирует перечень подведомственных ему администраторов доходов бюджета</w:t>
      </w:r>
      <w:r w:rsidR="00BF066A">
        <w:rPr>
          <w:rFonts w:ascii="Times New Roman" w:hAnsi="Times New Roman"/>
          <w:sz w:val="28"/>
          <w:szCs w:val="28"/>
        </w:rPr>
        <w:t xml:space="preserve"> </w:t>
      </w:r>
      <w:r w:rsidRPr="00191826">
        <w:rPr>
          <w:rFonts w:ascii="Times New Roman" w:hAnsi="Times New Roman"/>
          <w:sz w:val="28"/>
          <w:szCs w:val="28"/>
        </w:rPr>
        <w:t>образования;</w:t>
      </w:r>
    </w:p>
    <w:p w14:paraId="4BF63E78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- представляет сведения, необходимые для составления среднесрочного финансового плана и (или) проекта бюджета</w:t>
      </w:r>
      <w:r w:rsidR="00BF066A">
        <w:rPr>
          <w:rFonts w:ascii="Times New Roman" w:hAnsi="Times New Roman"/>
          <w:sz w:val="28"/>
          <w:szCs w:val="28"/>
        </w:rPr>
        <w:t xml:space="preserve"> </w:t>
      </w:r>
      <w:r w:rsidR="00DD5DA3">
        <w:rPr>
          <w:rFonts w:ascii="Times New Roman" w:hAnsi="Times New Roman"/>
          <w:sz w:val="28"/>
          <w:szCs w:val="28"/>
        </w:rPr>
        <w:t>сельского поселения</w:t>
      </w:r>
      <w:r w:rsidRPr="00191826">
        <w:rPr>
          <w:rFonts w:ascii="Times New Roman" w:hAnsi="Times New Roman"/>
          <w:sz w:val="28"/>
          <w:szCs w:val="28"/>
        </w:rPr>
        <w:t>;</w:t>
      </w:r>
    </w:p>
    <w:p w14:paraId="40C74E78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- представляет сведения для составления и ведения кассового плана;</w:t>
      </w:r>
    </w:p>
    <w:p w14:paraId="391A395F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- формирует и представляет бюджетную отчетность главного администратора доходов бюджета</w:t>
      </w:r>
      <w:r w:rsidR="00BF066A">
        <w:rPr>
          <w:rFonts w:ascii="Times New Roman" w:hAnsi="Times New Roman"/>
          <w:sz w:val="28"/>
          <w:szCs w:val="28"/>
        </w:rPr>
        <w:t xml:space="preserve"> </w:t>
      </w:r>
      <w:r w:rsidR="00DD5DA3">
        <w:rPr>
          <w:rFonts w:ascii="Times New Roman" w:hAnsi="Times New Roman"/>
          <w:sz w:val="28"/>
          <w:szCs w:val="28"/>
        </w:rPr>
        <w:t>сельского поселения</w:t>
      </w:r>
      <w:r w:rsidRPr="00191826">
        <w:rPr>
          <w:rFonts w:ascii="Times New Roman" w:hAnsi="Times New Roman"/>
          <w:sz w:val="28"/>
          <w:szCs w:val="28"/>
        </w:rPr>
        <w:t>;</w:t>
      </w:r>
    </w:p>
    <w:p w14:paraId="3E17BAF1" w14:textId="77777777" w:rsidR="00C53A8A" w:rsidRPr="00191826" w:rsidRDefault="000949E6" w:rsidP="00CA6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19182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53A8A" w:rsidRPr="001918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</w:t>
      </w:r>
      <w:r w:rsidR="00C53A8A" w:rsidRPr="0019182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14:paraId="2F6B89B1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- утверждает методику прогнозирования поступлений доходов в бюджет</w:t>
      </w:r>
      <w:r w:rsidR="00DD5DA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91826">
        <w:rPr>
          <w:rFonts w:ascii="Times New Roman" w:hAnsi="Times New Roman"/>
          <w:sz w:val="28"/>
          <w:szCs w:val="28"/>
        </w:rPr>
        <w:t xml:space="preserve"> в соответствии с общими требованиями к такой методике, установленными Правительством Российской Федерации;</w:t>
      </w:r>
    </w:p>
    <w:p w14:paraId="4B8E127B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-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14:paraId="2467E7F4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Администратор доходов бюджета образования обладает следующими бюджетными полномочиями:</w:t>
      </w:r>
    </w:p>
    <w:p w14:paraId="413A4B5D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14:paraId="746A12D0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- осуществляет взыскание задолженности по платежам в бюджет</w:t>
      </w:r>
      <w:r w:rsidR="00BF066A">
        <w:rPr>
          <w:rFonts w:ascii="Times New Roman" w:hAnsi="Times New Roman"/>
          <w:sz w:val="28"/>
          <w:szCs w:val="28"/>
        </w:rPr>
        <w:t xml:space="preserve"> </w:t>
      </w:r>
      <w:r w:rsidRPr="00191826">
        <w:rPr>
          <w:rFonts w:ascii="Times New Roman" w:hAnsi="Times New Roman"/>
          <w:sz w:val="28"/>
          <w:szCs w:val="28"/>
        </w:rPr>
        <w:t>образования, пеней и штрафов;</w:t>
      </w:r>
    </w:p>
    <w:p w14:paraId="2460A236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14:paraId="2A3BB3C8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-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14:paraId="4F6CC20B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- в случае и порядке, установленных главным администратором доходов бюджета</w:t>
      </w:r>
      <w:r w:rsidR="00BF066A">
        <w:rPr>
          <w:rFonts w:ascii="Times New Roman" w:hAnsi="Times New Roman"/>
          <w:sz w:val="28"/>
          <w:szCs w:val="28"/>
        </w:rPr>
        <w:t xml:space="preserve"> </w:t>
      </w:r>
      <w:r w:rsidR="00613589">
        <w:rPr>
          <w:rFonts w:ascii="Times New Roman" w:hAnsi="Times New Roman"/>
          <w:sz w:val="28"/>
          <w:szCs w:val="28"/>
        </w:rPr>
        <w:t>сельского поселения</w:t>
      </w:r>
      <w:r w:rsidRPr="00191826">
        <w:rPr>
          <w:rFonts w:ascii="Times New Roman" w:hAnsi="Times New Roman"/>
          <w:sz w:val="28"/>
          <w:szCs w:val="28"/>
        </w:rPr>
        <w:t xml:space="preserve"> формирует и представляет главному администратору доходов бюджета </w:t>
      </w:r>
      <w:r w:rsidR="00613589">
        <w:rPr>
          <w:rFonts w:ascii="Times New Roman" w:hAnsi="Times New Roman"/>
          <w:sz w:val="28"/>
          <w:szCs w:val="28"/>
        </w:rPr>
        <w:t>сельского поселения</w:t>
      </w:r>
      <w:r w:rsidRPr="00191826">
        <w:rPr>
          <w:rFonts w:ascii="Times New Roman" w:hAnsi="Times New Roman"/>
          <w:sz w:val="28"/>
          <w:szCs w:val="28"/>
        </w:rPr>
        <w:t xml:space="preserve"> сведения и бюджетную отчетность, необходимые для осуществления полномочий соответствующего главного администратора доходов бюджета</w:t>
      </w:r>
      <w:r w:rsidR="00BF066A">
        <w:rPr>
          <w:rFonts w:ascii="Times New Roman" w:hAnsi="Times New Roman"/>
          <w:sz w:val="28"/>
          <w:szCs w:val="28"/>
        </w:rPr>
        <w:t xml:space="preserve"> </w:t>
      </w:r>
      <w:r w:rsidR="00613589">
        <w:rPr>
          <w:rFonts w:ascii="Times New Roman" w:hAnsi="Times New Roman"/>
          <w:sz w:val="28"/>
          <w:szCs w:val="28"/>
        </w:rPr>
        <w:t>сельского поселения</w:t>
      </w:r>
      <w:r w:rsidRPr="00191826">
        <w:rPr>
          <w:rFonts w:ascii="Times New Roman" w:hAnsi="Times New Roman"/>
          <w:sz w:val="28"/>
          <w:szCs w:val="28"/>
        </w:rPr>
        <w:t>;</w:t>
      </w:r>
    </w:p>
    <w:p w14:paraId="1A5CF74A" w14:textId="77777777" w:rsidR="000949E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191826">
        <w:rPr>
          <w:rFonts w:ascii="Times New Roman" w:hAnsi="Times New Roman"/>
          <w:sz w:val="28"/>
          <w:szCs w:val="28"/>
        </w:rPr>
        <w:t xml:space="preserve">- предоставляет </w:t>
      </w:r>
      <w:r w:rsidR="005A128A" w:rsidRPr="00BF066A">
        <w:rPr>
          <w:rFonts w:ascii="Times New Roman" w:hAnsi="Times New Roman"/>
          <w:iCs/>
          <w:sz w:val="28"/>
          <w:szCs w:val="28"/>
        </w:rPr>
        <w:t>не позднее дня осуществления начисления суммы, подлежащей оплате,</w:t>
      </w:r>
      <w:r w:rsidR="005A128A">
        <w:rPr>
          <w:i/>
          <w:color w:val="FF0000"/>
        </w:rPr>
        <w:t xml:space="preserve"> </w:t>
      </w:r>
      <w:r w:rsidRPr="00191826">
        <w:rPr>
          <w:rFonts w:ascii="Times New Roman" w:hAnsi="Times New Roman"/>
          <w:sz w:val="28"/>
          <w:szCs w:val="28"/>
        </w:rPr>
        <w:t>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</w:t>
      </w:r>
      <w:r w:rsidR="00C53A8A" w:rsidRPr="0019182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за исключением случаев, предусмотренных законодательством Российской Федерации;</w:t>
      </w:r>
    </w:p>
    <w:p w14:paraId="7B879CCF" w14:textId="77777777" w:rsidR="00BF066A" w:rsidRDefault="000949E6" w:rsidP="00BF0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- принимает решение о признании безнадежной к взысканию задолженности по платежам в бюджет;</w:t>
      </w:r>
    </w:p>
    <w:p w14:paraId="1C97A39E" w14:textId="77777777" w:rsidR="005A128A" w:rsidRPr="00BF066A" w:rsidRDefault="005A128A" w:rsidP="00BF0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F066A">
        <w:rPr>
          <w:rFonts w:ascii="Times New Roman" w:hAnsi="Times New Roman"/>
        </w:rPr>
        <w:t xml:space="preserve">- </w:t>
      </w:r>
      <w:r w:rsidRPr="00BF066A">
        <w:rPr>
          <w:rFonts w:ascii="Times New Roman" w:hAnsi="Times New Roman"/>
          <w:sz w:val="28"/>
          <w:szCs w:val="28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14:paraId="006CA5F7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- осуществляет иные бюджетные полно</w:t>
      </w:r>
      <w:r w:rsidR="0079514B" w:rsidRPr="00191826">
        <w:rPr>
          <w:rFonts w:ascii="Times New Roman" w:hAnsi="Times New Roman"/>
          <w:sz w:val="28"/>
          <w:szCs w:val="28"/>
        </w:rPr>
        <w:t xml:space="preserve">мочия, установленные Бюджетным </w:t>
      </w:r>
      <w:r w:rsidRPr="00191826">
        <w:rPr>
          <w:rFonts w:ascii="Times New Roman" w:hAnsi="Times New Roman"/>
          <w:sz w:val="28"/>
          <w:szCs w:val="28"/>
        </w:rPr>
        <w:t>кодексом РФ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14:paraId="6327A5BB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Бюджетные полномочия администраторов доходов бюджета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бюджета, в ведении которых они находятся, муниципальными правовыми актами, наделяющими их полномочиями администраторов доходов бюджета.</w:t>
      </w:r>
    </w:p>
    <w:p w14:paraId="030DEF33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 xml:space="preserve">2.8.  Наряду с установленными Бюджетным </w:t>
      </w:r>
      <w:hyperlink r:id="rId16" w:history="1">
        <w:r w:rsidRPr="0079514B">
          <w:rPr>
            <w:rFonts w:ascii="Times New Roman" w:hAnsi="Times New Roman"/>
            <w:sz w:val="28"/>
            <w:szCs w:val="28"/>
          </w:rPr>
          <w:t>кодексом</w:t>
        </w:r>
      </w:hyperlink>
      <w:r w:rsidRPr="0079514B">
        <w:rPr>
          <w:rFonts w:ascii="Times New Roman" w:hAnsi="Times New Roman"/>
          <w:sz w:val="28"/>
          <w:szCs w:val="28"/>
        </w:rPr>
        <w:t xml:space="preserve"> Российской Федерации полномочиями главный администратор доходов бюджета </w:t>
      </w:r>
      <w:r w:rsidR="00613589">
        <w:rPr>
          <w:rFonts w:ascii="Times New Roman" w:hAnsi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/>
          <w:sz w:val="28"/>
          <w:szCs w:val="28"/>
        </w:rPr>
        <w:t>:</w:t>
      </w:r>
    </w:p>
    <w:p w14:paraId="489E248F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- представляет в финансо</w:t>
      </w:r>
      <w:r w:rsidR="0079514B">
        <w:rPr>
          <w:rFonts w:ascii="Times New Roman" w:hAnsi="Times New Roman"/>
          <w:sz w:val="28"/>
          <w:szCs w:val="28"/>
        </w:rPr>
        <w:t xml:space="preserve">вое управление администрации </w:t>
      </w:r>
      <w:r w:rsidRPr="0079514B">
        <w:rPr>
          <w:rFonts w:ascii="Times New Roman" w:hAnsi="Times New Roman"/>
          <w:sz w:val="28"/>
          <w:szCs w:val="28"/>
        </w:rPr>
        <w:t xml:space="preserve">муниципального района предложения по внесению изменений в решение Совета о бюджете </w:t>
      </w:r>
      <w:r w:rsidR="00613589">
        <w:rPr>
          <w:rFonts w:ascii="Times New Roman" w:hAnsi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/>
          <w:sz w:val="28"/>
          <w:szCs w:val="28"/>
        </w:rPr>
        <w:t>;</w:t>
      </w:r>
    </w:p>
    <w:p w14:paraId="75ED6228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- предст</w:t>
      </w:r>
      <w:r w:rsidR="0079514B">
        <w:rPr>
          <w:rFonts w:ascii="Times New Roman" w:hAnsi="Times New Roman"/>
          <w:sz w:val="28"/>
          <w:szCs w:val="28"/>
        </w:rPr>
        <w:t xml:space="preserve">авляет в финансовое управление </w:t>
      </w:r>
      <w:r w:rsidRPr="0079514B">
        <w:rPr>
          <w:rFonts w:ascii="Times New Roman" w:hAnsi="Times New Roman"/>
          <w:sz w:val="28"/>
          <w:szCs w:val="28"/>
        </w:rPr>
        <w:t>муниципального района предложения по детализации кодов бюджетной классификации по администрируемым доходам;</w:t>
      </w:r>
    </w:p>
    <w:p w14:paraId="2EDB9211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- устанавливает порядок представления подведомственными администраторами сведений и отчетности, необходимых для исполнения полномочий главного администратора.</w:t>
      </w:r>
    </w:p>
    <w:p w14:paraId="387F61A1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 xml:space="preserve">2.9. Бюджетные полномочия главного администратора источников дефицита бюджета </w:t>
      </w:r>
      <w:r w:rsidR="002E2B4F">
        <w:rPr>
          <w:rFonts w:ascii="Times New Roman" w:hAnsi="Times New Roman"/>
          <w:sz w:val="28"/>
          <w:szCs w:val="28"/>
        </w:rPr>
        <w:t>сельского поселения</w:t>
      </w:r>
      <w:r w:rsidRPr="00191826">
        <w:rPr>
          <w:rFonts w:ascii="Times New Roman" w:hAnsi="Times New Roman"/>
          <w:sz w:val="28"/>
          <w:szCs w:val="28"/>
        </w:rPr>
        <w:t xml:space="preserve">. </w:t>
      </w:r>
    </w:p>
    <w:p w14:paraId="09D133F6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 xml:space="preserve">Главный администратор источников финансирования дефицита бюджета </w:t>
      </w:r>
      <w:r w:rsidR="002E2B4F">
        <w:rPr>
          <w:rFonts w:ascii="Times New Roman" w:hAnsi="Times New Roman"/>
          <w:sz w:val="28"/>
          <w:szCs w:val="28"/>
        </w:rPr>
        <w:t>сельского поселения</w:t>
      </w:r>
      <w:r w:rsidRPr="00191826">
        <w:rPr>
          <w:rFonts w:ascii="Times New Roman" w:hAnsi="Times New Roman"/>
          <w:sz w:val="28"/>
          <w:szCs w:val="28"/>
        </w:rPr>
        <w:t>:</w:t>
      </w:r>
    </w:p>
    <w:p w14:paraId="39C30902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 xml:space="preserve">- формирует перечни подведомственных ему администраторов источников финансирования дефицита бюджета </w:t>
      </w:r>
      <w:r w:rsidR="002E2B4F">
        <w:rPr>
          <w:rFonts w:ascii="Times New Roman" w:hAnsi="Times New Roman"/>
          <w:sz w:val="28"/>
          <w:szCs w:val="28"/>
        </w:rPr>
        <w:t>сельского поселения</w:t>
      </w:r>
      <w:r w:rsidRPr="00191826">
        <w:rPr>
          <w:rFonts w:ascii="Times New Roman" w:hAnsi="Times New Roman"/>
          <w:sz w:val="28"/>
          <w:szCs w:val="28"/>
        </w:rPr>
        <w:t>;</w:t>
      </w:r>
    </w:p>
    <w:p w14:paraId="0A3D64C0" w14:textId="77777777" w:rsidR="00F25606" w:rsidRPr="00BF066A" w:rsidRDefault="000949E6" w:rsidP="00F25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066A">
        <w:rPr>
          <w:rFonts w:ascii="Times New Roman" w:hAnsi="Times New Roman"/>
          <w:sz w:val="28"/>
          <w:szCs w:val="28"/>
        </w:rPr>
        <w:t xml:space="preserve">- </w:t>
      </w:r>
      <w:r w:rsidR="005A128A" w:rsidRPr="00BF066A">
        <w:rPr>
          <w:rFonts w:ascii="Times New Roman" w:hAnsi="Times New Roman"/>
          <w:sz w:val="28"/>
          <w:szCs w:val="28"/>
          <w:shd w:val="clear" w:color="auto" w:fill="FFFFFF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 </w:t>
      </w:r>
      <w:hyperlink r:id="rId17" w:anchor="/document/12180625/entry/0" w:history="1">
        <w:r w:rsidR="005A128A" w:rsidRPr="00BF066A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="005A128A" w:rsidRPr="00BF066A">
        <w:rPr>
          <w:rFonts w:ascii="Times New Roman" w:hAnsi="Times New Roman"/>
          <w:sz w:val="28"/>
          <w:szCs w:val="28"/>
          <w:shd w:val="clear" w:color="auto" w:fill="FFFFFF"/>
        </w:rPr>
        <w:t> Российской Федерации о таможенном регулировании)</w:t>
      </w:r>
      <w:r w:rsidRPr="00BF066A">
        <w:rPr>
          <w:rFonts w:ascii="Times New Roman" w:hAnsi="Times New Roman"/>
          <w:sz w:val="28"/>
          <w:szCs w:val="28"/>
        </w:rPr>
        <w:t>;</w:t>
      </w:r>
    </w:p>
    <w:p w14:paraId="704ED71D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 xml:space="preserve">-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 </w:t>
      </w:r>
      <w:r w:rsidR="002E2B4F">
        <w:rPr>
          <w:rFonts w:ascii="Times New Roman" w:hAnsi="Times New Roman"/>
          <w:sz w:val="28"/>
          <w:szCs w:val="28"/>
        </w:rPr>
        <w:t>сельского поселения</w:t>
      </w:r>
      <w:r w:rsidRPr="00191826">
        <w:rPr>
          <w:rFonts w:ascii="Times New Roman" w:hAnsi="Times New Roman"/>
          <w:sz w:val="28"/>
          <w:szCs w:val="28"/>
        </w:rPr>
        <w:t>;</w:t>
      </w:r>
    </w:p>
    <w:p w14:paraId="1B9F6AAC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 xml:space="preserve">- распределяет бюджетные ассигнования по подведомственным администраторам источников финансирования дефицита бюджета </w:t>
      </w:r>
      <w:r w:rsidR="002E2B4F">
        <w:rPr>
          <w:rFonts w:ascii="Times New Roman" w:hAnsi="Times New Roman"/>
          <w:sz w:val="28"/>
          <w:szCs w:val="28"/>
        </w:rPr>
        <w:t>сельского поселения</w:t>
      </w:r>
      <w:r w:rsidRPr="00191826">
        <w:rPr>
          <w:rFonts w:ascii="Times New Roman" w:hAnsi="Times New Roman"/>
          <w:sz w:val="28"/>
          <w:szCs w:val="28"/>
        </w:rPr>
        <w:t xml:space="preserve"> и исполняет соответствующую часть бюджета </w:t>
      </w:r>
      <w:r w:rsidR="002E2B4F">
        <w:rPr>
          <w:rFonts w:ascii="Times New Roman" w:hAnsi="Times New Roman"/>
          <w:sz w:val="28"/>
          <w:szCs w:val="28"/>
        </w:rPr>
        <w:t>сельского поселения</w:t>
      </w:r>
      <w:r w:rsidRPr="00191826">
        <w:rPr>
          <w:rFonts w:ascii="Times New Roman" w:hAnsi="Times New Roman"/>
          <w:sz w:val="28"/>
          <w:szCs w:val="28"/>
        </w:rPr>
        <w:t>;</w:t>
      </w:r>
    </w:p>
    <w:p w14:paraId="4DCC1B21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 xml:space="preserve">- формирует бюджетную отчетность главного администратора источников финансирования дефицита бюджета </w:t>
      </w:r>
      <w:r w:rsidR="002E2B4F">
        <w:rPr>
          <w:rFonts w:ascii="Times New Roman" w:hAnsi="Times New Roman"/>
          <w:sz w:val="28"/>
          <w:szCs w:val="28"/>
        </w:rPr>
        <w:t>сельского поселения</w:t>
      </w:r>
      <w:r w:rsidRPr="00191826">
        <w:rPr>
          <w:rFonts w:ascii="Times New Roman" w:hAnsi="Times New Roman"/>
          <w:sz w:val="28"/>
          <w:szCs w:val="28"/>
        </w:rPr>
        <w:t>;</w:t>
      </w:r>
    </w:p>
    <w:p w14:paraId="2A39A83E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 xml:space="preserve">- утверждает методику прогнозирования поступлений по источникам финансирования дефицита бюджета </w:t>
      </w:r>
      <w:r w:rsidR="002E2B4F">
        <w:rPr>
          <w:rFonts w:ascii="Times New Roman" w:hAnsi="Times New Roman"/>
          <w:sz w:val="28"/>
          <w:szCs w:val="28"/>
        </w:rPr>
        <w:t>сельского поселения</w:t>
      </w:r>
      <w:r w:rsidRPr="00191826">
        <w:rPr>
          <w:rFonts w:ascii="Times New Roman" w:hAnsi="Times New Roman"/>
          <w:sz w:val="28"/>
          <w:szCs w:val="28"/>
        </w:rPr>
        <w:t xml:space="preserve"> в соответствии с общими требованиями к такой методике, установленными Правительством Российской Федерации;</w:t>
      </w:r>
    </w:p>
    <w:p w14:paraId="00F8118B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- составляет обоснования бюджетных ассигнований.</w:t>
      </w:r>
    </w:p>
    <w:p w14:paraId="47C5ABC1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Администратор источников финансирования дефицита бюджета обладает следующими бюджетными полномочиями:</w:t>
      </w:r>
    </w:p>
    <w:p w14:paraId="055AF60B" w14:textId="77777777" w:rsidR="000949E6" w:rsidRPr="00023201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3201">
        <w:rPr>
          <w:rFonts w:ascii="Times New Roman" w:hAnsi="Times New Roman"/>
          <w:sz w:val="28"/>
          <w:szCs w:val="28"/>
        </w:rPr>
        <w:t xml:space="preserve">- </w:t>
      </w:r>
      <w:r w:rsidR="005A128A" w:rsidRPr="00023201">
        <w:rPr>
          <w:rFonts w:ascii="Times New Roman" w:hAnsi="Times New Roman"/>
          <w:sz w:val="28"/>
          <w:szCs w:val="28"/>
          <w:shd w:val="clear" w:color="auto" w:fill="FFFFFF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 </w:t>
      </w:r>
      <w:hyperlink r:id="rId18" w:anchor="/document/12180625/entry/0" w:history="1">
        <w:r w:rsidR="005A128A" w:rsidRPr="0002320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="005A128A" w:rsidRPr="00023201">
        <w:rPr>
          <w:rFonts w:ascii="Times New Roman" w:hAnsi="Times New Roman"/>
          <w:sz w:val="28"/>
          <w:szCs w:val="28"/>
          <w:shd w:val="clear" w:color="auto" w:fill="FFFFFF"/>
        </w:rPr>
        <w:t> Российской Федерации о таможенном регулировании)</w:t>
      </w:r>
      <w:r w:rsidRPr="00023201">
        <w:rPr>
          <w:rFonts w:ascii="Times New Roman" w:hAnsi="Times New Roman"/>
          <w:sz w:val="28"/>
          <w:szCs w:val="28"/>
        </w:rPr>
        <w:t>;</w:t>
      </w:r>
    </w:p>
    <w:p w14:paraId="0D9DA44B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 xml:space="preserve">- осуществляет контроль за полнотой и своевременностью поступления в бюджет муниципального образования источников финансирования дефицита бюджета </w:t>
      </w:r>
      <w:r w:rsidR="00AC3931">
        <w:rPr>
          <w:rFonts w:ascii="Times New Roman" w:hAnsi="Times New Roman"/>
          <w:sz w:val="28"/>
          <w:szCs w:val="28"/>
        </w:rPr>
        <w:t>сельского поселения</w:t>
      </w:r>
      <w:r w:rsidRPr="00191826">
        <w:rPr>
          <w:rFonts w:ascii="Times New Roman" w:hAnsi="Times New Roman"/>
          <w:sz w:val="28"/>
          <w:szCs w:val="28"/>
        </w:rPr>
        <w:t>;</w:t>
      </w:r>
    </w:p>
    <w:p w14:paraId="73B48FBC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 xml:space="preserve">- обеспечивает поступления в бюджет </w:t>
      </w:r>
      <w:r w:rsidR="00AC3931">
        <w:rPr>
          <w:rFonts w:ascii="Times New Roman" w:hAnsi="Times New Roman"/>
          <w:sz w:val="28"/>
          <w:szCs w:val="28"/>
        </w:rPr>
        <w:t>сельского поселения</w:t>
      </w:r>
      <w:r w:rsidRPr="00191826">
        <w:rPr>
          <w:rFonts w:ascii="Times New Roman" w:hAnsi="Times New Roman"/>
          <w:sz w:val="28"/>
          <w:szCs w:val="28"/>
        </w:rPr>
        <w:t xml:space="preserve"> и выплаты из бюджета </w:t>
      </w:r>
      <w:r w:rsidR="00AC3931">
        <w:rPr>
          <w:rFonts w:ascii="Times New Roman" w:hAnsi="Times New Roman"/>
          <w:sz w:val="28"/>
          <w:szCs w:val="28"/>
        </w:rPr>
        <w:t>сельского поселения</w:t>
      </w:r>
      <w:r w:rsidRPr="00191826">
        <w:rPr>
          <w:rFonts w:ascii="Times New Roman" w:hAnsi="Times New Roman"/>
          <w:sz w:val="28"/>
          <w:szCs w:val="28"/>
        </w:rPr>
        <w:t xml:space="preserve"> по источникам финансирования дефицита бюджета;</w:t>
      </w:r>
    </w:p>
    <w:p w14:paraId="70FB0BDE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- формирует и представляет бюджетную отчетность;</w:t>
      </w:r>
    </w:p>
    <w:p w14:paraId="6A032521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- 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14:paraId="15B448F8" w14:textId="77777777" w:rsidR="000949E6" w:rsidRPr="00191826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-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14:paraId="40600DBD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1826">
        <w:rPr>
          <w:rFonts w:ascii="Times New Roman" w:hAnsi="Times New Roman"/>
          <w:sz w:val="28"/>
          <w:szCs w:val="28"/>
        </w:rPr>
        <w:t>Бюджетные полномочия главных администраторов источников</w:t>
      </w:r>
      <w:r w:rsidRPr="0079514B">
        <w:rPr>
          <w:rFonts w:ascii="Times New Roman" w:hAnsi="Times New Roman"/>
          <w:sz w:val="28"/>
          <w:szCs w:val="28"/>
        </w:rPr>
        <w:t xml:space="preserve"> финансирования дефицита бюджета </w:t>
      </w:r>
      <w:r w:rsidR="00AC3931" w:rsidRPr="007C055D">
        <w:rPr>
          <w:rFonts w:ascii="Times New Roman" w:hAnsi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/>
          <w:sz w:val="28"/>
          <w:szCs w:val="28"/>
        </w:rPr>
        <w:t xml:space="preserve"> осуществляются в порядке, установленном администрацией муниципального района.</w:t>
      </w:r>
    </w:p>
    <w:p w14:paraId="3FFBD59D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 xml:space="preserve">Бюджетные полномочия администраторов источников финансирования дефицита бюджета </w:t>
      </w:r>
      <w:r w:rsidR="007C055D">
        <w:rPr>
          <w:rFonts w:ascii="Times New Roman" w:hAnsi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/>
          <w:sz w:val="28"/>
          <w:szCs w:val="28"/>
        </w:rPr>
        <w:t xml:space="preserve"> осуществляются в порядке, установленном действующим законодательством, а также в соответствии с доведенными до них главными, администраторами источников финансирования дефицита бюджета </w:t>
      </w:r>
      <w:r w:rsidR="007C055D">
        <w:rPr>
          <w:rFonts w:ascii="Times New Roman" w:hAnsi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/>
          <w:sz w:val="28"/>
          <w:szCs w:val="28"/>
        </w:rPr>
        <w:t xml:space="preserve">, в ведении которых они находятся, муниципальными правовыми актами, наделяющими их полномочиями администратора источников финансирования дефицита бюджета </w:t>
      </w:r>
      <w:r w:rsidR="007C055D">
        <w:rPr>
          <w:rFonts w:ascii="Times New Roman" w:hAnsi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/>
          <w:sz w:val="28"/>
          <w:szCs w:val="28"/>
        </w:rPr>
        <w:t>.</w:t>
      </w:r>
    </w:p>
    <w:p w14:paraId="3B3ECC97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 xml:space="preserve">2.10. Наряду с установленными Бюджетным </w:t>
      </w:r>
      <w:hyperlink r:id="rId19" w:history="1">
        <w:r w:rsidRPr="0079514B">
          <w:rPr>
            <w:rFonts w:ascii="Times New Roman" w:hAnsi="Times New Roman"/>
            <w:sz w:val="28"/>
            <w:szCs w:val="28"/>
          </w:rPr>
          <w:t>кодексом</w:t>
        </w:r>
      </w:hyperlink>
      <w:r w:rsidRPr="0079514B">
        <w:rPr>
          <w:rFonts w:ascii="Times New Roman" w:hAnsi="Times New Roman"/>
          <w:sz w:val="28"/>
          <w:szCs w:val="28"/>
        </w:rPr>
        <w:t xml:space="preserve"> Российской Федерации полномочиями администратор источников финансирования дефицита бюджета </w:t>
      </w:r>
      <w:r w:rsidR="007C055D">
        <w:rPr>
          <w:rFonts w:ascii="Times New Roman" w:hAnsi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/>
          <w:sz w:val="28"/>
          <w:szCs w:val="28"/>
        </w:rPr>
        <w:t>:</w:t>
      </w:r>
    </w:p>
    <w:p w14:paraId="733B8D8D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 xml:space="preserve">- принимает решение о возврате излишне уплаченных (взысканных) поступлений в решение Совета муниципального образования о бюджете </w:t>
      </w:r>
      <w:r w:rsidR="00AB7936">
        <w:rPr>
          <w:rFonts w:ascii="Times New Roman" w:hAnsi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/>
          <w:sz w:val="28"/>
          <w:szCs w:val="28"/>
        </w:rPr>
        <w:t xml:space="preserve"> по источникам финансирования дефицита бюджета </w:t>
      </w:r>
      <w:r w:rsidR="00AB7936">
        <w:rPr>
          <w:rFonts w:ascii="Times New Roman" w:hAnsi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/>
          <w:sz w:val="28"/>
          <w:szCs w:val="28"/>
        </w:rPr>
        <w:t>;</w:t>
      </w:r>
    </w:p>
    <w:p w14:paraId="4EB24C1D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 xml:space="preserve">- осуществляет взыскание задолженности по поступлениям в бюджет </w:t>
      </w:r>
      <w:r w:rsidR="00AB7936">
        <w:rPr>
          <w:rFonts w:ascii="Times New Roman" w:hAnsi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/>
          <w:sz w:val="28"/>
          <w:szCs w:val="28"/>
        </w:rPr>
        <w:t xml:space="preserve"> по источникам финансирования дефицита бюджета</w:t>
      </w:r>
      <w:r w:rsidR="00023201">
        <w:rPr>
          <w:rFonts w:ascii="Times New Roman" w:hAnsi="Times New Roman"/>
          <w:sz w:val="28"/>
          <w:szCs w:val="28"/>
        </w:rPr>
        <w:t xml:space="preserve"> </w:t>
      </w:r>
      <w:r w:rsidR="00AB7936">
        <w:rPr>
          <w:rFonts w:ascii="Times New Roman" w:hAnsi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/>
          <w:sz w:val="28"/>
          <w:szCs w:val="28"/>
        </w:rPr>
        <w:t>;</w:t>
      </w:r>
    </w:p>
    <w:p w14:paraId="291ED1F9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 xml:space="preserve">- принимает решение о зачете (уточнении) платежей в бюджет </w:t>
      </w:r>
      <w:r w:rsidR="00AB7936">
        <w:rPr>
          <w:rFonts w:ascii="Times New Roman" w:hAnsi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/>
          <w:sz w:val="28"/>
          <w:szCs w:val="28"/>
        </w:rPr>
        <w:t xml:space="preserve"> по источникам финансирования дефицита бюджета</w:t>
      </w:r>
      <w:r w:rsidR="00DC1F6F">
        <w:rPr>
          <w:rFonts w:ascii="Times New Roman" w:hAnsi="Times New Roman"/>
          <w:sz w:val="28"/>
          <w:szCs w:val="28"/>
        </w:rPr>
        <w:t xml:space="preserve"> </w:t>
      </w:r>
      <w:r w:rsidR="00AB7936">
        <w:rPr>
          <w:rFonts w:ascii="Times New Roman" w:hAnsi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/>
          <w:sz w:val="28"/>
          <w:szCs w:val="28"/>
        </w:rPr>
        <w:t>;</w:t>
      </w:r>
    </w:p>
    <w:p w14:paraId="1E6A0457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 xml:space="preserve">- представляет предложения </w:t>
      </w:r>
      <w:r w:rsidR="0079514B" w:rsidRPr="0079514B">
        <w:rPr>
          <w:rFonts w:ascii="Times New Roman" w:hAnsi="Times New Roman"/>
          <w:sz w:val="28"/>
          <w:szCs w:val="28"/>
        </w:rPr>
        <w:t xml:space="preserve">по внесению изменений в бюджет </w:t>
      </w:r>
      <w:r w:rsidR="00AB7936">
        <w:rPr>
          <w:rFonts w:ascii="Times New Roman" w:hAnsi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/>
          <w:sz w:val="28"/>
          <w:szCs w:val="28"/>
        </w:rPr>
        <w:t>;</w:t>
      </w:r>
    </w:p>
    <w:p w14:paraId="64355100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 xml:space="preserve">- представляет предложения по детализации кодов бюджетной классификации по администрируемым источникам финансирования дефицита бюджета </w:t>
      </w:r>
      <w:r w:rsidR="00AB7936">
        <w:rPr>
          <w:rFonts w:ascii="Times New Roman" w:hAnsi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/>
          <w:sz w:val="28"/>
          <w:szCs w:val="28"/>
        </w:rPr>
        <w:t>;</w:t>
      </w:r>
    </w:p>
    <w:p w14:paraId="6C714D35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- формирует и представляет главному администратору бюджетную отчетность.</w:t>
      </w:r>
    </w:p>
    <w:p w14:paraId="51ABCCC9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2.11.  Бюджетные полномочия получателя бюджетных средств.</w:t>
      </w:r>
    </w:p>
    <w:p w14:paraId="46DC0F77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79514B">
        <w:rPr>
          <w:rFonts w:ascii="Times New Roman" w:hAnsi="Times New Roman"/>
          <w:sz w:val="28"/>
          <w:szCs w:val="28"/>
        </w:rPr>
        <w:t>Получатель бюджетных средств обладает следующими бюджетными полномочиями:</w:t>
      </w:r>
    </w:p>
    <w:p w14:paraId="034A16E9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1) составляет и исполняет бюджетную смету;</w:t>
      </w:r>
    </w:p>
    <w:p w14:paraId="4C5D917B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14:paraId="3CA2F54D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3) обеспечивает результативность, целевой характер использования предусмотренных ему бюджетных ассигнований;</w:t>
      </w:r>
    </w:p>
    <w:p w14:paraId="52A95EBE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4) вносит соответствующему главному распорядителю бюджетных средств предложения по изменению бюджетной росписи;</w:t>
      </w:r>
    </w:p>
    <w:p w14:paraId="46A47BB6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5) ведет бюджетный учет (обеспечивает ведение бюджетного учета);</w:t>
      </w:r>
    </w:p>
    <w:p w14:paraId="2F2AC30B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14:paraId="1689533E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FAF">
        <w:rPr>
          <w:rFonts w:ascii="Times New Roman" w:hAnsi="Times New Roman"/>
          <w:sz w:val="28"/>
          <w:szCs w:val="28"/>
        </w:rPr>
        <w:t xml:space="preserve">7) </w:t>
      </w:r>
      <w:r w:rsidR="005A128A" w:rsidRPr="001D266D">
        <w:rPr>
          <w:rFonts w:ascii="Times New Roman" w:hAnsi="Times New Roman"/>
          <w:sz w:val="28"/>
          <w:szCs w:val="28"/>
        </w:rPr>
        <w:t>осуществляет</w:t>
      </w:r>
      <w:r w:rsidR="005A128A" w:rsidRPr="001D26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3FAF">
        <w:rPr>
          <w:rFonts w:ascii="Times New Roman" w:hAnsi="Times New Roman"/>
          <w:sz w:val="28"/>
          <w:szCs w:val="28"/>
        </w:rPr>
        <w:t>иные полно</w:t>
      </w:r>
      <w:r w:rsidR="0079514B" w:rsidRPr="00143FAF">
        <w:rPr>
          <w:rFonts w:ascii="Times New Roman" w:hAnsi="Times New Roman"/>
          <w:sz w:val="28"/>
          <w:szCs w:val="28"/>
        </w:rPr>
        <w:t xml:space="preserve">мочия, установленные Бюджетным </w:t>
      </w:r>
      <w:r w:rsidRPr="00143FAF">
        <w:rPr>
          <w:rFonts w:ascii="Times New Roman" w:hAnsi="Times New Roman"/>
          <w:sz w:val="28"/>
          <w:szCs w:val="28"/>
        </w:rPr>
        <w:t>кодексом РФ и</w:t>
      </w:r>
      <w:r w:rsidRPr="0079514B">
        <w:rPr>
          <w:rFonts w:ascii="Times New Roman" w:hAnsi="Times New Roman"/>
          <w:sz w:val="28"/>
          <w:szCs w:val="28"/>
        </w:rPr>
        <w:t xml:space="preserve"> принятыми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14:paraId="2D4B27A0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37DD">
        <w:rPr>
          <w:rFonts w:ascii="Times New Roman" w:hAnsi="Times New Roman"/>
          <w:sz w:val="28"/>
          <w:szCs w:val="28"/>
        </w:rPr>
        <w:t>2.12. Бюджетные полномочия органов муниципального финансового контроля</w:t>
      </w:r>
      <w:r w:rsidRPr="0079514B">
        <w:rPr>
          <w:rFonts w:ascii="Times New Roman" w:hAnsi="Times New Roman"/>
          <w:sz w:val="28"/>
          <w:szCs w:val="28"/>
        </w:rPr>
        <w:t xml:space="preserve"> (или уполномоченный орган).</w:t>
      </w:r>
    </w:p>
    <w:p w14:paraId="373BDE25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Орган (должностное лицо) администрации муниципального района выполняет полномочия по осуществлению последующего муниципального финансового контроля в части:</w:t>
      </w:r>
    </w:p>
    <w:p w14:paraId="0EC6140D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- проведения анализа осуществления главными администраторами бюджетных средств внутреннего финансового контроля;</w:t>
      </w:r>
    </w:p>
    <w:p w14:paraId="5FFBEBB2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- эффективного и целевого использования бюджетных средств;</w:t>
      </w:r>
    </w:p>
    <w:p w14:paraId="5E8DF59C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- правильности совершения операций с бюджетными средствами, составления бюджетной отчетности и ведения бюджетного учета;</w:t>
      </w:r>
    </w:p>
    <w:p w14:paraId="07145BBC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- правильности составления бухгалтерской отчетности и ведения бухгалтерского учета;</w:t>
      </w:r>
    </w:p>
    <w:p w14:paraId="330FEAA7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- производимых расходов и полученных доходов от распоряжения муниципальным имуществом;</w:t>
      </w:r>
    </w:p>
    <w:p w14:paraId="04A9DAB8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- сохранности и рационального использования муниципального имущества;</w:t>
      </w:r>
    </w:p>
    <w:p w14:paraId="0338745A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- достоверности фактических объемов выполненных работ, качества и сроков выполненных работ, оказания услуг, соответствие сметной документации и актов выполненных работ утвержденным нормативам по заключенным договорам;</w:t>
      </w:r>
    </w:p>
    <w:p w14:paraId="27D45A51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- установления законности составления и исполнения бюджетов и планов финансово-хозяйственной деятельности объектов контроля в отношении расходов, связанных с осуществлением закупок;</w:t>
      </w:r>
    </w:p>
    <w:p w14:paraId="1899A30E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- достоверности учета расходов, связанных с осуществлением закупок;</w:t>
      </w:r>
    </w:p>
    <w:p w14:paraId="59112175" w14:textId="77777777" w:rsidR="000949E6" w:rsidRPr="0079514B" w:rsidRDefault="000949E6" w:rsidP="0009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 xml:space="preserve">- отчетности о расходах в соответствии с действующим законодательством в сфере закупок, Бюджетным </w:t>
      </w:r>
      <w:hyperlink r:id="rId20" w:history="1">
        <w:r w:rsidRPr="0079514B">
          <w:rPr>
            <w:rFonts w:ascii="Times New Roman" w:hAnsi="Times New Roman"/>
            <w:sz w:val="28"/>
            <w:szCs w:val="28"/>
          </w:rPr>
          <w:t>кодексом</w:t>
        </w:r>
      </w:hyperlink>
      <w:r w:rsidRPr="0079514B">
        <w:rPr>
          <w:rFonts w:ascii="Times New Roman" w:hAnsi="Times New Roman"/>
          <w:sz w:val="28"/>
          <w:szCs w:val="28"/>
        </w:rPr>
        <w:t xml:space="preserve"> Российской Федерации и принимаемыми в соответствии с ними нормативными правовыми актами Российской Федерации;</w:t>
      </w:r>
    </w:p>
    <w:p w14:paraId="013D6963" w14:textId="77777777" w:rsidR="000949E6" w:rsidRPr="0079514B" w:rsidRDefault="000949E6" w:rsidP="00795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 xml:space="preserve">- осуществляет иные бюджетные полномочия, установленные Бюджетным </w:t>
      </w:r>
      <w:hyperlink r:id="rId21" w:history="1">
        <w:r w:rsidRPr="0079514B">
          <w:rPr>
            <w:rFonts w:ascii="Times New Roman" w:hAnsi="Times New Roman"/>
            <w:sz w:val="28"/>
            <w:szCs w:val="28"/>
          </w:rPr>
          <w:t>кодексом</w:t>
        </w:r>
      </w:hyperlink>
      <w:r w:rsidRPr="0079514B">
        <w:rPr>
          <w:rFonts w:ascii="Times New Roman" w:hAnsi="Times New Roman"/>
          <w:sz w:val="28"/>
          <w:szCs w:val="28"/>
        </w:rPr>
        <w:t xml:space="preserve"> Российской Федерации, и принимаемыми в соответствии с ним муниципальными правовыми актами Балтайского муниципального района, регулирующими бюджетные правоотношения.</w:t>
      </w:r>
    </w:p>
    <w:p w14:paraId="2C00B350" w14:textId="77777777" w:rsidR="008F686F" w:rsidRPr="008F686F" w:rsidRDefault="008F686F" w:rsidP="008F6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trike/>
          <w:sz w:val="28"/>
          <w:szCs w:val="28"/>
          <w:highlight w:val="green"/>
        </w:rPr>
      </w:pPr>
      <w:r w:rsidRPr="00DB5020">
        <w:rPr>
          <w:rFonts w:ascii="Times New Roman" w:hAnsi="Times New Roman"/>
          <w:sz w:val="28"/>
          <w:szCs w:val="28"/>
          <w:shd w:val="clear" w:color="auto" w:fill="FFFFFF"/>
        </w:rPr>
        <w:t xml:space="preserve">Внутренний муниципальный финансовый контроль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осуществляется в соответствии с </w:t>
      </w:r>
      <w:hyperlink r:id="rId22" w:anchor="/multilink/12112604/paragraph/127048647/number/0" w:history="1">
        <w:r w:rsidRPr="00DB502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федеральными стандартами</w:t>
        </w:r>
      </w:hyperlink>
      <w:r w:rsidRPr="00DB5020">
        <w:rPr>
          <w:rFonts w:ascii="Times New Roman" w:hAnsi="Times New Roman"/>
          <w:sz w:val="28"/>
          <w:szCs w:val="28"/>
          <w:shd w:val="clear" w:color="auto" w:fill="FFFFFF"/>
        </w:rPr>
        <w:t>, утвержденными нормативными правовыми актами Правительства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31EBCE52" w14:textId="77777777" w:rsidR="00FA4637" w:rsidRDefault="00FA4637" w:rsidP="00745AF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E56DEFE" w14:textId="77777777" w:rsidR="000F3E5B" w:rsidRPr="002610C7" w:rsidRDefault="00DC1F6F" w:rsidP="00745AF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1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E5B" w:rsidRPr="002610C7">
        <w:rPr>
          <w:rFonts w:ascii="Times New Roman" w:hAnsi="Times New Roman" w:cs="Times New Roman"/>
          <w:b/>
          <w:sz w:val="28"/>
          <w:szCs w:val="28"/>
        </w:rPr>
        <w:t>3. ОРГАНИЗАЦИЯ БЮДЖЕТНОГО ПРОЦЕССА</w:t>
      </w:r>
    </w:p>
    <w:p w14:paraId="25B58523" w14:textId="77777777" w:rsidR="000F3E5B" w:rsidRPr="0013304E" w:rsidRDefault="000F3E5B" w:rsidP="00745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C15D31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3.1. Взаимодействие Совета и </w:t>
      </w:r>
      <w:r w:rsidR="00CF7272">
        <w:rPr>
          <w:rFonts w:ascii="Times New Roman" w:hAnsi="Times New Roman" w:cs="Times New Roman"/>
          <w:sz w:val="28"/>
          <w:szCs w:val="28"/>
        </w:rPr>
        <w:t>А</w:t>
      </w:r>
      <w:r w:rsidRPr="0013304E">
        <w:rPr>
          <w:rFonts w:ascii="Times New Roman" w:hAnsi="Times New Roman" w:cs="Times New Roman"/>
          <w:sz w:val="28"/>
          <w:szCs w:val="28"/>
        </w:rPr>
        <w:t xml:space="preserve">дминистрации в процессе подготовки проекта решения о бюджете </w:t>
      </w:r>
      <w:r w:rsidR="00AB793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>.</w:t>
      </w:r>
    </w:p>
    <w:p w14:paraId="7820F398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3.1.1. Депутаты </w:t>
      </w:r>
      <w:r w:rsidR="00F777D0" w:rsidRPr="0013304E">
        <w:rPr>
          <w:rFonts w:ascii="Times New Roman" w:hAnsi="Times New Roman" w:cs="Times New Roman"/>
          <w:sz w:val="28"/>
          <w:szCs w:val="28"/>
        </w:rPr>
        <w:t>Совета</w:t>
      </w:r>
      <w:r w:rsidRPr="0013304E">
        <w:rPr>
          <w:rFonts w:ascii="Times New Roman" w:hAnsi="Times New Roman" w:cs="Times New Roman"/>
          <w:sz w:val="28"/>
          <w:szCs w:val="28"/>
        </w:rPr>
        <w:t xml:space="preserve"> вправе принимать участие в работе органов </w:t>
      </w:r>
      <w:r w:rsidR="00CF7272">
        <w:rPr>
          <w:rFonts w:ascii="Times New Roman" w:hAnsi="Times New Roman" w:cs="Times New Roman"/>
          <w:sz w:val="28"/>
          <w:szCs w:val="28"/>
        </w:rPr>
        <w:t>А</w:t>
      </w:r>
      <w:r w:rsidRPr="0013304E">
        <w:rPr>
          <w:rFonts w:ascii="Times New Roman" w:hAnsi="Times New Roman" w:cs="Times New Roman"/>
          <w:sz w:val="28"/>
          <w:szCs w:val="28"/>
        </w:rPr>
        <w:t xml:space="preserve">дминистрации по разработке проекта решения о бюджете </w:t>
      </w:r>
      <w:r w:rsidR="008179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>.</w:t>
      </w:r>
    </w:p>
    <w:p w14:paraId="232E0369" w14:textId="77777777" w:rsidR="00F777D0" w:rsidRPr="00ED37DD" w:rsidRDefault="00F777D0" w:rsidP="00F77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7900">
        <w:rPr>
          <w:rFonts w:ascii="Times New Roman" w:hAnsi="Times New Roman"/>
          <w:sz w:val="28"/>
          <w:szCs w:val="28"/>
        </w:rPr>
        <w:t>3.1.2.</w:t>
      </w:r>
      <w:r w:rsidRPr="00ED37DD">
        <w:rPr>
          <w:rFonts w:ascii="Times New Roman" w:hAnsi="Times New Roman"/>
          <w:sz w:val="28"/>
          <w:szCs w:val="28"/>
        </w:rPr>
        <w:t xml:space="preserve"> </w:t>
      </w:r>
      <w:r w:rsidRPr="00ED37DD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Составление проекта бюджета основывается на:</w:t>
      </w:r>
    </w:p>
    <w:p w14:paraId="374589EB" w14:textId="77777777" w:rsidR="00F777D0" w:rsidRDefault="00F777D0" w:rsidP="00F77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7DD">
        <w:rPr>
          <w:rFonts w:ascii="Times New Roman" w:eastAsia="Times New Roman" w:hAnsi="Times New Roman"/>
          <w:bCs/>
          <w:sz w:val="28"/>
          <w:szCs w:val="28"/>
          <w:lang w:eastAsia="ru-RU"/>
        </w:rPr>
        <w:t>-положениях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01C8CDBF" w14:textId="77777777" w:rsidR="00997E8B" w:rsidRPr="00ED37DD" w:rsidRDefault="00ED37DD" w:rsidP="00997E8B">
      <w:pPr>
        <w:autoSpaceDE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4227E">
        <w:rPr>
          <w:rFonts w:ascii="Times New Roman" w:hAnsi="Times New Roman"/>
          <w:sz w:val="28"/>
          <w:szCs w:val="28"/>
        </w:rPr>
        <w:t xml:space="preserve">- </w:t>
      </w:r>
      <w:r w:rsidR="00997E8B" w:rsidRPr="0004227E">
        <w:rPr>
          <w:rFonts w:ascii="Times New Roman" w:hAnsi="Times New Roman"/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14:paraId="0F89D5E8" w14:textId="77777777" w:rsidR="00F777D0" w:rsidRPr="00ED37DD" w:rsidRDefault="00F777D0" w:rsidP="00F77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7DD">
        <w:rPr>
          <w:rFonts w:ascii="Times New Roman" w:eastAsia="Times New Roman" w:hAnsi="Times New Roman"/>
          <w:bCs/>
          <w:sz w:val="28"/>
          <w:szCs w:val="28"/>
          <w:lang w:eastAsia="ru-RU"/>
        </w:rPr>
        <w:t>-основных направлениях бюджетной политики и основных направлениях налоговой политики;</w:t>
      </w:r>
    </w:p>
    <w:p w14:paraId="35DFDDA1" w14:textId="77777777" w:rsidR="00F777D0" w:rsidRPr="00ED37DD" w:rsidRDefault="00F777D0" w:rsidP="00F77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7DD">
        <w:rPr>
          <w:rFonts w:ascii="Times New Roman" w:eastAsia="Times New Roman" w:hAnsi="Times New Roman"/>
          <w:bCs/>
          <w:sz w:val="28"/>
          <w:szCs w:val="28"/>
          <w:lang w:eastAsia="ru-RU"/>
        </w:rPr>
        <w:t>-прогнозе социально-экономического развития;</w:t>
      </w:r>
    </w:p>
    <w:p w14:paraId="68464ABE" w14:textId="77777777" w:rsidR="00F777D0" w:rsidRPr="00ED37DD" w:rsidRDefault="00F777D0" w:rsidP="00F77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7DD">
        <w:rPr>
          <w:rFonts w:ascii="Times New Roman" w:eastAsia="Times New Roman" w:hAnsi="Times New Roman"/>
          <w:bCs/>
          <w:sz w:val="28"/>
          <w:szCs w:val="28"/>
          <w:lang w:eastAsia="ru-RU"/>
        </w:rPr>
        <w:t>-бюджетном прогнозе (проекте бюджетного прогноза, проекте изменений бюджетного прогноза) на долгосрочный период;</w:t>
      </w:r>
    </w:p>
    <w:p w14:paraId="6BAE5262" w14:textId="77777777" w:rsidR="00F777D0" w:rsidRPr="0013304E" w:rsidRDefault="00F777D0" w:rsidP="00F77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7DD">
        <w:rPr>
          <w:rFonts w:ascii="Times New Roman" w:eastAsia="Times New Roman" w:hAnsi="Times New Roman"/>
          <w:bCs/>
          <w:sz w:val="28"/>
          <w:szCs w:val="28"/>
          <w:lang w:eastAsia="ru-RU"/>
        </w:rPr>
        <w:t>- муниципальных программах (проектах муниципальных программ, проектах изменений указанных программ).</w:t>
      </w:r>
    </w:p>
    <w:p w14:paraId="199B6101" w14:textId="77777777" w:rsidR="000F3E5B" w:rsidRPr="0013304E" w:rsidRDefault="00F777D0" w:rsidP="00F77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304E">
        <w:rPr>
          <w:rFonts w:ascii="Times New Roman" w:hAnsi="Times New Roman"/>
          <w:sz w:val="28"/>
          <w:szCs w:val="28"/>
        </w:rPr>
        <w:t>3.1.3</w:t>
      </w:r>
      <w:r w:rsidR="000F3E5B" w:rsidRPr="0013304E">
        <w:rPr>
          <w:rFonts w:ascii="Times New Roman" w:hAnsi="Times New Roman"/>
          <w:sz w:val="28"/>
          <w:szCs w:val="28"/>
        </w:rPr>
        <w:t xml:space="preserve">. Проект решения о бюджете </w:t>
      </w:r>
      <w:r w:rsidR="00C349D9">
        <w:rPr>
          <w:rFonts w:ascii="Times New Roman" w:hAnsi="Times New Roman"/>
          <w:sz w:val="28"/>
          <w:szCs w:val="28"/>
        </w:rPr>
        <w:t>сельского поселения</w:t>
      </w:r>
      <w:r w:rsidR="000F3E5B" w:rsidRPr="0013304E">
        <w:rPr>
          <w:rFonts w:ascii="Times New Roman" w:hAnsi="Times New Roman"/>
          <w:sz w:val="28"/>
          <w:szCs w:val="28"/>
        </w:rPr>
        <w:t xml:space="preserve"> представляется главой </w:t>
      </w:r>
      <w:r w:rsidR="00CF7272" w:rsidRPr="0013304E">
        <w:rPr>
          <w:rFonts w:ascii="Times New Roman" w:hAnsi="Times New Roman"/>
          <w:sz w:val="28"/>
          <w:szCs w:val="28"/>
        </w:rPr>
        <w:t xml:space="preserve">Балтайского муниципального образования </w:t>
      </w:r>
      <w:r w:rsidR="000F3E5B" w:rsidRPr="0013304E">
        <w:rPr>
          <w:rFonts w:ascii="Times New Roman" w:hAnsi="Times New Roman"/>
          <w:sz w:val="28"/>
          <w:szCs w:val="28"/>
        </w:rPr>
        <w:t>в Совет для предварительного ознакомления до рассмотрения его на заседании Совета.</w:t>
      </w:r>
    </w:p>
    <w:p w14:paraId="78E53050" w14:textId="77777777" w:rsidR="000F3E5B" w:rsidRPr="00143FAF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45"/>
      <w:bookmarkEnd w:id="3"/>
      <w:r w:rsidRPr="00143FAF">
        <w:rPr>
          <w:rFonts w:ascii="Times New Roman" w:hAnsi="Times New Roman" w:cs="Times New Roman"/>
          <w:sz w:val="28"/>
          <w:szCs w:val="28"/>
        </w:rPr>
        <w:t xml:space="preserve">3.2. Документы и материалы, представляемые в Совет одновременно с проектом решения о бюджете </w:t>
      </w:r>
      <w:r w:rsidR="008179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43FAF">
        <w:rPr>
          <w:rFonts w:ascii="Times New Roman" w:hAnsi="Times New Roman" w:cs="Times New Roman"/>
          <w:sz w:val="28"/>
          <w:szCs w:val="28"/>
        </w:rPr>
        <w:t>.</w:t>
      </w:r>
    </w:p>
    <w:p w14:paraId="0B7B5BCF" w14:textId="77777777" w:rsidR="00C53A8A" w:rsidRPr="00143FAF" w:rsidRDefault="00C53A8A" w:rsidP="00C53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FAF">
        <w:rPr>
          <w:rFonts w:ascii="Times New Roman" w:hAnsi="Times New Roman"/>
          <w:sz w:val="28"/>
          <w:szCs w:val="28"/>
        </w:rPr>
        <w:t>3.2.1.</w:t>
      </w:r>
      <w:r w:rsidR="00DC1F6F">
        <w:rPr>
          <w:rFonts w:ascii="Times New Roman" w:hAnsi="Times New Roman"/>
          <w:sz w:val="28"/>
          <w:szCs w:val="28"/>
        </w:rPr>
        <w:t xml:space="preserve"> </w:t>
      </w:r>
      <w:r w:rsidRPr="00143FAF">
        <w:rPr>
          <w:rFonts w:ascii="Times New Roman" w:hAnsi="Times New Roman"/>
          <w:sz w:val="28"/>
          <w:szCs w:val="28"/>
        </w:rPr>
        <w:t>Одновременно с проектом решения о бюджете на рассмотрение Совету вносятся следующие документы и материалы:</w:t>
      </w:r>
    </w:p>
    <w:p w14:paraId="167DD9A9" w14:textId="77777777" w:rsidR="00C53A8A" w:rsidRPr="00143FAF" w:rsidRDefault="00C53A8A" w:rsidP="00C53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FAF">
        <w:rPr>
          <w:rFonts w:ascii="Times New Roman" w:hAnsi="Times New Roman"/>
          <w:sz w:val="28"/>
          <w:szCs w:val="28"/>
        </w:rPr>
        <w:t>- основные направления бюджетной и налоговой политики</w:t>
      </w:r>
      <w:r w:rsidR="001E69EB" w:rsidRPr="00143FA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143FAF">
        <w:rPr>
          <w:rFonts w:ascii="Times New Roman" w:hAnsi="Times New Roman"/>
          <w:sz w:val="28"/>
          <w:szCs w:val="28"/>
        </w:rPr>
        <w:t>;</w:t>
      </w:r>
    </w:p>
    <w:p w14:paraId="7513EA7A" w14:textId="77777777" w:rsidR="00C53A8A" w:rsidRPr="00143FAF" w:rsidRDefault="00C53A8A" w:rsidP="00C53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FAF">
        <w:rPr>
          <w:rFonts w:ascii="Times New Roman" w:hAnsi="Times New Roman"/>
          <w:sz w:val="28"/>
          <w:szCs w:val="28"/>
        </w:rPr>
        <w:t>- 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образования за текущий финансовый год;</w:t>
      </w:r>
    </w:p>
    <w:p w14:paraId="18175278" w14:textId="77777777" w:rsidR="00C53A8A" w:rsidRPr="00143FAF" w:rsidRDefault="00C53A8A" w:rsidP="00C53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FAF">
        <w:rPr>
          <w:rFonts w:ascii="Times New Roman" w:hAnsi="Times New Roman"/>
          <w:sz w:val="28"/>
          <w:szCs w:val="28"/>
        </w:rPr>
        <w:t>- прогноз социально-экономического развития муниципального образования;</w:t>
      </w:r>
    </w:p>
    <w:p w14:paraId="51C37AB8" w14:textId="77777777" w:rsidR="00C53A8A" w:rsidRPr="00143FAF" w:rsidRDefault="00C53A8A" w:rsidP="00C53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FAF">
        <w:rPr>
          <w:rFonts w:ascii="Times New Roman" w:hAnsi="Times New Roman"/>
          <w:sz w:val="28"/>
          <w:szCs w:val="28"/>
        </w:rPr>
        <w:t>- прогноз основных характеристик (общий объём доходов, общий объём расходов, дефицита (профицита) бюджета) бюджета образования на очередной финансовый год и плановый период либо утвержденный среднесрочный финансовый план;</w:t>
      </w:r>
    </w:p>
    <w:p w14:paraId="5347B65D" w14:textId="77777777" w:rsidR="00C53A8A" w:rsidRPr="00143FAF" w:rsidRDefault="00C53A8A" w:rsidP="00C53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FAF">
        <w:rPr>
          <w:rFonts w:ascii="Times New Roman" w:hAnsi="Times New Roman"/>
          <w:sz w:val="28"/>
          <w:szCs w:val="28"/>
        </w:rPr>
        <w:t xml:space="preserve">- пояснительная записка к проекту бюджета </w:t>
      </w:r>
      <w:r w:rsidR="00C349D9">
        <w:rPr>
          <w:rFonts w:ascii="Times New Roman" w:hAnsi="Times New Roman"/>
          <w:sz w:val="28"/>
          <w:szCs w:val="28"/>
        </w:rPr>
        <w:t>сельского поселения</w:t>
      </w:r>
      <w:r w:rsidRPr="00143FAF">
        <w:rPr>
          <w:rFonts w:ascii="Times New Roman" w:hAnsi="Times New Roman"/>
          <w:sz w:val="28"/>
          <w:szCs w:val="28"/>
        </w:rPr>
        <w:t>;</w:t>
      </w:r>
    </w:p>
    <w:p w14:paraId="012BFF9B" w14:textId="77777777" w:rsidR="00C53A8A" w:rsidRPr="0079514B" w:rsidRDefault="00C53A8A" w:rsidP="00C53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FAF">
        <w:rPr>
          <w:rFonts w:ascii="Times New Roman" w:hAnsi="Times New Roman"/>
          <w:sz w:val="28"/>
          <w:szCs w:val="28"/>
        </w:rPr>
        <w:t>- методики (проекты методик) и расчеты распределения межбюджетных трансфертов;</w:t>
      </w:r>
    </w:p>
    <w:p w14:paraId="0FF98D6A" w14:textId="77777777" w:rsidR="001E69EB" w:rsidRPr="00143FAF" w:rsidRDefault="001E69EB" w:rsidP="00C53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27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годом;</w:t>
      </w:r>
    </w:p>
    <w:p w14:paraId="73B2E682" w14:textId="77777777" w:rsidR="00C53A8A" w:rsidRPr="0079514B" w:rsidRDefault="00C53A8A" w:rsidP="00C53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- оценка ожидаемого исполнения бюджета образования на текущий финансовый год;</w:t>
      </w:r>
    </w:p>
    <w:p w14:paraId="31420E1D" w14:textId="77777777" w:rsidR="00C53A8A" w:rsidRPr="0079514B" w:rsidRDefault="00C53A8A" w:rsidP="00C53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- предложенные представительными органами, органами судебной системы, органами внешнего муниципального финансового контроля проекты бюджетных смет указанных органов, представляемые в случае возникновения разногласии с администрацией муниципального района в отношении указанных бюджетных смет;</w:t>
      </w:r>
    </w:p>
    <w:p w14:paraId="4E243A96" w14:textId="77777777" w:rsidR="00C53A8A" w:rsidRPr="0079514B" w:rsidRDefault="00C53A8A" w:rsidP="00C53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- иные документы и материалы.</w:t>
      </w:r>
    </w:p>
    <w:p w14:paraId="5EE87457" w14:textId="77777777" w:rsidR="00C53A8A" w:rsidRPr="0013304E" w:rsidRDefault="00C53A8A" w:rsidP="00C53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>В случае, если проект решения о бюджете</w:t>
      </w:r>
      <w:r w:rsidR="00DD5DA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9514B">
        <w:rPr>
          <w:rFonts w:ascii="Times New Roman" w:hAnsi="Times New Roman"/>
          <w:sz w:val="28"/>
          <w:szCs w:val="28"/>
        </w:rPr>
        <w:t xml:space="preserve">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</w:p>
    <w:p w14:paraId="16C4245F" w14:textId="77777777" w:rsidR="000949E6" w:rsidRPr="00CB36B9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6B9">
        <w:rPr>
          <w:rFonts w:ascii="Times New Roman" w:hAnsi="Times New Roman" w:cs="Times New Roman"/>
          <w:sz w:val="28"/>
          <w:szCs w:val="28"/>
        </w:rPr>
        <w:t>- прогноз исполнения бюджета образова</w:t>
      </w:r>
      <w:r w:rsidR="00CB36B9" w:rsidRPr="00CB36B9">
        <w:rPr>
          <w:rFonts w:ascii="Times New Roman" w:hAnsi="Times New Roman" w:cs="Times New Roman"/>
          <w:sz w:val="28"/>
          <w:szCs w:val="28"/>
        </w:rPr>
        <w:t xml:space="preserve">ния </w:t>
      </w:r>
      <w:r w:rsidR="00CB36B9">
        <w:rPr>
          <w:rFonts w:ascii="Times New Roman" w:hAnsi="Times New Roman" w:cs="Times New Roman"/>
          <w:sz w:val="28"/>
          <w:szCs w:val="28"/>
        </w:rPr>
        <w:t>за текущий финансовый год;</w:t>
      </w:r>
    </w:p>
    <w:p w14:paraId="7DB4002A" w14:textId="77777777" w:rsidR="00CB36B9" w:rsidRPr="000949E6" w:rsidRDefault="00CB36B9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B36B9">
        <w:rPr>
          <w:rFonts w:ascii="Times New Roman" w:hAnsi="Times New Roman" w:cs="Times New Roman"/>
          <w:sz w:val="28"/>
          <w:szCs w:val="28"/>
          <w:shd w:val="clear" w:color="auto" w:fill="FFFFFF"/>
        </w:rPr>
        <w:t>реестры источников доходов бюджета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D77392D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3.2.2. В случае, если в очередном финансовом году общий объем расходов недостаточен для финансового обеспечения установленных законодательством расходных обязательств образования, </w:t>
      </w:r>
      <w:r w:rsidR="00CF7272">
        <w:rPr>
          <w:rFonts w:ascii="Times New Roman" w:hAnsi="Times New Roman" w:cs="Times New Roman"/>
          <w:sz w:val="28"/>
          <w:szCs w:val="28"/>
        </w:rPr>
        <w:t>А</w:t>
      </w:r>
      <w:r w:rsidRPr="0013304E">
        <w:rPr>
          <w:rFonts w:ascii="Times New Roman" w:hAnsi="Times New Roman" w:cs="Times New Roman"/>
          <w:sz w:val="28"/>
          <w:szCs w:val="28"/>
        </w:rPr>
        <w:t>дминистрация вносит в Совет проекты решений образования об изменении сроков вступления в силу (приостановления действия) в очередном финансовом году и плановом периоде отдельных, положений решений образования, не обеспеченных источниками финансирования в очередном финансовом году</w:t>
      </w:r>
      <w:r w:rsidR="00CF7272">
        <w:rPr>
          <w:rFonts w:ascii="Times New Roman" w:hAnsi="Times New Roman" w:cs="Times New Roman"/>
          <w:sz w:val="28"/>
          <w:szCs w:val="28"/>
        </w:rPr>
        <w:t xml:space="preserve"> и плановом периоде отдельных, решений </w:t>
      </w:r>
      <w:r w:rsidR="00CF7272" w:rsidRPr="0013304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F7272">
        <w:rPr>
          <w:rFonts w:ascii="Times New Roman" w:hAnsi="Times New Roman" w:cs="Times New Roman"/>
          <w:sz w:val="28"/>
          <w:szCs w:val="28"/>
        </w:rPr>
        <w:t>, не обеспеченных источниками финансирования в очередном финансовом году.</w:t>
      </w:r>
    </w:p>
    <w:p w14:paraId="61D95F2B" w14:textId="77777777" w:rsidR="000F3E5B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3.3. Публичные слушания проекта решения о бюджете </w:t>
      </w:r>
      <w:r w:rsidR="00C349D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>.</w:t>
      </w:r>
    </w:p>
    <w:p w14:paraId="6B24DD25" w14:textId="77777777" w:rsidR="00090A93" w:rsidRPr="0013304E" w:rsidRDefault="00090A93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 xml:space="preserve">3.3.1 Проект решения о бюджете Балтайского </w:t>
      </w:r>
      <w:r w:rsidR="00C349D9">
        <w:rPr>
          <w:rFonts w:ascii="Times New Roman" w:hAnsi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/>
          <w:sz w:val="28"/>
          <w:szCs w:val="28"/>
        </w:rPr>
        <w:t xml:space="preserve"> на очередной финансовый год, а также информационное сообщение о дате, месте и времени проведения публичных слушаний подлежат официальному опубликованию в средствах массовой информации и размещению на официальном сайте администрации Балтайского муниципального района информационно-телекоммуникационной сети «Интернет» не менее чем за десять дней до дня проведения публичных слушаний.</w:t>
      </w:r>
    </w:p>
    <w:p w14:paraId="0044BD32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4D9">
        <w:rPr>
          <w:rFonts w:ascii="Times New Roman" w:hAnsi="Times New Roman" w:cs="Times New Roman"/>
          <w:sz w:val="28"/>
          <w:szCs w:val="28"/>
        </w:rPr>
        <w:t>3.3.2.</w:t>
      </w:r>
      <w:r w:rsidRPr="0013304E">
        <w:rPr>
          <w:rFonts w:ascii="Times New Roman" w:hAnsi="Times New Roman" w:cs="Times New Roman"/>
          <w:sz w:val="28"/>
          <w:szCs w:val="28"/>
        </w:rPr>
        <w:t xml:space="preserve"> Порядок проведения публичных слушаний проекта решения о бюджете </w:t>
      </w:r>
      <w:r w:rsidR="00C349D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 xml:space="preserve"> устанавливается решением Совета с учетом требований Федерального законодательства.</w:t>
      </w:r>
    </w:p>
    <w:p w14:paraId="681AD83D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3.4. Внесение проекта решения о бюджете </w:t>
      </w:r>
      <w:r w:rsidR="009A434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 xml:space="preserve"> на Совете.</w:t>
      </w:r>
    </w:p>
    <w:p w14:paraId="68E69B63" w14:textId="77777777" w:rsidR="000F3E5B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3.4.1. Проект решения о бюджете </w:t>
      </w:r>
      <w:r w:rsidR="009A434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 xml:space="preserve"> вносится в Совет главой Балтайского муниципального района.</w:t>
      </w:r>
    </w:p>
    <w:p w14:paraId="71E41D86" w14:textId="77777777" w:rsidR="000949E6" w:rsidRPr="0013304E" w:rsidRDefault="000949E6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 xml:space="preserve">3.4.2. Проект решения Совета о бюджете </w:t>
      </w:r>
      <w:r w:rsidR="009A434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 w:cs="Times New Roman"/>
          <w:sz w:val="28"/>
          <w:szCs w:val="28"/>
        </w:rPr>
        <w:t xml:space="preserve"> считается внесенным в срок, если он доставлен в Совет не позднее 15 ноября текущего года</w:t>
      </w:r>
      <w:r w:rsidR="001E69EB">
        <w:rPr>
          <w:rFonts w:ascii="Times New Roman" w:hAnsi="Times New Roman" w:cs="Times New Roman"/>
          <w:sz w:val="28"/>
          <w:szCs w:val="28"/>
        </w:rPr>
        <w:t>.</w:t>
      </w:r>
    </w:p>
    <w:p w14:paraId="574D817C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74"/>
      <w:bookmarkEnd w:id="4"/>
      <w:r w:rsidRPr="0013304E">
        <w:rPr>
          <w:rFonts w:ascii="Times New Roman" w:hAnsi="Times New Roman" w:cs="Times New Roman"/>
          <w:sz w:val="28"/>
          <w:szCs w:val="28"/>
        </w:rPr>
        <w:t>3.4.3. Контрольно</w:t>
      </w:r>
      <w:r w:rsidR="00E321C6">
        <w:rPr>
          <w:rFonts w:ascii="Times New Roman" w:hAnsi="Times New Roman" w:cs="Times New Roman"/>
          <w:sz w:val="28"/>
          <w:szCs w:val="28"/>
        </w:rPr>
        <w:t>-</w:t>
      </w:r>
      <w:r w:rsidRPr="0013304E">
        <w:rPr>
          <w:rFonts w:ascii="Times New Roman" w:hAnsi="Times New Roman" w:cs="Times New Roman"/>
          <w:sz w:val="28"/>
          <w:szCs w:val="28"/>
        </w:rPr>
        <w:t xml:space="preserve">счетная комиссия дает заключение о его соответствии требованиям </w:t>
      </w:r>
      <w:hyperlink w:anchor="Par345" w:history="1">
        <w:r w:rsidRPr="0013304E">
          <w:rPr>
            <w:rFonts w:ascii="Times New Roman" w:hAnsi="Times New Roman" w:cs="Times New Roman"/>
            <w:sz w:val="28"/>
            <w:szCs w:val="28"/>
          </w:rPr>
          <w:t>п. 3.2</w:t>
        </w:r>
      </w:hyperlink>
      <w:r w:rsidRPr="0013304E">
        <w:rPr>
          <w:rFonts w:ascii="Times New Roman" w:hAnsi="Times New Roman" w:cs="Times New Roman"/>
          <w:sz w:val="28"/>
          <w:szCs w:val="28"/>
        </w:rPr>
        <w:t xml:space="preserve"> настоящего Положения и возможности его принятия Советом</w:t>
      </w:r>
      <w:r w:rsidR="000559CB">
        <w:rPr>
          <w:rFonts w:ascii="Times New Roman" w:hAnsi="Times New Roman" w:cs="Times New Roman"/>
          <w:sz w:val="28"/>
          <w:szCs w:val="28"/>
        </w:rPr>
        <w:t xml:space="preserve"> </w:t>
      </w:r>
      <w:r w:rsidRPr="0013304E">
        <w:rPr>
          <w:rFonts w:ascii="Times New Roman" w:hAnsi="Times New Roman" w:cs="Times New Roman"/>
          <w:sz w:val="28"/>
          <w:szCs w:val="28"/>
        </w:rPr>
        <w:t>к рассмотрению.</w:t>
      </w:r>
    </w:p>
    <w:p w14:paraId="536D49C9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3.4.4. При положительном заключении Комиссии председатель Совета вносит его на очередное заседание Совета для принятия к рассмотрению.</w:t>
      </w:r>
    </w:p>
    <w:p w14:paraId="22B498C3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При отрицательном заключении председатель Совета возвращает указанное решение в </w:t>
      </w:r>
      <w:r w:rsidR="00CF7272">
        <w:rPr>
          <w:rFonts w:ascii="Times New Roman" w:hAnsi="Times New Roman" w:cs="Times New Roman"/>
          <w:sz w:val="28"/>
          <w:szCs w:val="28"/>
        </w:rPr>
        <w:t>А</w:t>
      </w:r>
      <w:r w:rsidRPr="0013304E">
        <w:rPr>
          <w:rFonts w:ascii="Times New Roman" w:hAnsi="Times New Roman" w:cs="Times New Roman"/>
          <w:sz w:val="28"/>
          <w:szCs w:val="28"/>
        </w:rPr>
        <w:t>дминистрацию на доработку. Доработанное решение со всеми необходимыми документами и материалами должно быть представлено в Совет в десятидневный срок.</w:t>
      </w:r>
    </w:p>
    <w:p w14:paraId="0555242B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3.5. В случае доработки Комиссия готовит заключение по указанному проекту с учетом предста</w:t>
      </w:r>
      <w:r w:rsidR="000559CB">
        <w:rPr>
          <w:rFonts w:ascii="Times New Roman" w:hAnsi="Times New Roman" w:cs="Times New Roman"/>
          <w:sz w:val="28"/>
          <w:szCs w:val="28"/>
        </w:rPr>
        <w:t>вленных поправок:</w:t>
      </w:r>
    </w:p>
    <w:p w14:paraId="2E59495C" w14:textId="77777777"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составляет сводные таблицы поправок по разделам проекта решения о бюджете </w:t>
      </w:r>
      <w:r w:rsidR="009A434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F3E5B" w:rsidRPr="0013304E">
        <w:rPr>
          <w:rFonts w:ascii="Times New Roman" w:hAnsi="Times New Roman" w:cs="Times New Roman"/>
          <w:sz w:val="28"/>
          <w:szCs w:val="28"/>
        </w:rPr>
        <w:t>;</w:t>
      </w:r>
    </w:p>
    <w:p w14:paraId="326009B1" w14:textId="77777777"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готовит проект Совета по проекту решения и вносит его на заседание Совета.</w:t>
      </w:r>
    </w:p>
    <w:p w14:paraId="296098C7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Положения проекта решения о бюджете </w:t>
      </w:r>
      <w:r w:rsidR="009A434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>, по которым Комиссия не выработала согласованного решения, вносятся на рассмотрение Совета.</w:t>
      </w:r>
    </w:p>
    <w:p w14:paraId="79D1DD16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3.6. Принятие проекта решения о бюджете </w:t>
      </w:r>
      <w:r w:rsidR="009A434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>.</w:t>
      </w:r>
    </w:p>
    <w:p w14:paraId="031B8A2F" w14:textId="77777777" w:rsidR="000F3E5B" w:rsidRPr="000559CB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9CB">
        <w:rPr>
          <w:rFonts w:ascii="Times New Roman" w:hAnsi="Times New Roman" w:cs="Times New Roman"/>
          <w:sz w:val="28"/>
          <w:szCs w:val="28"/>
        </w:rPr>
        <w:t xml:space="preserve">Проект решения о бюджете </w:t>
      </w:r>
      <w:r w:rsidR="009D24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559CB">
        <w:rPr>
          <w:rFonts w:ascii="Times New Roman" w:hAnsi="Times New Roman" w:cs="Times New Roman"/>
          <w:sz w:val="28"/>
          <w:szCs w:val="28"/>
        </w:rPr>
        <w:t xml:space="preserve">рассматривается и принимается Советом согласно </w:t>
      </w:r>
      <w:hyperlink r:id="rId23" w:history="1">
        <w:r w:rsidRPr="000559CB">
          <w:rPr>
            <w:rFonts w:ascii="Times New Roman" w:hAnsi="Times New Roman" w:cs="Times New Roman"/>
            <w:sz w:val="28"/>
            <w:szCs w:val="28"/>
          </w:rPr>
          <w:t>регламенту</w:t>
        </w:r>
      </w:hyperlink>
      <w:r w:rsidRPr="000559CB">
        <w:rPr>
          <w:rFonts w:ascii="Times New Roman" w:hAnsi="Times New Roman" w:cs="Times New Roman"/>
          <w:sz w:val="28"/>
          <w:szCs w:val="28"/>
        </w:rPr>
        <w:t xml:space="preserve"> Совета и </w:t>
      </w:r>
      <w:hyperlink r:id="rId24" w:history="1">
        <w:r w:rsidRPr="000559CB">
          <w:rPr>
            <w:rFonts w:ascii="Times New Roman" w:hAnsi="Times New Roman" w:cs="Times New Roman"/>
            <w:sz w:val="28"/>
            <w:szCs w:val="28"/>
          </w:rPr>
          <w:t>Уставу</w:t>
        </w:r>
      </w:hyperlink>
      <w:r w:rsidR="009A434C">
        <w:rPr>
          <w:rFonts w:ascii="Times New Roman" w:hAnsi="Times New Roman" w:cs="Times New Roman"/>
          <w:sz w:val="28"/>
          <w:szCs w:val="28"/>
        </w:rPr>
        <w:t xml:space="preserve"> </w:t>
      </w:r>
      <w:r w:rsidRPr="000559CB">
        <w:rPr>
          <w:rFonts w:ascii="Times New Roman" w:hAnsi="Times New Roman" w:cs="Times New Roman"/>
          <w:sz w:val="28"/>
          <w:szCs w:val="28"/>
        </w:rPr>
        <w:t>Балтайского муниципального образования.</w:t>
      </w:r>
    </w:p>
    <w:p w14:paraId="5290E3D9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3.7. Рассмотрение проекта решения о бюджете </w:t>
      </w:r>
      <w:r w:rsidR="009A434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>.</w:t>
      </w:r>
    </w:p>
    <w:p w14:paraId="1B81CD36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При рассмотрении Советом</w:t>
      </w:r>
      <w:r w:rsidR="000559CB">
        <w:rPr>
          <w:rFonts w:ascii="Times New Roman" w:hAnsi="Times New Roman" w:cs="Times New Roman"/>
          <w:sz w:val="28"/>
          <w:szCs w:val="28"/>
        </w:rPr>
        <w:t xml:space="preserve"> </w:t>
      </w:r>
      <w:r w:rsidRPr="0013304E">
        <w:rPr>
          <w:rFonts w:ascii="Times New Roman" w:hAnsi="Times New Roman" w:cs="Times New Roman"/>
          <w:sz w:val="28"/>
          <w:szCs w:val="28"/>
        </w:rPr>
        <w:t xml:space="preserve">проекта решения о бюджете </w:t>
      </w:r>
      <w:r w:rsidR="009A434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 xml:space="preserve"> утверждаются характеристики бюджета </w:t>
      </w:r>
      <w:r w:rsidR="009D24D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>, к которым относятся:</w:t>
      </w:r>
    </w:p>
    <w:p w14:paraId="5DAA3EC6" w14:textId="77777777"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общий объем доходов бюджета </w:t>
      </w:r>
      <w:r w:rsidR="009A434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F3E5B" w:rsidRPr="0013304E">
        <w:rPr>
          <w:rFonts w:ascii="Times New Roman" w:hAnsi="Times New Roman" w:cs="Times New Roman"/>
          <w:sz w:val="28"/>
          <w:szCs w:val="28"/>
        </w:rPr>
        <w:t>;</w:t>
      </w:r>
    </w:p>
    <w:p w14:paraId="67370792" w14:textId="77777777"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9A434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 по разделам и подразделам функциональной классификации расходов бюджетов Российской Федерации;</w:t>
      </w:r>
    </w:p>
    <w:p w14:paraId="452A5D7B" w14:textId="77777777"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расходы бюджета образования на финансирование муниципальных программ;</w:t>
      </w:r>
    </w:p>
    <w:p w14:paraId="055111AD" w14:textId="77777777"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общие объемы межбюджетных трансфертов из местного бюджета;</w:t>
      </w:r>
    </w:p>
    <w:p w14:paraId="121FD319" w14:textId="77777777"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размер дефицита (профицита) бюджета образования и источники финансирования дефицита бюджета;</w:t>
      </w:r>
    </w:p>
    <w:p w14:paraId="69F210DD" w14:textId="77777777"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программа муниципальных внутренних заимствований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7DE3A0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3.8. Совет рассматривает проект решения о бюджете </w:t>
      </w:r>
      <w:r w:rsidR="00A0185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 xml:space="preserve"> на очередном заседании Совета.</w:t>
      </w:r>
    </w:p>
    <w:p w14:paraId="269235D6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Совет на своем заседании заслушивает доклад Комиссии и принимает или отклоняет проект решения.</w:t>
      </w:r>
    </w:p>
    <w:p w14:paraId="52281BDF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Советом рассматривается структура расходов, и окончательно утверждаются показатели бюджета </w:t>
      </w:r>
      <w:r w:rsidR="009A434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>, предусмотренные бюджетным законодательством.</w:t>
      </w:r>
    </w:p>
    <w:p w14:paraId="67C21EA3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Решение о бюджете </w:t>
      </w:r>
      <w:r w:rsidR="009A434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 xml:space="preserve"> должно содержать норму, предусматривающую вступление его в силу с 1 января очередного финансового года.</w:t>
      </w:r>
    </w:p>
    <w:p w14:paraId="1D1E513F" w14:textId="77777777" w:rsidR="000F3E5B" w:rsidRPr="000559CB" w:rsidRDefault="000F3E5B" w:rsidP="00745AF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59CB">
        <w:rPr>
          <w:rFonts w:ascii="Times New Roman" w:hAnsi="Times New Roman" w:cs="Times New Roman"/>
          <w:b/>
          <w:sz w:val="28"/>
          <w:szCs w:val="28"/>
        </w:rPr>
        <w:t xml:space="preserve">4. ВНЕСЕНИЕ ИЗМЕНЕНИЙ В РЕШЕНИЕ О БЮДЖЕТЕ </w:t>
      </w:r>
      <w:r w:rsidR="0023670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2F1FA54B" w14:textId="77777777" w:rsidR="000F3E5B" w:rsidRPr="0013304E" w:rsidRDefault="000F3E5B" w:rsidP="00745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150C0E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4.1. Внесение изменений в решение о бюджете </w:t>
      </w:r>
      <w:r w:rsidR="000745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>.</w:t>
      </w:r>
    </w:p>
    <w:p w14:paraId="7E7C5ECE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4.1.1. Проекты решений о внесении изменений в решение о бюджете </w:t>
      </w:r>
      <w:r w:rsidR="000745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 xml:space="preserve"> по всем вопросам, являющимся предметом правового регулирования указанного решения, представляются в Совет.</w:t>
      </w:r>
    </w:p>
    <w:p w14:paraId="044E106E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4.1.2. Рассмотрение указанных проектов должно состояться на ближайшем заседании Совета.</w:t>
      </w:r>
    </w:p>
    <w:p w14:paraId="41D90EB9" w14:textId="77777777" w:rsidR="000F3E5B" w:rsidRPr="0013304E" w:rsidRDefault="000F3E5B" w:rsidP="00745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16A2FA" w14:textId="77777777" w:rsidR="000F3E5B" w:rsidRPr="000559CB" w:rsidRDefault="000F3E5B" w:rsidP="00745AF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59CB">
        <w:rPr>
          <w:rFonts w:ascii="Times New Roman" w:hAnsi="Times New Roman" w:cs="Times New Roman"/>
          <w:b/>
          <w:sz w:val="28"/>
          <w:szCs w:val="28"/>
        </w:rPr>
        <w:t>5. СОСТАВЛЕНИЕ, ПРЕДОСТАВЛЕНИЕ, ВНЕШНЯЯ ПРОВЕРКА,</w:t>
      </w:r>
    </w:p>
    <w:p w14:paraId="62772D81" w14:textId="77777777" w:rsidR="000F3E5B" w:rsidRPr="000559CB" w:rsidRDefault="000F3E5B" w:rsidP="00745A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9CB">
        <w:rPr>
          <w:rFonts w:ascii="Times New Roman" w:hAnsi="Times New Roman" w:cs="Times New Roman"/>
          <w:b/>
          <w:sz w:val="28"/>
          <w:szCs w:val="28"/>
        </w:rPr>
        <w:t>РАССМОТРЕНИЕ И УТВЕРЖДЕНИЕ БЮДЖЕТНОЙ ОТЧЕТНОСТИ</w:t>
      </w:r>
    </w:p>
    <w:p w14:paraId="1119A228" w14:textId="77777777" w:rsidR="000F3E5B" w:rsidRPr="0013304E" w:rsidRDefault="000F3E5B" w:rsidP="00745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6E886A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5.1. Составление и представление бюджетной отчетности.</w:t>
      </w:r>
    </w:p>
    <w:p w14:paraId="6E74009B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5.1.1. Составление бюджетной отчетности осуществляется в порядке и в сроки, установленные финансовым управлением </w:t>
      </w:r>
      <w:r w:rsidR="00A01856">
        <w:rPr>
          <w:rFonts w:ascii="Times New Roman" w:hAnsi="Times New Roman" w:cs="Times New Roman"/>
          <w:sz w:val="28"/>
          <w:szCs w:val="28"/>
        </w:rPr>
        <w:t>А</w:t>
      </w:r>
      <w:r w:rsidRPr="0013304E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734819B1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5.1.2. Бюджетная отчетность об исполнении бюджета </w:t>
      </w:r>
      <w:r w:rsidR="000745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 xml:space="preserve"> составляется финансовым управлением </w:t>
      </w:r>
      <w:r w:rsidR="00A01856">
        <w:rPr>
          <w:rFonts w:ascii="Times New Roman" w:hAnsi="Times New Roman" w:cs="Times New Roman"/>
          <w:sz w:val="28"/>
          <w:szCs w:val="28"/>
        </w:rPr>
        <w:t>А</w:t>
      </w:r>
      <w:r w:rsidR="00A01856" w:rsidRPr="0013304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13304E">
        <w:rPr>
          <w:rFonts w:ascii="Times New Roman" w:hAnsi="Times New Roman" w:cs="Times New Roman"/>
          <w:sz w:val="28"/>
          <w:szCs w:val="28"/>
        </w:rPr>
        <w:t xml:space="preserve">на основании сводной бюджетной отчетности главных распорядителей средств образования, главных администраторов доходов бюджета, главных администраторов источников финансирования дефицита бюджета </w:t>
      </w:r>
      <w:r w:rsidR="000745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 xml:space="preserve"> (далее - главные администраторы бюджетных средств) и представляется в администрацию района.</w:t>
      </w:r>
    </w:p>
    <w:p w14:paraId="300E7DFC" w14:textId="77777777" w:rsidR="000F3E5B" w:rsidRPr="000559CB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9CB">
        <w:rPr>
          <w:rFonts w:ascii="Times New Roman" w:hAnsi="Times New Roman" w:cs="Times New Roman"/>
          <w:sz w:val="28"/>
          <w:szCs w:val="28"/>
        </w:rPr>
        <w:t xml:space="preserve">5.1.3. Бюджетная отчетность бюджета </w:t>
      </w:r>
      <w:r w:rsidR="000745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559CB">
        <w:rPr>
          <w:rFonts w:ascii="Times New Roman" w:hAnsi="Times New Roman" w:cs="Times New Roman"/>
          <w:sz w:val="28"/>
          <w:szCs w:val="28"/>
        </w:rPr>
        <w:t xml:space="preserve"> является годовой. Отчет об исполнении бюджета </w:t>
      </w:r>
      <w:r w:rsidR="000745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559CB">
        <w:rPr>
          <w:rFonts w:ascii="Times New Roman" w:hAnsi="Times New Roman" w:cs="Times New Roman"/>
          <w:sz w:val="28"/>
          <w:szCs w:val="28"/>
        </w:rPr>
        <w:t xml:space="preserve"> является ежеквартальным.  </w:t>
      </w:r>
    </w:p>
    <w:p w14:paraId="3703E891" w14:textId="77777777" w:rsidR="000F3E5B" w:rsidRPr="000559CB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9CB">
        <w:rPr>
          <w:rFonts w:ascii="Times New Roman" w:hAnsi="Times New Roman" w:cs="Times New Roman"/>
          <w:sz w:val="28"/>
          <w:szCs w:val="28"/>
        </w:rPr>
        <w:t xml:space="preserve">5.1.4. Отчеты об исполнении бюджета за первый квартал, полугодие и девять месяцев текущего финансового года составляются финансовым управлением </w:t>
      </w:r>
      <w:r w:rsidR="00A01856">
        <w:rPr>
          <w:rFonts w:ascii="Times New Roman" w:hAnsi="Times New Roman" w:cs="Times New Roman"/>
          <w:sz w:val="28"/>
          <w:szCs w:val="28"/>
        </w:rPr>
        <w:t>А</w:t>
      </w:r>
      <w:r w:rsidRPr="000559CB">
        <w:rPr>
          <w:rFonts w:ascii="Times New Roman" w:hAnsi="Times New Roman" w:cs="Times New Roman"/>
          <w:sz w:val="28"/>
          <w:szCs w:val="28"/>
        </w:rPr>
        <w:t xml:space="preserve">дминистрации, утверждаются </w:t>
      </w:r>
      <w:r w:rsidR="00A01856">
        <w:rPr>
          <w:rFonts w:ascii="Times New Roman" w:hAnsi="Times New Roman" w:cs="Times New Roman"/>
          <w:sz w:val="28"/>
          <w:szCs w:val="28"/>
        </w:rPr>
        <w:t>А</w:t>
      </w:r>
      <w:r w:rsidRPr="000559CB">
        <w:rPr>
          <w:rFonts w:ascii="Times New Roman" w:hAnsi="Times New Roman" w:cs="Times New Roman"/>
          <w:sz w:val="28"/>
          <w:szCs w:val="28"/>
        </w:rPr>
        <w:t>дминистрацией.</w:t>
      </w:r>
    </w:p>
    <w:p w14:paraId="2BFDC91C" w14:textId="77777777" w:rsidR="000F3E5B" w:rsidRPr="000559CB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9CB">
        <w:rPr>
          <w:rFonts w:ascii="Times New Roman" w:hAnsi="Times New Roman" w:cs="Times New Roman"/>
          <w:sz w:val="28"/>
          <w:szCs w:val="28"/>
        </w:rPr>
        <w:t xml:space="preserve">5.1.5. Ежеквартальные сведения о ходе исполнения местного бюджета, численности муниципальных служащих </w:t>
      </w:r>
      <w:r w:rsidR="00A01856">
        <w:rPr>
          <w:rFonts w:ascii="Times New Roman" w:hAnsi="Times New Roman" w:cs="Times New Roman"/>
          <w:sz w:val="28"/>
          <w:szCs w:val="28"/>
        </w:rPr>
        <w:t>А</w:t>
      </w:r>
      <w:r w:rsidR="00A01856" w:rsidRPr="0013304E">
        <w:rPr>
          <w:rFonts w:ascii="Times New Roman" w:hAnsi="Times New Roman" w:cs="Times New Roman"/>
          <w:sz w:val="28"/>
          <w:szCs w:val="28"/>
        </w:rPr>
        <w:t>дминистрации</w:t>
      </w:r>
      <w:r w:rsidRPr="000559CB">
        <w:rPr>
          <w:rFonts w:ascii="Times New Roman" w:hAnsi="Times New Roman" w:cs="Times New Roman"/>
          <w:sz w:val="28"/>
          <w:szCs w:val="28"/>
        </w:rPr>
        <w:t xml:space="preserve"> и других работников, фактических затратах на их денежное содержание подлежат обнародованию.</w:t>
      </w:r>
    </w:p>
    <w:p w14:paraId="4219071F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5.2. Формирование отчетности об исполнении бюджета </w:t>
      </w:r>
      <w:r w:rsidR="00A0185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>.</w:t>
      </w:r>
    </w:p>
    <w:p w14:paraId="553302D5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5.2.1. Главные распорядители и получатели бюджетных средств муниципального образования представляют бюджетную отчетность об исполнении бюджета </w:t>
      </w:r>
      <w:r w:rsidR="00A0185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3304E">
        <w:rPr>
          <w:rFonts w:ascii="Times New Roman" w:hAnsi="Times New Roman" w:cs="Times New Roman"/>
          <w:sz w:val="28"/>
          <w:szCs w:val="28"/>
        </w:rPr>
        <w:t xml:space="preserve">в финансовое управление </w:t>
      </w:r>
      <w:r w:rsidR="00A01856">
        <w:rPr>
          <w:rFonts w:ascii="Times New Roman" w:hAnsi="Times New Roman" w:cs="Times New Roman"/>
          <w:sz w:val="28"/>
          <w:szCs w:val="28"/>
        </w:rPr>
        <w:t>А</w:t>
      </w:r>
      <w:r w:rsidR="00A01856" w:rsidRPr="0013304E">
        <w:rPr>
          <w:rFonts w:ascii="Times New Roman" w:hAnsi="Times New Roman" w:cs="Times New Roman"/>
          <w:sz w:val="28"/>
          <w:szCs w:val="28"/>
        </w:rPr>
        <w:t>дминистрации</w:t>
      </w:r>
      <w:r w:rsidRPr="0013304E">
        <w:rPr>
          <w:rFonts w:ascii="Times New Roman" w:hAnsi="Times New Roman" w:cs="Times New Roman"/>
          <w:sz w:val="28"/>
          <w:szCs w:val="28"/>
        </w:rPr>
        <w:t>.</w:t>
      </w:r>
    </w:p>
    <w:p w14:paraId="210085AA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5.3. Внешняя проверка годового отчета об исполнении бюджета </w:t>
      </w:r>
      <w:r w:rsidR="000745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>.</w:t>
      </w:r>
    </w:p>
    <w:p w14:paraId="2C148DE5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5.3.1. Годовой отчет об исполнении бюджета </w:t>
      </w:r>
      <w:r w:rsidR="000745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3304E">
        <w:rPr>
          <w:rFonts w:ascii="Times New Roman" w:hAnsi="Times New Roman" w:cs="Times New Roman"/>
          <w:sz w:val="28"/>
          <w:szCs w:val="28"/>
        </w:rPr>
        <w:t xml:space="preserve">до его рассмотрения Советом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</w:t>
      </w:r>
      <w:r w:rsidR="000745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>.</w:t>
      </w:r>
    </w:p>
    <w:p w14:paraId="2B945A71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5.3.2. Внешняя проверка годового отчета об исполнении бюджета </w:t>
      </w:r>
      <w:r w:rsidR="000745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 xml:space="preserve"> осуществляется контрольно-счетной комиссией Балтайского муниципального района (далее - контрольно-счетная комиссия) в порядке, установленном настоящим Приложением, с соблюдением требований Бюджетного </w:t>
      </w:r>
      <w:hyperlink r:id="rId25" w:history="1">
        <w:r w:rsidRPr="0013304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13304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755E6921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5.3.3. Администрация представляет контрольно-счетной комиссии годовой отчет об исполнении бюджета </w:t>
      </w:r>
      <w:r w:rsidR="00C939A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 xml:space="preserve"> для подготовки заключения на него не позднее 1 апреля текущего года. Подготовка заключения на годовой отчет об исполнении бюджета </w:t>
      </w:r>
      <w:r w:rsidR="00C939A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 xml:space="preserve"> проводится в срок, не превышающий один месяц.</w:t>
      </w:r>
    </w:p>
    <w:p w14:paraId="41F40D27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Главные администраторы бюджетных средств представляют годовую бюджетную отчетность в контрольно-счетную комиссию не позднее 1 апреля текущего года.</w:t>
      </w:r>
    </w:p>
    <w:p w14:paraId="4AA955E0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5.3.4. Контрольно-счетная комиссия готовит заключение на отчет об исполнении бюджета </w:t>
      </w:r>
      <w:r w:rsidR="00A0185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01856" w:rsidRPr="0013304E">
        <w:rPr>
          <w:rFonts w:ascii="Times New Roman" w:hAnsi="Times New Roman" w:cs="Times New Roman"/>
          <w:sz w:val="28"/>
          <w:szCs w:val="28"/>
        </w:rPr>
        <w:t xml:space="preserve"> </w:t>
      </w:r>
      <w:r w:rsidRPr="0013304E">
        <w:rPr>
          <w:rFonts w:ascii="Times New Roman" w:hAnsi="Times New Roman" w:cs="Times New Roman"/>
          <w:sz w:val="28"/>
          <w:szCs w:val="28"/>
        </w:rPr>
        <w:t>на основании данных внешней проверки годовой бюджетной отчетности главных администраторов бюджетных средств.</w:t>
      </w:r>
    </w:p>
    <w:p w14:paraId="5D5061DE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5.3.5. Заключение на годовой отчет об исполнении бюджета </w:t>
      </w:r>
      <w:r w:rsidR="00C939A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 xml:space="preserve"> не позднее 1 мая текущего года представляется контрольно-счетной комиссией Совету с одновременным направлением соответственно в финансовое управление</w:t>
      </w:r>
      <w:r w:rsidR="00A0185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3304E">
        <w:rPr>
          <w:rFonts w:ascii="Times New Roman" w:hAnsi="Times New Roman" w:cs="Times New Roman"/>
          <w:sz w:val="28"/>
          <w:szCs w:val="28"/>
        </w:rPr>
        <w:t>.</w:t>
      </w:r>
    </w:p>
    <w:p w14:paraId="6FC76646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5.4. Заключение контрольно-счетной комиссии.</w:t>
      </w:r>
    </w:p>
    <w:p w14:paraId="4FAB8975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5.4.1. Заключение контрольно-счетной комиссии по отчету об исполнении бюджета </w:t>
      </w:r>
      <w:r w:rsidR="00A0185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01856" w:rsidRPr="0013304E">
        <w:rPr>
          <w:rFonts w:ascii="Times New Roman" w:hAnsi="Times New Roman" w:cs="Times New Roman"/>
          <w:sz w:val="28"/>
          <w:szCs w:val="28"/>
        </w:rPr>
        <w:t xml:space="preserve"> </w:t>
      </w:r>
      <w:r w:rsidRPr="0013304E">
        <w:rPr>
          <w:rFonts w:ascii="Times New Roman" w:hAnsi="Times New Roman" w:cs="Times New Roman"/>
          <w:sz w:val="28"/>
          <w:szCs w:val="28"/>
        </w:rPr>
        <w:t>включает:</w:t>
      </w:r>
    </w:p>
    <w:p w14:paraId="02C53B6E" w14:textId="77777777"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результатов;</w:t>
      </w:r>
    </w:p>
    <w:p w14:paraId="638589FB" w14:textId="77777777"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проверок отчетности главных администраторов средств бюджета </w:t>
      </w:r>
      <w:r w:rsidR="00C939A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F3E5B" w:rsidRPr="0013304E">
        <w:rPr>
          <w:rFonts w:ascii="Times New Roman" w:hAnsi="Times New Roman" w:cs="Times New Roman"/>
          <w:sz w:val="28"/>
          <w:szCs w:val="28"/>
        </w:rPr>
        <w:t>;</w:t>
      </w:r>
    </w:p>
    <w:p w14:paraId="150B43AC" w14:textId="77777777"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выявленные нарушения и недостатки по исполнению решения о бюджете </w:t>
      </w:r>
      <w:r w:rsidR="00C939A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F3E5B" w:rsidRPr="0013304E">
        <w:rPr>
          <w:rFonts w:ascii="Times New Roman" w:hAnsi="Times New Roman" w:cs="Times New Roman"/>
          <w:sz w:val="28"/>
          <w:szCs w:val="28"/>
        </w:rPr>
        <w:t>;</w:t>
      </w:r>
    </w:p>
    <w:p w14:paraId="6C2FCDA9" w14:textId="77777777" w:rsidR="000F3E5B" w:rsidRPr="0013304E" w:rsidRDefault="000559C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иные материалы, определенные Советом.</w:t>
      </w:r>
    </w:p>
    <w:p w14:paraId="00F1C4BC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5.5. Представление, рассмотрение и утверждение годового отчета об исполнении бюджета </w:t>
      </w:r>
      <w:r w:rsidR="00C939A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 xml:space="preserve"> Советом.</w:t>
      </w:r>
    </w:p>
    <w:p w14:paraId="561508FB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5.5.1. Годовой отчет об исполнении бюджета </w:t>
      </w:r>
      <w:r w:rsidR="00C818B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 xml:space="preserve"> утверждается решением Совета депутатов.</w:t>
      </w:r>
    </w:p>
    <w:p w14:paraId="0006773B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5.5.2. Годовой отчет об исполнении бюджета </w:t>
      </w:r>
      <w:r w:rsidR="00C818B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r w:rsidR="00A01856">
        <w:rPr>
          <w:rFonts w:ascii="Times New Roman" w:hAnsi="Times New Roman" w:cs="Times New Roman"/>
          <w:sz w:val="28"/>
          <w:szCs w:val="28"/>
        </w:rPr>
        <w:t>А</w:t>
      </w:r>
      <w:r w:rsidRPr="0013304E">
        <w:rPr>
          <w:rFonts w:ascii="Times New Roman" w:hAnsi="Times New Roman" w:cs="Times New Roman"/>
          <w:sz w:val="28"/>
          <w:szCs w:val="28"/>
        </w:rPr>
        <w:t>дминистрацией Совету не позднее 1 мая текущего года.</w:t>
      </w:r>
    </w:p>
    <w:p w14:paraId="1318BC8C" w14:textId="77777777" w:rsidR="002D2F74" w:rsidRPr="00BE15D5" w:rsidRDefault="000F3E5B" w:rsidP="004F304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1F7B">
        <w:rPr>
          <w:rFonts w:ascii="Times New Roman" w:hAnsi="Times New Roman" w:cs="Times New Roman"/>
          <w:sz w:val="28"/>
          <w:szCs w:val="28"/>
        </w:rPr>
        <w:t xml:space="preserve">5.5.3. </w:t>
      </w:r>
      <w:r w:rsidR="002D2F74" w:rsidRPr="006D1F7B">
        <w:rPr>
          <w:rFonts w:ascii="Times New Roman" w:hAnsi="Times New Roman"/>
          <w:sz w:val="28"/>
          <w:szCs w:val="28"/>
          <w:shd w:val="clear" w:color="auto" w:fill="FFFFFF"/>
        </w:rPr>
        <w:t xml:space="preserve">Одновременно с годовым отчетом об исполнении бюджета </w:t>
      </w:r>
      <w:r w:rsidR="00A0185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01856" w:rsidRPr="0013304E">
        <w:rPr>
          <w:rFonts w:ascii="Times New Roman" w:hAnsi="Times New Roman" w:cs="Times New Roman"/>
          <w:sz w:val="28"/>
          <w:szCs w:val="28"/>
        </w:rPr>
        <w:t xml:space="preserve"> </w:t>
      </w:r>
      <w:r w:rsidR="002D2F74" w:rsidRPr="006D1F7B"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представляются пояснительная записка к нему, содержащая анализ исполнения бюджета </w:t>
      </w:r>
      <w:r w:rsidR="00A0185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01856" w:rsidRPr="0013304E">
        <w:rPr>
          <w:rFonts w:ascii="Times New Roman" w:hAnsi="Times New Roman" w:cs="Times New Roman"/>
          <w:sz w:val="28"/>
          <w:szCs w:val="28"/>
        </w:rPr>
        <w:t xml:space="preserve"> </w:t>
      </w:r>
      <w:r w:rsidR="002D2F74" w:rsidRPr="006D1F7B">
        <w:rPr>
          <w:rFonts w:ascii="Times New Roman" w:hAnsi="Times New Roman"/>
          <w:sz w:val="28"/>
          <w:szCs w:val="28"/>
          <w:shd w:val="clear" w:color="auto" w:fill="FFFFFF"/>
        </w:rPr>
        <w:t>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</w:t>
      </w:r>
      <w:r w:rsidR="00A018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185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D2F74" w:rsidRPr="006D1F7B">
        <w:rPr>
          <w:rFonts w:ascii="Times New Roman" w:hAnsi="Times New Roman"/>
          <w:sz w:val="28"/>
          <w:szCs w:val="28"/>
          <w:shd w:val="clear" w:color="auto" w:fill="FFFFFF"/>
        </w:rPr>
        <w:t>, иная бюджетная отчетность об исполнении бюджета</w:t>
      </w:r>
      <w:r w:rsidR="00A018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185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D2F74" w:rsidRPr="006D1F7B">
        <w:rPr>
          <w:rFonts w:ascii="Times New Roman" w:hAnsi="Times New Roman"/>
          <w:sz w:val="28"/>
          <w:szCs w:val="28"/>
          <w:shd w:val="clear" w:color="auto" w:fill="FFFFFF"/>
        </w:rPr>
        <w:t>, иные документы, предусмотренные бюджетным законодательством Российской Федерации.</w:t>
      </w:r>
    </w:p>
    <w:p w14:paraId="3705FD7C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5.5.4. Годовой отчет об исполнении бюджета </w:t>
      </w:r>
      <w:r w:rsidR="005B3D5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3304E">
        <w:rPr>
          <w:rFonts w:ascii="Times New Roman" w:hAnsi="Times New Roman" w:cs="Times New Roman"/>
          <w:sz w:val="28"/>
          <w:szCs w:val="28"/>
        </w:rPr>
        <w:t>поселения должен быть рассмотрен Советом не позднее чем через 45 дней со дня его представления.</w:t>
      </w:r>
    </w:p>
    <w:p w14:paraId="7BDA4F22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5.5.5. При рассмотрении годового отчета об исполнении бюджета </w:t>
      </w:r>
      <w:r w:rsidR="00BC46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 xml:space="preserve"> Совет заслушивает доклад начальника финансового управления </w:t>
      </w:r>
      <w:r w:rsidR="00A01856">
        <w:rPr>
          <w:rFonts w:ascii="Times New Roman" w:hAnsi="Times New Roman" w:cs="Times New Roman"/>
          <w:sz w:val="28"/>
          <w:szCs w:val="28"/>
        </w:rPr>
        <w:t>А</w:t>
      </w:r>
      <w:r w:rsidRPr="0013304E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011AD839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5.5.6. По результатам рассмотрения годового отчета об утверждении отчета об исполнении бюджета</w:t>
      </w:r>
      <w:r w:rsidR="00A018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 xml:space="preserve"> Совет принимает решение об утверждении либо отклонении решения об исполнении бюджета</w:t>
      </w:r>
      <w:r w:rsidR="00A018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>.</w:t>
      </w:r>
    </w:p>
    <w:p w14:paraId="7DE5A266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5.6. Публичные слушания проекта об утверждении отчета об исполнении бюджета </w:t>
      </w:r>
      <w:r w:rsidR="00BC46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>.</w:t>
      </w:r>
    </w:p>
    <w:p w14:paraId="6D941CE3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5.6.1. По проекту об утверждении отчета об исполнении бюджета </w:t>
      </w:r>
      <w:r w:rsidR="00BC46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 xml:space="preserve"> проводятся публичные слушания.</w:t>
      </w:r>
    </w:p>
    <w:p w14:paraId="6625232E" w14:textId="77777777" w:rsidR="000F3E5B" w:rsidRPr="00D1467F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67F">
        <w:rPr>
          <w:rFonts w:ascii="Times New Roman" w:hAnsi="Times New Roman" w:cs="Times New Roman"/>
          <w:sz w:val="28"/>
          <w:szCs w:val="28"/>
        </w:rPr>
        <w:t xml:space="preserve">5.6.2. Порядок проведения публичных слушаний по проекту об утверждении отчета об исполнении бюджета </w:t>
      </w:r>
      <w:r w:rsidR="00BC46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1467F">
        <w:rPr>
          <w:rFonts w:ascii="Times New Roman" w:hAnsi="Times New Roman" w:cs="Times New Roman"/>
          <w:sz w:val="28"/>
          <w:szCs w:val="28"/>
        </w:rPr>
        <w:t xml:space="preserve"> устанавливается Советом.</w:t>
      </w:r>
    </w:p>
    <w:p w14:paraId="39C37926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5.7. Решение Совета об утверждении отчета об исполнении бюджета </w:t>
      </w:r>
      <w:r w:rsidR="00BC46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>.</w:t>
      </w:r>
    </w:p>
    <w:p w14:paraId="1B0B6DB0" w14:textId="77777777" w:rsidR="000F3E5B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5.7.1. Решением Совета утверждается отчет об исполнении бюджета </w:t>
      </w:r>
      <w:r w:rsidR="00A0185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01856" w:rsidRPr="0013304E">
        <w:rPr>
          <w:rFonts w:ascii="Times New Roman" w:hAnsi="Times New Roman" w:cs="Times New Roman"/>
          <w:sz w:val="28"/>
          <w:szCs w:val="28"/>
        </w:rPr>
        <w:t xml:space="preserve"> </w:t>
      </w:r>
      <w:r w:rsidRPr="0013304E">
        <w:rPr>
          <w:rFonts w:ascii="Times New Roman" w:hAnsi="Times New Roman" w:cs="Times New Roman"/>
          <w:sz w:val="28"/>
          <w:szCs w:val="28"/>
        </w:rPr>
        <w:t>за отчетный финансовый год с указанием общего объема доходов, расходов и дефицита (профицита) бюджета</w:t>
      </w:r>
      <w:r w:rsidR="00A018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3304E">
        <w:rPr>
          <w:rFonts w:ascii="Times New Roman" w:hAnsi="Times New Roman" w:cs="Times New Roman"/>
          <w:sz w:val="28"/>
          <w:szCs w:val="28"/>
        </w:rPr>
        <w:t>.</w:t>
      </w:r>
    </w:p>
    <w:p w14:paraId="207BCC56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/>
          <w:sz w:val="28"/>
          <w:szCs w:val="28"/>
        </w:rPr>
        <w:t xml:space="preserve">5.7.2. </w:t>
      </w:r>
      <w:r w:rsidRPr="0079514B">
        <w:rPr>
          <w:rFonts w:ascii="Times New Roman" w:hAnsi="Times New Roman" w:cs="Times New Roman"/>
          <w:sz w:val="28"/>
          <w:szCs w:val="28"/>
        </w:rPr>
        <w:t xml:space="preserve">Отдельными приложениями к решению Совета депутатов об утверждении отчета об исполнении бюджета </w:t>
      </w:r>
      <w:r w:rsidR="00A0185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01856" w:rsidRPr="0013304E">
        <w:rPr>
          <w:rFonts w:ascii="Times New Roman" w:hAnsi="Times New Roman" w:cs="Times New Roman"/>
          <w:sz w:val="28"/>
          <w:szCs w:val="28"/>
        </w:rPr>
        <w:t xml:space="preserve"> </w:t>
      </w:r>
      <w:r w:rsidRPr="0079514B">
        <w:rPr>
          <w:rFonts w:ascii="Times New Roman" w:hAnsi="Times New Roman" w:cs="Times New Roman"/>
          <w:sz w:val="28"/>
          <w:szCs w:val="28"/>
        </w:rPr>
        <w:t>за отчетный финансовый год утверждаются показатели:</w:t>
      </w:r>
    </w:p>
    <w:p w14:paraId="485AB916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 xml:space="preserve">- доходов бюджета </w:t>
      </w:r>
      <w:r w:rsidR="00A0185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01856" w:rsidRPr="0013304E">
        <w:rPr>
          <w:rFonts w:ascii="Times New Roman" w:hAnsi="Times New Roman" w:cs="Times New Roman"/>
          <w:sz w:val="28"/>
          <w:szCs w:val="28"/>
        </w:rPr>
        <w:t xml:space="preserve"> </w:t>
      </w:r>
      <w:r w:rsidRPr="0079514B">
        <w:rPr>
          <w:rFonts w:ascii="Times New Roman" w:hAnsi="Times New Roman" w:cs="Times New Roman"/>
          <w:sz w:val="28"/>
          <w:szCs w:val="28"/>
        </w:rPr>
        <w:t>по кодам классификации доходов бюджета;</w:t>
      </w:r>
    </w:p>
    <w:p w14:paraId="5B7B6386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 xml:space="preserve">- расходов бюджета </w:t>
      </w:r>
      <w:r w:rsidR="00A0185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01856" w:rsidRPr="0013304E">
        <w:rPr>
          <w:rFonts w:ascii="Times New Roman" w:hAnsi="Times New Roman" w:cs="Times New Roman"/>
          <w:sz w:val="28"/>
          <w:szCs w:val="28"/>
        </w:rPr>
        <w:t xml:space="preserve"> </w:t>
      </w:r>
      <w:r w:rsidRPr="0079514B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бюджета;</w:t>
      </w:r>
    </w:p>
    <w:p w14:paraId="27A5E00D" w14:textId="77777777" w:rsidR="000949E6" w:rsidRPr="0079514B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 xml:space="preserve">- расходов бюджета </w:t>
      </w:r>
      <w:r w:rsidR="00A0185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01856" w:rsidRPr="0013304E">
        <w:rPr>
          <w:rFonts w:ascii="Times New Roman" w:hAnsi="Times New Roman" w:cs="Times New Roman"/>
          <w:sz w:val="28"/>
          <w:szCs w:val="28"/>
        </w:rPr>
        <w:t xml:space="preserve"> </w:t>
      </w:r>
      <w:r w:rsidRPr="0079514B">
        <w:rPr>
          <w:rFonts w:ascii="Times New Roman" w:hAnsi="Times New Roman" w:cs="Times New Roman"/>
          <w:sz w:val="28"/>
          <w:szCs w:val="28"/>
        </w:rPr>
        <w:t>по разделам и подразделам классификации расходов бюджета;</w:t>
      </w:r>
    </w:p>
    <w:p w14:paraId="21911A6E" w14:textId="77777777" w:rsidR="000949E6" w:rsidRDefault="000949E6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14B">
        <w:rPr>
          <w:rFonts w:ascii="Times New Roman" w:hAnsi="Times New Roman" w:cs="Times New Roman"/>
          <w:sz w:val="28"/>
          <w:szCs w:val="28"/>
        </w:rPr>
        <w:t xml:space="preserve">-  источников финансирования дефицита бюджета </w:t>
      </w:r>
      <w:r w:rsidR="00BC46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9514B">
        <w:rPr>
          <w:rFonts w:ascii="Times New Roman" w:hAnsi="Times New Roman" w:cs="Times New Roman"/>
          <w:sz w:val="28"/>
          <w:szCs w:val="28"/>
        </w:rPr>
        <w:t xml:space="preserve"> по кодам классификации источников финансирования дефицитов бюджета</w:t>
      </w:r>
      <w:r w:rsidR="00A018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9514B">
        <w:rPr>
          <w:rFonts w:ascii="Times New Roman" w:hAnsi="Times New Roman" w:cs="Times New Roman"/>
          <w:sz w:val="28"/>
          <w:szCs w:val="28"/>
        </w:rPr>
        <w:t>.</w:t>
      </w:r>
    </w:p>
    <w:p w14:paraId="56AFC148" w14:textId="77777777" w:rsidR="007E5119" w:rsidRPr="0013304E" w:rsidRDefault="007E5119" w:rsidP="00094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96C066" w14:textId="77777777" w:rsidR="000F3E5B" w:rsidRPr="00D1467F" w:rsidRDefault="000F3E5B" w:rsidP="00966D6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467F">
        <w:rPr>
          <w:rFonts w:ascii="Times New Roman" w:hAnsi="Times New Roman" w:cs="Times New Roman"/>
          <w:b/>
          <w:sz w:val="28"/>
          <w:szCs w:val="28"/>
        </w:rPr>
        <w:t>6. ФИНАНСОВЫЙ КОНТРОЛЬ ЗА ИСПОЛНЕНИЕМ БЮДЖЕТА</w:t>
      </w:r>
    </w:p>
    <w:p w14:paraId="455FC958" w14:textId="77777777" w:rsidR="000F3E5B" w:rsidRPr="0013304E" w:rsidRDefault="000F3E5B" w:rsidP="00745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BC08F8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6.1. Органы финансового контроля Балтайского муниципального образования.</w:t>
      </w:r>
    </w:p>
    <w:p w14:paraId="76B0B6F5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Органами финансового контроля являются:</w:t>
      </w:r>
    </w:p>
    <w:p w14:paraId="7467BCED" w14:textId="77777777" w:rsidR="000F3E5B" w:rsidRPr="0013304E" w:rsidRDefault="00D1467F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>контрольно-счетная комиссия;</w:t>
      </w:r>
    </w:p>
    <w:p w14:paraId="4AC7CDE7" w14:textId="77777777" w:rsidR="000F3E5B" w:rsidRPr="0013304E" w:rsidRDefault="00D1467F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A01856">
        <w:rPr>
          <w:rFonts w:ascii="Times New Roman" w:hAnsi="Times New Roman" w:cs="Times New Roman"/>
          <w:sz w:val="28"/>
          <w:szCs w:val="28"/>
        </w:rPr>
        <w:t>А</w:t>
      </w:r>
      <w:r w:rsidR="000F3E5B" w:rsidRPr="0013304E">
        <w:rPr>
          <w:rFonts w:ascii="Times New Roman" w:hAnsi="Times New Roman" w:cs="Times New Roman"/>
          <w:sz w:val="28"/>
          <w:szCs w:val="28"/>
        </w:rPr>
        <w:t>дминистрации;</w:t>
      </w:r>
    </w:p>
    <w:p w14:paraId="6E32EFDB" w14:textId="77777777" w:rsidR="000F3E5B" w:rsidRPr="0013304E" w:rsidRDefault="00D1467F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</w:t>
      </w:r>
      <w:r w:rsidR="00CD27D9" w:rsidRPr="0013304E">
        <w:rPr>
          <w:rFonts w:ascii="Times New Roman" w:hAnsi="Times New Roman" w:cs="Times New Roman"/>
          <w:sz w:val="28"/>
          <w:szCs w:val="28"/>
        </w:rPr>
        <w:t xml:space="preserve">Балтайского муниципального </w:t>
      </w:r>
      <w:r w:rsidR="000F3E5B" w:rsidRPr="0013304E">
        <w:rPr>
          <w:rFonts w:ascii="Times New Roman" w:hAnsi="Times New Roman" w:cs="Times New Roman"/>
          <w:sz w:val="28"/>
          <w:szCs w:val="28"/>
        </w:rPr>
        <w:t>района, осуществляющие функции по контролю и надзору в финансово-бюджетной сфере;</w:t>
      </w:r>
    </w:p>
    <w:p w14:paraId="332895B4" w14:textId="77777777" w:rsidR="000F3E5B" w:rsidRPr="0013304E" w:rsidRDefault="00D1467F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5B" w:rsidRPr="0013304E">
        <w:rPr>
          <w:rFonts w:ascii="Times New Roman" w:hAnsi="Times New Roman" w:cs="Times New Roman"/>
          <w:sz w:val="28"/>
          <w:szCs w:val="28"/>
        </w:rPr>
        <w:t xml:space="preserve">иные органы в соответствии с Бюджетным </w:t>
      </w:r>
      <w:hyperlink r:id="rId26" w:history="1">
        <w:r w:rsidR="000F3E5B" w:rsidRPr="0013304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F3E5B" w:rsidRPr="0013304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3703D8A8" w14:textId="77777777" w:rsidR="000F3E5B" w:rsidRPr="0013304E" w:rsidRDefault="000F3E5B" w:rsidP="0074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>6.2. Периодичность осуществления финансового контроля и обнародование его результатов.</w:t>
      </w:r>
    </w:p>
    <w:p w14:paraId="299B7CB3" w14:textId="77777777" w:rsidR="00CD27D9" w:rsidRDefault="000F3E5B" w:rsidP="001F6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6.2.1. Органы местного самоуправления, являющиеся органами финансового контроля </w:t>
      </w:r>
      <w:r w:rsidR="00CD27D9" w:rsidRPr="001330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304E">
        <w:rPr>
          <w:rFonts w:ascii="Times New Roman" w:hAnsi="Times New Roman" w:cs="Times New Roman"/>
          <w:sz w:val="28"/>
          <w:szCs w:val="28"/>
        </w:rPr>
        <w:t>образования, проводят проверки использования средств бюджета главными распорядителями, распорядителями и получателями бюджетных средств не реже одного раза в два года.</w:t>
      </w:r>
    </w:p>
    <w:p w14:paraId="4D0BA66F" w14:textId="77777777" w:rsidR="000F3E5B" w:rsidRPr="0013304E" w:rsidRDefault="000F3E5B" w:rsidP="001F6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04E">
        <w:rPr>
          <w:rFonts w:ascii="Times New Roman" w:hAnsi="Times New Roman" w:cs="Times New Roman"/>
          <w:sz w:val="28"/>
          <w:szCs w:val="28"/>
        </w:rPr>
        <w:t xml:space="preserve">6.2.2. Информация о результатах финансового </w:t>
      </w:r>
      <w:r w:rsidR="00D1467F">
        <w:rPr>
          <w:rFonts w:ascii="Times New Roman" w:hAnsi="Times New Roman" w:cs="Times New Roman"/>
          <w:sz w:val="28"/>
          <w:szCs w:val="28"/>
        </w:rPr>
        <w:t>контроля подлежит обнародованию.</w:t>
      </w:r>
    </w:p>
    <w:sectPr w:rsidR="000F3E5B" w:rsidRPr="0013304E" w:rsidSect="00CD27D9">
      <w:headerReference w:type="default" r:id="rId27"/>
      <w:pgSz w:w="11906" w:h="16838"/>
      <w:pgMar w:top="568" w:right="1274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A4A93" w14:textId="77777777" w:rsidR="00584FAD" w:rsidRDefault="00584FAD" w:rsidP="007C78BF">
      <w:pPr>
        <w:spacing w:after="0" w:line="240" w:lineRule="auto"/>
      </w:pPr>
      <w:r>
        <w:separator/>
      </w:r>
    </w:p>
  </w:endnote>
  <w:endnote w:type="continuationSeparator" w:id="0">
    <w:p w14:paraId="1B0CBE60" w14:textId="77777777" w:rsidR="00584FAD" w:rsidRDefault="00584FAD" w:rsidP="007C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271DF" w14:textId="77777777" w:rsidR="00584FAD" w:rsidRDefault="00584FAD" w:rsidP="007C78BF">
      <w:pPr>
        <w:spacing w:after="0" w:line="240" w:lineRule="auto"/>
      </w:pPr>
      <w:r>
        <w:separator/>
      </w:r>
    </w:p>
  </w:footnote>
  <w:footnote w:type="continuationSeparator" w:id="0">
    <w:p w14:paraId="32B84B8E" w14:textId="77777777" w:rsidR="00584FAD" w:rsidRDefault="00584FAD" w:rsidP="007C7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816182"/>
      <w:docPartObj>
        <w:docPartGallery w:val="Page Numbers (Top of Page)"/>
        <w:docPartUnique/>
      </w:docPartObj>
    </w:sdtPr>
    <w:sdtEndPr/>
    <w:sdtContent>
      <w:p w14:paraId="06C98164" w14:textId="77777777" w:rsidR="00A01856" w:rsidRDefault="00A0185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5C5">
          <w:rPr>
            <w:noProof/>
          </w:rPr>
          <w:t>4</w:t>
        </w:r>
        <w:r>
          <w:fldChar w:fldCharType="end"/>
        </w:r>
      </w:p>
    </w:sdtContent>
  </w:sdt>
  <w:p w14:paraId="7B759F3C" w14:textId="77777777" w:rsidR="00A01856" w:rsidRDefault="00A0185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F1"/>
    <w:rsid w:val="000050D3"/>
    <w:rsid w:val="00022BA7"/>
    <w:rsid w:val="00023201"/>
    <w:rsid w:val="000344E7"/>
    <w:rsid w:val="0004227E"/>
    <w:rsid w:val="00044C62"/>
    <w:rsid w:val="00044CBD"/>
    <w:rsid w:val="000559CB"/>
    <w:rsid w:val="00057F52"/>
    <w:rsid w:val="00074572"/>
    <w:rsid w:val="0008117A"/>
    <w:rsid w:val="00090A93"/>
    <w:rsid w:val="000949E6"/>
    <w:rsid w:val="000965C5"/>
    <w:rsid w:val="000A361B"/>
    <w:rsid w:val="000A4D5A"/>
    <w:rsid w:val="000A618F"/>
    <w:rsid w:val="000C0838"/>
    <w:rsid w:val="000C3212"/>
    <w:rsid w:val="000D0D95"/>
    <w:rsid w:val="000F3E5B"/>
    <w:rsid w:val="001038D7"/>
    <w:rsid w:val="00104BC3"/>
    <w:rsid w:val="00107485"/>
    <w:rsid w:val="00111009"/>
    <w:rsid w:val="00121BA7"/>
    <w:rsid w:val="0013304E"/>
    <w:rsid w:val="00143FAF"/>
    <w:rsid w:val="001466F3"/>
    <w:rsid w:val="00191826"/>
    <w:rsid w:val="001A2BDC"/>
    <w:rsid w:val="001A403E"/>
    <w:rsid w:val="001B2D12"/>
    <w:rsid w:val="001B488B"/>
    <w:rsid w:val="001B7340"/>
    <w:rsid w:val="001C5C00"/>
    <w:rsid w:val="001C6390"/>
    <w:rsid w:val="001D266D"/>
    <w:rsid w:val="001E11AA"/>
    <w:rsid w:val="001E69EB"/>
    <w:rsid w:val="001F4773"/>
    <w:rsid w:val="001F62D9"/>
    <w:rsid w:val="00207B7D"/>
    <w:rsid w:val="00211017"/>
    <w:rsid w:val="00213CCD"/>
    <w:rsid w:val="00236707"/>
    <w:rsid w:val="00240C50"/>
    <w:rsid w:val="00243196"/>
    <w:rsid w:val="002446F5"/>
    <w:rsid w:val="002610C7"/>
    <w:rsid w:val="00281471"/>
    <w:rsid w:val="00286ABC"/>
    <w:rsid w:val="002A464D"/>
    <w:rsid w:val="002C1D0A"/>
    <w:rsid w:val="002C5936"/>
    <w:rsid w:val="002D2F74"/>
    <w:rsid w:val="002E2B4F"/>
    <w:rsid w:val="002E3A7A"/>
    <w:rsid w:val="002F040B"/>
    <w:rsid w:val="00307124"/>
    <w:rsid w:val="0031482E"/>
    <w:rsid w:val="00314859"/>
    <w:rsid w:val="00315420"/>
    <w:rsid w:val="00352C46"/>
    <w:rsid w:val="003610D1"/>
    <w:rsid w:val="003649AD"/>
    <w:rsid w:val="00374D7A"/>
    <w:rsid w:val="00381900"/>
    <w:rsid w:val="003873BD"/>
    <w:rsid w:val="00393119"/>
    <w:rsid w:val="003A0B80"/>
    <w:rsid w:val="003A1819"/>
    <w:rsid w:val="003A4371"/>
    <w:rsid w:val="003C6A00"/>
    <w:rsid w:val="003D3D8D"/>
    <w:rsid w:val="003D480A"/>
    <w:rsid w:val="003D7B25"/>
    <w:rsid w:val="003D7C51"/>
    <w:rsid w:val="003F00D4"/>
    <w:rsid w:val="003F6249"/>
    <w:rsid w:val="00416730"/>
    <w:rsid w:val="00427EA5"/>
    <w:rsid w:val="00450AE8"/>
    <w:rsid w:val="0045311B"/>
    <w:rsid w:val="00462EED"/>
    <w:rsid w:val="0049663A"/>
    <w:rsid w:val="004D30D2"/>
    <w:rsid w:val="004D6381"/>
    <w:rsid w:val="004E72E3"/>
    <w:rsid w:val="004F3047"/>
    <w:rsid w:val="00506337"/>
    <w:rsid w:val="005277B3"/>
    <w:rsid w:val="00534803"/>
    <w:rsid w:val="00543D76"/>
    <w:rsid w:val="0054745D"/>
    <w:rsid w:val="005540EC"/>
    <w:rsid w:val="00584FAD"/>
    <w:rsid w:val="00595197"/>
    <w:rsid w:val="005A128A"/>
    <w:rsid w:val="005B3D59"/>
    <w:rsid w:val="005C0357"/>
    <w:rsid w:val="005C129A"/>
    <w:rsid w:val="005C1823"/>
    <w:rsid w:val="005D0B86"/>
    <w:rsid w:val="005E0EDC"/>
    <w:rsid w:val="005F1207"/>
    <w:rsid w:val="005F7A96"/>
    <w:rsid w:val="00605D33"/>
    <w:rsid w:val="00613589"/>
    <w:rsid w:val="0061733C"/>
    <w:rsid w:val="0062173C"/>
    <w:rsid w:val="00636381"/>
    <w:rsid w:val="00637F60"/>
    <w:rsid w:val="006479F7"/>
    <w:rsid w:val="00663AD3"/>
    <w:rsid w:val="00663CD3"/>
    <w:rsid w:val="006848BC"/>
    <w:rsid w:val="006A144B"/>
    <w:rsid w:val="006A15B4"/>
    <w:rsid w:val="006C4093"/>
    <w:rsid w:val="006D1F7B"/>
    <w:rsid w:val="006D4AA2"/>
    <w:rsid w:val="006E14C4"/>
    <w:rsid w:val="006E2601"/>
    <w:rsid w:val="006F6F81"/>
    <w:rsid w:val="00717AAD"/>
    <w:rsid w:val="007250C0"/>
    <w:rsid w:val="007436B1"/>
    <w:rsid w:val="00745AF1"/>
    <w:rsid w:val="007568B9"/>
    <w:rsid w:val="00760809"/>
    <w:rsid w:val="007611DD"/>
    <w:rsid w:val="00770E93"/>
    <w:rsid w:val="00786F04"/>
    <w:rsid w:val="0079514B"/>
    <w:rsid w:val="007A13D2"/>
    <w:rsid w:val="007B2FFC"/>
    <w:rsid w:val="007C055D"/>
    <w:rsid w:val="007C78BF"/>
    <w:rsid w:val="007E5119"/>
    <w:rsid w:val="007E57E6"/>
    <w:rsid w:val="007F7B15"/>
    <w:rsid w:val="008022E5"/>
    <w:rsid w:val="008051ED"/>
    <w:rsid w:val="00817900"/>
    <w:rsid w:val="00824C0E"/>
    <w:rsid w:val="0084615E"/>
    <w:rsid w:val="00851BEF"/>
    <w:rsid w:val="00871D27"/>
    <w:rsid w:val="00875965"/>
    <w:rsid w:val="00883B70"/>
    <w:rsid w:val="008919DA"/>
    <w:rsid w:val="00892972"/>
    <w:rsid w:val="00893EC6"/>
    <w:rsid w:val="00896388"/>
    <w:rsid w:val="008A0621"/>
    <w:rsid w:val="008A0768"/>
    <w:rsid w:val="008E3E89"/>
    <w:rsid w:val="008F686F"/>
    <w:rsid w:val="00902A05"/>
    <w:rsid w:val="0092586A"/>
    <w:rsid w:val="00932B6D"/>
    <w:rsid w:val="0095074C"/>
    <w:rsid w:val="00956700"/>
    <w:rsid w:val="0096066A"/>
    <w:rsid w:val="00964991"/>
    <w:rsid w:val="00966D61"/>
    <w:rsid w:val="009713FF"/>
    <w:rsid w:val="0098198D"/>
    <w:rsid w:val="0099153A"/>
    <w:rsid w:val="00997E8B"/>
    <w:rsid w:val="009A434C"/>
    <w:rsid w:val="009C3632"/>
    <w:rsid w:val="009D24D9"/>
    <w:rsid w:val="009E42AC"/>
    <w:rsid w:val="009E5B7F"/>
    <w:rsid w:val="00A01856"/>
    <w:rsid w:val="00A246F3"/>
    <w:rsid w:val="00A54A46"/>
    <w:rsid w:val="00A66484"/>
    <w:rsid w:val="00A752DF"/>
    <w:rsid w:val="00A97047"/>
    <w:rsid w:val="00AB5DC5"/>
    <w:rsid w:val="00AB6B45"/>
    <w:rsid w:val="00AB7936"/>
    <w:rsid w:val="00AC3931"/>
    <w:rsid w:val="00AE081A"/>
    <w:rsid w:val="00AE0DC1"/>
    <w:rsid w:val="00B00053"/>
    <w:rsid w:val="00B06951"/>
    <w:rsid w:val="00B21387"/>
    <w:rsid w:val="00B37481"/>
    <w:rsid w:val="00B46C53"/>
    <w:rsid w:val="00B4789B"/>
    <w:rsid w:val="00B60E40"/>
    <w:rsid w:val="00B7382B"/>
    <w:rsid w:val="00BA789F"/>
    <w:rsid w:val="00BB68E8"/>
    <w:rsid w:val="00BC469A"/>
    <w:rsid w:val="00BD1D17"/>
    <w:rsid w:val="00BE15D5"/>
    <w:rsid w:val="00BE58D7"/>
    <w:rsid w:val="00BF066A"/>
    <w:rsid w:val="00C02E52"/>
    <w:rsid w:val="00C077A6"/>
    <w:rsid w:val="00C137DD"/>
    <w:rsid w:val="00C2423C"/>
    <w:rsid w:val="00C24426"/>
    <w:rsid w:val="00C27E58"/>
    <w:rsid w:val="00C349D9"/>
    <w:rsid w:val="00C35F7F"/>
    <w:rsid w:val="00C53A8A"/>
    <w:rsid w:val="00C579DA"/>
    <w:rsid w:val="00C62E50"/>
    <w:rsid w:val="00C71C8C"/>
    <w:rsid w:val="00C750F7"/>
    <w:rsid w:val="00C75588"/>
    <w:rsid w:val="00C818B2"/>
    <w:rsid w:val="00C939A2"/>
    <w:rsid w:val="00C9659A"/>
    <w:rsid w:val="00CA6480"/>
    <w:rsid w:val="00CA744C"/>
    <w:rsid w:val="00CB28F8"/>
    <w:rsid w:val="00CB36B9"/>
    <w:rsid w:val="00CC11E4"/>
    <w:rsid w:val="00CD27D9"/>
    <w:rsid w:val="00CE14C0"/>
    <w:rsid w:val="00CE4E4C"/>
    <w:rsid w:val="00CF37EF"/>
    <w:rsid w:val="00CF4219"/>
    <w:rsid w:val="00CF7272"/>
    <w:rsid w:val="00D0492A"/>
    <w:rsid w:val="00D1467F"/>
    <w:rsid w:val="00D6341E"/>
    <w:rsid w:val="00D93754"/>
    <w:rsid w:val="00DB6101"/>
    <w:rsid w:val="00DC1F6F"/>
    <w:rsid w:val="00DC7BCD"/>
    <w:rsid w:val="00DD41F5"/>
    <w:rsid w:val="00DD433C"/>
    <w:rsid w:val="00DD5DA3"/>
    <w:rsid w:val="00DE22B7"/>
    <w:rsid w:val="00DF0317"/>
    <w:rsid w:val="00DF065D"/>
    <w:rsid w:val="00E03635"/>
    <w:rsid w:val="00E25C96"/>
    <w:rsid w:val="00E30E58"/>
    <w:rsid w:val="00E321C6"/>
    <w:rsid w:val="00E324C2"/>
    <w:rsid w:val="00E74ED1"/>
    <w:rsid w:val="00E94483"/>
    <w:rsid w:val="00EB2C13"/>
    <w:rsid w:val="00EC30ED"/>
    <w:rsid w:val="00ED1356"/>
    <w:rsid w:val="00ED37DD"/>
    <w:rsid w:val="00EE64A4"/>
    <w:rsid w:val="00EF2582"/>
    <w:rsid w:val="00F01D3E"/>
    <w:rsid w:val="00F23D59"/>
    <w:rsid w:val="00F25606"/>
    <w:rsid w:val="00F55B5C"/>
    <w:rsid w:val="00F63780"/>
    <w:rsid w:val="00F659FD"/>
    <w:rsid w:val="00F672FB"/>
    <w:rsid w:val="00F777D0"/>
    <w:rsid w:val="00F86EFE"/>
    <w:rsid w:val="00FA4637"/>
    <w:rsid w:val="00FA7088"/>
    <w:rsid w:val="00FA7EC1"/>
    <w:rsid w:val="00FB7BB7"/>
    <w:rsid w:val="00FE208E"/>
    <w:rsid w:val="00FE6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219A6"/>
  <w15:docId w15:val="{F62C2A9B-F3E0-4839-A4E6-19BD3936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558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5AF1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3">
    <w:name w:val="No Spacing"/>
    <w:uiPriority w:val="99"/>
    <w:qFormat/>
    <w:rsid w:val="00C75588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C7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75588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F686F"/>
    <w:rPr>
      <w:color w:val="0000FF"/>
      <w:u w:val="single"/>
    </w:rPr>
  </w:style>
  <w:style w:type="paragraph" w:customStyle="1" w:styleId="s1">
    <w:name w:val="s_1"/>
    <w:basedOn w:val="a"/>
    <w:rsid w:val="00C53A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ED1356"/>
  </w:style>
  <w:style w:type="paragraph" w:customStyle="1" w:styleId="s22">
    <w:name w:val="s_22"/>
    <w:basedOn w:val="a"/>
    <w:rsid w:val="00ED1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locked/>
    <w:rsid w:val="00F25606"/>
    <w:rPr>
      <w:i/>
      <w:iCs/>
    </w:rPr>
  </w:style>
  <w:style w:type="paragraph" w:customStyle="1" w:styleId="a8">
    <w:basedOn w:val="a"/>
    <w:next w:val="a9"/>
    <w:uiPriority w:val="99"/>
    <w:unhideWhenUsed/>
    <w:rsid w:val="0028147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281471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B21387"/>
    <w:pPr>
      <w:ind w:left="720"/>
      <w:contextualSpacing/>
    </w:pPr>
  </w:style>
  <w:style w:type="paragraph" w:customStyle="1" w:styleId="Standard">
    <w:name w:val="Standard"/>
    <w:qFormat/>
    <w:rsid w:val="007C78B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ab">
    <w:name w:val="Базовый"/>
    <w:rsid w:val="007C78BF"/>
    <w:pPr>
      <w:tabs>
        <w:tab w:val="left" w:pos="709"/>
      </w:tabs>
      <w:suppressAutoHyphens/>
      <w:spacing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c">
    <w:name w:val="header"/>
    <w:basedOn w:val="a"/>
    <w:link w:val="ad"/>
    <w:uiPriority w:val="99"/>
    <w:unhideWhenUsed/>
    <w:rsid w:val="007C7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C78BF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7C7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C78B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8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34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44E09C5C0A217892744E7C8ADD2273D1769689499F9BC8A9DBDF2C65z5u9N" TargetMode="External"/><Relationship Id="rId13" Type="http://schemas.openxmlformats.org/officeDocument/2006/relationships/hyperlink" Target="consultantplus://offline/ref=1144E09C5C0A217892744E7C8ADD2273D1769689499F9BC8A9DBDF2C65z5u9N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consultantplus://offline/ref=1144E09C5C0A217892744E7C8ADD2273D1769689499F9BC8A9DBDF2C6559014F4C21ECA86241zBu9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144E09C5C0A217892744E7C8ADD2273D1769689499F9BC8A9DBDF2C65z5u9N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144E09C5C0A217892744E7C8ADD2273D1769689499F9BC8A9DBDF2C65z5u9N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consultantplus://offline/ref=1144E09C5C0A217892744E7C8ADD2273D1769689499F9BC8A9DBDF2C6559014F4C21ECA96347zBu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44E09C5C0A217892744E7C8ADD2273D1769689499F9BC8A9DBDF2C6559014F4C21ECA96743zBu8N" TargetMode="External"/><Relationship Id="rId20" Type="http://schemas.openxmlformats.org/officeDocument/2006/relationships/hyperlink" Target="consultantplus://offline/ref=1144E09C5C0A217892744E7C8ADD2273D1769689499F9BC8A9DBDF2C65z5u9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144E09C5C0A217892744E7C8ADD2273D1769689499F9BC8A9DBDF2C6559014F4C21ECAA6445BF97zEu4N" TargetMode="External"/><Relationship Id="rId24" Type="http://schemas.openxmlformats.org/officeDocument/2006/relationships/hyperlink" Target="consultantplus://offline/ref=1144E09C5C0A217892744E6A89B17F7BD87ACB844894939AFC84847132500B180B6EB5E8204ABC9EE5AB03z8uD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ome.garant.ru/" TargetMode="External"/><Relationship Id="rId23" Type="http://schemas.openxmlformats.org/officeDocument/2006/relationships/hyperlink" Target="consultantplus://offline/ref=1144E09C5C0A217892744E6A89B17F7BD87ACB84489C989BF284847132500B180B6EB5E8204ABC9EE5AE0Bz8uA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144E09C5C0A217892744E7C8ADD2273D1769689499F9BC8A9DBDF2C65z5u9N" TargetMode="External"/><Relationship Id="rId19" Type="http://schemas.openxmlformats.org/officeDocument/2006/relationships/hyperlink" Target="consultantplus://offline/ref=1144E09C5C0A217892744E7C8ADD2273D1769689499F9BC8A9DBDF2C6559014F4C21ECA96741zBu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44E09C5C0A217892744E6A89B17F7BD87ACB844894939AFC84847132500B18z0uBN" TargetMode="External"/><Relationship Id="rId14" Type="http://schemas.openxmlformats.org/officeDocument/2006/relationships/hyperlink" Target="consultantplus://offline/ref=1144E09C5C0A217892744E7C8ADD2273D1769689499F9BC8A9DBDF2C6559014F4C21ECA86343zBuDN" TargetMode="External"/><Relationship Id="rId22" Type="http://schemas.openxmlformats.org/officeDocument/2006/relationships/hyperlink" Target="https://home.garant.ru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CAFEB-E35B-4586-AD80-2B112E02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7717</Words>
  <Characters>43993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Алгайского МР</Company>
  <LinksUpToDate>false</LinksUpToDate>
  <CharactersWithSpaces>51607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Лезнева Г. В.</dc:creator>
  <cp:lastModifiedBy>Пользователь</cp:lastModifiedBy>
  <cp:revision>2</cp:revision>
  <cp:lastPrinted>2025-06-06T09:30:00Z</cp:lastPrinted>
  <dcterms:created xsi:type="dcterms:W3CDTF">2025-07-14T05:45:00Z</dcterms:created>
  <dcterms:modified xsi:type="dcterms:W3CDTF">2025-07-14T05:45:00Z</dcterms:modified>
</cp:coreProperties>
</file>