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F1B" w:rsidRPr="00D54811" w:rsidRDefault="00783F1B" w:rsidP="00783F1B">
      <w:pPr>
        <w:pStyle w:val="Standard"/>
        <w:jc w:val="center"/>
        <w:rPr>
          <w:rFonts w:eastAsia="Arial Unicode MS" w:cs="Times New Roman" w:hint="eastAsia"/>
          <w:b/>
          <w:bCs/>
          <w:sz w:val="28"/>
          <w:szCs w:val="28"/>
        </w:rPr>
      </w:pPr>
      <w:bookmarkStart w:id="0" w:name="_GoBack"/>
      <w:bookmarkEnd w:id="0"/>
      <w:r w:rsidRPr="00D54811">
        <w:rPr>
          <w:rFonts w:eastAsia="Arial Unicode MS" w:cs="Times New Roman"/>
          <w:b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660D6C4B" wp14:editId="2C0054F6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1B" w:rsidRPr="00D54811" w:rsidRDefault="00783F1B" w:rsidP="00783F1B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СОВЕТ</w:t>
      </w:r>
    </w:p>
    <w:p w:rsidR="00783F1B" w:rsidRPr="00D54811" w:rsidRDefault="00783F1B" w:rsidP="00783F1B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БАЛТАЙСКОГО МУНИЦИПАЛЬНОГО ОБРАЗОВАНИЯ</w:t>
      </w:r>
    </w:p>
    <w:p w:rsidR="00783F1B" w:rsidRPr="00D54811" w:rsidRDefault="00783F1B" w:rsidP="00783F1B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БАЛТАЙСКОГО МУНИЦИПАЛЬНОГО РАЙОНА</w:t>
      </w:r>
    </w:p>
    <w:p w:rsidR="00783F1B" w:rsidRPr="00D54811" w:rsidRDefault="00783F1B" w:rsidP="00783F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4811">
        <w:rPr>
          <w:rFonts w:ascii="Times New Roman" w:eastAsia="Arial Unicode MS" w:hAnsi="Times New Roman" w:cs="Times New Roman"/>
          <w:b/>
          <w:bCs/>
          <w:sz w:val="28"/>
          <w:szCs w:val="28"/>
        </w:rPr>
        <w:t>САРАТОВСКОЙ ОБЛАСТИ</w:t>
      </w:r>
    </w:p>
    <w:p w:rsidR="00783F1B" w:rsidRPr="00D54811" w:rsidRDefault="00783F1B" w:rsidP="00783F1B">
      <w:pPr>
        <w:pStyle w:val="a9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783F1B" w:rsidRPr="00D54811" w:rsidRDefault="00783F1B" w:rsidP="00783F1B">
      <w:pPr>
        <w:pStyle w:val="a9"/>
        <w:spacing w:line="240" w:lineRule="auto"/>
        <w:jc w:val="center"/>
        <w:rPr>
          <w:rFonts w:cs="Times New Roman"/>
          <w:sz w:val="28"/>
          <w:szCs w:val="28"/>
        </w:rPr>
      </w:pPr>
      <w:bookmarkStart w:id="1" w:name="_Hlk135306192"/>
      <w:r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Тридцатое</w:t>
      </w:r>
      <w:r w:rsidRPr="00D54811">
        <w:rPr>
          <w:rFonts w:cs="Times New Roman"/>
          <w:b/>
          <w:sz w:val="28"/>
          <w:szCs w:val="28"/>
          <w:lang w:val="ru-RU"/>
        </w:rPr>
        <w:t xml:space="preserve"> заседание Совета</w:t>
      </w:r>
    </w:p>
    <w:bookmarkEnd w:id="1"/>
    <w:p w:rsidR="00783F1B" w:rsidRPr="00D54811" w:rsidRDefault="00783F1B" w:rsidP="00783F1B">
      <w:pPr>
        <w:pStyle w:val="a9"/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D54811">
        <w:rPr>
          <w:rFonts w:cs="Times New Roman"/>
          <w:b/>
          <w:sz w:val="28"/>
          <w:szCs w:val="28"/>
          <w:lang w:val="ru-RU"/>
        </w:rPr>
        <w:t>пятого созыва</w:t>
      </w:r>
    </w:p>
    <w:p w:rsidR="00783F1B" w:rsidRPr="00D54811" w:rsidRDefault="00783F1B" w:rsidP="00783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F1B" w:rsidRPr="00D54811" w:rsidRDefault="00783F1B" w:rsidP="0078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3F1B" w:rsidRPr="00D54811" w:rsidRDefault="00783F1B" w:rsidP="00783F1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54811">
        <w:rPr>
          <w:rFonts w:ascii="Times New Roman" w:hAnsi="Times New Roman" w:cs="Times New Roman"/>
          <w:sz w:val="28"/>
          <w:szCs w:val="28"/>
        </w:rPr>
        <w:t>от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D54811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D54811">
        <w:rPr>
          <w:rFonts w:ascii="Times New Roman" w:hAnsi="Times New Roman" w:cs="Times New Roman"/>
          <w:sz w:val="28"/>
          <w:szCs w:val="28"/>
        </w:rPr>
        <w:t xml:space="preserve"> № </w:t>
      </w:r>
      <w:r w:rsidR="00D96FF1" w:rsidRPr="00D96FF1">
        <w:rPr>
          <w:rFonts w:ascii="Times New Roman" w:hAnsi="Times New Roman" w:cs="Times New Roman"/>
          <w:sz w:val="28"/>
          <w:szCs w:val="28"/>
          <w:u w:val="single"/>
        </w:rPr>
        <w:t>100</w:t>
      </w:r>
      <w:r w:rsidRPr="00D96F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3F1B" w:rsidRPr="00D54811" w:rsidRDefault="00783F1B" w:rsidP="00783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11">
        <w:rPr>
          <w:rFonts w:ascii="Times New Roman" w:hAnsi="Times New Roman" w:cs="Times New Roman"/>
          <w:sz w:val="28"/>
          <w:szCs w:val="28"/>
        </w:rPr>
        <w:tab/>
        <w:t>с. Балтай</w:t>
      </w:r>
    </w:p>
    <w:p w:rsidR="00783F1B" w:rsidRPr="00D54811" w:rsidRDefault="00783F1B" w:rsidP="00783F1B">
      <w:pPr>
        <w:pStyle w:val="Standard"/>
        <w:rPr>
          <w:rFonts w:hint="eastAsia"/>
          <w:sz w:val="28"/>
          <w:szCs w:val="28"/>
          <w:u w:val="single"/>
        </w:rPr>
      </w:pP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 xml:space="preserve">О внесении изменений в решение Совета </w:t>
      </w: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 xml:space="preserve">Балтайского муниципального образования </w:t>
      </w: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 xml:space="preserve">Балтайского муниципального района Саратовской </w:t>
      </w: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 xml:space="preserve">области от 30.10.2017 № 170 «Об утверждении </w:t>
      </w: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 xml:space="preserve">Правил об организации благоустройства территории </w:t>
      </w: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 xml:space="preserve">Балтайского муниципального образования </w:t>
      </w:r>
    </w:p>
    <w:p w:rsidR="00622874" w:rsidRPr="00783F1B" w:rsidRDefault="00783F1B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  <w:t>Балтайского муниципального района Саратовской области»</w:t>
      </w:r>
    </w:p>
    <w:p w:rsidR="00622874" w:rsidRPr="00783F1B" w:rsidRDefault="00622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fa-IR" w:bidi="fa-IR"/>
        </w:rPr>
      </w:pP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83F1B">
        <w:rPr>
          <w:rFonts w:ascii="Times New Roman CYR" w:hAnsi="Times New Roman CYR" w:cs="Times New Roman CYR"/>
          <w:sz w:val="28"/>
          <w:szCs w:val="28"/>
        </w:rPr>
        <w:t xml:space="preserve">Руководствуясь Уставом Балтайского муниципального образования Балтайского муниципального района Саратовской области, Совет Балтайского муниципального образования Балтайского муниципального района Саратовской области </w:t>
      </w:r>
      <w:r w:rsidRPr="00783F1B">
        <w:rPr>
          <w:rFonts w:ascii="Times New Roman CYR" w:hAnsi="Times New Roman CYR" w:cs="Times New Roman CYR"/>
          <w:b/>
          <w:bCs/>
          <w:sz w:val="28"/>
          <w:szCs w:val="28"/>
        </w:rPr>
        <w:t>РЕШИЛ:</w:t>
      </w: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 w:rsidRPr="00783F1B">
        <w:rPr>
          <w:rFonts w:ascii="Times New Roman CYR" w:hAnsi="Times New Roman CYR" w:cs="Times New Roman CYR"/>
          <w:sz w:val="28"/>
          <w:szCs w:val="28"/>
        </w:rPr>
        <w:t>1.Внести в решение Совета Балтайского муниципального образования Балтайского муниципального района Саратовской области от 30.10.2017 № 170 «Об утверждении Правил об организации благоустройства территории Балтайского муниципального образования Балтайского муниципального района Саратовской области» (с изменениями от 30.03.2018 № 195,  от 26.12.2018 № 34,  от 23.09.2019 № 58, от 02.09.2020 № 83,  от 31.05.2021 № 115, от 24.09.2021 № 128, от 25.05.2022  № 165, от  15.08.2022  № 173,  от 05.04.2023 № 202, от 29.05.2023 № 210,  от 21.12.2023 № 23, от 26.04.2024 № 33,  от 27.05.2025 № 86) следующее изменение:</w:t>
      </w: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 w:rsidRPr="00783F1B">
        <w:rPr>
          <w:rFonts w:ascii="Times New Roman CYR" w:hAnsi="Times New Roman CYR" w:cs="Times New Roman CYR"/>
          <w:sz w:val="28"/>
          <w:szCs w:val="28"/>
        </w:rPr>
        <w:t>1.1. В приложении к решению:</w:t>
      </w: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 w:rsidRPr="00783F1B">
        <w:rPr>
          <w:rFonts w:ascii="Times New Roman CYR" w:hAnsi="Times New Roman CYR" w:cs="Times New Roman CYR"/>
          <w:sz w:val="28"/>
          <w:szCs w:val="28"/>
        </w:rPr>
        <w:t>1) Пункт 7</w:t>
      </w:r>
      <w:r w:rsidRPr="00783F1B">
        <w:rPr>
          <w:rFonts w:ascii="Times New Roman CYR" w:eastAsia="SimSun;宋体" w:hAnsi="Times New Roman CYR" w:cs="Times New Roman CYR"/>
          <w:sz w:val="28"/>
          <w:szCs w:val="28"/>
          <w:lang w:eastAsia="ru-RU"/>
        </w:rPr>
        <w:t xml:space="preserve">.1.  </w:t>
      </w:r>
      <w:r w:rsidRPr="00783F1B">
        <w:rPr>
          <w:rFonts w:ascii="Times New Roman CYR" w:hAnsi="Times New Roman CYR" w:cs="Times New Roman CYR"/>
          <w:sz w:val="28"/>
          <w:szCs w:val="28"/>
        </w:rPr>
        <w:t>раздела 3 дополнить абзацем следующего содержания:</w:t>
      </w: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 w:rsidRPr="00783F1B">
        <w:rPr>
          <w:rFonts w:ascii="Times New Roman CYR" w:hAnsi="Times New Roman CYR" w:cs="Times New Roman CYR"/>
          <w:kern w:val="2"/>
          <w:sz w:val="28"/>
          <w:szCs w:val="28"/>
          <w:lang w:eastAsia="ru-RU"/>
        </w:rPr>
        <w:t xml:space="preserve">«При выявлении должностными лицами администрации Балтайского муниципального района , нарушений требований правил об организации благоустройства территории Балтайского муниципального образования Балтайского муниципального района Саратовской области, </w:t>
      </w:r>
      <w:r w:rsidRPr="00783F1B">
        <w:rPr>
          <w:rFonts w:ascii="Times New Roman CYR" w:hAnsi="Times New Roman CYR" w:cs="Times New Roman CYR"/>
          <w:kern w:val="2"/>
          <w:sz w:val="28"/>
          <w:szCs w:val="28"/>
          <w:lang w:eastAsia="ru-RU"/>
        </w:rPr>
        <w:lastRenderedPageBreak/>
        <w:t xml:space="preserve">физические, должностные и юридические лица, являющиеся собственниками, арендаторами либо иными пользователями зданий, помещений, иных строений, а также земельных участков, обязаны в 5-ти </w:t>
      </w:r>
      <w:proofErr w:type="spellStart"/>
      <w:r w:rsidRPr="00783F1B">
        <w:rPr>
          <w:rFonts w:ascii="Times New Roman CYR" w:hAnsi="Times New Roman CYR" w:cs="Times New Roman CYR"/>
          <w:kern w:val="2"/>
          <w:sz w:val="28"/>
          <w:szCs w:val="28"/>
          <w:lang w:eastAsia="ru-RU"/>
        </w:rPr>
        <w:t>дневный</w:t>
      </w:r>
      <w:proofErr w:type="spellEnd"/>
      <w:r w:rsidRPr="00783F1B">
        <w:rPr>
          <w:rFonts w:ascii="Times New Roman CYR" w:hAnsi="Times New Roman CYR" w:cs="Times New Roman CYR"/>
          <w:kern w:val="2"/>
          <w:sz w:val="28"/>
          <w:szCs w:val="28"/>
          <w:lang w:eastAsia="ru-RU"/>
        </w:rPr>
        <w:t xml:space="preserve"> срок после получения ими от должностного лица органов местного самоуправления письменного уведомлении (иного письменного документа, зафиксировавшего факт правонарушения) устранить выявленные нарушения (недостатки).».</w:t>
      </w: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fa-IR" w:bidi="fa-IR"/>
        </w:rPr>
      </w:pPr>
      <w:r w:rsidRPr="00783F1B">
        <w:rPr>
          <w:rFonts w:ascii="Times New Roman" w:eastAsia="Times New Roman" w:hAnsi="Times New Roman" w:cs="Times New Roman"/>
          <w:kern w:val="2"/>
          <w:sz w:val="28"/>
          <w:szCs w:val="28"/>
          <w:lang w:eastAsia="fa-IR" w:bidi="fa-IR"/>
        </w:rPr>
        <w:t>2. Настоящее решение вступает в силу со дня его обнародования.</w:t>
      </w:r>
    </w:p>
    <w:p w:rsidR="00622874" w:rsidRPr="00783F1B" w:rsidRDefault="0078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fa-IR" w:bidi="fa-IR"/>
        </w:rPr>
      </w:pPr>
      <w:bookmarkStart w:id="2" w:name="_Hlk66695437"/>
      <w:r w:rsidRPr="00783F1B">
        <w:rPr>
          <w:rFonts w:ascii="Times New Roman" w:eastAsia="Times New Roman" w:hAnsi="Times New Roman" w:cs="Times New Roman"/>
          <w:kern w:val="2"/>
          <w:sz w:val="28"/>
          <w:szCs w:val="28"/>
          <w:lang w:eastAsia="fa-IR" w:bidi="fa-IR"/>
        </w:rPr>
        <w:t>3. Контроль за исполнением настоящего решения возложить на постоянную комиссию Совета Балтайского муниципального образования по вопросам местного самоуправления.</w:t>
      </w:r>
      <w:bookmarkEnd w:id="2"/>
    </w:p>
    <w:p w:rsidR="00783F1B" w:rsidRDefault="0078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fa-IR" w:bidi="fa-IR"/>
        </w:rPr>
      </w:pPr>
    </w:p>
    <w:p w:rsidR="00783F1B" w:rsidRDefault="0078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fa-IR" w:bidi="fa-IR"/>
        </w:rPr>
      </w:pPr>
    </w:p>
    <w:p w:rsidR="00622874" w:rsidRPr="00783F1B" w:rsidRDefault="00783F1B">
      <w:pPr>
        <w:shd w:val="clear" w:color="auto" w:fill="FFFFFF"/>
        <w:spacing w:after="0" w:line="240" w:lineRule="auto"/>
        <w:jc w:val="both"/>
        <w:textAlignment w:val="baseline"/>
        <w:rPr>
          <w:bCs/>
          <w:sz w:val="28"/>
          <w:szCs w:val="28"/>
        </w:rPr>
      </w:pPr>
      <w:r w:rsidRPr="00783F1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fa-IR" w:bidi="fa-IR"/>
        </w:rPr>
        <w:t>Глава Балтайского</w:t>
      </w:r>
    </w:p>
    <w:p w:rsidR="00622874" w:rsidRPr="00783F1B" w:rsidRDefault="00783F1B">
      <w:pPr>
        <w:shd w:val="clear" w:color="auto" w:fill="FFFFFF"/>
        <w:spacing w:after="0" w:line="240" w:lineRule="auto"/>
        <w:jc w:val="both"/>
        <w:textAlignment w:val="baseline"/>
        <w:rPr>
          <w:bCs/>
        </w:rPr>
      </w:pPr>
      <w:r w:rsidRPr="00783F1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fa-IR" w:bidi="fa-IR"/>
        </w:rPr>
        <w:t>муниципального образования</w:t>
      </w:r>
      <w:r w:rsidRPr="00783F1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fa-IR" w:bidi="fa-IR"/>
        </w:rPr>
        <w:tab/>
      </w:r>
      <w:r w:rsidRPr="00783F1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fa-IR" w:bidi="fa-IR"/>
        </w:rPr>
        <w:tab/>
      </w:r>
      <w:r w:rsidRPr="00783F1B">
        <w:rPr>
          <w:rFonts w:ascii="Times New Roman" w:eastAsia="Times New Roman" w:hAnsi="Times New Roman" w:cs="Times New Roman"/>
          <w:bCs/>
          <w:kern w:val="2"/>
          <w:sz w:val="27"/>
          <w:szCs w:val="27"/>
          <w:lang w:eastAsia="fa-IR" w:bidi="fa-IR"/>
        </w:rPr>
        <w:tab/>
      </w:r>
      <w:r w:rsidRPr="00783F1B">
        <w:rPr>
          <w:rFonts w:ascii="Times New Roman" w:eastAsia="Times New Roman" w:hAnsi="Times New Roman" w:cs="Times New Roman"/>
          <w:bCs/>
          <w:kern w:val="2"/>
          <w:sz w:val="27"/>
          <w:szCs w:val="27"/>
          <w:lang w:eastAsia="fa-IR" w:bidi="fa-IR"/>
        </w:rPr>
        <w:tab/>
        <w:t xml:space="preserve">           </w:t>
      </w:r>
      <w:proofErr w:type="spellStart"/>
      <w:r w:rsidRPr="00783F1B">
        <w:rPr>
          <w:rFonts w:ascii="Times New Roman" w:eastAsia="Times New Roman" w:hAnsi="Times New Roman" w:cs="Times New Roman"/>
          <w:bCs/>
          <w:kern w:val="2"/>
          <w:sz w:val="27"/>
          <w:szCs w:val="27"/>
          <w:lang w:eastAsia="fa-IR" w:bidi="fa-IR"/>
        </w:rPr>
        <w:t>Н.В.Меркер</w:t>
      </w:r>
      <w:proofErr w:type="spellEnd"/>
    </w:p>
    <w:sectPr w:rsidR="00622874" w:rsidRPr="00783F1B" w:rsidSect="00783F1B">
      <w:pgSz w:w="11906" w:h="16838"/>
      <w:pgMar w:top="1134" w:right="141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74"/>
    <w:rsid w:val="00622874"/>
    <w:rsid w:val="00783F1B"/>
    <w:rsid w:val="0095247C"/>
    <w:rsid w:val="00D9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11D0-4803-42F6-A5C5-20ECDD82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numbering" w:customStyle="1" w:styleId="a7">
    <w:name w:val="Без списка"/>
    <w:uiPriority w:val="99"/>
    <w:semiHidden/>
    <w:unhideWhenUsed/>
    <w:qFormat/>
  </w:style>
  <w:style w:type="table" w:styleId="a8">
    <w:name w:val="Table Grid"/>
    <w:basedOn w:val="a1"/>
    <w:uiPriority w:val="39"/>
    <w:rsid w:val="003F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83F1B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">
    <w:name w:val="Базовый"/>
    <w:rsid w:val="00783F1B"/>
    <w:pPr>
      <w:tabs>
        <w:tab w:val="left" w:pos="709"/>
      </w:tabs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dc:description/>
  <cp:lastModifiedBy>Пользователь</cp:lastModifiedBy>
  <cp:revision>2</cp:revision>
  <cp:lastPrinted>2025-10-15T12:35:00Z</cp:lastPrinted>
  <dcterms:created xsi:type="dcterms:W3CDTF">2025-10-30T05:14:00Z</dcterms:created>
  <dcterms:modified xsi:type="dcterms:W3CDTF">2025-10-30T05:14:00Z</dcterms:modified>
  <dc:language>ru-RU</dc:language>
</cp:coreProperties>
</file>