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74" w:rsidRPr="00D67974" w:rsidRDefault="00D67974" w:rsidP="00D67974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 w:rsidRPr="00D67974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1C590EB7" wp14:editId="1F963D3A">
            <wp:extent cx="58102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74" w:rsidRPr="00D67974" w:rsidRDefault="00D67974" w:rsidP="00D67974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67974">
        <w:rPr>
          <w:rFonts w:ascii="Times New Roman" w:eastAsia="Arial Unicode MS" w:hAnsi="Times New Roman" w:cs="Times New Roman"/>
          <w:b/>
          <w:bCs/>
          <w:sz w:val="28"/>
          <w:szCs w:val="28"/>
        </w:rPr>
        <w:t>СОВЕТ</w:t>
      </w:r>
    </w:p>
    <w:p w:rsidR="00D67974" w:rsidRPr="00D67974" w:rsidRDefault="00D67974" w:rsidP="00D67974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67974"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ОБРАЗОВАНИЯ</w:t>
      </w:r>
    </w:p>
    <w:p w:rsidR="00D67974" w:rsidRPr="00D67974" w:rsidRDefault="00D67974" w:rsidP="00D67974">
      <w:pPr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D67974">
        <w:rPr>
          <w:rFonts w:ascii="Times New Roman" w:eastAsia="Arial Unicode MS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D67974" w:rsidRPr="00D67974" w:rsidRDefault="00D67974" w:rsidP="00D6797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7974">
        <w:rPr>
          <w:rFonts w:ascii="Times New Roman" w:eastAsia="Arial Unicode MS" w:hAnsi="Times New Roman" w:cs="Times New Roman"/>
          <w:b/>
          <w:bCs/>
          <w:sz w:val="28"/>
          <w:szCs w:val="28"/>
        </w:rPr>
        <w:t>САРАТОВСКОЙ ОБЛАСТИ</w:t>
      </w:r>
    </w:p>
    <w:p w:rsidR="00D67974" w:rsidRPr="00D67974" w:rsidRDefault="00D67974" w:rsidP="00D67974">
      <w:pPr>
        <w:pStyle w:val="ab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D67974" w:rsidRPr="00D67974" w:rsidRDefault="00D67974" w:rsidP="00D67974">
      <w:pPr>
        <w:pStyle w:val="ab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Девят</w:t>
      </w:r>
      <w:r w:rsidRPr="00D67974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надцатое</w:t>
      </w:r>
      <w:r w:rsidRPr="00D67974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:rsidR="00D67974" w:rsidRPr="00D67974" w:rsidRDefault="00D67974" w:rsidP="00D67974">
      <w:pPr>
        <w:pStyle w:val="ab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D67974">
        <w:rPr>
          <w:rFonts w:cs="Times New Roman"/>
          <w:b/>
          <w:sz w:val="28"/>
          <w:szCs w:val="28"/>
          <w:lang w:val="ru-RU"/>
        </w:rPr>
        <w:t>пятого созыва</w:t>
      </w:r>
    </w:p>
    <w:p w:rsidR="00D67974" w:rsidRPr="00D67974" w:rsidRDefault="00D67974" w:rsidP="00D67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974" w:rsidRPr="00D67974" w:rsidRDefault="00D67974" w:rsidP="00D67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7974" w:rsidRPr="00D67974" w:rsidRDefault="00D67974" w:rsidP="00D6797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67974">
        <w:rPr>
          <w:rFonts w:ascii="Times New Roman" w:hAnsi="Times New Roman" w:cs="Times New Roman"/>
          <w:sz w:val="28"/>
          <w:szCs w:val="28"/>
        </w:rPr>
        <w:t xml:space="preserve">от </w:t>
      </w:r>
      <w:r w:rsidRPr="00D679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D67974">
        <w:rPr>
          <w:rFonts w:ascii="Times New Roman" w:hAnsi="Times New Roman" w:cs="Times New Roman"/>
          <w:sz w:val="28"/>
          <w:szCs w:val="28"/>
          <w:u w:val="single"/>
        </w:rPr>
        <w:t>.12.2024</w:t>
      </w:r>
      <w:proofErr w:type="gramEnd"/>
      <w:r w:rsidRPr="00D67974">
        <w:rPr>
          <w:rFonts w:ascii="Times New Roman" w:hAnsi="Times New Roman" w:cs="Times New Roman"/>
          <w:sz w:val="28"/>
          <w:szCs w:val="28"/>
        </w:rPr>
        <w:t xml:space="preserve"> № </w:t>
      </w:r>
      <w:r w:rsidR="00E15EBD">
        <w:rPr>
          <w:rFonts w:ascii="Times New Roman" w:hAnsi="Times New Roman" w:cs="Times New Roman"/>
          <w:sz w:val="28"/>
          <w:szCs w:val="28"/>
          <w:u w:val="single"/>
        </w:rPr>
        <w:t>69</w:t>
      </w:r>
      <w:r w:rsidRPr="00D679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7974" w:rsidRPr="00D67974" w:rsidRDefault="00D67974" w:rsidP="00D67974">
      <w:pPr>
        <w:rPr>
          <w:rFonts w:ascii="Times New Roman" w:hAnsi="Times New Roman" w:cs="Times New Roman"/>
          <w:sz w:val="28"/>
          <w:szCs w:val="28"/>
        </w:rPr>
      </w:pPr>
      <w:r w:rsidRPr="00D67974">
        <w:rPr>
          <w:rFonts w:ascii="Times New Roman" w:hAnsi="Times New Roman" w:cs="Times New Roman"/>
          <w:sz w:val="28"/>
          <w:szCs w:val="28"/>
        </w:rPr>
        <w:tab/>
        <w:t>с. Балтай</w:t>
      </w:r>
    </w:p>
    <w:p w:rsidR="000433F6" w:rsidRDefault="000433F6">
      <w:pPr>
        <w:pStyle w:val="11"/>
        <w:rPr>
          <w:rFonts w:cs="Times New Roman"/>
          <w:sz w:val="28"/>
          <w:szCs w:val="28"/>
        </w:rPr>
      </w:pPr>
    </w:p>
    <w:p w:rsidR="000433F6" w:rsidRDefault="00D67974">
      <w:pPr>
        <w:pStyle w:val="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решение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Совета</w:t>
      </w:r>
      <w:proofErr w:type="spellEnd"/>
      <w:r>
        <w:rPr>
          <w:b/>
          <w:sz w:val="28"/>
          <w:szCs w:val="28"/>
        </w:rPr>
        <w:t xml:space="preserve"> </w:t>
      </w:r>
    </w:p>
    <w:p w:rsidR="000433F6" w:rsidRDefault="00D67974">
      <w:pPr>
        <w:pStyle w:val="1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</w:p>
    <w:p w:rsidR="00D67974" w:rsidRDefault="00D67974">
      <w:pPr>
        <w:pStyle w:val="1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14.11.2019 № 61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установлении</w:t>
      </w:r>
      <w:proofErr w:type="spellEnd"/>
      <w:r>
        <w:rPr>
          <w:b/>
          <w:sz w:val="28"/>
          <w:szCs w:val="28"/>
        </w:rPr>
        <w:t xml:space="preserve"> </w:t>
      </w:r>
    </w:p>
    <w:p w:rsidR="00D67974" w:rsidRDefault="00D67974">
      <w:pPr>
        <w:pStyle w:val="1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земельного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налога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</w:t>
      </w:r>
    </w:p>
    <w:p w:rsidR="00D67974" w:rsidRDefault="00D67974" w:rsidP="00D67974">
      <w:pPr>
        <w:pStyle w:val="1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</w:p>
    <w:p w:rsidR="00D67974" w:rsidRDefault="00D67974" w:rsidP="00D67974">
      <w:pPr>
        <w:pStyle w:val="1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bookmarkStart w:id="2" w:name="_Hlk112054924"/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</w:p>
    <w:p w:rsidR="000433F6" w:rsidRDefault="00D67974" w:rsidP="00D67974">
      <w:pPr>
        <w:pStyle w:val="1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Саратовской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>»</w:t>
      </w:r>
      <w:bookmarkEnd w:id="2"/>
    </w:p>
    <w:p w:rsidR="000433F6" w:rsidRDefault="000433F6">
      <w:pPr>
        <w:pStyle w:val="13"/>
        <w:rPr>
          <w:b/>
          <w:sz w:val="28"/>
          <w:szCs w:val="28"/>
        </w:rPr>
      </w:pPr>
    </w:p>
    <w:p w:rsidR="000433F6" w:rsidRDefault="00D6797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color w:val="000000"/>
          <w:sz w:val="28"/>
        </w:rPr>
        <w:t>Федеральн</w:t>
      </w:r>
      <w:r>
        <w:rPr>
          <w:color w:val="000000"/>
          <w:sz w:val="28"/>
          <w:lang w:val="ru-RU"/>
        </w:rPr>
        <w:t>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</w:t>
      </w:r>
      <w:proofErr w:type="spellEnd"/>
      <w:r>
        <w:rPr>
          <w:color w:val="000000"/>
          <w:sz w:val="28"/>
          <w:lang w:val="ru-RU"/>
        </w:rPr>
        <w:t>ом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12</w:t>
      </w:r>
      <w:r>
        <w:rPr>
          <w:color w:val="000000"/>
          <w:sz w:val="28"/>
          <w:lang w:val="ru-RU"/>
        </w:rPr>
        <w:t xml:space="preserve"> июля2024 года </w:t>
      </w:r>
      <w:r>
        <w:rPr>
          <w:color w:val="000000"/>
          <w:sz w:val="28"/>
        </w:rPr>
        <w:t>№176-ФЗ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Саратовской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433F6" w:rsidRDefault="00D67974">
      <w:pPr>
        <w:pStyle w:val="1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14.11.2019 № 61 «</w:t>
      </w:r>
      <w:proofErr w:type="spellStart"/>
      <w:r>
        <w:rPr>
          <w:color w:val="000000"/>
          <w:sz w:val="28"/>
          <w:szCs w:val="28"/>
        </w:rPr>
        <w:t>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установлении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Саратовской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» (с </w:t>
      </w:r>
      <w:proofErr w:type="spellStart"/>
      <w:r>
        <w:rPr>
          <w:color w:val="000000"/>
          <w:sz w:val="28"/>
          <w:szCs w:val="28"/>
        </w:rPr>
        <w:t>изменениями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19.04.2021 № 108,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31.01.2022 № 150,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16.03.2022 № 154,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15.08.2022 № 174,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24.08.2022 № 176,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04.07.2023 № 215,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10.07.2024 </w:t>
      </w:r>
      <w:proofErr w:type="gramStart"/>
      <w:r>
        <w:rPr>
          <w:color w:val="000000"/>
          <w:sz w:val="28"/>
          <w:szCs w:val="28"/>
        </w:rPr>
        <w:t>№  42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следующее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изменение</w:t>
      </w:r>
      <w:proofErr w:type="spellEnd"/>
      <w:r>
        <w:rPr>
          <w:color w:val="000000"/>
          <w:sz w:val="28"/>
          <w:szCs w:val="28"/>
        </w:rPr>
        <w:t>:</w:t>
      </w:r>
    </w:p>
    <w:p w:rsidR="000433F6" w:rsidRDefault="00D67974">
      <w:pPr>
        <w:pStyle w:val="1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spellStart"/>
      <w:r>
        <w:rPr>
          <w:color w:val="000000"/>
          <w:sz w:val="28"/>
          <w:szCs w:val="28"/>
        </w:rPr>
        <w:t>Подпункт</w:t>
      </w:r>
      <w:proofErr w:type="spellEnd"/>
      <w:r>
        <w:rPr>
          <w:color w:val="000000"/>
          <w:sz w:val="28"/>
          <w:szCs w:val="28"/>
        </w:rPr>
        <w:t xml:space="preserve"> 2.2. </w:t>
      </w:r>
      <w:proofErr w:type="spellStart"/>
      <w:r>
        <w:rPr>
          <w:color w:val="000000"/>
          <w:sz w:val="28"/>
          <w:szCs w:val="28"/>
        </w:rPr>
        <w:t>пункта</w:t>
      </w:r>
      <w:proofErr w:type="spell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решени</w:t>
      </w:r>
      <w:proofErr w:type="spellEnd"/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изложить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следующей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редакции</w:t>
      </w:r>
      <w:proofErr w:type="spellEnd"/>
      <w:r>
        <w:rPr>
          <w:color w:val="000000"/>
          <w:sz w:val="28"/>
          <w:szCs w:val="28"/>
        </w:rPr>
        <w:t>:</w:t>
      </w:r>
    </w:p>
    <w:p w:rsidR="000433F6" w:rsidRDefault="00D67974">
      <w:pPr>
        <w:pStyle w:val="1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«2.2. 0,15 </w:t>
      </w:r>
      <w:proofErr w:type="spellStart"/>
      <w:r>
        <w:rPr>
          <w:color w:val="000000"/>
          <w:sz w:val="28"/>
          <w:szCs w:val="28"/>
        </w:rPr>
        <w:t>процентов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отношении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>:</w:t>
      </w:r>
    </w:p>
    <w:p w:rsidR="000433F6" w:rsidRDefault="00D67974">
      <w:pPr>
        <w:pStyle w:val="1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фондом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объектами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приходящейся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недвижимого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имущества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относящийся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жилищному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фонду</w:t>
      </w:r>
      <w:proofErr w:type="spellEnd"/>
      <w:r>
        <w:rPr>
          <w:color w:val="000000"/>
          <w:sz w:val="28"/>
          <w:szCs w:val="28"/>
        </w:rPr>
        <w:t xml:space="preserve"> и (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) к </w:t>
      </w:r>
      <w:proofErr w:type="spellStart"/>
      <w:r>
        <w:rPr>
          <w:color w:val="000000"/>
          <w:sz w:val="28"/>
          <w:szCs w:val="28"/>
        </w:rPr>
        <w:t>объектам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инженерной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инфраструктуры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жилищно-коммунального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комплекса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строительства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), и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;</w:t>
      </w:r>
    </w:p>
    <w:p w:rsidR="000433F6" w:rsidRDefault="00D67974">
      <w:pPr>
        <w:pStyle w:val="1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используемых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предпринимательской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приобретенных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предоставленных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подсобного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хозяйства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29 </w:t>
      </w:r>
      <w:proofErr w:type="spellStart"/>
      <w:r>
        <w:rPr>
          <w:color w:val="000000"/>
          <w:sz w:val="28"/>
          <w:szCs w:val="28"/>
        </w:rPr>
        <w:t>июля</w:t>
      </w:r>
      <w:proofErr w:type="spellEnd"/>
      <w:r>
        <w:rPr>
          <w:color w:val="000000"/>
          <w:sz w:val="28"/>
          <w:szCs w:val="28"/>
        </w:rPr>
        <w:t xml:space="preserve"> 2017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№ 217-ФЗ "О </w:t>
      </w:r>
      <w:proofErr w:type="spellStart"/>
      <w:r>
        <w:rPr>
          <w:color w:val="000000"/>
          <w:sz w:val="28"/>
          <w:szCs w:val="28"/>
        </w:rPr>
        <w:t>ведении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гражданами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садоводства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огородничества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нужд</w:t>
      </w:r>
      <w:proofErr w:type="spellEnd"/>
      <w:r>
        <w:rPr>
          <w:color w:val="000000"/>
          <w:sz w:val="28"/>
          <w:szCs w:val="28"/>
        </w:rPr>
        <w:t xml:space="preserve"> и о </w:t>
      </w:r>
      <w:proofErr w:type="spellStart"/>
      <w:r>
        <w:rPr>
          <w:color w:val="000000"/>
          <w:sz w:val="28"/>
          <w:szCs w:val="28"/>
        </w:rPr>
        <w:t>внесении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изменений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отдельные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Российской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",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указанных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настоящем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абзаце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стоимость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которых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превышает</w:t>
      </w:r>
      <w:proofErr w:type="spellEnd"/>
      <w:r>
        <w:rPr>
          <w:color w:val="000000"/>
          <w:sz w:val="28"/>
          <w:szCs w:val="28"/>
        </w:rPr>
        <w:t xml:space="preserve"> 300 </w:t>
      </w:r>
      <w:proofErr w:type="spellStart"/>
      <w:r>
        <w:rPr>
          <w:color w:val="000000"/>
          <w:sz w:val="28"/>
          <w:szCs w:val="28"/>
        </w:rPr>
        <w:t>миллионов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>;».</w:t>
      </w:r>
    </w:p>
    <w:p w:rsidR="000433F6" w:rsidRDefault="00D67974">
      <w:pPr>
        <w:pStyle w:val="1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Настоящее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вступает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силу</w:t>
      </w:r>
      <w:proofErr w:type="spellEnd"/>
      <w:r>
        <w:rPr>
          <w:color w:val="000000"/>
          <w:sz w:val="28"/>
          <w:szCs w:val="28"/>
        </w:rPr>
        <w:t xml:space="preserve"> с 1 </w:t>
      </w:r>
      <w:proofErr w:type="spellStart"/>
      <w:r>
        <w:rPr>
          <w:color w:val="000000"/>
          <w:sz w:val="28"/>
          <w:szCs w:val="28"/>
        </w:rPr>
        <w:t>января</w:t>
      </w:r>
      <w:proofErr w:type="spellEnd"/>
      <w:r>
        <w:rPr>
          <w:color w:val="000000"/>
          <w:sz w:val="28"/>
          <w:szCs w:val="28"/>
        </w:rPr>
        <w:t xml:space="preserve"> 2025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ранее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истечении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месяца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официального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опубликования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ранее</w:t>
      </w:r>
      <w:proofErr w:type="spellEnd"/>
      <w:r>
        <w:rPr>
          <w:color w:val="000000"/>
          <w:sz w:val="28"/>
          <w:szCs w:val="28"/>
        </w:rPr>
        <w:t xml:space="preserve"> 1-го </w:t>
      </w:r>
      <w:proofErr w:type="spellStart"/>
      <w:r>
        <w:rPr>
          <w:color w:val="000000"/>
          <w:sz w:val="28"/>
          <w:szCs w:val="28"/>
        </w:rPr>
        <w:t>числа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очередного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налогового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периода</w:t>
      </w:r>
      <w:proofErr w:type="spellEnd"/>
      <w:r>
        <w:rPr>
          <w:color w:val="000000"/>
          <w:sz w:val="28"/>
          <w:szCs w:val="28"/>
        </w:rPr>
        <w:t>.</w:t>
      </w:r>
    </w:p>
    <w:p w:rsidR="000433F6" w:rsidRDefault="00D67974"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настоящего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возложить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постоянно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действующую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Балтайского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политике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налогам</w:t>
      </w:r>
      <w:proofErr w:type="spellEnd"/>
      <w:r>
        <w:rPr>
          <w:color w:val="000000"/>
          <w:sz w:val="28"/>
          <w:szCs w:val="28"/>
        </w:rPr>
        <w:t>.</w:t>
      </w:r>
    </w:p>
    <w:p w:rsidR="000433F6" w:rsidRDefault="00D67974">
      <w:pPr>
        <w:pStyle w:val="13"/>
        <w:tabs>
          <w:tab w:val="clear" w:pos="709"/>
          <w:tab w:val="left" w:pos="334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433F6" w:rsidRDefault="000433F6">
      <w:pPr>
        <w:pStyle w:val="13"/>
        <w:jc w:val="both"/>
        <w:rPr>
          <w:color w:val="000000"/>
          <w:sz w:val="28"/>
          <w:szCs w:val="28"/>
        </w:rPr>
      </w:pPr>
    </w:p>
    <w:p w:rsidR="000433F6" w:rsidRDefault="000433F6">
      <w:pPr>
        <w:pStyle w:val="13"/>
        <w:jc w:val="both"/>
        <w:rPr>
          <w:color w:val="000000"/>
          <w:sz w:val="28"/>
          <w:szCs w:val="28"/>
        </w:rPr>
      </w:pPr>
    </w:p>
    <w:p w:rsidR="000433F6" w:rsidRDefault="000433F6">
      <w:pPr>
        <w:pStyle w:val="13"/>
        <w:jc w:val="both"/>
        <w:rPr>
          <w:sz w:val="28"/>
          <w:szCs w:val="28"/>
        </w:rPr>
      </w:pPr>
    </w:p>
    <w:p w:rsidR="000433F6" w:rsidRDefault="00D67974">
      <w:pPr>
        <w:pStyle w:val="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</w:p>
    <w:p w:rsidR="000433F6" w:rsidRDefault="00D67974">
      <w:pPr>
        <w:pStyle w:val="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Меркер</w:t>
      </w:r>
      <w:proofErr w:type="spellEnd"/>
    </w:p>
    <w:p w:rsidR="000433F6" w:rsidRDefault="000433F6">
      <w:pPr>
        <w:pStyle w:val="13"/>
        <w:ind w:firstLine="720"/>
        <w:jc w:val="both"/>
        <w:rPr>
          <w:sz w:val="28"/>
          <w:szCs w:val="28"/>
        </w:rPr>
      </w:pPr>
    </w:p>
    <w:sectPr w:rsidR="000433F6" w:rsidSect="00D67974">
      <w:pgSz w:w="11906" w:h="16838"/>
      <w:pgMar w:top="1134" w:right="141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6"/>
    <w:rsid w:val="000433F6"/>
    <w:rsid w:val="00672478"/>
    <w:rsid w:val="00D67974"/>
    <w:rsid w:val="00E1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D8A3-A629-4339-A148-CDC49180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qFormat/>
    <w:rsid w:val="004E66A6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Текст выноски Знак"/>
    <w:basedOn w:val="a1"/>
    <w:link w:val="a5"/>
    <w:uiPriority w:val="99"/>
    <w:semiHidden/>
    <w:qFormat/>
    <w:rsid w:val="006A3C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Заголовок1"/>
    <w:basedOn w:val="11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13"/>
    <w:pPr>
      <w:spacing w:after="140" w:line="276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13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13"/>
    <w:qFormat/>
    <w:pPr>
      <w:suppressLineNumbers/>
    </w:pPr>
    <w:rPr>
      <w:rFonts w:cs="Lucida Sans"/>
    </w:rPr>
  </w:style>
  <w:style w:type="paragraph" w:customStyle="1" w:styleId="13">
    <w:name w:val="Обычный1"/>
    <w:qFormat/>
    <w:rsid w:val="009A5867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0">
    <w:name w:val="Заголовок1"/>
    <w:basedOn w:val="13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alloon Text"/>
    <w:basedOn w:val="13"/>
    <w:link w:val="a4"/>
    <w:uiPriority w:val="99"/>
    <w:semiHidden/>
    <w:unhideWhenUsed/>
    <w:qFormat/>
    <w:rsid w:val="006A3CBC"/>
    <w:rPr>
      <w:rFonts w:ascii="Tahoma" w:hAnsi="Tahoma"/>
      <w:sz w:val="16"/>
      <w:szCs w:val="16"/>
    </w:rPr>
  </w:style>
  <w:style w:type="paragraph" w:styleId="a9">
    <w:name w:val="List Paragraph"/>
    <w:basedOn w:val="13"/>
    <w:uiPriority w:val="34"/>
    <w:qFormat/>
    <w:rsid w:val="00C532E6"/>
    <w:pPr>
      <w:ind w:left="720"/>
      <w:contextualSpacing/>
    </w:pPr>
  </w:style>
  <w:style w:type="paragraph" w:customStyle="1" w:styleId="Standard">
    <w:name w:val="Standard"/>
    <w:uiPriority w:val="99"/>
    <w:qFormat/>
    <w:rsid w:val="004E66A6"/>
    <w:pPr>
      <w:widowControl w:val="0"/>
    </w:pPr>
    <w:rPr>
      <w:rFonts w:ascii="Times New Roman" w:hAnsi="Times New Roman" w:cs="Times New Roman"/>
      <w:kern w:val="2"/>
      <w:sz w:val="24"/>
      <w:szCs w:val="24"/>
      <w:lang w:val="de-DE" w:eastAsia="ja-JP"/>
    </w:rPr>
  </w:style>
  <w:style w:type="numbering" w:customStyle="1" w:styleId="aa">
    <w:name w:val="Без списка"/>
    <w:uiPriority w:val="99"/>
    <w:semiHidden/>
    <w:unhideWhenUsed/>
    <w:qFormat/>
  </w:style>
  <w:style w:type="paragraph" w:customStyle="1" w:styleId="ab">
    <w:name w:val="Базовый"/>
    <w:rsid w:val="00D67974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dc:description/>
  <cp:lastModifiedBy>Пользователь</cp:lastModifiedBy>
  <cp:revision>2</cp:revision>
  <cp:lastPrinted>2024-12-10T04:51:00Z</cp:lastPrinted>
  <dcterms:created xsi:type="dcterms:W3CDTF">2024-12-19T10:21:00Z</dcterms:created>
  <dcterms:modified xsi:type="dcterms:W3CDTF">2024-12-19T10:21:00Z</dcterms:modified>
  <dc:language>ru-RU</dc:language>
</cp:coreProperties>
</file>