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FC" w:rsidRDefault="00A120FC" w:rsidP="00A120FC">
      <w:pPr>
        <w:jc w:val="center"/>
        <w:rPr>
          <w:sz w:val="28"/>
        </w:rPr>
      </w:pPr>
      <w:r>
        <w:rPr>
          <w:noProof/>
          <w:spacing w:val="20"/>
          <w:sz w:val="28"/>
          <w:lang w:eastAsia="ru-RU"/>
        </w:rPr>
        <w:drawing>
          <wp:inline distT="0" distB="0" distL="0" distR="0" wp14:anchorId="469BDF68" wp14:editId="64D682BA">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solidFill>
                      <a:srgbClr val="FFFFFF"/>
                    </a:solidFill>
                    <a:ln>
                      <a:noFill/>
                    </a:ln>
                  </pic:spPr>
                </pic:pic>
              </a:graphicData>
            </a:graphic>
          </wp:inline>
        </w:drawing>
      </w:r>
    </w:p>
    <w:p w:rsidR="00A120FC" w:rsidRDefault="00A120FC" w:rsidP="00A120FC">
      <w:pPr>
        <w:jc w:val="center"/>
        <w:rPr>
          <w:b/>
          <w:sz w:val="28"/>
          <w:szCs w:val="28"/>
        </w:rPr>
      </w:pPr>
      <w:r>
        <w:rPr>
          <w:b/>
          <w:sz w:val="28"/>
          <w:szCs w:val="28"/>
        </w:rPr>
        <w:t xml:space="preserve">СОВЕТ </w:t>
      </w:r>
    </w:p>
    <w:p w:rsidR="00A120FC" w:rsidRDefault="00A120FC" w:rsidP="00A120FC">
      <w:pPr>
        <w:jc w:val="center"/>
        <w:rPr>
          <w:b/>
          <w:sz w:val="28"/>
          <w:szCs w:val="28"/>
        </w:rPr>
      </w:pPr>
      <w:r>
        <w:rPr>
          <w:b/>
          <w:sz w:val="28"/>
          <w:szCs w:val="28"/>
        </w:rPr>
        <w:t>БАЛТАЙСКОГО МУНИЦИПАЛЬНОГО ОБРАЗОВАНИЯ</w:t>
      </w:r>
    </w:p>
    <w:p w:rsidR="00A120FC" w:rsidRDefault="00A120FC" w:rsidP="00A120FC">
      <w:pPr>
        <w:jc w:val="center"/>
        <w:rPr>
          <w:b/>
          <w:sz w:val="28"/>
          <w:szCs w:val="28"/>
        </w:rPr>
      </w:pPr>
      <w:r>
        <w:rPr>
          <w:b/>
          <w:sz w:val="28"/>
          <w:szCs w:val="28"/>
        </w:rPr>
        <w:t>БАЛТАЙСКОГО МУНИЦИПАЛЬНОГО РАЙОНА</w:t>
      </w:r>
    </w:p>
    <w:p w:rsidR="00A120FC" w:rsidRDefault="00A120FC" w:rsidP="00A120FC">
      <w:pPr>
        <w:jc w:val="center"/>
        <w:rPr>
          <w:b/>
          <w:sz w:val="28"/>
          <w:szCs w:val="28"/>
        </w:rPr>
      </w:pPr>
      <w:r>
        <w:rPr>
          <w:b/>
          <w:sz w:val="28"/>
          <w:szCs w:val="28"/>
        </w:rPr>
        <w:t>САРАТОВСКОЙ ОБЛАСТИ</w:t>
      </w:r>
    </w:p>
    <w:p w:rsidR="00A120FC" w:rsidRDefault="00A120FC" w:rsidP="00A120FC">
      <w:pPr>
        <w:jc w:val="center"/>
        <w:rPr>
          <w:b/>
          <w:sz w:val="28"/>
          <w:szCs w:val="28"/>
        </w:rPr>
      </w:pPr>
    </w:p>
    <w:p w:rsidR="00A120FC" w:rsidRDefault="00C94E29" w:rsidP="00A120FC">
      <w:pPr>
        <w:jc w:val="center"/>
        <w:rPr>
          <w:b/>
          <w:sz w:val="28"/>
        </w:rPr>
      </w:pPr>
      <w:r>
        <w:rPr>
          <w:b/>
          <w:sz w:val="28"/>
        </w:rPr>
        <w:t xml:space="preserve">Первое </w:t>
      </w:r>
      <w:r w:rsidR="00A120FC">
        <w:rPr>
          <w:b/>
          <w:sz w:val="28"/>
        </w:rPr>
        <w:t xml:space="preserve">заседание Совета </w:t>
      </w:r>
    </w:p>
    <w:p w:rsidR="00A120FC" w:rsidRDefault="00C94E29" w:rsidP="00A120FC">
      <w:pPr>
        <w:jc w:val="center"/>
        <w:rPr>
          <w:b/>
          <w:sz w:val="28"/>
        </w:rPr>
      </w:pPr>
      <w:r>
        <w:rPr>
          <w:b/>
          <w:sz w:val="28"/>
        </w:rPr>
        <w:t>четвертого</w:t>
      </w:r>
      <w:r w:rsidR="00A120FC">
        <w:rPr>
          <w:b/>
          <w:sz w:val="28"/>
        </w:rPr>
        <w:t xml:space="preserve"> созыва</w:t>
      </w:r>
    </w:p>
    <w:p w:rsidR="00A120FC" w:rsidRDefault="00A120FC" w:rsidP="00A120FC">
      <w:pPr>
        <w:jc w:val="center"/>
        <w:rPr>
          <w:b/>
          <w:sz w:val="28"/>
          <w:szCs w:val="28"/>
        </w:rPr>
      </w:pPr>
    </w:p>
    <w:p w:rsidR="00A120FC" w:rsidRDefault="00A120FC" w:rsidP="00A120FC">
      <w:pPr>
        <w:jc w:val="center"/>
        <w:rPr>
          <w:b/>
          <w:sz w:val="28"/>
          <w:szCs w:val="28"/>
        </w:rPr>
      </w:pPr>
    </w:p>
    <w:p w:rsidR="00A120FC" w:rsidRDefault="00A120FC" w:rsidP="00A120FC">
      <w:pPr>
        <w:jc w:val="center"/>
        <w:rPr>
          <w:b/>
          <w:sz w:val="28"/>
          <w:szCs w:val="28"/>
        </w:rPr>
      </w:pPr>
      <w:r>
        <w:rPr>
          <w:b/>
          <w:sz w:val="28"/>
          <w:szCs w:val="28"/>
        </w:rPr>
        <w:t>РЕШЕНИЕ</w:t>
      </w:r>
    </w:p>
    <w:p w:rsidR="00A120FC" w:rsidRDefault="00A120FC" w:rsidP="00A120FC">
      <w:pPr>
        <w:jc w:val="both"/>
        <w:rPr>
          <w:sz w:val="28"/>
          <w:szCs w:val="28"/>
        </w:rPr>
      </w:pPr>
    </w:p>
    <w:p w:rsidR="00A120FC" w:rsidRDefault="00A120FC" w:rsidP="00A120FC">
      <w:pPr>
        <w:jc w:val="both"/>
        <w:rPr>
          <w:sz w:val="28"/>
          <w:szCs w:val="28"/>
        </w:rPr>
      </w:pPr>
      <w:r>
        <w:rPr>
          <w:sz w:val="28"/>
          <w:szCs w:val="28"/>
        </w:rPr>
        <w:t xml:space="preserve">от </w:t>
      </w:r>
      <w:r w:rsidR="000F3504" w:rsidRPr="000F3504">
        <w:rPr>
          <w:sz w:val="28"/>
          <w:szCs w:val="28"/>
          <w:u w:val="single"/>
        </w:rPr>
        <w:t>20.09.2018</w:t>
      </w:r>
      <w:r w:rsidRPr="00E8404A">
        <w:rPr>
          <w:sz w:val="28"/>
          <w:szCs w:val="28"/>
        </w:rPr>
        <w:t xml:space="preserve"> № </w:t>
      </w:r>
      <w:r w:rsidR="000F3504" w:rsidRPr="000F3504">
        <w:rPr>
          <w:sz w:val="28"/>
          <w:szCs w:val="28"/>
          <w:u w:val="single"/>
        </w:rPr>
        <w:t>3</w:t>
      </w:r>
      <w:r w:rsidRPr="00501EEA">
        <w:rPr>
          <w:sz w:val="28"/>
          <w:szCs w:val="28"/>
          <w:u w:val="single"/>
        </w:rPr>
        <w:t xml:space="preserve"> </w:t>
      </w:r>
      <w:r>
        <w:rPr>
          <w:sz w:val="28"/>
          <w:szCs w:val="28"/>
        </w:rPr>
        <w:t xml:space="preserve">       </w:t>
      </w:r>
    </w:p>
    <w:p w:rsidR="00A120FC" w:rsidRDefault="00A120FC" w:rsidP="00A120FC">
      <w:pPr>
        <w:ind w:firstLine="708"/>
        <w:jc w:val="both"/>
        <w:rPr>
          <w:sz w:val="28"/>
          <w:szCs w:val="28"/>
        </w:rPr>
      </w:pPr>
      <w:r>
        <w:rPr>
          <w:sz w:val="28"/>
          <w:szCs w:val="28"/>
        </w:rPr>
        <w:t>с. Балтай</w:t>
      </w:r>
    </w:p>
    <w:p w:rsidR="00501EEA" w:rsidRDefault="00501EEA" w:rsidP="00A120FC">
      <w:pPr>
        <w:suppressAutoHyphens w:val="0"/>
        <w:rPr>
          <w:b/>
          <w:sz w:val="28"/>
          <w:szCs w:val="28"/>
        </w:rPr>
      </w:pPr>
    </w:p>
    <w:p w:rsidR="00C94E29" w:rsidRDefault="003B0D88" w:rsidP="003B0D88">
      <w:pPr>
        <w:suppressAutoHyphens w:val="0"/>
        <w:rPr>
          <w:b/>
          <w:sz w:val="28"/>
          <w:szCs w:val="28"/>
          <w:lang w:eastAsia="ru-RU"/>
        </w:rPr>
      </w:pPr>
      <w:r w:rsidRPr="003B0D88">
        <w:rPr>
          <w:b/>
          <w:sz w:val="28"/>
          <w:szCs w:val="28"/>
          <w:lang w:eastAsia="ru-RU"/>
        </w:rPr>
        <w:t>Об утверждении Регламента</w:t>
      </w:r>
      <w:r w:rsidR="00C94E29">
        <w:rPr>
          <w:b/>
          <w:sz w:val="28"/>
          <w:szCs w:val="28"/>
          <w:lang w:eastAsia="ru-RU"/>
        </w:rPr>
        <w:t xml:space="preserve"> </w:t>
      </w:r>
      <w:r w:rsidRPr="003B0D88">
        <w:rPr>
          <w:b/>
          <w:sz w:val="28"/>
          <w:szCs w:val="28"/>
          <w:lang w:eastAsia="ru-RU"/>
        </w:rPr>
        <w:t xml:space="preserve">Совета </w:t>
      </w:r>
    </w:p>
    <w:p w:rsidR="00C94E29" w:rsidRDefault="003B0D88" w:rsidP="003B0D88">
      <w:pPr>
        <w:suppressAutoHyphens w:val="0"/>
        <w:rPr>
          <w:b/>
          <w:sz w:val="28"/>
          <w:szCs w:val="28"/>
          <w:lang w:eastAsia="ru-RU"/>
        </w:rPr>
      </w:pPr>
      <w:r w:rsidRPr="003B0D88">
        <w:rPr>
          <w:b/>
          <w:sz w:val="28"/>
          <w:szCs w:val="28"/>
          <w:lang w:eastAsia="ru-RU"/>
        </w:rPr>
        <w:t>Балтайского</w:t>
      </w:r>
      <w:r w:rsidR="00501EEA">
        <w:rPr>
          <w:b/>
          <w:sz w:val="28"/>
          <w:szCs w:val="28"/>
          <w:lang w:eastAsia="ru-RU"/>
        </w:rPr>
        <w:t xml:space="preserve"> </w:t>
      </w:r>
      <w:r w:rsidRPr="003B0D88">
        <w:rPr>
          <w:b/>
          <w:sz w:val="28"/>
          <w:szCs w:val="28"/>
          <w:lang w:eastAsia="ru-RU"/>
        </w:rPr>
        <w:t xml:space="preserve">муниципального </w:t>
      </w:r>
      <w:r w:rsidR="00E8404A">
        <w:rPr>
          <w:b/>
          <w:sz w:val="28"/>
          <w:szCs w:val="28"/>
          <w:lang w:eastAsia="ru-RU"/>
        </w:rPr>
        <w:t>о</w:t>
      </w:r>
      <w:r w:rsidRPr="003B0D88">
        <w:rPr>
          <w:b/>
          <w:sz w:val="28"/>
          <w:szCs w:val="28"/>
          <w:lang w:eastAsia="ru-RU"/>
        </w:rPr>
        <w:t>бразования</w:t>
      </w:r>
      <w:r w:rsidR="00501EEA">
        <w:rPr>
          <w:b/>
          <w:sz w:val="28"/>
          <w:szCs w:val="28"/>
          <w:lang w:eastAsia="ru-RU"/>
        </w:rPr>
        <w:t xml:space="preserve"> </w:t>
      </w:r>
    </w:p>
    <w:p w:rsidR="003B0D88" w:rsidRPr="003B0D88" w:rsidRDefault="003B0D88" w:rsidP="003B0D88">
      <w:pPr>
        <w:suppressAutoHyphens w:val="0"/>
        <w:rPr>
          <w:b/>
          <w:sz w:val="28"/>
          <w:szCs w:val="28"/>
          <w:lang w:eastAsia="ru-RU"/>
        </w:rPr>
      </w:pPr>
      <w:r w:rsidRPr="003B0D88">
        <w:rPr>
          <w:b/>
          <w:sz w:val="28"/>
          <w:szCs w:val="28"/>
          <w:lang w:eastAsia="ru-RU"/>
        </w:rPr>
        <w:t>Балтайского муниципального района</w:t>
      </w:r>
    </w:p>
    <w:p w:rsidR="00A120FC" w:rsidRPr="00A120FC" w:rsidRDefault="003B0D88" w:rsidP="003B0D88">
      <w:pPr>
        <w:suppressAutoHyphens w:val="0"/>
        <w:rPr>
          <w:b/>
          <w:sz w:val="28"/>
          <w:szCs w:val="28"/>
          <w:lang w:eastAsia="ru-RU"/>
        </w:rPr>
      </w:pPr>
      <w:r w:rsidRPr="003B0D88">
        <w:rPr>
          <w:b/>
          <w:sz w:val="28"/>
          <w:szCs w:val="28"/>
          <w:lang w:eastAsia="ru-RU"/>
        </w:rPr>
        <w:t>Саратовской области</w:t>
      </w:r>
    </w:p>
    <w:p w:rsidR="00A120FC" w:rsidRPr="00A120FC" w:rsidRDefault="00A120FC" w:rsidP="00A120FC">
      <w:pPr>
        <w:suppressAutoHyphens w:val="0"/>
        <w:rPr>
          <w:b/>
          <w:sz w:val="28"/>
          <w:szCs w:val="28"/>
          <w:lang w:eastAsia="ru-RU"/>
        </w:rPr>
      </w:pPr>
    </w:p>
    <w:p w:rsidR="00A120FC" w:rsidRDefault="00A120FC" w:rsidP="00A120FC">
      <w:pPr>
        <w:suppressAutoHyphens w:val="0"/>
        <w:jc w:val="both"/>
        <w:rPr>
          <w:b/>
          <w:sz w:val="28"/>
          <w:szCs w:val="28"/>
          <w:lang w:eastAsia="ru-RU"/>
        </w:rPr>
      </w:pPr>
      <w:r w:rsidRPr="00A120FC">
        <w:rPr>
          <w:b/>
          <w:sz w:val="28"/>
          <w:szCs w:val="28"/>
          <w:lang w:eastAsia="ru-RU"/>
        </w:rPr>
        <w:tab/>
      </w:r>
      <w:r w:rsidRPr="00A120FC">
        <w:rPr>
          <w:sz w:val="28"/>
          <w:szCs w:val="28"/>
          <w:lang w:eastAsia="ru-RU"/>
        </w:rPr>
        <w:t xml:space="preserve">Руководствуясь статьей 21 Устава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Pr="00A120FC">
        <w:rPr>
          <w:b/>
          <w:sz w:val="28"/>
          <w:szCs w:val="28"/>
          <w:lang w:eastAsia="ru-RU"/>
        </w:rPr>
        <w:t>РЕШИЛ:</w:t>
      </w:r>
    </w:p>
    <w:p w:rsidR="003B0D88" w:rsidRDefault="00C65896" w:rsidP="0046330F">
      <w:pPr>
        <w:suppressAutoHyphens w:val="0"/>
        <w:ind w:firstLine="709"/>
        <w:jc w:val="both"/>
        <w:rPr>
          <w:sz w:val="28"/>
          <w:szCs w:val="28"/>
          <w:lang w:eastAsia="ru-RU"/>
        </w:rPr>
      </w:pPr>
      <w:r w:rsidRPr="00C65896">
        <w:rPr>
          <w:sz w:val="28"/>
          <w:szCs w:val="28"/>
          <w:lang w:eastAsia="ru-RU"/>
        </w:rPr>
        <w:t>1.</w:t>
      </w:r>
      <w:r w:rsidR="00C94E29">
        <w:rPr>
          <w:sz w:val="28"/>
          <w:szCs w:val="28"/>
          <w:lang w:eastAsia="ru-RU"/>
        </w:rPr>
        <w:t xml:space="preserve"> </w:t>
      </w:r>
      <w:r w:rsidR="0046330F">
        <w:rPr>
          <w:sz w:val="28"/>
          <w:szCs w:val="28"/>
          <w:lang w:eastAsia="ru-RU"/>
        </w:rPr>
        <w:t xml:space="preserve">Утвердить </w:t>
      </w:r>
      <w:r w:rsidR="0046330F" w:rsidRPr="0046330F">
        <w:rPr>
          <w:sz w:val="28"/>
          <w:szCs w:val="28"/>
          <w:lang w:eastAsia="ru-RU"/>
        </w:rPr>
        <w:t>Регламент</w:t>
      </w:r>
      <w:r w:rsidR="0046330F">
        <w:rPr>
          <w:sz w:val="28"/>
          <w:szCs w:val="28"/>
          <w:lang w:eastAsia="ru-RU"/>
        </w:rPr>
        <w:t xml:space="preserve"> </w:t>
      </w:r>
      <w:r w:rsidR="0046330F" w:rsidRPr="0046330F">
        <w:rPr>
          <w:sz w:val="28"/>
          <w:szCs w:val="28"/>
          <w:lang w:eastAsia="ru-RU"/>
        </w:rPr>
        <w:t xml:space="preserve">Совета </w:t>
      </w:r>
      <w:r w:rsidR="0046330F">
        <w:rPr>
          <w:sz w:val="28"/>
          <w:szCs w:val="28"/>
          <w:lang w:eastAsia="ru-RU"/>
        </w:rPr>
        <w:t>Балтайского муниципального о</w:t>
      </w:r>
      <w:r w:rsidR="0046330F" w:rsidRPr="0046330F">
        <w:rPr>
          <w:sz w:val="28"/>
          <w:szCs w:val="28"/>
          <w:lang w:eastAsia="ru-RU"/>
        </w:rPr>
        <w:t>бразования Ба</w:t>
      </w:r>
      <w:r w:rsidR="0046330F">
        <w:rPr>
          <w:sz w:val="28"/>
          <w:szCs w:val="28"/>
          <w:lang w:eastAsia="ru-RU"/>
        </w:rPr>
        <w:t xml:space="preserve">лтайского муниципального района </w:t>
      </w:r>
      <w:r w:rsidR="0046330F" w:rsidRPr="0046330F">
        <w:rPr>
          <w:sz w:val="28"/>
          <w:szCs w:val="28"/>
          <w:lang w:eastAsia="ru-RU"/>
        </w:rPr>
        <w:t>Саратовской области</w:t>
      </w:r>
      <w:r w:rsidR="0046330F">
        <w:rPr>
          <w:sz w:val="28"/>
          <w:szCs w:val="28"/>
          <w:lang w:eastAsia="ru-RU"/>
        </w:rPr>
        <w:t xml:space="preserve">, согласно </w:t>
      </w:r>
      <w:r w:rsidR="00E8404A">
        <w:rPr>
          <w:sz w:val="28"/>
          <w:szCs w:val="28"/>
          <w:lang w:eastAsia="ru-RU"/>
        </w:rPr>
        <w:t>приложению.</w:t>
      </w:r>
    </w:p>
    <w:p w:rsidR="00E8404A" w:rsidRDefault="00E8404A" w:rsidP="0046330F">
      <w:pPr>
        <w:suppressAutoHyphens w:val="0"/>
        <w:ind w:firstLine="709"/>
        <w:jc w:val="both"/>
        <w:rPr>
          <w:sz w:val="28"/>
          <w:szCs w:val="28"/>
          <w:lang w:eastAsia="ru-RU"/>
        </w:rPr>
      </w:pPr>
      <w:r>
        <w:rPr>
          <w:sz w:val="28"/>
          <w:szCs w:val="28"/>
          <w:lang w:eastAsia="ru-RU"/>
        </w:rPr>
        <w:t>2.</w:t>
      </w:r>
      <w:r w:rsidR="00C94E29">
        <w:rPr>
          <w:sz w:val="28"/>
          <w:szCs w:val="28"/>
          <w:lang w:eastAsia="ru-RU"/>
        </w:rPr>
        <w:t xml:space="preserve"> </w:t>
      </w:r>
      <w:r>
        <w:rPr>
          <w:sz w:val="28"/>
          <w:szCs w:val="28"/>
          <w:lang w:eastAsia="ru-RU"/>
        </w:rPr>
        <w:t>Считать утратившими силу решения Совета депутатов Балтайского муниципального образования Балтайского муниципального района Саратовской области:</w:t>
      </w:r>
    </w:p>
    <w:p w:rsidR="00E8404A" w:rsidRDefault="00E8404A" w:rsidP="00E8404A">
      <w:pPr>
        <w:suppressAutoHyphens w:val="0"/>
        <w:ind w:firstLine="709"/>
        <w:jc w:val="both"/>
        <w:rPr>
          <w:sz w:val="28"/>
          <w:szCs w:val="28"/>
          <w:lang w:eastAsia="ru-RU"/>
        </w:rPr>
      </w:pPr>
      <w:r>
        <w:rPr>
          <w:sz w:val="28"/>
          <w:szCs w:val="28"/>
          <w:lang w:eastAsia="ru-RU"/>
        </w:rPr>
        <w:t xml:space="preserve">- от </w:t>
      </w:r>
      <w:r w:rsidRPr="00E8404A">
        <w:rPr>
          <w:sz w:val="28"/>
          <w:szCs w:val="28"/>
          <w:lang w:eastAsia="ru-RU"/>
        </w:rPr>
        <w:t>23.09.2013</w:t>
      </w:r>
      <w:r>
        <w:rPr>
          <w:sz w:val="28"/>
          <w:szCs w:val="28"/>
          <w:lang w:eastAsia="ru-RU"/>
        </w:rPr>
        <w:t xml:space="preserve"> № 5 «Об утверждении Регламента </w:t>
      </w:r>
      <w:r w:rsidRPr="00E8404A">
        <w:rPr>
          <w:sz w:val="28"/>
          <w:szCs w:val="28"/>
          <w:lang w:eastAsia="ru-RU"/>
        </w:rPr>
        <w:t>Совета депута</w:t>
      </w:r>
      <w:r>
        <w:rPr>
          <w:sz w:val="28"/>
          <w:szCs w:val="28"/>
          <w:lang w:eastAsia="ru-RU"/>
        </w:rPr>
        <w:t>тов Балтайского муниципального о</w:t>
      </w:r>
      <w:r w:rsidRPr="00E8404A">
        <w:rPr>
          <w:sz w:val="28"/>
          <w:szCs w:val="28"/>
          <w:lang w:eastAsia="ru-RU"/>
        </w:rPr>
        <w:t>бразования Ба</w:t>
      </w:r>
      <w:r>
        <w:rPr>
          <w:sz w:val="28"/>
          <w:szCs w:val="28"/>
          <w:lang w:eastAsia="ru-RU"/>
        </w:rPr>
        <w:t xml:space="preserve">лтайского муниципального района </w:t>
      </w:r>
      <w:r w:rsidRPr="00E8404A">
        <w:rPr>
          <w:sz w:val="28"/>
          <w:szCs w:val="28"/>
          <w:lang w:eastAsia="ru-RU"/>
        </w:rPr>
        <w:t>Саратовской области»</w:t>
      </w:r>
      <w:r>
        <w:rPr>
          <w:sz w:val="28"/>
          <w:szCs w:val="28"/>
          <w:lang w:eastAsia="ru-RU"/>
        </w:rPr>
        <w:t>;</w:t>
      </w:r>
    </w:p>
    <w:p w:rsidR="00E8404A" w:rsidRDefault="00E8404A" w:rsidP="00E8404A">
      <w:pPr>
        <w:suppressAutoHyphens w:val="0"/>
        <w:ind w:firstLine="709"/>
        <w:jc w:val="both"/>
        <w:rPr>
          <w:sz w:val="28"/>
          <w:szCs w:val="28"/>
          <w:lang w:eastAsia="ru-RU"/>
        </w:rPr>
      </w:pPr>
      <w:r>
        <w:rPr>
          <w:sz w:val="28"/>
          <w:szCs w:val="28"/>
          <w:lang w:eastAsia="ru-RU"/>
        </w:rPr>
        <w:t>- от 01.08.2017 № 153 «</w:t>
      </w:r>
      <w:r w:rsidRPr="00E8404A">
        <w:rPr>
          <w:sz w:val="28"/>
          <w:szCs w:val="28"/>
          <w:lang w:eastAsia="ru-RU"/>
        </w:rPr>
        <w:t>О внесении измен</w:t>
      </w:r>
      <w:r>
        <w:rPr>
          <w:sz w:val="28"/>
          <w:szCs w:val="28"/>
          <w:lang w:eastAsia="ru-RU"/>
        </w:rPr>
        <w:t xml:space="preserve">ений в решение Совета депутатов </w:t>
      </w:r>
      <w:r w:rsidRPr="00E8404A">
        <w:rPr>
          <w:sz w:val="28"/>
          <w:szCs w:val="28"/>
          <w:lang w:eastAsia="ru-RU"/>
        </w:rPr>
        <w:t>Балтайского</w:t>
      </w:r>
      <w:r>
        <w:rPr>
          <w:sz w:val="28"/>
          <w:szCs w:val="28"/>
          <w:lang w:eastAsia="ru-RU"/>
        </w:rPr>
        <w:t xml:space="preserve"> муниципального образования от </w:t>
      </w:r>
      <w:r w:rsidRPr="00E8404A">
        <w:rPr>
          <w:sz w:val="28"/>
          <w:szCs w:val="28"/>
          <w:lang w:eastAsia="ru-RU"/>
        </w:rPr>
        <w:t>23.09.2013</w:t>
      </w:r>
      <w:r>
        <w:rPr>
          <w:sz w:val="28"/>
          <w:szCs w:val="28"/>
          <w:lang w:eastAsia="ru-RU"/>
        </w:rPr>
        <w:t xml:space="preserve"> № 5 «Об утверждении Регламента </w:t>
      </w:r>
      <w:r w:rsidRPr="00E8404A">
        <w:rPr>
          <w:sz w:val="28"/>
          <w:szCs w:val="28"/>
          <w:lang w:eastAsia="ru-RU"/>
        </w:rPr>
        <w:t>Совета депута</w:t>
      </w:r>
      <w:r>
        <w:rPr>
          <w:sz w:val="28"/>
          <w:szCs w:val="28"/>
          <w:lang w:eastAsia="ru-RU"/>
        </w:rPr>
        <w:t>тов Балтайского муниципального о</w:t>
      </w:r>
      <w:r w:rsidRPr="00E8404A">
        <w:rPr>
          <w:sz w:val="28"/>
          <w:szCs w:val="28"/>
          <w:lang w:eastAsia="ru-RU"/>
        </w:rPr>
        <w:t>бразования Ба</w:t>
      </w:r>
      <w:r>
        <w:rPr>
          <w:sz w:val="28"/>
          <w:szCs w:val="28"/>
          <w:lang w:eastAsia="ru-RU"/>
        </w:rPr>
        <w:t xml:space="preserve">лтайского муниципального района </w:t>
      </w:r>
      <w:r w:rsidRPr="00E8404A">
        <w:rPr>
          <w:sz w:val="28"/>
          <w:szCs w:val="28"/>
          <w:lang w:eastAsia="ru-RU"/>
        </w:rPr>
        <w:t>Саратовской области»</w:t>
      </w:r>
      <w:r>
        <w:rPr>
          <w:sz w:val="28"/>
          <w:szCs w:val="28"/>
          <w:lang w:eastAsia="ru-RU"/>
        </w:rPr>
        <w:t>.</w:t>
      </w:r>
      <w:r w:rsidRPr="00E8404A">
        <w:rPr>
          <w:sz w:val="28"/>
          <w:szCs w:val="28"/>
          <w:lang w:eastAsia="ru-RU"/>
        </w:rPr>
        <w:t xml:space="preserve">     </w:t>
      </w:r>
    </w:p>
    <w:p w:rsidR="003B0D88" w:rsidRDefault="003B0D88" w:rsidP="003B0D88">
      <w:pPr>
        <w:suppressAutoHyphens w:val="0"/>
        <w:ind w:firstLine="709"/>
        <w:jc w:val="both"/>
        <w:rPr>
          <w:sz w:val="28"/>
          <w:szCs w:val="28"/>
          <w:lang w:eastAsia="ru-RU"/>
        </w:rPr>
      </w:pPr>
      <w:r>
        <w:rPr>
          <w:sz w:val="28"/>
          <w:szCs w:val="28"/>
          <w:lang w:eastAsia="ru-RU"/>
        </w:rPr>
        <w:t>2.</w:t>
      </w:r>
      <w:r w:rsidRPr="003B0D88">
        <w:rPr>
          <w:sz w:val="28"/>
          <w:szCs w:val="28"/>
          <w:lang w:eastAsia="ru-RU"/>
        </w:rPr>
        <w:t xml:space="preserve"> Настоящее решение вступает в силу со дня его принятия.</w:t>
      </w:r>
    </w:p>
    <w:p w:rsidR="007162A6" w:rsidRDefault="007162A6" w:rsidP="003B0D88">
      <w:pPr>
        <w:jc w:val="both"/>
        <w:rPr>
          <w:b/>
          <w:sz w:val="28"/>
          <w:szCs w:val="28"/>
        </w:rPr>
      </w:pPr>
    </w:p>
    <w:p w:rsidR="007162A6" w:rsidRDefault="007162A6" w:rsidP="003B0D88">
      <w:pPr>
        <w:jc w:val="both"/>
        <w:rPr>
          <w:b/>
          <w:sz w:val="28"/>
          <w:szCs w:val="28"/>
        </w:rPr>
      </w:pPr>
    </w:p>
    <w:p w:rsidR="003B0D88" w:rsidRPr="00C87EEB" w:rsidRDefault="00E8404A" w:rsidP="003B0D88">
      <w:pPr>
        <w:jc w:val="both"/>
        <w:rPr>
          <w:sz w:val="28"/>
          <w:szCs w:val="28"/>
        </w:rPr>
      </w:pPr>
      <w:r>
        <w:rPr>
          <w:b/>
          <w:sz w:val="28"/>
          <w:szCs w:val="28"/>
        </w:rPr>
        <w:t xml:space="preserve">Председательствующий                                       </w:t>
      </w:r>
      <w:r w:rsidR="000F3504">
        <w:rPr>
          <w:b/>
          <w:sz w:val="28"/>
          <w:szCs w:val="28"/>
        </w:rPr>
        <w:t xml:space="preserve">      </w:t>
      </w:r>
      <w:r>
        <w:rPr>
          <w:b/>
          <w:sz w:val="28"/>
          <w:szCs w:val="28"/>
        </w:rPr>
        <w:t xml:space="preserve">            </w:t>
      </w:r>
      <w:proofErr w:type="spellStart"/>
      <w:r w:rsidR="000F3504">
        <w:rPr>
          <w:b/>
          <w:sz w:val="28"/>
          <w:szCs w:val="28"/>
        </w:rPr>
        <w:t>Л.В.Постнова</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84"/>
      </w:tblGrid>
      <w:tr w:rsidR="003B0D88" w:rsidTr="003B0D88">
        <w:tc>
          <w:tcPr>
            <w:tcW w:w="4785" w:type="dxa"/>
          </w:tcPr>
          <w:p w:rsidR="003B0D88" w:rsidRDefault="003B0D88" w:rsidP="003B0D88">
            <w:pPr>
              <w:suppressAutoHyphens w:val="0"/>
              <w:jc w:val="both"/>
              <w:rPr>
                <w:sz w:val="28"/>
                <w:szCs w:val="28"/>
                <w:lang w:eastAsia="ru-RU"/>
              </w:rPr>
            </w:pPr>
          </w:p>
        </w:tc>
        <w:tc>
          <w:tcPr>
            <w:tcW w:w="4786" w:type="dxa"/>
          </w:tcPr>
          <w:p w:rsidR="007162A6" w:rsidRDefault="007162A6" w:rsidP="003B0D88">
            <w:pPr>
              <w:suppressAutoHyphens w:val="0"/>
              <w:jc w:val="both"/>
              <w:rPr>
                <w:sz w:val="28"/>
                <w:szCs w:val="28"/>
                <w:lang w:eastAsia="ru-RU"/>
              </w:rPr>
            </w:pPr>
          </w:p>
          <w:p w:rsidR="007162A6" w:rsidRDefault="007162A6" w:rsidP="003B0D88">
            <w:pPr>
              <w:suppressAutoHyphens w:val="0"/>
              <w:jc w:val="both"/>
              <w:rPr>
                <w:sz w:val="28"/>
                <w:szCs w:val="28"/>
                <w:lang w:eastAsia="ru-RU"/>
              </w:rPr>
            </w:pPr>
          </w:p>
          <w:p w:rsidR="00E8404A" w:rsidRDefault="00E8404A" w:rsidP="003B0D88">
            <w:pPr>
              <w:suppressAutoHyphens w:val="0"/>
              <w:jc w:val="both"/>
              <w:rPr>
                <w:sz w:val="28"/>
                <w:szCs w:val="28"/>
                <w:lang w:eastAsia="ru-RU"/>
              </w:rPr>
            </w:pPr>
          </w:p>
          <w:p w:rsidR="00E8404A" w:rsidRDefault="00E8404A" w:rsidP="003B0D88">
            <w:pPr>
              <w:suppressAutoHyphens w:val="0"/>
              <w:jc w:val="both"/>
              <w:rPr>
                <w:sz w:val="28"/>
                <w:szCs w:val="28"/>
                <w:lang w:eastAsia="ru-RU"/>
              </w:rPr>
            </w:pPr>
          </w:p>
          <w:p w:rsidR="00C87EEB" w:rsidRDefault="003B0D88" w:rsidP="003B0D88">
            <w:pPr>
              <w:suppressAutoHyphens w:val="0"/>
              <w:jc w:val="both"/>
              <w:rPr>
                <w:sz w:val="28"/>
                <w:szCs w:val="28"/>
                <w:lang w:eastAsia="ru-RU"/>
              </w:rPr>
            </w:pPr>
            <w:r>
              <w:rPr>
                <w:sz w:val="28"/>
                <w:szCs w:val="28"/>
                <w:lang w:eastAsia="ru-RU"/>
              </w:rPr>
              <w:lastRenderedPageBreak/>
              <w:t xml:space="preserve">Приложение </w:t>
            </w:r>
          </w:p>
          <w:p w:rsidR="003B0D88" w:rsidRDefault="00C87EEB" w:rsidP="003B0D88">
            <w:pPr>
              <w:suppressAutoHyphens w:val="0"/>
              <w:jc w:val="both"/>
              <w:rPr>
                <w:sz w:val="28"/>
                <w:szCs w:val="28"/>
                <w:lang w:eastAsia="ru-RU"/>
              </w:rPr>
            </w:pPr>
            <w:r>
              <w:rPr>
                <w:sz w:val="28"/>
                <w:szCs w:val="28"/>
                <w:lang w:eastAsia="ru-RU"/>
              </w:rPr>
              <w:t xml:space="preserve">к решению </w:t>
            </w:r>
            <w:r w:rsidR="003B0D88">
              <w:rPr>
                <w:sz w:val="28"/>
                <w:szCs w:val="28"/>
                <w:lang w:eastAsia="ru-RU"/>
              </w:rPr>
              <w:t>Совета Балтайского муниципального</w:t>
            </w:r>
            <w:r>
              <w:rPr>
                <w:sz w:val="28"/>
                <w:szCs w:val="28"/>
                <w:lang w:eastAsia="ru-RU"/>
              </w:rPr>
              <w:t xml:space="preserve"> </w:t>
            </w:r>
            <w:r w:rsidR="003B0D88">
              <w:rPr>
                <w:sz w:val="28"/>
                <w:szCs w:val="28"/>
                <w:lang w:eastAsia="ru-RU"/>
              </w:rPr>
              <w:t>образования</w:t>
            </w:r>
            <w:r w:rsidR="000B0904">
              <w:rPr>
                <w:sz w:val="28"/>
                <w:szCs w:val="28"/>
                <w:lang w:eastAsia="ru-RU"/>
              </w:rPr>
              <w:t xml:space="preserve"> Балтайского муниципального района Саратовской области</w:t>
            </w:r>
          </w:p>
          <w:p w:rsidR="003B0D88" w:rsidRDefault="003B0D88" w:rsidP="000F3504">
            <w:pPr>
              <w:suppressAutoHyphens w:val="0"/>
              <w:jc w:val="both"/>
              <w:rPr>
                <w:sz w:val="28"/>
                <w:szCs w:val="28"/>
                <w:lang w:eastAsia="ru-RU"/>
              </w:rPr>
            </w:pPr>
            <w:r>
              <w:rPr>
                <w:sz w:val="28"/>
                <w:szCs w:val="28"/>
                <w:lang w:eastAsia="ru-RU"/>
              </w:rPr>
              <w:t>от</w:t>
            </w:r>
            <w:r w:rsidR="00501EEA">
              <w:rPr>
                <w:sz w:val="28"/>
                <w:szCs w:val="28"/>
                <w:lang w:eastAsia="ru-RU"/>
              </w:rPr>
              <w:t xml:space="preserve"> </w:t>
            </w:r>
            <w:r w:rsidR="000F3504">
              <w:rPr>
                <w:sz w:val="28"/>
                <w:szCs w:val="28"/>
                <w:lang w:eastAsia="ru-RU"/>
              </w:rPr>
              <w:t>20.09.2018</w:t>
            </w:r>
            <w:r w:rsidR="00501EEA">
              <w:rPr>
                <w:sz w:val="28"/>
                <w:szCs w:val="28"/>
                <w:lang w:eastAsia="ru-RU"/>
              </w:rPr>
              <w:t xml:space="preserve"> № </w:t>
            </w:r>
            <w:r w:rsidR="000F3504">
              <w:rPr>
                <w:sz w:val="28"/>
                <w:szCs w:val="28"/>
                <w:lang w:eastAsia="ru-RU"/>
              </w:rPr>
              <w:t>3</w:t>
            </w:r>
            <w:bookmarkStart w:id="0" w:name="_GoBack"/>
            <w:bookmarkEnd w:id="0"/>
          </w:p>
        </w:tc>
      </w:tr>
    </w:tbl>
    <w:p w:rsidR="003B0D88" w:rsidRDefault="003B0D88" w:rsidP="003B0D88">
      <w:pPr>
        <w:suppressAutoHyphens w:val="0"/>
        <w:jc w:val="both"/>
        <w:rPr>
          <w:sz w:val="28"/>
          <w:szCs w:val="28"/>
          <w:lang w:eastAsia="ru-RU"/>
        </w:rPr>
      </w:pPr>
    </w:p>
    <w:p w:rsidR="00C87EEB" w:rsidRPr="003B0D88" w:rsidRDefault="00C87EEB" w:rsidP="003B0D88">
      <w:pPr>
        <w:suppressAutoHyphens w:val="0"/>
        <w:jc w:val="both"/>
        <w:rPr>
          <w:sz w:val="28"/>
          <w:szCs w:val="28"/>
          <w:lang w:eastAsia="ru-RU"/>
        </w:rPr>
      </w:pPr>
    </w:p>
    <w:p w:rsidR="0077354C" w:rsidRPr="0077354C" w:rsidRDefault="0077354C" w:rsidP="0077354C">
      <w:pPr>
        <w:suppressAutoHyphens w:val="0"/>
        <w:autoSpaceDE w:val="0"/>
        <w:autoSpaceDN w:val="0"/>
        <w:adjustRightInd w:val="0"/>
        <w:jc w:val="center"/>
        <w:outlineLvl w:val="0"/>
        <w:rPr>
          <w:b/>
          <w:bCs/>
          <w:sz w:val="28"/>
          <w:szCs w:val="28"/>
          <w:lang w:eastAsia="ru-RU"/>
        </w:rPr>
      </w:pPr>
      <w:r w:rsidRPr="0077354C">
        <w:rPr>
          <w:b/>
          <w:bCs/>
          <w:sz w:val="28"/>
          <w:szCs w:val="28"/>
          <w:lang w:eastAsia="ru-RU"/>
        </w:rPr>
        <w:t>РЕГЛАМЕНТ</w:t>
      </w:r>
      <w:r>
        <w:rPr>
          <w:b/>
          <w:bCs/>
          <w:sz w:val="28"/>
          <w:szCs w:val="28"/>
          <w:lang w:eastAsia="ru-RU"/>
        </w:rPr>
        <w:t xml:space="preserve"> </w:t>
      </w:r>
      <w:r w:rsidRPr="0077354C">
        <w:rPr>
          <w:b/>
          <w:bCs/>
          <w:sz w:val="28"/>
          <w:szCs w:val="28"/>
          <w:lang w:eastAsia="ru-RU"/>
        </w:rPr>
        <w:t xml:space="preserve">СОВЕТА </w:t>
      </w:r>
    </w:p>
    <w:p w:rsidR="0077354C" w:rsidRPr="0077354C" w:rsidRDefault="0077354C" w:rsidP="0077354C">
      <w:pPr>
        <w:suppressAutoHyphens w:val="0"/>
        <w:autoSpaceDE w:val="0"/>
        <w:autoSpaceDN w:val="0"/>
        <w:adjustRightInd w:val="0"/>
        <w:jc w:val="center"/>
        <w:rPr>
          <w:b/>
          <w:bCs/>
          <w:sz w:val="28"/>
          <w:szCs w:val="28"/>
          <w:lang w:eastAsia="ru-RU"/>
        </w:rPr>
      </w:pPr>
      <w:r w:rsidRPr="0077354C">
        <w:rPr>
          <w:b/>
          <w:bCs/>
          <w:sz w:val="28"/>
          <w:szCs w:val="28"/>
          <w:lang w:eastAsia="ru-RU"/>
        </w:rPr>
        <w:t xml:space="preserve">БАЛТАЙСКОГО МУНИЦИПАЛЬНОГО ОБРАЗОВАНИЯ </w:t>
      </w:r>
    </w:p>
    <w:p w:rsidR="0077354C" w:rsidRPr="0077354C" w:rsidRDefault="0077354C" w:rsidP="0077354C">
      <w:pPr>
        <w:suppressAutoHyphens w:val="0"/>
        <w:autoSpaceDE w:val="0"/>
        <w:autoSpaceDN w:val="0"/>
        <w:adjustRightInd w:val="0"/>
        <w:jc w:val="center"/>
        <w:rPr>
          <w:b/>
          <w:bCs/>
          <w:sz w:val="28"/>
          <w:szCs w:val="28"/>
          <w:lang w:eastAsia="ru-RU"/>
        </w:rPr>
      </w:pPr>
      <w:r w:rsidRPr="0077354C">
        <w:rPr>
          <w:b/>
          <w:bCs/>
          <w:sz w:val="28"/>
          <w:szCs w:val="28"/>
          <w:lang w:eastAsia="ru-RU"/>
        </w:rPr>
        <w:t xml:space="preserve">БАЛТАЙСКОГО МУНИЦИПАЛЬНОГО РАЙОНА </w:t>
      </w:r>
    </w:p>
    <w:p w:rsidR="0077354C" w:rsidRPr="0077354C" w:rsidRDefault="0077354C" w:rsidP="0077354C">
      <w:pPr>
        <w:suppressAutoHyphens w:val="0"/>
        <w:autoSpaceDE w:val="0"/>
        <w:autoSpaceDN w:val="0"/>
        <w:adjustRightInd w:val="0"/>
        <w:jc w:val="center"/>
        <w:rPr>
          <w:b/>
          <w:bCs/>
          <w:sz w:val="28"/>
          <w:szCs w:val="28"/>
          <w:lang w:eastAsia="ru-RU"/>
        </w:rPr>
      </w:pPr>
      <w:r w:rsidRPr="0077354C">
        <w:rPr>
          <w:b/>
          <w:bCs/>
          <w:sz w:val="28"/>
          <w:szCs w:val="28"/>
          <w:lang w:eastAsia="ru-RU"/>
        </w:rPr>
        <w:t>САРАТОВСКОЙ ОБЛАСТИ</w:t>
      </w:r>
    </w:p>
    <w:p w:rsidR="0077354C" w:rsidRPr="0077354C" w:rsidRDefault="0077354C" w:rsidP="0077354C">
      <w:pPr>
        <w:suppressAutoHyphens w:val="0"/>
        <w:autoSpaceDE w:val="0"/>
        <w:autoSpaceDN w:val="0"/>
        <w:adjustRightInd w:val="0"/>
        <w:jc w:val="center"/>
        <w:rPr>
          <w:sz w:val="28"/>
          <w:szCs w:val="28"/>
          <w:lang w:eastAsia="ru-RU"/>
        </w:rPr>
      </w:pPr>
    </w:p>
    <w:p w:rsidR="0077354C" w:rsidRPr="0077354C" w:rsidRDefault="0077354C" w:rsidP="0077354C">
      <w:pPr>
        <w:suppressAutoHyphens w:val="0"/>
        <w:autoSpaceDE w:val="0"/>
        <w:autoSpaceDN w:val="0"/>
        <w:adjustRightInd w:val="0"/>
        <w:jc w:val="center"/>
        <w:outlineLvl w:val="1"/>
        <w:rPr>
          <w:b/>
          <w:sz w:val="28"/>
          <w:szCs w:val="28"/>
          <w:lang w:eastAsia="ru-RU"/>
        </w:rPr>
      </w:pPr>
      <w:r w:rsidRPr="0077354C">
        <w:rPr>
          <w:b/>
          <w:sz w:val="28"/>
          <w:szCs w:val="28"/>
          <w:lang w:eastAsia="ru-RU"/>
        </w:rPr>
        <w:t>Глава I. ОБЩИЕ ПОЛОЖЕНИЯ</w:t>
      </w:r>
    </w:p>
    <w:p w:rsidR="0077354C" w:rsidRPr="0077354C" w:rsidRDefault="0077354C" w:rsidP="0077354C">
      <w:pPr>
        <w:suppressAutoHyphens w:val="0"/>
        <w:autoSpaceDE w:val="0"/>
        <w:autoSpaceDN w:val="0"/>
        <w:adjustRightInd w:val="0"/>
        <w:rPr>
          <w:sz w:val="28"/>
          <w:szCs w:val="28"/>
          <w:lang w:eastAsia="ru-RU"/>
        </w:rPr>
      </w:pP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1. Настоящий Регламент устанавливает порядок, основные правила и процедуры работы Совета Балтайского муниципального образования Балтайского муниципального района Саратовской области (далее – Совет).</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2. Деятельность Совета и его органов основывается на принципах гласности, законности, коллегиального, свободного обсуждения и решения вопросов. Заседания проводятся открыто. В случаях, предусмотренных настоящим Регламентом, Совет вправе проводить закрытые заседания.</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 Заседания Совет проводятся в сроки и порядке, которые определяются настоящим Регламентом.</w:t>
      </w:r>
    </w:p>
    <w:p w:rsidR="0077354C" w:rsidRPr="0077354C" w:rsidRDefault="0077354C" w:rsidP="0077354C">
      <w:pPr>
        <w:suppressAutoHyphens w:val="0"/>
        <w:autoSpaceDE w:val="0"/>
        <w:autoSpaceDN w:val="0"/>
        <w:adjustRightInd w:val="0"/>
        <w:ind w:firstLine="540"/>
        <w:jc w:val="both"/>
        <w:rPr>
          <w:b/>
          <w:sz w:val="28"/>
          <w:szCs w:val="28"/>
          <w:lang w:eastAsia="ru-RU"/>
        </w:rPr>
      </w:pPr>
    </w:p>
    <w:p w:rsidR="0077354C" w:rsidRPr="0077354C" w:rsidRDefault="0077354C" w:rsidP="0077354C">
      <w:pPr>
        <w:suppressAutoHyphens w:val="0"/>
        <w:autoSpaceDE w:val="0"/>
        <w:autoSpaceDN w:val="0"/>
        <w:adjustRightInd w:val="0"/>
        <w:jc w:val="center"/>
        <w:outlineLvl w:val="1"/>
        <w:rPr>
          <w:b/>
          <w:sz w:val="28"/>
          <w:szCs w:val="28"/>
          <w:lang w:eastAsia="ru-RU"/>
        </w:rPr>
      </w:pPr>
      <w:r w:rsidRPr="0077354C">
        <w:rPr>
          <w:b/>
          <w:sz w:val="28"/>
          <w:szCs w:val="28"/>
          <w:lang w:eastAsia="ru-RU"/>
        </w:rPr>
        <w:t>Глава II. ПОРЯДОК ВЫДВИЖЕНИЯ И ИЗБРАНИЯ ДОЛЖНОСТНЫХ ЛИЦ</w:t>
      </w:r>
    </w:p>
    <w:p w:rsidR="0077354C" w:rsidRPr="0077354C" w:rsidRDefault="0077354C" w:rsidP="0077354C">
      <w:pPr>
        <w:suppressAutoHyphens w:val="0"/>
        <w:autoSpaceDE w:val="0"/>
        <w:autoSpaceDN w:val="0"/>
        <w:adjustRightInd w:val="0"/>
        <w:jc w:val="center"/>
        <w:rPr>
          <w:b/>
          <w:sz w:val="28"/>
          <w:szCs w:val="28"/>
          <w:lang w:eastAsia="ru-RU"/>
        </w:rPr>
      </w:pPr>
      <w:r w:rsidRPr="0077354C">
        <w:rPr>
          <w:b/>
          <w:sz w:val="28"/>
          <w:szCs w:val="28"/>
          <w:lang w:eastAsia="ru-RU"/>
        </w:rPr>
        <w:t>СОВЕТА, ФОРМИРОВАНИЯ ЕГО ОРГАНОВ</w:t>
      </w:r>
    </w:p>
    <w:p w:rsidR="0077354C" w:rsidRPr="0077354C" w:rsidRDefault="0077354C" w:rsidP="0077354C">
      <w:pPr>
        <w:suppressAutoHyphens w:val="0"/>
        <w:autoSpaceDE w:val="0"/>
        <w:autoSpaceDN w:val="0"/>
        <w:adjustRightInd w:val="0"/>
        <w:ind w:left="540"/>
        <w:jc w:val="both"/>
        <w:rPr>
          <w:sz w:val="28"/>
          <w:szCs w:val="28"/>
          <w:lang w:eastAsia="ru-RU"/>
        </w:rPr>
      </w:pP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xml:space="preserve">Статья 4. Глава Балтайского муниципального образования Балтайского муниципального района (далее - глава муниципального образования, председатель Совета) - высшее должностное лицо </w:t>
      </w:r>
      <w:r w:rsidR="00CB2E86" w:rsidRPr="00CB2E86">
        <w:rPr>
          <w:sz w:val="28"/>
          <w:szCs w:val="28"/>
          <w:lang w:eastAsia="ru-RU"/>
        </w:rPr>
        <w:t xml:space="preserve">Балтайского </w:t>
      </w:r>
      <w:r w:rsidRPr="0077354C">
        <w:rPr>
          <w:sz w:val="28"/>
          <w:szCs w:val="28"/>
          <w:lang w:eastAsia="ru-RU"/>
        </w:rPr>
        <w:t>муниципального образования, является председателем Совета.</w:t>
      </w:r>
    </w:p>
    <w:p w:rsidR="0077354C" w:rsidRPr="0077354C" w:rsidRDefault="00CB2E86" w:rsidP="0077354C">
      <w:pPr>
        <w:suppressAutoHyphens w:val="0"/>
        <w:autoSpaceDE w:val="0"/>
        <w:autoSpaceDN w:val="0"/>
        <w:adjustRightInd w:val="0"/>
        <w:ind w:firstLine="540"/>
        <w:jc w:val="both"/>
        <w:rPr>
          <w:sz w:val="28"/>
          <w:szCs w:val="28"/>
          <w:lang w:eastAsia="ru-RU"/>
        </w:rPr>
      </w:pPr>
      <w:r w:rsidRPr="00CB2E86">
        <w:rPr>
          <w:sz w:val="28"/>
          <w:szCs w:val="28"/>
          <w:lang w:eastAsia="ru-RU"/>
        </w:rPr>
        <w:t>Глава образования избирается на первом заседании из числа депутатов Совета при открытом голосовании сроком на срок 5 лет.</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Кандидатуры на должность главы муниципального образования могут предлагаться: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любым из депутатов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в порядке самовыдвижения.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Решение об избрании главы муниципального образования принимается, если за кандидатуру проголосовало не менее 2/3 от установленного числа депутатов</w:t>
      </w:r>
      <w:r w:rsidR="00CB2E86">
        <w:rPr>
          <w:sz w:val="28"/>
          <w:szCs w:val="28"/>
          <w:lang w:eastAsia="ru-RU"/>
        </w:rPr>
        <w:t xml:space="preserve"> 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нужного </w:t>
      </w:r>
      <w:r w:rsidRPr="0077354C">
        <w:rPr>
          <w:sz w:val="28"/>
          <w:szCs w:val="28"/>
          <w:lang w:eastAsia="ru-RU"/>
        </w:rPr>
        <w:lastRenderedPageBreak/>
        <w:t>количества голосов от установленного числа депутатов, то не позднее чем через 14 дней проводятся повторные выборы с выдвижением как новых кандидатов, так и уже выдвигавшихся.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Избрание главы муниципального образования оформляется решением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xml:space="preserve">Статья 5. Глава муниципального образования, согласно Устава </w:t>
      </w:r>
      <w:r>
        <w:rPr>
          <w:sz w:val="28"/>
          <w:szCs w:val="28"/>
          <w:lang w:eastAsia="ru-RU"/>
        </w:rPr>
        <w:t xml:space="preserve">Балтайского </w:t>
      </w:r>
      <w:r w:rsidRPr="0077354C">
        <w:rPr>
          <w:sz w:val="28"/>
          <w:szCs w:val="28"/>
          <w:lang w:eastAsia="ru-RU"/>
        </w:rPr>
        <w:t>муниципального образования, может быть отрешен от должности, или его полномочия могут быть прекращены досрочно.</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Решение о досрочном прекращении полномочий главы муниципального образования или об отрешении его от должности принимается большинством голосов от установленного числа депутатов</w:t>
      </w:r>
      <w:r w:rsidR="00CB2E86">
        <w:rPr>
          <w:sz w:val="28"/>
          <w:szCs w:val="28"/>
          <w:lang w:eastAsia="ru-RU"/>
        </w:rPr>
        <w:t xml:space="preserve"> 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До проведения голосования главе муниципального образования предоставляется слово для выступления.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Освобождение главы муниципального образования от занимаемой должности оформляется решением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В случае досрочного прекращения полномочий главы муниципального образования  или отрешения его от должности, депутаты Совета, в срок не позднее шести месяцев, со дня досрочного прекращения полномочий, назначают Главу муниципального образования из своего состава в </w:t>
      </w:r>
      <w:r>
        <w:rPr>
          <w:sz w:val="28"/>
          <w:szCs w:val="28"/>
          <w:lang w:eastAsia="ru-RU"/>
        </w:rPr>
        <w:t>порядке определенном настоящим Р</w:t>
      </w:r>
      <w:r w:rsidRPr="0077354C">
        <w:rPr>
          <w:sz w:val="28"/>
          <w:szCs w:val="28"/>
          <w:lang w:eastAsia="ru-RU"/>
        </w:rPr>
        <w:t>егламентом.</w:t>
      </w:r>
    </w:p>
    <w:p w:rsidR="0077354C" w:rsidRPr="0077354C" w:rsidRDefault="0077354C" w:rsidP="00CB2E86">
      <w:pPr>
        <w:suppressAutoHyphens w:val="0"/>
        <w:autoSpaceDE w:val="0"/>
        <w:autoSpaceDN w:val="0"/>
        <w:adjustRightInd w:val="0"/>
        <w:ind w:left="540"/>
        <w:jc w:val="both"/>
        <w:outlineLvl w:val="2"/>
        <w:rPr>
          <w:sz w:val="28"/>
          <w:szCs w:val="28"/>
          <w:lang w:eastAsia="ru-RU"/>
        </w:rPr>
      </w:pPr>
      <w:r w:rsidRPr="0077354C">
        <w:rPr>
          <w:sz w:val="28"/>
          <w:szCs w:val="28"/>
          <w:lang w:eastAsia="ru-RU"/>
        </w:rPr>
        <w:t xml:space="preserve">Статья 6. Секретарь Совета </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Секретарь Совета избирается из состава депутатов </w:t>
      </w:r>
      <w:r w:rsidR="00CB2E86" w:rsidRPr="00CB2E86">
        <w:rPr>
          <w:sz w:val="28"/>
          <w:szCs w:val="28"/>
          <w:lang w:eastAsia="ru-RU"/>
        </w:rPr>
        <w:t xml:space="preserve">Совета </w:t>
      </w:r>
      <w:r w:rsidRPr="0077354C">
        <w:rPr>
          <w:sz w:val="28"/>
          <w:szCs w:val="28"/>
          <w:lang w:eastAsia="ru-RU"/>
        </w:rPr>
        <w:t>на первом заседании на срок полномочий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 Кандидатуры на должность секретаря Совета предлагаются главой муниципального образования, депутатами Совета и в порядке самовыдвижения открытым голосованием.</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7. Секретарь Совета может быть отрешен от должности, или его полномочия могут быть прекращены досрочно.</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Порядок досрочного прекращения полномочий или отрешения от должности секретаря Совета, а также порядок проведения новых выборов секретаря Совета аналогичен порядку досрочного прекращения полномочий или отрешения от должности главы муниципального образования.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В случае досрочного прекращения полномочий или отрешения от должности, секретаря Совета новые выборы проводятся не позднее чем через 30 дней со дня досрочного прекращения его полномочий или отрешения от должности в порядке, установленном статьей 5 настоящего Регламента.</w:t>
      </w:r>
    </w:p>
    <w:p w:rsidR="0077354C" w:rsidRPr="0077354C" w:rsidRDefault="0077354C" w:rsidP="0077354C">
      <w:pPr>
        <w:suppressAutoHyphens w:val="0"/>
        <w:autoSpaceDE w:val="0"/>
        <w:autoSpaceDN w:val="0"/>
        <w:adjustRightInd w:val="0"/>
        <w:ind w:firstLine="540"/>
        <w:jc w:val="both"/>
        <w:rPr>
          <w:sz w:val="28"/>
          <w:szCs w:val="28"/>
          <w:lang w:eastAsia="ru-RU"/>
        </w:rPr>
      </w:pPr>
    </w:p>
    <w:p w:rsidR="0077354C" w:rsidRPr="0077354C" w:rsidRDefault="0077354C" w:rsidP="00CB2E86">
      <w:pPr>
        <w:suppressAutoHyphens w:val="0"/>
        <w:autoSpaceDE w:val="0"/>
        <w:autoSpaceDN w:val="0"/>
        <w:adjustRightInd w:val="0"/>
        <w:ind w:left="540"/>
        <w:jc w:val="both"/>
        <w:outlineLvl w:val="2"/>
        <w:rPr>
          <w:sz w:val="28"/>
          <w:szCs w:val="28"/>
          <w:lang w:eastAsia="ru-RU"/>
        </w:rPr>
      </w:pPr>
      <w:r w:rsidRPr="0077354C">
        <w:rPr>
          <w:sz w:val="28"/>
          <w:szCs w:val="28"/>
          <w:lang w:eastAsia="ru-RU"/>
        </w:rPr>
        <w:t xml:space="preserve">Статья 8. Комиссии Совета </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Совет из числа депутатов </w:t>
      </w:r>
      <w:r w:rsidR="00C00D7F" w:rsidRPr="00C00D7F">
        <w:rPr>
          <w:sz w:val="28"/>
          <w:szCs w:val="28"/>
          <w:lang w:eastAsia="ru-RU"/>
        </w:rPr>
        <w:t xml:space="preserve">Совета </w:t>
      </w:r>
      <w:r w:rsidRPr="0077354C">
        <w:rPr>
          <w:sz w:val="28"/>
          <w:szCs w:val="28"/>
          <w:lang w:eastAsia="ru-RU"/>
        </w:rPr>
        <w:t>на срок своих полномочий образует комиссии. Структура, полномочия и организация работы комиссий определяются Советом в утверждаемых им положениях. Депутат Совета может быть членом не более трех его комиссий.</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Председатели комиссий избираются на срок полномочий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Кандидатуры на должности председателей комиссий Совета могут предлагаться главой муниципального образования, ответственным </w:t>
      </w:r>
      <w:r w:rsidRPr="0077354C">
        <w:rPr>
          <w:sz w:val="28"/>
          <w:szCs w:val="28"/>
          <w:lang w:eastAsia="ru-RU"/>
        </w:rPr>
        <w:lastRenderedPageBreak/>
        <w:t>секретарем Совета, любым из депутатов</w:t>
      </w:r>
      <w:r w:rsidR="00C00D7F" w:rsidRPr="00C00D7F">
        <w:t xml:space="preserve"> </w:t>
      </w:r>
      <w:r w:rsidR="00C00D7F" w:rsidRPr="00C00D7F">
        <w:rPr>
          <w:sz w:val="28"/>
          <w:szCs w:val="28"/>
          <w:lang w:eastAsia="ru-RU"/>
        </w:rPr>
        <w:t>Совета</w:t>
      </w:r>
      <w:r w:rsidRPr="0077354C">
        <w:rPr>
          <w:sz w:val="28"/>
          <w:szCs w:val="28"/>
          <w:lang w:eastAsia="ru-RU"/>
        </w:rPr>
        <w:t>, а также в порядке самовыдвижения.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Полномочия председателя комиссий Совета могут быть прекращены досрочно.</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C94E29">
        <w:rPr>
          <w:sz w:val="28"/>
          <w:szCs w:val="28"/>
          <w:lang w:eastAsia="ru-RU"/>
        </w:rPr>
        <w:t>Статья 9.</w:t>
      </w:r>
      <w:r w:rsidRPr="0077354C">
        <w:rPr>
          <w:sz w:val="28"/>
          <w:szCs w:val="28"/>
          <w:lang w:eastAsia="ru-RU"/>
        </w:rPr>
        <w:t xml:space="preserve"> Комиссии избирают из своего состава на срок депутатских полномочий заместителя председателя. По решению комиссии полномочия заместителя председателя могут быть прекращены или он может быть переизбран.</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Решение об избрании или досрочном прекращении полномочий председателя комиссии Совета, заместителя председателя принимается большинством голосов от устано</w:t>
      </w:r>
      <w:r w:rsidR="007162A6">
        <w:rPr>
          <w:sz w:val="28"/>
          <w:szCs w:val="28"/>
          <w:lang w:eastAsia="ru-RU"/>
        </w:rPr>
        <w:t>вленного числа депутатов 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p>
    <w:p w:rsidR="0077354C" w:rsidRPr="0077354C" w:rsidRDefault="0077354C" w:rsidP="0077354C">
      <w:pPr>
        <w:suppressAutoHyphens w:val="0"/>
        <w:autoSpaceDE w:val="0"/>
        <w:autoSpaceDN w:val="0"/>
        <w:adjustRightInd w:val="0"/>
        <w:jc w:val="center"/>
        <w:outlineLvl w:val="1"/>
        <w:rPr>
          <w:b/>
          <w:sz w:val="28"/>
          <w:szCs w:val="28"/>
          <w:lang w:eastAsia="ru-RU"/>
        </w:rPr>
      </w:pPr>
      <w:r w:rsidRPr="0077354C">
        <w:rPr>
          <w:b/>
          <w:sz w:val="28"/>
          <w:szCs w:val="28"/>
          <w:lang w:eastAsia="ru-RU"/>
        </w:rPr>
        <w:t xml:space="preserve">Глава III. ОБЩИЙ ПОРЯДОК РАБОТЫ СОВЕТА </w:t>
      </w:r>
    </w:p>
    <w:p w:rsidR="0077354C" w:rsidRPr="0077354C" w:rsidRDefault="0077354C" w:rsidP="0077354C">
      <w:pPr>
        <w:suppressAutoHyphens w:val="0"/>
        <w:autoSpaceDE w:val="0"/>
        <w:autoSpaceDN w:val="0"/>
        <w:adjustRightInd w:val="0"/>
        <w:ind w:firstLine="540"/>
        <w:jc w:val="both"/>
        <w:rPr>
          <w:sz w:val="28"/>
          <w:szCs w:val="28"/>
          <w:lang w:eastAsia="ru-RU"/>
        </w:rPr>
      </w:pPr>
    </w:p>
    <w:p w:rsidR="004532CF" w:rsidRPr="0077354C" w:rsidRDefault="004532CF" w:rsidP="004532CF">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10. Начало работы Совета, Порядок проведения заседаний</w:t>
      </w:r>
    </w:p>
    <w:p w:rsidR="004532CF" w:rsidRPr="004532CF" w:rsidRDefault="007162A6" w:rsidP="004532CF">
      <w:pPr>
        <w:suppressAutoHyphens w:val="0"/>
        <w:autoSpaceDE w:val="0"/>
        <w:autoSpaceDN w:val="0"/>
        <w:adjustRightInd w:val="0"/>
        <w:ind w:firstLine="540"/>
        <w:jc w:val="both"/>
        <w:rPr>
          <w:color w:val="000000"/>
          <w:sz w:val="28"/>
          <w:szCs w:val="28"/>
          <w:lang w:eastAsia="ru-RU"/>
        </w:rPr>
      </w:pPr>
      <w:r>
        <w:rPr>
          <w:sz w:val="28"/>
          <w:szCs w:val="28"/>
          <w:lang w:eastAsia="ru-RU"/>
        </w:rPr>
        <w:t>Заседания Совета</w:t>
      </w:r>
      <w:r w:rsidR="004532CF" w:rsidRPr="0077354C">
        <w:rPr>
          <w:sz w:val="28"/>
          <w:szCs w:val="28"/>
          <w:lang w:eastAsia="ru-RU"/>
        </w:rPr>
        <w:t xml:space="preserve"> проводятся в </w:t>
      </w:r>
      <w:r w:rsidR="004532CF" w:rsidRPr="0077354C">
        <w:rPr>
          <w:color w:val="000000"/>
          <w:sz w:val="28"/>
          <w:szCs w:val="28"/>
          <w:lang w:eastAsia="ru-RU"/>
        </w:rPr>
        <w:t xml:space="preserve">администрации </w:t>
      </w:r>
      <w:r w:rsidR="004532CF">
        <w:rPr>
          <w:color w:val="000000"/>
          <w:sz w:val="28"/>
          <w:szCs w:val="28"/>
          <w:lang w:eastAsia="ru-RU"/>
        </w:rPr>
        <w:t xml:space="preserve">Балтайского </w:t>
      </w:r>
      <w:r w:rsidR="004532CF" w:rsidRPr="0077354C">
        <w:rPr>
          <w:color w:val="000000"/>
          <w:sz w:val="28"/>
          <w:szCs w:val="28"/>
          <w:lang w:eastAsia="ru-RU"/>
        </w:rPr>
        <w:t xml:space="preserve">муниципального </w:t>
      </w:r>
      <w:r w:rsidR="004532CF">
        <w:rPr>
          <w:color w:val="000000"/>
          <w:sz w:val="28"/>
          <w:szCs w:val="28"/>
          <w:lang w:eastAsia="ru-RU"/>
        </w:rPr>
        <w:t>района</w:t>
      </w:r>
      <w:r w:rsidR="004532CF" w:rsidRPr="0077354C">
        <w:rPr>
          <w:color w:val="000000"/>
          <w:sz w:val="28"/>
          <w:szCs w:val="28"/>
          <w:lang w:eastAsia="ru-RU"/>
        </w:rPr>
        <w:t>.</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11. Первое заседание Совета созывается не позднее чем на 30-й день после избрания не менее двух третей от установленного числа депутатов</w:t>
      </w:r>
      <w:r w:rsidR="00C00D7F" w:rsidRPr="00C00D7F">
        <w:t xml:space="preserve"> </w:t>
      </w:r>
      <w:r w:rsidR="00C00D7F" w:rsidRPr="00C00D7F">
        <w:rPr>
          <w:sz w:val="28"/>
          <w:szCs w:val="28"/>
          <w:lang w:eastAsia="ru-RU"/>
        </w:rPr>
        <w:t>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Созывает, открывает и ведет первое заседание до избрания главы муниципального образования старейший </w:t>
      </w:r>
      <w:r w:rsidR="00C87EEB">
        <w:rPr>
          <w:sz w:val="28"/>
          <w:szCs w:val="28"/>
          <w:lang w:eastAsia="ru-RU"/>
        </w:rPr>
        <w:t xml:space="preserve">по возрасту </w:t>
      </w:r>
      <w:r w:rsidRPr="0077354C">
        <w:rPr>
          <w:sz w:val="28"/>
          <w:szCs w:val="28"/>
          <w:lang w:eastAsia="ru-RU"/>
        </w:rPr>
        <w:t>депутат</w:t>
      </w:r>
      <w:r w:rsidR="00C00D7F" w:rsidRPr="00C00D7F">
        <w:t xml:space="preserve"> </w:t>
      </w:r>
      <w:r w:rsidR="00C00D7F" w:rsidRPr="00C00D7F">
        <w:rPr>
          <w:sz w:val="28"/>
          <w:szCs w:val="28"/>
          <w:lang w:eastAsia="ru-RU"/>
        </w:rPr>
        <w:t>Совета</w:t>
      </w:r>
      <w:r w:rsidRPr="0077354C">
        <w:rPr>
          <w:sz w:val="28"/>
          <w:szCs w:val="28"/>
          <w:lang w:eastAsia="ru-RU"/>
        </w:rPr>
        <w:t xml:space="preserve"> соответствующего созыва, последующие заседания - глава муниципального образования.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Заседания Совета начинаются с регистрации депутатов.</w:t>
      </w:r>
      <w:r w:rsidR="00C00D7F" w:rsidRPr="00C00D7F">
        <w:t xml:space="preserve"> </w:t>
      </w:r>
      <w:r w:rsidR="00C00D7F" w:rsidRPr="00C00D7F">
        <w:rPr>
          <w:sz w:val="28"/>
          <w:szCs w:val="28"/>
          <w:lang w:eastAsia="ru-RU"/>
        </w:rPr>
        <w:t>Совета</w:t>
      </w:r>
      <w:r w:rsidRPr="0077354C">
        <w:rPr>
          <w:sz w:val="28"/>
          <w:szCs w:val="28"/>
          <w:lang w:eastAsia="ru-RU"/>
        </w:rPr>
        <w:t xml:space="preserve"> Регистрацию депутатов</w:t>
      </w:r>
      <w:r w:rsidR="00C00D7F" w:rsidRPr="00C00D7F">
        <w:t xml:space="preserve"> </w:t>
      </w:r>
      <w:r w:rsidR="00C00D7F" w:rsidRPr="00C00D7F">
        <w:rPr>
          <w:sz w:val="28"/>
          <w:szCs w:val="28"/>
          <w:lang w:eastAsia="ru-RU"/>
        </w:rPr>
        <w:t>Совета</w:t>
      </w:r>
      <w:r w:rsidRPr="0077354C">
        <w:rPr>
          <w:sz w:val="28"/>
          <w:szCs w:val="28"/>
          <w:lang w:eastAsia="ru-RU"/>
        </w:rPr>
        <w:t xml:space="preserve"> и приглашенных, выдачу им дополнительных документов и материалов осуществляет секретарь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12. Заседание Совета считается правомочным, если на нем присутствует более половины от общего количества депутатов.</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О невозможности присутствовать на заседании Совета по уважительной причине депутат</w:t>
      </w:r>
      <w:r w:rsidR="00C00D7F" w:rsidRPr="00C00D7F">
        <w:t xml:space="preserve"> </w:t>
      </w:r>
      <w:r w:rsidR="00C00D7F" w:rsidRPr="00C00D7F">
        <w:rPr>
          <w:sz w:val="28"/>
          <w:szCs w:val="28"/>
          <w:lang w:eastAsia="ru-RU"/>
        </w:rPr>
        <w:t>Совета</w:t>
      </w:r>
      <w:r w:rsidRPr="0077354C">
        <w:rPr>
          <w:sz w:val="28"/>
          <w:szCs w:val="28"/>
          <w:lang w:eastAsia="ru-RU"/>
        </w:rPr>
        <w:t xml:space="preserve"> заблаговременно информирует главу муниципального образования, а в его отсутствие ответственного секретаря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13. Совет на первом заседании открытым голосованием, большинством голосов от установленного числа депутатов избирает из своего состава</w:t>
      </w:r>
      <w:r w:rsidR="00C94E29">
        <w:rPr>
          <w:sz w:val="28"/>
          <w:szCs w:val="28"/>
          <w:lang w:eastAsia="ru-RU"/>
        </w:rPr>
        <w:t xml:space="preserve"> постоянные комиссии и утверждают порядок работы.</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Результаты рассмотрения этих вопросов оформляются решением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14. На любом открытом или закрытом заседании Совета вправе присутствовать Губернатор Саратовской области, полномочный представитель Президента РФ в Приволжском федеральном округе, должностные лица федеральных и областных органов государственной власти, прокурор района.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Другие лица могут присутствовать на закрытых заседаниях Совета только по его решению.</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xml:space="preserve">Статья 15. Решением Совета на его заседания приглашаются представители государственных органов, администрации муниципального </w:t>
      </w:r>
      <w:r w:rsidR="0000521B">
        <w:rPr>
          <w:sz w:val="28"/>
          <w:szCs w:val="28"/>
          <w:lang w:eastAsia="ru-RU"/>
        </w:rPr>
        <w:t>района</w:t>
      </w:r>
      <w:r w:rsidRPr="0077354C">
        <w:rPr>
          <w:sz w:val="28"/>
          <w:szCs w:val="28"/>
          <w:lang w:eastAsia="ru-RU"/>
        </w:rPr>
        <w:t xml:space="preserve">, общественных объединений, помощники депутатов, независимые </w:t>
      </w:r>
      <w:r w:rsidRPr="0077354C">
        <w:rPr>
          <w:sz w:val="28"/>
          <w:szCs w:val="28"/>
          <w:lang w:eastAsia="ru-RU"/>
        </w:rPr>
        <w:lastRenderedPageBreak/>
        <w:t>эксперты, специалисты для предоставления необходимых сведений и заключений по рассматриваемым Советом вопросам.</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Председательствующий на заседании информирует депутатов</w:t>
      </w:r>
      <w:r w:rsidR="00C00D7F" w:rsidRPr="00C00D7F">
        <w:t xml:space="preserve"> </w:t>
      </w:r>
      <w:r w:rsidR="00C00D7F" w:rsidRPr="00C00D7F">
        <w:rPr>
          <w:sz w:val="28"/>
          <w:szCs w:val="28"/>
          <w:lang w:eastAsia="ru-RU"/>
        </w:rPr>
        <w:t>Совета</w:t>
      </w:r>
      <w:r w:rsidRPr="0077354C">
        <w:rPr>
          <w:sz w:val="28"/>
          <w:szCs w:val="28"/>
          <w:lang w:eastAsia="ru-RU"/>
        </w:rPr>
        <w:t xml:space="preserve"> о составе приглашенных на заседание Совета должностных лиц.</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Приглашенные лица не имеют права вмешиваться в работу Совета, обязаны воздерживаться от проявления одобрения или неодобрения, соблюдать порядок и подчиняться требованиям председательствующего на заседании</w:t>
      </w:r>
      <w:r w:rsidR="00C00D7F" w:rsidRPr="00C00D7F">
        <w:t xml:space="preserve"> </w:t>
      </w:r>
      <w:r w:rsidR="00C00D7F" w:rsidRPr="00C00D7F">
        <w:rPr>
          <w:sz w:val="28"/>
          <w:szCs w:val="28"/>
          <w:lang w:eastAsia="ru-RU"/>
        </w:rPr>
        <w:t>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16. На заседании Совета  вправе присутствовать представители средств массовой информации</w:t>
      </w:r>
      <w:r w:rsidR="00C00D7F">
        <w:rPr>
          <w:sz w:val="28"/>
          <w:szCs w:val="28"/>
          <w:lang w:eastAsia="ru-RU"/>
        </w:rPr>
        <w:t xml:space="preserve"> (аккредитованные)</w:t>
      </w:r>
      <w:r w:rsidRPr="0077354C">
        <w:rPr>
          <w:sz w:val="28"/>
          <w:szCs w:val="28"/>
          <w:lang w:eastAsia="ru-RU"/>
        </w:rPr>
        <w:t>, общественных объединений.</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xml:space="preserve">Статья 17. Совет может принять решение о проведении закрытого заседания </w:t>
      </w:r>
      <w:r w:rsidR="00C00D7F" w:rsidRPr="00C00D7F">
        <w:rPr>
          <w:sz w:val="28"/>
          <w:szCs w:val="28"/>
          <w:lang w:eastAsia="ru-RU"/>
        </w:rPr>
        <w:t xml:space="preserve">Совета </w:t>
      </w:r>
      <w:r w:rsidRPr="0077354C">
        <w:rPr>
          <w:sz w:val="28"/>
          <w:szCs w:val="28"/>
          <w:lang w:eastAsia="ru-RU"/>
        </w:rPr>
        <w:t>как в целом, так и в его части. Решение о проведении закрытого заседания</w:t>
      </w:r>
      <w:r w:rsidR="00C00D7F" w:rsidRPr="00C00D7F">
        <w:t xml:space="preserve"> </w:t>
      </w:r>
      <w:r w:rsidR="00C00D7F" w:rsidRPr="00C00D7F">
        <w:rPr>
          <w:sz w:val="28"/>
          <w:szCs w:val="28"/>
          <w:lang w:eastAsia="ru-RU"/>
        </w:rPr>
        <w:t>Совета</w:t>
      </w:r>
      <w:r w:rsidRPr="0077354C">
        <w:rPr>
          <w:sz w:val="28"/>
          <w:szCs w:val="28"/>
          <w:lang w:eastAsia="ru-RU"/>
        </w:rPr>
        <w:t xml:space="preserve"> принимается большинством голосов от числа присутствующих на заседании депутатов</w:t>
      </w:r>
      <w:r w:rsidR="00C00D7F" w:rsidRPr="00C00D7F">
        <w:t xml:space="preserve"> </w:t>
      </w:r>
      <w:r w:rsidR="00C00D7F" w:rsidRPr="00C00D7F">
        <w:rPr>
          <w:sz w:val="28"/>
          <w:szCs w:val="28"/>
          <w:lang w:eastAsia="ru-RU"/>
        </w:rPr>
        <w:t>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Сведения о содержании закрытых заседаний Совета не подлежат разглашению.</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18. Протоколирование заседаний Совета осуществляет секретарь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Протокол заседания Совета подписывается председательствующим на заседании</w:t>
      </w:r>
      <w:r w:rsidR="0006782B" w:rsidRPr="0006782B">
        <w:t xml:space="preserve"> </w:t>
      </w:r>
      <w:r w:rsidR="0006782B" w:rsidRPr="0006782B">
        <w:rPr>
          <w:sz w:val="28"/>
          <w:szCs w:val="28"/>
          <w:lang w:eastAsia="ru-RU"/>
        </w:rPr>
        <w:t>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19. Очередные заседания Совета проводятся не реже одного раза в три месяца.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Внеочередные заседания Совета созываются по инициативе главы муниципального образования, секретаря Совета, одной из комиссий, не позднее чем в двухнедельный срок по требованию не менее 1/3 депутатов</w:t>
      </w:r>
      <w:r w:rsidR="0006782B" w:rsidRPr="0006782B">
        <w:t xml:space="preserve"> </w:t>
      </w:r>
      <w:r w:rsidR="0006782B" w:rsidRPr="0006782B">
        <w:rPr>
          <w:sz w:val="28"/>
          <w:szCs w:val="28"/>
          <w:lang w:eastAsia="ru-RU"/>
        </w:rPr>
        <w:t>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Проект повестки дня и материалы для внеочередного заседания </w:t>
      </w:r>
      <w:r w:rsidR="0006782B" w:rsidRPr="0006782B">
        <w:rPr>
          <w:sz w:val="28"/>
          <w:szCs w:val="28"/>
          <w:lang w:eastAsia="ru-RU"/>
        </w:rPr>
        <w:t xml:space="preserve">Совета </w:t>
      </w:r>
      <w:r w:rsidRPr="0077354C">
        <w:rPr>
          <w:sz w:val="28"/>
          <w:szCs w:val="28"/>
          <w:lang w:eastAsia="ru-RU"/>
        </w:rPr>
        <w:t>предлагаются инициатором его проведения.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Инициатор внеочередного заседания обеспечивает своевременное предоставление материалов на заседание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20. Проект повестки дня заседания Совета начинает формироваться за десять дней до начала заседания и заканчивается не позднее чем за пять дней до начала заседания</w:t>
      </w:r>
      <w:r w:rsidR="0006782B" w:rsidRPr="0006782B">
        <w:t xml:space="preserve"> </w:t>
      </w:r>
      <w:r w:rsidR="0006782B" w:rsidRPr="0006782B">
        <w:rPr>
          <w:sz w:val="28"/>
          <w:szCs w:val="28"/>
          <w:lang w:eastAsia="ru-RU"/>
        </w:rPr>
        <w:t>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Оформленные проекты решений Совета с необходимыми пояснительными материалами передаются секретарю Совета не позднее чем за шесть дней до заседания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Проекты решений Совета и необходимые материалы к ним предоставляются депутатам </w:t>
      </w:r>
      <w:r w:rsidR="0006782B" w:rsidRPr="0006782B">
        <w:rPr>
          <w:sz w:val="28"/>
          <w:szCs w:val="28"/>
          <w:lang w:eastAsia="ru-RU"/>
        </w:rPr>
        <w:t xml:space="preserve">Совета </w:t>
      </w:r>
      <w:r w:rsidRPr="0077354C">
        <w:rPr>
          <w:sz w:val="28"/>
          <w:szCs w:val="28"/>
          <w:lang w:eastAsia="ru-RU"/>
        </w:rPr>
        <w:t>не позднее чем за два дня до заседания Совета, главе муниципального образования - не позднее чем за пять дней до заседания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21. Заседания Совета, как правило, проводятся с 8 до 16 часов.</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Распорядок дня заседания Совета включает в себя время заседания и время плановых перерывов. Первый перерыв объявляется председательствующим через два часа работы, последующие - через полтора часа. Время перерывов устанавливается в процессе заседания</w:t>
      </w:r>
      <w:r w:rsidR="0006782B" w:rsidRPr="0006782B">
        <w:t xml:space="preserve"> </w:t>
      </w:r>
      <w:r w:rsidR="0006782B" w:rsidRPr="0006782B">
        <w:rPr>
          <w:sz w:val="28"/>
          <w:szCs w:val="28"/>
          <w:lang w:eastAsia="ru-RU"/>
        </w:rPr>
        <w:t>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Совет может принять решение об ином распорядке дня заседания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lastRenderedPageBreak/>
        <w:t>Решения о внеочередных перерывах принимаются Советом большинством голосов от числа депутатов</w:t>
      </w:r>
      <w:r w:rsidR="0006782B" w:rsidRPr="0006782B">
        <w:t xml:space="preserve"> </w:t>
      </w:r>
      <w:r w:rsidR="0006782B" w:rsidRPr="0006782B">
        <w:rPr>
          <w:sz w:val="28"/>
          <w:szCs w:val="28"/>
          <w:lang w:eastAsia="ru-RU"/>
        </w:rPr>
        <w:t>Совета</w:t>
      </w:r>
      <w:r w:rsidRPr="0077354C">
        <w:rPr>
          <w:sz w:val="28"/>
          <w:szCs w:val="28"/>
          <w:lang w:eastAsia="ru-RU"/>
        </w:rPr>
        <w:t>, присутствующих на заседании.</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Предложения о перерыве на 10 минут могут удовлетворяться председательствующим без голосования.</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22. Основные элементы процедуры рассмотрения вопроса на заседании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включение в повестку дня (до 10 минут);</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рассмотрение повестки дня (до 5 минут);</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доклад по проекту решения; содоклад (до 15 минут); вопросы докладчику, содокладчику и ответы на вопросы (до 20 минут);</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прения по обсуждаемому вопросу (до 10 минут);</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выступления по мотивам голосования и принятие проекта решения за основу (до 15 минут);</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внесение поправок в принятый за основу проект решения (до 10 минут);</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выступления по мотивам голосования и принятие проекта решения в целом (до 15 минут).</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По согласованию с депутатами</w:t>
      </w:r>
      <w:r w:rsidR="0006782B" w:rsidRPr="0006782B">
        <w:t xml:space="preserve"> </w:t>
      </w:r>
      <w:r w:rsidR="0006782B" w:rsidRPr="0006782B">
        <w:rPr>
          <w:sz w:val="28"/>
          <w:szCs w:val="28"/>
          <w:lang w:eastAsia="ru-RU"/>
        </w:rPr>
        <w:t>Совета</w:t>
      </w:r>
      <w:r w:rsidRPr="0077354C">
        <w:rPr>
          <w:sz w:val="28"/>
          <w:szCs w:val="28"/>
          <w:lang w:eastAsia="ru-RU"/>
        </w:rPr>
        <w:t xml:space="preserve"> время для докладов и содокладов может изменяться.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По порядку ведения заседания, для ответа на вопросы и дачи разъяснений (в пределах 1 минуты) слово может быть предоставлено председательствующим вне очереди.</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По истечении установленного времени председательствующий предупреждает об этом выступающего, затем вправе прервать его выступление.</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23. На заседании Совета депутат</w:t>
      </w:r>
      <w:r w:rsidR="0006782B" w:rsidRPr="0006782B">
        <w:t xml:space="preserve"> </w:t>
      </w:r>
      <w:r w:rsidR="0006782B" w:rsidRPr="0006782B">
        <w:rPr>
          <w:sz w:val="28"/>
          <w:szCs w:val="28"/>
          <w:lang w:eastAsia="ru-RU"/>
        </w:rPr>
        <w:t>Совета</w:t>
      </w:r>
      <w:r w:rsidRPr="0077354C">
        <w:rPr>
          <w:sz w:val="28"/>
          <w:szCs w:val="28"/>
          <w:lang w:eastAsia="ru-RU"/>
        </w:rPr>
        <w:t xml:space="preserve"> вправе:</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задавать вопросы докладчику и содокладчику, выступать по мотивам голосования;</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требовать постановки своих предложений на голосование;</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высказывать мнение по персональному составу создаваемых или созданных Советом органов и по кандидатурам должностных лиц, избираемых, назначаемых или утверждаемых Советом;</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 xml:space="preserve">вносить предложения о заслушивании на заседании Совета отчета или информации должностных лиц администрации </w:t>
      </w:r>
      <w:r w:rsidR="0006782B">
        <w:rPr>
          <w:sz w:val="28"/>
          <w:szCs w:val="28"/>
          <w:lang w:eastAsia="ru-RU"/>
        </w:rPr>
        <w:t xml:space="preserve">Балтайского </w:t>
      </w:r>
      <w:r w:rsidR="0077354C" w:rsidRPr="0077354C">
        <w:rPr>
          <w:sz w:val="28"/>
          <w:szCs w:val="28"/>
          <w:lang w:eastAsia="ru-RU"/>
        </w:rPr>
        <w:t xml:space="preserve">муниципального </w:t>
      </w:r>
      <w:r>
        <w:rPr>
          <w:sz w:val="28"/>
          <w:szCs w:val="28"/>
          <w:lang w:eastAsia="ru-RU"/>
        </w:rPr>
        <w:t>района</w:t>
      </w:r>
      <w:r w:rsidR="0077354C" w:rsidRPr="0077354C">
        <w:rPr>
          <w:sz w:val="28"/>
          <w:szCs w:val="28"/>
          <w:lang w:eastAsia="ru-RU"/>
        </w:rPr>
        <w:t>;</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ставить вопрос о необходимости разработки нового проекта решения Совета;</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пользоваться другими правами, предоставленными ему действующим законодательством и настоящим Регламентом.</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24. Депутаты, которые не смогли выступить в связи с прекращением прений, вправе приобщить свои выступления к стенограмме заседания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w:t>
      </w:r>
      <w:r w:rsidR="0006782B" w:rsidRPr="0006782B">
        <w:t xml:space="preserve"> </w:t>
      </w:r>
      <w:r w:rsidR="0006782B" w:rsidRPr="0006782B">
        <w:rPr>
          <w:sz w:val="28"/>
          <w:szCs w:val="28"/>
          <w:lang w:eastAsia="ru-RU"/>
        </w:rPr>
        <w:t>Совета</w:t>
      </w:r>
      <w:r w:rsidRPr="0077354C">
        <w:rPr>
          <w:sz w:val="28"/>
          <w:szCs w:val="28"/>
          <w:lang w:eastAsia="ru-RU"/>
        </w:rPr>
        <w:t>, предоставляет ему слово.</w:t>
      </w:r>
    </w:p>
    <w:p w:rsidR="0077354C" w:rsidRPr="0077354C" w:rsidRDefault="0077354C" w:rsidP="0077354C">
      <w:pPr>
        <w:suppressAutoHyphens w:val="0"/>
        <w:autoSpaceDE w:val="0"/>
        <w:autoSpaceDN w:val="0"/>
        <w:adjustRightInd w:val="0"/>
        <w:ind w:firstLine="540"/>
        <w:jc w:val="both"/>
        <w:rPr>
          <w:sz w:val="28"/>
          <w:szCs w:val="28"/>
          <w:lang w:eastAsia="ru-RU"/>
        </w:rPr>
      </w:pP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lastRenderedPageBreak/>
        <w:t xml:space="preserve">Статья 25. Ведет заседание глава муниципального образования, а в его отсутствие - секретарь Совета. </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xml:space="preserve">Председательствующий на заседании Совета: </w:t>
      </w:r>
    </w:p>
    <w:p w:rsidR="0077354C" w:rsidRPr="0077354C" w:rsidRDefault="007E7F35" w:rsidP="0077354C">
      <w:pPr>
        <w:suppressAutoHyphens w:val="0"/>
        <w:autoSpaceDE w:val="0"/>
        <w:autoSpaceDN w:val="0"/>
        <w:adjustRightInd w:val="0"/>
        <w:ind w:firstLine="540"/>
        <w:jc w:val="both"/>
        <w:outlineLvl w:val="2"/>
        <w:rPr>
          <w:sz w:val="28"/>
          <w:szCs w:val="28"/>
          <w:lang w:eastAsia="ru-RU"/>
        </w:rPr>
      </w:pPr>
      <w:r>
        <w:rPr>
          <w:sz w:val="28"/>
          <w:szCs w:val="28"/>
          <w:lang w:eastAsia="ru-RU"/>
        </w:rPr>
        <w:t xml:space="preserve">- </w:t>
      </w:r>
      <w:r w:rsidR="0077354C" w:rsidRPr="0077354C">
        <w:rPr>
          <w:sz w:val="28"/>
          <w:szCs w:val="28"/>
          <w:lang w:eastAsia="ru-RU"/>
        </w:rPr>
        <w:t>осуществляет организационное обеспечение работы Совета;</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объявляет об открытии и закрытии заседания</w:t>
      </w:r>
      <w:r w:rsidR="0006782B" w:rsidRPr="0006782B">
        <w:t xml:space="preserve"> </w:t>
      </w:r>
      <w:r w:rsidR="0006782B" w:rsidRPr="0006782B">
        <w:rPr>
          <w:sz w:val="28"/>
          <w:szCs w:val="28"/>
          <w:lang w:eastAsia="ru-RU"/>
        </w:rPr>
        <w:t>Совета</w:t>
      </w:r>
      <w:r w:rsidR="0077354C" w:rsidRPr="0077354C">
        <w:rPr>
          <w:sz w:val="28"/>
          <w:szCs w:val="28"/>
          <w:lang w:eastAsia="ru-RU"/>
        </w:rPr>
        <w:t>;</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ведет заседание в соответствии с утвержденной повесткой дня;</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обеспечивает соблюдение положений настоящего Регламента;</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предоставляет слово для выступления в порядке очередности поступления заявок и в соответствии с повесткой дня заседания</w:t>
      </w:r>
      <w:r w:rsidR="0006782B" w:rsidRPr="0006782B">
        <w:t xml:space="preserve"> </w:t>
      </w:r>
      <w:r w:rsidR="0006782B" w:rsidRPr="0006782B">
        <w:rPr>
          <w:sz w:val="28"/>
          <w:szCs w:val="28"/>
          <w:lang w:eastAsia="ru-RU"/>
        </w:rPr>
        <w:t>Совета</w:t>
      </w:r>
      <w:r w:rsidR="0077354C" w:rsidRPr="0077354C">
        <w:rPr>
          <w:sz w:val="28"/>
          <w:szCs w:val="28"/>
          <w:lang w:eastAsia="ru-RU"/>
        </w:rPr>
        <w:t>;</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 xml:space="preserve">заслушивает (зачитывает) и ставит на голосование вне очереди предложения депутатов </w:t>
      </w:r>
      <w:r w:rsidR="0006782B" w:rsidRPr="0006782B">
        <w:rPr>
          <w:sz w:val="28"/>
          <w:szCs w:val="28"/>
          <w:lang w:eastAsia="ru-RU"/>
        </w:rPr>
        <w:t xml:space="preserve">Совета </w:t>
      </w:r>
      <w:r w:rsidR="0077354C" w:rsidRPr="0077354C">
        <w:rPr>
          <w:sz w:val="28"/>
          <w:szCs w:val="28"/>
          <w:lang w:eastAsia="ru-RU"/>
        </w:rPr>
        <w:t>по порядку ведения заседания</w:t>
      </w:r>
      <w:r w:rsidR="0006782B" w:rsidRPr="0006782B">
        <w:t xml:space="preserve"> </w:t>
      </w:r>
      <w:r w:rsidR="0006782B" w:rsidRPr="0006782B">
        <w:rPr>
          <w:sz w:val="28"/>
          <w:szCs w:val="28"/>
          <w:lang w:eastAsia="ru-RU"/>
        </w:rPr>
        <w:t>Совета</w:t>
      </w:r>
      <w:r w:rsidR="0077354C" w:rsidRPr="0077354C">
        <w:rPr>
          <w:sz w:val="28"/>
          <w:szCs w:val="28"/>
          <w:lang w:eastAsia="ru-RU"/>
        </w:rPr>
        <w:t>;</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ставит на голосование проекты решений, заявлений, обращений Совета, другие вопросы в соответствии с повесткой дня;</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организует голосование и подсчет голосов, оглашает результаты голосования;</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отвечает на вопросы, поступившие в его адрес, дает справки;</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обеспечивает порядок в зале заседаний</w:t>
      </w:r>
      <w:r w:rsidR="0006782B" w:rsidRPr="0006782B">
        <w:t xml:space="preserve"> </w:t>
      </w:r>
      <w:r w:rsidR="0006782B" w:rsidRPr="0006782B">
        <w:rPr>
          <w:sz w:val="28"/>
          <w:szCs w:val="28"/>
          <w:lang w:eastAsia="ru-RU"/>
        </w:rPr>
        <w:t>Совета</w:t>
      </w:r>
      <w:r w:rsidR="0077354C" w:rsidRPr="0077354C">
        <w:rPr>
          <w:sz w:val="28"/>
          <w:szCs w:val="28"/>
          <w:lang w:eastAsia="ru-RU"/>
        </w:rPr>
        <w:t>;</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обеспечивает реализацию прав депутатов</w:t>
      </w:r>
      <w:r w:rsidR="0006782B" w:rsidRPr="0006782B">
        <w:t xml:space="preserve"> </w:t>
      </w:r>
      <w:r w:rsidR="0006782B" w:rsidRPr="0006782B">
        <w:rPr>
          <w:sz w:val="28"/>
          <w:szCs w:val="28"/>
          <w:lang w:eastAsia="ru-RU"/>
        </w:rPr>
        <w:t>Совета</w:t>
      </w:r>
      <w:r w:rsidR="0077354C" w:rsidRPr="0077354C">
        <w:rPr>
          <w:sz w:val="28"/>
          <w:szCs w:val="28"/>
          <w:lang w:eastAsia="ru-RU"/>
        </w:rPr>
        <w:t>;</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обеспечивает исполнение организационных решений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26. Совет вправе изменить очередность рассмотрения вопросов повестки дня и очередность выступлений по обсуждаемому вопросу.</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Никто не вправе выступать на заседании Совета без разрешения председательствующего. Нарушивший это правило лишается слова без предупреждения.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Выступающий на заседании не вправе нарушать правила этики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27. Решения Совета принимаются на его заседаниях открытым или тайным голосованием. Открытое голосование может быть поименным.</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Решения Совета принимаются большинством голосов от числа присутствующих на заседании депутатов Совета, если иной порядок не предусмотрен Уставом </w:t>
      </w:r>
      <w:r w:rsidR="007E7F35">
        <w:rPr>
          <w:sz w:val="28"/>
          <w:szCs w:val="28"/>
          <w:lang w:eastAsia="ru-RU"/>
        </w:rPr>
        <w:t xml:space="preserve">Балтайского </w:t>
      </w:r>
      <w:r w:rsidRPr="0077354C">
        <w:rPr>
          <w:sz w:val="28"/>
          <w:szCs w:val="28"/>
          <w:lang w:eastAsia="ru-RU"/>
        </w:rPr>
        <w:t>муниципального образования или настоящим Регламентом.</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28. Решение по процедурному вопросу может быть принято без голосования, если никто из присутствующих на заседании депутатов</w:t>
      </w:r>
      <w:r w:rsidR="0006782B" w:rsidRPr="0006782B">
        <w:t xml:space="preserve"> </w:t>
      </w:r>
      <w:r w:rsidR="0006782B" w:rsidRPr="0006782B">
        <w:rPr>
          <w:sz w:val="28"/>
          <w:szCs w:val="28"/>
          <w:lang w:eastAsia="ru-RU"/>
        </w:rPr>
        <w:t>Совета</w:t>
      </w:r>
      <w:r w:rsidRPr="0077354C">
        <w:rPr>
          <w:sz w:val="28"/>
          <w:szCs w:val="28"/>
          <w:lang w:eastAsia="ru-RU"/>
        </w:rPr>
        <w:t xml:space="preserve"> не возражает против его принятия.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К процедурным относятся следующие вопросы:</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 перерыве в заседании, переносе или закрытии заседания</w:t>
      </w:r>
      <w:r w:rsidR="0006782B" w:rsidRPr="0006782B">
        <w:t xml:space="preserve"> </w:t>
      </w:r>
      <w:r w:rsidR="0006782B" w:rsidRPr="0006782B">
        <w:rPr>
          <w:sz w:val="28"/>
          <w:szCs w:val="28"/>
          <w:lang w:eastAsia="ru-RU"/>
        </w:rPr>
        <w:t>Совета</w:t>
      </w:r>
      <w:r w:rsidR="0077354C" w:rsidRPr="0077354C">
        <w:rPr>
          <w:sz w:val="28"/>
          <w:szCs w:val="28"/>
          <w:lang w:eastAsia="ru-RU"/>
        </w:rPr>
        <w:t>; о предоставлении дополнительного времени для выступления; о предоставлении слова приглашенным на заседание</w:t>
      </w:r>
      <w:r w:rsidR="0006782B" w:rsidRPr="0006782B">
        <w:t xml:space="preserve"> </w:t>
      </w:r>
      <w:r w:rsidR="0006782B" w:rsidRPr="0006782B">
        <w:rPr>
          <w:sz w:val="28"/>
          <w:szCs w:val="28"/>
          <w:lang w:eastAsia="ru-RU"/>
        </w:rPr>
        <w:t>Совета</w:t>
      </w:r>
      <w:r w:rsidR="0077354C" w:rsidRPr="0077354C">
        <w:rPr>
          <w:sz w:val="28"/>
          <w:szCs w:val="28"/>
          <w:lang w:eastAsia="ru-RU"/>
        </w:rPr>
        <w:t>; о прекращении прений по вопросу повестки заседания</w:t>
      </w:r>
      <w:r w:rsidR="0006782B" w:rsidRPr="0006782B">
        <w:t xml:space="preserve"> </w:t>
      </w:r>
      <w:r w:rsidR="0006782B" w:rsidRPr="0006782B">
        <w:rPr>
          <w:sz w:val="28"/>
          <w:szCs w:val="28"/>
          <w:lang w:eastAsia="ru-RU"/>
        </w:rPr>
        <w:t>Совета</w:t>
      </w:r>
      <w:r w:rsidR="0077354C" w:rsidRPr="0077354C">
        <w:rPr>
          <w:sz w:val="28"/>
          <w:szCs w:val="28"/>
          <w:lang w:eastAsia="ru-RU"/>
        </w:rPr>
        <w:t>; о переходе (возвращении) к вопросам повестки заседания</w:t>
      </w:r>
      <w:r w:rsidR="0006782B" w:rsidRPr="0006782B">
        <w:t xml:space="preserve"> </w:t>
      </w:r>
      <w:r w:rsidR="0006782B" w:rsidRPr="0006782B">
        <w:rPr>
          <w:sz w:val="28"/>
          <w:szCs w:val="28"/>
          <w:lang w:eastAsia="ru-RU"/>
        </w:rPr>
        <w:t>Совета</w:t>
      </w:r>
      <w:r w:rsidR="0006782B">
        <w:rPr>
          <w:sz w:val="28"/>
          <w:szCs w:val="28"/>
          <w:lang w:eastAsia="ru-RU"/>
        </w:rPr>
        <w:t>;</w:t>
      </w:r>
      <w:r w:rsidR="0077354C" w:rsidRPr="0077354C">
        <w:rPr>
          <w:sz w:val="28"/>
          <w:szCs w:val="28"/>
          <w:lang w:eastAsia="ru-RU"/>
        </w:rPr>
        <w:t xml:space="preserve"> о передаче вопроса на рассмотрение соответствующей комиссии</w:t>
      </w:r>
      <w:r w:rsidR="0006782B" w:rsidRPr="0006782B">
        <w:t xml:space="preserve"> </w:t>
      </w:r>
      <w:r w:rsidR="0006782B" w:rsidRPr="0006782B">
        <w:rPr>
          <w:sz w:val="28"/>
          <w:szCs w:val="28"/>
          <w:lang w:eastAsia="ru-RU"/>
        </w:rPr>
        <w:t>Совета</w:t>
      </w:r>
      <w:r w:rsidR="0077354C" w:rsidRPr="0077354C">
        <w:rPr>
          <w:sz w:val="28"/>
          <w:szCs w:val="28"/>
          <w:lang w:eastAsia="ru-RU"/>
        </w:rPr>
        <w:t>; о проведении закрытого заседания</w:t>
      </w:r>
      <w:r w:rsidR="0006782B" w:rsidRPr="0006782B">
        <w:t xml:space="preserve"> </w:t>
      </w:r>
      <w:r w:rsidR="0006782B" w:rsidRPr="0006782B">
        <w:rPr>
          <w:sz w:val="28"/>
          <w:szCs w:val="28"/>
          <w:lang w:eastAsia="ru-RU"/>
        </w:rPr>
        <w:t>Совета</w:t>
      </w:r>
      <w:r w:rsidR="0077354C" w:rsidRPr="0077354C">
        <w:rPr>
          <w:sz w:val="28"/>
          <w:szCs w:val="28"/>
          <w:lang w:eastAsia="ru-RU"/>
        </w:rPr>
        <w:t>; о способе проведения голосования; о проведении повторного голосования;</w:t>
      </w:r>
    </w:p>
    <w:p w:rsidR="0077354C" w:rsidRPr="0077354C" w:rsidRDefault="007E7F35"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об изменении очередности рассмотрения вопросов, выступлений, о пересчете голосов.</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lastRenderedPageBreak/>
        <w:t>Статья 29. При голосовании по каждому вопросу депутат</w:t>
      </w:r>
      <w:r w:rsidR="0006782B" w:rsidRPr="0006782B">
        <w:t xml:space="preserve"> </w:t>
      </w:r>
      <w:r w:rsidR="0006782B" w:rsidRPr="0006782B">
        <w:rPr>
          <w:sz w:val="28"/>
          <w:szCs w:val="28"/>
          <w:lang w:eastAsia="ru-RU"/>
        </w:rPr>
        <w:t>Совета</w:t>
      </w:r>
      <w:r w:rsidRPr="0077354C">
        <w:rPr>
          <w:sz w:val="28"/>
          <w:szCs w:val="28"/>
          <w:lang w:eastAsia="ru-RU"/>
        </w:rPr>
        <w:t xml:space="preserve"> имеет один голос, подавая его "за" или "против" принятия решения</w:t>
      </w:r>
      <w:r w:rsidR="00C94E29">
        <w:rPr>
          <w:sz w:val="28"/>
          <w:szCs w:val="28"/>
          <w:lang w:eastAsia="ru-RU"/>
        </w:rPr>
        <w:t>,</w:t>
      </w:r>
      <w:r w:rsidRPr="0077354C">
        <w:rPr>
          <w:sz w:val="28"/>
          <w:szCs w:val="28"/>
          <w:lang w:eastAsia="ru-RU"/>
        </w:rPr>
        <w:t xml:space="preserve"> либо воздерживаясь от принятия решения. Депутат </w:t>
      </w:r>
      <w:r w:rsidR="0006782B" w:rsidRPr="0006782B">
        <w:rPr>
          <w:sz w:val="28"/>
          <w:szCs w:val="28"/>
          <w:lang w:eastAsia="ru-RU"/>
        </w:rPr>
        <w:t xml:space="preserve">Совета </w:t>
      </w:r>
      <w:r w:rsidRPr="0077354C">
        <w:rPr>
          <w:sz w:val="28"/>
          <w:szCs w:val="28"/>
          <w:lang w:eastAsia="ru-RU"/>
        </w:rPr>
        <w:t>лично осуществляет свое право на голосование. Депутат</w:t>
      </w:r>
      <w:r w:rsidR="0006782B" w:rsidRPr="0006782B">
        <w:t xml:space="preserve"> </w:t>
      </w:r>
      <w:r w:rsidR="0006782B" w:rsidRPr="0006782B">
        <w:rPr>
          <w:sz w:val="28"/>
          <w:szCs w:val="28"/>
          <w:lang w:eastAsia="ru-RU"/>
        </w:rPr>
        <w:t>Совета</w:t>
      </w:r>
      <w:r w:rsidRPr="0077354C">
        <w:rPr>
          <w:sz w:val="28"/>
          <w:szCs w:val="28"/>
          <w:lang w:eastAsia="ru-RU"/>
        </w:rPr>
        <w:t>, не принявший участие в голосовании, не вправе подать свой голос по истечении времени, отведенного для голосования.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Депутат</w:t>
      </w:r>
      <w:r w:rsidR="0006782B" w:rsidRPr="0006782B">
        <w:t xml:space="preserve"> </w:t>
      </w:r>
      <w:r w:rsidR="0006782B" w:rsidRPr="0006782B">
        <w:rPr>
          <w:sz w:val="28"/>
          <w:szCs w:val="28"/>
          <w:lang w:eastAsia="ru-RU"/>
        </w:rPr>
        <w:t>Совета</w:t>
      </w:r>
      <w:r w:rsidRPr="0077354C">
        <w:rPr>
          <w:sz w:val="28"/>
          <w:szCs w:val="28"/>
          <w:lang w:eastAsia="ru-RU"/>
        </w:rPr>
        <w:t xml:space="preserve"> вправе не принимать участие в голосовании независимо от вида голосования без объяснения мотивов.</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30. При проведении открытого голосования подсчет голосов осуществляет секретарь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и числа депутатов С</w:t>
      </w:r>
      <w:r w:rsidR="007E7F35">
        <w:rPr>
          <w:sz w:val="28"/>
          <w:szCs w:val="28"/>
          <w:lang w:eastAsia="ru-RU"/>
        </w:rPr>
        <w:t>овета</w:t>
      </w:r>
      <w:r w:rsidRPr="0077354C">
        <w:rPr>
          <w:sz w:val="28"/>
          <w:szCs w:val="28"/>
          <w:lang w:eastAsia="ru-RU"/>
        </w:rPr>
        <w:t>, присутствующих на заседании</w:t>
      </w:r>
      <w:r w:rsidR="0006782B" w:rsidRPr="0006782B">
        <w:t xml:space="preserve"> </w:t>
      </w:r>
      <w:r w:rsidR="0006782B" w:rsidRPr="0006782B">
        <w:rPr>
          <w:sz w:val="28"/>
          <w:szCs w:val="28"/>
          <w:lang w:eastAsia="ru-RU"/>
        </w:rPr>
        <w:t>Совета</w:t>
      </w:r>
      <w:r w:rsidRPr="0077354C">
        <w:rPr>
          <w:sz w:val="28"/>
          <w:szCs w:val="28"/>
          <w:lang w:eastAsia="ru-RU"/>
        </w:rPr>
        <w:t>, другим установленным большинством голосов) может быть принято решение.</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По окончании подсчета голосов председательствующий объявляет о том, что принято решение или не принято.</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При отсутствии кворума, необходимого для проведения голосования, председательствующий переносит голосование на следующее заседание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31. По решению большинства депутатов</w:t>
      </w:r>
      <w:r w:rsidR="0006782B" w:rsidRPr="0006782B">
        <w:t xml:space="preserve"> </w:t>
      </w:r>
      <w:r w:rsidR="0006782B" w:rsidRPr="0006782B">
        <w:rPr>
          <w:sz w:val="28"/>
          <w:szCs w:val="28"/>
          <w:lang w:eastAsia="ru-RU"/>
        </w:rPr>
        <w:t>Совета</w:t>
      </w:r>
      <w:r w:rsidRPr="0077354C">
        <w:rPr>
          <w:sz w:val="28"/>
          <w:szCs w:val="28"/>
          <w:lang w:eastAsia="ru-RU"/>
        </w:rPr>
        <w:t xml:space="preserve"> открытое голосование может проводиться путем поименного голосования.</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32. Тайное голосование проводится по требованию большинства от присутствующих на заседании депутатов</w:t>
      </w:r>
      <w:r w:rsidR="0006782B" w:rsidRPr="0006782B">
        <w:t xml:space="preserve"> </w:t>
      </w:r>
      <w:r w:rsidR="0006782B" w:rsidRPr="0006782B">
        <w:rPr>
          <w:sz w:val="28"/>
          <w:szCs w:val="28"/>
          <w:lang w:eastAsia="ru-RU"/>
        </w:rPr>
        <w:t>Совета</w:t>
      </w:r>
      <w:r w:rsidRPr="0077354C">
        <w:rPr>
          <w:sz w:val="28"/>
          <w:szCs w:val="28"/>
          <w:lang w:eastAsia="ru-RU"/>
        </w:rPr>
        <w:t>. Тайное голосование проводится в обязательном порядке при голосовании по вопросам о доверии (недоверии). Тайное голосование проводится с использованием бюллетеней.</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33. Для проведения тайного голосования и определения его результатов Совет избирает открытым голосованием счетную комиссию. Счетная комиссия состоит из трех человек. Члены счетной комиссии, выдвинутые в состав избираемых органов или на выборные должности, на период голосования по их кандидатурам приостанавливают свою деятельность в счетной комиссии.</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34. 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присутствующих на заседании депутатов</w:t>
      </w:r>
      <w:r w:rsidR="00354352" w:rsidRPr="00354352">
        <w:t xml:space="preserve"> </w:t>
      </w:r>
      <w:r w:rsidR="00354352" w:rsidRPr="00354352">
        <w:rPr>
          <w:sz w:val="28"/>
          <w:szCs w:val="28"/>
          <w:lang w:eastAsia="ru-RU"/>
        </w:rPr>
        <w:t>Совета</w:t>
      </w:r>
      <w:r w:rsidRPr="0077354C">
        <w:rPr>
          <w:sz w:val="28"/>
          <w:szCs w:val="28"/>
          <w:lang w:eastAsia="ru-RU"/>
        </w:rPr>
        <w:t>, и содержат необходимую информацию. Оставшиеся у счетной комиссии бюллетени уничтожаются по акту председателем счетной комиссии в присутствии ее членов.</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35. Каждому депутату выдается один бюллетень по выборам избираемого органа или лица, по проекту решения, рассматриваемому на заседании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lastRenderedPageBreak/>
        <w:t>Бюллетени для тайного голосования выдаются депутатам</w:t>
      </w:r>
      <w:r w:rsidR="00354352" w:rsidRPr="00354352">
        <w:t xml:space="preserve"> </w:t>
      </w:r>
      <w:r w:rsidR="00354352" w:rsidRPr="00354352">
        <w:rPr>
          <w:sz w:val="28"/>
          <w:szCs w:val="28"/>
          <w:lang w:eastAsia="ru-RU"/>
        </w:rPr>
        <w:t>Совета</w:t>
      </w:r>
      <w:r w:rsidRPr="0077354C">
        <w:rPr>
          <w:sz w:val="28"/>
          <w:szCs w:val="28"/>
          <w:lang w:eastAsia="ru-RU"/>
        </w:rPr>
        <w:t xml:space="preserve"> счетной комиссией. При получении бюллетеня депутат</w:t>
      </w:r>
      <w:r w:rsidR="00354352" w:rsidRPr="00354352">
        <w:t xml:space="preserve"> </w:t>
      </w:r>
      <w:r w:rsidR="00354352" w:rsidRPr="00354352">
        <w:rPr>
          <w:sz w:val="28"/>
          <w:szCs w:val="28"/>
          <w:lang w:eastAsia="ru-RU"/>
        </w:rPr>
        <w:t>Совета</w:t>
      </w:r>
      <w:r w:rsidRPr="0077354C">
        <w:rPr>
          <w:sz w:val="28"/>
          <w:szCs w:val="28"/>
          <w:lang w:eastAsia="ru-RU"/>
        </w:rPr>
        <w:t xml:space="preserve"> расписывается против своей фамилии в списке депутатов</w:t>
      </w:r>
      <w:r w:rsidR="00354352" w:rsidRPr="00354352">
        <w:t xml:space="preserve"> </w:t>
      </w:r>
      <w:r w:rsidR="00354352" w:rsidRPr="00354352">
        <w:rPr>
          <w:sz w:val="28"/>
          <w:szCs w:val="28"/>
          <w:lang w:eastAsia="ru-RU"/>
        </w:rPr>
        <w:t>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Счетная комиссия обязана создать условия депутатам</w:t>
      </w:r>
      <w:r w:rsidR="00354352" w:rsidRPr="00354352">
        <w:t xml:space="preserve"> </w:t>
      </w:r>
      <w:r w:rsidR="00354352" w:rsidRPr="00354352">
        <w:rPr>
          <w:sz w:val="28"/>
          <w:szCs w:val="28"/>
          <w:lang w:eastAsia="ru-RU"/>
        </w:rPr>
        <w:t>Совета</w:t>
      </w:r>
      <w:r w:rsidRPr="0077354C">
        <w:rPr>
          <w:sz w:val="28"/>
          <w:szCs w:val="28"/>
          <w:lang w:eastAsia="ru-RU"/>
        </w:rPr>
        <w:t xml:space="preserve"> для тайной подачи голосов.</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36. Недействительными при подсчете голосов считаются бюллетени не установленной формы, а также бюллетени, по которым невозможно определить волеизъявление депутатов</w:t>
      </w:r>
      <w:r w:rsidR="00354352" w:rsidRPr="00354352">
        <w:t xml:space="preserve"> </w:t>
      </w:r>
      <w:r w:rsidR="00354352" w:rsidRPr="00354352">
        <w:rPr>
          <w:sz w:val="28"/>
          <w:szCs w:val="28"/>
          <w:lang w:eastAsia="ru-RU"/>
        </w:rPr>
        <w:t>Совета</w:t>
      </w:r>
      <w:r w:rsidRPr="0077354C">
        <w:rPr>
          <w:sz w:val="28"/>
          <w:szCs w:val="28"/>
          <w:lang w:eastAsia="ru-RU"/>
        </w:rPr>
        <w:t>.</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По результатам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 На основании принятого к сведению доклада счетной комиссии о результатах тайного голосования председательствующий объявляет, какое решение принято, а при выборах называет избранные кандидатуры.</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Результаты тайного голосования оформляются решением Совета.</w:t>
      </w:r>
    </w:p>
    <w:p w:rsidR="0077354C" w:rsidRPr="0077354C" w:rsidRDefault="0077354C" w:rsidP="0077354C">
      <w:pPr>
        <w:suppressAutoHyphens w:val="0"/>
        <w:autoSpaceDE w:val="0"/>
        <w:autoSpaceDN w:val="0"/>
        <w:adjustRightInd w:val="0"/>
        <w:ind w:firstLine="540"/>
        <w:jc w:val="both"/>
        <w:rPr>
          <w:sz w:val="28"/>
          <w:szCs w:val="28"/>
          <w:lang w:eastAsia="ru-RU"/>
        </w:rPr>
      </w:pPr>
    </w:p>
    <w:p w:rsidR="0077354C" w:rsidRPr="0077354C" w:rsidRDefault="0077354C" w:rsidP="0077354C">
      <w:pPr>
        <w:suppressAutoHyphens w:val="0"/>
        <w:autoSpaceDE w:val="0"/>
        <w:autoSpaceDN w:val="0"/>
        <w:adjustRightInd w:val="0"/>
        <w:jc w:val="center"/>
        <w:outlineLvl w:val="1"/>
        <w:rPr>
          <w:b/>
          <w:sz w:val="28"/>
          <w:szCs w:val="28"/>
          <w:lang w:eastAsia="ru-RU"/>
        </w:rPr>
      </w:pPr>
      <w:r w:rsidRPr="0077354C">
        <w:rPr>
          <w:b/>
          <w:sz w:val="28"/>
          <w:szCs w:val="28"/>
          <w:lang w:eastAsia="ru-RU"/>
        </w:rPr>
        <w:t>Глава IV. ОБЩИЙ ПОРЯДОК РАБОТЫ КОМИССИЙ</w:t>
      </w:r>
    </w:p>
    <w:p w:rsidR="0077354C" w:rsidRPr="0077354C" w:rsidRDefault="0077354C" w:rsidP="0077354C">
      <w:pPr>
        <w:suppressAutoHyphens w:val="0"/>
        <w:autoSpaceDE w:val="0"/>
        <w:autoSpaceDN w:val="0"/>
        <w:adjustRightInd w:val="0"/>
        <w:jc w:val="center"/>
        <w:rPr>
          <w:b/>
          <w:sz w:val="28"/>
          <w:szCs w:val="28"/>
          <w:lang w:eastAsia="ru-RU"/>
        </w:rPr>
      </w:pPr>
      <w:r w:rsidRPr="0077354C">
        <w:rPr>
          <w:b/>
          <w:sz w:val="28"/>
          <w:szCs w:val="28"/>
          <w:lang w:eastAsia="ru-RU"/>
        </w:rPr>
        <w:t xml:space="preserve">СОВЕТА </w:t>
      </w:r>
    </w:p>
    <w:p w:rsidR="0077354C" w:rsidRPr="0077354C" w:rsidRDefault="0077354C" w:rsidP="0077354C">
      <w:pPr>
        <w:suppressAutoHyphens w:val="0"/>
        <w:autoSpaceDE w:val="0"/>
        <w:autoSpaceDN w:val="0"/>
        <w:adjustRightInd w:val="0"/>
        <w:jc w:val="center"/>
        <w:rPr>
          <w:b/>
          <w:sz w:val="28"/>
          <w:szCs w:val="28"/>
          <w:lang w:eastAsia="ru-RU"/>
        </w:rPr>
      </w:pP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37. Основной формой работы комиссий является заседание. Заседания комиссий являются как правило открытыми. По решению комиссии могут проводиться закрытые заседания.</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38. Заседание комиссии правомочно, если на нем присутствует более половины от общего числа членов комиссии.</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39. Решение комиссии принимается двумя третями голосов членов комиссии, присутствующих на заседании, и оформляется протоколом.</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40. Заседание проводит председатель комиссии, а в его отсутствие - заместитель председателя.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О заседании комиссии ее председатель уведомляет членов комиссии и других участников заседания не позднее чем за два дня.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Депутат Совета обязан присутствовать на заседании комиссии, членом которой он является. О невозможности присутствовать на заседании комиссии по уважительной причине депутат </w:t>
      </w:r>
      <w:r w:rsidR="00354352" w:rsidRPr="00354352">
        <w:rPr>
          <w:sz w:val="28"/>
          <w:szCs w:val="28"/>
          <w:lang w:eastAsia="ru-RU"/>
        </w:rPr>
        <w:t xml:space="preserve">Совета </w:t>
      </w:r>
      <w:r w:rsidRPr="0077354C">
        <w:rPr>
          <w:sz w:val="28"/>
          <w:szCs w:val="28"/>
          <w:lang w:eastAsia="ru-RU"/>
        </w:rPr>
        <w:t>заблаговременно информирует председателя комиссии.</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41. На заседании комиссии ведется протокол, который подписывается председательствующим на заседании.</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42. Председатель комиссии, его заместитель имеют право от имени комиссии выступать на заседаниях Совета, заседаниях других комиссий с докладами и содокладами по вопросам, относящимся к ведению представляемой ими комиссии.</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43. В заседаниях комиссии могут принимать участие с правом совещательного голоса депутаты Совета, не входящие в состав данной комиссии.</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 xml:space="preserve">По решению председателя комиссии на заседание комиссии могут быть приглашены должностные лица администрации </w:t>
      </w:r>
      <w:r w:rsidR="00354352">
        <w:rPr>
          <w:sz w:val="28"/>
          <w:szCs w:val="28"/>
          <w:lang w:eastAsia="ru-RU"/>
        </w:rPr>
        <w:t xml:space="preserve">Балтайского </w:t>
      </w:r>
      <w:r w:rsidRPr="0077354C">
        <w:rPr>
          <w:sz w:val="28"/>
          <w:szCs w:val="28"/>
          <w:lang w:eastAsia="ru-RU"/>
        </w:rPr>
        <w:t xml:space="preserve">муниципального </w:t>
      </w:r>
      <w:r w:rsidR="00C613F0">
        <w:rPr>
          <w:sz w:val="28"/>
          <w:szCs w:val="28"/>
          <w:lang w:eastAsia="ru-RU"/>
        </w:rPr>
        <w:t>района</w:t>
      </w:r>
      <w:r w:rsidRPr="0077354C">
        <w:rPr>
          <w:sz w:val="28"/>
          <w:szCs w:val="28"/>
          <w:lang w:eastAsia="ru-RU"/>
        </w:rPr>
        <w:t>, эксперты, а также представители заинтересованных предприятий, учреждений, организаций, общественных объединений и средств массовой информации.</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lastRenderedPageBreak/>
        <w:t>Статья 44. Комиссии вправе проводить совместные заседания. Совместное заседание комиссий проводится по решению главы муниципального образования, секретаря Совета или на основании совместного решения председателей соответствующих комиссий.</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Голосование на совместном заседании проводится по комиссиям отдельно. Решение считается принятым, если в каждой из комиссии за него проголосовало не менее чем две трети присутствующих депутатов - членов комиссии.</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xml:space="preserve">Статья 45. Комиссии Совета вправе запрашивать материалы и документы, необходимые для их деятельности у органов местного самоуправления, общественных и иных органов и </w:t>
      </w:r>
      <w:proofErr w:type="gramStart"/>
      <w:r w:rsidRPr="0077354C">
        <w:rPr>
          <w:sz w:val="28"/>
          <w:szCs w:val="28"/>
          <w:lang w:eastAsia="ru-RU"/>
        </w:rPr>
        <w:t>организаций</w:t>
      </w:r>
      <w:proofErr w:type="gramEnd"/>
      <w:r w:rsidRPr="0077354C">
        <w:rPr>
          <w:sz w:val="28"/>
          <w:szCs w:val="28"/>
          <w:lang w:eastAsia="ru-RU"/>
        </w:rPr>
        <w:t xml:space="preserve"> и должностных лиц.</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xml:space="preserve">Статья 46. Документы, исходящие от имени комиссии, подписываются председателем постоянной комиссии или </w:t>
      </w:r>
      <w:r w:rsidR="00C87EEB" w:rsidRPr="0077354C">
        <w:rPr>
          <w:sz w:val="28"/>
          <w:szCs w:val="28"/>
          <w:lang w:eastAsia="ru-RU"/>
        </w:rPr>
        <w:t>лицом,</w:t>
      </w:r>
      <w:r w:rsidRPr="0077354C">
        <w:rPr>
          <w:sz w:val="28"/>
          <w:szCs w:val="28"/>
          <w:lang w:eastAsia="ru-RU"/>
        </w:rPr>
        <w:t xml:space="preserve"> его замещающим в пределах установленной компетенции.</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xml:space="preserve">Статья 47. Для подготовки решений Совет вправе создавать рабочие группы, в состав которых могут включаться специалисты администрации </w:t>
      </w:r>
      <w:r w:rsidR="00354352">
        <w:rPr>
          <w:sz w:val="28"/>
          <w:szCs w:val="28"/>
          <w:lang w:eastAsia="ru-RU"/>
        </w:rPr>
        <w:t xml:space="preserve">Балтайского </w:t>
      </w:r>
      <w:r w:rsidRPr="0077354C">
        <w:rPr>
          <w:sz w:val="28"/>
          <w:szCs w:val="28"/>
          <w:lang w:eastAsia="ru-RU"/>
        </w:rPr>
        <w:t xml:space="preserve">муниципального </w:t>
      </w:r>
      <w:r w:rsidR="00C613F0">
        <w:rPr>
          <w:sz w:val="28"/>
          <w:szCs w:val="28"/>
          <w:lang w:eastAsia="ru-RU"/>
        </w:rPr>
        <w:t>района</w:t>
      </w:r>
      <w:r w:rsidRPr="0077354C">
        <w:rPr>
          <w:sz w:val="28"/>
          <w:szCs w:val="28"/>
          <w:lang w:eastAsia="ru-RU"/>
        </w:rPr>
        <w:t>, представители политических партий, общественных организаций, средств массовой информации, избирательных объединений, физические лица.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Задача рабочей группы, время ее деятельности, состав, руководитель группы и поручения по представлению необходимых материалов, проектов решений и информации на совещания рабочей группы определяются решением Совета.</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Порядок своей работы рабочая группа определяет самостоятельно.</w:t>
      </w:r>
    </w:p>
    <w:p w:rsidR="0077354C" w:rsidRPr="0077354C" w:rsidRDefault="0077354C" w:rsidP="0077354C">
      <w:pPr>
        <w:suppressAutoHyphens w:val="0"/>
        <w:autoSpaceDE w:val="0"/>
        <w:autoSpaceDN w:val="0"/>
        <w:adjustRightInd w:val="0"/>
        <w:ind w:firstLine="540"/>
        <w:jc w:val="both"/>
        <w:rPr>
          <w:sz w:val="28"/>
          <w:szCs w:val="28"/>
          <w:lang w:eastAsia="ru-RU"/>
        </w:rPr>
      </w:pPr>
    </w:p>
    <w:p w:rsidR="0077354C" w:rsidRPr="0077354C" w:rsidRDefault="0077354C" w:rsidP="0077354C">
      <w:pPr>
        <w:suppressAutoHyphens w:val="0"/>
        <w:autoSpaceDE w:val="0"/>
        <w:autoSpaceDN w:val="0"/>
        <w:adjustRightInd w:val="0"/>
        <w:jc w:val="center"/>
        <w:outlineLvl w:val="1"/>
        <w:rPr>
          <w:b/>
          <w:sz w:val="28"/>
          <w:szCs w:val="28"/>
          <w:lang w:eastAsia="ru-RU"/>
        </w:rPr>
      </w:pPr>
      <w:r w:rsidRPr="0077354C">
        <w:rPr>
          <w:b/>
          <w:sz w:val="28"/>
          <w:szCs w:val="28"/>
          <w:lang w:eastAsia="ru-RU"/>
        </w:rPr>
        <w:t>Глава V. ПОРЯДОК ВНЕСЕНИЯ, РАССМОТРЕНИЯ ПРОЕКТОВ</w:t>
      </w:r>
    </w:p>
    <w:p w:rsidR="0077354C" w:rsidRPr="0077354C" w:rsidRDefault="0077354C" w:rsidP="0077354C">
      <w:pPr>
        <w:suppressAutoHyphens w:val="0"/>
        <w:autoSpaceDE w:val="0"/>
        <w:autoSpaceDN w:val="0"/>
        <w:adjustRightInd w:val="0"/>
        <w:jc w:val="center"/>
        <w:rPr>
          <w:b/>
          <w:sz w:val="28"/>
          <w:szCs w:val="28"/>
          <w:lang w:eastAsia="ru-RU"/>
        </w:rPr>
      </w:pPr>
      <w:r w:rsidRPr="0077354C">
        <w:rPr>
          <w:b/>
          <w:sz w:val="28"/>
          <w:szCs w:val="28"/>
          <w:lang w:eastAsia="ru-RU"/>
        </w:rPr>
        <w:t xml:space="preserve">ПРАВОВЫХ АКТОВ И ПРИНЯТИЯ РЕШЕНИЙ СОВЕТА </w:t>
      </w:r>
    </w:p>
    <w:p w:rsidR="0077354C" w:rsidRPr="0077354C" w:rsidRDefault="0077354C" w:rsidP="0077354C">
      <w:pPr>
        <w:suppressAutoHyphens w:val="0"/>
        <w:autoSpaceDE w:val="0"/>
        <w:autoSpaceDN w:val="0"/>
        <w:adjustRightInd w:val="0"/>
        <w:ind w:firstLine="540"/>
        <w:jc w:val="both"/>
        <w:rPr>
          <w:b/>
          <w:sz w:val="28"/>
          <w:szCs w:val="28"/>
          <w:lang w:eastAsia="ru-RU"/>
        </w:rPr>
      </w:pP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xml:space="preserve">Статья 48. Субъектами правотворческой инициативы являются депутаты Совета, администрация </w:t>
      </w:r>
      <w:r w:rsidR="00354352">
        <w:rPr>
          <w:sz w:val="28"/>
          <w:szCs w:val="28"/>
          <w:lang w:eastAsia="ru-RU"/>
        </w:rPr>
        <w:t xml:space="preserve">Балтайского </w:t>
      </w:r>
      <w:r w:rsidRPr="0077354C">
        <w:rPr>
          <w:sz w:val="28"/>
          <w:szCs w:val="28"/>
          <w:lang w:eastAsia="ru-RU"/>
        </w:rPr>
        <w:t xml:space="preserve">муниципального </w:t>
      </w:r>
      <w:r w:rsidR="00C613F0">
        <w:rPr>
          <w:sz w:val="28"/>
          <w:szCs w:val="28"/>
          <w:lang w:eastAsia="ru-RU"/>
        </w:rPr>
        <w:t xml:space="preserve">района, </w:t>
      </w:r>
      <w:r w:rsidRPr="0077354C">
        <w:rPr>
          <w:sz w:val="28"/>
          <w:szCs w:val="28"/>
          <w:lang w:eastAsia="ru-RU"/>
        </w:rPr>
        <w:t xml:space="preserve"> глав</w:t>
      </w:r>
      <w:r w:rsidR="00C613F0">
        <w:rPr>
          <w:sz w:val="28"/>
          <w:szCs w:val="28"/>
          <w:lang w:eastAsia="ru-RU"/>
        </w:rPr>
        <w:t>а</w:t>
      </w:r>
      <w:r w:rsidRPr="0077354C">
        <w:rPr>
          <w:sz w:val="28"/>
          <w:szCs w:val="28"/>
          <w:lang w:eastAsia="ru-RU"/>
        </w:rPr>
        <w:t xml:space="preserve"> муниципального образования и его заместители, а также граждане при наличии инициативной группы не более 3 % от числа жителей муниципального образования.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Проекты правовых актов, исходящие от общественных объединений, граждан, не обладающих правотворческой инициативой, могут быть внесены на рассмотрение Совета субъектами, указанными в части первой настоящей статьи.</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49. Правотворческая инициатива осуществляется в форме внесения на рассмотрение Советом:</w:t>
      </w:r>
    </w:p>
    <w:p w:rsidR="0077354C" w:rsidRPr="0077354C" w:rsidRDefault="00C613F0"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проектов нормативных правовых актов, изменений и дополнений к ним;</w:t>
      </w:r>
    </w:p>
    <w:p w:rsidR="0077354C" w:rsidRPr="0077354C" w:rsidRDefault="00C613F0"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предложений о поправках и пересмотре положений Устава муниципального образования.</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50. Необходимым условием внесения проекта правово</w:t>
      </w:r>
      <w:r w:rsidR="00C613F0">
        <w:rPr>
          <w:sz w:val="28"/>
          <w:szCs w:val="28"/>
          <w:lang w:eastAsia="ru-RU"/>
        </w:rPr>
        <w:t xml:space="preserve">го акта на рассмотрение Советом </w:t>
      </w:r>
      <w:r w:rsidRPr="0077354C">
        <w:rPr>
          <w:sz w:val="28"/>
          <w:szCs w:val="28"/>
          <w:lang w:eastAsia="ru-RU"/>
        </w:rPr>
        <w:t>является представление:</w:t>
      </w:r>
    </w:p>
    <w:p w:rsidR="0077354C" w:rsidRPr="0077354C" w:rsidRDefault="00C613F0"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текста проекта решения Совета, оформленного в установленном порядке;</w:t>
      </w:r>
    </w:p>
    <w:p w:rsidR="0077354C" w:rsidRPr="0077354C" w:rsidRDefault="00C613F0" w:rsidP="0077354C">
      <w:pPr>
        <w:suppressAutoHyphens w:val="0"/>
        <w:autoSpaceDE w:val="0"/>
        <w:autoSpaceDN w:val="0"/>
        <w:adjustRightInd w:val="0"/>
        <w:ind w:firstLine="540"/>
        <w:jc w:val="both"/>
        <w:rPr>
          <w:sz w:val="28"/>
          <w:szCs w:val="28"/>
          <w:lang w:eastAsia="ru-RU"/>
        </w:rPr>
      </w:pPr>
      <w:r>
        <w:rPr>
          <w:sz w:val="28"/>
          <w:szCs w:val="28"/>
          <w:lang w:eastAsia="ru-RU"/>
        </w:rPr>
        <w:lastRenderedPageBreak/>
        <w:t xml:space="preserve">- </w:t>
      </w:r>
      <w:r w:rsidR="0077354C" w:rsidRPr="0077354C">
        <w:rPr>
          <w:sz w:val="28"/>
          <w:szCs w:val="28"/>
          <w:lang w:eastAsia="ru-RU"/>
        </w:rPr>
        <w:t>пояснительной записки, содержащей обоснование необходимости его принятия, а также прогнозы социально-экономических и иных последствий его принятия, сведения о законах Российской Федерации и Саратовской области, регулирующих предлагаемый проект;</w:t>
      </w:r>
    </w:p>
    <w:p w:rsidR="0077354C" w:rsidRPr="0077354C" w:rsidRDefault="00C613F0"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финансово-экономического обоснования по проектам решений, требующих финансирования из средств местного бюджета.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51. Проект решения, подлежащий рассмотрению Советом, направляется главой муниципального образования в соответствующую комиссию, которая становится ответственной по проекту.</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Если по одному и тому же вопросу имеется более одного проекта решения Совета, они рассматриваются комиссиями одновременно.</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52. По результатам обсуждения проекта решения Совет может:</w:t>
      </w:r>
    </w:p>
    <w:p w:rsidR="0077354C" w:rsidRPr="0077354C" w:rsidRDefault="00C613F0" w:rsidP="0077354C">
      <w:pPr>
        <w:suppressAutoHyphens w:val="0"/>
        <w:autoSpaceDE w:val="0"/>
        <w:autoSpaceDN w:val="0"/>
        <w:adjustRightInd w:val="0"/>
        <w:ind w:firstLine="540"/>
        <w:jc w:val="both"/>
        <w:outlineLvl w:val="2"/>
        <w:rPr>
          <w:sz w:val="28"/>
          <w:szCs w:val="28"/>
          <w:lang w:eastAsia="ru-RU"/>
        </w:rPr>
      </w:pPr>
      <w:r>
        <w:rPr>
          <w:sz w:val="28"/>
          <w:szCs w:val="28"/>
          <w:lang w:eastAsia="ru-RU"/>
        </w:rPr>
        <w:t xml:space="preserve">- </w:t>
      </w:r>
      <w:r w:rsidR="0077354C" w:rsidRPr="0077354C">
        <w:rPr>
          <w:sz w:val="28"/>
          <w:szCs w:val="28"/>
          <w:lang w:eastAsia="ru-RU"/>
        </w:rPr>
        <w:t>принять проект решения за основу и продолжить на заседании работу над ним, рассматривая поступившие поправки;</w:t>
      </w:r>
    </w:p>
    <w:p w:rsidR="0077354C" w:rsidRPr="0077354C" w:rsidRDefault="00C613F0"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принять проект решения за основу и отправить на доработку в комиссии;</w:t>
      </w:r>
    </w:p>
    <w:p w:rsidR="0077354C" w:rsidRPr="0077354C" w:rsidRDefault="00C613F0"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принять проект решения в целом;</w:t>
      </w:r>
    </w:p>
    <w:p w:rsidR="0077354C" w:rsidRPr="0077354C" w:rsidRDefault="00C613F0"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отклонить проект решения.</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В случае принятия проекта решения за основу и отправки на доработку Совет может установить сроки подачи поправок к проекту и внесения его на повторное рассмотрение.</w:t>
      </w:r>
    </w:p>
    <w:p w:rsidR="0077354C" w:rsidRPr="0077354C" w:rsidRDefault="0077354C" w:rsidP="0077354C">
      <w:pPr>
        <w:suppressAutoHyphens w:val="0"/>
        <w:autoSpaceDE w:val="0"/>
        <w:autoSpaceDN w:val="0"/>
        <w:adjustRightInd w:val="0"/>
        <w:ind w:firstLine="540"/>
        <w:jc w:val="both"/>
        <w:rPr>
          <w:sz w:val="28"/>
          <w:szCs w:val="28"/>
          <w:lang w:eastAsia="ru-RU"/>
        </w:rPr>
      </w:pPr>
      <w:r w:rsidRPr="0077354C">
        <w:rPr>
          <w:sz w:val="28"/>
          <w:szCs w:val="28"/>
          <w:lang w:eastAsia="ru-RU"/>
        </w:rPr>
        <w:t>Совет может поручить рассмотрение поправок комиссии (комиссиям) Совета</w:t>
      </w:r>
      <w:r w:rsidR="00C87EEB">
        <w:rPr>
          <w:sz w:val="28"/>
          <w:szCs w:val="28"/>
          <w:lang w:eastAsia="ru-RU"/>
        </w:rPr>
        <w:t>,</w:t>
      </w:r>
      <w:r w:rsidRPr="0077354C">
        <w:rPr>
          <w:sz w:val="28"/>
          <w:szCs w:val="28"/>
          <w:lang w:eastAsia="ru-RU"/>
        </w:rPr>
        <w:t xml:space="preserve"> либо специально образованной комиссии. Комиссия рассматривает поправки, принимает или отклоняет их. На голосование ставятся те поправки, которые предложены комиссиям, депутатом</w:t>
      </w:r>
      <w:r w:rsidR="00354352" w:rsidRPr="00354352">
        <w:t xml:space="preserve"> </w:t>
      </w:r>
      <w:r w:rsidR="00354352" w:rsidRPr="00354352">
        <w:rPr>
          <w:sz w:val="28"/>
          <w:szCs w:val="28"/>
          <w:lang w:eastAsia="ru-RU"/>
        </w:rPr>
        <w:t>Совета</w:t>
      </w:r>
      <w:r w:rsidRPr="0077354C">
        <w:rPr>
          <w:sz w:val="28"/>
          <w:szCs w:val="28"/>
          <w:lang w:eastAsia="ru-RU"/>
        </w:rPr>
        <w:t xml:space="preserve"> по вопросам, включенным в повестку дня.</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53. При повторном рассмотрении на заседании Совета проекта решения, отправленного на доработку, с докладом выступает представитель комиссии, ответственный по проекту. Докладчик сообщает об итогах рассмотрения проекта на заседании комиссии, поступивших поправках и результатах их рассмотрения. Председательствующий выясняет, имеются ли возражения депутатов против поправок, включенных комиссией в проект при его доработке. Если такие возражения имеются, то предоставляется слово для их краткого обоснования. Докладчик отвечает на возражения, после чего проводится голосование об одобрении или отклонении поправок.</w:t>
      </w:r>
    </w:p>
    <w:p w:rsidR="0077354C" w:rsidRPr="0077354C" w:rsidRDefault="0077354C" w:rsidP="0077354C">
      <w:pPr>
        <w:suppressAutoHyphens w:val="0"/>
        <w:autoSpaceDE w:val="0"/>
        <w:autoSpaceDN w:val="0"/>
        <w:adjustRightInd w:val="0"/>
        <w:ind w:firstLine="540"/>
        <w:jc w:val="both"/>
        <w:rPr>
          <w:sz w:val="28"/>
          <w:szCs w:val="28"/>
          <w:lang w:eastAsia="ru-RU"/>
        </w:rPr>
      </w:pPr>
    </w:p>
    <w:p w:rsidR="0077354C" w:rsidRPr="0077354C" w:rsidRDefault="0077354C" w:rsidP="0077354C">
      <w:pPr>
        <w:suppressAutoHyphens w:val="0"/>
        <w:autoSpaceDE w:val="0"/>
        <w:autoSpaceDN w:val="0"/>
        <w:adjustRightInd w:val="0"/>
        <w:jc w:val="center"/>
        <w:outlineLvl w:val="1"/>
        <w:rPr>
          <w:b/>
          <w:sz w:val="28"/>
          <w:szCs w:val="28"/>
          <w:lang w:eastAsia="ru-RU"/>
        </w:rPr>
      </w:pPr>
      <w:r w:rsidRPr="0077354C">
        <w:rPr>
          <w:b/>
          <w:sz w:val="28"/>
          <w:szCs w:val="28"/>
          <w:lang w:eastAsia="ru-RU"/>
        </w:rPr>
        <w:t>Глава VI. ПОРЯДОК ОСУЩЕСТВЛЕНИЯ КОНТРОЛЯ</w:t>
      </w:r>
    </w:p>
    <w:p w:rsidR="0077354C" w:rsidRPr="0077354C" w:rsidRDefault="0077354C" w:rsidP="0077354C">
      <w:pPr>
        <w:suppressAutoHyphens w:val="0"/>
        <w:autoSpaceDE w:val="0"/>
        <w:autoSpaceDN w:val="0"/>
        <w:adjustRightInd w:val="0"/>
        <w:ind w:firstLine="540"/>
        <w:jc w:val="both"/>
        <w:rPr>
          <w:sz w:val="28"/>
          <w:szCs w:val="28"/>
          <w:lang w:eastAsia="ru-RU"/>
        </w:rPr>
      </w:pP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54. Основными объектами контроля Совета являются:</w:t>
      </w:r>
    </w:p>
    <w:p w:rsidR="0077354C" w:rsidRPr="0077354C" w:rsidRDefault="004532CF"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деятельность Совета и его должностных лиц (внутренний контроль);</w:t>
      </w:r>
    </w:p>
    <w:p w:rsidR="0077354C" w:rsidRPr="0077354C" w:rsidRDefault="004532CF"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исполнение решений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55. Контрольные функции в пределах своих полномочий осуществляются Советом в процессе:</w:t>
      </w:r>
    </w:p>
    <w:p w:rsidR="0077354C" w:rsidRPr="0077354C" w:rsidRDefault="004532CF"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заседаний Совета;</w:t>
      </w:r>
    </w:p>
    <w:p w:rsidR="0077354C" w:rsidRPr="0077354C" w:rsidRDefault="00C87EEB"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подготовки проектов решений;</w:t>
      </w:r>
    </w:p>
    <w:p w:rsidR="0077354C" w:rsidRPr="0077354C" w:rsidRDefault="00C87EEB"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заседаний комиссий Совета;</w:t>
      </w:r>
    </w:p>
    <w:p w:rsidR="0077354C" w:rsidRPr="0077354C" w:rsidRDefault="00C87EEB"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работы с избирателями;</w:t>
      </w:r>
    </w:p>
    <w:p w:rsidR="0077354C" w:rsidRPr="0077354C" w:rsidRDefault="00C87EEB" w:rsidP="0077354C">
      <w:pPr>
        <w:suppressAutoHyphens w:val="0"/>
        <w:autoSpaceDE w:val="0"/>
        <w:autoSpaceDN w:val="0"/>
        <w:adjustRightInd w:val="0"/>
        <w:ind w:firstLine="540"/>
        <w:jc w:val="both"/>
        <w:rPr>
          <w:sz w:val="28"/>
          <w:szCs w:val="28"/>
          <w:lang w:eastAsia="ru-RU"/>
        </w:rPr>
      </w:pPr>
      <w:r>
        <w:rPr>
          <w:sz w:val="28"/>
          <w:szCs w:val="28"/>
          <w:lang w:eastAsia="ru-RU"/>
        </w:rPr>
        <w:t xml:space="preserve">- </w:t>
      </w:r>
      <w:r w:rsidR="0077354C" w:rsidRPr="0077354C">
        <w:rPr>
          <w:sz w:val="28"/>
          <w:szCs w:val="28"/>
          <w:lang w:eastAsia="ru-RU"/>
        </w:rPr>
        <w:t>обращений с депутатскими запросами.</w:t>
      </w:r>
    </w:p>
    <w:p w:rsidR="0077354C" w:rsidRPr="0077354C" w:rsidRDefault="0077354C" w:rsidP="0077354C">
      <w:pPr>
        <w:suppressAutoHyphens w:val="0"/>
        <w:autoSpaceDE w:val="0"/>
        <w:autoSpaceDN w:val="0"/>
        <w:adjustRightInd w:val="0"/>
        <w:jc w:val="center"/>
        <w:outlineLvl w:val="1"/>
        <w:rPr>
          <w:b/>
          <w:sz w:val="28"/>
          <w:szCs w:val="28"/>
          <w:lang w:eastAsia="ru-RU"/>
        </w:rPr>
      </w:pPr>
    </w:p>
    <w:p w:rsidR="0077354C" w:rsidRDefault="0077354C" w:rsidP="0077354C">
      <w:pPr>
        <w:suppressAutoHyphens w:val="0"/>
        <w:autoSpaceDE w:val="0"/>
        <w:autoSpaceDN w:val="0"/>
        <w:adjustRightInd w:val="0"/>
        <w:jc w:val="center"/>
        <w:outlineLvl w:val="1"/>
        <w:rPr>
          <w:b/>
          <w:sz w:val="28"/>
          <w:szCs w:val="28"/>
          <w:lang w:eastAsia="ru-RU"/>
        </w:rPr>
      </w:pPr>
      <w:r w:rsidRPr="0077354C">
        <w:rPr>
          <w:b/>
          <w:sz w:val="28"/>
          <w:szCs w:val="28"/>
          <w:lang w:eastAsia="ru-RU"/>
        </w:rPr>
        <w:t xml:space="preserve">Глава VII. ДЕПУТАТСКИЕ ГРУППЫ В СОВЕТЕ </w:t>
      </w:r>
    </w:p>
    <w:p w:rsidR="004532CF" w:rsidRPr="0077354C" w:rsidRDefault="004532CF" w:rsidP="0077354C">
      <w:pPr>
        <w:suppressAutoHyphens w:val="0"/>
        <w:autoSpaceDE w:val="0"/>
        <w:autoSpaceDN w:val="0"/>
        <w:adjustRightInd w:val="0"/>
        <w:jc w:val="center"/>
        <w:outlineLvl w:val="1"/>
        <w:rPr>
          <w:b/>
          <w:sz w:val="28"/>
          <w:szCs w:val="28"/>
          <w:lang w:eastAsia="ru-RU"/>
        </w:rPr>
      </w:pP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56. Для совместной деятельности  и выражения единой позиции по вопросам, рассматриваемым Советом, депутаты Совета могут объединяться в депутатские группы. Решение о создании депутатской группы  принимается на организационном собрании депутатской группы и оформляется протоколом.</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57. Руководитель созданной депутатской группы направляет уведомление о создании депутатской группы в Совет, к которому прилагается:</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протокол организационного собрания депутатской группы, включающий решение о принятии положения о депутатской группе, об избрании руководителя депутатской группы, о лицах, уполномоченных представлять депутатскую группу на заседаниях Совета;</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личные заявления депутатов о вхождении в состав соответствующей депутатской группы;</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 положение о депутатской группе.</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Уведомление о создании депутатской группы после рассмотрения на заседании Совета принимается к сведению и оформляется решением Совета. В случае если Совет не был надлежащим образом уведомлен об образовании депутатской группы, то данное депутатское объединение не может рассматриваться Советом в статусе депутатской группы.</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58. Депутат Совета вправе состоять только в одной депутатской группе.</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Порядок и условия вступления в депутатскую группу, а также порядок и условия исключения депутатов из состава депутатской группы определяются Положением о депутатской группе.</w:t>
      </w:r>
    </w:p>
    <w:p w:rsidR="0077354C" w:rsidRPr="0077354C" w:rsidRDefault="0077354C" w:rsidP="0077354C">
      <w:pPr>
        <w:suppressAutoHyphens w:val="0"/>
        <w:autoSpaceDE w:val="0"/>
        <w:autoSpaceDN w:val="0"/>
        <w:adjustRightInd w:val="0"/>
        <w:ind w:firstLine="540"/>
        <w:jc w:val="both"/>
        <w:outlineLvl w:val="2"/>
        <w:rPr>
          <w:sz w:val="28"/>
          <w:szCs w:val="28"/>
          <w:lang w:eastAsia="ru-RU"/>
        </w:rPr>
      </w:pPr>
      <w:r w:rsidRPr="0077354C">
        <w:rPr>
          <w:sz w:val="28"/>
          <w:szCs w:val="28"/>
          <w:lang w:eastAsia="ru-RU"/>
        </w:rPr>
        <w:t>Статья 59. Депутатские группы в лице руководителей или иных уполномоченных ими лиц обязаны незамедлительно предоставлять в Совет сведения об изменениях в своем составе. Данная информация доводится главой муниципального образования до сведения депутатов на ближайшем заседании Совета.</w:t>
      </w:r>
    </w:p>
    <w:p w:rsidR="0077354C" w:rsidRPr="0077354C" w:rsidRDefault="0077354C" w:rsidP="0077354C">
      <w:pPr>
        <w:suppressAutoHyphens w:val="0"/>
        <w:autoSpaceDE w:val="0"/>
        <w:autoSpaceDN w:val="0"/>
        <w:adjustRightInd w:val="0"/>
        <w:jc w:val="center"/>
        <w:outlineLvl w:val="1"/>
        <w:rPr>
          <w:b/>
          <w:sz w:val="28"/>
          <w:szCs w:val="28"/>
          <w:lang w:eastAsia="ru-RU"/>
        </w:rPr>
      </w:pPr>
    </w:p>
    <w:p w:rsidR="0077354C" w:rsidRDefault="0077354C" w:rsidP="0077354C">
      <w:pPr>
        <w:suppressAutoHyphens w:val="0"/>
        <w:autoSpaceDE w:val="0"/>
        <w:autoSpaceDN w:val="0"/>
        <w:adjustRightInd w:val="0"/>
        <w:jc w:val="center"/>
        <w:outlineLvl w:val="1"/>
        <w:rPr>
          <w:b/>
          <w:sz w:val="28"/>
          <w:szCs w:val="28"/>
          <w:lang w:eastAsia="ru-RU"/>
        </w:rPr>
      </w:pPr>
      <w:r w:rsidRPr="0077354C">
        <w:rPr>
          <w:b/>
          <w:sz w:val="28"/>
          <w:szCs w:val="28"/>
          <w:lang w:eastAsia="ru-RU"/>
        </w:rPr>
        <w:t>Глава VII</w:t>
      </w:r>
      <w:r w:rsidRPr="0077354C">
        <w:rPr>
          <w:b/>
          <w:sz w:val="28"/>
          <w:szCs w:val="28"/>
          <w:lang w:val="en-US" w:eastAsia="ru-RU"/>
        </w:rPr>
        <w:t>I</w:t>
      </w:r>
      <w:r w:rsidRPr="0077354C">
        <w:rPr>
          <w:b/>
          <w:sz w:val="28"/>
          <w:szCs w:val="28"/>
          <w:lang w:eastAsia="ru-RU"/>
        </w:rPr>
        <w:t>. ЗАКЛЮЧИТЕЛЬНЫЕ ПОЛОЖЕНИЯ</w:t>
      </w:r>
    </w:p>
    <w:p w:rsidR="004532CF" w:rsidRPr="0077354C" w:rsidRDefault="004532CF" w:rsidP="0077354C">
      <w:pPr>
        <w:suppressAutoHyphens w:val="0"/>
        <w:autoSpaceDE w:val="0"/>
        <w:autoSpaceDN w:val="0"/>
        <w:adjustRightInd w:val="0"/>
        <w:jc w:val="center"/>
        <w:outlineLvl w:val="1"/>
        <w:rPr>
          <w:b/>
          <w:sz w:val="28"/>
          <w:szCs w:val="28"/>
          <w:lang w:eastAsia="ru-RU"/>
        </w:rPr>
      </w:pPr>
    </w:p>
    <w:p w:rsidR="00987E4B" w:rsidRDefault="0077354C" w:rsidP="00C87EEB">
      <w:pPr>
        <w:suppressAutoHyphens w:val="0"/>
        <w:autoSpaceDE w:val="0"/>
        <w:autoSpaceDN w:val="0"/>
        <w:adjustRightInd w:val="0"/>
        <w:ind w:firstLine="540"/>
        <w:jc w:val="both"/>
        <w:outlineLvl w:val="2"/>
      </w:pPr>
      <w:r w:rsidRPr="0077354C">
        <w:rPr>
          <w:sz w:val="28"/>
          <w:szCs w:val="28"/>
          <w:lang w:eastAsia="ru-RU"/>
        </w:rPr>
        <w:t>Статья 60. Регламент Совета, изменения и дополнения к нему принимаются большинством голосов от установленного числа депутатов Совета и оформляются решением.</w:t>
      </w:r>
    </w:p>
    <w:sectPr w:rsidR="00987E4B" w:rsidSect="007162A6">
      <w:pgSz w:w="11906" w:h="16838"/>
      <w:pgMar w:top="397" w:right="1134"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992"/>
    <w:multiLevelType w:val="hybridMultilevel"/>
    <w:tmpl w:val="830E0DC0"/>
    <w:lvl w:ilvl="0" w:tplc="A0C6507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4E"/>
    <w:rsid w:val="0000521B"/>
    <w:rsid w:val="0006782B"/>
    <w:rsid w:val="000B0904"/>
    <w:rsid w:val="000F3504"/>
    <w:rsid w:val="001A25C4"/>
    <w:rsid w:val="00212C30"/>
    <w:rsid w:val="0032585A"/>
    <w:rsid w:val="00354352"/>
    <w:rsid w:val="003B0D88"/>
    <w:rsid w:val="004304D4"/>
    <w:rsid w:val="004532CF"/>
    <w:rsid w:val="0046330F"/>
    <w:rsid w:val="00501EEA"/>
    <w:rsid w:val="007162A6"/>
    <w:rsid w:val="0077354C"/>
    <w:rsid w:val="007E7F35"/>
    <w:rsid w:val="008A5D4E"/>
    <w:rsid w:val="0093621E"/>
    <w:rsid w:val="00987E4B"/>
    <w:rsid w:val="00A0438C"/>
    <w:rsid w:val="00A120FC"/>
    <w:rsid w:val="00C00D7F"/>
    <w:rsid w:val="00C613F0"/>
    <w:rsid w:val="00C65896"/>
    <w:rsid w:val="00C87EEB"/>
    <w:rsid w:val="00C94E29"/>
    <w:rsid w:val="00CB2E86"/>
    <w:rsid w:val="00E8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FC49A-ADAB-4335-A73F-0F487C3C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0F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0FC"/>
    <w:rPr>
      <w:rFonts w:ascii="Tahoma" w:hAnsi="Tahoma" w:cs="Tahoma"/>
      <w:sz w:val="16"/>
      <w:szCs w:val="16"/>
    </w:rPr>
  </w:style>
  <w:style w:type="character" w:customStyle="1" w:styleId="a4">
    <w:name w:val="Текст выноски Знак"/>
    <w:basedOn w:val="a0"/>
    <w:link w:val="a3"/>
    <w:uiPriority w:val="99"/>
    <w:semiHidden/>
    <w:rsid w:val="00A120FC"/>
    <w:rPr>
      <w:rFonts w:ascii="Tahoma" w:eastAsia="Times New Roman" w:hAnsi="Tahoma" w:cs="Tahoma"/>
      <w:sz w:val="16"/>
      <w:szCs w:val="16"/>
      <w:lang w:eastAsia="ar-SA"/>
    </w:rPr>
  </w:style>
  <w:style w:type="table" w:styleId="a5">
    <w:name w:val="Table Grid"/>
    <w:basedOn w:val="a1"/>
    <w:uiPriority w:val="59"/>
    <w:rsid w:val="003B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8063">
      <w:bodyDiv w:val="1"/>
      <w:marLeft w:val="0"/>
      <w:marRight w:val="0"/>
      <w:marTop w:val="0"/>
      <w:marBottom w:val="0"/>
      <w:divBdr>
        <w:top w:val="none" w:sz="0" w:space="0" w:color="auto"/>
        <w:left w:val="none" w:sz="0" w:space="0" w:color="auto"/>
        <w:bottom w:val="none" w:sz="0" w:space="0" w:color="auto"/>
        <w:right w:val="none" w:sz="0" w:space="0" w:color="auto"/>
      </w:divBdr>
    </w:div>
    <w:div w:id="1861044673">
      <w:bodyDiv w:val="1"/>
      <w:marLeft w:val="0"/>
      <w:marRight w:val="0"/>
      <w:marTop w:val="0"/>
      <w:marBottom w:val="0"/>
      <w:divBdr>
        <w:top w:val="none" w:sz="0" w:space="0" w:color="auto"/>
        <w:left w:val="none" w:sz="0" w:space="0" w:color="auto"/>
        <w:bottom w:val="none" w:sz="0" w:space="0" w:color="auto"/>
        <w:right w:val="none" w:sz="0" w:space="0" w:color="auto"/>
      </w:divBdr>
    </w:div>
    <w:div w:id="1966307819">
      <w:bodyDiv w:val="1"/>
      <w:marLeft w:val="0"/>
      <w:marRight w:val="0"/>
      <w:marTop w:val="0"/>
      <w:marBottom w:val="0"/>
      <w:divBdr>
        <w:top w:val="none" w:sz="0" w:space="0" w:color="auto"/>
        <w:left w:val="none" w:sz="0" w:space="0" w:color="auto"/>
        <w:bottom w:val="none" w:sz="0" w:space="0" w:color="auto"/>
        <w:right w:val="none" w:sz="0" w:space="0" w:color="auto"/>
      </w:divBdr>
    </w:div>
    <w:div w:id="19809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4155</Words>
  <Characters>23688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Цифровой мир</cp:lastModifiedBy>
  <cp:revision>17</cp:revision>
  <cp:lastPrinted>2018-09-14T07:41:00Z</cp:lastPrinted>
  <dcterms:created xsi:type="dcterms:W3CDTF">2017-07-12T11:42:00Z</dcterms:created>
  <dcterms:modified xsi:type="dcterms:W3CDTF">2018-09-14T07:41:00Z</dcterms:modified>
</cp:coreProperties>
</file>