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812" w:rsidRDefault="00917812" w:rsidP="00CA2D7C">
      <w:pPr>
        <w:jc w:val="center"/>
        <w:rPr>
          <w:sz w:val="28"/>
        </w:rPr>
      </w:pPr>
      <w:r>
        <w:rPr>
          <w:noProof/>
          <w:spacing w:val="20"/>
          <w:sz w:val="28"/>
          <w:lang w:eastAsia="ru-RU"/>
        </w:rPr>
        <w:drawing>
          <wp:inline distT="0" distB="0" distL="0" distR="0" wp14:anchorId="4F280906" wp14:editId="4DEF1474">
            <wp:extent cx="64770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solidFill>
                      <a:srgbClr val="FFFFFF"/>
                    </a:solidFill>
                    <a:ln>
                      <a:noFill/>
                    </a:ln>
                  </pic:spPr>
                </pic:pic>
              </a:graphicData>
            </a:graphic>
          </wp:inline>
        </w:drawing>
      </w:r>
    </w:p>
    <w:p w:rsidR="00917812" w:rsidRDefault="00917812" w:rsidP="00CA2D7C">
      <w:pPr>
        <w:jc w:val="center"/>
        <w:rPr>
          <w:b/>
          <w:sz w:val="28"/>
          <w:szCs w:val="28"/>
        </w:rPr>
      </w:pPr>
      <w:r>
        <w:rPr>
          <w:b/>
          <w:sz w:val="28"/>
          <w:szCs w:val="28"/>
        </w:rPr>
        <w:t xml:space="preserve">СОВЕТ </w:t>
      </w:r>
    </w:p>
    <w:p w:rsidR="00917812" w:rsidRDefault="00917812" w:rsidP="00CA2D7C">
      <w:pPr>
        <w:jc w:val="center"/>
        <w:rPr>
          <w:b/>
          <w:sz w:val="28"/>
          <w:szCs w:val="28"/>
        </w:rPr>
      </w:pPr>
      <w:r>
        <w:rPr>
          <w:b/>
          <w:sz w:val="28"/>
          <w:szCs w:val="28"/>
        </w:rPr>
        <w:t>БАЛТАЙСКОГО МУНИЦИПАЛЬНОГО ОБРАЗОВАНИЯ</w:t>
      </w:r>
    </w:p>
    <w:p w:rsidR="00917812" w:rsidRDefault="00917812" w:rsidP="00CA2D7C">
      <w:pPr>
        <w:jc w:val="center"/>
        <w:rPr>
          <w:b/>
          <w:sz w:val="28"/>
          <w:szCs w:val="28"/>
        </w:rPr>
      </w:pPr>
      <w:r>
        <w:rPr>
          <w:b/>
          <w:sz w:val="28"/>
          <w:szCs w:val="28"/>
        </w:rPr>
        <w:t>БАЛТАЙСКОГО МУНИЦИПАЛЬНОГО РАЙОНА</w:t>
      </w:r>
    </w:p>
    <w:p w:rsidR="00917812" w:rsidRDefault="00917812" w:rsidP="00CA2D7C">
      <w:pPr>
        <w:jc w:val="center"/>
        <w:rPr>
          <w:b/>
          <w:sz w:val="28"/>
          <w:szCs w:val="28"/>
        </w:rPr>
      </w:pPr>
      <w:r>
        <w:rPr>
          <w:b/>
          <w:sz w:val="28"/>
          <w:szCs w:val="28"/>
        </w:rPr>
        <w:t>САРАТОВСКОЙ ОБЛАСТИ</w:t>
      </w:r>
    </w:p>
    <w:p w:rsidR="00917812" w:rsidRDefault="00917812" w:rsidP="00CA2D7C">
      <w:pPr>
        <w:jc w:val="center"/>
        <w:rPr>
          <w:b/>
          <w:sz w:val="28"/>
          <w:szCs w:val="28"/>
        </w:rPr>
      </w:pPr>
    </w:p>
    <w:p w:rsidR="00917812" w:rsidRDefault="00CA2D7C" w:rsidP="00CA2D7C">
      <w:pPr>
        <w:jc w:val="center"/>
        <w:rPr>
          <w:b/>
          <w:sz w:val="28"/>
        </w:rPr>
      </w:pPr>
      <w:r>
        <w:rPr>
          <w:b/>
          <w:sz w:val="28"/>
        </w:rPr>
        <w:t>Сорок шестое</w:t>
      </w:r>
      <w:r w:rsidR="00917812">
        <w:rPr>
          <w:b/>
          <w:sz w:val="28"/>
        </w:rPr>
        <w:t xml:space="preserve"> заседание Совета </w:t>
      </w:r>
    </w:p>
    <w:p w:rsidR="00917812" w:rsidRDefault="00917812" w:rsidP="00CA2D7C">
      <w:pPr>
        <w:jc w:val="center"/>
        <w:rPr>
          <w:b/>
          <w:sz w:val="28"/>
        </w:rPr>
      </w:pPr>
      <w:r>
        <w:rPr>
          <w:b/>
          <w:sz w:val="28"/>
        </w:rPr>
        <w:t>третьего созыва</w:t>
      </w:r>
    </w:p>
    <w:p w:rsidR="00917812" w:rsidRDefault="00917812" w:rsidP="00CA2D7C">
      <w:pPr>
        <w:jc w:val="center"/>
        <w:rPr>
          <w:b/>
          <w:sz w:val="28"/>
          <w:szCs w:val="28"/>
        </w:rPr>
      </w:pPr>
    </w:p>
    <w:p w:rsidR="00917812" w:rsidRDefault="00917812" w:rsidP="00CA2D7C">
      <w:pPr>
        <w:jc w:val="center"/>
        <w:rPr>
          <w:b/>
          <w:sz w:val="28"/>
          <w:szCs w:val="28"/>
        </w:rPr>
      </w:pPr>
      <w:r>
        <w:rPr>
          <w:b/>
          <w:sz w:val="28"/>
          <w:szCs w:val="28"/>
        </w:rPr>
        <w:t>РЕШЕНИЕ</w:t>
      </w:r>
    </w:p>
    <w:p w:rsidR="00CA2D7C" w:rsidRPr="00CA2D7C" w:rsidRDefault="00917812" w:rsidP="00CA2D7C">
      <w:pPr>
        <w:jc w:val="both"/>
        <w:rPr>
          <w:sz w:val="28"/>
          <w:szCs w:val="28"/>
          <w:u w:val="single"/>
        </w:rPr>
      </w:pPr>
      <w:r>
        <w:rPr>
          <w:sz w:val="28"/>
          <w:szCs w:val="28"/>
        </w:rPr>
        <w:t xml:space="preserve">от </w:t>
      </w:r>
      <w:r w:rsidR="00CA2D7C" w:rsidRPr="00CA2D7C">
        <w:rPr>
          <w:sz w:val="28"/>
          <w:szCs w:val="28"/>
          <w:u w:val="single"/>
        </w:rPr>
        <w:t>30.10.2017</w:t>
      </w:r>
      <w:r w:rsidR="00CA2D7C">
        <w:rPr>
          <w:sz w:val="28"/>
          <w:szCs w:val="28"/>
        </w:rPr>
        <w:t xml:space="preserve"> </w:t>
      </w:r>
      <w:r w:rsidRPr="003B3433">
        <w:rPr>
          <w:sz w:val="28"/>
          <w:szCs w:val="28"/>
        </w:rPr>
        <w:t xml:space="preserve">№ </w:t>
      </w:r>
      <w:r w:rsidR="00CA2D7C" w:rsidRPr="00CA2D7C">
        <w:rPr>
          <w:sz w:val="28"/>
          <w:szCs w:val="28"/>
          <w:u w:val="single"/>
        </w:rPr>
        <w:t>170</w:t>
      </w:r>
    </w:p>
    <w:p w:rsidR="00917812" w:rsidRDefault="00917812" w:rsidP="00CA2D7C">
      <w:pPr>
        <w:jc w:val="both"/>
        <w:rPr>
          <w:sz w:val="28"/>
          <w:szCs w:val="28"/>
        </w:rPr>
      </w:pPr>
      <w:r>
        <w:rPr>
          <w:sz w:val="28"/>
          <w:szCs w:val="28"/>
        </w:rPr>
        <w:t xml:space="preserve">             с. Балтай</w:t>
      </w:r>
    </w:p>
    <w:p w:rsidR="00CA2D7C" w:rsidRDefault="00917812" w:rsidP="00CA2D7C">
      <w:pPr>
        <w:rPr>
          <w:b/>
          <w:bCs/>
          <w:sz w:val="28"/>
        </w:rPr>
      </w:pPr>
      <w:r w:rsidRPr="00917812">
        <w:rPr>
          <w:b/>
          <w:bCs/>
          <w:sz w:val="28"/>
        </w:rPr>
        <w:t xml:space="preserve">Об утверждении Правил об организации </w:t>
      </w:r>
    </w:p>
    <w:p w:rsidR="00CA2D7C" w:rsidRDefault="00917812" w:rsidP="00CA2D7C">
      <w:pPr>
        <w:rPr>
          <w:b/>
          <w:bCs/>
          <w:sz w:val="28"/>
        </w:rPr>
      </w:pPr>
      <w:r w:rsidRPr="00917812">
        <w:rPr>
          <w:b/>
          <w:bCs/>
          <w:sz w:val="28"/>
        </w:rPr>
        <w:t xml:space="preserve">благоустройства территории Балтайского </w:t>
      </w:r>
    </w:p>
    <w:p w:rsidR="00CA2D7C" w:rsidRDefault="00917812" w:rsidP="00CA2D7C">
      <w:pPr>
        <w:rPr>
          <w:b/>
          <w:bCs/>
          <w:sz w:val="28"/>
        </w:rPr>
      </w:pPr>
      <w:r w:rsidRPr="00917812">
        <w:rPr>
          <w:b/>
          <w:bCs/>
          <w:sz w:val="28"/>
        </w:rPr>
        <w:t xml:space="preserve">муниципального образования Балтайского </w:t>
      </w:r>
    </w:p>
    <w:p w:rsidR="004D5816" w:rsidRDefault="00917812" w:rsidP="00CA2D7C">
      <w:pPr>
        <w:rPr>
          <w:b/>
          <w:bCs/>
          <w:sz w:val="28"/>
        </w:rPr>
      </w:pPr>
      <w:r w:rsidRPr="00917812">
        <w:rPr>
          <w:b/>
          <w:bCs/>
          <w:sz w:val="28"/>
        </w:rPr>
        <w:t>муниципального района Саратовской области</w:t>
      </w:r>
    </w:p>
    <w:p w:rsidR="00917812" w:rsidRDefault="00917812" w:rsidP="00CA2D7C">
      <w:pPr>
        <w:rPr>
          <w:b/>
          <w:bCs/>
          <w:sz w:val="28"/>
        </w:rPr>
      </w:pPr>
    </w:p>
    <w:p w:rsidR="00917812" w:rsidRDefault="00917812" w:rsidP="00CA2D7C">
      <w:pPr>
        <w:ind w:firstLine="709"/>
        <w:jc w:val="both"/>
        <w:rPr>
          <w:sz w:val="28"/>
          <w:szCs w:val="28"/>
        </w:rPr>
      </w:pPr>
      <w:r w:rsidRPr="00917812">
        <w:rPr>
          <w:sz w:val="28"/>
          <w:szCs w:val="28"/>
          <w:shd w:val="clear" w:color="auto" w:fill="FFFFFF"/>
        </w:rPr>
        <w:t xml:space="preserve">В соответствии с Федеральным законом от 6 октября 2003 года </w:t>
      </w:r>
      <w:r w:rsidR="00D164A7">
        <w:rPr>
          <w:sz w:val="28"/>
          <w:szCs w:val="28"/>
          <w:shd w:val="clear" w:color="auto" w:fill="FFFFFF"/>
        </w:rPr>
        <w:t xml:space="preserve">        </w:t>
      </w:r>
      <w:r w:rsidRPr="00917812">
        <w:rPr>
          <w:sz w:val="28"/>
          <w:szCs w:val="28"/>
          <w:shd w:val="clear" w:color="auto" w:fill="FFFFFF"/>
        </w:rPr>
        <w:t xml:space="preserve">№ 131-ФЗ «Об общих принципах организации местного самоуправления в Российской Федерации», </w:t>
      </w:r>
      <w:r>
        <w:rPr>
          <w:sz w:val="28"/>
          <w:szCs w:val="28"/>
          <w:shd w:val="clear" w:color="auto" w:fill="FFFFFF"/>
        </w:rPr>
        <w:t>п</w:t>
      </w:r>
      <w:r w:rsidRPr="00917812">
        <w:rPr>
          <w:sz w:val="28"/>
          <w:szCs w:val="28"/>
          <w:shd w:val="clear" w:color="auto" w:fill="FFFFFF"/>
        </w:rPr>
        <w:t>риказом Министерства регионального развития Российской</w:t>
      </w:r>
      <w:r>
        <w:rPr>
          <w:sz w:val="28"/>
          <w:szCs w:val="28"/>
          <w:shd w:val="clear" w:color="auto" w:fill="FFFFFF"/>
        </w:rPr>
        <w:t xml:space="preserve"> Федерации от 27 декабря 2011 года</w:t>
      </w:r>
      <w:r w:rsidRPr="00917812">
        <w:rPr>
          <w:sz w:val="28"/>
          <w:szCs w:val="28"/>
          <w:shd w:val="clear" w:color="auto" w:fill="FFFFFF"/>
        </w:rPr>
        <w:t xml:space="preserve"> № 613 «Об утверждении методических рекомендаций по разработке норм и правил по благоустройству территорий муниципальных образований», </w:t>
      </w:r>
      <w:r w:rsidRPr="00743584">
        <w:rPr>
          <w:sz w:val="28"/>
          <w:szCs w:val="28"/>
        </w:rPr>
        <w:t>руководствуясь статьей 21 Устава Балтайского муниципального образования</w:t>
      </w:r>
      <w:r>
        <w:rPr>
          <w:sz w:val="28"/>
          <w:szCs w:val="28"/>
        </w:rPr>
        <w:t xml:space="preserve"> </w:t>
      </w:r>
      <w:r w:rsidRPr="00DE3BE6">
        <w:rPr>
          <w:sz w:val="28"/>
          <w:szCs w:val="28"/>
        </w:rPr>
        <w:t>Балтайского муниципального района</w:t>
      </w:r>
      <w:r>
        <w:rPr>
          <w:sz w:val="28"/>
          <w:szCs w:val="28"/>
        </w:rPr>
        <w:t xml:space="preserve"> Саратовской области</w:t>
      </w:r>
      <w:r w:rsidRPr="00743584">
        <w:rPr>
          <w:sz w:val="28"/>
          <w:szCs w:val="28"/>
        </w:rPr>
        <w:t xml:space="preserve">, Совет </w:t>
      </w:r>
      <w:r w:rsidRPr="00DE3BE6">
        <w:rPr>
          <w:sz w:val="28"/>
          <w:szCs w:val="28"/>
        </w:rPr>
        <w:t>Балтайского муниципальн</w:t>
      </w:r>
      <w:r>
        <w:rPr>
          <w:sz w:val="28"/>
          <w:szCs w:val="28"/>
        </w:rPr>
        <w:t>ого образования</w:t>
      </w:r>
      <w:r w:rsidRPr="00743584">
        <w:rPr>
          <w:sz w:val="28"/>
          <w:szCs w:val="28"/>
        </w:rPr>
        <w:t xml:space="preserve"> </w:t>
      </w:r>
      <w:r w:rsidRPr="00CD2A15">
        <w:rPr>
          <w:sz w:val="28"/>
          <w:szCs w:val="28"/>
        </w:rPr>
        <w:t xml:space="preserve">Балтайского муниципального района Саратовской области </w:t>
      </w:r>
      <w:r w:rsidRPr="00743584">
        <w:rPr>
          <w:b/>
          <w:sz w:val="28"/>
          <w:szCs w:val="28"/>
        </w:rPr>
        <w:t>РЕШИЛ</w:t>
      </w:r>
      <w:r w:rsidRPr="00743584">
        <w:rPr>
          <w:sz w:val="28"/>
          <w:szCs w:val="28"/>
        </w:rPr>
        <w:t>:</w:t>
      </w:r>
    </w:p>
    <w:p w:rsidR="00917812" w:rsidRDefault="00917812" w:rsidP="00CA2D7C">
      <w:pPr>
        <w:ind w:firstLine="709"/>
        <w:jc w:val="both"/>
        <w:rPr>
          <w:sz w:val="28"/>
          <w:szCs w:val="28"/>
        </w:rPr>
      </w:pPr>
      <w:r>
        <w:rPr>
          <w:sz w:val="28"/>
          <w:szCs w:val="28"/>
        </w:rPr>
        <w:t>1.</w:t>
      </w:r>
      <w:r w:rsidR="00CA2D7C">
        <w:rPr>
          <w:sz w:val="28"/>
          <w:szCs w:val="28"/>
        </w:rPr>
        <w:t xml:space="preserve"> </w:t>
      </w:r>
      <w:r>
        <w:rPr>
          <w:sz w:val="28"/>
          <w:szCs w:val="28"/>
        </w:rPr>
        <w:t xml:space="preserve">Утвердить </w:t>
      </w:r>
      <w:r w:rsidRPr="00917812">
        <w:rPr>
          <w:sz w:val="28"/>
          <w:szCs w:val="28"/>
        </w:rPr>
        <w:t>Правил</w:t>
      </w:r>
      <w:r>
        <w:rPr>
          <w:sz w:val="28"/>
          <w:szCs w:val="28"/>
        </w:rPr>
        <w:t>а</w:t>
      </w:r>
      <w:r w:rsidRPr="00917812">
        <w:rPr>
          <w:sz w:val="28"/>
          <w:szCs w:val="28"/>
        </w:rPr>
        <w:t xml:space="preserve"> об организации </w:t>
      </w:r>
      <w:r>
        <w:rPr>
          <w:sz w:val="28"/>
          <w:szCs w:val="28"/>
        </w:rPr>
        <w:t xml:space="preserve">благоустройства </w:t>
      </w:r>
      <w:r w:rsidRPr="00917812">
        <w:rPr>
          <w:sz w:val="28"/>
          <w:szCs w:val="28"/>
        </w:rPr>
        <w:t>территории Балтайского муниципального образования Балтайского муниципального района Саратовской области</w:t>
      </w:r>
      <w:r>
        <w:rPr>
          <w:sz w:val="28"/>
          <w:szCs w:val="28"/>
        </w:rPr>
        <w:t xml:space="preserve"> согласно приложению.</w:t>
      </w:r>
    </w:p>
    <w:p w:rsidR="00917812" w:rsidRDefault="00917812" w:rsidP="00CA2D7C">
      <w:pPr>
        <w:ind w:firstLine="709"/>
        <w:jc w:val="both"/>
        <w:rPr>
          <w:sz w:val="28"/>
          <w:szCs w:val="28"/>
        </w:rPr>
      </w:pPr>
      <w:r>
        <w:rPr>
          <w:sz w:val="28"/>
          <w:szCs w:val="28"/>
        </w:rPr>
        <w:t>2.</w:t>
      </w:r>
      <w:r w:rsidR="00CA2D7C">
        <w:rPr>
          <w:sz w:val="28"/>
          <w:szCs w:val="28"/>
        </w:rPr>
        <w:t xml:space="preserve"> </w:t>
      </w:r>
      <w:r w:rsidRPr="00917812">
        <w:rPr>
          <w:sz w:val="28"/>
          <w:szCs w:val="28"/>
        </w:rPr>
        <w:t xml:space="preserve">Признать утратившими силу </w:t>
      </w:r>
      <w:r>
        <w:rPr>
          <w:sz w:val="28"/>
          <w:szCs w:val="28"/>
        </w:rPr>
        <w:t>следующие решения</w:t>
      </w:r>
      <w:r w:rsidRPr="00917812">
        <w:rPr>
          <w:sz w:val="28"/>
          <w:szCs w:val="28"/>
        </w:rPr>
        <w:t xml:space="preserve"> Совета </w:t>
      </w:r>
      <w:r>
        <w:rPr>
          <w:sz w:val="28"/>
          <w:szCs w:val="28"/>
        </w:rPr>
        <w:t xml:space="preserve">депутатов </w:t>
      </w:r>
      <w:r w:rsidRPr="00DE3BE6">
        <w:rPr>
          <w:sz w:val="28"/>
          <w:szCs w:val="28"/>
        </w:rPr>
        <w:t>Балтайского муниципальн</w:t>
      </w:r>
      <w:r>
        <w:rPr>
          <w:sz w:val="28"/>
          <w:szCs w:val="28"/>
        </w:rPr>
        <w:t>ого образования</w:t>
      </w:r>
      <w:r w:rsidRPr="00743584">
        <w:rPr>
          <w:sz w:val="28"/>
          <w:szCs w:val="28"/>
        </w:rPr>
        <w:t xml:space="preserve"> </w:t>
      </w:r>
      <w:r w:rsidRPr="00CD2A15">
        <w:rPr>
          <w:sz w:val="28"/>
          <w:szCs w:val="28"/>
        </w:rPr>
        <w:t>Балтайского муниципального района Саратовской области</w:t>
      </w:r>
      <w:r>
        <w:rPr>
          <w:sz w:val="28"/>
          <w:szCs w:val="28"/>
        </w:rPr>
        <w:t>:</w:t>
      </w:r>
    </w:p>
    <w:p w:rsidR="00917812" w:rsidRDefault="00917812" w:rsidP="00CA2D7C">
      <w:pPr>
        <w:ind w:firstLine="709"/>
        <w:jc w:val="both"/>
        <w:rPr>
          <w:sz w:val="28"/>
          <w:szCs w:val="28"/>
        </w:rPr>
      </w:pPr>
      <w:r>
        <w:rPr>
          <w:sz w:val="28"/>
          <w:szCs w:val="28"/>
        </w:rPr>
        <w:t xml:space="preserve">- от </w:t>
      </w:r>
      <w:r w:rsidR="00863ADC" w:rsidRPr="00863ADC">
        <w:rPr>
          <w:sz w:val="28"/>
          <w:szCs w:val="28"/>
        </w:rPr>
        <w:t>06.08.2012</w:t>
      </w:r>
      <w:r w:rsidR="00863ADC">
        <w:rPr>
          <w:sz w:val="28"/>
          <w:szCs w:val="28"/>
        </w:rPr>
        <w:t xml:space="preserve"> № </w:t>
      </w:r>
      <w:r w:rsidR="00863ADC" w:rsidRPr="00863ADC">
        <w:rPr>
          <w:sz w:val="28"/>
          <w:szCs w:val="28"/>
        </w:rPr>
        <w:t>173</w:t>
      </w:r>
      <w:r w:rsidR="00863ADC">
        <w:rPr>
          <w:sz w:val="28"/>
          <w:szCs w:val="28"/>
        </w:rPr>
        <w:t xml:space="preserve"> «</w:t>
      </w:r>
      <w:r w:rsidR="00863ADC" w:rsidRPr="00863ADC">
        <w:rPr>
          <w:sz w:val="28"/>
          <w:szCs w:val="28"/>
        </w:rPr>
        <w:t>Об утверждении Правил благоустройства территории Балтайского муниципального образования</w:t>
      </w:r>
      <w:r w:rsidR="00863ADC">
        <w:rPr>
          <w:sz w:val="28"/>
          <w:szCs w:val="28"/>
        </w:rPr>
        <w:t>»;</w:t>
      </w:r>
    </w:p>
    <w:p w:rsidR="00863ADC" w:rsidRDefault="00863ADC" w:rsidP="00CA2D7C">
      <w:pPr>
        <w:ind w:firstLine="709"/>
        <w:jc w:val="both"/>
        <w:rPr>
          <w:sz w:val="28"/>
          <w:szCs w:val="28"/>
        </w:rPr>
      </w:pPr>
      <w:r>
        <w:rPr>
          <w:sz w:val="28"/>
          <w:szCs w:val="28"/>
        </w:rPr>
        <w:t xml:space="preserve">- </w:t>
      </w:r>
      <w:r w:rsidRPr="00863ADC">
        <w:rPr>
          <w:sz w:val="28"/>
          <w:szCs w:val="28"/>
        </w:rPr>
        <w:t>от 20.09.2012</w:t>
      </w:r>
      <w:r>
        <w:rPr>
          <w:sz w:val="28"/>
          <w:szCs w:val="28"/>
        </w:rPr>
        <w:t xml:space="preserve"> </w:t>
      </w:r>
      <w:r w:rsidRPr="00863ADC">
        <w:rPr>
          <w:sz w:val="28"/>
          <w:szCs w:val="28"/>
        </w:rPr>
        <w:t xml:space="preserve">№ 177 </w:t>
      </w:r>
      <w:r>
        <w:rPr>
          <w:sz w:val="28"/>
          <w:szCs w:val="28"/>
        </w:rPr>
        <w:t>«</w:t>
      </w:r>
      <w:r w:rsidRPr="00863ADC">
        <w:rPr>
          <w:sz w:val="28"/>
          <w:szCs w:val="28"/>
        </w:rPr>
        <w:t>О внесении изменений в решение Совета депутатов Балтайского муниципального образования от 06.08.2012 № 173 «Об утверждении Правил благоустройства территории Балтайского муниципального образования</w:t>
      </w:r>
      <w:r>
        <w:rPr>
          <w:sz w:val="28"/>
          <w:szCs w:val="28"/>
        </w:rPr>
        <w:t>».</w:t>
      </w:r>
    </w:p>
    <w:p w:rsidR="00863ADC" w:rsidRPr="00863ADC" w:rsidRDefault="00863ADC" w:rsidP="00CA2D7C">
      <w:pPr>
        <w:ind w:firstLine="709"/>
        <w:jc w:val="both"/>
        <w:rPr>
          <w:sz w:val="28"/>
          <w:szCs w:val="28"/>
        </w:rPr>
      </w:pPr>
      <w:r>
        <w:rPr>
          <w:sz w:val="28"/>
          <w:szCs w:val="28"/>
        </w:rPr>
        <w:t>3.</w:t>
      </w:r>
      <w:r w:rsidRPr="00863ADC">
        <w:t xml:space="preserve"> </w:t>
      </w:r>
      <w:r w:rsidRPr="00863ADC">
        <w:rPr>
          <w:sz w:val="28"/>
          <w:szCs w:val="28"/>
        </w:rPr>
        <w:t>Настоящее решение вступает в силу со дня его опубликования на официальном сайте администрации Балтайского муниципального района.</w:t>
      </w:r>
    </w:p>
    <w:p w:rsidR="00863ADC" w:rsidRPr="00863ADC" w:rsidRDefault="00863ADC" w:rsidP="00CA2D7C">
      <w:pPr>
        <w:ind w:firstLine="709"/>
        <w:jc w:val="both"/>
        <w:rPr>
          <w:sz w:val="28"/>
          <w:szCs w:val="28"/>
        </w:rPr>
      </w:pPr>
      <w:r w:rsidRPr="00863ADC">
        <w:rPr>
          <w:sz w:val="28"/>
          <w:szCs w:val="28"/>
        </w:rPr>
        <w:t>3. Контроль за исполнением настоящего решения возложить на постоянную комиссию Совета Балтайского муниципального образования по вопросам местного самоуправления.</w:t>
      </w:r>
    </w:p>
    <w:p w:rsidR="00863ADC" w:rsidRPr="00863ADC" w:rsidRDefault="00863ADC" w:rsidP="00CA2D7C">
      <w:pPr>
        <w:ind w:firstLine="709"/>
        <w:jc w:val="both"/>
        <w:rPr>
          <w:sz w:val="28"/>
          <w:szCs w:val="28"/>
        </w:rPr>
      </w:pPr>
    </w:p>
    <w:p w:rsidR="00863ADC" w:rsidRPr="00863ADC" w:rsidRDefault="00863ADC" w:rsidP="00CA2D7C">
      <w:pPr>
        <w:jc w:val="both"/>
        <w:rPr>
          <w:b/>
          <w:sz w:val="28"/>
          <w:szCs w:val="28"/>
        </w:rPr>
      </w:pPr>
      <w:r w:rsidRPr="00863ADC">
        <w:rPr>
          <w:b/>
          <w:sz w:val="28"/>
          <w:szCs w:val="28"/>
        </w:rPr>
        <w:t>Глава Балтайского</w:t>
      </w:r>
    </w:p>
    <w:p w:rsidR="00863ADC" w:rsidRDefault="00863ADC" w:rsidP="00CA2D7C">
      <w:pPr>
        <w:jc w:val="both"/>
        <w:rPr>
          <w:b/>
          <w:sz w:val="28"/>
          <w:szCs w:val="28"/>
        </w:rPr>
      </w:pPr>
      <w:r w:rsidRPr="00863ADC">
        <w:rPr>
          <w:b/>
          <w:sz w:val="28"/>
          <w:szCs w:val="28"/>
        </w:rPr>
        <w:t>муниципаль</w:t>
      </w:r>
      <w:r w:rsidR="00CA2D7C">
        <w:rPr>
          <w:b/>
          <w:sz w:val="28"/>
          <w:szCs w:val="28"/>
        </w:rPr>
        <w:t>ного образования</w:t>
      </w:r>
      <w:r w:rsidR="00CA2D7C">
        <w:rPr>
          <w:b/>
          <w:sz w:val="28"/>
          <w:szCs w:val="28"/>
        </w:rPr>
        <w:tab/>
      </w:r>
      <w:r w:rsidR="00CA2D7C">
        <w:rPr>
          <w:b/>
          <w:sz w:val="28"/>
          <w:szCs w:val="28"/>
        </w:rPr>
        <w:tab/>
      </w:r>
      <w:r w:rsidR="00CA2D7C">
        <w:rPr>
          <w:b/>
          <w:sz w:val="28"/>
          <w:szCs w:val="28"/>
        </w:rPr>
        <w:tab/>
      </w:r>
      <w:r w:rsidR="00CA2D7C">
        <w:rPr>
          <w:b/>
          <w:sz w:val="28"/>
          <w:szCs w:val="28"/>
        </w:rPr>
        <w:tab/>
        <w:t xml:space="preserve">       Т.В.</w:t>
      </w:r>
      <w:r w:rsidRPr="00863ADC">
        <w:rPr>
          <w:b/>
          <w:sz w:val="28"/>
          <w:szCs w:val="28"/>
        </w:rPr>
        <w:t>Перепелова</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747"/>
      </w:tblGrid>
      <w:tr w:rsidR="000E2D3A" w:rsidTr="00CA2D7C">
        <w:tc>
          <w:tcPr>
            <w:tcW w:w="4654" w:type="dxa"/>
          </w:tcPr>
          <w:p w:rsidR="000E2D3A" w:rsidRPr="000E2D3A" w:rsidRDefault="000E2D3A" w:rsidP="00CA2D7C">
            <w:pPr>
              <w:suppressAutoHyphens w:val="0"/>
              <w:textAlignment w:val="baseline"/>
              <w:rPr>
                <w:b/>
                <w:sz w:val="28"/>
                <w:szCs w:val="28"/>
              </w:rPr>
            </w:pPr>
          </w:p>
        </w:tc>
        <w:tc>
          <w:tcPr>
            <w:tcW w:w="4747" w:type="dxa"/>
          </w:tcPr>
          <w:p w:rsidR="00CA2D7C" w:rsidRDefault="000E2D3A" w:rsidP="00CA2D7C">
            <w:pPr>
              <w:suppressAutoHyphens w:val="0"/>
              <w:textAlignment w:val="baseline"/>
              <w:rPr>
                <w:sz w:val="28"/>
                <w:szCs w:val="28"/>
              </w:rPr>
            </w:pPr>
            <w:r w:rsidRPr="000E2D3A">
              <w:rPr>
                <w:sz w:val="28"/>
                <w:szCs w:val="28"/>
              </w:rPr>
              <w:t xml:space="preserve">Приложение </w:t>
            </w:r>
          </w:p>
          <w:p w:rsidR="000E2D3A" w:rsidRPr="000E2D3A" w:rsidRDefault="000E2D3A" w:rsidP="00CA2D7C">
            <w:pPr>
              <w:suppressAutoHyphens w:val="0"/>
              <w:textAlignment w:val="baseline"/>
              <w:rPr>
                <w:sz w:val="28"/>
                <w:szCs w:val="28"/>
              </w:rPr>
            </w:pPr>
            <w:r w:rsidRPr="000E2D3A">
              <w:rPr>
                <w:sz w:val="28"/>
                <w:szCs w:val="28"/>
              </w:rPr>
              <w:t>к решению</w:t>
            </w:r>
            <w:r w:rsidR="00CA2D7C">
              <w:rPr>
                <w:sz w:val="28"/>
                <w:szCs w:val="28"/>
              </w:rPr>
              <w:t xml:space="preserve"> </w:t>
            </w:r>
            <w:r w:rsidRPr="000E2D3A">
              <w:rPr>
                <w:sz w:val="28"/>
                <w:szCs w:val="28"/>
              </w:rPr>
              <w:t>Совета Балтайского муниципального образования Балтайского муниципального района Саратовской области</w:t>
            </w:r>
          </w:p>
          <w:p w:rsidR="000E2D3A" w:rsidRPr="000E2D3A" w:rsidRDefault="000E2D3A" w:rsidP="00CA2D7C">
            <w:pPr>
              <w:suppressAutoHyphens w:val="0"/>
              <w:textAlignment w:val="baseline"/>
              <w:rPr>
                <w:sz w:val="28"/>
                <w:szCs w:val="28"/>
              </w:rPr>
            </w:pPr>
            <w:r w:rsidRPr="000E2D3A">
              <w:rPr>
                <w:sz w:val="28"/>
                <w:szCs w:val="28"/>
              </w:rPr>
              <w:t>от</w:t>
            </w:r>
            <w:r w:rsidR="00CA2D7C">
              <w:rPr>
                <w:sz w:val="28"/>
                <w:szCs w:val="28"/>
              </w:rPr>
              <w:t xml:space="preserve"> 30.10.2017 </w:t>
            </w:r>
            <w:r w:rsidRPr="000E2D3A">
              <w:rPr>
                <w:sz w:val="28"/>
                <w:szCs w:val="28"/>
              </w:rPr>
              <w:t>№</w:t>
            </w:r>
            <w:r w:rsidR="00CA2D7C">
              <w:rPr>
                <w:sz w:val="28"/>
                <w:szCs w:val="28"/>
              </w:rPr>
              <w:t xml:space="preserve"> 170</w:t>
            </w:r>
          </w:p>
        </w:tc>
      </w:tr>
    </w:tbl>
    <w:p w:rsidR="000E2D3A" w:rsidRDefault="000E2D3A" w:rsidP="00CA2D7C">
      <w:pPr>
        <w:shd w:val="clear" w:color="auto" w:fill="FFFFFF"/>
        <w:suppressAutoHyphens w:val="0"/>
        <w:textAlignment w:val="baseline"/>
        <w:rPr>
          <w:b/>
          <w:sz w:val="28"/>
          <w:szCs w:val="28"/>
        </w:rPr>
      </w:pPr>
    </w:p>
    <w:p w:rsidR="000E2D3A" w:rsidRDefault="000E2D3A" w:rsidP="00CA2D7C">
      <w:pPr>
        <w:shd w:val="clear" w:color="auto" w:fill="FFFFFF"/>
        <w:suppressAutoHyphens w:val="0"/>
        <w:jc w:val="center"/>
        <w:textAlignment w:val="baseline"/>
        <w:rPr>
          <w:b/>
          <w:sz w:val="28"/>
          <w:szCs w:val="28"/>
        </w:rPr>
      </w:pPr>
    </w:p>
    <w:p w:rsidR="000E2D3A" w:rsidRPr="000E2D3A" w:rsidRDefault="000E2D3A" w:rsidP="00CA2D7C">
      <w:pPr>
        <w:shd w:val="clear" w:color="auto" w:fill="FFFFFF"/>
        <w:suppressAutoHyphens w:val="0"/>
        <w:jc w:val="center"/>
        <w:textAlignment w:val="baseline"/>
        <w:rPr>
          <w:b/>
          <w:sz w:val="28"/>
          <w:szCs w:val="28"/>
        </w:rPr>
      </w:pPr>
      <w:r w:rsidRPr="000E2D3A">
        <w:rPr>
          <w:b/>
          <w:sz w:val="28"/>
          <w:szCs w:val="28"/>
        </w:rPr>
        <w:t>Правила об организации благоустройства территории Балтайского муниципального образования Балтайского муниципального района Саратовской области</w:t>
      </w:r>
    </w:p>
    <w:p w:rsidR="000E2D3A" w:rsidRPr="000E2D3A" w:rsidRDefault="000E2D3A" w:rsidP="00CA2D7C">
      <w:pPr>
        <w:shd w:val="clear" w:color="auto" w:fill="FFFFFF"/>
        <w:suppressAutoHyphens w:val="0"/>
        <w:jc w:val="both"/>
        <w:textAlignment w:val="baseline"/>
        <w:rPr>
          <w:rFonts w:ascii="inherit" w:hAnsi="inherit" w:cs="Arial"/>
          <w:color w:val="5D5D5D"/>
          <w:sz w:val="21"/>
          <w:szCs w:val="21"/>
          <w:lang w:eastAsia="ru-RU"/>
        </w:rPr>
      </w:pPr>
      <w:r w:rsidRPr="000E2D3A">
        <w:rPr>
          <w:rFonts w:ascii="inherit" w:hAnsi="inherit" w:cs="Arial"/>
          <w:b/>
          <w:bCs/>
          <w:color w:val="5D5D5D"/>
          <w:sz w:val="21"/>
          <w:szCs w:val="21"/>
          <w:lang w:eastAsia="ru-RU"/>
        </w:rPr>
        <w:t> </w:t>
      </w:r>
    </w:p>
    <w:p w:rsidR="000E2D3A" w:rsidRPr="000E2D3A" w:rsidRDefault="000E2D3A" w:rsidP="00CA2D7C">
      <w:pPr>
        <w:shd w:val="clear" w:color="auto" w:fill="FFFFFF"/>
        <w:suppressAutoHyphens w:val="0"/>
        <w:jc w:val="center"/>
        <w:textAlignment w:val="baseline"/>
        <w:rPr>
          <w:sz w:val="28"/>
          <w:szCs w:val="28"/>
          <w:lang w:eastAsia="ru-RU"/>
        </w:rPr>
      </w:pPr>
      <w:r w:rsidRPr="000E2D3A">
        <w:rPr>
          <w:b/>
          <w:bCs/>
          <w:sz w:val="28"/>
          <w:szCs w:val="28"/>
          <w:lang w:eastAsia="ru-RU"/>
        </w:rPr>
        <w:t>РАЗДЕЛ I. ОБЩИЕ ПОЛОЖЕНИЯ И ТЕРМИНЫ</w:t>
      </w:r>
    </w:p>
    <w:p w:rsidR="000E2D3A" w:rsidRPr="000E2D3A" w:rsidRDefault="000E2D3A" w:rsidP="00CA2D7C">
      <w:pPr>
        <w:shd w:val="clear" w:color="auto" w:fill="FFFFFF"/>
        <w:suppressAutoHyphens w:val="0"/>
        <w:jc w:val="both"/>
        <w:textAlignment w:val="baseline"/>
        <w:rPr>
          <w:sz w:val="28"/>
          <w:szCs w:val="28"/>
          <w:lang w:eastAsia="ru-RU"/>
        </w:rPr>
      </w:pPr>
      <w:r w:rsidRPr="000E2D3A">
        <w:rPr>
          <w:sz w:val="28"/>
          <w:szCs w:val="28"/>
          <w:lang w:eastAsia="ru-RU"/>
        </w:rPr>
        <w:t> </w:t>
      </w:r>
    </w:p>
    <w:p w:rsidR="000E2D3A"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1.1. Настоящие Правила разработаны в соответствии с Федеральным законом от 06 октября 2003 г. №131-ФЗ «Об общих принципах организации местного самоуправления в Российской Федерации»,  Методическими рекомендациями по подготовке правил благоустройства территории поселения </w:t>
      </w:r>
      <w:r w:rsidRPr="000E2D3A">
        <w:rPr>
          <w:b/>
          <w:bCs/>
          <w:sz w:val="28"/>
          <w:szCs w:val="28"/>
          <w:lang w:eastAsia="ru-RU"/>
        </w:rPr>
        <w:t>(</w:t>
      </w:r>
      <w:r w:rsidRPr="000E2D3A">
        <w:rPr>
          <w:sz w:val="28"/>
          <w:szCs w:val="28"/>
          <w:lang w:eastAsia="ru-RU"/>
        </w:rPr>
        <w:t>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утвержденные приказом Министерства строительства и жилищно-коммунального хозяйства Российской Федерации (далее – Методические рекомендации), Уставом</w:t>
      </w:r>
      <w:r w:rsidRPr="000E2D3A">
        <w:t xml:space="preserve"> </w:t>
      </w:r>
      <w:r w:rsidRPr="000E2D3A">
        <w:rPr>
          <w:sz w:val="28"/>
          <w:szCs w:val="28"/>
          <w:lang w:eastAsia="ru-RU"/>
        </w:rPr>
        <w:t>Балтайского муниципального образования Балтайского муниципального района Саратовской области.</w:t>
      </w:r>
      <w:r>
        <w:rPr>
          <w:sz w:val="28"/>
          <w:szCs w:val="28"/>
          <w:lang w:eastAsia="ru-RU"/>
        </w:rPr>
        <w:t xml:space="preserve"> </w:t>
      </w:r>
    </w:p>
    <w:p w:rsidR="000E2D3A"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1.2. Настоящие Правила регулируют общественные отношения, возникающие в процессе благоустройства территории Балтайского муниципального образования Балтайского муниципального района Саратовской области (далее – Балтайского муниципального образования), в целях создания комфортных условий для жизнедеятельности населения.</w:t>
      </w:r>
    </w:p>
    <w:p w:rsidR="000E2D3A"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1.3. Организация работ по благоустройству, санитарному содержанию территории Балтайского муниципального образования осуществляется администрацией Балтайского муниципального </w:t>
      </w:r>
      <w:r>
        <w:rPr>
          <w:sz w:val="28"/>
          <w:szCs w:val="28"/>
          <w:lang w:eastAsia="ru-RU"/>
        </w:rPr>
        <w:t>района</w:t>
      </w:r>
      <w:r w:rsidRPr="000E2D3A">
        <w:rPr>
          <w:sz w:val="28"/>
          <w:szCs w:val="28"/>
          <w:lang w:eastAsia="ru-RU"/>
        </w:rPr>
        <w:t xml:space="preserve"> (далее – Администрация), органами территориального общественного самоуправления,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0E2D3A"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1.4. Основные термины и понятия:</w:t>
      </w:r>
    </w:p>
    <w:p w:rsidR="000E2D3A"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0E2D3A"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w:t>
      </w:r>
      <w:r w:rsidRPr="000E2D3A">
        <w:rPr>
          <w:sz w:val="28"/>
          <w:szCs w:val="28"/>
          <w:lang w:eastAsia="ru-RU"/>
        </w:rPr>
        <w:lastRenderedPageBreak/>
        <w:t>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0E2D3A"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Объе</w:t>
      </w:r>
      <w:r w:rsidR="00380D95">
        <w:rPr>
          <w:sz w:val="28"/>
          <w:szCs w:val="28"/>
          <w:lang w:eastAsia="ru-RU"/>
        </w:rPr>
        <w:t>кты благоустройства территории -</w:t>
      </w:r>
      <w:r w:rsidRPr="000E2D3A">
        <w:rPr>
          <w:sz w:val="28"/>
          <w:szCs w:val="28"/>
          <w:lang w:eastAsia="ru-RU"/>
        </w:rPr>
        <w:t xml:space="preserve">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0E2D3A" w:rsidRDefault="00380D95" w:rsidP="00CA2D7C">
      <w:pPr>
        <w:shd w:val="clear" w:color="auto" w:fill="FFFFFF"/>
        <w:suppressAutoHyphens w:val="0"/>
        <w:ind w:firstLine="709"/>
        <w:jc w:val="both"/>
        <w:textAlignment w:val="baseline"/>
        <w:rPr>
          <w:sz w:val="28"/>
          <w:szCs w:val="28"/>
          <w:lang w:eastAsia="ru-RU"/>
        </w:rPr>
      </w:pPr>
      <w:r>
        <w:rPr>
          <w:sz w:val="28"/>
          <w:szCs w:val="28"/>
          <w:lang w:eastAsia="ru-RU"/>
        </w:rPr>
        <w:t>Проезд -</w:t>
      </w:r>
      <w:r w:rsidR="000E2D3A" w:rsidRPr="000E2D3A">
        <w:rPr>
          <w:sz w:val="28"/>
          <w:szCs w:val="28"/>
          <w:lang w:eastAsia="ru-RU"/>
        </w:rPr>
        <w:t xml:space="preserve"> дорога, примыкающая к проезжим частям жилых и магистральных улиц, разворотным площадкам.</w:t>
      </w:r>
    </w:p>
    <w:p w:rsidR="000E2D3A" w:rsidRDefault="00380D95" w:rsidP="00CA2D7C">
      <w:pPr>
        <w:shd w:val="clear" w:color="auto" w:fill="FFFFFF"/>
        <w:suppressAutoHyphens w:val="0"/>
        <w:ind w:firstLine="709"/>
        <w:jc w:val="both"/>
        <w:textAlignment w:val="baseline"/>
        <w:rPr>
          <w:sz w:val="28"/>
          <w:szCs w:val="28"/>
          <w:lang w:eastAsia="ru-RU"/>
        </w:rPr>
      </w:pPr>
      <w:r>
        <w:rPr>
          <w:sz w:val="28"/>
          <w:szCs w:val="28"/>
          <w:lang w:eastAsia="ru-RU"/>
        </w:rPr>
        <w:t>Проект благоустройства -</w:t>
      </w:r>
      <w:r w:rsidR="000E2D3A" w:rsidRPr="000E2D3A">
        <w:rPr>
          <w:sz w:val="28"/>
          <w:szCs w:val="28"/>
          <w:lang w:eastAsia="ru-RU"/>
        </w:rPr>
        <w:t xml:space="preserve">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w:t>
      </w:r>
      <w:r w:rsidR="000E2D3A">
        <w:rPr>
          <w:sz w:val="28"/>
          <w:szCs w:val="28"/>
          <w:lang w:eastAsia="ru-RU"/>
        </w:rPr>
        <w:t>и иных объектов благоустройства.</w:t>
      </w:r>
    </w:p>
    <w:p w:rsidR="000E2D3A"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Соде</w:t>
      </w:r>
      <w:r w:rsidR="00380D95">
        <w:rPr>
          <w:sz w:val="28"/>
          <w:szCs w:val="28"/>
          <w:lang w:eastAsia="ru-RU"/>
        </w:rPr>
        <w:t>ржание объекта благоустройства -</w:t>
      </w:r>
      <w:r w:rsidRPr="000E2D3A">
        <w:rPr>
          <w:sz w:val="28"/>
          <w:szCs w:val="28"/>
          <w:lang w:eastAsia="ru-RU"/>
        </w:rPr>
        <w:t xml:space="preserve"> поддержание в надлежащем техническом, физическом, эстетическом состоянии объектов благоустройства, их отдельных элементов.</w:t>
      </w:r>
    </w:p>
    <w:p w:rsidR="000E2D3A" w:rsidRDefault="00380D95" w:rsidP="00CA2D7C">
      <w:pPr>
        <w:shd w:val="clear" w:color="auto" w:fill="FFFFFF"/>
        <w:suppressAutoHyphens w:val="0"/>
        <w:ind w:firstLine="709"/>
        <w:jc w:val="both"/>
        <w:textAlignment w:val="baseline"/>
        <w:rPr>
          <w:sz w:val="28"/>
          <w:szCs w:val="28"/>
          <w:lang w:eastAsia="ru-RU"/>
        </w:rPr>
      </w:pPr>
      <w:r>
        <w:rPr>
          <w:sz w:val="28"/>
          <w:szCs w:val="28"/>
          <w:lang w:eastAsia="ru-RU"/>
        </w:rPr>
        <w:t>Твердое покрытие -</w:t>
      </w:r>
      <w:r w:rsidR="000E2D3A" w:rsidRPr="000E2D3A">
        <w:rPr>
          <w:sz w:val="28"/>
          <w:szCs w:val="28"/>
          <w:lang w:eastAsia="ru-RU"/>
        </w:rPr>
        <w:t xml:space="preserve"> дорожное покрытие в составе дорожных одежд.</w:t>
      </w:r>
    </w:p>
    <w:p w:rsidR="000E2D3A" w:rsidRDefault="00380D95" w:rsidP="00CA2D7C">
      <w:pPr>
        <w:shd w:val="clear" w:color="auto" w:fill="FFFFFF"/>
        <w:suppressAutoHyphens w:val="0"/>
        <w:ind w:firstLine="709"/>
        <w:jc w:val="both"/>
        <w:textAlignment w:val="baseline"/>
        <w:rPr>
          <w:sz w:val="28"/>
          <w:szCs w:val="28"/>
          <w:lang w:eastAsia="ru-RU"/>
        </w:rPr>
      </w:pPr>
      <w:r>
        <w:rPr>
          <w:sz w:val="28"/>
          <w:szCs w:val="28"/>
          <w:lang w:eastAsia="ru-RU"/>
        </w:rPr>
        <w:t>Уборка территорий -</w:t>
      </w:r>
      <w:r w:rsidR="000E2D3A" w:rsidRPr="000E2D3A">
        <w:rPr>
          <w:sz w:val="28"/>
          <w:szCs w:val="28"/>
          <w:lang w:eastAsia="ru-RU"/>
        </w:rPr>
        <w:t xml:space="preserve">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r w:rsidR="000E2D3A">
        <w:rPr>
          <w:sz w:val="28"/>
          <w:szCs w:val="28"/>
          <w:lang w:eastAsia="ru-RU"/>
        </w:rPr>
        <w:t>.</w:t>
      </w:r>
    </w:p>
    <w:p w:rsidR="000E2D3A" w:rsidRDefault="00380D95" w:rsidP="00CA2D7C">
      <w:pPr>
        <w:shd w:val="clear" w:color="auto" w:fill="FFFFFF"/>
        <w:suppressAutoHyphens w:val="0"/>
        <w:ind w:firstLine="709"/>
        <w:jc w:val="both"/>
        <w:textAlignment w:val="baseline"/>
        <w:rPr>
          <w:sz w:val="28"/>
          <w:szCs w:val="28"/>
          <w:lang w:eastAsia="ru-RU"/>
        </w:rPr>
      </w:pPr>
      <w:r>
        <w:rPr>
          <w:sz w:val="28"/>
          <w:szCs w:val="28"/>
          <w:lang w:eastAsia="ru-RU"/>
        </w:rPr>
        <w:t>Улица -</w:t>
      </w:r>
      <w:r w:rsidR="000E2D3A" w:rsidRPr="000E2D3A">
        <w:rPr>
          <w:sz w:val="28"/>
          <w:szCs w:val="28"/>
          <w:lang w:eastAsia="ru-RU"/>
        </w:rPr>
        <w:t xml:space="preserve">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0E2D3A"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Субъекты сре</w:t>
      </w:r>
      <w:r w:rsidR="00380D95">
        <w:rPr>
          <w:sz w:val="28"/>
          <w:szCs w:val="28"/>
          <w:lang w:eastAsia="ru-RU"/>
        </w:rPr>
        <w:t>ды сельских населенных пунктов -</w:t>
      </w:r>
      <w:r w:rsidRPr="000E2D3A">
        <w:rPr>
          <w:sz w:val="28"/>
          <w:szCs w:val="28"/>
          <w:lang w:eastAsia="ru-RU"/>
        </w:rPr>
        <w:t xml:space="preserve">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0E2D3A"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Элементы</w:t>
      </w:r>
      <w:r w:rsidR="00380D95">
        <w:rPr>
          <w:sz w:val="28"/>
          <w:szCs w:val="28"/>
          <w:lang w:eastAsia="ru-RU"/>
        </w:rPr>
        <w:t xml:space="preserve"> благоустройства территории -</w:t>
      </w:r>
      <w:r w:rsidRPr="000E2D3A">
        <w:rPr>
          <w:sz w:val="28"/>
          <w:szCs w:val="28"/>
          <w:lang w:eastAsia="ru-RU"/>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среды населенного пункта.</w:t>
      </w:r>
    </w:p>
    <w:p w:rsidR="000E2D3A"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Нормируемый комп</w:t>
      </w:r>
      <w:r w:rsidR="00380D95">
        <w:rPr>
          <w:sz w:val="28"/>
          <w:szCs w:val="28"/>
          <w:lang w:eastAsia="ru-RU"/>
        </w:rPr>
        <w:t>лекс элементов благоустройства -</w:t>
      </w:r>
      <w:r w:rsidRPr="000E2D3A">
        <w:rPr>
          <w:sz w:val="28"/>
          <w:szCs w:val="28"/>
          <w:lang w:eastAsia="ru-RU"/>
        </w:rPr>
        <w:t xml:space="preserve"> необходимое минимальное сочетание элементов благоустройства для создания на территории муниципального образования экологически благоприятной и </w:t>
      </w:r>
      <w:r w:rsidRPr="000E2D3A">
        <w:rPr>
          <w:sz w:val="28"/>
          <w:szCs w:val="28"/>
          <w:lang w:eastAsia="ru-RU"/>
        </w:rPr>
        <w:lastRenderedPageBreak/>
        <w:t>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0E2D3A"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Основные принципы и подходы:</w:t>
      </w:r>
    </w:p>
    <w:p w:rsidR="000E2D3A" w:rsidRDefault="000E2D3A" w:rsidP="00CA2D7C">
      <w:pPr>
        <w:shd w:val="clear" w:color="auto" w:fill="FFFFFF"/>
        <w:suppressAutoHyphens w:val="0"/>
        <w:ind w:firstLine="709"/>
        <w:jc w:val="both"/>
        <w:textAlignment w:val="baseline"/>
        <w:rPr>
          <w:sz w:val="28"/>
          <w:szCs w:val="28"/>
          <w:lang w:eastAsia="ru-RU"/>
        </w:rPr>
      </w:pPr>
      <w:r>
        <w:rPr>
          <w:sz w:val="28"/>
          <w:szCs w:val="28"/>
          <w:lang w:eastAsia="ru-RU"/>
        </w:rPr>
        <w:t>1)</w:t>
      </w:r>
      <w:r w:rsidR="00CA2D7C">
        <w:rPr>
          <w:sz w:val="28"/>
          <w:szCs w:val="28"/>
          <w:lang w:eastAsia="ru-RU"/>
        </w:rPr>
        <w:t xml:space="preserve"> </w:t>
      </w:r>
      <w:r w:rsidRPr="000E2D3A">
        <w:rPr>
          <w:sz w:val="28"/>
          <w:szCs w:val="28"/>
          <w:lang w:eastAsia="ru-RU"/>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0E2D3A" w:rsidRDefault="000E2D3A" w:rsidP="00CA2D7C">
      <w:pPr>
        <w:shd w:val="clear" w:color="auto" w:fill="FFFFFF"/>
        <w:suppressAutoHyphens w:val="0"/>
        <w:ind w:firstLine="709"/>
        <w:jc w:val="both"/>
        <w:textAlignment w:val="baseline"/>
        <w:rPr>
          <w:sz w:val="28"/>
          <w:szCs w:val="28"/>
          <w:lang w:eastAsia="ru-RU"/>
        </w:rPr>
      </w:pPr>
      <w:r>
        <w:rPr>
          <w:sz w:val="28"/>
          <w:szCs w:val="28"/>
          <w:lang w:eastAsia="ru-RU"/>
        </w:rPr>
        <w:t>2)</w:t>
      </w:r>
      <w:r w:rsidR="00CA2D7C">
        <w:rPr>
          <w:sz w:val="28"/>
          <w:szCs w:val="28"/>
          <w:lang w:eastAsia="ru-RU"/>
        </w:rPr>
        <w:t xml:space="preserve"> </w:t>
      </w:r>
      <w:r w:rsidRPr="000E2D3A">
        <w:rPr>
          <w:sz w:val="28"/>
          <w:szCs w:val="28"/>
          <w:lang w:eastAsia="ru-RU"/>
        </w:rPr>
        <w:t>Участниками деятельности по благоустройству являются, в том числе:</w:t>
      </w:r>
    </w:p>
    <w:p w:rsidR="000E2D3A"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0E2D3A"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0E2D3A"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0E2D3A"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0E2D3A"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д) исполнители работ, в том числе строители, производители малых архитектурных форм и иные.</w:t>
      </w:r>
    </w:p>
    <w:p w:rsidR="000E2D3A" w:rsidRDefault="000E2D3A" w:rsidP="00CA2D7C">
      <w:pPr>
        <w:shd w:val="clear" w:color="auto" w:fill="FFFFFF"/>
        <w:suppressAutoHyphens w:val="0"/>
        <w:ind w:firstLine="709"/>
        <w:jc w:val="both"/>
        <w:textAlignment w:val="baseline"/>
        <w:rPr>
          <w:sz w:val="28"/>
          <w:szCs w:val="28"/>
          <w:lang w:eastAsia="ru-RU"/>
        </w:rPr>
      </w:pPr>
      <w:r>
        <w:rPr>
          <w:sz w:val="28"/>
          <w:szCs w:val="28"/>
          <w:lang w:eastAsia="ru-RU"/>
        </w:rPr>
        <w:t>3)</w:t>
      </w:r>
      <w:r w:rsidR="00CA2D7C">
        <w:rPr>
          <w:sz w:val="28"/>
          <w:szCs w:val="28"/>
          <w:lang w:eastAsia="ru-RU"/>
        </w:rPr>
        <w:t xml:space="preserve"> </w:t>
      </w:r>
      <w:r w:rsidRPr="000E2D3A">
        <w:rPr>
          <w:sz w:val="28"/>
          <w:szCs w:val="28"/>
          <w:lang w:eastAsia="ru-RU"/>
        </w:rPr>
        <w:t>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w:t>
      </w:r>
    </w:p>
    <w:p w:rsidR="000E2D3A" w:rsidRDefault="000E2D3A" w:rsidP="00CA2D7C">
      <w:pPr>
        <w:shd w:val="clear" w:color="auto" w:fill="FFFFFF"/>
        <w:suppressAutoHyphens w:val="0"/>
        <w:ind w:firstLine="709"/>
        <w:jc w:val="both"/>
        <w:textAlignment w:val="baseline"/>
        <w:rPr>
          <w:sz w:val="28"/>
          <w:szCs w:val="28"/>
          <w:lang w:eastAsia="ru-RU"/>
        </w:rPr>
      </w:pPr>
      <w:r>
        <w:rPr>
          <w:sz w:val="28"/>
          <w:szCs w:val="28"/>
          <w:lang w:eastAsia="ru-RU"/>
        </w:rPr>
        <w:t>4)</w:t>
      </w:r>
      <w:r w:rsidR="00CA2D7C">
        <w:rPr>
          <w:sz w:val="28"/>
          <w:szCs w:val="28"/>
          <w:lang w:eastAsia="ru-RU"/>
        </w:rPr>
        <w:t xml:space="preserve"> </w:t>
      </w:r>
      <w:r w:rsidRPr="000E2D3A">
        <w:rPr>
          <w:sz w:val="28"/>
          <w:szCs w:val="28"/>
          <w:lang w:eastAsia="ru-RU"/>
        </w:rPr>
        <w:t>Приоритетные объекты благоустройства определяются с учетом следующих факторов: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w:t>
      </w:r>
    </w:p>
    <w:p w:rsidR="000E2D3A" w:rsidRDefault="000E2D3A" w:rsidP="00CA2D7C">
      <w:pPr>
        <w:shd w:val="clear" w:color="auto" w:fill="FFFFFF"/>
        <w:suppressAutoHyphens w:val="0"/>
        <w:ind w:firstLine="709"/>
        <w:jc w:val="both"/>
        <w:textAlignment w:val="baseline"/>
        <w:rPr>
          <w:sz w:val="28"/>
          <w:szCs w:val="28"/>
          <w:lang w:eastAsia="ru-RU"/>
        </w:rPr>
      </w:pPr>
      <w:r>
        <w:rPr>
          <w:sz w:val="28"/>
          <w:szCs w:val="28"/>
          <w:lang w:eastAsia="ru-RU"/>
        </w:rPr>
        <w:t>5)</w:t>
      </w:r>
      <w:r w:rsidR="00CA2D7C">
        <w:rPr>
          <w:sz w:val="28"/>
          <w:szCs w:val="28"/>
          <w:lang w:eastAsia="ru-RU"/>
        </w:rPr>
        <w:t xml:space="preserve"> </w:t>
      </w:r>
      <w:r w:rsidRPr="000E2D3A">
        <w:rPr>
          <w:sz w:val="28"/>
          <w:szCs w:val="28"/>
          <w:lang w:eastAsia="ru-RU"/>
        </w:rPr>
        <w:t>Территории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пространств, доступность объектов инфраструктуры и сервиса, в том числе за счет ликвидации необоснованных барьеров и препятствий.</w:t>
      </w:r>
    </w:p>
    <w:p w:rsidR="000E2D3A" w:rsidRDefault="000E2D3A" w:rsidP="00CA2D7C">
      <w:pPr>
        <w:shd w:val="clear" w:color="auto" w:fill="FFFFFF"/>
        <w:suppressAutoHyphens w:val="0"/>
        <w:ind w:firstLine="709"/>
        <w:jc w:val="both"/>
        <w:textAlignment w:val="baseline"/>
        <w:rPr>
          <w:sz w:val="28"/>
          <w:szCs w:val="28"/>
          <w:lang w:eastAsia="ru-RU"/>
        </w:rPr>
      </w:pPr>
      <w:r>
        <w:rPr>
          <w:sz w:val="28"/>
          <w:szCs w:val="28"/>
          <w:lang w:eastAsia="ru-RU"/>
        </w:rPr>
        <w:t>6)</w:t>
      </w:r>
      <w:r w:rsidR="00CA2D7C">
        <w:rPr>
          <w:sz w:val="28"/>
          <w:szCs w:val="28"/>
          <w:lang w:eastAsia="ru-RU"/>
        </w:rPr>
        <w:t xml:space="preserve"> </w:t>
      </w:r>
      <w:r w:rsidRPr="000E2D3A">
        <w:rPr>
          <w:sz w:val="28"/>
          <w:szCs w:val="28"/>
          <w:lang w:eastAsia="ru-RU"/>
        </w:rPr>
        <w:t xml:space="preserve">Концепция благоустройства создается с учётом потребностей и запросов жителей и других субъектов среды сельских населенных пунктов и при их непосредственном участии на всех этапах создания концепции, а также с учётом стратегических задач комплексного устойчивого развития среды сельских населенных пунктов,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w:t>
      </w:r>
      <w:r w:rsidRPr="000E2D3A">
        <w:rPr>
          <w:sz w:val="28"/>
          <w:szCs w:val="28"/>
          <w:lang w:eastAsia="ru-RU"/>
        </w:rPr>
        <w:lastRenderedPageBreak/>
        <w:t>благоустройства и для других форм созидательного проявления творческого потенциала жителей данного населённого пункта.</w:t>
      </w:r>
    </w:p>
    <w:p w:rsidR="000E2D3A" w:rsidRPr="000E2D3A" w:rsidRDefault="000E2D3A" w:rsidP="00CA2D7C">
      <w:pPr>
        <w:shd w:val="clear" w:color="auto" w:fill="FFFFFF"/>
        <w:suppressAutoHyphens w:val="0"/>
        <w:ind w:firstLine="709"/>
        <w:jc w:val="both"/>
        <w:textAlignment w:val="baseline"/>
        <w:rPr>
          <w:sz w:val="28"/>
          <w:szCs w:val="28"/>
          <w:lang w:eastAsia="ru-RU"/>
        </w:rPr>
      </w:pPr>
      <w:r>
        <w:rPr>
          <w:sz w:val="28"/>
          <w:szCs w:val="28"/>
          <w:lang w:eastAsia="ru-RU"/>
        </w:rPr>
        <w:t>7)</w:t>
      </w:r>
      <w:r w:rsidR="00CA2D7C">
        <w:rPr>
          <w:sz w:val="28"/>
          <w:szCs w:val="28"/>
          <w:lang w:eastAsia="ru-RU"/>
        </w:rPr>
        <w:t xml:space="preserve"> </w:t>
      </w:r>
      <w:r w:rsidRPr="000E2D3A">
        <w:rPr>
          <w:sz w:val="28"/>
          <w:szCs w:val="28"/>
          <w:lang w:eastAsia="ru-RU"/>
        </w:rPr>
        <w:t>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0E2D3A" w:rsidRPr="000E2D3A" w:rsidRDefault="000E2D3A" w:rsidP="00CA2D7C">
      <w:pPr>
        <w:shd w:val="clear" w:color="auto" w:fill="FFFFFF"/>
        <w:suppressAutoHyphens w:val="0"/>
        <w:jc w:val="both"/>
        <w:textAlignment w:val="baseline"/>
        <w:rPr>
          <w:sz w:val="28"/>
          <w:szCs w:val="28"/>
          <w:lang w:eastAsia="ru-RU"/>
        </w:rPr>
      </w:pPr>
      <w:r w:rsidRPr="000E2D3A">
        <w:rPr>
          <w:b/>
          <w:bCs/>
          <w:sz w:val="28"/>
          <w:szCs w:val="28"/>
          <w:lang w:eastAsia="ru-RU"/>
        </w:rPr>
        <w:t> </w:t>
      </w:r>
    </w:p>
    <w:p w:rsidR="000E2D3A" w:rsidRPr="000E2D3A" w:rsidRDefault="000E2D3A" w:rsidP="00CA2D7C">
      <w:pPr>
        <w:shd w:val="clear" w:color="auto" w:fill="FFFFFF"/>
        <w:suppressAutoHyphens w:val="0"/>
        <w:jc w:val="center"/>
        <w:textAlignment w:val="baseline"/>
        <w:rPr>
          <w:sz w:val="28"/>
          <w:szCs w:val="28"/>
          <w:lang w:eastAsia="ru-RU"/>
        </w:rPr>
      </w:pPr>
      <w:r w:rsidRPr="000E2D3A">
        <w:rPr>
          <w:b/>
          <w:bCs/>
          <w:sz w:val="28"/>
          <w:szCs w:val="28"/>
          <w:lang w:eastAsia="ru-RU"/>
        </w:rPr>
        <w:t>РАЗДЕЛ II. ЭЛЕМЕНТЫ БЛАГОУСТРОЙСТВА ТЕРРИТОРИИ</w:t>
      </w:r>
    </w:p>
    <w:p w:rsidR="000E2D3A" w:rsidRDefault="000E2D3A" w:rsidP="00CA2D7C">
      <w:pPr>
        <w:shd w:val="clear" w:color="auto" w:fill="FFFFFF"/>
        <w:suppressAutoHyphens w:val="0"/>
        <w:jc w:val="both"/>
        <w:textAlignment w:val="baseline"/>
        <w:rPr>
          <w:sz w:val="28"/>
          <w:szCs w:val="28"/>
          <w:lang w:eastAsia="ru-RU"/>
        </w:rPr>
      </w:pPr>
      <w:r w:rsidRPr="000E2D3A">
        <w:rPr>
          <w:b/>
          <w:bCs/>
          <w:sz w:val="28"/>
          <w:szCs w:val="28"/>
          <w:lang w:eastAsia="ru-RU"/>
        </w:rPr>
        <w:t> </w:t>
      </w:r>
    </w:p>
    <w:p w:rsidR="00AA56A0" w:rsidRPr="000E2D3A" w:rsidRDefault="000E2D3A" w:rsidP="00380D95">
      <w:pPr>
        <w:shd w:val="clear" w:color="auto" w:fill="FFFFFF"/>
        <w:suppressAutoHyphens w:val="0"/>
        <w:ind w:firstLine="709"/>
        <w:jc w:val="both"/>
        <w:textAlignment w:val="baseline"/>
        <w:rPr>
          <w:sz w:val="28"/>
          <w:szCs w:val="28"/>
          <w:lang w:eastAsia="ru-RU"/>
        </w:rPr>
      </w:pPr>
      <w:r w:rsidRPr="000E2D3A">
        <w:rPr>
          <w:sz w:val="28"/>
          <w:szCs w:val="28"/>
          <w:lang w:eastAsia="ru-RU"/>
        </w:rPr>
        <w:t>2.1. К элементам благоустройства территории Балтайского муниципального образования относятся,  в том числе следующие элементы:</w:t>
      </w:r>
    </w:p>
    <w:p w:rsidR="000E2D3A" w:rsidRPr="000E2D3A" w:rsidRDefault="000E2D3A" w:rsidP="00CA2D7C">
      <w:pPr>
        <w:numPr>
          <w:ilvl w:val="0"/>
          <w:numId w:val="3"/>
        </w:numPr>
        <w:shd w:val="clear" w:color="auto" w:fill="FFFFFF"/>
        <w:suppressAutoHyphens w:val="0"/>
        <w:ind w:left="360" w:right="510"/>
        <w:jc w:val="both"/>
        <w:textAlignment w:val="baseline"/>
        <w:rPr>
          <w:sz w:val="28"/>
          <w:szCs w:val="28"/>
          <w:lang w:eastAsia="ru-RU"/>
        </w:rPr>
      </w:pPr>
      <w:r w:rsidRPr="000E2D3A">
        <w:rPr>
          <w:sz w:val="28"/>
          <w:szCs w:val="28"/>
          <w:lang w:eastAsia="ru-RU"/>
        </w:rPr>
        <w:t>пешеходные коммуникации;</w:t>
      </w:r>
    </w:p>
    <w:p w:rsidR="000E2D3A" w:rsidRPr="000E2D3A" w:rsidRDefault="000E2D3A" w:rsidP="00CA2D7C">
      <w:pPr>
        <w:numPr>
          <w:ilvl w:val="0"/>
          <w:numId w:val="3"/>
        </w:numPr>
        <w:shd w:val="clear" w:color="auto" w:fill="FFFFFF"/>
        <w:suppressAutoHyphens w:val="0"/>
        <w:ind w:left="360" w:right="510"/>
        <w:jc w:val="both"/>
        <w:textAlignment w:val="baseline"/>
        <w:rPr>
          <w:sz w:val="28"/>
          <w:szCs w:val="28"/>
          <w:lang w:eastAsia="ru-RU"/>
        </w:rPr>
      </w:pPr>
      <w:r w:rsidRPr="000E2D3A">
        <w:rPr>
          <w:sz w:val="28"/>
          <w:szCs w:val="28"/>
          <w:lang w:eastAsia="ru-RU"/>
        </w:rPr>
        <w:t>технические зоны транспортных, инженерных коммуникаций, инженерные коммуникации, водоохранные зоны;</w:t>
      </w:r>
    </w:p>
    <w:p w:rsidR="000E2D3A" w:rsidRPr="000E2D3A" w:rsidRDefault="000E2D3A" w:rsidP="00CA2D7C">
      <w:pPr>
        <w:numPr>
          <w:ilvl w:val="0"/>
          <w:numId w:val="3"/>
        </w:numPr>
        <w:shd w:val="clear" w:color="auto" w:fill="FFFFFF"/>
        <w:suppressAutoHyphens w:val="0"/>
        <w:ind w:left="360" w:right="510"/>
        <w:jc w:val="both"/>
        <w:textAlignment w:val="baseline"/>
        <w:rPr>
          <w:sz w:val="28"/>
          <w:szCs w:val="28"/>
          <w:lang w:eastAsia="ru-RU"/>
        </w:rPr>
      </w:pPr>
      <w:r w:rsidRPr="000E2D3A">
        <w:rPr>
          <w:sz w:val="28"/>
          <w:szCs w:val="28"/>
          <w:lang w:eastAsia="ru-RU"/>
        </w:rPr>
        <w:t>детские площадки;</w:t>
      </w:r>
    </w:p>
    <w:p w:rsidR="000E2D3A" w:rsidRPr="000E2D3A" w:rsidRDefault="000E2D3A" w:rsidP="00CA2D7C">
      <w:pPr>
        <w:numPr>
          <w:ilvl w:val="0"/>
          <w:numId w:val="3"/>
        </w:numPr>
        <w:shd w:val="clear" w:color="auto" w:fill="FFFFFF"/>
        <w:suppressAutoHyphens w:val="0"/>
        <w:ind w:left="360" w:right="510"/>
        <w:jc w:val="both"/>
        <w:textAlignment w:val="baseline"/>
        <w:rPr>
          <w:sz w:val="28"/>
          <w:szCs w:val="28"/>
          <w:lang w:eastAsia="ru-RU"/>
        </w:rPr>
      </w:pPr>
      <w:r w:rsidRPr="000E2D3A">
        <w:rPr>
          <w:sz w:val="28"/>
          <w:szCs w:val="28"/>
          <w:lang w:eastAsia="ru-RU"/>
        </w:rPr>
        <w:t>спортивные площадки;</w:t>
      </w:r>
    </w:p>
    <w:p w:rsidR="000E2D3A" w:rsidRPr="000E2D3A" w:rsidRDefault="000E2D3A" w:rsidP="00CA2D7C">
      <w:pPr>
        <w:numPr>
          <w:ilvl w:val="0"/>
          <w:numId w:val="3"/>
        </w:numPr>
        <w:shd w:val="clear" w:color="auto" w:fill="FFFFFF"/>
        <w:suppressAutoHyphens w:val="0"/>
        <w:ind w:left="360" w:right="510"/>
        <w:jc w:val="both"/>
        <w:textAlignment w:val="baseline"/>
        <w:rPr>
          <w:sz w:val="28"/>
          <w:szCs w:val="28"/>
          <w:lang w:eastAsia="ru-RU"/>
        </w:rPr>
      </w:pPr>
      <w:r w:rsidRPr="000E2D3A">
        <w:rPr>
          <w:sz w:val="28"/>
          <w:szCs w:val="28"/>
          <w:lang w:eastAsia="ru-RU"/>
        </w:rPr>
        <w:t>контейнерные площадки;</w:t>
      </w:r>
    </w:p>
    <w:p w:rsidR="000E2D3A" w:rsidRPr="000E2D3A" w:rsidRDefault="000E2D3A" w:rsidP="00CA2D7C">
      <w:pPr>
        <w:numPr>
          <w:ilvl w:val="0"/>
          <w:numId w:val="3"/>
        </w:numPr>
        <w:shd w:val="clear" w:color="auto" w:fill="FFFFFF"/>
        <w:suppressAutoHyphens w:val="0"/>
        <w:ind w:left="360" w:right="510"/>
        <w:jc w:val="both"/>
        <w:textAlignment w:val="baseline"/>
        <w:rPr>
          <w:sz w:val="28"/>
          <w:szCs w:val="28"/>
          <w:lang w:eastAsia="ru-RU"/>
        </w:rPr>
      </w:pPr>
      <w:r w:rsidRPr="000E2D3A">
        <w:rPr>
          <w:sz w:val="28"/>
          <w:szCs w:val="28"/>
          <w:lang w:eastAsia="ru-RU"/>
        </w:rPr>
        <w:t>площадки автостоянок, размещение и хранение транспортных средств на территории муниципальных образований;</w:t>
      </w:r>
    </w:p>
    <w:p w:rsidR="000E2D3A" w:rsidRPr="000E2D3A" w:rsidRDefault="000E2D3A" w:rsidP="00CA2D7C">
      <w:pPr>
        <w:numPr>
          <w:ilvl w:val="0"/>
          <w:numId w:val="3"/>
        </w:numPr>
        <w:shd w:val="clear" w:color="auto" w:fill="FFFFFF"/>
        <w:suppressAutoHyphens w:val="0"/>
        <w:ind w:left="360" w:right="510"/>
        <w:jc w:val="both"/>
        <w:textAlignment w:val="baseline"/>
        <w:rPr>
          <w:sz w:val="28"/>
          <w:szCs w:val="28"/>
          <w:lang w:eastAsia="ru-RU"/>
        </w:rPr>
      </w:pPr>
      <w:r w:rsidRPr="000E2D3A">
        <w:rPr>
          <w:sz w:val="28"/>
          <w:szCs w:val="28"/>
          <w:lang w:eastAsia="ru-RU"/>
        </w:rPr>
        <w:t>элементы освещения;</w:t>
      </w:r>
    </w:p>
    <w:p w:rsidR="000E2D3A" w:rsidRPr="000E2D3A" w:rsidRDefault="000E2D3A" w:rsidP="00CA2D7C">
      <w:pPr>
        <w:numPr>
          <w:ilvl w:val="0"/>
          <w:numId w:val="3"/>
        </w:numPr>
        <w:shd w:val="clear" w:color="auto" w:fill="FFFFFF"/>
        <w:suppressAutoHyphens w:val="0"/>
        <w:ind w:left="360" w:right="510"/>
        <w:jc w:val="both"/>
        <w:textAlignment w:val="baseline"/>
        <w:rPr>
          <w:sz w:val="28"/>
          <w:szCs w:val="28"/>
          <w:lang w:eastAsia="ru-RU"/>
        </w:rPr>
      </w:pPr>
      <w:r w:rsidRPr="000E2D3A">
        <w:rPr>
          <w:sz w:val="28"/>
          <w:szCs w:val="28"/>
          <w:lang w:eastAsia="ru-RU"/>
        </w:rPr>
        <w:t>средства размещения информации и рекламные конструкции;</w:t>
      </w:r>
    </w:p>
    <w:p w:rsidR="000E2D3A" w:rsidRPr="000E2D3A" w:rsidRDefault="000E2D3A" w:rsidP="00CA2D7C">
      <w:pPr>
        <w:numPr>
          <w:ilvl w:val="0"/>
          <w:numId w:val="3"/>
        </w:numPr>
        <w:shd w:val="clear" w:color="auto" w:fill="FFFFFF"/>
        <w:suppressAutoHyphens w:val="0"/>
        <w:ind w:left="360" w:right="510"/>
        <w:jc w:val="both"/>
        <w:textAlignment w:val="baseline"/>
        <w:rPr>
          <w:sz w:val="28"/>
          <w:szCs w:val="28"/>
          <w:lang w:eastAsia="ru-RU"/>
        </w:rPr>
      </w:pPr>
      <w:r w:rsidRPr="000E2D3A">
        <w:rPr>
          <w:sz w:val="28"/>
          <w:szCs w:val="28"/>
          <w:lang w:eastAsia="ru-RU"/>
        </w:rPr>
        <w:t>ограждения (заборы);</w:t>
      </w:r>
    </w:p>
    <w:p w:rsidR="000E2D3A" w:rsidRPr="000E2D3A" w:rsidRDefault="000E2D3A" w:rsidP="00CA2D7C">
      <w:pPr>
        <w:numPr>
          <w:ilvl w:val="0"/>
          <w:numId w:val="3"/>
        </w:numPr>
        <w:shd w:val="clear" w:color="auto" w:fill="FFFFFF"/>
        <w:suppressAutoHyphens w:val="0"/>
        <w:ind w:left="360" w:right="510"/>
        <w:jc w:val="both"/>
        <w:textAlignment w:val="baseline"/>
        <w:rPr>
          <w:sz w:val="28"/>
          <w:szCs w:val="28"/>
          <w:lang w:eastAsia="ru-RU"/>
        </w:rPr>
      </w:pPr>
      <w:r w:rsidRPr="000E2D3A">
        <w:rPr>
          <w:sz w:val="28"/>
          <w:szCs w:val="28"/>
          <w:lang w:eastAsia="ru-RU"/>
        </w:rPr>
        <w:t>элементы объектов капитального строительства;</w:t>
      </w:r>
    </w:p>
    <w:p w:rsidR="000E2D3A" w:rsidRPr="000E2D3A" w:rsidRDefault="000E2D3A" w:rsidP="00CA2D7C">
      <w:pPr>
        <w:numPr>
          <w:ilvl w:val="0"/>
          <w:numId w:val="3"/>
        </w:numPr>
        <w:shd w:val="clear" w:color="auto" w:fill="FFFFFF"/>
        <w:suppressAutoHyphens w:val="0"/>
        <w:ind w:left="360" w:right="510"/>
        <w:jc w:val="both"/>
        <w:textAlignment w:val="baseline"/>
        <w:rPr>
          <w:sz w:val="28"/>
          <w:szCs w:val="28"/>
          <w:lang w:eastAsia="ru-RU"/>
        </w:rPr>
      </w:pPr>
      <w:r w:rsidRPr="000E2D3A">
        <w:rPr>
          <w:sz w:val="28"/>
          <w:szCs w:val="28"/>
          <w:lang w:eastAsia="ru-RU"/>
        </w:rPr>
        <w:t>малые архитектурные формы;</w:t>
      </w:r>
    </w:p>
    <w:p w:rsidR="000E2D3A" w:rsidRPr="000E2D3A" w:rsidRDefault="000E2D3A" w:rsidP="00CA2D7C">
      <w:pPr>
        <w:numPr>
          <w:ilvl w:val="0"/>
          <w:numId w:val="3"/>
        </w:numPr>
        <w:shd w:val="clear" w:color="auto" w:fill="FFFFFF"/>
        <w:suppressAutoHyphens w:val="0"/>
        <w:ind w:left="360" w:right="510"/>
        <w:jc w:val="both"/>
        <w:textAlignment w:val="baseline"/>
        <w:rPr>
          <w:sz w:val="28"/>
          <w:szCs w:val="28"/>
          <w:lang w:eastAsia="ru-RU"/>
        </w:rPr>
      </w:pPr>
      <w:r w:rsidRPr="000E2D3A">
        <w:rPr>
          <w:sz w:val="28"/>
          <w:szCs w:val="28"/>
          <w:lang w:eastAsia="ru-RU"/>
        </w:rPr>
        <w:t>элементы озеленения;</w:t>
      </w:r>
    </w:p>
    <w:p w:rsidR="000E2D3A" w:rsidRPr="000E2D3A" w:rsidRDefault="000E2D3A" w:rsidP="00CA2D7C">
      <w:pPr>
        <w:numPr>
          <w:ilvl w:val="0"/>
          <w:numId w:val="3"/>
        </w:numPr>
        <w:shd w:val="clear" w:color="auto" w:fill="FFFFFF"/>
        <w:suppressAutoHyphens w:val="0"/>
        <w:ind w:left="360" w:right="510"/>
        <w:jc w:val="both"/>
        <w:textAlignment w:val="baseline"/>
        <w:rPr>
          <w:sz w:val="28"/>
          <w:szCs w:val="28"/>
          <w:lang w:eastAsia="ru-RU"/>
        </w:rPr>
      </w:pPr>
      <w:r w:rsidRPr="000E2D3A">
        <w:rPr>
          <w:sz w:val="28"/>
          <w:szCs w:val="28"/>
          <w:lang w:eastAsia="ru-RU"/>
        </w:rPr>
        <w:t>уличное коммунально-бытовое и техническое оборудование;</w:t>
      </w:r>
    </w:p>
    <w:p w:rsidR="000E2D3A" w:rsidRPr="000E2D3A" w:rsidRDefault="000E2D3A" w:rsidP="00CA2D7C">
      <w:pPr>
        <w:numPr>
          <w:ilvl w:val="0"/>
          <w:numId w:val="3"/>
        </w:numPr>
        <w:shd w:val="clear" w:color="auto" w:fill="FFFFFF"/>
        <w:suppressAutoHyphens w:val="0"/>
        <w:ind w:left="360" w:right="510"/>
        <w:jc w:val="both"/>
        <w:textAlignment w:val="baseline"/>
        <w:rPr>
          <w:sz w:val="28"/>
          <w:szCs w:val="28"/>
          <w:lang w:eastAsia="ru-RU"/>
        </w:rPr>
      </w:pPr>
      <w:r w:rsidRPr="000E2D3A">
        <w:rPr>
          <w:sz w:val="28"/>
          <w:szCs w:val="28"/>
          <w:lang w:eastAsia="ru-RU"/>
        </w:rPr>
        <w:t>элементы инженерной подготовки и защиты территории;</w:t>
      </w:r>
    </w:p>
    <w:p w:rsidR="000E2D3A" w:rsidRPr="000E2D3A" w:rsidRDefault="000E2D3A" w:rsidP="00CA2D7C">
      <w:pPr>
        <w:numPr>
          <w:ilvl w:val="0"/>
          <w:numId w:val="3"/>
        </w:numPr>
        <w:shd w:val="clear" w:color="auto" w:fill="FFFFFF"/>
        <w:suppressAutoHyphens w:val="0"/>
        <w:ind w:left="360" w:right="510"/>
        <w:jc w:val="both"/>
        <w:textAlignment w:val="baseline"/>
        <w:rPr>
          <w:sz w:val="28"/>
          <w:szCs w:val="28"/>
          <w:lang w:eastAsia="ru-RU"/>
        </w:rPr>
      </w:pPr>
      <w:r w:rsidRPr="000E2D3A">
        <w:rPr>
          <w:sz w:val="28"/>
          <w:szCs w:val="28"/>
          <w:lang w:eastAsia="ru-RU"/>
        </w:rPr>
        <w:t>покрытия;</w:t>
      </w:r>
    </w:p>
    <w:p w:rsidR="00AA56A0" w:rsidRPr="00380D95" w:rsidRDefault="000E2D3A" w:rsidP="00CA2D7C">
      <w:pPr>
        <w:numPr>
          <w:ilvl w:val="0"/>
          <w:numId w:val="3"/>
        </w:numPr>
        <w:shd w:val="clear" w:color="auto" w:fill="FFFFFF"/>
        <w:suppressAutoHyphens w:val="0"/>
        <w:ind w:left="360" w:right="510"/>
        <w:jc w:val="both"/>
        <w:textAlignment w:val="baseline"/>
        <w:rPr>
          <w:sz w:val="28"/>
          <w:szCs w:val="28"/>
          <w:lang w:eastAsia="ru-RU"/>
        </w:rPr>
      </w:pPr>
      <w:r w:rsidRPr="000E2D3A">
        <w:rPr>
          <w:sz w:val="28"/>
          <w:szCs w:val="28"/>
          <w:lang w:eastAsia="ru-RU"/>
        </w:rPr>
        <w:t>некапитальные нестационарные сооружения.</w:t>
      </w:r>
    </w:p>
    <w:p w:rsidR="00AA56A0" w:rsidRPr="00AA56A0" w:rsidRDefault="000E2D3A" w:rsidP="00380D95">
      <w:pPr>
        <w:shd w:val="clear" w:color="auto" w:fill="FFFFFF"/>
        <w:suppressAutoHyphens w:val="0"/>
        <w:ind w:firstLine="709"/>
        <w:jc w:val="both"/>
        <w:textAlignment w:val="baseline"/>
        <w:outlineLvl w:val="2"/>
        <w:rPr>
          <w:sz w:val="28"/>
          <w:szCs w:val="28"/>
          <w:lang w:eastAsia="ru-RU"/>
        </w:rPr>
      </w:pPr>
      <w:r w:rsidRPr="00AA56A0">
        <w:rPr>
          <w:sz w:val="28"/>
          <w:szCs w:val="28"/>
          <w:lang w:eastAsia="ru-RU"/>
        </w:rPr>
        <w:t>2.2. Элементы инженерной подготовки и защиты территорий</w:t>
      </w:r>
      <w:r w:rsidRPr="00AA56A0">
        <w:t xml:space="preserve"> </w:t>
      </w:r>
      <w:r w:rsidRPr="00AA56A0">
        <w:rPr>
          <w:sz w:val="28"/>
          <w:szCs w:val="28"/>
          <w:lang w:eastAsia="ru-RU"/>
        </w:rPr>
        <w:t>Балтайского муниципального образования</w:t>
      </w:r>
    </w:p>
    <w:p w:rsidR="00A87A85" w:rsidRDefault="000E2D3A" w:rsidP="00CA2D7C">
      <w:pPr>
        <w:shd w:val="clear" w:color="auto" w:fill="FFFFFF"/>
        <w:suppressAutoHyphens w:val="0"/>
        <w:ind w:firstLine="709"/>
        <w:jc w:val="both"/>
        <w:textAlignment w:val="baseline"/>
        <w:outlineLvl w:val="2"/>
        <w:rPr>
          <w:sz w:val="28"/>
          <w:szCs w:val="28"/>
          <w:lang w:eastAsia="ru-RU"/>
        </w:rPr>
      </w:pPr>
      <w:r w:rsidRPr="000E2D3A">
        <w:rPr>
          <w:sz w:val="28"/>
          <w:szCs w:val="28"/>
          <w:lang w:eastAsia="ru-RU"/>
        </w:rPr>
        <w:t>Элементы инженерной подготовки и защиты территории Балтайского муниципального образования обеспечивают безопасность и удобство пользования территорией</w:t>
      </w:r>
      <w:r w:rsidRPr="000E2D3A">
        <w:t xml:space="preserve"> </w:t>
      </w:r>
      <w:r w:rsidRPr="000E2D3A">
        <w:rPr>
          <w:sz w:val="28"/>
          <w:szCs w:val="28"/>
          <w:lang w:eastAsia="ru-RU"/>
        </w:rPr>
        <w:t xml:space="preserve">Балтайского муниципального образования,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w:t>
      </w:r>
      <w:r w:rsidR="00A87A85" w:rsidRPr="00A87A85">
        <w:rPr>
          <w:sz w:val="28"/>
          <w:szCs w:val="28"/>
          <w:lang w:eastAsia="ru-RU"/>
        </w:rPr>
        <w:t xml:space="preserve">Балтайского муниципального образования </w:t>
      </w:r>
      <w:r w:rsidRPr="000E2D3A">
        <w:rPr>
          <w:sz w:val="28"/>
          <w:szCs w:val="28"/>
          <w:lang w:eastAsia="ru-RU"/>
        </w:rPr>
        <w:t>производится в составе мероприятий по организации рельефа и стока 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территорий</w:t>
      </w:r>
      <w:r w:rsidR="00A87A85" w:rsidRPr="00A87A85">
        <w:t xml:space="preserve"> </w:t>
      </w:r>
      <w:r w:rsidR="00A87A85" w:rsidRPr="00A87A85">
        <w:rPr>
          <w:sz w:val="28"/>
          <w:szCs w:val="28"/>
          <w:lang w:eastAsia="ru-RU"/>
        </w:rPr>
        <w:t>Балтайского муниципального образования</w:t>
      </w:r>
      <w:r w:rsidR="00A87A85">
        <w:rPr>
          <w:sz w:val="28"/>
          <w:szCs w:val="28"/>
          <w:lang w:eastAsia="ru-RU"/>
        </w:rPr>
        <w:t>.</w:t>
      </w:r>
    </w:p>
    <w:p w:rsidR="00A87A85" w:rsidRDefault="000E2D3A" w:rsidP="00CA2D7C">
      <w:pPr>
        <w:shd w:val="clear" w:color="auto" w:fill="FFFFFF"/>
        <w:suppressAutoHyphens w:val="0"/>
        <w:ind w:firstLine="709"/>
        <w:jc w:val="both"/>
        <w:textAlignment w:val="baseline"/>
        <w:outlineLvl w:val="2"/>
        <w:rPr>
          <w:sz w:val="28"/>
          <w:szCs w:val="28"/>
          <w:lang w:eastAsia="ru-RU"/>
        </w:rPr>
      </w:pPr>
      <w:r w:rsidRPr="000E2D3A">
        <w:rPr>
          <w:sz w:val="28"/>
          <w:szCs w:val="28"/>
          <w:lang w:eastAsia="ru-RU"/>
        </w:rPr>
        <w:t xml:space="preserve">Задачи организации рельефа при проектировании благоустройства следует определять в зависимости от функционального назначения территории </w:t>
      </w:r>
      <w:r w:rsidR="00A87A85" w:rsidRPr="00A87A85">
        <w:rPr>
          <w:sz w:val="28"/>
          <w:szCs w:val="28"/>
          <w:lang w:eastAsia="ru-RU"/>
        </w:rPr>
        <w:t xml:space="preserve">Балтайского муниципального образования </w:t>
      </w:r>
      <w:r w:rsidRPr="000E2D3A">
        <w:rPr>
          <w:sz w:val="28"/>
          <w:szCs w:val="28"/>
          <w:lang w:eastAsia="ru-RU"/>
        </w:rPr>
        <w:t xml:space="preserve">и целей ее преобразования и реконструкции. Организацию рельефа реконструируемой </w:t>
      </w:r>
      <w:r w:rsidRPr="000E2D3A">
        <w:rPr>
          <w:sz w:val="28"/>
          <w:szCs w:val="28"/>
          <w:lang w:eastAsia="ru-RU"/>
        </w:rPr>
        <w:lastRenderedPageBreak/>
        <w:t>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w:t>
      </w:r>
      <w:r w:rsidR="00A87A85">
        <w:rPr>
          <w:sz w:val="28"/>
          <w:szCs w:val="28"/>
          <w:lang w:eastAsia="ru-RU"/>
        </w:rPr>
        <w:t>нтов на площадке строительства.</w:t>
      </w:r>
    </w:p>
    <w:p w:rsidR="00A87A85" w:rsidRDefault="000E2D3A" w:rsidP="00CA2D7C">
      <w:pPr>
        <w:shd w:val="clear" w:color="auto" w:fill="FFFFFF"/>
        <w:suppressAutoHyphens w:val="0"/>
        <w:ind w:firstLine="709"/>
        <w:jc w:val="both"/>
        <w:textAlignment w:val="baseline"/>
        <w:outlineLvl w:val="2"/>
        <w:rPr>
          <w:sz w:val="28"/>
          <w:szCs w:val="28"/>
          <w:lang w:eastAsia="ru-RU"/>
        </w:rPr>
      </w:pPr>
      <w:r w:rsidRPr="000E2D3A">
        <w:rPr>
          <w:sz w:val="28"/>
          <w:szCs w:val="28"/>
          <w:lang w:eastAsia="ru-RU"/>
        </w:rPr>
        <w:t>При организации рельефа рекомендуется предусматривать снятие плодор</w:t>
      </w:r>
      <w:r w:rsidR="00380D95">
        <w:rPr>
          <w:sz w:val="28"/>
          <w:szCs w:val="28"/>
          <w:lang w:eastAsia="ru-RU"/>
        </w:rPr>
        <w:t>одного слоя почвы толщиной 150 -</w:t>
      </w:r>
      <w:r w:rsidRPr="000E2D3A">
        <w:rPr>
          <w:sz w:val="28"/>
          <w:szCs w:val="28"/>
          <w:lang w:eastAsia="ru-RU"/>
        </w:rPr>
        <w:t xml:space="preserve"> 200 мм и оборудование места для его временного хранения, а если подтверждено отсутствие в нем сверхнормативного загрязнения</w:t>
      </w:r>
      <w:r w:rsidR="00380D95">
        <w:rPr>
          <w:sz w:val="28"/>
          <w:szCs w:val="28"/>
          <w:lang w:eastAsia="ru-RU"/>
        </w:rPr>
        <w:t xml:space="preserve"> любых видов -</w:t>
      </w:r>
      <w:r w:rsidRPr="000E2D3A">
        <w:rPr>
          <w:sz w:val="28"/>
          <w:szCs w:val="28"/>
          <w:lang w:eastAsia="ru-RU"/>
        </w:rPr>
        <w:t xml:space="preserve"> меры по защите от загрязнения. При проведении подсыпки грунта на территории допускается использовать только минеральные грунты и </w:t>
      </w:r>
      <w:r w:rsidR="00A87A85">
        <w:rPr>
          <w:sz w:val="28"/>
          <w:szCs w:val="28"/>
          <w:lang w:eastAsia="ru-RU"/>
        </w:rPr>
        <w:t>верхние плодородные слои почвы.</w:t>
      </w:r>
    </w:p>
    <w:p w:rsidR="00A87A85" w:rsidRDefault="000E2D3A" w:rsidP="00CA2D7C">
      <w:pPr>
        <w:shd w:val="clear" w:color="auto" w:fill="FFFFFF"/>
        <w:suppressAutoHyphens w:val="0"/>
        <w:ind w:firstLine="709"/>
        <w:jc w:val="both"/>
        <w:textAlignment w:val="baseline"/>
        <w:outlineLvl w:val="2"/>
        <w:rPr>
          <w:sz w:val="28"/>
          <w:szCs w:val="28"/>
          <w:lang w:eastAsia="ru-RU"/>
        </w:rPr>
      </w:pPr>
      <w:r w:rsidRPr="000E2D3A">
        <w:rPr>
          <w:sz w:val="28"/>
          <w:szCs w:val="28"/>
          <w:lang w:eastAsia="ru-RU"/>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A87A85" w:rsidRDefault="000E2D3A" w:rsidP="00CA2D7C">
      <w:pPr>
        <w:shd w:val="clear" w:color="auto" w:fill="FFFFFF"/>
        <w:suppressAutoHyphens w:val="0"/>
        <w:ind w:firstLine="709"/>
        <w:jc w:val="both"/>
        <w:textAlignment w:val="baseline"/>
        <w:outlineLvl w:val="2"/>
        <w:rPr>
          <w:sz w:val="28"/>
          <w:szCs w:val="28"/>
          <w:lang w:eastAsia="ru-RU"/>
        </w:rPr>
      </w:pPr>
      <w:r w:rsidRPr="000E2D3A">
        <w:rPr>
          <w:sz w:val="28"/>
          <w:szCs w:val="28"/>
          <w:lang w:eastAsia="ru-RU"/>
        </w:rPr>
        <w:t>Рекомендуется проводить укрепление откосов. Выбор материала и технологии укрепления зависят от местоположения откоса в населенном пункте, предполагаемого уровня механических нагрузок на склон, крути</w:t>
      </w:r>
      <w:r w:rsidR="00A87A85">
        <w:rPr>
          <w:sz w:val="28"/>
          <w:szCs w:val="28"/>
          <w:lang w:eastAsia="ru-RU"/>
        </w:rPr>
        <w:t>зны склона и формируемой среды.</w:t>
      </w:r>
    </w:p>
    <w:p w:rsidR="00A87A85" w:rsidRDefault="000E2D3A" w:rsidP="00CA2D7C">
      <w:pPr>
        <w:shd w:val="clear" w:color="auto" w:fill="FFFFFF"/>
        <w:suppressAutoHyphens w:val="0"/>
        <w:ind w:firstLine="709"/>
        <w:jc w:val="both"/>
        <w:textAlignment w:val="baseline"/>
        <w:outlineLvl w:val="2"/>
        <w:rPr>
          <w:sz w:val="28"/>
          <w:szCs w:val="28"/>
          <w:lang w:eastAsia="ru-RU"/>
        </w:rPr>
      </w:pPr>
      <w:r w:rsidRPr="000E2D3A">
        <w:rPr>
          <w:sz w:val="28"/>
          <w:szCs w:val="28"/>
          <w:lang w:eastAsia="ru-RU"/>
        </w:rPr>
        <w:t xml:space="preserve">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w:t>
      </w:r>
      <w:r w:rsidR="00A87A85">
        <w:rPr>
          <w:sz w:val="28"/>
          <w:szCs w:val="28"/>
          <w:lang w:eastAsia="ru-RU"/>
        </w:rPr>
        <w:t>валуны, посадки растений и т.п.</w:t>
      </w:r>
    </w:p>
    <w:p w:rsidR="00A87A85" w:rsidRDefault="000E2D3A" w:rsidP="00CA2D7C">
      <w:pPr>
        <w:shd w:val="clear" w:color="auto" w:fill="FFFFFF"/>
        <w:suppressAutoHyphens w:val="0"/>
        <w:ind w:firstLine="709"/>
        <w:jc w:val="both"/>
        <w:textAlignment w:val="baseline"/>
        <w:outlineLvl w:val="2"/>
        <w:rPr>
          <w:sz w:val="28"/>
          <w:szCs w:val="28"/>
          <w:lang w:eastAsia="ru-RU"/>
        </w:rPr>
      </w:pPr>
      <w:r w:rsidRPr="000E2D3A">
        <w:rPr>
          <w:sz w:val="28"/>
          <w:szCs w:val="28"/>
          <w:lang w:eastAsia="ru-RU"/>
        </w:rPr>
        <w:t>В  застройке укрепление откосов открытых русел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w:t>
      </w:r>
      <w:r w:rsidR="00A87A85">
        <w:rPr>
          <w:sz w:val="28"/>
          <w:szCs w:val="28"/>
          <w:lang w:eastAsia="ru-RU"/>
        </w:rPr>
        <w:t>ми и омоноличиванием швов, т.п.</w:t>
      </w:r>
    </w:p>
    <w:p w:rsidR="00A87A85" w:rsidRDefault="000E2D3A" w:rsidP="00CA2D7C">
      <w:pPr>
        <w:shd w:val="clear" w:color="auto" w:fill="FFFFFF"/>
        <w:suppressAutoHyphens w:val="0"/>
        <w:ind w:firstLine="709"/>
        <w:jc w:val="both"/>
        <w:textAlignment w:val="baseline"/>
        <w:outlineLvl w:val="2"/>
        <w:rPr>
          <w:sz w:val="28"/>
          <w:szCs w:val="28"/>
          <w:lang w:eastAsia="ru-RU"/>
        </w:rPr>
      </w:pPr>
      <w:r w:rsidRPr="000E2D3A">
        <w:rPr>
          <w:sz w:val="28"/>
          <w:szCs w:val="28"/>
          <w:lang w:eastAsia="ru-RU"/>
        </w:rPr>
        <w:t xml:space="preserve">Подпорные стенки рекомендуется проектировать с учетом конструкций и разницы высот сопрягаемых террас в зависимости от каждого </w:t>
      </w:r>
      <w:r w:rsidR="00A87A85">
        <w:rPr>
          <w:sz w:val="28"/>
          <w:szCs w:val="28"/>
          <w:lang w:eastAsia="ru-RU"/>
        </w:rPr>
        <w:t>конкретного проектного решения.</w:t>
      </w:r>
    </w:p>
    <w:p w:rsidR="00A87A85" w:rsidRDefault="000E2D3A" w:rsidP="00CA2D7C">
      <w:pPr>
        <w:shd w:val="clear" w:color="auto" w:fill="FFFFFF"/>
        <w:suppressAutoHyphens w:val="0"/>
        <w:ind w:firstLine="709"/>
        <w:jc w:val="both"/>
        <w:textAlignment w:val="baseline"/>
        <w:outlineLvl w:val="2"/>
        <w:rPr>
          <w:sz w:val="28"/>
          <w:szCs w:val="28"/>
          <w:lang w:eastAsia="ru-RU"/>
        </w:rPr>
      </w:pPr>
      <w:r w:rsidRPr="000E2D3A">
        <w:rPr>
          <w:sz w:val="28"/>
          <w:szCs w:val="28"/>
          <w:lang w:eastAsia="ru-RU"/>
        </w:rPr>
        <w:t xml:space="preserve">Рекомендуется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w:t>
      </w:r>
      <w:r w:rsidR="00A87A85">
        <w:rPr>
          <w:sz w:val="28"/>
          <w:szCs w:val="28"/>
          <w:lang w:eastAsia="ru-RU"/>
        </w:rPr>
        <w:t>конкретного проектного решения.</w:t>
      </w:r>
    </w:p>
    <w:p w:rsidR="00A87A85" w:rsidRDefault="000E2D3A" w:rsidP="00CA2D7C">
      <w:pPr>
        <w:shd w:val="clear" w:color="auto" w:fill="FFFFFF"/>
        <w:suppressAutoHyphens w:val="0"/>
        <w:ind w:firstLine="709"/>
        <w:jc w:val="both"/>
        <w:textAlignment w:val="baseline"/>
        <w:outlineLvl w:val="2"/>
        <w:rPr>
          <w:sz w:val="28"/>
          <w:szCs w:val="28"/>
          <w:lang w:eastAsia="ru-RU"/>
        </w:rPr>
      </w:pPr>
      <w:r w:rsidRPr="000E2D3A">
        <w:rPr>
          <w:sz w:val="28"/>
          <w:szCs w:val="28"/>
          <w:lang w:eastAsia="ru-RU"/>
        </w:rPr>
        <w:t>Особое внимание при благоустройстве пространств рекомендуется уделить организации системы поверхностного водоотвода и организации инфильтрации поверхностного стока. 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задерненных канав с использование</w:t>
      </w:r>
      <w:r w:rsidR="00A87A85">
        <w:rPr>
          <w:sz w:val="28"/>
          <w:szCs w:val="28"/>
          <w:lang w:eastAsia="ru-RU"/>
        </w:rPr>
        <w:t>м высшей водной растительности.</w:t>
      </w:r>
    </w:p>
    <w:p w:rsidR="00A87A85" w:rsidRDefault="000E2D3A" w:rsidP="00CA2D7C">
      <w:pPr>
        <w:shd w:val="clear" w:color="auto" w:fill="FFFFFF"/>
        <w:suppressAutoHyphens w:val="0"/>
        <w:ind w:firstLine="709"/>
        <w:jc w:val="both"/>
        <w:textAlignment w:val="baseline"/>
        <w:outlineLvl w:val="2"/>
        <w:rPr>
          <w:sz w:val="28"/>
          <w:szCs w:val="28"/>
          <w:lang w:eastAsia="ru-RU"/>
        </w:rPr>
      </w:pPr>
      <w:r w:rsidRPr="000E2D3A">
        <w:rPr>
          <w:sz w:val="28"/>
          <w:szCs w:val="28"/>
          <w:lang w:eastAsia="ru-RU"/>
        </w:rPr>
        <w:t xml:space="preserve">На благоустраиваемой территории </w:t>
      </w:r>
      <w:r w:rsidR="00A87A85" w:rsidRPr="00A87A85">
        <w:rPr>
          <w:sz w:val="28"/>
          <w:szCs w:val="28"/>
          <w:lang w:eastAsia="ru-RU"/>
        </w:rPr>
        <w:t xml:space="preserve">Балтайского муниципального образования </w:t>
      </w:r>
      <w:r w:rsidRPr="000E2D3A">
        <w:rPr>
          <w:sz w:val="28"/>
          <w:szCs w:val="28"/>
          <w:lang w:eastAsia="ru-RU"/>
        </w:rPr>
        <w:t xml:space="preserve">при наличии большого количества твердого мощения следует использовать установку системы линейного наземного и подземного </w:t>
      </w:r>
      <w:r w:rsidRPr="000E2D3A">
        <w:rPr>
          <w:sz w:val="28"/>
          <w:szCs w:val="28"/>
          <w:lang w:eastAsia="ru-RU"/>
        </w:rPr>
        <w:lastRenderedPageBreak/>
        <w:t xml:space="preserve">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w:t>
      </w:r>
      <w:r w:rsidR="00A87A85">
        <w:rPr>
          <w:sz w:val="28"/>
          <w:szCs w:val="28"/>
          <w:lang w:eastAsia="ru-RU"/>
        </w:rPr>
        <w:t>канализации населенного пункта.</w:t>
      </w:r>
    </w:p>
    <w:p w:rsidR="00A87A85" w:rsidRDefault="000E2D3A" w:rsidP="00CA2D7C">
      <w:pPr>
        <w:shd w:val="clear" w:color="auto" w:fill="FFFFFF"/>
        <w:suppressAutoHyphens w:val="0"/>
        <w:ind w:firstLine="709"/>
        <w:jc w:val="both"/>
        <w:textAlignment w:val="baseline"/>
        <w:outlineLvl w:val="2"/>
        <w:rPr>
          <w:sz w:val="28"/>
          <w:szCs w:val="28"/>
          <w:lang w:eastAsia="ru-RU"/>
        </w:rPr>
      </w:pPr>
      <w:r w:rsidRPr="000E2D3A">
        <w:rPr>
          <w:sz w:val="28"/>
          <w:szCs w:val="28"/>
          <w:lang w:eastAsia="ru-RU"/>
        </w:rPr>
        <w:t>Наружный водосток, используемый для отвода воды с кровель зданий, там где это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w:t>
      </w:r>
      <w:r w:rsidR="00380D95">
        <w:rPr>
          <w:sz w:val="28"/>
          <w:szCs w:val="28"/>
          <w:lang w:eastAsia="ru-RU"/>
        </w:rPr>
        <w:t>то не представляется возможным -</w:t>
      </w:r>
      <w:r w:rsidRPr="000E2D3A">
        <w:rPr>
          <w:sz w:val="28"/>
          <w:szCs w:val="28"/>
          <w:lang w:eastAsia="ru-RU"/>
        </w:rPr>
        <w:t xml:space="preserve"> связывать с общей системой ливневой канализации, чтобы около зданий на тротуарах не образовывались потоки воды, а в холодное время года – обледенение у</w:t>
      </w:r>
      <w:r w:rsidR="00A87A85">
        <w:rPr>
          <w:sz w:val="28"/>
          <w:szCs w:val="28"/>
          <w:lang w:eastAsia="ru-RU"/>
        </w:rPr>
        <w:t>частков возле водосточных труб.</w:t>
      </w:r>
    </w:p>
    <w:p w:rsidR="00AA56A0" w:rsidRDefault="000E2D3A" w:rsidP="00CA2D7C">
      <w:pPr>
        <w:shd w:val="clear" w:color="auto" w:fill="FFFFFF"/>
        <w:suppressAutoHyphens w:val="0"/>
        <w:ind w:firstLine="709"/>
        <w:jc w:val="both"/>
        <w:textAlignment w:val="baseline"/>
        <w:outlineLvl w:val="2"/>
        <w:rPr>
          <w:sz w:val="28"/>
          <w:szCs w:val="28"/>
          <w:lang w:eastAsia="ru-RU"/>
        </w:rPr>
      </w:pPr>
      <w:r w:rsidRPr="000E2D3A">
        <w:rPr>
          <w:sz w:val="28"/>
          <w:szCs w:val="28"/>
          <w:lang w:eastAsia="ru-RU"/>
        </w:rPr>
        <w:t>При организации стока рекомендуется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w:t>
      </w:r>
      <w:r w:rsidR="00AA56A0">
        <w:rPr>
          <w:sz w:val="28"/>
          <w:szCs w:val="28"/>
          <w:lang w:eastAsia="ru-RU"/>
        </w:rPr>
        <w:t>рмативов и технических условий.</w:t>
      </w:r>
    </w:p>
    <w:p w:rsidR="00AA56A0" w:rsidRDefault="000E2D3A" w:rsidP="00CA2D7C">
      <w:pPr>
        <w:shd w:val="clear" w:color="auto" w:fill="FFFFFF"/>
        <w:suppressAutoHyphens w:val="0"/>
        <w:ind w:firstLine="709"/>
        <w:jc w:val="both"/>
        <w:textAlignment w:val="baseline"/>
        <w:outlineLvl w:val="2"/>
        <w:rPr>
          <w:sz w:val="28"/>
          <w:szCs w:val="28"/>
          <w:lang w:eastAsia="ru-RU"/>
        </w:rPr>
      </w:pPr>
      <w:r w:rsidRPr="000E2D3A">
        <w:rPr>
          <w:sz w:val="28"/>
          <w:szCs w:val="28"/>
          <w:lang w:eastAsia="ru-RU"/>
        </w:rPr>
        <w:t xml:space="preserve">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w:t>
      </w:r>
      <w:r w:rsidR="00AA56A0">
        <w:rPr>
          <w:sz w:val="28"/>
          <w:szCs w:val="28"/>
          <w:lang w:eastAsia="ru-RU"/>
        </w:rPr>
        <w:t>в зависимости от видов грунтов.</w:t>
      </w:r>
    </w:p>
    <w:p w:rsidR="00AA56A0" w:rsidRDefault="000E2D3A" w:rsidP="00CA2D7C">
      <w:pPr>
        <w:shd w:val="clear" w:color="auto" w:fill="FFFFFF"/>
        <w:suppressAutoHyphens w:val="0"/>
        <w:ind w:firstLine="709"/>
        <w:jc w:val="both"/>
        <w:textAlignment w:val="baseline"/>
        <w:outlineLvl w:val="2"/>
        <w:rPr>
          <w:sz w:val="28"/>
          <w:szCs w:val="28"/>
          <w:lang w:eastAsia="ru-RU"/>
        </w:rPr>
      </w:pPr>
      <w:r w:rsidRPr="000E2D3A">
        <w:rPr>
          <w:sz w:val="28"/>
          <w:szCs w:val="28"/>
          <w:lang w:eastAsia="ru-RU"/>
        </w:rPr>
        <w:t>Минимальные и максимальные уклоны рекомендуется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w:t>
      </w:r>
      <w:r w:rsidR="00AA56A0">
        <w:rPr>
          <w:sz w:val="28"/>
          <w:szCs w:val="28"/>
          <w:lang w:eastAsia="ru-RU"/>
        </w:rPr>
        <w:t>отоков (ступенчатых перепадов).</w:t>
      </w:r>
    </w:p>
    <w:p w:rsidR="00AA56A0" w:rsidRDefault="000E2D3A" w:rsidP="00CA2D7C">
      <w:pPr>
        <w:shd w:val="clear" w:color="auto" w:fill="FFFFFF"/>
        <w:suppressAutoHyphens w:val="0"/>
        <w:ind w:firstLine="709"/>
        <w:jc w:val="both"/>
        <w:textAlignment w:val="baseline"/>
        <w:outlineLvl w:val="2"/>
        <w:rPr>
          <w:sz w:val="28"/>
          <w:szCs w:val="28"/>
          <w:lang w:eastAsia="ru-RU"/>
        </w:rPr>
      </w:pPr>
      <w:r w:rsidRPr="000E2D3A">
        <w:rPr>
          <w:sz w:val="28"/>
          <w:szCs w:val="28"/>
          <w:lang w:eastAsia="ru-RU"/>
        </w:rPr>
        <w:t>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w:t>
      </w:r>
      <w:r w:rsidR="00AA56A0">
        <w:rPr>
          <w:sz w:val="28"/>
          <w:szCs w:val="28"/>
          <w:lang w:eastAsia="ru-RU"/>
        </w:rPr>
        <w:t>вором высококачественной глины.</w:t>
      </w:r>
    </w:p>
    <w:p w:rsidR="00AA56A0" w:rsidRDefault="000E2D3A" w:rsidP="00CA2D7C">
      <w:pPr>
        <w:shd w:val="clear" w:color="auto" w:fill="FFFFFF"/>
        <w:suppressAutoHyphens w:val="0"/>
        <w:ind w:firstLine="709"/>
        <w:jc w:val="both"/>
        <w:textAlignment w:val="baseline"/>
        <w:outlineLvl w:val="2"/>
        <w:rPr>
          <w:sz w:val="28"/>
          <w:szCs w:val="28"/>
          <w:lang w:eastAsia="ru-RU"/>
        </w:rPr>
      </w:pPr>
      <w:r w:rsidRPr="000E2D3A">
        <w:rPr>
          <w:sz w:val="28"/>
          <w:szCs w:val="28"/>
          <w:lang w:eastAsia="ru-RU"/>
        </w:rPr>
        <w:t>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w:t>
      </w:r>
      <w:r w:rsidR="00AA56A0">
        <w:rPr>
          <w:sz w:val="28"/>
          <w:szCs w:val="28"/>
          <w:lang w:eastAsia="ru-RU"/>
        </w:rPr>
        <w:t>одцев и испарительных площадок.</w:t>
      </w:r>
    </w:p>
    <w:p w:rsidR="000E2D3A" w:rsidRPr="000E2D3A" w:rsidRDefault="000E2D3A" w:rsidP="00CA2D7C">
      <w:pPr>
        <w:shd w:val="clear" w:color="auto" w:fill="FFFFFF"/>
        <w:suppressAutoHyphens w:val="0"/>
        <w:ind w:firstLine="709"/>
        <w:jc w:val="both"/>
        <w:textAlignment w:val="baseline"/>
        <w:outlineLvl w:val="2"/>
        <w:rPr>
          <w:sz w:val="28"/>
          <w:szCs w:val="28"/>
          <w:lang w:eastAsia="ru-RU"/>
        </w:rPr>
      </w:pPr>
      <w:r w:rsidRPr="000E2D3A">
        <w:rPr>
          <w:sz w:val="28"/>
          <w:szCs w:val="28"/>
          <w:lang w:eastAsia="ru-RU"/>
        </w:rPr>
        <w:t>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0E2D3A" w:rsidRPr="000E2D3A" w:rsidRDefault="000E2D3A" w:rsidP="00CA2D7C">
      <w:pPr>
        <w:shd w:val="clear" w:color="auto" w:fill="FFFFFF"/>
        <w:suppressAutoHyphens w:val="0"/>
        <w:jc w:val="both"/>
        <w:textAlignment w:val="baseline"/>
        <w:rPr>
          <w:sz w:val="28"/>
          <w:szCs w:val="28"/>
          <w:lang w:eastAsia="ru-RU"/>
        </w:rPr>
      </w:pPr>
      <w:r w:rsidRPr="000E2D3A">
        <w:rPr>
          <w:b/>
          <w:bCs/>
          <w:sz w:val="28"/>
          <w:szCs w:val="28"/>
          <w:lang w:eastAsia="ru-RU"/>
        </w:rPr>
        <w:lastRenderedPageBreak/>
        <w:t> </w:t>
      </w:r>
    </w:p>
    <w:p w:rsidR="000E2D3A" w:rsidRPr="000E2D3A" w:rsidRDefault="000E2D3A" w:rsidP="00380D95">
      <w:pPr>
        <w:shd w:val="clear" w:color="auto" w:fill="FFFFFF"/>
        <w:suppressAutoHyphens w:val="0"/>
        <w:ind w:firstLine="709"/>
        <w:jc w:val="both"/>
        <w:textAlignment w:val="baseline"/>
        <w:rPr>
          <w:sz w:val="28"/>
          <w:szCs w:val="28"/>
          <w:lang w:eastAsia="ru-RU"/>
        </w:rPr>
      </w:pPr>
      <w:r w:rsidRPr="00AA56A0">
        <w:rPr>
          <w:bCs/>
          <w:sz w:val="28"/>
          <w:szCs w:val="28"/>
          <w:lang w:eastAsia="ru-RU"/>
        </w:rPr>
        <w:t>2.3. Озеленение территории</w:t>
      </w:r>
    </w:p>
    <w:p w:rsidR="00AA56A0"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Озеленение составная и необходимая часть благоустройства и ландшафтной организации территории, обеспечивающая формирование устойчивой среды </w:t>
      </w:r>
      <w:r w:rsidR="00AA56A0">
        <w:rPr>
          <w:sz w:val="28"/>
          <w:szCs w:val="28"/>
          <w:lang w:eastAsia="ru-RU"/>
        </w:rPr>
        <w:t>Балтайского</w:t>
      </w:r>
      <w:r w:rsidRPr="000E2D3A">
        <w:rPr>
          <w:sz w:val="28"/>
          <w:szCs w:val="28"/>
          <w:lang w:eastAsia="ru-RU"/>
        </w:rPr>
        <w:t xml:space="preserve">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sidR="00AA56A0" w:rsidRPr="00AA56A0">
        <w:rPr>
          <w:sz w:val="28"/>
          <w:szCs w:val="28"/>
          <w:lang w:eastAsia="ru-RU"/>
        </w:rPr>
        <w:t>Балтайского муниципального образования</w:t>
      </w:r>
      <w:r w:rsidRPr="000E2D3A">
        <w:rPr>
          <w:sz w:val="28"/>
          <w:szCs w:val="28"/>
          <w:lang w:eastAsia="ru-RU"/>
        </w:rPr>
        <w:t>.</w:t>
      </w:r>
    </w:p>
    <w:p w:rsidR="00AA56A0"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Работы по озеленению следует планировать в комплексе и в конт</w:t>
      </w:r>
      <w:r w:rsidR="00380D95">
        <w:rPr>
          <w:sz w:val="28"/>
          <w:szCs w:val="28"/>
          <w:lang w:eastAsia="ru-RU"/>
        </w:rPr>
        <w:t>ексте общего зеленого «</w:t>
      </w:r>
      <w:r w:rsidRPr="000E2D3A">
        <w:rPr>
          <w:sz w:val="28"/>
          <w:szCs w:val="28"/>
          <w:lang w:eastAsia="ru-RU"/>
        </w:rPr>
        <w:t>каркаса</w:t>
      </w:r>
      <w:r w:rsidR="00380D95">
        <w:rPr>
          <w:sz w:val="28"/>
          <w:szCs w:val="28"/>
          <w:lang w:eastAsia="ru-RU"/>
        </w:rPr>
        <w:t>»</w:t>
      </w:r>
      <w:r w:rsidRPr="000E2D3A">
        <w:rPr>
          <w:sz w:val="28"/>
          <w:szCs w:val="28"/>
          <w:lang w:eastAsia="ru-RU"/>
        </w:rPr>
        <w:t xml:space="preserve">  </w:t>
      </w:r>
      <w:r w:rsidR="00AA56A0" w:rsidRPr="00AA56A0">
        <w:rPr>
          <w:sz w:val="28"/>
          <w:szCs w:val="28"/>
          <w:lang w:eastAsia="ru-RU"/>
        </w:rPr>
        <w:t>Балтайского муниципального образования</w:t>
      </w:r>
      <w:r w:rsidRPr="000E2D3A">
        <w:rPr>
          <w:sz w:val="28"/>
          <w:szCs w:val="28"/>
          <w:lang w:eastAsia="ru-RU"/>
        </w:rPr>
        <w:t xml:space="preserve">,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среды </w:t>
      </w:r>
      <w:r w:rsidR="00AA56A0" w:rsidRPr="00AA56A0">
        <w:rPr>
          <w:sz w:val="28"/>
          <w:szCs w:val="28"/>
          <w:lang w:eastAsia="ru-RU"/>
        </w:rPr>
        <w:t>Балтайского муниципального образования</w:t>
      </w:r>
      <w:r w:rsidR="00AA56A0">
        <w:rPr>
          <w:sz w:val="28"/>
          <w:szCs w:val="28"/>
          <w:lang w:eastAsia="ru-RU"/>
        </w:rPr>
        <w:t>.</w:t>
      </w:r>
    </w:p>
    <w:p w:rsidR="00AA56A0"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w:t>
      </w:r>
      <w:r w:rsidR="00AA56A0" w:rsidRPr="00AA56A0">
        <w:rPr>
          <w:sz w:val="28"/>
          <w:szCs w:val="28"/>
          <w:lang w:eastAsia="ru-RU"/>
        </w:rPr>
        <w:t>Балтайского муниципального образования</w:t>
      </w:r>
      <w:r w:rsidR="00AA56A0">
        <w:rPr>
          <w:sz w:val="28"/>
          <w:szCs w:val="28"/>
          <w:lang w:eastAsia="ru-RU"/>
        </w:rPr>
        <w:t>.</w:t>
      </w:r>
    </w:p>
    <w:p w:rsidR="00AA56A0"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На территории </w:t>
      </w:r>
      <w:r w:rsidR="00AA56A0" w:rsidRPr="00AA56A0">
        <w:rPr>
          <w:sz w:val="28"/>
          <w:szCs w:val="28"/>
          <w:lang w:eastAsia="ru-RU"/>
        </w:rPr>
        <w:t xml:space="preserve">Балтайского муниципального образования </w:t>
      </w:r>
      <w:r w:rsidR="00AA56A0" w:rsidRPr="000E2D3A">
        <w:rPr>
          <w:sz w:val="28"/>
          <w:szCs w:val="28"/>
          <w:lang w:eastAsia="ru-RU"/>
        </w:rPr>
        <w:t>используются</w:t>
      </w:r>
      <w:r w:rsidRPr="000E2D3A">
        <w:rPr>
          <w:sz w:val="28"/>
          <w:szCs w:val="28"/>
          <w:lang w:eastAsia="ru-RU"/>
        </w:rPr>
        <w:t xml:space="preserve"> два</w:t>
      </w:r>
      <w:r w:rsidR="00CA2D7C">
        <w:rPr>
          <w:sz w:val="28"/>
          <w:szCs w:val="28"/>
          <w:lang w:eastAsia="ru-RU"/>
        </w:rPr>
        <w:t xml:space="preserve"> вида озеленения: стационарное -</w:t>
      </w:r>
      <w:r w:rsidRPr="000E2D3A">
        <w:rPr>
          <w:sz w:val="28"/>
          <w:szCs w:val="28"/>
          <w:lang w:eastAsia="ru-RU"/>
        </w:rPr>
        <w:t xml:space="preserve"> посадк</w:t>
      </w:r>
      <w:r w:rsidR="00CA2D7C">
        <w:rPr>
          <w:sz w:val="28"/>
          <w:szCs w:val="28"/>
          <w:lang w:eastAsia="ru-RU"/>
        </w:rPr>
        <w:t>а растений в грунт и мобильное -</w:t>
      </w:r>
      <w:r w:rsidRPr="000E2D3A">
        <w:rPr>
          <w:sz w:val="28"/>
          <w:szCs w:val="28"/>
          <w:lang w:eastAsia="ru-RU"/>
        </w:rPr>
        <w:t xml:space="preserve"> посадка растений в специальные передвижные емкости (контейнеры, вазоны и т.п.).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w:t>
      </w:r>
      <w:r w:rsidR="00AA56A0">
        <w:rPr>
          <w:sz w:val="28"/>
          <w:szCs w:val="28"/>
          <w:lang w:eastAsia="ru-RU"/>
        </w:rPr>
        <w:t>зеленение) зданий и сооружений.</w:t>
      </w:r>
    </w:p>
    <w:p w:rsidR="00AA56A0"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w:t>
      </w:r>
      <w:r w:rsidR="00AA56A0" w:rsidRPr="00AA56A0">
        <w:rPr>
          <w:sz w:val="28"/>
          <w:szCs w:val="28"/>
          <w:lang w:eastAsia="ru-RU"/>
        </w:rPr>
        <w:t>Балтайского муниципального образования</w:t>
      </w:r>
      <w:r w:rsidRPr="000E2D3A">
        <w:rPr>
          <w:sz w:val="28"/>
          <w:szCs w:val="28"/>
          <w:lang w:eastAsia="ru-RU"/>
        </w:rPr>
        <w:t>, ориентировочный процент озеленяемых территорий на участках различного функционального назначения, параметры и требования для со</w:t>
      </w:r>
      <w:r w:rsidR="00AA56A0">
        <w:rPr>
          <w:sz w:val="28"/>
          <w:szCs w:val="28"/>
          <w:lang w:eastAsia="ru-RU"/>
        </w:rPr>
        <w:t>ртировки посадочного материала.</w:t>
      </w:r>
    </w:p>
    <w:p w:rsidR="00AA56A0"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lastRenderedPageBreak/>
        <w:t xml:space="preserve">Проектирование озеленения и формирование системы зеленых насаждений как “зеленого каркаса”, на территории </w:t>
      </w:r>
      <w:r w:rsidR="00AA56A0" w:rsidRPr="00AA56A0">
        <w:rPr>
          <w:sz w:val="28"/>
          <w:szCs w:val="28"/>
          <w:lang w:eastAsia="ru-RU"/>
        </w:rPr>
        <w:t>Балтайского муниципального образования</w:t>
      </w:r>
      <w:r w:rsidRPr="000E2D3A">
        <w:rPr>
          <w:sz w:val="28"/>
          <w:szCs w:val="28"/>
          <w:lang w:eastAsia="ru-RU"/>
        </w:rPr>
        <w:t xml:space="preserve"> рекомендуется вести с учетом факторов потери (в той или иной степени) способности экосистем </w:t>
      </w:r>
      <w:r w:rsidR="00AA56A0" w:rsidRPr="00AA56A0">
        <w:rPr>
          <w:sz w:val="28"/>
          <w:szCs w:val="28"/>
          <w:lang w:eastAsia="ru-RU"/>
        </w:rPr>
        <w:t xml:space="preserve">Балтайского муниципального образования </w:t>
      </w:r>
      <w:r w:rsidRPr="000E2D3A">
        <w:rPr>
          <w:sz w:val="28"/>
          <w:szCs w:val="28"/>
          <w:lang w:eastAsia="ru-RU"/>
        </w:rPr>
        <w:t xml:space="preserve">к саморегуляции. Для обеспечения жизнеспособности зелёных насаждений и озеленяемых территорий в целом </w:t>
      </w:r>
      <w:r w:rsidR="00AA56A0" w:rsidRPr="00AA56A0">
        <w:rPr>
          <w:sz w:val="28"/>
          <w:szCs w:val="28"/>
          <w:lang w:eastAsia="ru-RU"/>
        </w:rPr>
        <w:t xml:space="preserve">Балтайского муниципального образования </w:t>
      </w:r>
      <w:r w:rsidRPr="000E2D3A">
        <w:rPr>
          <w:sz w:val="28"/>
          <w:szCs w:val="28"/>
          <w:lang w:eastAsia="ru-RU"/>
        </w:rPr>
        <w:t>обычно тре</w:t>
      </w:r>
      <w:r w:rsidR="00AA56A0">
        <w:rPr>
          <w:sz w:val="28"/>
          <w:szCs w:val="28"/>
          <w:lang w:eastAsia="ru-RU"/>
        </w:rPr>
        <w:t>буется:</w:t>
      </w:r>
    </w:p>
    <w:p w:rsidR="00AA56A0" w:rsidRDefault="00CA2D7C" w:rsidP="00CA2D7C">
      <w:pPr>
        <w:shd w:val="clear" w:color="auto" w:fill="FFFFFF"/>
        <w:suppressAutoHyphens w:val="0"/>
        <w:ind w:firstLine="709"/>
        <w:jc w:val="both"/>
        <w:textAlignment w:val="baseline"/>
        <w:rPr>
          <w:sz w:val="28"/>
          <w:szCs w:val="28"/>
          <w:lang w:eastAsia="ru-RU"/>
        </w:rPr>
      </w:pPr>
      <w:r>
        <w:rPr>
          <w:sz w:val="28"/>
          <w:szCs w:val="28"/>
          <w:lang w:eastAsia="ru-RU"/>
        </w:rPr>
        <w:t>-</w:t>
      </w:r>
      <w:r w:rsidR="000E2D3A" w:rsidRPr="000E2D3A">
        <w:rPr>
          <w:sz w:val="28"/>
          <w:szCs w:val="28"/>
          <w:lang w:eastAsia="ru-RU"/>
        </w:rPr>
        <w:t xml:space="preserve">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w:t>
      </w:r>
      <w:r w:rsidR="00AA56A0">
        <w:rPr>
          <w:sz w:val="28"/>
          <w:szCs w:val="28"/>
          <w:lang w:eastAsia="ru-RU"/>
        </w:rPr>
        <w:t>устимой рекреационной нагрузки;</w:t>
      </w:r>
    </w:p>
    <w:p w:rsidR="00AA56A0" w:rsidRDefault="00CA2D7C" w:rsidP="00CA2D7C">
      <w:pPr>
        <w:shd w:val="clear" w:color="auto" w:fill="FFFFFF"/>
        <w:suppressAutoHyphens w:val="0"/>
        <w:ind w:firstLine="709"/>
        <w:jc w:val="both"/>
        <w:textAlignment w:val="baseline"/>
        <w:rPr>
          <w:sz w:val="28"/>
          <w:szCs w:val="28"/>
          <w:lang w:eastAsia="ru-RU"/>
        </w:rPr>
      </w:pPr>
      <w:r>
        <w:rPr>
          <w:sz w:val="28"/>
          <w:szCs w:val="28"/>
          <w:lang w:eastAsia="ru-RU"/>
        </w:rPr>
        <w:t>-</w:t>
      </w:r>
      <w:r w:rsidR="000E2D3A" w:rsidRPr="000E2D3A">
        <w:rPr>
          <w:sz w:val="28"/>
          <w:szCs w:val="28"/>
          <w:lang w:eastAsia="ru-RU"/>
        </w:rPr>
        <w:t xml:space="preserve"> учитывать степень техногенных нагр</w:t>
      </w:r>
      <w:r w:rsidR="00AA56A0">
        <w:rPr>
          <w:sz w:val="28"/>
          <w:szCs w:val="28"/>
          <w:lang w:eastAsia="ru-RU"/>
        </w:rPr>
        <w:t>узок от прилегающих территорий;</w:t>
      </w:r>
    </w:p>
    <w:p w:rsidR="00AA56A0" w:rsidRDefault="00CA2D7C" w:rsidP="00CA2D7C">
      <w:pPr>
        <w:shd w:val="clear" w:color="auto" w:fill="FFFFFF"/>
        <w:suppressAutoHyphens w:val="0"/>
        <w:ind w:firstLine="709"/>
        <w:jc w:val="both"/>
        <w:textAlignment w:val="baseline"/>
        <w:rPr>
          <w:sz w:val="28"/>
          <w:szCs w:val="28"/>
          <w:lang w:eastAsia="ru-RU"/>
        </w:rPr>
      </w:pPr>
      <w:r>
        <w:rPr>
          <w:sz w:val="28"/>
          <w:szCs w:val="28"/>
          <w:lang w:eastAsia="ru-RU"/>
        </w:rPr>
        <w:t>-</w:t>
      </w:r>
      <w:r w:rsidR="000E2D3A" w:rsidRPr="000E2D3A">
        <w:rPr>
          <w:sz w:val="28"/>
          <w:szCs w:val="28"/>
          <w:lang w:eastAsia="ru-RU"/>
        </w:rPr>
        <w:t xml:space="preserve"> осуществлять для посадок подбор адаптированных видов древесных растений (пород) с учетом характеристик их устойчивости к возд</w:t>
      </w:r>
      <w:r w:rsidR="00AA56A0">
        <w:rPr>
          <w:sz w:val="28"/>
          <w:szCs w:val="28"/>
          <w:lang w:eastAsia="ru-RU"/>
        </w:rPr>
        <w:t>ействию антропогенных факторов.</w:t>
      </w:r>
    </w:p>
    <w:p w:rsidR="00AA56A0"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При посадке деревьев в зонах действия теплотрасс рекомендуется учитывать фактор прогревания почвы в </w:t>
      </w:r>
      <w:r w:rsidR="00AA56A0">
        <w:rPr>
          <w:sz w:val="28"/>
          <w:szCs w:val="28"/>
          <w:lang w:eastAsia="ru-RU"/>
        </w:rPr>
        <w:t>обе стороны от оси теплотрассы.</w:t>
      </w:r>
    </w:p>
    <w:p w:rsidR="00AA56A0"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При воздействии неблагоприятных техногенных и климатических факторов на различные территории </w:t>
      </w:r>
      <w:r w:rsidR="00AA56A0" w:rsidRPr="00AA56A0">
        <w:rPr>
          <w:sz w:val="28"/>
          <w:szCs w:val="28"/>
          <w:lang w:eastAsia="ru-RU"/>
        </w:rPr>
        <w:t xml:space="preserve">Балтайского муниципального образования </w:t>
      </w:r>
      <w:r w:rsidRPr="000E2D3A">
        <w:rPr>
          <w:sz w:val="28"/>
          <w:szCs w:val="28"/>
          <w:lang w:eastAsia="ru-RU"/>
        </w:rPr>
        <w:t>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w:t>
      </w:r>
      <w:r w:rsidR="00AA56A0">
        <w:rPr>
          <w:sz w:val="28"/>
          <w:szCs w:val="28"/>
          <w:lang w:eastAsia="ru-RU"/>
        </w:rPr>
        <w:t>нального назначения территории.</w:t>
      </w:r>
    </w:p>
    <w:p w:rsidR="00AA56A0"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Для защиты от ветра рекомендуется использовать зеленые насаждения ажурной конструкции с вертикальной сомкнутостью полог</w:t>
      </w:r>
      <w:r w:rsidR="00CA2D7C">
        <w:rPr>
          <w:sz w:val="28"/>
          <w:szCs w:val="28"/>
          <w:lang w:eastAsia="ru-RU"/>
        </w:rPr>
        <w:t>а 60 -</w:t>
      </w:r>
      <w:r w:rsidR="00AA56A0">
        <w:rPr>
          <w:sz w:val="28"/>
          <w:szCs w:val="28"/>
          <w:lang w:eastAsia="ru-RU"/>
        </w:rPr>
        <w:t xml:space="preserve"> 70%.</w:t>
      </w:r>
    </w:p>
    <w:p w:rsidR="00AA56A0"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w:t>
      </w:r>
      <w:r w:rsidR="00CA2D7C">
        <w:rPr>
          <w:sz w:val="28"/>
          <w:szCs w:val="28"/>
          <w:lang w:eastAsia="ru-RU"/>
        </w:rPr>
        <w:t>8 - 10 м (с широкой кроной), 5 - 6 м (со средней кроной), 3 -</w:t>
      </w:r>
      <w:r w:rsidRPr="000E2D3A">
        <w:rPr>
          <w:sz w:val="28"/>
          <w:szCs w:val="28"/>
          <w:lang w:eastAsia="ru-RU"/>
        </w:rPr>
        <w:t xml:space="preserve"> 4 м (с узкой кроной), подкроновое пространство следу</w:t>
      </w:r>
      <w:r w:rsidR="00AA56A0">
        <w:rPr>
          <w:sz w:val="28"/>
          <w:szCs w:val="28"/>
          <w:lang w:eastAsia="ru-RU"/>
        </w:rPr>
        <w:t>ет заполнять рядами кустарника.</w:t>
      </w:r>
    </w:p>
    <w:p w:rsidR="00AA56A0"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В условиях высокого уровня загрязнения воздуха рекомендуется формировать многорядные древесно-кустарниковые посадки: пр</w:t>
      </w:r>
      <w:r w:rsidR="00CA2D7C">
        <w:rPr>
          <w:sz w:val="28"/>
          <w:szCs w:val="28"/>
          <w:lang w:eastAsia="ru-RU"/>
        </w:rPr>
        <w:t>и хорошем режиме проветривания -</w:t>
      </w:r>
      <w:r w:rsidRPr="000E2D3A">
        <w:rPr>
          <w:sz w:val="28"/>
          <w:szCs w:val="28"/>
          <w:lang w:eastAsia="ru-RU"/>
        </w:rPr>
        <w:t xml:space="preserve"> закрытого типа (смыкание крон), при плохом режим</w:t>
      </w:r>
      <w:r w:rsidR="00CA2D7C">
        <w:rPr>
          <w:sz w:val="28"/>
          <w:szCs w:val="28"/>
          <w:lang w:eastAsia="ru-RU"/>
        </w:rPr>
        <w:t>е проветривания -</w:t>
      </w:r>
      <w:r w:rsidRPr="000E2D3A">
        <w:rPr>
          <w:sz w:val="28"/>
          <w:szCs w:val="28"/>
          <w:lang w:eastAsia="ru-RU"/>
        </w:rPr>
        <w:t xml:space="preserve"> открытого, фильт</w:t>
      </w:r>
      <w:r w:rsidR="00AA56A0">
        <w:rPr>
          <w:sz w:val="28"/>
          <w:szCs w:val="28"/>
          <w:lang w:eastAsia="ru-RU"/>
        </w:rPr>
        <w:t>рующего типа (несмыкание крон).</w:t>
      </w:r>
    </w:p>
    <w:p w:rsidR="00AA56A0"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w:t>
      </w:r>
      <w:r w:rsidR="00AA56A0">
        <w:rPr>
          <w:sz w:val="28"/>
          <w:szCs w:val="28"/>
          <w:lang w:eastAsia="ru-RU"/>
        </w:rPr>
        <w:t>ей среде.</w:t>
      </w:r>
    </w:p>
    <w:p w:rsidR="000E2D3A" w:rsidRPr="000E2D3A"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2.4. Виды покрытий</w:t>
      </w:r>
    </w:p>
    <w:p w:rsidR="00AA56A0" w:rsidRDefault="000E2D3A" w:rsidP="00380D95">
      <w:pPr>
        <w:shd w:val="clear" w:color="auto" w:fill="FFFFFF"/>
        <w:suppressAutoHyphens w:val="0"/>
        <w:jc w:val="both"/>
        <w:textAlignment w:val="baseline"/>
        <w:rPr>
          <w:sz w:val="28"/>
          <w:szCs w:val="28"/>
          <w:lang w:eastAsia="ru-RU"/>
        </w:rPr>
      </w:pPr>
      <w:r w:rsidRPr="000E2D3A">
        <w:rPr>
          <w:sz w:val="28"/>
          <w:szCs w:val="28"/>
          <w:lang w:eastAsia="ru-RU"/>
        </w:rPr>
        <w:t xml:space="preserve"> Покрытия поверхности обеспечивают на территории </w:t>
      </w:r>
      <w:r w:rsidR="00AA56A0" w:rsidRPr="00AA56A0">
        <w:rPr>
          <w:sz w:val="28"/>
          <w:szCs w:val="28"/>
          <w:lang w:eastAsia="ru-RU"/>
        </w:rPr>
        <w:t>Балтайского муниципального образования</w:t>
      </w:r>
      <w:r w:rsidRPr="000E2D3A">
        <w:rPr>
          <w:sz w:val="28"/>
          <w:szCs w:val="28"/>
          <w:lang w:eastAsia="ru-RU"/>
        </w:rPr>
        <w:t xml:space="preserve"> условия безопасного и ком</w:t>
      </w:r>
      <w:r w:rsidR="00CA2D7C">
        <w:rPr>
          <w:sz w:val="28"/>
          <w:szCs w:val="28"/>
          <w:lang w:eastAsia="ru-RU"/>
        </w:rPr>
        <w:t>фортного передвижения, а также -</w:t>
      </w:r>
      <w:r w:rsidRPr="000E2D3A">
        <w:rPr>
          <w:sz w:val="28"/>
          <w:szCs w:val="28"/>
          <w:lang w:eastAsia="ru-RU"/>
        </w:rPr>
        <w:t xml:space="preserve"> формируют архитектурно-художественный облик среды. Для целей благоустройства территории рекомендуется определять следующие виды покрытий:</w:t>
      </w:r>
    </w:p>
    <w:p w:rsidR="00AA56A0" w:rsidRDefault="00CA2D7C" w:rsidP="00CA2D7C">
      <w:pPr>
        <w:shd w:val="clear" w:color="auto" w:fill="FFFFFF"/>
        <w:suppressAutoHyphens w:val="0"/>
        <w:ind w:firstLine="709"/>
        <w:jc w:val="both"/>
        <w:textAlignment w:val="baseline"/>
        <w:rPr>
          <w:sz w:val="28"/>
          <w:szCs w:val="28"/>
          <w:lang w:eastAsia="ru-RU"/>
        </w:rPr>
      </w:pPr>
      <w:r>
        <w:rPr>
          <w:sz w:val="28"/>
          <w:szCs w:val="28"/>
          <w:lang w:eastAsia="ru-RU"/>
        </w:rPr>
        <w:t>- твердые (усовершенствованные) -</w:t>
      </w:r>
      <w:r w:rsidR="000E2D3A" w:rsidRPr="000E2D3A">
        <w:rPr>
          <w:sz w:val="28"/>
          <w:szCs w:val="28"/>
          <w:lang w:eastAsia="ru-RU"/>
        </w:rPr>
        <w:t xml:space="preserve"> монолитные или сборные, выполняемые из асфальтобетона, цементобетона, прир</w:t>
      </w:r>
      <w:r w:rsidR="00AA56A0">
        <w:rPr>
          <w:sz w:val="28"/>
          <w:szCs w:val="28"/>
          <w:lang w:eastAsia="ru-RU"/>
        </w:rPr>
        <w:t>одного камня и т.п. материалов;</w:t>
      </w:r>
    </w:p>
    <w:p w:rsidR="00AA56A0" w:rsidRDefault="00CA2D7C" w:rsidP="00CA2D7C">
      <w:pPr>
        <w:shd w:val="clear" w:color="auto" w:fill="FFFFFF"/>
        <w:suppressAutoHyphens w:val="0"/>
        <w:ind w:firstLine="709"/>
        <w:jc w:val="both"/>
        <w:textAlignment w:val="baseline"/>
        <w:rPr>
          <w:sz w:val="28"/>
          <w:szCs w:val="28"/>
          <w:lang w:eastAsia="ru-RU"/>
        </w:rPr>
      </w:pPr>
      <w:r>
        <w:rPr>
          <w:sz w:val="28"/>
          <w:szCs w:val="28"/>
          <w:lang w:eastAsia="ru-RU"/>
        </w:rPr>
        <w:lastRenderedPageBreak/>
        <w:t>-</w:t>
      </w:r>
      <w:r w:rsidR="000E2D3A" w:rsidRPr="000E2D3A">
        <w:rPr>
          <w:sz w:val="28"/>
          <w:szCs w:val="28"/>
          <w:lang w:eastAsia="ru-RU"/>
        </w:rPr>
        <w:t xml:space="preserve"> твердые, выполняемые из природных или искусственных сыпучих материалов (щебень, гранитные высевки, шлак), находящихся в естественном состоянии, сухих смесях, уплотн</w:t>
      </w:r>
      <w:r w:rsidR="00AA56A0">
        <w:rPr>
          <w:sz w:val="28"/>
          <w:szCs w:val="28"/>
          <w:lang w:eastAsia="ru-RU"/>
        </w:rPr>
        <w:t>енных или укрепленных вяжущими;</w:t>
      </w:r>
    </w:p>
    <w:p w:rsidR="00AA56A0" w:rsidRDefault="00CA2D7C" w:rsidP="00CA2D7C">
      <w:pPr>
        <w:shd w:val="clear" w:color="auto" w:fill="FFFFFF"/>
        <w:suppressAutoHyphens w:val="0"/>
        <w:ind w:firstLine="709"/>
        <w:jc w:val="both"/>
        <w:textAlignment w:val="baseline"/>
        <w:rPr>
          <w:sz w:val="28"/>
          <w:szCs w:val="28"/>
          <w:lang w:eastAsia="ru-RU"/>
        </w:rPr>
      </w:pPr>
      <w:r>
        <w:rPr>
          <w:sz w:val="28"/>
          <w:szCs w:val="28"/>
          <w:lang w:eastAsia="ru-RU"/>
        </w:rPr>
        <w:t>-</w:t>
      </w:r>
      <w:r w:rsidR="000E2D3A" w:rsidRPr="000E2D3A">
        <w:rPr>
          <w:sz w:val="28"/>
          <w:szCs w:val="28"/>
          <w:lang w:eastAsia="ru-RU"/>
        </w:rPr>
        <w:t xml:space="preserve"> газонные, выполняемые по специальным технологиям подготов</w:t>
      </w:r>
      <w:r w:rsidR="00AA56A0">
        <w:rPr>
          <w:sz w:val="28"/>
          <w:szCs w:val="28"/>
          <w:lang w:eastAsia="ru-RU"/>
        </w:rPr>
        <w:t>ки и посадки травяного покрова;</w:t>
      </w:r>
    </w:p>
    <w:p w:rsidR="00AA56A0" w:rsidRDefault="00CA2D7C" w:rsidP="00CA2D7C">
      <w:pPr>
        <w:shd w:val="clear" w:color="auto" w:fill="FFFFFF"/>
        <w:suppressAutoHyphens w:val="0"/>
        <w:ind w:firstLine="709"/>
        <w:jc w:val="both"/>
        <w:textAlignment w:val="baseline"/>
        <w:rPr>
          <w:sz w:val="28"/>
          <w:szCs w:val="28"/>
          <w:lang w:eastAsia="ru-RU"/>
        </w:rPr>
      </w:pPr>
      <w:r>
        <w:rPr>
          <w:sz w:val="28"/>
          <w:szCs w:val="28"/>
          <w:lang w:eastAsia="ru-RU"/>
        </w:rPr>
        <w:t>-</w:t>
      </w:r>
      <w:r w:rsidR="000E2D3A" w:rsidRPr="000E2D3A">
        <w:rPr>
          <w:sz w:val="28"/>
          <w:szCs w:val="28"/>
          <w:lang w:eastAsia="ru-RU"/>
        </w:rPr>
        <w:t xml:space="preserve"> комбинированные, представляющие сочетания покрытий, указанных выше (например, плит</w:t>
      </w:r>
      <w:r w:rsidR="00AA56A0">
        <w:rPr>
          <w:sz w:val="28"/>
          <w:szCs w:val="28"/>
          <w:lang w:eastAsia="ru-RU"/>
        </w:rPr>
        <w:t>ка, утопленная в газон и т.п.).</w:t>
      </w:r>
    </w:p>
    <w:p w:rsidR="009227AF"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Применяемый в проекте вид покрытия рекомендуется устанавливать прочным, ремонтопригодным, экологичным, не допускающим скольжения. Выбор видов покрытия следует принимать в соответствии с их</w:t>
      </w:r>
      <w:r w:rsidR="00CA2D7C">
        <w:rPr>
          <w:sz w:val="28"/>
          <w:szCs w:val="28"/>
          <w:lang w:eastAsia="ru-RU"/>
        </w:rPr>
        <w:t xml:space="preserve"> целевым назначением: твердых -</w:t>
      </w:r>
      <w:r w:rsidRPr="000E2D3A">
        <w:rPr>
          <w:sz w:val="28"/>
          <w:szCs w:val="28"/>
          <w:lang w:eastAsia="ru-RU"/>
        </w:rPr>
        <w:t xml:space="preserve"> с учетом возможных предельных нагрузок, характера и состава движения, противопожарных требований, действующих на</w:t>
      </w:r>
      <w:r w:rsidR="00CA2D7C">
        <w:rPr>
          <w:sz w:val="28"/>
          <w:szCs w:val="28"/>
          <w:lang w:eastAsia="ru-RU"/>
        </w:rPr>
        <w:t xml:space="preserve"> момент проектирования; мягких -</w:t>
      </w:r>
      <w:r w:rsidRPr="000E2D3A">
        <w:rPr>
          <w:sz w:val="28"/>
          <w:szCs w:val="28"/>
          <w:lang w:eastAsia="ru-RU"/>
        </w:rPr>
        <w:t xml:space="preserve">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w:t>
      </w:r>
      <w:r w:rsidR="009227AF">
        <w:rPr>
          <w:sz w:val="28"/>
          <w:szCs w:val="28"/>
          <w:lang w:eastAsia="ru-RU"/>
        </w:rPr>
        <w:t>нных, как наиболее экологичных.</w:t>
      </w:r>
    </w:p>
    <w:p w:rsidR="00380D95" w:rsidRDefault="000E2D3A" w:rsidP="00380D95">
      <w:pPr>
        <w:shd w:val="clear" w:color="auto" w:fill="FFFFFF"/>
        <w:suppressAutoHyphens w:val="0"/>
        <w:ind w:firstLine="709"/>
        <w:jc w:val="both"/>
        <w:textAlignment w:val="baseline"/>
        <w:rPr>
          <w:sz w:val="28"/>
          <w:szCs w:val="28"/>
          <w:lang w:eastAsia="ru-RU"/>
        </w:rPr>
      </w:pPr>
      <w:r w:rsidRPr="000E2D3A">
        <w:rPr>
          <w:sz w:val="28"/>
          <w:szCs w:val="28"/>
          <w:lang w:eastAsia="ru-RU"/>
        </w:rPr>
        <w:t>Следует предусматривать уклон поверхности твердых видов покрытия, обеспечивающий отвод поверхностных вод. Максимальные уклоны следует назначать в зависимости от условий д</w:t>
      </w:r>
      <w:r w:rsidR="00380D95">
        <w:rPr>
          <w:sz w:val="28"/>
          <w:szCs w:val="28"/>
          <w:lang w:eastAsia="ru-RU"/>
        </w:rPr>
        <w:t>вижения транспорта и пешеходов.</w:t>
      </w:r>
    </w:p>
    <w:p w:rsidR="00380D95" w:rsidRDefault="000E2D3A" w:rsidP="00380D95">
      <w:pPr>
        <w:shd w:val="clear" w:color="auto" w:fill="FFFFFF"/>
        <w:suppressAutoHyphens w:val="0"/>
        <w:ind w:firstLine="709"/>
        <w:jc w:val="both"/>
        <w:textAlignment w:val="baseline"/>
        <w:rPr>
          <w:sz w:val="28"/>
          <w:szCs w:val="28"/>
          <w:lang w:eastAsia="ru-RU"/>
        </w:rPr>
      </w:pPr>
      <w:r w:rsidRPr="009227AF">
        <w:rPr>
          <w:bCs/>
          <w:sz w:val="28"/>
          <w:szCs w:val="28"/>
          <w:lang w:eastAsia="ru-RU"/>
        </w:rPr>
        <w:t>2.5. Сопряжения поверхностей</w:t>
      </w:r>
    </w:p>
    <w:p w:rsidR="000E2D3A" w:rsidRPr="000E2D3A" w:rsidRDefault="000E2D3A" w:rsidP="00380D95">
      <w:pPr>
        <w:shd w:val="clear" w:color="auto" w:fill="FFFFFF"/>
        <w:suppressAutoHyphens w:val="0"/>
        <w:ind w:firstLine="709"/>
        <w:jc w:val="both"/>
        <w:textAlignment w:val="baseline"/>
        <w:rPr>
          <w:sz w:val="28"/>
          <w:szCs w:val="28"/>
          <w:lang w:eastAsia="ru-RU"/>
        </w:rPr>
      </w:pPr>
      <w:r w:rsidRPr="000E2D3A">
        <w:rPr>
          <w:sz w:val="28"/>
          <w:szCs w:val="28"/>
          <w:lang w:eastAsia="ru-RU"/>
        </w:rPr>
        <w:t>К элементам сопряжения поверхностей обычно относят различные виды бортовых камней, пандусы, ступени, лестницы.</w:t>
      </w:r>
    </w:p>
    <w:p w:rsidR="009227AF" w:rsidRPr="00CA2D7C" w:rsidRDefault="000E2D3A" w:rsidP="00CA2D7C">
      <w:pPr>
        <w:shd w:val="clear" w:color="auto" w:fill="FFFFFF"/>
        <w:suppressAutoHyphens w:val="0"/>
        <w:ind w:firstLine="709"/>
        <w:jc w:val="both"/>
        <w:textAlignment w:val="baseline"/>
        <w:outlineLvl w:val="2"/>
        <w:rPr>
          <w:sz w:val="28"/>
          <w:szCs w:val="28"/>
          <w:lang w:eastAsia="ru-RU"/>
        </w:rPr>
      </w:pPr>
      <w:r w:rsidRPr="00CA2D7C">
        <w:rPr>
          <w:sz w:val="28"/>
          <w:szCs w:val="28"/>
          <w:lang w:eastAsia="ru-RU"/>
        </w:rPr>
        <w:t>Бортовые камни</w:t>
      </w:r>
    </w:p>
    <w:p w:rsidR="009227AF" w:rsidRDefault="000E2D3A" w:rsidP="00CA2D7C">
      <w:pPr>
        <w:shd w:val="clear" w:color="auto" w:fill="FFFFFF"/>
        <w:suppressAutoHyphens w:val="0"/>
        <w:ind w:firstLine="709"/>
        <w:jc w:val="both"/>
        <w:textAlignment w:val="baseline"/>
        <w:outlineLvl w:val="2"/>
        <w:rPr>
          <w:i/>
          <w:sz w:val="28"/>
          <w:szCs w:val="28"/>
          <w:lang w:eastAsia="ru-RU"/>
        </w:rPr>
      </w:pPr>
      <w:r w:rsidRPr="000E2D3A">
        <w:rPr>
          <w:sz w:val="28"/>
          <w:szCs w:val="28"/>
          <w:lang w:eastAsia="ru-RU"/>
        </w:rPr>
        <w:t>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w:t>
      </w:r>
    </w:p>
    <w:p w:rsidR="009227AF" w:rsidRPr="009227AF" w:rsidRDefault="000E2D3A" w:rsidP="00CA2D7C">
      <w:pPr>
        <w:shd w:val="clear" w:color="auto" w:fill="FFFFFF"/>
        <w:suppressAutoHyphens w:val="0"/>
        <w:ind w:firstLine="709"/>
        <w:jc w:val="both"/>
        <w:textAlignment w:val="baseline"/>
        <w:outlineLvl w:val="2"/>
        <w:rPr>
          <w:i/>
          <w:sz w:val="28"/>
          <w:szCs w:val="28"/>
          <w:lang w:eastAsia="ru-RU"/>
        </w:rPr>
      </w:pPr>
      <w:r w:rsidRPr="000E2D3A">
        <w:rPr>
          <w:sz w:val="28"/>
          <w:szCs w:val="28"/>
          <w:lang w:eastAsia="ru-RU"/>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0E2D3A" w:rsidRPr="00CA2D7C" w:rsidRDefault="000E2D3A" w:rsidP="00CA2D7C">
      <w:pPr>
        <w:shd w:val="clear" w:color="auto" w:fill="FFFFFF"/>
        <w:suppressAutoHyphens w:val="0"/>
        <w:ind w:firstLine="709"/>
        <w:jc w:val="both"/>
        <w:textAlignment w:val="baseline"/>
        <w:outlineLvl w:val="2"/>
        <w:rPr>
          <w:sz w:val="28"/>
          <w:szCs w:val="28"/>
          <w:lang w:eastAsia="ru-RU"/>
        </w:rPr>
      </w:pPr>
      <w:r w:rsidRPr="00CA2D7C">
        <w:rPr>
          <w:sz w:val="28"/>
          <w:szCs w:val="28"/>
          <w:lang w:eastAsia="ru-RU"/>
        </w:rPr>
        <w:t>Ступени, лестницы, пандусы</w:t>
      </w:r>
    </w:p>
    <w:p w:rsidR="009227AF"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При уклонах пешеходных коммуникаций более  60 мпромилле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0E2D3A">
        <w:rPr>
          <w:sz w:val="28"/>
          <w:szCs w:val="28"/>
          <w:lang w:eastAsia="ru-RU"/>
        </w:rPr>
        <w:lastRenderedPageBreak/>
        <w:t>бордюрный пандус для обеспечения спуска с покрытия тротуара на уров</w:t>
      </w:r>
      <w:r w:rsidR="009227AF">
        <w:rPr>
          <w:sz w:val="28"/>
          <w:szCs w:val="28"/>
          <w:lang w:eastAsia="ru-RU"/>
        </w:rPr>
        <w:t>ень дорожного покрытия.</w:t>
      </w:r>
    </w:p>
    <w:p w:rsidR="009227AF"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w:t>
      </w:r>
      <w:r w:rsidR="009227AF">
        <w:rPr>
          <w:sz w:val="28"/>
          <w:szCs w:val="28"/>
          <w:lang w:eastAsia="ru-RU"/>
        </w:rPr>
        <w:t>ручни.</w:t>
      </w:r>
    </w:p>
    <w:p w:rsidR="009227AF"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По обеим сторонам лестницы или пандуса рекомендуется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w:t>
      </w:r>
      <w:r w:rsidR="009227AF">
        <w:rPr>
          <w:sz w:val="28"/>
          <w:szCs w:val="28"/>
          <w:lang w:eastAsia="ru-RU"/>
        </w:rPr>
        <w:t>оприкосновение руки с металлом.</w:t>
      </w:r>
    </w:p>
    <w:p w:rsidR="00380D95" w:rsidRDefault="00380D95" w:rsidP="00380D95">
      <w:pPr>
        <w:shd w:val="clear" w:color="auto" w:fill="FFFFFF"/>
        <w:suppressAutoHyphens w:val="0"/>
        <w:ind w:firstLine="709"/>
        <w:jc w:val="both"/>
        <w:textAlignment w:val="baseline"/>
        <w:rPr>
          <w:sz w:val="28"/>
          <w:szCs w:val="28"/>
          <w:lang w:eastAsia="ru-RU"/>
        </w:rPr>
      </w:pPr>
      <w:r>
        <w:rPr>
          <w:sz w:val="28"/>
          <w:szCs w:val="28"/>
          <w:lang w:eastAsia="ru-RU"/>
        </w:rPr>
        <w:t>2.6. Ограждения</w:t>
      </w:r>
    </w:p>
    <w:p w:rsidR="009227AF" w:rsidRDefault="000E2D3A" w:rsidP="00380D95">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В целях благоустройства на территории </w:t>
      </w:r>
      <w:r w:rsidR="009227AF" w:rsidRPr="009227AF">
        <w:rPr>
          <w:sz w:val="28"/>
          <w:szCs w:val="28"/>
          <w:lang w:eastAsia="ru-RU"/>
        </w:rPr>
        <w:t>Балтайского муниципального образования</w:t>
      </w:r>
      <w:r w:rsidRPr="000E2D3A">
        <w:rPr>
          <w:sz w:val="28"/>
          <w:szCs w:val="28"/>
          <w:lang w:eastAsia="ru-RU"/>
        </w:rPr>
        <w:t xml:space="preserve"> рекомендуется предусматривать применение различных видов ограждений, которые различаются: по назначению (декоративные, защитные, их сочетание), вы</w:t>
      </w:r>
      <w:r w:rsidR="00CA2D7C">
        <w:rPr>
          <w:sz w:val="28"/>
          <w:szCs w:val="28"/>
          <w:lang w:eastAsia="ru-RU"/>
        </w:rPr>
        <w:t>соте (низкие -</w:t>
      </w:r>
      <w:r w:rsidRPr="000E2D3A">
        <w:rPr>
          <w:sz w:val="28"/>
          <w:szCs w:val="28"/>
          <w:lang w:eastAsia="ru-RU"/>
        </w:rPr>
        <w:t xml:space="preserve"> 0,3-1,0 м</w:t>
      </w:r>
      <w:r w:rsidR="00CA2D7C">
        <w:rPr>
          <w:sz w:val="28"/>
          <w:szCs w:val="28"/>
          <w:lang w:eastAsia="ru-RU"/>
        </w:rPr>
        <w:t>, средние - 1,1-1,7 м, высокие -</w:t>
      </w:r>
      <w:r w:rsidRPr="000E2D3A">
        <w:rPr>
          <w:sz w:val="28"/>
          <w:szCs w:val="28"/>
          <w:lang w:eastAsia="ru-RU"/>
        </w:rPr>
        <w:t xml:space="preserve">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227AF"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w:t>
      </w:r>
      <w:r w:rsidR="009227AF">
        <w:rPr>
          <w:sz w:val="28"/>
          <w:szCs w:val="28"/>
          <w:lang w:eastAsia="ru-RU"/>
        </w:rPr>
        <w:t>индивидуального проектирования.</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рекомендуется размещать на территории газона с отступом от границ</w:t>
      </w:r>
      <w:r w:rsidR="000F0FBC">
        <w:rPr>
          <w:sz w:val="28"/>
          <w:szCs w:val="28"/>
          <w:lang w:eastAsia="ru-RU"/>
        </w:rPr>
        <w:t>ы примыкания порядка 0,2-0,3 м.</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r w:rsidR="000F0FBC">
        <w:rPr>
          <w:sz w:val="28"/>
          <w:szCs w:val="28"/>
          <w:lang w:eastAsia="ru-RU"/>
        </w:rPr>
        <w:t>.</w:t>
      </w:r>
    </w:p>
    <w:p w:rsidR="000E2D3A" w:rsidRPr="000E2D3A"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Сплошное ограждение многоквартирных домов является нежелательным.</w:t>
      </w:r>
    </w:p>
    <w:p w:rsidR="00380D95" w:rsidRDefault="000E2D3A" w:rsidP="00380D95">
      <w:pPr>
        <w:shd w:val="clear" w:color="auto" w:fill="FFFFFF"/>
        <w:suppressAutoHyphens w:val="0"/>
        <w:ind w:firstLine="708"/>
        <w:jc w:val="both"/>
        <w:textAlignment w:val="baseline"/>
        <w:outlineLvl w:val="2"/>
        <w:rPr>
          <w:sz w:val="28"/>
          <w:szCs w:val="28"/>
          <w:lang w:eastAsia="ru-RU"/>
        </w:rPr>
      </w:pPr>
      <w:r w:rsidRPr="000E2D3A">
        <w:rPr>
          <w:sz w:val="28"/>
          <w:szCs w:val="28"/>
          <w:lang w:eastAsia="ru-RU"/>
        </w:rPr>
        <w:t>2.7. Малые архитектурные формы</w:t>
      </w:r>
    </w:p>
    <w:p w:rsidR="000F0FBC" w:rsidRDefault="000E2D3A" w:rsidP="00380D95">
      <w:pPr>
        <w:shd w:val="clear" w:color="auto" w:fill="FFFFFF"/>
        <w:suppressAutoHyphens w:val="0"/>
        <w:ind w:firstLine="708"/>
        <w:jc w:val="both"/>
        <w:textAlignment w:val="baseline"/>
        <w:outlineLvl w:val="2"/>
        <w:rPr>
          <w:sz w:val="28"/>
          <w:szCs w:val="28"/>
          <w:lang w:eastAsia="ru-RU"/>
        </w:rPr>
      </w:pPr>
      <w:r w:rsidRPr="000E2D3A">
        <w:rPr>
          <w:sz w:val="28"/>
          <w:szCs w:val="28"/>
          <w:lang w:eastAsia="ru-RU"/>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мебель, коммунально-бытовое и техническое оборудование на территории муниципального образования. При проектировании и выборе малых архитектурных форм рекомендуется пользоваться каталогами сертифицированных изделий.</w:t>
      </w:r>
    </w:p>
    <w:p w:rsidR="000F0FBC" w:rsidRPr="00CA2D7C" w:rsidRDefault="000E2D3A" w:rsidP="00CA2D7C">
      <w:pPr>
        <w:shd w:val="clear" w:color="auto" w:fill="FFFFFF"/>
        <w:suppressAutoHyphens w:val="0"/>
        <w:ind w:firstLine="709"/>
        <w:jc w:val="both"/>
        <w:textAlignment w:val="baseline"/>
        <w:rPr>
          <w:sz w:val="28"/>
          <w:szCs w:val="28"/>
          <w:lang w:eastAsia="ru-RU"/>
        </w:rPr>
      </w:pPr>
      <w:r w:rsidRPr="00CA2D7C">
        <w:rPr>
          <w:bCs/>
          <w:sz w:val="28"/>
          <w:szCs w:val="28"/>
          <w:lang w:eastAsia="ru-RU"/>
        </w:rPr>
        <w:t>Устройства для оформления озеленения</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Для оформления мобильного и вертикального озеленения рекомендуется прим</w:t>
      </w:r>
      <w:r w:rsidR="000F0FBC">
        <w:rPr>
          <w:sz w:val="28"/>
          <w:szCs w:val="28"/>
          <w:lang w:eastAsia="ru-RU"/>
        </w:rPr>
        <w:t>енять следующие виды устройств:</w:t>
      </w:r>
    </w:p>
    <w:p w:rsidR="000F0FBC" w:rsidRDefault="000F0FBC" w:rsidP="00CA2D7C">
      <w:pPr>
        <w:shd w:val="clear" w:color="auto" w:fill="FFFFFF"/>
        <w:suppressAutoHyphens w:val="0"/>
        <w:ind w:firstLine="709"/>
        <w:jc w:val="both"/>
        <w:textAlignment w:val="baseline"/>
        <w:rPr>
          <w:sz w:val="28"/>
          <w:szCs w:val="28"/>
          <w:lang w:eastAsia="ru-RU"/>
        </w:rPr>
      </w:pPr>
      <w:r>
        <w:rPr>
          <w:sz w:val="28"/>
          <w:szCs w:val="28"/>
          <w:lang w:eastAsia="ru-RU"/>
        </w:rPr>
        <w:lastRenderedPageBreak/>
        <w:t xml:space="preserve">- </w:t>
      </w:r>
      <w:r w:rsidR="00CA2D7C">
        <w:rPr>
          <w:sz w:val="28"/>
          <w:szCs w:val="28"/>
          <w:lang w:eastAsia="ru-RU"/>
        </w:rPr>
        <w:t>трельяжи и шпалеры -</w:t>
      </w:r>
      <w:r w:rsidR="000E2D3A" w:rsidRPr="000E2D3A">
        <w:rPr>
          <w:sz w:val="28"/>
          <w:szCs w:val="28"/>
          <w:lang w:eastAsia="ru-RU"/>
        </w:rPr>
        <w:t xml:space="preserve">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w:t>
      </w:r>
      <w:r>
        <w:rPr>
          <w:sz w:val="28"/>
          <w:szCs w:val="28"/>
          <w:lang w:eastAsia="ru-RU"/>
        </w:rPr>
        <w:t>ических устройств и сооружений;</w:t>
      </w:r>
    </w:p>
    <w:p w:rsidR="000F0FBC" w:rsidRDefault="000F0FBC" w:rsidP="00CA2D7C">
      <w:pPr>
        <w:shd w:val="clear" w:color="auto" w:fill="FFFFFF"/>
        <w:suppressAutoHyphens w:val="0"/>
        <w:ind w:firstLine="709"/>
        <w:jc w:val="both"/>
        <w:textAlignment w:val="baseline"/>
        <w:rPr>
          <w:sz w:val="28"/>
          <w:szCs w:val="28"/>
          <w:lang w:eastAsia="ru-RU"/>
        </w:rPr>
      </w:pPr>
      <w:r>
        <w:rPr>
          <w:sz w:val="28"/>
          <w:szCs w:val="28"/>
          <w:lang w:eastAsia="ru-RU"/>
        </w:rPr>
        <w:t xml:space="preserve">- </w:t>
      </w:r>
      <w:r w:rsidR="00CA2D7C">
        <w:rPr>
          <w:sz w:val="28"/>
          <w:szCs w:val="28"/>
          <w:lang w:eastAsia="ru-RU"/>
        </w:rPr>
        <w:t>перголы -</w:t>
      </w:r>
      <w:r w:rsidR="000E2D3A" w:rsidRPr="000E2D3A">
        <w:rPr>
          <w:sz w:val="28"/>
          <w:szCs w:val="28"/>
          <w:lang w:eastAsia="ru-RU"/>
        </w:rPr>
        <w:t xml:space="preserve"> легкие решетчатые сооружения из дерева или металла в виде беседок, галерей или навесов, используются как «зеленый тоннель», переходы между площадкам</w:t>
      </w:r>
      <w:r>
        <w:rPr>
          <w:sz w:val="28"/>
          <w:szCs w:val="28"/>
          <w:lang w:eastAsia="ru-RU"/>
        </w:rPr>
        <w:t>и или архитектурными объектами;</w:t>
      </w:r>
    </w:p>
    <w:p w:rsidR="000E2D3A" w:rsidRPr="000E2D3A" w:rsidRDefault="000F0FBC" w:rsidP="00CA2D7C">
      <w:pPr>
        <w:shd w:val="clear" w:color="auto" w:fill="FFFFFF"/>
        <w:suppressAutoHyphens w:val="0"/>
        <w:ind w:firstLine="709"/>
        <w:jc w:val="both"/>
        <w:textAlignment w:val="baseline"/>
        <w:rPr>
          <w:sz w:val="28"/>
          <w:szCs w:val="28"/>
          <w:lang w:eastAsia="ru-RU"/>
        </w:rPr>
      </w:pPr>
      <w:r>
        <w:rPr>
          <w:sz w:val="28"/>
          <w:szCs w:val="28"/>
          <w:lang w:eastAsia="ru-RU"/>
        </w:rPr>
        <w:t xml:space="preserve">- </w:t>
      </w:r>
      <w:r w:rsidR="00CA2D7C">
        <w:rPr>
          <w:sz w:val="28"/>
          <w:szCs w:val="28"/>
          <w:lang w:eastAsia="ru-RU"/>
        </w:rPr>
        <w:t xml:space="preserve">цветочницы, вазоны - </w:t>
      </w:r>
      <w:r w:rsidR="000E2D3A" w:rsidRPr="000E2D3A">
        <w:rPr>
          <w:sz w:val="28"/>
          <w:szCs w:val="28"/>
          <w:lang w:eastAsia="ru-RU"/>
        </w:rPr>
        <w:t>небольшие емкости с растительным грунтом, в которые высаживаются цветочные растения.</w:t>
      </w:r>
    </w:p>
    <w:p w:rsidR="000E2D3A" w:rsidRPr="00CA2D7C" w:rsidRDefault="000E2D3A" w:rsidP="00CA2D7C">
      <w:pPr>
        <w:shd w:val="clear" w:color="auto" w:fill="FFFFFF"/>
        <w:suppressAutoHyphens w:val="0"/>
        <w:ind w:firstLine="709"/>
        <w:jc w:val="both"/>
        <w:textAlignment w:val="baseline"/>
        <w:outlineLvl w:val="2"/>
        <w:rPr>
          <w:sz w:val="28"/>
          <w:szCs w:val="28"/>
          <w:lang w:eastAsia="ru-RU"/>
        </w:rPr>
      </w:pPr>
      <w:r w:rsidRPr="00CA2D7C">
        <w:rPr>
          <w:sz w:val="28"/>
          <w:szCs w:val="28"/>
          <w:lang w:eastAsia="ru-RU"/>
        </w:rPr>
        <w:t>Водные устройства</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w:t>
      </w:r>
      <w:r w:rsidR="000F0FBC">
        <w:rPr>
          <w:sz w:val="28"/>
          <w:szCs w:val="28"/>
          <w:lang w:eastAsia="ru-RU"/>
        </w:rPr>
        <w:t>ую сеть и ливневую канализацию.</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Фонтаны рекомендуется проектировать на основании индив</w:t>
      </w:r>
      <w:r w:rsidR="000F0FBC">
        <w:rPr>
          <w:sz w:val="28"/>
          <w:szCs w:val="28"/>
          <w:lang w:eastAsia="ru-RU"/>
        </w:rPr>
        <w:t>идуальных проектных разработок.</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Питьевые фонтанчики могут быть как типовыми, так и выполненными по специально разработанному проекту, их следует размещать </w:t>
      </w:r>
      <w:r w:rsidR="00CA2D7C">
        <w:rPr>
          <w:sz w:val="28"/>
          <w:szCs w:val="28"/>
          <w:lang w:eastAsia="ru-RU"/>
        </w:rPr>
        <w:t>в зонах отдыха и рекомендуется -</w:t>
      </w:r>
      <w:r w:rsidRPr="000E2D3A">
        <w:rPr>
          <w:sz w:val="28"/>
          <w:szCs w:val="28"/>
          <w:lang w:eastAsia="ru-RU"/>
        </w:rPr>
        <w:t xml:space="preserve">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w:t>
      </w:r>
      <w:r w:rsidR="000F0FBC">
        <w:rPr>
          <w:sz w:val="28"/>
          <w:szCs w:val="28"/>
          <w:lang w:eastAsia="ru-RU"/>
        </w:rPr>
        <w:t>лых и не более 70 см для детей.</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Следует учитывать, что родники на территории </w:t>
      </w:r>
      <w:r w:rsidR="000F0FBC" w:rsidRPr="000F0FBC">
        <w:rPr>
          <w:sz w:val="28"/>
          <w:szCs w:val="28"/>
          <w:lang w:eastAsia="ru-RU"/>
        </w:rPr>
        <w:t>Балтайского муниципального образования</w:t>
      </w:r>
      <w:r w:rsidRPr="000E2D3A">
        <w:rPr>
          <w:sz w:val="28"/>
          <w:szCs w:val="28"/>
          <w:lang w:eastAsia="ru-RU"/>
        </w:rPr>
        <w:t xml:space="preserve"> должны соответствовать качеству воды согласно требованиям СанПиНов и иметь положительное заключение органов санитарно-эпидемиологического надзора.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w:t>
      </w:r>
      <w:r w:rsidR="000F0FBC">
        <w:rPr>
          <w:sz w:val="28"/>
          <w:szCs w:val="28"/>
          <w:lang w:eastAsia="ru-RU"/>
        </w:rPr>
        <w:t>осбора, системой водоотведения.</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w:t>
      </w:r>
      <w:r w:rsidR="000F0FBC">
        <w:rPr>
          <w:sz w:val="28"/>
          <w:szCs w:val="28"/>
          <w:lang w:eastAsia="ru-RU"/>
        </w:rPr>
        <w:t>етового и светового оформления.</w:t>
      </w:r>
    </w:p>
    <w:p w:rsidR="000F0FBC" w:rsidRPr="00CA2D7C" w:rsidRDefault="000E2D3A" w:rsidP="00CA2D7C">
      <w:pPr>
        <w:shd w:val="clear" w:color="auto" w:fill="FFFFFF"/>
        <w:suppressAutoHyphens w:val="0"/>
        <w:ind w:firstLine="709"/>
        <w:jc w:val="both"/>
        <w:textAlignment w:val="baseline"/>
        <w:rPr>
          <w:sz w:val="28"/>
          <w:szCs w:val="28"/>
          <w:lang w:eastAsia="ru-RU"/>
        </w:rPr>
      </w:pPr>
      <w:r w:rsidRPr="00CA2D7C">
        <w:rPr>
          <w:bCs/>
          <w:sz w:val="28"/>
          <w:szCs w:val="28"/>
          <w:lang w:eastAsia="ru-RU"/>
        </w:rPr>
        <w:t>Мебель муниципального образования</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К мебели муниципального образования относятся: различные виды скамей отдыха, размещаемые на территории общественных пространств, рекре</w:t>
      </w:r>
      <w:r w:rsidR="00CA2D7C">
        <w:rPr>
          <w:sz w:val="28"/>
          <w:szCs w:val="28"/>
          <w:lang w:eastAsia="ru-RU"/>
        </w:rPr>
        <w:t>аций и дворов; скамей и столов -</w:t>
      </w:r>
      <w:r w:rsidRPr="000E2D3A">
        <w:rPr>
          <w:sz w:val="28"/>
          <w:szCs w:val="28"/>
          <w:lang w:eastAsia="ru-RU"/>
        </w:rPr>
        <w:t xml:space="preserve"> на площадках для на</w:t>
      </w:r>
      <w:r w:rsidR="000F0FBC">
        <w:rPr>
          <w:sz w:val="28"/>
          <w:szCs w:val="28"/>
          <w:lang w:eastAsia="ru-RU"/>
        </w:rPr>
        <w:t>стольных игр, летних кафе и др.</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420-480 мм. Поверхности скамьи для отдыха рекомендуется </w:t>
      </w:r>
      <w:r w:rsidRPr="000E2D3A">
        <w:rPr>
          <w:sz w:val="28"/>
          <w:szCs w:val="28"/>
          <w:lang w:eastAsia="ru-RU"/>
        </w:rPr>
        <w:lastRenderedPageBreak/>
        <w:t>выполнять из дерева, с различными видами водоустойчи</w:t>
      </w:r>
      <w:r w:rsidR="00CA2D7C">
        <w:rPr>
          <w:sz w:val="28"/>
          <w:szCs w:val="28"/>
          <w:lang w:eastAsia="ru-RU"/>
        </w:rPr>
        <w:t>вой обработки (предпочтительно -</w:t>
      </w:r>
      <w:r w:rsidRPr="000E2D3A">
        <w:rPr>
          <w:sz w:val="28"/>
          <w:szCs w:val="28"/>
          <w:lang w:eastAsia="ru-RU"/>
        </w:rPr>
        <w:t xml:space="preserve"> пр</w:t>
      </w:r>
      <w:r w:rsidR="000F0FBC">
        <w:rPr>
          <w:sz w:val="28"/>
          <w:szCs w:val="28"/>
          <w:lang w:eastAsia="ru-RU"/>
        </w:rPr>
        <w:t>опиткой).</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Количество размещаемой мебели рекомендуется устанавливать, в зависимости от функционального назначения территории и количества </w:t>
      </w:r>
      <w:r w:rsidR="000F0FBC">
        <w:rPr>
          <w:sz w:val="28"/>
          <w:szCs w:val="28"/>
          <w:lang w:eastAsia="ru-RU"/>
        </w:rPr>
        <w:t>посетителей на этой территории.</w:t>
      </w:r>
    </w:p>
    <w:p w:rsidR="000F0FBC" w:rsidRPr="00CA2D7C" w:rsidRDefault="000E2D3A" w:rsidP="00CA2D7C">
      <w:pPr>
        <w:shd w:val="clear" w:color="auto" w:fill="FFFFFF"/>
        <w:suppressAutoHyphens w:val="0"/>
        <w:ind w:firstLine="709"/>
        <w:jc w:val="both"/>
        <w:textAlignment w:val="baseline"/>
        <w:rPr>
          <w:sz w:val="28"/>
          <w:szCs w:val="28"/>
          <w:lang w:eastAsia="ru-RU"/>
        </w:rPr>
      </w:pPr>
      <w:r w:rsidRPr="00CA2D7C">
        <w:rPr>
          <w:bCs/>
          <w:sz w:val="28"/>
          <w:szCs w:val="28"/>
          <w:lang w:eastAsia="ru-RU"/>
        </w:rPr>
        <w:t>Уличное коммунально-бытовое оборудование</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экологичность, безопасность (отсутствие острых углов), удобство в пользовании, легкость очистк</w:t>
      </w:r>
      <w:r w:rsidR="000F0FBC">
        <w:rPr>
          <w:sz w:val="28"/>
          <w:szCs w:val="28"/>
          <w:lang w:eastAsia="ru-RU"/>
        </w:rPr>
        <w:t>и, привлекательный внешний вид.</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Для сбора бытового мусора на улицах, площадях, объектах рекреации рекомендуется применять малогабаритные (малые) контейнеры (менее 0,5 куб.м) и (или) урны, устанавливая их у входов: в объекты торговли и общественного питания, другие учреж</w:t>
      </w:r>
      <w:r w:rsidR="00CA2D7C">
        <w:rPr>
          <w:sz w:val="28"/>
          <w:szCs w:val="28"/>
          <w:lang w:eastAsia="ru-RU"/>
        </w:rPr>
        <w:t>дения общественного назначения</w:t>
      </w:r>
      <w:r w:rsidRPr="000E2D3A">
        <w:rPr>
          <w:sz w:val="28"/>
          <w:szCs w:val="28"/>
          <w:lang w:eastAsia="ru-RU"/>
        </w:rPr>
        <w:t>, жилые дома и сооружения транспорта. Интервал при расстановке малых контейнеров и урн (без учета обязательной расстановки у вышеперечисленных объектов) может составлять: на осн</w:t>
      </w:r>
      <w:r w:rsidR="00CA2D7C">
        <w:rPr>
          <w:sz w:val="28"/>
          <w:szCs w:val="28"/>
          <w:lang w:eastAsia="ru-RU"/>
        </w:rPr>
        <w:t>овных пешеходных коммуникациях -</w:t>
      </w:r>
      <w:r w:rsidRPr="000E2D3A">
        <w:rPr>
          <w:sz w:val="28"/>
          <w:szCs w:val="28"/>
          <w:lang w:eastAsia="ru-RU"/>
        </w:rPr>
        <w:t xml:space="preserve"> не более 60 м, других террито</w:t>
      </w:r>
      <w:r w:rsidR="00CA2D7C">
        <w:rPr>
          <w:sz w:val="28"/>
          <w:szCs w:val="28"/>
          <w:lang w:eastAsia="ru-RU"/>
        </w:rPr>
        <w:t>рий муниципального образования -</w:t>
      </w:r>
      <w:r w:rsidRPr="000E2D3A">
        <w:rPr>
          <w:sz w:val="28"/>
          <w:szCs w:val="28"/>
          <w:lang w:eastAsia="ru-RU"/>
        </w:rPr>
        <w:t xml:space="preserve">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w:t>
      </w:r>
      <w:r w:rsidR="000F0FBC">
        <w:rPr>
          <w:sz w:val="28"/>
          <w:szCs w:val="28"/>
          <w:lang w:eastAsia="ru-RU"/>
        </w:rPr>
        <w:t>х колясок.</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Сбор бытового мусора (ТКО – твердые комунальные отходы) может осуществляться в контейнеры различного вида и объема, определяемые исходя из наличия машин и механизмов, о</w:t>
      </w:r>
      <w:r w:rsidR="000F0FBC">
        <w:rPr>
          <w:sz w:val="28"/>
          <w:szCs w:val="28"/>
          <w:lang w:eastAsia="ru-RU"/>
        </w:rPr>
        <w:t>беспечивающих удаление отходов.</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Предпочтительно использовать контейнеры закрытого способа хранения. </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Конкретное количество и объем контейнеров определяется расчетами генеральной схемы санитарной очистки территории, принятой уполномоченным органом в сфере обращения отходами на территории Саратовской области,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0F0FBC" w:rsidRPr="00CA2D7C" w:rsidRDefault="000E2D3A" w:rsidP="00CA2D7C">
      <w:pPr>
        <w:shd w:val="clear" w:color="auto" w:fill="FFFFFF"/>
        <w:suppressAutoHyphens w:val="0"/>
        <w:ind w:firstLine="709"/>
        <w:jc w:val="both"/>
        <w:textAlignment w:val="baseline"/>
        <w:rPr>
          <w:sz w:val="28"/>
          <w:szCs w:val="28"/>
          <w:lang w:eastAsia="ru-RU"/>
        </w:rPr>
      </w:pPr>
      <w:r w:rsidRPr="00CA2D7C">
        <w:rPr>
          <w:sz w:val="28"/>
          <w:szCs w:val="28"/>
          <w:lang w:eastAsia="ru-RU"/>
        </w:rPr>
        <w:t>Уличное техническое оборудование</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w:t>
      </w:r>
      <w:r w:rsidR="000F0FBC">
        <w:rPr>
          <w:sz w:val="28"/>
          <w:szCs w:val="28"/>
          <w:lang w:eastAsia="ru-RU"/>
        </w:rPr>
        <w:t>шкафы телефонной связи и т.п.).</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lastRenderedPageBreak/>
        <w:t>Установка уличного технического оборудования должна обеспечивать удобный подход к оборудованию и соотве</w:t>
      </w:r>
      <w:r w:rsidR="000F0FBC">
        <w:rPr>
          <w:sz w:val="28"/>
          <w:szCs w:val="28"/>
          <w:lang w:eastAsia="ru-RU"/>
        </w:rPr>
        <w:t>тствовать разделу 3 СНиП 35-01.</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1,3 м; уровень приемного отверстия почтового ящика рекомендуется располагать от у</w:t>
      </w:r>
      <w:r w:rsidR="000F0FBC">
        <w:rPr>
          <w:sz w:val="28"/>
          <w:szCs w:val="28"/>
          <w:lang w:eastAsia="ru-RU"/>
        </w:rPr>
        <w:t>ровня покрытия на высоте 1,3 м.</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0F0FBC" w:rsidRDefault="00CA2D7C" w:rsidP="00CA2D7C">
      <w:pPr>
        <w:shd w:val="clear" w:color="auto" w:fill="FFFFFF"/>
        <w:suppressAutoHyphens w:val="0"/>
        <w:ind w:firstLine="709"/>
        <w:jc w:val="both"/>
        <w:textAlignment w:val="baseline"/>
        <w:rPr>
          <w:sz w:val="28"/>
          <w:szCs w:val="28"/>
          <w:lang w:eastAsia="ru-RU"/>
        </w:rPr>
      </w:pPr>
      <w:r>
        <w:rPr>
          <w:sz w:val="28"/>
          <w:szCs w:val="28"/>
          <w:lang w:eastAsia="ru-RU"/>
        </w:rPr>
        <w:t>-</w:t>
      </w:r>
      <w:r w:rsidR="000E2D3A" w:rsidRPr="000E2D3A">
        <w:rPr>
          <w:sz w:val="28"/>
          <w:szCs w:val="28"/>
          <w:lang w:eastAsia="ru-RU"/>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w:t>
      </w:r>
      <w:r>
        <w:rPr>
          <w:sz w:val="28"/>
          <w:szCs w:val="28"/>
          <w:lang w:eastAsia="ru-RU"/>
        </w:rPr>
        <w:t>тием тротуара -</w:t>
      </w:r>
      <w:r w:rsidR="000F0FBC">
        <w:rPr>
          <w:sz w:val="28"/>
          <w:szCs w:val="28"/>
          <w:lang w:eastAsia="ru-RU"/>
        </w:rPr>
        <w:t xml:space="preserve"> не более 15 мм;</w:t>
      </w:r>
    </w:p>
    <w:p w:rsidR="000F0FBC" w:rsidRDefault="00CA2D7C" w:rsidP="00CA2D7C">
      <w:pPr>
        <w:shd w:val="clear" w:color="auto" w:fill="FFFFFF"/>
        <w:suppressAutoHyphens w:val="0"/>
        <w:ind w:firstLine="709"/>
        <w:jc w:val="both"/>
        <w:textAlignment w:val="baseline"/>
        <w:rPr>
          <w:sz w:val="28"/>
          <w:szCs w:val="28"/>
          <w:lang w:eastAsia="ru-RU"/>
        </w:rPr>
      </w:pPr>
      <w:r>
        <w:rPr>
          <w:sz w:val="28"/>
          <w:szCs w:val="28"/>
          <w:lang w:eastAsia="ru-RU"/>
        </w:rPr>
        <w:t>-</w:t>
      </w:r>
      <w:r w:rsidR="000E2D3A" w:rsidRPr="000E2D3A">
        <w:rPr>
          <w:sz w:val="28"/>
          <w:szCs w:val="28"/>
          <w:lang w:eastAsia="ru-RU"/>
        </w:rPr>
        <w:t xml:space="preserve"> вентиляционн</w:t>
      </w:r>
      <w:r w:rsidR="000F0FBC">
        <w:rPr>
          <w:sz w:val="28"/>
          <w:szCs w:val="28"/>
          <w:lang w:eastAsia="ru-RU"/>
        </w:rPr>
        <w:t>ые шахты оборудовать решетками.</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2.8. Иг</w:t>
      </w:r>
      <w:r w:rsidR="000F0FBC">
        <w:rPr>
          <w:sz w:val="28"/>
          <w:szCs w:val="28"/>
          <w:lang w:eastAsia="ru-RU"/>
        </w:rPr>
        <w:t>ровое и спортивное оборудование </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Игровое и спортивное оборудование на территории </w:t>
      </w:r>
      <w:r w:rsidR="000F0FBC" w:rsidRPr="000F0FBC">
        <w:rPr>
          <w:sz w:val="28"/>
          <w:szCs w:val="28"/>
          <w:lang w:eastAsia="ru-RU"/>
        </w:rPr>
        <w:t xml:space="preserve">Балтайского муниципального образования </w:t>
      </w:r>
      <w:r w:rsidRPr="000E2D3A">
        <w:rPr>
          <w:sz w:val="28"/>
          <w:szCs w:val="28"/>
          <w:lang w:eastAsia="ru-RU"/>
        </w:rPr>
        <w:t>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w:t>
      </w:r>
      <w:r w:rsidR="000F0FBC">
        <w:rPr>
          <w:sz w:val="28"/>
          <w:szCs w:val="28"/>
          <w:lang w:eastAsia="ru-RU"/>
        </w:rPr>
        <w:t>ностям разных возрастных групп.</w:t>
      </w:r>
    </w:p>
    <w:p w:rsidR="000F0FBC" w:rsidRPr="00CA2D7C" w:rsidRDefault="000F0FBC" w:rsidP="00CA2D7C">
      <w:pPr>
        <w:shd w:val="clear" w:color="auto" w:fill="FFFFFF"/>
        <w:suppressAutoHyphens w:val="0"/>
        <w:ind w:firstLine="709"/>
        <w:jc w:val="both"/>
        <w:textAlignment w:val="baseline"/>
        <w:rPr>
          <w:sz w:val="28"/>
          <w:szCs w:val="28"/>
          <w:lang w:eastAsia="ru-RU"/>
        </w:rPr>
      </w:pPr>
      <w:r w:rsidRPr="00CA2D7C">
        <w:rPr>
          <w:sz w:val="28"/>
          <w:szCs w:val="28"/>
          <w:lang w:eastAsia="ru-RU"/>
        </w:rPr>
        <w:t>Игровое оборудование</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Рекомендуется предусматривать следующие требования к материалу игрового оборудо</w:t>
      </w:r>
      <w:r w:rsidR="000F0FBC">
        <w:rPr>
          <w:sz w:val="28"/>
          <w:szCs w:val="28"/>
          <w:lang w:eastAsia="ru-RU"/>
        </w:rPr>
        <w:t>вания и условиям его обработки:</w:t>
      </w:r>
    </w:p>
    <w:p w:rsidR="000F0FBC" w:rsidRDefault="00CA2D7C" w:rsidP="00CA2D7C">
      <w:pPr>
        <w:shd w:val="clear" w:color="auto" w:fill="FFFFFF"/>
        <w:suppressAutoHyphens w:val="0"/>
        <w:ind w:firstLine="709"/>
        <w:jc w:val="both"/>
        <w:textAlignment w:val="baseline"/>
        <w:rPr>
          <w:sz w:val="28"/>
          <w:szCs w:val="28"/>
          <w:lang w:eastAsia="ru-RU"/>
        </w:rPr>
      </w:pPr>
      <w:r>
        <w:rPr>
          <w:sz w:val="28"/>
          <w:szCs w:val="28"/>
          <w:lang w:eastAsia="ru-RU"/>
        </w:rPr>
        <w:t>-</w:t>
      </w:r>
      <w:r w:rsidR="000E2D3A" w:rsidRPr="000E2D3A">
        <w:rPr>
          <w:sz w:val="28"/>
          <w:szCs w:val="28"/>
          <w:lang w:eastAsia="ru-RU"/>
        </w:rPr>
        <w:t xml:space="preserve"> </w:t>
      </w:r>
      <w:r w:rsidRPr="000E2D3A">
        <w:rPr>
          <w:sz w:val="28"/>
          <w:szCs w:val="28"/>
          <w:lang w:eastAsia="ru-RU"/>
        </w:rPr>
        <w:t>деревянное оборудование,</w:t>
      </w:r>
      <w:r w:rsidR="000E2D3A" w:rsidRPr="000E2D3A">
        <w:rPr>
          <w:sz w:val="28"/>
          <w:szCs w:val="28"/>
          <w:lang w:eastAsia="ru-RU"/>
        </w:rPr>
        <w:t xml:space="preserve"> выполненное из твердых пород дерева со специальной обработкой, предотвращающей гниение, усыхание, возгорание, сколы; отполиро</w:t>
      </w:r>
      <w:r w:rsidR="000F0FBC">
        <w:rPr>
          <w:sz w:val="28"/>
          <w:szCs w:val="28"/>
          <w:lang w:eastAsia="ru-RU"/>
        </w:rPr>
        <w:t>ванное, острые углы закруглены;</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w:t>
      </w:r>
      <w:r w:rsidR="000F0FBC">
        <w:rPr>
          <w:sz w:val="28"/>
          <w:szCs w:val="28"/>
          <w:lang w:eastAsia="ru-RU"/>
        </w:rPr>
        <w:t>т, не ржавеет, морозоустойчив);</w:t>
      </w:r>
    </w:p>
    <w:p w:rsidR="000F0FBC" w:rsidRDefault="00CA2D7C" w:rsidP="00CA2D7C">
      <w:pPr>
        <w:shd w:val="clear" w:color="auto" w:fill="FFFFFF"/>
        <w:suppressAutoHyphens w:val="0"/>
        <w:ind w:firstLine="709"/>
        <w:jc w:val="both"/>
        <w:textAlignment w:val="baseline"/>
        <w:rPr>
          <w:sz w:val="28"/>
          <w:szCs w:val="28"/>
          <w:lang w:eastAsia="ru-RU"/>
        </w:rPr>
      </w:pPr>
      <w:r>
        <w:rPr>
          <w:sz w:val="28"/>
          <w:szCs w:val="28"/>
          <w:lang w:eastAsia="ru-RU"/>
        </w:rPr>
        <w:t>-</w:t>
      </w:r>
      <w:r w:rsidR="000E2D3A" w:rsidRPr="000E2D3A">
        <w:rPr>
          <w:sz w:val="28"/>
          <w:szCs w:val="28"/>
          <w:lang w:eastAsia="ru-RU"/>
        </w:rPr>
        <w:t xml:space="preserve"> бетонные и железобетонные элементы оборудования следует выполнять из бетона марки не ниже 300, морозостойкостью не менее </w:t>
      </w:r>
      <w:r w:rsidR="000F0FBC">
        <w:rPr>
          <w:sz w:val="28"/>
          <w:szCs w:val="28"/>
          <w:lang w:eastAsia="ru-RU"/>
        </w:rPr>
        <w:t>150, иметь гладкие поверхности;</w:t>
      </w:r>
    </w:p>
    <w:p w:rsidR="000F0FBC" w:rsidRDefault="00CA2D7C" w:rsidP="00CA2D7C">
      <w:pPr>
        <w:shd w:val="clear" w:color="auto" w:fill="FFFFFF"/>
        <w:suppressAutoHyphens w:val="0"/>
        <w:ind w:firstLine="709"/>
        <w:jc w:val="both"/>
        <w:textAlignment w:val="baseline"/>
        <w:rPr>
          <w:sz w:val="28"/>
          <w:szCs w:val="28"/>
          <w:lang w:eastAsia="ru-RU"/>
        </w:rPr>
      </w:pPr>
      <w:r>
        <w:rPr>
          <w:sz w:val="28"/>
          <w:szCs w:val="28"/>
          <w:lang w:eastAsia="ru-RU"/>
        </w:rPr>
        <w:lastRenderedPageBreak/>
        <w:t>-</w:t>
      </w:r>
      <w:r w:rsidR="000E2D3A" w:rsidRPr="000E2D3A">
        <w:rPr>
          <w:sz w:val="28"/>
          <w:szCs w:val="28"/>
          <w:lang w:eastAsia="ru-RU"/>
        </w:rPr>
        <w:t xml:space="preserve"> оборудование из пластика и полимеров следует выполнять с гладкой поверхностью и яркой, чистой цветовой гаммой окраски, не выцветающей от возд</w:t>
      </w:r>
      <w:r w:rsidR="000F0FBC">
        <w:rPr>
          <w:sz w:val="28"/>
          <w:szCs w:val="28"/>
          <w:lang w:eastAsia="ru-RU"/>
        </w:rPr>
        <w:t>ействия климатических факторов.</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w:t>
      </w:r>
      <w:r w:rsidR="000F0FBC">
        <w:rPr>
          <w:sz w:val="28"/>
          <w:szCs w:val="28"/>
          <w:lang w:eastAsia="ru-RU"/>
        </w:rPr>
        <w:t>вух) диаметром не менее 500 мм.</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При размещении игрового оборудования на детских игровых площадках рекомендуется соблюдать минимальные расстояния безопасности в соответствии с таблицей 1 Приложения № 1 к настоящим Правилам.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2 Приложения № </w:t>
      </w:r>
      <w:r w:rsidR="005501CB">
        <w:rPr>
          <w:sz w:val="28"/>
          <w:szCs w:val="28"/>
          <w:lang w:eastAsia="ru-RU"/>
        </w:rPr>
        <w:t>2</w:t>
      </w:r>
      <w:r w:rsidRPr="000E2D3A">
        <w:rPr>
          <w:sz w:val="28"/>
          <w:szCs w:val="28"/>
          <w:lang w:eastAsia="ru-RU"/>
        </w:rPr>
        <w:t xml:space="preserve"> к нас</w:t>
      </w:r>
      <w:r w:rsidR="000F0FBC">
        <w:rPr>
          <w:sz w:val="28"/>
          <w:szCs w:val="28"/>
          <w:lang w:eastAsia="ru-RU"/>
        </w:rPr>
        <w:t>тоящим правилам.</w:t>
      </w:r>
    </w:p>
    <w:p w:rsidR="000F0FBC" w:rsidRPr="00CA2D7C" w:rsidRDefault="000E2D3A" w:rsidP="00CA2D7C">
      <w:pPr>
        <w:shd w:val="clear" w:color="auto" w:fill="FFFFFF"/>
        <w:suppressAutoHyphens w:val="0"/>
        <w:ind w:firstLine="709"/>
        <w:jc w:val="both"/>
        <w:textAlignment w:val="baseline"/>
        <w:rPr>
          <w:sz w:val="28"/>
          <w:szCs w:val="28"/>
          <w:lang w:eastAsia="ru-RU"/>
        </w:rPr>
      </w:pPr>
      <w:r w:rsidRPr="00CA2D7C">
        <w:rPr>
          <w:bCs/>
          <w:sz w:val="28"/>
          <w:szCs w:val="28"/>
          <w:lang w:eastAsia="ru-RU"/>
        </w:rPr>
        <w:t>Спортивное оборудование</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w:t>
      </w:r>
      <w:r w:rsidR="000F0FBC">
        <w:rPr>
          <w:sz w:val="28"/>
          <w:szCs w:val="28"/>
          <w:lang w:eastAsia="ru-RU"/>
        </w:rPr>
        <w:t>ертифицированного оборудования.</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2.9. Освещен</w:t>
      </w:r>
      <w:r w:rsidR="000F0FBC">
        <w:rPr>
          <w:sz w:val="28"/>
          <w:szCs w:val="28"/>
          <w:lang w:eastAsia="ru-RU"/>
        </w:rPr>
        <w:t>ие и осветительное оборудование</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w:t>
      </w:r>
      <w:r w:rsidR="000F0FBC" w:rsidRPr="000F0FBC">
        <w:rPr>
          <w:sz w:val="28"/>
          <w:szCs w:val="28"/>
          <w:lang w:eastAsia="ru-RU"/>
        </w:rPr>
        <w:t xml:space="preserve">Балтайского муниципального образования </w:t>
      </w:r>
      <w:r w:rsidRPr="000E2D3A">
        <w:rPr>
          <w:sz w:val="28"/>
          <w:szCs w:val="28"/>
          <w:lang w:eastAsia="ru-RU"/>
        </w:rPr>
        <w:t>и формирования системы с</w:t>
      </w:r>
      <w:r w:rsidR="000F0FBC">
        <w:rPr>
          <w:sz w:val="28"/>
          <w:szCs w:val="28"/>
          <w:lang w:eastAsia="ru-RU"/>
        </w:rPr>
        <w:t>ветопространственных ансамблей.</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При проектировании каждой из трех основных групп осветительных установок (функционального, архитектурного освещения, световой информац</w:t>
      </w:r>
      <w:r w:rsidR="000F0FBC">
        <w:rPr>
          <w:sz w:val="28"/>
          <w:szCs w:val="28"/>
          <w:lang w:eastAsia="ru-RU"/>
        </w:rPr>
        <w:t>ии) рекомендуется обеспечивать:</w:t>
      </w:r>
    </w:p>
    <w:p w:rsidR="000F0FBC" w:rsidRDefault="00CA2D7C" w:rsidP="00CA2D7C">
      <w:pPr>
        <w:shd w:val="clear" w:color="auto" w:fill="FFFFFF"/>
        <w:suppressAutoHyphens w:val="0"/>
        <w:ind w:firstLine="709"/>
        <w:jc w:val="both"/>
        <w:textAlignment w:val="baseline"/>
        <w:rPr>
          <w:sz w:val="28"/>
          <w:szCs w:val="28"/>
          <w:lang w:eastAsia="ru-RU"/>
        </w:rPr>
      </w:pPr>
      <w:r>
        <w:rPr>
          <w:sz w:val="28"/>
          <w:szCs w:val="28"/>
          <w:lang w:eastAsia="ru-RU"/>
        </w:rPr>
        <w:t>-</w:t>
      </w:r>
      <w:r w:rsidR="000E2D3A" w:rsidRPr="000E2D3A">
        <w:rPr>
          <w:sz w:val="28"/>
          <w:szCs w:val="28"/>
          <w:lang w:eastAsia="ru-RU"/>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w:t>
      </w:r>
      <w:r w:rsidR="000F0FBC">
        <w:rPr>
          <w:sz w:val="28"/>
          <w:szCs w:val="28"/>
          <w:lang w:eastAsia="ru-RU"/>
        </w:rPr>
        <w:t>турного освещения (СНиП 23-05);</w:t>
      </w:r>
    </w:p>
    <w:p w:rsidR="000F0FBC" w:rsidRDefault="00CA2D7C" w:rsidP="00CA2D7C">
      <w:pPr>
        <w:shd w:val="clear" w:color="auto" w:fill="FFFFFF"/>
        <w:suppressAutoHyphens w:val="0"/>
        <w:ind w:firstLine="709"/>
        <w:jc w:val="both"/>
        <w:textAlignment w:val="baseline"/>
        <w:rPr>
          <w:sz w:val="28"/>
          <w:szCs w:val="28"/>
          <w:lang w:eastAsia="ru-RU"/>
        </w:rPr>
      </w:pPr>
      <w:r>
        <w:rPr>
          <w:sz w:val="28"/>
          <w:szCs w:val="28"/>
          <w:lang w:eastAsia="ru-RU"/>
        </w:rPr>
        <w:t>-</w:t>
      </w:r>
      <w:r w:rsidR="000E2D3A" w:rsidRPr="000E2D3A">
        <w:rPr>
          <w:sz w:val="28"/>
          <w:szCs w:val="28"/>
          <w:lang w:eastAsia="ru-RU"/>
        </w:rPr>
        <w:t xml:space="preserve">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w:t>
      </w:r>
      <w:r w:rsidR="000F0FBC">
        <w:rPr>
          <w:sz w:val="28"/>
          <w:szCs w:val="28"/>
          <w:lang w:eastAsia="ru-RU"/>
        </w:rPr>
        <w:t>ь от вандализма;</w:t>
      </w:r>
    </w:p>
    <w:p w:rsidR="000F0FBC" w:rsidRDefault="00CA2D7C" w:rsidP="00CA2D7C">
      <w:pPr>
        <w:shd w:val="clear" w:color="auto" w:fill="FFFFFF"/>
        <w:suppressAutoHyphens w:val="0"/>
        <w:ind w:firstLine="709"/>
        <w:jc w:val="both"/>
        <w:textAlignment w:val="baseline"/>
        <w:rPr>
          <w:sz w:val="28"/>
          <w:szCs w:val="28"/>
          <w:lang w:eastAsia="ru-RU"/>
        </w:rPr>
      </w:pPr>
      <w:r>
        <w:rPr>
          <w:sz w:val="28"/>
          <w:szCs w:val="28"/>
          <w:lang w:eastAsia="ru-RU"/>
        </w:rPr>
        <w:t>-</w:t>
      </w:r>
      <w:r w:rsidR="000E2D3A" w:rsidRPr="000E2D3A">
        <w:rPr>
          <w:sz w:val="28"/>
          <w:szCs w:val="28"/>
          <w:lang w:eastAsia="ru-RU"/>
        </w:rPr>
        <w:t xml:space="preserve"> экономичность и энергоэффективность применяемых установок, рациональное распределение </w:t>
      </w:r>
      <w:r w:rsidR="000F0FBC">
        <w:rPr>
          <w:sz w:val="28"/>
          <w:szCs w:val="28"/>
          <w:lang w:eastAsia="ru-RU"/>
        </w:rPr>
        <w:t>и использование электроэнергии;</w:t>
      </w:r>
    </w:p>
    <w:p w:rsidR="000F0FBC" w:rsidRDefault="00CA2D7C" w:rsidP="00CA2D7C">
      <w:pPr>
        <w:shd w:val="clear" w:color="auto" w:fill="FFFFFF"/>
        <w:suppressAutoHyphens w:val="0"/>
        <w:ind w:firstLine="709"/>
        <w:jc w:val="both"/>
        <w:textAlignment w:val="baseline"/>
        <w:rPr>
          <w:sz w:val="28"/>
          <w:szCs w:val="28"/>
          <w:lang w:eastAsia="ru-RU"/>
        </w:rPr>
      </w:pPr>
      <w:r>
        <w:rPr>
          <w:sz w:val="28"/>
          <w:szCs w:val="28"/>
          <w:lang w:eastAsia="ru-RU"/>
        </w:rPr>
        <w:t>-</w:t>
      </w:r>
      <w:r w:rsidR="000E2D3A" w:rsidRPr="000E2D3A">
        <w:rPr>
          <w:sz w:val="28"/>
          <w:szCs w:val="28"/>
          <w:lang w:eastAsia="ru-RU"/>
        </w:rPr>
        <w:t xml:space="preserve"> эстетика элементов осветительных установок, их дизайн, качество материалов и изделий с учетом восприятия в дневное и </w:t>
      </w:r>
      <w:r w:rsidR="000F0FBC">
        <w:rPr>
          <w:sz w:val="28"/>
          <w:szCs w:val="28"/>
          <w:lang w:eastAsia="ru-RU"/>
        </w:rPr>
        <w:t>ночное время;</w:t>
      </w:r>
    </w:p>
    <w:p w:rsidR="000F0FBC" w:rsidRDefault="00CA2D7C" w:rsidP="00CA2D7C">
      <w:pPr>
        <w:shd w:val="clear" w:color="auto" w:fill="FFFFFF"/>
        <w:suppressAutoHyphens w:val="0"/>
        <w:ind w:firstLine="709"/>
        <w:jc w:val="both"/>
        <w:textAlignment w:val="baseline"/>
        <w:rPr>
          <w:sz w:val="28"/>
          <w:szCs w:val="28"/>
          <w:lang w:eastAsia="ru-RU"/>
        </w:rPr>
      </w:pPr>
      <w:r>
        <w:rPr>
          <w:sz w:val="28"/>
          <w:szCs w:val="28"/>
          <w:lang w:eastAsia="ru-RU"/>
        </w:rPr>
        <w:lastRenderedPageBreak/>
        <w:t>-</w:t>
      </w:r>
      <w:r w:rsidR="000E2D3A" w:rsidRPr="000E2D3A">
        <w:rPr>
          <w:sz w:val="28"/>
          <w:szCs w:val="28"/>
          <w:lang w:eastAsia="ru-RU"/>
        </w:rPr>
        <w:t xml:space="preserve"> удобство обслуживания и управления при р</w:t>
      </w:r>
      <w:r w:rsidR="000F0FBC">
        <w:rPr>
          <w:sz w:val="28"/>
          <w:szCs w:val="28"/>
          <w:lang w:eastAsia="ru-RU"/>
        </w:rPr>
        <w:t>азных режимах работы установок.</w:t>
      </w:r>
    </w:p>
    <w:p w:rsidR="000F0FBC" w:rsidRPr="00CA2D7C" w:rsidRDefault="000F0FBC" w:rsidP="00CA2D7C">
      <w:pPr>
        <w:shd w:val="clear" w:color="auto" w:fill="FFFFFF"/>
        <w:suppressAutoHyphens w:val="0"/>
        <w:ind w:firstLine="709"/>
        <w:jc w:val="both"/>
        <w:textAlignment w:val="baseline"/>
        <w:rPr>
          <w:sz w:val="28"/>
          <w:szCs w:val="28"/>
          <w:lang w:eastAsia="ru-RU"/>
        </w:rPr>
      </w:pPr>
      <w:r w:rsidRPr="00CA2D7C">
        <w:rPr>
          <w:sz w:val="28"/>
          <w:szCs w:val="28"/>
          <w:lang w:eastAsia="ru-RU"/>
        </w:rPr>
        <w:t>Функциональное освещение</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w:t>
      </w:r>
      <w:r w:rsidR="000F0FBC">
        <w:rPr>
          <w:sz w:val="28"/>
          <w:szCs w:val="28"/>
          <w:lang w:eastAsia="ru-RU"/>
        </w:rPr>
        <w:t>онах как наиболее традиционные.</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w:t>
      </w:r>
      <w:r w:rsidR="000F0FBC">
        <w:rPr>
          <w:sz w:val="28"/>
          <w:szCs w:val="28"/>
          <w:lang w:eastAsia="ru-RU"/>
        </w:rPr>
        <w:t>агистралей, открытых паркингов.</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w:t>
      </w:r>
      <w:r w:rsidR="000F0FBC">
        <w:rPr>
          <w:sz w:val="28"/>
          <w:szCs w:val="28"/>
          <w:lang w:eastAsia="ru-RU"/>
        </w:rPr>
        <w:t>и) художественными аргументами.</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w:t>
      </w:r>
      <w:r w:rsidR="000F0FBC">
        <w:rPr>
          <w:sz w:val="28"/>
          <w:szCs w:val="28"/>
          <w:lang w:eastAsia="ru-RU"/>
        </w:rPr>
        <w:t xml:space="preserve"> зонах минимального вандализма.</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w:t>
      </w:r>
      <w:r w:rsidR="000F0FBC">
        <w:rPr>
          <w:sz w:val="28"/>
          <w:szCs w:val="28"/>
          <w:lang w:eastAsia="ru-RU"/>
        </w:rPr>
        <w:t>торий общественного назначения.</w:t>
      </w:r>
    </w:p>
    <w:p w:rsidR="000F0FBC" w:rsidRPr="00CA2D7C" w:rsidRDefault="000E2D3A" w:rsidP="00CA2D7C">
      <w:pPr>
        <w:shd w:val="clear" w:color="auto" w:fill="FFFFFF"/>
        <w:suppressAutoHyphens w:val="0"/>
        <w:ind w:firstLine="709"/>
        <w:jc w:val="both"/>
        <w:textAlignment w:val="baseline"/>
        <w:rPr>
          <w:sz w:val="28"/>
          <w:szCs w:val="28"/>
          <w:lang w:eastAsia="ru-RU"/>
        </w:rPr>
      </w:pPr>
      <w:r w:rsidRPr="00CA2D7C">
        <w:rPr>
          <w:sz w:val="28"/>
          <w:szCs w:val="28"/>
          <w:lang w:eastAsia="ru-RU"/>
        </w:rPr>
        <w:t>Архитектурное освещение</w:t>
      </w:r>
    </w:p>
    <w:p w:rsidR="004F5623"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Архитектурное освещение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w:t>
      </w:r>
      <w:r w:rsidR="004F5623">
        <w:rPr>
          <w:sz w:val="28"/>
          <w:szCs w:val="28"/>
          <w:lang w:eastAsia="ru-RU"/>
        </w:rPr>
        <w:t>щения их фасадных поверхностей.</w:t>
      </w:r>
    </w:p>
    <w:p w:rsidR="004F5623"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w:t>
      </w:r>
      <w:r w:rsidR="004F5623">
        <w:rPr>
          <w:sz w:val="28"/>
          <w:szCs w:val="28"/>
          <w:lang w:eastAsia="ru-RU"/>
        </w:rPr>
        <w:t>оекции, лазерные рисунки и т.п.</w:t>
      </w:r>
    </w:p>
    <w:p w:rsidR="004F5623"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w:t>
      </w:r>
      <w:r w:rsidR="004F5623">
        <w:rPr>
          <w:sz w:val="28"/>
          <w:szCs w:val="28"/>
          <w:lang w:eastAsia="ru-RU"/>
        </w:rPr>
        <w:t>на опорах уличных светильников.</w:t>
      </w:r>
    </w:p>
    <w:p w:rsidR="004F5623" w:rsidRPr="00CA2D7C" w:rsidRDefault="000E2D3A" w:rsidP="00CA2D7C">
      <w:pPr>
        <w:shd w:val="clear" w:color="auto" w:fill="FFFFFF"/>
        <w:suppressAutoHyphens w:val="0"/>
        <w:ind w:firstLine="709"/>
        <w:jc w:val="both"/>
        <w:textAlignment w:val="baseline"/>
        <w:rPr>
          <w:sz w:val="28"/>
          <w:szCs w:val="28"/>
          <w:lang w:eastAsia="ru-RU"/>
        </w:rPr>
      </w:pPr>
      <w:r w:rsidRPr="00CA2D7C">
        <w:rPr>
          <w:bCs/>
          <w:sz w:val="28"/>
          <w:szCs w:val="28"/>
          <w:lang w:eastAsia="ru-RU"/>
        </w:rPr>
        <w:t>Световая информация</w:t>
      </w:r>
    </w:p>
    <w:p w:rsidR="004F5623"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Световая информация (СИ), в том числе, световая реклама, как правило, должна помогать ориентации пешеходов и водителей </w:t>
      </w:r>
      <w:r w:rsidRPr="000E2D3A">
        <w:rPr>
          <w:sz w:val="28"/>
          <w:szCs w:val="28"/>
          <w:lang w:eastAsia="ru-RU"/>
        </w:rPr>
        <w:lastRenderedPageBreak/>
        <w:t>автотранспорта в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w:t>
      </w:r>
      <w:r w:rsidR="004F5623">
        <w:rPr>
          <w:sz w:val="28"/>
          <w:szCs w:val="28"/>
          <w:lang w:eastAsia="ru-RU"/>
        </w:rPr>
        <w:t>фортность проживания населения.</w:t>
      </w:r>
    </w:p>
    <w:p w:rsidR="00432C1D" w:rsidRPr="00CA2D7C" w:rsidRDefault="000E2D3A" w:rsidP="00CA2D7C">
      <w:pPr>
        <w:shd w:val="clear" w:color="auto" w:fill="FFFFFF"/>
        <w:suppressAutoHyphens w:val="0"/>
        <w:ind w:firstLine="709"/>
        <w:jc w:val="both"/>
        <w:textAlignment w:val="baseline"/>
        <w:rPr>
          <w:sz w:val="28"/>
          <w:szCs w:val="28"/>
          <w:lang w:eastAsia="ru-RU"/>
        </w:rPr>
      </w:pPr>
      <w:r w:rsidRPr="00CA2D7C">
        <w:rPr>
          <w:sz w:val="28"/>
          <w:szCs w:val="28"/>
          <w:lang w:eastAsia="ru-RU"/>
        </w:rPr>
        <w:t>Источники света</w:t>
      </w:r>
    </w:p>
    <w:p w:rsidR="00432C1D"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w:t>
      </w:r>
      <w:r w:rsidR="00432C1D">
        <w:rPr>
          <w:sz w:val="28"/>
          <w:szCs w:val="28"/>
          <w:lang w:eastAsia="ru-RU"/>
        </w:rPr>
        <w:t>ов.</w:t>
      </w:r>
    </w:p>
    <w:p w:rsidR="00432C1D"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w:t>
      </w:r>
      <w:r w:rsidR="00432C1D">
        <w:rPr>
          <w:sz w:val="28"/>
          <w:szCs w:val="28"/>
          <w:lang w:eastAsia="ru-RU"/>
        </w:rPr>
        <w:t>ти, светоцветового зонирования.</w:t>
      </w:r>
    </w:p>
    <w:p w:rsidR="00432C1D"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В установках АО и СИ рекомендуется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w:t>
      </w:r>
      <w:r w:rsidR="00432C1D">
        <w:rPr>
          <w:sz w:val="28"/>
          <w:szCs w:val="28"/>
          <w:lang w:eastAsia="ru-RU"/>
        </w:rPr>
        <w:t>о пункта или световом ансамбле.</w:t>
      </w:r>
    </w:p>
    <w:p w:rsidR="00432C1D" w:rsidRPr="00CA2D7C" w:rsidRDefault="000E2D3A" w:rsidP="00CA2D7C">
      <w:pPr>
        <w:shd w:val="clear" w:color="auto" w:fill="FFFFFF"/>
        <w:suppressAutoHyphens w:val="0"/>
        <w:ind w:firstLine="709"/>
        <w:jc w:val="both"/>
        <w:textAlignment w:val="baseline"/>
        <w:rPr>
          <w:sz w:val="28"/>
          <w:szCs w:val="28"/>
          <w:lang w:eastAsia="ru-RU"/>
        </w:rPr>
      </w:pPr>
      <w:r w:rsidRPr="00CA2D7C">
        <w:rPr>
          <w:bCs/>
          <w:sz w:val="28"/>
          <w:szCs w:val="28"/>
          <w:lang w:eastAsia="ru-RU"/>
        </w:rPr>
        <w:t>Освещение транспортных и пешеходных зон</w:t>
      </w:r>
    </w:p>
    <w:p w:rsidR="00B4180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w:t>
      </w:r>
      <w:r w:rsidR="00B41802">
        <w:rPr>
          <w:sz w:val="28"/>
          <w:szCs w:val="28"/>
          <w:lang w:eastAsia="ru-RU"/>
        </w:rPr>
        <w:t>й, сооружений, склонов рельефа.</w:t>
      </w:r>
    </w:p>
    <w:p w:rsidR="00B4180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w:t>
      </w:r>
      <w:r w:rsidR="00B41802">
        <w:rPr>
          <w:sz w:val="28"/>
          <w:szCs w:val="28"/>
          <w:lang w:eastAsia="ru-RU"/>
        </w:rPr>
        <w:t>пектральными источниками света.</w:t>
      </w:r>
    </w:p>
    <w:p w:rsidR="00B4180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w:t>
      </w:r>
      <w:r w:rsidR="00B41802">
        <w:rPr>
          <w:sz w:val="28"/>
          <w:szCs w:val="28"/>
          <w:lang w:eastAsia="ru-RU"/>
        </w:rPr>
        <w:t>вливать на высоте не менее 3 м.</w:t>
      </w:r>
    </w:p>
    <w:p w:rsidR="00B4180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Опоры уличных светильников для освещения проезжей части магистральных улиц могут располагаться на расстоянии не менее 0,6 м от лицевой грани бортового камня до цоколя опоры, на уличной сети местного </w:t>
      </w:r>
      <w:r w:rsidRPr="000E2D3A">
        <w:rPr>
          <w:sz w:val="28"/>
          <w:szCs w:val="28"/>
          <w:lang w:eastAsia="ru-RU"/>
        </w:rPr>
        <w:lastRenderedPageBreak/>
        <w:t xml:space="preserve">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w:t>
      </w:r>
      <w:r w:rsidR="00B41802">
        <w:rPr>
          <w:sz w:val="28"/>
          <w:szCs w:val="28"/>
          <w:lang w:eastAsia="ru-RU"/>
        </w:rPr>
        <w:t>и проезжей частью улиц и дорог.</w:t>
      </w:r>
    </w:p>
    <w:p w:rsidR="00B4180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w:t>
      </w:r>
      <w:r w:rsidR="00B41802">
        <w:rPr>
          <w:sz w:val="28"/>
          <w:szCs w:val="28"/>
          <w:lang w:eastAsia="ru-RU"/>
        </w:rPr>
        <w:t>иного строя линии их установки.</w:t>
      </w:r>
    </w:p>
    <w:p w:rsidR="000E2D3A" w:rsidRPr="00191773" w:rsidRDefault="000E2D3A" w:rsidP="00CA2D7C">
      <w:pPr>
        <w:shd w:val="clear" w:color="auto" w:fill="FFFFFF"/>
        <w:suppressAutoHyphens w:val="0"/>
        <w:ind w:firstLine="709"/>
        <w:jc w:val="both"/>
        <w:textAlignment w:val="baseline"/>
        <w:rPr>
          <w:sz w:val="28"/>
          <w:szCs w:val="28"/>
          <w:lang w:eastAsia="ru-RU"/>
        </w:rPr>
      </w:pPr>
      <w:r w:rsidRPr="00191773">
        <w:rPr>
          <w:bCs/>
          <w:sz w:val="28"/>
          <w:szCs w:val="28"/>
          <w:lang w:eastAsia="ru-RU"/>
        </w:rPr>
        <w:t>Режимы работы осветительных установок</w:t>
      </w:r>
    </w:p>
    <w:p w:rsidR="00914AF3" w:rsidRDefault="000E2D3A" w:rsidP="00191773">
      <w:pPr>
        <w:shd w:val="clear" w:color="auto" w:fill="FFFFFF"/>
        <w:suppressAutoHyphens w:val="0"/>
        <w:ind w:firstLine="708"/>
        <w:jc w:val="both"/>
        <w:textAlignment w:val="baseline"/>
        <w:rPr>
          <w:sz w:val="28"/>
          <w:szCs w:val="28"/>
          <w:lang w:eastAsia="ru-RU"/>
        </w:rPr>
      </w:pPr>
      <w:r w:rsidRPr="000E2D3A">
        <w:rPr>
          <w:sz w:val="28"/>
          <w:szCs w:val="28"/>
          <w:lang w:eastAsia="ru-RU"/>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w:t>
      </w:r>
      <w:r w:rsidR="00914AF3">
        <w:rPr>
          <w:sz w:val="28"/>
          <w:szCs w:val="28"/>
          <w:lang w:eastAsia="ru-RU"/>
        </w:rPr>
        <w:t>ать следующие режимы их работы:</w:t>
      </w:r>
    </w:p>
    <w:p w:rsidR="00914AF3" w:rsidRDefault="00191773" w:rsidP="00CA2D7C">
      <w:pPr>
        <w:shd w:val="clear" w:color="auto" w:fill="FFFFFF"/>
        <w:suppressAutoHyphens w:val="0"/>
        <w:ind w:firstLine="709"/>
        <w:jc w:val="both"/>
        <w:textAlignment w:val="baseline"/>
        <w:rPr>
          <w:sz w:val="28"/>
          <w:szCs w:val="28"/>
          <w:lang w:eastAsia="ru-RU"/>
        </w:rPr>
      </w:pPr>
      <w:r>
        <w:rPr>
          <w:sz w:val="28"/>
          <w:szCs w:val="28"/>
          <w:lang w:eastAsia="ru-RU"/>
        </w:rPr>
        <w:t>-</w:t>
      </w:r>
      <w:r w:rsidR="000E2D3A" w:rsidRPr="000E2D3A">
        <w:rPr>
          <w:sz w:val="28"/>
          <w:szCs w:val="28"/>
          <w:lang w:eastAsia="ru-RU"/>
        </w:rPr>
        <w:t xml:space="preserve"> вечерний будничный режим, когда функционируют все стационарные установки ФО, АО и СИ, за исключением систем праздничного освещения;</w:t>
      </w:r>
    </w:p>
    <w:p w:rsidR="00914AF3" w:rsidRDefault="00191773" w:rsidP="00CA2D7C">
      <w:pPr>
        <w:shd w:val="clear" w:color="auto" w:fill="FFFFFF"/>
        <w:suppressAutoHyphens w:val="0"/>
        <w:ind w:firstLine="709"/>
        <w:jc w:val="both"/>
        <w:textAlignment w:val="baseline"/>
        <w:rPr>
          <w:sz w:val="28"/>
          <w:szCs w:val="28"/>
          <w:lang w:eastAsia="ru-RU"/>
        </w:rPr>
      </w:pPr>
      <w:r>
        <w:rPr>
          <w:sz w:val="28"/>
          <w:szCs w:val="28"/>
          <w:lang w:eastAsia="ru-RU"/>
        </w:rPr>
        <w:t>-</w:t>
      </w:r>
      <w:r w:rsidR="000E2D3A" w:rsidRPr="000E2D3A">
        <w:rPr>
          <w:sz w:val="28"/>
          <w:szCs w:val="28"/>
          <w:lang w:eastAsia="ru-RU"/>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w:t>
      </w:r>
      <w:r w:rsidR="00914AF3" w:rsidRPr="00914AF3">
        <w:rPr>
          <w:sz w:val="28"/>
          <w:szCs w:val="28"/>
          <w:lang w:eastAsia="ru-RU"/>
        </w:rPr>
        <w:t xml:space="preserve">Балтайского муниципального </w:t>
      </w:r>
      <w:r w:rsidR="00914AF3">
        <w:rPr>
          <w:sz w:val="28"/>
          <w:szCs w:val="28"/>
          <w:lang w:eastAsia="ru-RU"/>
        </w:rPr>
        <w:t>района;</w:t>
      </w:r>
    </w:p>
    <w:p w:rsidR="00914AF3" w:rsidRDefault="00191773" w:rsidP="00CA2D7C">
      <w:pPr>
        <w:shd w:val="clear" w:color="auto" w:fill="FFFFFF"/>
        <w:suppressAutoHyphens w:val="0"/>
        <w:ind w:firstLine="709"/>
        <w:jc w:val="both"/>
        <w:textAlignment w:val="baseline"/>
        <w:rPr>
          <w:sz w:val="28"/>
          <w:szCs w:val="28"/>
          <w:lang w:eastAsia="ru-RU"/>
        </w:rPr>
      </w:pPr>
      <w:r>
        <w:rPr>
          <w:sz w:val="28"/>
          <w:szCs w:val="28"/>
          <w:lang w:eastAsia="ru-RU"/>
        </w:rPr>
        <w:t>-</w:t>
      </w:r>
      <w:r w:rsidR="000E2D3A" w:rsidRPr="000E2D3A">
        <w:rPr>
          <w:sz w:val="28"/>
          <w:szCs w:val="28"/>
          <w:lang w:eastAsia="ru-RU"/>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w:t>
      </w:r>
      <w:r w:rsidR="00914AF3">
        <w:rPr>
          <w:sz w:val="28"/>
          <w:szCs w:val="28"/>
          <w:lang w:eastAsia="ru-RU"/>
        </w:rPr>
        <w:t>инистрацией населенного пункта;</w:t>
      </w:r>
    </w:p>
    <w:p w:rsidR="00914AF3" w:rsidRDefault="00191773" w:rsidP="00CA2D7C">
      <w:pPr>
        <w:shd w:val="clear" w:color="auto" w:fill="FFFFFF"/>
        <w:suppressAutoHyphens w:val="0"/>
        <w:ind w:firstLine="709"/>
        <w:jc w:val="both"/>
        <w:textAlignment w:val="baseline"/>
        <w:rPr>
          <w:sz w:val="28"/>
          <w:szCs w:val="28"/>
          <w:lang w:eastAsia="ru-RU"/>
        </w:rPr>
      </w:pPr>
      <w:r>
        <w:rPr>
          <w:sz w:val="28"/>
          <w:szCs w:val="28"/>
          <w:lang w:eastAsia="ru-RU"/>
        </w:rPr>
        <w:t>-</w:t>
      </w:r>
      <w:r w:rsidR="000E2D3A" w:rsidRPr="000E2D3A">
        <w:rPr>
          <w:sz w:val="28"/>
          <w:szCs w:val="28"/>
          <w:lang w:eastAsia="ru-RU"/>
        </w:rPr>
        <w:t xml:space="preserve"> сезонный режим, предусматриваемый главным образом в рекреационных зонах для стационарных и временных установок ФО и АО в определенные сроки</w:t>
      </w:r>
      <w:r w:rsidR="00914AF3">
        <w:rPr>
          <w:sz w:val="28"/>
          <w:szCs w:val="28"/>
          <w:lang w:eastAsia="ru-RU"/>
        </w:rPr>
        <w:t xml:space="preserve"> (зимой, осенью).</w:t>
      </w:r>
    </w:p>
    <w:p w:rsidR="00914AF3"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w:t>
      </w:r>
      <w:r w:rsidR="00914AF3">
        <w:rPr>
          <w:sz w:val="28"/>
          <w:szCs w:val="28"/>
          <w:lang w:eastAsia="ru-RU"/>
        </w:rPr>
        <w:t>ение рекомендуется производить:</w:t>
      </w:r>
    </w:p>
    <w:p w:rsidR="00914AF3" w:rsidRDefault="00191773" w:rsidP="00CA2D7C">
      <w:pPr>
        <w:shd w:val="clear" w:color="auto" w:fill="FFFFFF"/>
        <w:suppressAutoHyphens w:val="0"/>
        <w:ind w:firstLine="709"/>
        <w:jc w:val="both"/>
        <w:textAlignment w:val="baseline"/>
        <w:rPr>
          <w:sz w:val="28"/>
          <w:szCs w:val="28"/>
          <w:lang w:eastAsia="ru-RU"/>
        </w:rPr>
      </w:pPr>
      <w:r>
        <w:rPr>
          <w:sz w:val="28"/>
          <w:szCs w:val="28"/>
          <w:lang w:eastAsia="ru-RU"/>
        </w:rPr>
        <w:t>- установок ФО -</w:t>
      </w:r>
      <w:r w:rsidR="000E2D3A" w:rsidRPr="000E2D3A">
        <w:rPr>
          <w:sz w:val="28"/>
          <w:szCs w:val="28"/>
          <w:lang w:eastAsia="ru-RU"/>
        </w:rPr>
        <w:t xml:space="preserve">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w:t>
      </w:r>
      <w:r w:rsidR="00914AF3" w:rsidRPr="00914AF3">
        <w:rPr>
          <w:sz w:val="28"/>
          <w:szCs w:val="28"/>
          <w:lang w:eastAsia="ru-RU"/>
        </w:rPr>
        <w:t xml:space="preserve">Балтайского муниципального </w:t>
      </w:r>
      <w:r w:rsidR="00914AF3">
        <w:rPr>
          <w:sz w:val="28"/>
          <w:szCs w:val="28"/>
          <w:lang w:eastAsia="ru-RU"/>
        </w:rPr>
        <w:t>района</w:t>
      </w:r>
      <w:r w:rsidR="000E2D3A" w:rsidRPr="000E2D3A">
        <w:rPr>
          <w:sz w:val="28"/>
          <w:szCs w:val="28"/>
          <w:lang w:eastAsia="ru-RU"/>
        </w:rPr>
        <w:t xml:space="preserve">,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w:t>
      </w:r>
      <w:r w:rsidR="00914AF3">
        <w:rPr>
          <w:sz w:val="28"/>
          <w:szCs w:val="28"/>
          <w:lang w:eastAsia="ru-RU"/>
        </w:rPr>
        <w:t>отключением уличного освещения;</w:t>
      </w:r>
    </w:p>
    <w:p w:rsidR="00914AF3" w:rsidRDefault="00191773" w:rsidP="00CA2D7C">
      <w:pPr>
        <w:shd w:val="clear" w:color="auto" w:fill="FFFFFF"/>
        <w:suppressAutoHyphens w:val="0"/>
        <w:ind w:firstLine="709"/>
        <w:jc w:val="both"/>
        <w:textAlignment w:val="baseline"/>
        <w:rPr>
          <w:sz w:val="28"/>
          <w:szCs w:val="28"/>
          <w:lang w:eastAsia="ru-RU"/>
        </w:rPr>
      </w:pPr>
      <w:r>
        <w:rPr>
          <w:sz w:val="28"/>
          <w:szCs w:val="28"/>
          <w:lang w:eastAsia="ru-RU"/>
        </w:rPr>
        <w:t>- установок АО -</w:t>
      </w:r>
      <w:r w:rsidR="000E2D3A" w:rsidRPr="000E2D3A">
        <w:rPr>
          <w:sz w:val="28"/>
          <w:szCs w:val="28"/>
          <w:lang w:eastAsia="ru-RU"/>
        </w:rPr>
        <w:t xml:space="preserve"> в соответствии с решением администрации </w:t>
      </w:r>
      <w:r w:rsidR="00914AF3" w:rsidRPr="00914AF3">
        <w:rPr>
          <w:sz w:val="28"/>
          <w:szCs w:val="28"/>
          <w:lang w:eastAsia="ru-RU"/>
        </w:rPr>
        <w:t xml:space="preserve">Балтайского муниципального </w:t>
      </w:r>
      <w:r>
        <w:rPr>
          <w:sz w:val="28"/>
          <w:szCs w:val="28"/>
          <w:lang w:eastAsia="ru-RU"/>
        </w:rPr>
        <w:t>района</w:t>
      </w:r>
      <w:r w:rsidR="000E2D3A" w:rsidRPr="000E2D3A">
        <w:rPr>
          <w:sz w:val="28"/>
          <w:szCs w:val="28"/>
          <w:lang w:eastAsia="ru-RU"/>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установки АО могут функцио</w:t>
      </w:r>
      <w:r w:rsidR="00914AF3">
        <w:rPr>
          <w:sz w:val="28"/>
          <w:szCs w:val="28"/>
          <w:lang w:eastAsia="ru-RU"/>
        </w:rPr>
        <w:t>нировать от заката до рассвета;</w:t>
      </w:r>
    </w:p>
    <w:p w:rsidR="00914AF3" w:rsidRDefault="00191773" w:rsidP="00CA2D7C">
      <w:pPr>
        <w:shd w:val="clear" w:color="auto" w:fill="FFFFFF"/>
        <w:suppressAutoHyphens w:val="0"/>
        <w:ind w:firstLine="709"/>
        <w:jc w:val="both"/>
        <w:textAlignment w:val="baseline"/>
        <w:rPr>
          <w:sz w:val="28"/>
          <w:szCs w:val="28"/>
          <w:lang w:eastAsia="ru-RU"/>
        </w:rPr>
      </w:pPr>
      <w:r>
        <w:rPr>
          <w:sz w:val="28"/>
          <w:szCs w:val="28"/>
          <w:lang w:eastAsia="ru-RU"/>
        </w:rPr>
        <w:t>- установок СИ -</w:t>
      </w:r>
      <w:r w:rsidR="000E2D3A" w:rsidRPr="000E2D3A">
        <w:rPr>
          <w:sz w:val="28"/>
          <w:szCs w:val="28"/>
          <w:lang w:eastAsia="ru-RU"/>
        </w:rPr>
        <w:t xml:space="preserve"> по решению соответствующих ведом</w:t>
      </w:r>
      <w:r w:rsidR="00914AF3">
        <w:rPr>
          <w:sz w:val="28"/>
          <w:szCs w:val="28"/>
          <w:lang w:eastAsia="ru-RU"/>
        </w:rPr>
        <w:t>ств или владельцев.</w:t>
      </w:r>
    </w:p>
    <w:p w:rsidR="00914AF3"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2.10. Средства наружной рекламы и информации</w:t>
      </w:r>
    </w:p>
    <w:p w:rsidR="00914AF3"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Размещение средств наружной рекламы и информации на территории </w:t>
      </w:r>
      <w:r w:rsidR="00914AF3" w:rsidRPr="00914AF3">
        <w:rPr>
          <w:sz w:val="28"/>
          <w:szCs w:val="28"/>
          <w:lang w:eastAsia="ru-RU"/>
        </w:rPr>
        <w:t xml:space="preserve">Балтайского муниципального образования </w:t>
      </w:r>
      <w:r w:rsidRPr="000E2D3A">
        <w:rPr>
          <w:sz w:val="28"/>
          <w:szCs w:val="28"/>
          <w:lang w:eastAsia="ru-RU"/>
        </w:rPr>
        <w:t>рекомендуется про</w:t>
      </w:r>
      <w:r w:rsidR="00914AF3">
        <w:rPr>
          <w:sz w:val="28"/>
          <w:szCs w:val="28"/>
          <w:lang w:eastAsia="ru-RU"/>
        </w:rPr>
        <w:t>изводить согласно ГОСТ Р 52044.</w:t>
      </w:r>
    </w:p>
    <w:p w:rsidR="00380D95" w:rsidRDefault="00380D95" w:rsidP="00CA2D7C">
      <w:pPr>
        <w:shd w:val="clear" w:color="auto" w:fill="FFFFFF"/>
        <w:suppressAutoHyphens w:val="0"/>
        <w:ind w:firstLine="709"/>
        <w:jc w:val="both"/>
        <w:textAlignment w:val="baseline"/>
        <w:rPr>
          <w:sz w:val="28"/>
          <w:szCs w:val="28"/>
          <w:lang w:eastAsia="ru-RU"/>
        </w:rPr>
      </w:pPr>
    </w:p>
    <w:p w:rsidR="00380D95" w:rsidRDefault="00380D95" w:rsidP="00CA2D7C">
      <w:pPr>
        <w:shd w:val="clear" w:color="auto" w:fill="FFFFFF"/>
        <w:suppressAutoHyphens w:val="0"/>
        <w:ind w:firstLine="709"/>
        <w:jc w:val="both"/>
        <w:textAlignment w:val="baseline"/>
        <w:rPr>
          <w:sz w:val="28"/>
          <w:szCs w:val="28"/>
          <w:lang w:eastAsia="ru-RU"/>
        </w:rPr>
      </w:pP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lastRenderedPageBreak/>
        <w:t>2.11. Некапита</w:t>
      </w:r>
      <w:r w:rsidR="000969B2">
        <w:rPr>
          <w:sz w:val="28"/>
          <w:szCs w:val="28"/>
          <w:lang w:eastAsia="ru-RU"/>
        </w:rPr>
        <w:t>льные нестационарные сооружения</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w:t>
      </w:r>
      <w:r w:rsidR="000969B2">
        <w:rPr>
          <w:sz w:val="28"/>
          <w:szCs w:val="28"/>
          <w:lang w:eastAsia="ru-RU"/>
        </w:rPr>
        <w:t>ъекты некапитального характера.</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w:t>
      </w:r>
      <w:r w:rsidR="000969B2">
        <w:rPr>
          <w:sz w:val="28"/>
          <w:szCs w:val="28"/>
          <w:lang w:eastAsia="ru-RU"/>
        </w:rPr>
        <w:t>текла.</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При проектировании мини-маркетов, мини-рынков, торговых рядов рекомендуется применение быстровозводимых модульных комплексов, вып</w:t>
      </w:r>
      <w:r w:rsidR="000969B2">
        <w:rPr>
          <w:sz w:val="28"/>
          <w:szCs w:val="28"/>
          <w:lang w:eastAsia="ru-RU"/>
        </w:rPr>
        <w:t>олняемых из легких конструкций.</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Размещение некапитальных нестационарных сооружений на территориях </w:t>
      </w:r>
      <w:r w:rsidR="000969B2" w:rsidRPr="000969B2">
        <w:rPr>
          <w:sz w:val="28"/>
          <w:szCs w:val="28"/>
          <w:lang w:eastAsia="ru-RU"/>
        </w:rPr>
        <w:t xml:space="preserve">Балтайского муниципального образования </w:t>
      </w:r>
      <w:r w:rsidRPr="000E2D3A">
        <w:rPr>
          <w:sz w:val="28"/>
          <w:szCs w:val="28"/>
          <w:lang w:eastAsia="ru-RU"/>
        </w:rPr>
        <w:t>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села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w:t>
      </w:r>
      <w:r w:rsidR="000969B2">
        <w:rPr>
          <w:sz w:val="28"/>
          <w:szCs w:val="28"/>
          <w:lang w:eastAsia="ru-RU"/>
        </w:rPr>
        <w:t>ания и охраны окружающей среды.</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w:t>
      </w:r>
      <w:r w:rsidR="00191773">
        <w:rPr>
          <w:sz w:val="28"/>
          <w:szCs w:val="28"/>
          <w:lang w:eastAsia="ru-RU"/>
        </w:rPr>
        <w:t xml:space="preserve"> остановочных павильонов, 20 м -</w:t>
      </w:r>
      <w:r w:rsidRPr="000E2D3A">
        <w:rPr>
          <w:sz w:val="28"/>
          <w:szCs w:val="28"/>
          <w:lang w:eastAsia="ru-RU"/>
        </w:rPr>
        <w:t xml:space="preserve"> от окон жилых помещений, перед витри</w:t>
      </w:r>
      <w:r w:rsidR="00191773">
        <w:rPr>
          <w:sz w:val="28"/>
          <w:szCs w:val="28"/>
          <w:lang w:eastAsia="ru-RU"/>
        </w:rPr>
        <w:t>нами торговых предприятий, 3 м -</w:t>
      </w:r>
      <w:r w:rsidR="000969B2">
        <w:rPr>
          <w:sz w:val="28"/>
          <w:szCs w:val="28"/>
          <w:lang w:eastAsia="ru-RU"/>
        </w:rPr>
        <w:t xml:space="preserve"> от ствола дерева.</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Сооружения предприятий мелкорозничной торговли, бытового обслуживания и питания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w:t>
      </w:r>
      <w:r w:rsidR="000969B2">
        <w:rPr>
          <w:sz w:val="28"/>
          <w:szCs w:val="28"/>
          <w:lang w:eastAsia="ru-RU"/>
        </w:rPr>
        <w:t>я соответствующими ГОСТ и СНиП.</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lastRenderedPageBreak/>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w:t>
      </w:r>
      <w:r w:rsidR="00191773">
        <w:rPr>
          <w:sz w:val="28"/>
          <w:szCs w:val="28"/>
          <w:lang w:eastAsia="ru-RU"/>
        </w:rPr>
        <w:t>парках, садах), а также -</w:t>
      </w:r>
      <w:r w:rsidRPr="000E2D3A">
        <w:rPr>
          <w:sz w:val="28"/>
          <w:szCs w:val="28"/>
          <w:lang w:eastAsia="ru-RU"/>
        </w:rPr>
        <w:t xml:space="preserve">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w:t>
      </w:r>
      <w:r w:rsidR="000969B2">
        <w:rPr>
          <w:sz w:val="28"/>
          <w:szCs w:val="28"/>
          <w:lang w:eastAsia="ru-RU"/>
        </w:rPr>
        <w:t>ивать на твердые виды покрытия.</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2.12. Оформление и о</w:t>
      </w:r>
      <w:r w:rsidR="000969B2">
        <w:rPr>
          <w:sz w:val="28"/>
          <w:szCs w:val="28"/>
          <w:lang w:eastAsia="ru-RU"/>
        </w:rPr>
        <w:t>борудование зданий и сооружений</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w:t>
      </w:r>
      <w:r w:rsidR="000969B2">
        <w:rPr>
          <w:sz w:val="28"/>
          <w:szCs w:val="28"/>
          <w:lang w:eastAsia="ru-RU"/>
        </w:rPr>
        <w:t>х знаков, защитных сеток и т.п.</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Колористическое решение зданий и сооружений рекомендуется проектировать с учетом концепции общего цветового решения застройки улиц и территорий </w:t>
      </w:r>
      <w:r w:rsidR="000969B2" w:rsidRPr="000969B2">
        <w:rPr>
          <w:sz w:val="28"/>
          <w:szCs w:val="28"/>
          <w:lang w:eastAsia="ru-RU"/>
        </w:rPr>
        <w:t>Балтайского муниципального образования</w:t>
      </w:r>
      <w:r w:rsidR="000969B2">
        <w:rPr>
          <w:sz w:val="28"/>
          <w:szCs w:val="28"/>
          <w:lang w:eastAsia="ru-RU"/>
        </w:rPr>
        <w:t>.</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Размещение наружных кондиционеров и антенн-«тарелок» на зданиях, расположенных вдоль магистральных улиц села, рекомендуется предусматрива</w:t>
      </w:r>
      <w:r w:rsidR="000969B2">
        <w:rPr>
          <w:sz w:val="28"/>
          <w:szCs w:val="28"/>
          <w:lang w:eastAsia="ru-RU"/>
        </w:rPr>
        <w:t>ть со стороны дворовых фасадов.</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На зданиях и сооружениях </w:t>
      </w:r>
      <w:r w:rsidR="000969B2" w:rsidRPr="000969B2">
        <w:rPr>
          <w:sz w:val="28"/>
          <w:szCs w:val="28"/>
          <w:lang w:eastAsia="ru-RU"/>
        </w:rPr>
        <w:t>Балтайского муниципального образования</w:t>
      </w:r>
      <w:r w:rsidRPr="000E2D3A">
        <w:rPr>
          <w:sz w:val="28"/>
          <w:szCs w:val="28"/>
          <w:lang w:eastAsia="ru-RU"/>
        </w:rPr>
        <w:t> рекомендуется предусматривать размещение следующих домовых знаков: указатель наименования улицы, указатель номера дома и корпуса, указатель номера подъезда и квартир, флагодержатели, памятные доски, указатель пожарного гидранта, указатели камер магистрали и колодцев водопроводной сети, указатель канализации, указатель соо</w:t>
      </w:r>
      <w:r w:rsidR="000969B2">
        <w:rPr>
          <w:sz w:val="28"/>
          <w:szCs w:val="28"/>
          <w:lang w:eastAsia="ru-RU"/>
        </w:rPr>
        <w:t>ружений подземного газопровода.</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Состав домовых знаков на конкретном здании и условия их размещения рекомендуется определять функциональным назначением и местоположением зданий отн</w:t>
      </w:r>
      <w:r w:rsidR="000969B2">
        <w:rPr>
          <w:sz w:val="28"/>
          <w:szCs w:val="28"/>
          <w:lang w:eastAsia="ru-RU"/>
        </w:rPr>
        <w:t>осительно улично-дорожной сети.</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При организации стока воды со скатных крыш через водосточные трубы рекомендуется:</w:t>
      </w:r>
    </w:p>
    <w:p w:rsidR="000969B2" w:rsidRDefault="00191773" w:rsidP="00CA2D7C">
      <w:pPr>
        <w:shd w:val="clear" w:color="auto" w:fill="FFFFFF"/>
        <w:suppressAutoHyphens w:val="0"/>
        <w:ind w:firstLine="709"/>
        <w:jc w:val="both"/>
        <w:textAlignment w:val="baseline"/>
        <w:rPr>
          <w:sz w:val="28"/>
          <w:szCs w:val="28"/>
          <w:lang w:eastAsia="ru-RU"/>
        </w:rPr>
      </w:pPr>
      <w:r>
        <w:rPr>
          <w:sz w:val="28"/>
          <w:szCs w:val="28"/>
          <w:lang w:eastAsia="ru-RU"/>
        </w:rPr>
        <w:t>-</w:t>
      </w:r>
      <w:r w:rsidR="000E2D3A" w:rsidRPr="000E2D3A">
        <w:rPr>
          <w:sz w:val="28"/>
          <w:szCs w:val="28"/>
          <w:lang w:eastAsia="ru-RU"/>
        </w:rPr>
        <w:t xml:space="preserve">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w:t>
      </w:r>
      <w:r w:rsidR="000969B2">
        <w:rPr>
          <w:sz w:val="28"/>
          <w:szCs w:val="28"/>
          <w:lang w:eastAsia="ru-RU"/>
        </w:rPr>
        <w:t>з расчетных объемов стока воды;</w:t>
      </w:r>
    </w:p>
    <w:p w:rsidR="000969B2" w:rsidRDefault="00191773" w:rsidP="00CA2D7C">
      <w:pPr>
        <w:shd w:val="clear" w:color="auto" w:fill="FFFFFF"/>
        <w:suppressAutoHyphens w:val="0"/>
        <w:ind w:firstLine="709"/>
        <w:jc w:val="both"/>
        <w:textAlignment w:val="baseline"/>
        <w:rPr>
          <w:sz w:val="28"/>
          <w:szCs w:val="28"/>
          <w:lang w:eastAsia="ru-RU"/>
        </w:rPr>
      </w:pPr>
      <w:r>
        <w:rPr>
          <w:sz w:val="28"/>
          <w:szCs w:val="28"/>
          <w:lang w:eastAsia="ru-RU"/>
        </w:rPr>
        <w:t>-</w:t>
      </w:r>
      <w:r w:rsidR="000E2D3A" w:rsidRPr="000E2D3A">
        <w:rPr>
          <w:sz w:val="28"/>
          <w:szCs w:val="28"/>
          <w:lang w:eastAsia="ru-RU"/>
        </w:rPr>
        <w:t xml:space="preserve"> не допускать высоты свободного падения воды из выходног</w:t>
      </w:r>
      <w:r w:rsidR="000969B2">
        <w:rPr>
          <w:sz w:val="28"/>
          <w:szCs w:val="28"/>
          <w:lang w:eastAsia="ru-RU"/>
        </w:rPr>
        <w:t>о отверстия трубы более 200 мм;</w:t>
      </w:r>
    </w:p>
    <w:p w:rsidR="000969B2" w:rsidRDefault="00191773" w:rsidP="00CA2D7C">
      <w:pPr>
        <w:shd w:val="clear" w:color="auto" w:fill="FFFFFF"/>
        <w:suppressAutoHyphens w:val="0"/>
        <w:ind w:firstLine="709"/>
        <w:jc w:val="both"/>
        <w:textAlignment w:val="baseline"/>
        <w:rPr>
          <w:sz w:val="28"/>
          <w:szCs w:val="28"/>
          <w:lang w:eastAsia="ru-RU"/>
        </w:rPr>
      </w:pPr>
      <w:r>
        <w:rPr>
          <w:sz w:val="28"/>
          <w:szCs w:val="28"/>
          <w:lang w:eastAsia="ru-RU"/>
        </w:rPr>
        <w:t>-</w:t>
      </w:r>
      <w:r w:rsidR="000E2D3A" w:rsidRPr="000E2D3A">
        <w:rPr>
          <w:sz w:val="28"/>
          <w:szCs w:val="28"/>
          <w:lang w:eastAsia="ru-RU"/>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4.2.18 настоя</w:t>
      </w:r>
      <w:r w:rsidR="000969B2">
        <w:rPr>
          <w:sz w:val="28"/>
          <w:szCs w:val="28"/>
          <w:lang w:eastAsia="ru-RU"/>
        </w:rPr>
        <w:t>щих Методических рекомендаций);</w:t>
      </w:r>
    </w:p>
    <w:p w:rsidR="000969B2" w:rsidRDefault="00191773" w:rsidP="00CA2D7C">
      <w:pPr>
        <w:shd w:val="clear" w:color="auto" w:fill="FFFFFF"/>
        <w:suppressAutoHyphens w:val="0"/>
        <w:ind w:firstLine="709"/>
        <w:jc w:val="both"/>
        <w:textAlignment w:val="baseline"/>
        <w:rPr>
          <w:sz w:val="28"/>
          <w:szCs w:val="28"/>
          <w:lang w:eastAsia="ru-RU"/>
        </w:rPr>
      </w:pPr>
      <w:r>
        <w:rPr>
          <w:sz w:val="28"/>
          <w:szCs w:val="28"/>
          <w:lang w:eastAsia="ru-RU"/>
        </w:rPr>
        <w:t>-</w:t>
      </w:r>
      <w:r w:rsidR="000E2D3A" w:rsidRPr="000E2D3A">
        <w:rPr>
          <w:sz w:val="28"/>
          <w:szCs w:val="28"/>
          <w:lang w:eastAsia="ru-RU"/>
        </w:rPr>
        <w:t xml:space="preserve"> предусматривать устройство дренажа в местах стока воды из трубы на газон</w:t>
      </w:r>
      <w:r w:rsidR="000969B2">
        <w:rPr>
          <w:sz w:val="28"/>
          <w:szCs w:val="28"/>
          <w:lang w:eastAsia="ru-RU"/>
        </w:rPr>
        <w:t xml:space="preserve"> или иные мягкие виды покрытия.</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w:t>
      </w:r>
      <w:r w:rsidRPr="000E2D3A">
        <w:rPr>
          <w:sz w:val="28"/>
          <w:szCs w:val="28"/>
          <w:lang w:eastAsia="ru-RU"/>
        </w:rPr>
        <w:lastRenderedPageBreak/>
        <w:t>перемещения инвалидов и маломобильных групп нас</w:t>
      </w:r>
      <w:r w:rsidR="000969B2">
        <w:rPr>
          <w:sz w:val="28"/>
          <w:szCs w:val="28"/>
          <w:lang w:eastAsia="ru-RU"/>
        </w:rPr>
        <w:t>еления (пандусы, перила и пр.). </w:t>
      </w:r>
    </w:p>
    <w:p w:rsidR="000969B2" w:rsidRDefault="000969B2" w:rsidP="00CA2D7C">
      <w:pPr>
        <w:shd w:val="clear" w:color="auto" w:fill="FFFFFF"/>
        <w:suppressAutoHyphens w:val="0"/>
        <w:ind w:firstLine="709"/>
        <w:jc w:val="both"/>
        <w:textAlignment w:val="baseline"/>
        <w:rPr>
          <w:sz w:val="28"/>
          <w:szCs w:val="28"/>
          <w:lang w:eastAsia="ru-RU"/>
        </w:rPr>
      </w:pPr>
      <w:r>
        <w:rPr>
          <w:sz w:val="28"/>
          <w:szCs w:val="28"/>
          <w:lang w:eastAsia="ru-RU"/>
        </w:rPr>
        <w:t>2.13. Площадки</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На территории </w:t>
      </w:r>
      <w:r w:rsidR="000969B2" w:rsidRPr="000969B2">
        <w:rPr>
          <w:sz w:val="28"/>
          <w:szCs w:val="28"/>
          <w:lang w:eastAsia="ru-RU"/>
        </w:rPr>
        <w:t>Балтайского муниципального образования</w:t>
      </w:r>
      <w:r w:rsidRPr="000E2D3A">
        <w:rPr>
          <w:sz w:val="28"/>
          <w:szCs w:val="28"/>
          <w:lang w:eastAsia="ru-RU"/>
        </w:rPr>
        <w:t> рекомендуется проектировать следующие виды площадок: для игр детей, отдыха взрослых, занятий спортом, установки мусоросборников, выгула и дрессиро</w:t>
      </w:r>
      <w:r w:rsidR="000969B2">
        <w:rPr>
          <w:sz w:val="28"/>
          <w:szCs w:val="28"/>
          <w:lang w:eastAsia="ru-RU"/>
        </w:rPr>
        <w:t>вки собак, стоянок автомобилей.</w:t>
      </w:r>
    </w:p>
    <w:p w:rsidR="000969B2" w:rsidRPr="00191773" w:rsidRDefault="000E2D3A" w:rsidP="00CA2D7C">
      <w:pPr>
        <w:shd w:val="clear" w:color="auto" w:fill="FFFFFF"/>
        <w:suppressAutoHyphens w:val="0"/>
        <w:ind w:firstLine="709"/>
        <w:jc w:val="both"/>
        <w:textAlignment w:val="baseline"/>
        <w:rPr>
          <w:sz w:val="28"/>
          <w:szCs w:val="28"/>
          <w:lang w:eastAsia="ru-RU"/>
        </w:rPr>
      </w:pPr>
      <w:r w:rsidRPr="00191773">
        <w:rPr>
          <w:bCs/>
          <w:sz w:val="28"/>
          <w:szCs w:val="28"/>
          <w:lang w:eastAsia="ru-RU"/>
        </w:rPr>
        <w:t>Детские площадки</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(микро-скалодромы, велодромы и т.п.) и оборудование специальных мест для катания на самокат</w:t>
      </w:r>
      <w:r w:rsidR="000969B2">
        <w:rPr>
          <w:sz w:val="28"/>
          <w:szCs w:val="28"/>
          <w:lang w:eastAsia="ru-RU"/>
        </w:rPr>
        <w:t>ах, роликовых досках и коньках.</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w:t>
      </w:r>
      <w:r w:rsidR="000969B2" w:rsidRPr="000969B2">
        <w:rPr>
          <w:sz w:val="28"/>
          <w:szCs w:val="28"/>
          <w:lang w:eastAsia="ru-RU"/>
        </w:rPr>
        <w:t>Балтайского муниципального образования</w:t>
      </w:r>
      <w:r w:rsidR="000969B2">
        <w:rPr>
          <w:sz w:val="28"/>
          <w:szCs w:val="28"/>
          <w:lang w:eastAsia="ru-RU"/>
        </w:rPr>
        <w:t>.</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Площадки для игр детей на территориях жилого назначения рекомендуется проектировать из расчета 0,5-0,7 кв.м на 1 жителя. Размеры и условия размещения площадок рекомендуется проектировать в зависимости от возрастных групп детей и ме</w:t>
      </w:r>
      <w:r w:rsidR="000969B2">
        <w:rPr>
          <w:sz w:val="28"/>
          <w:szCs w:val="28"/>
          <w:lang w:eastAsia="ru-RU"/>
        </w:rPr>
        <w:t>ста размещения жилой застройки.</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Площадки детей преддошкольного возраста могут иметь незначительные размеры (50-75 кв.м), размещаться отдельно или совмещаться с площадками для тихого отдыха взрослых — в этом случае общую площадь площадки рекомендуется </w:t>
      </w:r>
      <w:r w:rsidR="000969B2">
        <w:rPr>
          <w:sz w:val="28"/>
          <w:szCs w:val="28"/>
          <w:lang w:eastAsia="ru-RU"/>
        </w:rPr>
        <w:t>устанавливать не менее 80 кв.м.</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Оптимальный размер игровых площадок рекомендуется устанавливать для детей дошкольного возраста — 70-150 кв.м, школьного возраста — 100-300 кв.м, комплексных игровых площадок — 900-1600 кв.м. При этом возможно объединение площадок дошкольного возраста с площадками отдыха взрослых (размер площадки — не менее 150 кв.м). Соседствующие детские и взрослые площадки рекомендуется разделять густыми зелеными посадками и (или) декоративными с</w:t>
      </w:r>
      <w:r w:rsidR="000969B2">
        <w:rPr>
          <w:sz w:val="28"/>
          <w:szCs w:val="28"/>
          <w:lang w:eastAsia="ru-RU"/>
        </w:rPr>
        <w:t>тенками.</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w:t>
      </w:r>
      <w:r w:rsidR="000969B2">
        <w:rPr>
          <w:sz w:val="28"/>
          <w:szCs w:val="28"/>
          <w:lang w:eastAsia="ru-RU"/>
        </w:rPr>
        <w:t>ны, осветительное оборудование.</w:t>
      </w:r>
    </w:p>
    <w:p w:rsidR="000969B2" w:rsidRPr="00191773" w:rsidRDefault="000E2D3A" w:rsidP="00CA2D7C">
      <w:pPr>
        <w:shd w:val="clear" w:color="auto" w:fill="FFFFFF"/>
        <w:suppressAutoHyphens w:val="0"/>
        <w:ind w:firstLine="709"/>
        <w:jc w:val="both"/>
        <w:textAlignment w:val="baseline"/>
        <w:rPr>
          <w:sz w:val="28"/>
          <w:szCs w:val="28"/>
          <w:lang w:eastAsia="ru-RU"/>
        </w:rPr>
      </w:pPr>
      <w:r w:rsidRPr="00191773">
        <w:rPr>
          <w:sz w:val="28"/>
          <w:szCs w:val="28"/>
          <w:lang w:eastAsia="ru-RU"/>
        </w:rPr>
        <w:t>Площадки отдыха</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Площадки отдыха обычно предназначены для тихого отдыха и настольных игр взрослого населения, их следует размещать на участках </w:t>
      </w:r>
      <w:r w:rsidRPr="000E2D3A">
        <w:rPr>
          <w:sz w:val="28"/>
          <w:szCs w:val="28"/>
          <w:lang w:eastAsia="ru-RU"/>
        </w:rPr>
        <w:lastRenderedPageBreak/>
        <w:t xml:space="preserve">жилой застройки, рекомендуется — на озелененных территориях </w:t>
      </w:r>
      <w:r w:rsidR="000969B2" w:rsidRPr="000969B2">
        <w:rPr>
          <w:sz w:val="28"/>
          <w:szCs w:val="28"/>
          <w:lang w:eastAsia="ru-RU"/>
        </w:rPr>
        <w:t>Балтайского муниципального образования</w:t>
      </w:r>
      <w:r w:rsidR="000969B2">
        <w:rPr>
          <w:sz w:val="28"/>
          <w:szCs w:val="28"/>
          <w:lang w:eastAsia="ru-RU"/>
        </w:rPr>
        <w:t>.</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w:t>
      </w:r>
      <w:r w:rsidR="000969B2">
        <w:rPr>
          <w:sz w:val="28"/>
          <w:szCs w:val="28"/>
          <w:lang w:eastAsia="ru-RU"/>
        </w:rPr>
        <w:t>и.</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w:t>
      </w:r>
      <w:r w:rsidR="000969B2">
        <w:rPr>
          <w:sz w:val="28"/>
          <w:szCs w:val="28"/>
          <w:lang w:eastAsia="ru-RU"/>
        </w:rPr>
        <w:t>светительное оборудование.</w:t>
      </w:r>
    </w:p>
    <w:p w:rsidR="000969B2" w:rsidRPr="00191773" w:rsidRDefault="000E2D3A" w:rsidP="00CA2D7C">
      <w:pPr>
        <w:shd w:val="clear" w:color="auto" w:fill="FFFFFF"/>
        <w:suppressAutoHyphens w:val="0"/>
        <w:ind w:firstLine="709"/>
        <w:jc w:val="both"/>
        <w:textAlignment w:val="baseline"/>
        <w:rPr>
          <w:sz w:val="28"/>
          <w:szCs w:val="28"/>
          <w:lang w:eastAsia="ru-RU"/>
        </w:rPr>
      </w:pPr>
      <w:r w:rsidRPr="00191773">
        <w:rPr>
          <w:bCs/>
          <w:sz w:val="28"/>
          <w:szCs w:val="28"/>
          <w:lang w:eastAsia="ru-RU"/>
        </w:rPr>
        <w:t>Спортивные площадки</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w:t>
      </w:r>
      <w:r w:rsidR="000969B2">
        <w:rPr>
          <w:sz w:val="28"/>
          <w:szCs w:val="28"/>
          <w:lang w:eastAsia="ru-RU"/>
        </w:rPr>
        <w:t>стков общеобразовательных школ.</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Проектирование спортивных площадок рекомендуется вести в зависимости </w:t>
      </w:r>
      <w:r w:rsidR="000969B2">
        <w:rPr>
          <w:sz w:val="28"/>
          <w:szCs w:val="28"/>
          <w:lang w:eastAsia="ru-RU"/>
        </w:rPr>
        <w:t>от вида специализации площадки.</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w:t>
      </w:r>
      <w:r w:rsidR="000969B2">
        <w:rPr>
          <w:sz w:val="28"/>
          <w:szCs w:val="28"/>
          <w:lang w:eastAsia="ru-RU"/>
        </w:rPr>
        <w:t>еленение и ограждение площадки.</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w:t>
      </w:r>
      <w:r w:rsidR="000969B2">
        <w:rPr>
          <w:sz w:val="28"/>
          <w:szCs w:val="28"/>
          <w:lang w:eastAsia="ru-RU"/>
        </w:rPr>
        <w:t>00 детей) — не менее 250 кв. м.</w:t>
      </w:r>
    </w:p>
    <w:p w:rsidR="000969B2" w:rsidRPr="00191773" w:rsidRDefault="000E2D3A" w:rsidP="00CA2D7C">
      <w:pPr>
        <w:shd w:val="clear" w:color="auto" w:fill="FFFFFF"/>
        <w:suppressAutoHyphens w:val="0"/>
        <w:ind w:firstLine="709"/>
        <w:jc w:val="both"/>
        <w:textAlignment w:val="baseline"/>
        <w:rPr>
          <w:sz w:val="28"/>
          <w:szCs w:val="28"/>
          <w:lang w:eastAsia="ru-RU"/>
        </w:rPr>
      </w:pPr>
      <w:r w:rsidRPr="00191773">
        <w:rPr>
          <w:bCs/>
          <w:sz w:val="28"/>
          <w:szCs w:val="28"/>
          <w:lang w:eastAsia="ru-RU"/>
        </w:rPr>
        <w:t>Площадки для установки мусоросборников</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Площадки для установки мусоросборных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w:t>
      </w:r>
      <w:r w:rsidR="000969B2">
        <w:rPr>
          <w:sz w:val="28"/>
          <w:szCs w:val="28"/>
          <w:lang w:eastAsia="ru-RU"/>
        </w:rPr>
        <w:t>своевременное удаление отходов.</w:t>
      </w:r>
    </w:p>
    <w:p w:rsidR="000969B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0969B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 xml:space="preserve">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w:t>
      </w:r>
      <w:r w:rsidRPr="000E2D3A">
        <w:rPr>
          <w:sz w:val="28"/>
          <w:szCs w:val="28"/>
          <w:lang w:eastAsia="ru-RU"/>
        </w:rPr>
        <w:lastRenderedPageBreak/>
        <w:t>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0969B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Собственникам ТКО рекомендуется устраивать площадки для хранения отходов на своих земельных участках с соблюдением предложенных рекомендаций.  Размер площадки на один кон</w:t>
      </w:r>
      <w:r w:rsidR="00191773">
        <w:rPr>
          <w:sz w:val="28"/>
          <w:szCs w:val="28"/>
          <w:lang w:eastAsia="ru-RU"/>
        </w:rPr>
        <w:t>тейнер рекомендуется принимать -</w:t>
      </w:r>
      <w:r w:rsidRPr="000E2D3A">
        <w:rPr>
          <w:sz w:val="28"/>
          <w:szCs w:val="28"/>
          <w:lang w:eastAsia="ru-RU"/>
        </w:rPr>
        <w:t xml:space="preserve"> 2-3 кв.м. Между контейнером и краем площадки размер прохода рекомендуется устанавливать не м</w:t>
      </w:r>
      <w:r w:rsidR="00191773">
        <w:rPr>
          <w:sz w:val="28"/>
          <w:szCs w:val="28"/>
          <w:lang w:eastAsia="ru-RU"/>
        </w:rPr>
        <w:t>енее 1,0 м, между контейнерами -</w:t>
      </w:r>
      <w:r w:rsidRPr="000E2D3A">
        <w:rPr>
          <w:sz w:val="28"/>
          <w:szCs w:val="28"/>
          <w:lang w:eastAsia="ru-RU"/>
        </w:rPr>
        <w:t xml:space="preserve"> не менее 0,35 м.</w:t>
      </w:r>
    </w:p>
    <w:p w:rsidR="000969B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проектировать озеленение площадки.</w:t>
      </w:r>
    </w:p>
    <w:p w:rsidR="000969B2" w:rsidRPr="00191773" w:rsidRDefault="000E2D3A" w:rsidP="00CA2D7C">
      <w:pPr>
        <w:shd w:val="clear" w:color="auto" w:fill="FFFFFF"/>
        <w:suppressAutoHyphens w:val="0"/>
        <w:ind w:firstLine="709"/>
        <w:jc w:val="both"/>
        <w:textAlignment w:val="baseline"/>
        <w:rPr>
          <w:sz w:val="28"/>
          <w:szCs w:val="28"/>
          <w:lang w:eastAsia="ru-RU"/>
        </w:rPr>
      </w:pPr>
      <w:r w:rsidRPr="00191773">
        <w:rPr>
          <w:bCs/>
          <w:sz w:val="28"/>
          <w:szCs w:val="28"/>
          <w:lang w:eastAsia="ru-RU"/>
        </w:rPr>
        <w:t>Площадки автостоянок</w:t>
      </w:r>
    </w:p>
    <w:p w:rsidR="000969B2" w:rsidRDefault="000E2D3A" w:rsidP="00CA2D7C">
      <w:pPr>
        <w:shd w:val="clear" w:color="auto" w:fill="FFFFFF"/>
        <w:suppressAutoHyphens w:val="0"/>
        <w:ind w:firstLine="709"/>
        <w:jc w:val="both"/>
        <w:textAlignment w:val="baseline"/>
        <w:rPr>
          <w:i/>
          <w:sz w:val="28"/>
          <w:szCs w:val="28"/>
          <w:lang w:eastAsia="ru-RU"/>
        </w:rPr>
      </w:pPr>
      <w:r w:rsidRPr="00191773">
        <w:rPr>
          <w:sz w:val="28"/>
          <w:szCs w:val="28"/>
          <w:lang w:eastAsia="ru-RU"/>
        </w:rPr>
        <w:t xml:space="preserve">На территории </w:t>
      </w:r>
      <w:r w:rsidR="000969B2" w:rsidRPr="00191773">
        <w:rPr>
          <w:sz w:val="28"/>
          <w:szCs w:val="28"/>
          <w:lang w:eastAsia="ru-RU"/>
        </w:rPr>
        <w:t>Балтайского</w:t>
      </w:r>
      <w:r w:rsidR="000969B2" w:rsidRPr="000969B2">
        <w:rPr>
          <w:sz w:val="28"/>
          <w:szCs w:val="28"/>
          <w:lang w:eastAsia="ru-RU"/>
        </w:rPr>
        <w:t xml:space="preserve"> муниципального образования </w:t>
      </w:r>
      <w:r w:rsidRPr="000E2D3A">
        <w:rPr>
          <w:sz w:val="28"/>
          <w:szCs w:val="28"/>
          <w:lang w:eastAsia="ru-RU"/>
        </w:rPr>
        <w:t>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приобъектных (у объекта или группы объектов), прочих (грузовых, перехватывающих и др.).</w:t>
      </w:r>
    </w:p>
    <w:p w:rsidR="000969B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Следует учитывать, что расстояние от границ автостоянок до окон жилых и общественных заданий принимается в соответствии со СанПиН 2.2.1/2.1.1.1200. На 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0969B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0969B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0969B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380D95" w:rsidRDefault="00380D95" w:rsidP="00CA2D7C">
      <w:pPr>
        <w:shd w:val="clear" w:color="auto" w:fill="FFFFFF"/>
        <w:suppressAutoHyphens w:val="0"/>
        <w:ind w:firstLine="709"/>
        <w:jc w:val="both"/>
        <w:textAlignment w:val="baseline"/>
        <w:rPr>
          <w:bCs/>
          <w:sz w:val="28"/>
          <w:szCs w:val="28"/>
          <w:lang w:eastAsia="ru-RU"/>
        </w:rPr>
      </w:pPr>
    </w:p>
    <w:p w:rsidR="00380D95" w:rsidRDefault="00380D95" w:rsidP="00CA2D7C">
      <w:pPr>
        <w:shd w:val="clear" w:color="auto" w:fill="FFFFFF"/>
        <w:suppressAutoHyphens w:val="0"/>
        <w:ind w:firstLine="709"/>
        <w:jc w:val="both"/>
        <w:textAlignment w:val="baseline"/>
        <w:rPr>
          <w:bCs/>
          <w:sz w:val="28"/>
          <w:szCs w:val="28"/>
          <w:lang w:eastAsia="ru-RU"/>
        </w:rPr>
      </w:pPr>
    </w:p>
    <w:p w:rsidR="00380D95" w:rsidRDefault="00380D95" w:rsidP="00CA2D7C">
      <w:pPr>
        <w:shd w:val="clear" w:color="auto" w:fill="FFFFFF"/>
        <w:suppressAutoHyphens w:val="0"/>
        <w:ind w:firstLine="709"/>
        <w:jc w:val="both"/>
        <w:textAlignment w:val="baseline"/>
        <w:rPr>
          <w:bCs/>
          <w:sz w:val="28"/>
          <w:szCs w:val="28"/>
          <w:lang w:eastAsia="ru-RU"/>
        </w:rPr>
      </w:pPr>
    </w:p>
    <w:p w:rsidR="000969B2" w:rsidRDefault="000E2D3A" w:rsidP="00CA2D7C">
      <w:pPr>
        <w:shd w:val="clear" w:color="auto" w:fill="FFFFFF"/>
        <w:suppressAutoHyphens w:val="0"/>
        <w:ind w:firstLine="709"/>
        <w:jc w:val="both"/>
        <w:textAlignment w:val="baseline"/>
        <w:rPr>
          <w:i/>
          <w:sz w:val="28"/>
          <w:szCs w:val="28"/>
          <w:lang w:eastAsia="ru-RU"/>
        </w:rPr>
      </w:pPr>
      <w:r w:rsidRPr="000969B2">
        <w:rPr>
          <w:bCs/>
          <w:sz w:val="28"/>
          <w:szCs w:val="28"/>
          <w:lang w:eastAsia="ru-RU"/>
        </w:rPr>
        <w:lastRenderedPageBreak/>
        <w:t>2.14. Пешеходные коммуникации</w:t>
      </w:r>
    </w:p>
    <w:p w:rsidR="000969B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 xml:space="preserve">Пешеходные коммуникации обеспечивают пешеходные связи и передвижения на территории </w:t>
      </w:r>
      <w:r w:rsidR="000969B2" w:rsidRPr="000969B2">
        <w:rPr>
          <w:sz w:val="28"/>
          <w:szCs w:val="28"/>
          <w:lang w:eastAsia="ru-RU"/>
        </w:rPr>
        <w:t>Балтайского муниципального образования</w:t>
      </w:r>
      <w:r w:rsidRPr="000E2D3A">
        <w:rPr>
          <w:sz w:val="28"/>
          <w:szCs w:val="28"/>
          <w:lang w:eastAsia="ru-RU"/>
        </w:rPr>
        <w:t>. К пешеходным коммуникациям относят: тротуары, аллеи, дорожки, тропинки. При проектировании пешеходных коммуникаций на территории села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p w:rsidR="000969B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969B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969B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0969B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Пешеходные маршруты должны быть озеленены.</w:t>
      </w:r>
    </w:p>
    <w:p w:rsidR="000969B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0969B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1,0-1,5 м.</w:t>
      </w:r>
    </w:p>
    <w:p w:rsidR="000969B2" w:rsidRPr="00191773" w:rsidRDefault="000969B2" w:rsidP="00CA2D7C">
      <w:pPr>
        <w:shd w:val="clear" w:color="auto" w:fill="FFFFFF"/>
        <w:suppressAutoHyphens w:val="0"/>
        <w:ind w:firstLine="709"/>
        <w:jc w:val="both"/>
        <w:textAlignment w:val="baseline"/>
        <w:rPr>
          <w:sz w:val="28"/>
          <w:szCs w:val="28"/>
          <w:lang w:eastAsia="ru-RU"/>
        </w:rPr>
      </w:pPr>
      <w:r w:rsidRPr="00191773">
        <w:rPr>
          <w:sz w:val="28"/>
          <w:szCs w:val="28"/>
          <w:lang w:eastAsia="ru-RU"/>
        </w:rPr>
        <w:t>Транспортные проезды</w:t>
      </w:r>
    </w:p>
    <w:p w:rsidR="000969B2" w:rsidRDefault="000E2D3A" w:rsidP="00CA2D7C">
      <w:pPr>
        <w:shd w:val="clear" w:color="auto" w:fill="FFFFFF"/>
        <w:suppressAutoHyphens w:val="0"/>
        <w:ind w:firstLine="709"/>
        <w:jc w:val="both"/>
        <w:textAlignment w:val="baseline"/>
        <w:rPr>
          <w:i/>
          <w:sz w:val="28"/>
          <w:szCs w:val="28"/>
          <w:lang w:eastAsia="ru-RU"/>
        </w:rPr>
      </w:pPr>
      <w:r w:rsidRPr="00191773">
        <w:rPr>
          <w:sz w:val="28"/>
          <w:szCs w:val="28"/>
          <w:lang w:eastAsia="ru-RU"/>
        </w:rPr>
        <w:t>Транспортные проезды</w:t>
      </w:r>
      <w:r w:rsidR="00191773">
        <w:rPr>
          <w:sz w:val="28"/>
          <w:szCs w:val="28"/>
          <w:lang w:eastAsia="ru-RU"/>
        </w:rPr>
        <w:t xml:space="preserve"> -</w:t>
      </w:r>
      <w:r w:rsidRPr="000E2D3A">
        <w:rPr>
          <w:sz w:val="28"/>
          <w:szCs w:val="28"/>
          <w:lang w:eastAsia="ru-RU"/>
        </w:rPr>
        <w:t xml:space="preserve">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0E2D3A" w:rsidRPr="000969B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0E2D3A" w:rsidRDefault="000E2D3A" w:rsidP="00CA2D7C">
      <w:pPr>
        <w:shd w:val="clear" w:color="auto" w:fill="FFFFFF"/>
        <w:suppressAutoHyphens w:val="0"/>
        <w:jc w:val="both"/>
        <w:textAlignment w:val="baseline"/>
        <w:rPr>
          <w:b/>
          <w:bCs/>
          <w:sz w:val="28"/>
          <w:szCs w:val="28"/>
          <w:lang w:eastAsia="ru-RU"/>
        </w:rPr>
      </w:pPr>
      <w:r w:rsidRPr="000E2D3A">
        <w:rPr>
          <w:b/>
          <w:bCs/>
          <w:sz w:val="28"/>
          <w:szCs w:val="28"/>
          <w:lang w:eastAsia="ru-RU"/>
        </w:rPr>
        <w:t> </w:t>
      </w:r>
    </w:p>
    <w:p w:rsidR="00380D95" w:rsidRDefault="00380D95" w:rsidP="00CA2D7C">
      <w:pPr>
        <w:shd w:val="clear" w:color="auto" w:fill="FFFFFF"/>
        <w:suppressAutoHyphens w:val="0"/>
        <w:jc w:val="both"/>
        <w:textAlignment w:val="baseline"/>
        <w:rPr>
          <w:b/>
          <w:bCs/>
          <w:sz w:val="28"/>
          <w:szCs w:val="28"/>
          <w:lang w:eastAsia="ru-RU"/>
        </w:rPr>
      </w:pPr>
    </w:p>
    <w:p w:rsidR="00380D95" w:rsidRDefault="00380D95" w:rsidP="00CA2D7C">
      <w:pPr>
        <w:shd w:val="clear" w:color="auto" w:fill="FFFFFF"/>
        <w:suppressAutoHyphens w:val="0"/>
        <w:jc w:val="both"/>
        <w:textAlignment w:val="baseline"/>
        <w:rPr>
          <w:b/>
          <w:bCs/>
          <w:sz w:val="28"/>
          <w:szCs w:val="28"/>
          <w:lang w:eastAsia="ru-RU"/>
        </w:rPr>
      </w:pPr>
    </w:p>
    <w:p w:rsidR="00380D95" w:rsidRDefault="00380D95" w:rsidP="00CA2D7C">
      <w:pPr>
        <w:shd w:val="clear" w:color="auto" w:fill="FFFFFF"/>
        <w:suppressAutoHyphens w:val="0"/>
        <w:jc w:val="both"/>
        <w:textAlignment w:val="baseline"/>
        <w:rPr>
          <w:b/>
          <w:bCs/>
          <w:sz w:val="28"/>
          <w:szCs w:val="28"/>
          <w:lang w:eastAsia="ru-RU"/>
        </w:rPr>
      </w:pPr>
    </w:p>
    <w:p w:rsidR="00380D95" w:rsidRDefault="00380D95" w:rsidP="00CA2D7C">
      <w:pPr>
        <w:shd w:val="clear" w:color="auto" w:fill="FFFFFF"/>
        <w:suppressAutoHyphens w:val="0"/>
        <w:jc w:val="both"/>
        <w:textAlignment w:val="baseline"/>
        <w:rPr>
          <w:b/>
          <w:bCs/>
          <w:sz w:val="28"/>
          <w:szCs w:val="28"/>
          <w:lang w:eastAsia="ru-RU"/>
        </w:rPr>
      </w:pPr>
    </w:p>
    <w:p w:rsidR="00380D95" w:rsidRPr="000E2D3A" w:rsidRDefault="00380D95" w:rsidP="00CA2D7C">
      <w:pPr>
        <w:shd w:val="clear" w:color="auto" w:fill="FFFFFF"/>
        <w:suppressAutoHyphens w:val="0"/>
        <w:jc w:val="both"/>
        <w:textAlignment w:val="baseline"/>
        <w:rPr>
          <w:sz w:val="28"/>
          <w:szCs w:val="28"/>
          <w:lang w:eastAsia="ru-RU"/>
        </w:rPr>
      </w:pPr>
    </w:p>
    <w:p w:rsidR="000E2D3A" w:rsidRPr="000E2D3A" w:rsidRDefault="000E2D3A" w:rsidP="00CA2D7C">
      <w:pPr>
        <w:shd w:val="clear" w:color="auto" w:fill="FFFFFF"/>
        <w:suppressAutoHyphens w:val="0"/>
        <w:jc w:val="center"/>
        <w:textAlignment w:val="baseline"/>
        <w:rPr>
          <w:sz w:val="28"/>
          <w:szCs w:val="28"/>
          <w:lang w:eastAsia="ru-RU"/>
        </w:rPr>
      </w:pPr>
      <w:r w:rsidRPr="000E2D3A">
        <w:rPr>
          <w:b/>
          <w:bCs/>
          <w:sz w:val="28"/>
          <w:szCs w:val="28"/>
          <w:lang w:eastAsia="ru-RU"/>
        </w:rPr>
        <w:lastRenderedPageBreak/>
        <w:t>РАЗДЕЛ III. Благоустройство отдельных объектов и их элементов</w:t>
      </w:r>
    </w:p>
    <w:p w:rsidR="000E2D3A" w:rsidRPr="000E2D3A" w:rsidRDefault="000E2D3A" w:rsidP="00CA2D7C">
      <w:pPr>
        <w:shd w:val="clear" w:color="auto" w:fill="FFFFFF"/>
        <w:suppressAutoHyphens w:val="0"/>
        <w:jc w:val="both"/>
        <w:textAlignment w:val="baseline"/>
        <w:rPr>
          <w:sz w:val="28"/>
          <w:szCs w:val="28"/>
          <w:lang w:eastAsia="ru-RU"/>
        </w:rPr>
      </w:pPr>
      <w:r w:rsidRPr="000E2D3A">
        <w:rPr>
          <w:b/>
          <w:bCs/>
          <w:sz w:val="28"/>
          <w:szCs w:val="28"/>
          <w:lang w:eastAsia="ru-RU"/>
        </w:rPr>
        <w:t> </w:t>
      </w:r>
    </w:p>
    <w:p w:rsidR="00380D95" w:rsidRDefault="000E2D3A" w:rsidP="00380D95">
      <w:pPr>
        <w:numPr>
          <w:ilvl w:val="0"/>
          <w:numId w:val="4"/>
        </w:numPr>
        <w:shd w:val="clear" w:color="auto" w:fill="FFFFFF"/>
        <w:suppressAutoHyphens w:val="0"/>
        <w:ind w:left="0" w:right="510" w:firstLine="709"/>
        <w:jc w:val="both"/>
        <w:textAlignment w:val="baseline"/>
        <w:rPr>
          <w:sz w:val="28"/>
          <w:szCs w:val="28"/>
          <w:lang w:eastAsia="ru-RU"/>
        </w:rPr>
      </w:pPr>
      <w:r w:rsidRPr="000E2D3A">
        <w:rPr>
          <w:b/>
          <w:bCs/>
          <w:sz w:val="28"/>
          <w:szCs w:val="28"/>
          <w:lang w:eastAsia="ru-RU"/>
        </w:rPr>
        <w:t>Общественные пространства</w:t>
      </w:r>
    </w:p>
    <w:p w:rsidR="00F75492" w:rsidRPr="00380D95" w:rsidRDefault="000E2D3A" w:rsidP="00380D95">
      <w:pPr>
        <w:shd w:val="clear" w:color="auto" w:fill="FFFFFF"/>
        <w:suppressAutoHyphens w:val="0"/>
        <w:ind w:right="510" w:firstLine="708"/>
        <w:jc w:val="both"/>
        <w:textAlignment w:val="baseline"/>
        <w:rPr>
          <w:sz w:val="28"/>
          <w:szCs w:val="28"/>
          <w:lang w:eastAsia="ru-RU"/>
        </w:rPr>
      </w:pPr>
      <w:r w:rsidRPr="00380D95">
        <w:rPr>
          <w:sz w:val="28"/>
          <w:szCs w:val="28"/>
          <w:lang w:eastAsia="ru-RU"/>
        </w:rPr>
        <w:t xml:space="preserve">Общественные пространства </w:t>
      </w:r>
      <w:r w:rsidR="00F75492" w:rsidRPr="00380D95">
        <w:rPr>
          <w:sz w:val="28"/>
          <w:szCs w:val="28"/>
          <w:lang w:eastAsia="ru-RU"/>
        </w:rPr>
        <w:t xml:space="preserve">Балтайского муниципального образования </w:t>
      </w:r>
      <w:r w:rsidRPr="00380D95">
        <w:rPr>
          <w:sz w:val="28"/>
          <w:szCs w:val="28"/>
          <w:lang w:eastAsia="ru-RU"/>
        </w:rPr>
        <w:t>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общественного и локального значения.</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Пешеходные коммуникации и пешеходные зоны обеспечивают пешеходные связи и передвижения по территории </w:t>
      </w:r>
      <w:r w:rsidR="00F75492" w:rsidRPr="00F75492">
        <w:rPr>
          <w:sz w:val="28"/>
          <w:szCs w:val="28"/>
          <w:lang w:eastAsia="ru-RU"/>
        </w:rPr>
        <w:t>Балтайского муниципального образования</w:t>
      </w:r>
      <w:r w:rsidR="00F75492">
        <w:rPr>
          <w:sz w:val="28"/>
          <w:szCs w:val="28"/>
          <w:lang w:eastAsia="ru-RU"/>
        </w:rPr>
        <w:t>.</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Участки общественной застройки с активным режимом посещения — это учреждения торговли, культуры, искусства, образования и т.п. объекты; они могут быть организованы с выделением приобъектной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w:t>
      </w:r>
      <w:r w:rsidR="00F75492">
        <w:rPr>
          <w:sz w:val="28"/>
          <w:szCs w:val="28"/>
          <w:lang w:eastAsia="ru-RU"/>
        </w:rPr>
        <w:t>ных, мобильных форм озеленения.</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Как правило, 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населенного пункта, элементы защиты участков озеленения (металлические ограждения, спе</w:t>
      </w:r>
      <w:r w:rsidR="00F75492">
        <w:rPr>
          <w:sz w:val="28"/>
          <w:szCs w:val="28"/>
          <w:lang w:eastAsia="ru-RU"/>
        </w:rPr>
        <w:t>циальные виды покрытий и т.п.).</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Рекомендуется на территории общественных пространств размещение произведений декоративно-прикладного искусства,</w:t>
      </w:r>
      <w:r w:rsidR="00F75492">
        <w:rPr>
          <w:sz w:val="28"/>
          <w:szCs w:val="28"/>
          <w:lang w:eastAsia="ru-RU"/>
        </w:rPr>
        <w:t xml:space="preserve"> декоративных водных устройств.</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w:t>
      </w:r>
      <w:r w:rsidR="00F75492">
        <w:rPr>
          <w:sz w:val="28"/>
          <w:szCs w:val="28"/>
          <w:lang w:eastAsia="ru-RU"/>
        </w:rPr>
        <w:t>ных кабин.</w:t>
      </w:r>
    </w:p>
    <w:p w:rsidR="00191773" w:rsidRDefault="000E2D3A" w:rsidP="00191773">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w:t>
      </w:r>
      <w:r w:rsidR="00F75492" w:rsidRPr="00F75492">
        <w:rPr>
          <w:sz w:val="28"/>
          <w:szCs w:val="28"/>
          <w:lang w:eastAsia="ru-RU"/>
        </w:rPr>
        <w:t>Балтайского муниципального образования</w:t>
      </w:r>
      <w:r w:rsidRPr="000E2D3A">
        <w:rPr>
          <w:sz w:val="28"/>
          <w:szCs w:val="28"/>
          <w:lang w:eastAsia="ru-RU"/>
        </w:rPr>
        <w:t xml:space="preserve"> возможно отсут</w:t>
      </w:r>
      <w:r w:rsidR="00191773">
        <w:rPr>
          <w:sz w:val="28"/>
          <w:szCs w:val="28"/>
          <w:lang w:eastAsia="ru-RU"/>
        </w:rPr>
        <w:t>ствие стационарного озеленения.</w:t>
      </w:r>
    </w:p>
    <w:p w:rsidR="00191773" w:rsidRDefault="00191773" w:rsidP="00191773">
      <w:pPr>
        <w:shd w:val="clear" w:color="auto" w:fill="FFFFFF"/>
        <w:suppressAutoHyphens w:val="0"/>
        <w:ind w:firstLine="709"/>
        <w:jc w:val="both"/>
        <w:textAlignment w:val="baseline"/>
        <w:rPr>
          <w:sz w:val="28"/>
          <w:szCs w:val="28"/>
          <w:lang w:eastAsia="ru-RU"/>
        </w:rPr>
      </w:pPr>
    </w:p>
    <w:p w:rsidR="000E2D3A" w:rsidRPr="000E2D3A" w:rsidRDefault="00191773" w:rsidP="00191773">
      <w:pPr>
        <w:shd w:val="clear" w:color="auto" w:fill="FFFFFF"/>
        <w:suppressAutoHyphens w:val="0"/>
        <w:ind w:firstLine="709"/>
        <w:jc w:val="both"/>
        <w:textAlignment w:val="baseline"/>
        <w:rPr>
          <w:sz w:val="28"/>
          <w:szCs w:val="28"/>
          <w:lang w:eastAsia="ru-RU"/>
        </w:rPr>
      </w:pPr>
      <w:r w:rsidRPr="00191773">
        <w:rPr>
          <w:b/>
          <w:sz w:val="28"/>
          <w:szCs w:val="28"/>
          <w:lang w:eastAsia="ru-RU"/>
        </w:rPr>
        <w:t>2.</w:t>
      </w:r>
      <w:r>
        <w:rPr>
          <w:sz w:val="28"/>
          <w:szCs w:val="28"/>
          <w:lang w:eastAsia="ru-RU"/>
        </w:rPr>
        <w:t xml:space="preserve"> </w:t>
      </w:r>
      <w:r w:rsidR="000E2D3A" w:rsidRPr="000E2D3A">
        <w:rPr>
          <w:b/>
          <w:bCs/>
          <w:sz w:val="28"/>
          <w:szCs w:val="28"/>
          <w:lang w:eastAsia="ru-RU"/>
        </w:rPr>
        <w:t>Участки и специализированные зоны общественной застройки</w:t>
      </w:r>
    </w:p>
    <w:p w:rsidR="00F75492" w:rsidRDefault="000E2D3A" w:rsidP="00380D95">
      <w:pPr>
        <w:shd w:val="clear" w:color="auto" w:fill="FFFFFF"/>
        <w:suppressAutoHyphens w:val="0"/>
        <w:jc w:val="both"/>
        <w:textAlignment w:val="baseline"/>
        <w:rPr>
          <w:sz w:val="28"/>
          <w:szCs w:val="28"/>
          <w:lang w:eastAsia="ru-RU"/>
        </w:rPr>
      </w:pPr>
      <w:r w:rsidRPr="000E2D3A">
        <w:rPr>
          <w:sz w:val="28"/>
          <w:szCs w:val="28"/>
          <w:lang w:eastAsia="ru-RU"/>
        </w:rPr>
        <w:t> </w:t>
      </w:r>
      <w:r w:rsidR="00380D95">
        <w:rPr>
          <w:sz w:val="28"/>
          <w:szCs w:val="28"/>
          <w:lang w:eastAsia="ru-RU"/>
        </w:rPr>
        <w:tab/>
      </w:r>
      <w:r w:rsidRPr="000E2D3A">
        <w:rPr>
          <w:sz w:val="28"/>
          <w:szCs w:val="28"/>
          <w:lang w:eastAsia="ru-RU"/>
        </w:rPr>
        <w:t xml:space="preserve">Участки общественной застройки (за исключением рассмотренных в пункте 3  подраздела 1 настоящего раздела) — это участки общественных учреждений с ограниченным или закрытым режимом посещения: органы власти и управления, больницы и т.п. объекты. Они могут быть </w:t>
      </w:r>
      <w:r w:rsidRPr="000E2D3A">
        <w:rPr>
          <w:sz w:val="28"/>
          <w:szCs w:val="28"/>
          <w:lang w:eastAsia="ru-RU"/>
        </w:rPr>
        <w:lastRenderedPageBreak/>
        <w:t>организованы с выделением приобъе</w:t>
      </w:r>
      <w:r w:rsidR="00191773">
        <w:rPr>
          <w:sz w:val="28"/>
          <w:szCs w:val="28"/>
          <w:lang w:eastAsia="ru-RU"/>
        </w:rPr>
        <w:t>ктной территории, либо без нее -</w:t>
      </w:r>
      <w:r w:rsidRPr="000E2D3A">
        <w:rPr>
          <w:sz w:val="28"/>
          <w:szCs w:val="28"/>
          <w:lang w:eastAsia="ru-RU"/>
        </w:rPr>
        <w:t xml:space="preserve"> в этом случае границы участка следует устанавливать совпадающими с внешним контуром подошвы</w:t>
      </w:r>
      <w:r w:rsidR="00F75492">
        <w:rPr>
          <w:sz w:val="28"/>
          <w:szCs w:val="28"/>
          <w:lang w:eastAsia="ru-RU"/>
        </w:rPr>
        <w:t xml:space="preserve"> застройки зданий и сооружений.</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Специализированные зоны общественной застройки</w:t>
      </w:r>
      <w:r w:rsidR="00191773">
        <w:rPr>
          <w:sz w:val="28"/>
          <w:szCs w:val="28"/>
          <w:lang w:eastAsia="ru-RU"/>
        </w:rPr>
        <w:t>,</w:t>
      </w:r>
      <w:r w:rsidRPr="000E2D3A">
        <w:rPr>
          <w:sz w:val="28"/>
          <w:szCs w:val="28"/>
          <w:lang w:eastAsia="ru-RU"/>
        </w:rPr>
        <w:t xml:space="preserve"> как правило, формируются в виде группы участков.</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Благоустройство участков и специализированных зон общественной застройки следует проектировать в соответствии с заданием на проектирован</w:t>
      </w:r>
      <w:r w:rsidR="00F75492">
        <w:rPr>
          <w:sz w:val="28"/>
          <w:szCs w:val="28"/>
          <w:lang w:eastAsia="ru-RU"/>
        </w:rPr>
        <w:t>ие и отраслевой специализацией.</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Как правило,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w:t>
      </w:r>
      <w:r w:rsidR="00F75492">
        <w:rPr>
          <w:sz w:val="28"/>
          <w:szCs w:val="28"/>
          <w:lang w:eastAsia="ru-RU"/>
        </w:rPr>
        <w:t>обязательное размещение скамей.</w:t>
      </w:r>
    </w:p>
    <w:p w:rsidR="000E2D3A" w:rsidRPr="000E2D3A"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191773" w:rsidRDefault="00191773" w:rsidP="00191773">
      <w:pPr>
        <w:shd w:val="clear" w:color="auto" w:fill="FFFFFF"/>
        <w:suppressAutoHyphens w:val="0"/>
        <w:jc w:val="both"/>
        <w:textAlignment w:val="baseline"/>
        <w:rPr>
          <w:sz w:val="28"/>
          <w:szCs w:val="28"/>
          <w:lang w:eastAsia="ru-RU"/>
        </w:rPr>
      </w:pPr>
      <w:bookmarkStart w:id="0" w:name="_Toc472352459"/>
      <w:bookmarkEnd w:id="0"/>
    </w:p>
    <w:p w:rsidR="000E2D3A" w:rsidRPr="000E2D3A" w:rsidRDefault="00191773" w:rsidP="00191773">
      <w:pPr>
        <w:shd w:val="clear" w:color="auto" w:fill="FFFFFF"/>
        <w:suppressAutoHyphens w:val="0"/>
        <w:ind w:firstLine="708"/>
        <w:jc w:val="both"/>
        <w:textAlignment w:val="baseline"/>
        <w:rPr>
          <w:sz w:val="28"/>
          <w:szCs w:val="28"/>
          <w:lang w:eastAsia="ru-RU"/>
        </w:rPr>
      </w:pPr>
      <w:r w:rsidRPr="00191773">
        <w:rPr>
          <w:b/>
          <w:sz w:val="28"/>
          <w:szCs w:val="28"/>
          <w:lang w:eastAsia="ru-RU"/>
        </w:rPr>
        <w:t>3.</w:t>
      </w:r>
      <w:r>
        <w:rPr>
          <w:sz w:val="28"/>
          <w:szCs w:val="28"/>
          <w:lang w:eastAsia="ru-RU"/>
        </w:rPr>
        <w:t xml:space="preserve"> </w:t>
      </w:r>
      <w:r w:rsidR="000E2D3A" w:rsidRPr="000E2D3A">
        <w:rPr>
          <w:b/>
          <w:bCs/>
          <w:sz w:val="28"/>
          <w:szCs w:val="28"/>
          <w:lang w:eastAsia="ru-RU"/>
        </w:rPr>
        <w:t>Б</w:t>
      </w:r>
      <w:r w:rsidR="00F75492">
        <w:rPr>
          <w:b/>
          <w:bCs/>
          <w:sz w:val="28"/>
          <w:szCs w:val="28"/>
          <w:lang w:eastAsia="ru-RU"/>
        </w:rPr>
        <w:t xml:space="preserve">лагоустройство </w:t>
      </w:r>
      <w:r w:rsidR="000E2D3A" w:rsidRPr="000E2D3A">
        <w:rPr>
          <w:b/>
          <w:bCs/>
          <w:sz w:val="28"/>
          <w:szCs w:val="28"/>
          <w:lang w:eastAsia="ru-RU"/>
        </w:rPr>
        <w:t xml:space="preserve"> </w:t>
      </w:r>
      <w:r w:rsidR="00F75492">
        <w:rPr>
          <w:b/>
          <w:bCs/>
          <w:sz w:val="28"/>
          <w:szCs w:val="28"/>
          <w:lang w:eastAsia="ru-RU"/>
        </w:rPr>
        <w:t>на</w:t>
      </w:r>
      <w:r w:rsidR="000E2D3A" w:rsidRPr="000E2D3A">
        <w:rPr>
          <w:b/>
          <w:bCs/>
          <w:sz w:val="28"/>
          <w:szCs w:val="28"/>
          <w:lang w:eastAsia="ru-RU"/>
        </w:rPr>
        <w:t xml:space="preserve"> </w:t>
      </w:r>
      <w:r w:rsidR="00F75492">
        <w:rPr>
          <w:b/>
          <w:bCs/>
          <w:sz w:val="28"/>
          <w:szCs w:val="28"/>
          <w:lang w:eastAsia="ru-RU"/>
        </w:rPr>
        <w:t>территориях</w:t>
      </w:r>
      <w:r w:rsidR="000E2D3A" w:rsidRPr="000E2D3A">
        <w:rPr>
          <w:b/>
          <w:bCs/>
          <w:sz w:val="28"/>
          <w:szCs w:val="28"/>
          <w:lang w:eastAsia="ru-RU"/>
        </w:rPr>
        <w:t xml:space="preserve"> </w:t>
      </w:r>
      <w:r w:rsidR="00F75492">
        <w:rPr>
          <w:b/>
          <w:bCs/>
          <w:sz w:val="28"/>
          <w:szCs w:val="28"/>
          <w:lang w:eastAsia="ru-RU"/>
        </w:rPr>
        <w:t>жилого назначения</w:t>
      </w:r>
    </w:p>
    <w:p w:rsidR="00F75492" w:rsidRDefault="000E2D3A" w:rsidP="00380D95">
      <w:pPr>
        <w:shd w:val="clear" w:color="auto" w:fill="FFFFFF"/>
        <w:suppressAutoHyphens w:val="0"/>
        <w:jc w:val="both"/>
        <w:textAlignment w:val="baseline"/>
        <w:rPr>
          <w:sz w:val="28"/>
          <w:szCs w:val="28"/>
          <w:lang w:eastAsia="ru-RU"/>
        </w:rPr>
      </w:pPr>
      <w:r w:rsidRPr="000E2D3A">
        <w:rPr>
          <w:sz w:val="28"/>
          <w:szCs w:val="28"/>
          <w:lang w:eastAsia="ru-RU"/>
        </w:rPr>
        <w:t> </w:t>
      </w:r>
      <w:r w:rsidR="00380D95">
        <w:rPr>
          <w:sz w:val="28"/>
          <w:szCs w:val="28"/>
          <w:lang w:eastAsia="ru-RU"/>
        </w:rPr>
        <w:tab/>
      </w:r>
      <w:r w:rsidRPr="000E2D3A">
        <w:rPr>
          <w:sz w:val="28"/>
          <w:szCs w:val="28"/>
          <w:lang w:eastAsia="ru-RU"/>
        </w:rPr>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w:t>
      </w:r>
      <w:r w:rsidR="00F75492">
        <w:rPr>
          <w:sz w:val="28"/>
          <w:szCs w:val="28"/>
          <w:lang w:eastAsia="ru-RU"/>
        </w:rPr>
        <w:t xml:space="preserve"> территорий общего пользования.</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Учреждения обслуживания жилых групп, микрорайонов, жилых районов рекомендуется обо</w:t>
      </w:r>
      <w:r w:rsidR="00F75492">
        <w:rPr>
          <w:sz w:val="28"/>
          <w:szCs w:val="28"/>
          <w:lang w:eastAsia="ru-RU"/>
        </w:rPr>
        <w:t>рудовать площадками при входах.</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w:t>
      </w:r>
      <w:r w:rsidR="00F75492">
        <w:rPr>
          <w:sz w:val="28"/>
          <w:szCs w:val="28"/>
          <w:lang w:eastAsia="ru-RU"/>
        </w:rPr>
        <w:t>рудование, носители информации.</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w:t>
      </w:r>
      <w:r w:rsidR="00F75492">
        <w:rPr>
          <w:sz w:val="28"/>
          <w:szCs w:val="28"/>
          <w:lang w:eastAsia="ru-RU"/>
        </w:rPr>
        <w:t>рорайона, парки жилого района).</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w:t>
      </w:r>
      <w:r w:rsidRPr="000E2D3A">
        <w:rPr>
          <w:sz w:val="28"/>
          <w:szCs w:val="28"/>
          <w:lang w:eastAsia="ru-RU"/>
        </w:rPr>
        <w:lastRenderedPageBreak/>
        <w:t>хозяйственная и пр.). В границах полуприватных пространств не должно быть территорий с неопределен</w:t>
      </w:r>
      <w:r w:rsidR="00F75492">
        <w:rPr>
          <w:sz w:val="28"/>
          <w:szCs w:val="28"/>
          <w:lang w:eastAsia="ru-RU"/>
        </w:rPr>
        <w:t>ным функциональным назначением.</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w:t>
      </w:r>
      <w:r w:rsidR="00F75492">
        <w:rPr>
          <w:sz w:val="28"/>
          <w:szCs w:val="28"/>
          <w:lang w:eastAsia="ru-RU"/>
        </w:rPr>
        <w:t>одземные / надземные паркинги).</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просматриваемость снаружи внутридомовых полуприватных зон (входные группы, лифты, лестничные</w:t>
      </w:r>
      <w:r w:rsidR="00F75492">
        <w:rPr>
          <w:sz w:val="28"/>
          <w:szCs w:val="28"/>
          <w:lang w:eastAsia="ru-RU"/>
        </w:rPr>
        <w:t xml:space="preserve"> площадки и пролеты, коридоры).</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Площадь непросматриваемых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w:t>
      </w:r>
      <w:r w:rsidR="00F75492">
        <w:rPr>
          <w:sz w:val="28"/>
          <w:szCs w:val="28"/>
          <w:lang w:eastAsia="ru-RU"/>
        </w:rPr>
        <w:t>ы консъержей, лифтеров, охраны.</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w:t>
      </w:r>
      <w:r w:rsidR="00F75492">
        <w:rPr>
          <w:sz w:val="28"/>
          <w:szCs w:val="28"/>
          <w:lang w:eastAsia="ru-RU"/>
        </w:rPr>
        <w:t>.</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w:t>
      </w:r>
      <w:r w:rsidR="00F75492">
        <w:rPr>
          <w:sz w:val="28"/>
          <w:szCs w:val="28"/>
          <w:lang w:eastAsia="ru-RU"/>
        </w:rPr>
        <w:t>а реконструируемых территориях.</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рекомендуется выполнять замену морально и физически устаре</w:t>
      </w:r>
      <w:r w:rsidR="00F75492">
        <w:rPr>
          <w:sz w:val="28"/>
          <w:szCs w:val="28"/>
          <w:lang w:eastAsia="ru-RU"/>
        </w:rPr>
        <w:t>вших элементов благоустройства.</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w:t>
      </w:r>
      <w:r w:rsidR="00191773">
        <w:rPr>
          <w:sz w:val="28"/>
          <w:szCs w:val="28"/>
          <w:lang w:eastAsia="ru-RU"/>
        </w:rPr>
        <w:t>ятия спортом (на участках школ -</w:t>
      </w:r>
      <w:r w:rsidRPr="000E2D3A">
        <w:rPr>
          <w:sz w:val="28"/>
          <w:szCs w:val="28"/>
          <w:lang w:eastAsia="ru-RU"/>
        </w:rPr>
        <w:t xml:space="preserve"> спортядро), озелененные и другие т</w:t>
      </w:r>
      <w:r w:rsidR="00F75492">
        <w:rPr>
          <w:sz w:val="28"/>
          <w:szCs w:val="28"/>
          <w:lang w:eastAsia="ru-RU"/>
        </w:rPr>
        <w:t>ерритории и сооружения.</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w:t>
      </w:r>
      <w:r w:rsidR="00F75492">
        <w:rPr>
          <w:sz w:val="28"/>
          <w:szCs w:val="28"/>
          <w:lang w:eastAsia="ru-RU"/>
        </w:rPr>
        <w:t>ели информационного оформления.</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lastRenderedPageBreak/>
        <w:t>В качестве твердых видов покрытий рекомендуется применение цементобетона и плиточного мощения.</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w:t>
      </w:r>
      <w:r w:rsidR="00F75492">
        <w:rPr>
          <w:sz w:val="28"/>
          <w:szCs w:val="28"/>
          <w:lang w:eastAsia="ru-RU"/>
        </w:rPr>
        <w:t>не менее 8 м.</w:t>
      </w:r>
    </w:p>
    <w:p w:rsidR="00380D95" w:rsidRDefault="000E2D3A" w:rsidP="00380D95">
      <w:pPr>
        <w:shd w:val="clear" w:color="auto" w:fill="FFFFFF"/>
        <w:suppressAutoHyphens w:val="0"/>
        <w:ind w:firstLine="709"/>
        <w:jc w:val="both"/>
        <w:textAlignment w:val="baseline"/>
        <w:rPr>
          <w:sz w:val="28"/>
          <w:szCs w:val="28"/>
          <w:lang w:eastAsia="ru-RU"/>
        </w:rPr>
      </w:pPr>
      <w:r w:rsidRPr="000E2D3A">
        <w:rPr>
          <w:sz w:val="28"/>
          <w:szCs w:val="28"/>
          <w:lang w:eastAsia="ru-RU"/>
        </w:rPr>
        <w:t>Благоустройство участка территории, автостоянок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bookmarkStart w:id="1" w:name="_Toc472352460"/>
      <w:bookmarkEnd w:id="1"/>
    </w:p>
    <w:p w:rsidR="00380D95" w:rsidRDefault="00380D95" w:rsidP="00380D95">
      <w:pPr>
        <w:shd w:val="clear" w:color="auto" w:fill="FFFFFF"/>
        <w:suppressAutoHyphens w:val="0"/>
        <w:ind w:firstLine="709"/>
        <w:jc w:val="both"/>
        <w:textAlignment w:val="baseline"/>
        <w:rPr>
          <w:sz w:val="28"/>
          <w:szCs w:val="28"/>
          <w:lang w:eastAsia="ru-RU"/>
        </w:rPr>
      </w:pPr>
    </w:p>
    <w:p w:rsidR="00F75492" w:rsidRPr="00380D95" w:rsidRDefault="00380D95" w:rsidP="00380D95">
      <w:pPr>
        <w:shd w:val="clear" w:color="auto" w:fill="FFFFFF"/>
        <w:suppressAutoHyphens w:val="0"/>
        <w:ind w:firstLine="709"/>
        <w:jc w:val="both"/>
        <w:textAlignment w:val="baseline"/>
        <w:rPr>
          <w:sz w:val="28"/>
          <w:szCs w:val="28"/>
          <w:lang w:eastAsia="ru-RU"/>
        </w:rPr>
      </w:pPr>
      <w:r w:rsidRPr="00380D95">
        <w:rPr>
          <w:b/>
          <w:sz w:val="28"/>
          <w:szCs w:val="28"/>
          <w:lang w:eastAsia="ru-RU"/>
        </w:rPr>
        <w:t>4.</w:t>
      </w:r>
      <w:r>
        <w:rPr>
          <w:sz w:val="28"/>
          <w:szCs w:val="28"/>
          <w:lang w:eastAsia="ru-RU"/>
        </w:rPr>
        <w:t xml:space="preserve"> </w:t>
      </w:r>
      <w:r w:rsidR="00F75492" w:rsidRPr="00191773">
        <w:rPr>
          <w:b/>
          <w:kern w:val="36"/>
          <w:sz w:val="28"/>
          <w:szCs w:val="28"/>
          <w:lang w:eastAsia="ru-RU"/>
        </w:rPr>
        <w:t>Благоустройство</w:t>
      </w:r>
      <w:r w:rsidR="000E2D3A" w:rsidRPr="00191773">
        <w:rPr>
          <w:b/>
          <w:kern w:val="36"/>
          <w:sz w:val="28"/>
          <w:szCs w:val="28"/>
          <w:lang w:eastAsia="ru-RU"/>
        </w:rPr>
        <w:t xml:space="preserve"> </w:t>
      </w:r>
      <w:r w:rsidR="00F75492" w:rsidRPr="00191773">
        <w:rPr>
          <w:b/>
          <w:kern w:val="36"/>
          <w:sz w:val="28"/>
          <w:szCs w:val="28"/>
          <w:lang w:eastAsia="ru-RU"/>
        </w:rPr>
        <w:t>территорий</w:t>
      </w:r>
      <w:r w:rsidR="000E2D3A" w:rsidRPr="00191773">
        <w:rPr>
          <w:b/>
          <w:kern w:val="36"/>
          <w:sz w:val="28"/>
          <w:szCs w:val="28"/>
          <w:lang w:eastAsia="ru-RU"/>
        </w:rPr>
        <w:t xml:space="preserve"> </w:t>
      </w:r>
      <w:r w:rsidR="00F75492" w:rsidRPr="00191773">
        <w:rPr>
          <w:b/>
          <w:kern w:val="36"/>
          <w:sz w:val="28"/>
          <w:szCs w:val="28"/>
          <w:lang w:eastAsia="ru-RU"/>
        </w:rPr>
        <w:t>рекреационного назначения</w:t>
      </w:r>
    </w:p>
    <w:p w:rsidR="000E2D3A" w:rsidRPr="00F75492" w:rsidRDefault="000E2D3A" w:rsidP="00CA2D7C">
      <w:pPr>
        <w:shd w:val="clear" w:color="auto" w:fill="FFFFFF"/>
        <w:suppressAutoHyphens w:val="0"/>
        <w:ind w:firstLine="709"/>
        <w:jc w:val="both"/>
        <w:textAlignment w:val="baseline"/>
        <w:outlineLvl w:val="0"/>
        <w:rPr>
          <w:b/>
          <w:kern w:val="36"/>
          <w:sz w:val="28"/>
          <w:szCs w:val="28"/>
          <w:lang w:eastAsia="ru-RU"/>
        </w:rPr>
      </w:pPr>
      <w:r w:rsidRPr="00F75492">
        <w:rPr>
          <w:sz w:val="28"/>
          <w:szCs w:val="28"/>
          <w:lang w:eastAsia="ru-RU"/>
        </w:rPr>
        <w:t>Объектами нормирования благоустройства на территориях рекреационного назначе</w:t>
      </w:r>
      <w:r w:rsidR="00191773">
        <w:rPr>
          <w:sz w:val="28"/>
          <w:szCs w:val="28"/>
          <w:lang w:eastAsia="ru-RU"/>
        </w:rPr>
        <w:t>ния являются объекты рекреации -</w:t>
      </w:r>
      <w:r w:rsidRPr="00F75492">
        <w:rPr>
          <w:sz w:val="28"/>
          <w:szCs w:val="28"/>
          <w:lang w:eastAsia="ru-RU"/>
        </w:rPr>
        <w:t xml:space="preserve"> части территорий зон особо охраняемых природных территорий: зоны отдыха, парки.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F75492" w:rsidRDefault="000E2D3A" w:rsidP="00CA2D7C">
      <w:pPr>
        <w:shd w:val="clear" w:color="auto" w:fill="FFFFFF"/>
        <w:suppressAutoHyphens w:val="0"/>
        <w:jc w:val="both"/>
        <w:textAlignment w:val="baseline"/>
        <w:rPr>
          <w:sz w:val="28"/>
          <w:szCs w:val="28"/>
          <w:lang w:eastAsia="ru-RU"/>
        </w:rPr>
      </w:pPr>
      <w:r w:rsidRPr="000E2D3A">
        <w:rPr>
          <w:sz w:val="28"/>
          <w:szCs w:val="28"/>
          <w:lang w:eastAsia="ru-RU"/>
        </w:rPr>
        <w:t>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w:t>
      </w:r>
      <w:r w:rsidR="00191773">
        <w:rPr>
          <w:sz w:val="28"/>
          <w:szCs w:val="28"/>
          <w:lang w:eastAsia="ru-RU"/>
        </w:rPr>
        <w:t>и; для всех объектов рекреации -</w:t>
      </w:r>
      <w:r w:rsidRPr="000E2D3A">
        <w:rPr>
          <w:sz w:val="28"/>
          <w:szCs w:val="28"/>
          <w:lang w:eastAsia="ru-RU"/>
        </w:rPr>
        <w:t xml:space="preserve"> защита от высоких техногенных и рекреационных нагрузок населенного пункта</w:t>
      </w:r>
      <w:r w:rsidR="00F75492">
        <w:rPr>
          <w:sz w:val="28"/>
          <w:szCs w:val="28"/>
          <w:lang w:eastAsia="ru-RU"/>
        </w:rPr>
        <w:t>.</w:t>
      </w:r>
    </w:p>
    <w:p w:rsidR="00F75492" w:rsidRDefault="00191773" w:rsidP="00CA2D7C">
      <w:pPr>
        <w:shd w:val="clear" w:color="auto" w:fill="FFFFFF"/>
        <w:suppressAutoHyphens w:val="0"/>
        <w:ind w:firstLine="709"/>
        <w:jc w:val="both"/>
        <w:textAlignment w:val="baseline"/>
        <w:rPr>
          <w:sz w:val="28"/>
          <w:szCs w:val="28"/>
          <w:lang w:eastAsia="ru-RU"/>
        </w:rPr>
      </w:pPr>
      <w:r>
        <w:rPr>
          <w:sz w:val="28"/>
          <w:szCs w:val="28"/>
          <w:lang w:eastAsia="ru-RU"/>
        </w:rPr>
        <w:t>Зоны отдыха -</w:t>
      </w:r>
      <w:r w:rsidR="000E2D3A" w:rsidRPr="000E2D3A">
        <w:rPr>
          <w:sz w:val="28"/>
          <w:szCs w:val="28"/>
          <w:lang w:eastAsia="ru-RU"/>
        </w:rPr>
        <w:t xml:space="preserve"> территории, предназначенные и обустроенные для организации активного массового отдыха и рекреации.</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На территории </w:t>
      </w:r>
      <w:r w:rsidR="00F75492" w:rsidRPr="00F75492">
        <w:rPr>
          <w:sz w:val="28"/>
          <w:szCs w:val="28"/>
          <w:lang w:eastAsia="ru-RU"/>
        </w:rPr>
        <w:t xml:space="preserve">Балтайского муниципального образования </w:t>
      </w:r>
      <w:r w:rsidRPr="000E2D3A">
        <w:rPr>
          <w:sz w:val="28"/>
          <w:szCs w:val="28"/>
          <w:lang w:eastAsia="ru-RU"/>
        </w:rPr>
        <w:t>проектируются следующие виды парков: многофункциональные, специализ</w:t>
      </w:r>
      <w:r w:rsidR="00F75492">
        <w:rPr>
          <w:sz w:val="28"/>
          <w:szCs w:val="28"/>
          <w:lang w:eastAsia="ru-RU"/>
        </w:rPr>
        <w:t>ированные, парки жилых районов.</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w:t>
      </w:r>
      <w:r w:rsidRPr="000E2D3A">
        <w:rPr>
          <w:sz w:val="28"/>
          <w:szCs w:val="28"/>
          <w:lang w:eastAsia="ru-RU"/>
        </w:rPr>
        <w:lastRenderedPageBreak/>
        <w:t>правило, зависят от тематической направленности парка, определяются заданием на проек</w:t>
      </w:r>
      <w:r w:rsidR="00F75492">
        <w:rPr>
          <w:sz w:val="28"/>
          <w:szCs w:val="28"/>
          <w:lang w:eastAsia="ru-RU"/>
        </w:rPr>
        <w:t>тирование и проектным решением.</w:t>
      </w:r>
    </w:p>
    <w:p w:rsidR="000E2D3A"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75492" w:rsidRPr="000E2D3A" w:rsidRDefault="00F75492" w:rsidP="00CA2D7C">
      <w:pPr>
        <w:shd w:val="clear" w:color="auto" w:fill="FFFFFF"/>
        <w:suppressAutoHyphens w:val="0"/>
        <w:ind w:firstLine="709"/>
        <w:jc w:val="both"/>
        <w:textAlignment w:val="baseline"/>
        <w:rPr>
          <w:sz w:val="28"/>
          <w:szCs w:val="28"/>
          <w:lang w:eastAsia="ru-RU"/>
        </w:rPr>
      </w:pPr>
    </w:p>
    <w:p w:rsidR="000E2D3A" w:rsidRPr="00F75492" w:rsidRDefault="00191773" w:rsidP="00CA2D7C">
      <w:pPr>
        <w:shd w:val="clear" w:color="auto" w:fill="FFFFFF"/>
        <w:suppressAutoHyphens w:val="0"/>
        <w:ind w:firstLine="709"/>
        <w:jc w:val="both"/>
        <w:textAlignment w:val="baseline"/>
        <w:outlineLvl w:val="0"/>
        <w:rPr>
          <w:b/>
          <w:kern w:val="36"/>
          <w:sz w:val="28"/>
          <w:szCs w:val="28"/>
          <w:lang w:eastAsia="ru-RU"/>
        </w:rPr>
      </w:pPr>
      <w:bookmarkStart w:id="2" w:name="_Toc472352462"/>
      <w:bookmarkEnd w:id="2"/>
      <w:r>
        <w:rPr>
          <w:b/>
          <w:kern w:val="36"/>
          <w:sz w:val="28"/>
          <w:szCs w:val="28"/>
          <w:lang w:eastAsia="ru-RU"/>
        </w:rPr>
        <w:t>5. </w:t>
      </w:r>
      <w:r w:rsidR="00F75492" w:rsidRPr="00F75492">
        <w:rPr>
          <w:b/>
          <w:kern w:val="36"/>
          <w:sz w:val="28"/>
          <w:szCs w:val="28"/>
          <w:lang w:eastAsia="ru-RU"/>
        </w:rPr>
        <w:t>Объекты</w:t>
      </w:r>
      <w:r w:rsidR="000E2D3A" w:rsidRPr="00F75492">
        <w:rPr>
          <w:b/>
          <w:kern w:val="36"/>
          <w:sz w:val="28"/>
          <w:szCs w:val="28"/>
          <w:lang w:eastAsia="ru-RU"/>
        </w:rPr>
        <w:t xml:space="preserve"> </w:t>
      </w:r>
      <w:r w:rsidR="00F75492" w:rsidRPr="00F75492">
        <w:rPr>
          <w:b/>
          <w:kern w:val="36"/>
          <w:sz w:val="28"/>
          <w:szCs w:val="28"/>
          <w:lang w:eastAsia="ru-RU"/>
        </w:rPr>
        <w:t>благоустройства на территориях</w:t>
      </w:r>
      <w:r w:rsidR="000E2D3A" w:rsidRPr="00F75492">
        <w:rPr>
          <w:b/>
          <w:kern w:val="36"/>
          <w:sz w:val="28"/>
          <w:szCs w:val="28"/>
          <w:lang w:eastAsia="ru-RU"/>
        </w:rPr>
        <w:t xml:space="preserve"> </w:t>
      </w:r>
      <w:r w:rsidR="00F75492" w:rsidRPr="00F75492">
        <w:rPr>
          <w:b/>
          <w:kern w:val="36"/>
          <w:sz w:val="28"/>
          <w:szCs w:val="28"/>
          <w:lang w:eastAsia="ru-RU"/>
        </w:rPr>
        <w:t xml:space="preserve">транспортной и </w:t>
      </w:r>
      <w:r w:rsidR="000E2D3A" w:rsidRPr="00F75492">
        <w:rPr>
          <w:b/>
          <w:kern w:val="36"/>
          <w:sz w:val="28"/>
          <w:szCs w:val="28"/>
          <w:lang w:eastAsia="ru-RU"/>
        </w:rPr>
        <w:t xml:space="preserve"> </w:t>
      </w:r>
      <w:r w:rsidR="00F75492" w:rsidRPr="00F75492">
        <w:rPr>
          <w:b/>
          <w:kern w:val="36"/>
          <w:sz w:val="28"/>
          <w:szCs w:val="28"/>
          <w:lang w:eastAsia="ru-RU"/>
        </w:rPr>
        <w:t>инженерной</w:t>
      </w:r>
      <w:r w:rsidR="000E2D3A" w:rsidRPr="00F75492">
        <w:rPr>
          <w:b/>
          <w:kern w:val="36"/>
          <w:sz w:val="28"/>
          <w:szCs w:val="28"/>
          <w:lang w:eastAsia="ru-RU"/>
        </w:rPr>
        <w:t xml:space="preserve"> </w:t>
      </w:r>
      <w:r w:rsidR="00F75492" w:rsidRPr="00F75492">
        <w:rPr>
          <w:b/>
          <w:kern w:val="36"/>
          <w:sz w:val="28"/>
          <w:szCs w:val="28"/>
          <w:lang w:eastAsia="ru-RU"/>
        </w:rPr>
        <w:t>инфраструктуры</w:t>
      </w:r>
    </w:p>
    <w:p w:rsidR="00F75492" w:rsidRDefault="000E2D3A" w:rsidP="00380D95">
      <w:pPr>
        <w:shd w:val="clear" w:color="auto" w:fill="FFFFFF"/>
        <w:suppressAutoHyphens w:val="0"/>
        <w:jc w:val="both"/>
        <w:textAlignment w:val="baseline"/>
        <w:rPr>
          <w:sz w:val="28"/>
          <w:szCs w:val="28"/>
          <w:lang w:eastAsia="ru-RU"/>
        </w:rPr>
      </w:pPr>
      <w:r w:rsidRPr="000E2D3A">
        <w:rPr>
          <w:sz w:val="28"/>
          <w:szCs w:val="28"/>
          <w:lang w:eastAsia="ru-RU"/>
        </w:rPr>
        <w:t> </w:t>
      </w:r>
      <w:r w:rsidR="00380D95">
        <w:rPr>
          <w:sz w:val="28"/>
          <w:szCs w:val="28"/>
          <w:lang w:eastAsia="ru-RU"/>
        </w:rPr>
        <w:tab/>
      </w:r>
      <w:r w:rsidRPr="000E2D3A">
        <w:rPr>
          <w:sz w:val="28"/>
          <w:szCs w:val="28"/>
          <w:lang w:eastAsia="ru-RU"/>
        </w:rPr>
        <w:t>Объектами нормирования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r w:rsidR="00F75492">
        <w:rPr>
          <w:sz w:val="28"/>
          <w:szCs w:val="28"/>
          <w:lang w:eastAsia="ru-RU"/>
        </w:rPr>
        <w:t>.</w:t>
      </w:r>
    </w:p>
    <w:p w:rsidR="000E2D3A" w:rsidRPr="000E2D3A"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Проектирование комплексного благоустройства на территориях транспортных и инженерных коммуникаций населенного пункта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УДС рекомендуется вести преимущественно в проходных коллекторах.</w:t>
      </w:r>
    </w:p>
    <w:p w:rsidR="00191773" w:rsidRPr="000E2D3A" w:rsidRDefault="000E2D3A" w:rsidP="00CA2D7C">
      <w:pPr>
        <w:shd w:val="clear" w:color="auto" w:fill="FFFFFF"/>
        <w:suppressAutoHyphens w:val="0"/>
        <w:jc w:val="both"/>
        <w:textAlignment w:val="baseline"/>
        <w:rPr>
          <w:sz w:val="28"/>
          <w:szCs w:val="28"/>
          <w:lang w:eastAsia="ru-RU"/>
        </w:rPr>
      </w:pPr>
      <w:r w:rsidRPr="000E2D3A">
        <w:rPr>
          <w:sz w:val="28"/>
          <w:szCs w:val="28"/>
          <w:lang w:eastAsia="ru-RU"/>
        </w:rPr>
        <w:t> </w:t>
      </w:r>
    </w:p>
    <w:p w:rsidR="000E2D3A" w:rsidRPr="00F75492" w:rsidRDefault="00191773" w:rsidP="00CA2D7C">
      <w:pPr>
        <w:shd w:val="clear" w:color="auto" w:fill="FFFFFF"/>
        <w:suppressAutoHyphens w:val="0"/>
        <w:ind w:firstLine="709"/>
        <w:jc w:val="both"/>
        <w:textAlignment w:val="baseline"/>
        <w:outlineLvl w:val="0"/>
        <w:rPr>
          <w:b/>
          <w:kern w:val="36"/>
          <w:sz w:val="28"/>
          <w:szCs w:val="28"/>
          <w:lang w:eastAsia="ru-RU"/>
        </w:rPr>
      </w:pPr>
      <w:bookmarkStart w:id="3" w:name="_Toc472352463"/>
      <w:bookmarkEnd w:id="3"/>
      <w:r>
        <w:rPr>
          <w:b/>
          <w:kern w:val="36"/>
          <w:sz w:val="28"/>
          <w:szCs w:val="28"/>
          <w:lang w:eastAsia="ru-RU"/>
        </w:rPr>
        <w:t>6.  </w:t>
      </w:r>
      <w:r w:rsidR="00F75492" w:rsidRPr="00F75492">
        <w:rPr>
          <w:b/>
          <w:kern w:val="36"/>
          <w:sz w:val="28"/>
          <w:szCs w:val="28"/>
          <w:lang w:eastAsia="ru-RU"/>
        </w:rPr>
        <w:t>О</w:t>
      </w:r>
      <w:r w:rsidR="000E2D3A" w:rsidRPr="00F75492">
        <w:rPr>
          <w:b/>
          <w:kern w:val="36"/>
          <w:sz w:val="28"/>
          <w:szCs w:val="28"/>
          <w:lang w:eastAsia="ru-RU"/>
        </w:rPr>
        <w:t>формление и информация</w:t>
      </w:r>
    </w:p>
    <w:p w:rsidR="00F75492" w:rsidRPr="00191773" w:rsidRDefault="00F75492" w:rsidP="00CA2D7C">
      <w:pPr>
        <w:shd w:val="clear" w:color="auto" w:fill="FFFFFF"/>
        <w:suppressAutoHyphens w:val="0"/>
        <w:ind w:firstLine="709"/>
        <w:jc w:val="both"/>
        <w:textAlignment w:val="baseline"/>
        <w:rPr>
          <w:sz w:val="28"/>
          <w:szCs w:val="28"/>
          <w:lang w:eastAsia="ru-RU"/>
        </w:rPr>
      </w:pPr>
      <w:r w:rsidRPr="00191773">
        <w:rPr>
          <w:bCs/>
          <w:sz w:val="28"/>
          <w:szCs w:val="28"/>
          <w:lang w:eastAsia="ru-RU"/>
        </w:rPr>
        <w:t>Вывески, реклама и витрины</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 xml:space="preserve">Установка информационных конструкций (далее </w:t>
      </w:r>
      <w:r w:rsidR="00F75492">
        <w:rPr>
          <w:sz w:val="28"/>
          <w:szCs w:val="28"/>
          <w:lang w:eastAsia="ru-RU"/>
        </w:rPr>
        <w:t xml:space="preserve">- </w:t>
      </w:r>
      <w:r w:rsidRPr="000E2D3A">
        <w:rPr>
          <w:sz w:val="28"/>
          <w:szCs w:val="28"/>
          <w:lang w:eastAsia="ru-RU"/>
        </w:rPr>
        <w:t>вывесок) а также размещение иных графических элементов рекомендуется в соответствии с утвержденными муниципальными нормативами, либо после согласования эскизов с администрацией муниципального образования.</w:t>
      </w:r>
    </w:p>
    <w:p w:rsidR="00105238" w:rsidRDefault="00105238" w:rsidP="00CA2D7C">
      <w:pPr>
        <w:shd w:val="clear" w:color="auto" w:fill="FFFFFF"/>
        <w:suppressAutoHyphens w:val="0"/>
        <w:ind w:firstLine="709"/>
        <w:jc w:val="both"/>
        <w:textAlignment w:val="baseline"/>
        <w:rPr>
          <w:i/>
          <w:sz w:val="28"/>
          <w:szCs w:val="28"/>
          <w:lang w:eastAsia="ru-RU"/>
        </w:rPr>
      </w:pPr>
      <w:r>
        <w:rPr>
          <w:sz w:val="28"/>
          <w:szCs w:val="28"/>
          <w:lang w:eastAsia="ru-RU"/>
        </w:rPr>
        <w:t>О</w:t>
      </w:r>
      <w:r w:rsidR="000E2D3A" w:rsidRPr="000E2D3A">
        <w:rPr>
          <w:sz w:val="28"/>
          <w:szCs w:val="28"/>
          <w:lang w:eastAsia="ru-RU"/>
        </w:rPr>
        <w:t>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 xml:space="preserve">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w:t>
      </w:r>
      <w:r w:rsidRPr="000E2D3A">
        <w:rPr>
          <w:sz w:val="28"/>
          <w:szCs w:val="28"/>
          <w:lang w:eastAsia="ru-RU"/>
        </w:rPr>
        <w:lastRenderedPageBreak/>
        <w:t>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Рекламные конструкции не рекомендуется располагать отдельно от оборудования населенного пункта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Крупноформатные рекламные конструкции (билборды, суперсайты и прочие) не рекомендуется располагать ближе 100 метров от жилых, общественных и офисных зданий. </w:t>
      </w:r>
    </w:p>
    <w:p w:rsidR="00105238" w:rsidRPr="00191773" w:rsidRDefault="000E2D3A" w:rsidP="00CA2D7C">
      <w:pPr>
        <w:shd w:val="clear" w:color="auto" w:fill="FFFFFF"/>
        <w:suppressAutoHyphens w:val="0"/>
        <w:ind w:firstLine="709"/>
        <w:jc w:val="both"/>
        <w:textAlignment w:val="baseline"/>
        <w:rPr>
          <w:sz w:val="28"/>
          <w:szCs w:val="28"/>
          <w:lang w:eastAsia="ru-RU"/>
        </w:rPr>
      </w:pPr>
      <w:r w:rsidRPr="00191773">
        <w:rPr>
          <w:bCs/>
          <w:sz w:val="28"/>
          <w:szCs w:val="28"/>
          <w:lang w:eastAsia="ru-RU"/>
        </w:rPr>
        <w:t>Праздничное оформление территории</w:t>
      </w:r>
      <w:r w:rsidR="00105238" w:rsidRPr="00191773">
        <w:t xml:space="preserve"> </w:t>
      </w:r>
      <w:r w:rsidR="00105238" w:rsidRPr="00191773">
        <w:rPr>
          <w:bCs/>
          <w:sz w:val="28"/>
          <w:szCs w:val="28"/>
          <w:lang w:eastAsia="ru-RU"/>
        </w:rPr>
        <w:t>Балтайского муниципального образования</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 xml:space="preserve">Праздничное оформление территории </w:t>
      </w:r>
      <w:r w:rsidR="00105238" w:rsidRPr="00105238">
        <w:rPr>
          <w:sz w:val="28"/>
          <w:szCs w:val="28"/>
          <w:lang w:eastAsia="ru-RU"/>
        </w:rPr>
        <w:t xml:space="preserve">Балтайского муниципального образования </w:t>
      </w:r>
      <w:r w:rsidRPr="000E2D3A">
        <w:rPr>
          <w:sz w:val="28"/>
          <w:szCs w:val="28"/>
          <w:lang w:eastAsia="ru-RU"/>
        </w:rPr>
        <w:t xml:space="preserve">рекомендуется выполнять по решению администрации </w:t>
      </w:r>
      <w:r w:rsidR="00105238" w:rsidRPr="00105238">
        <w:rPr>
          <w:sz w:val="28"/>
          <w:szCs w:val="28"/>
          <w:lang w:eastAsia="ru-RU"/>
        </w:rPr>
        <w:t xml:space="preserve">Балтайского муниципального </w:t>
      </w:r>
      <w:r w:rsidR="00105238">
        <w:rPr>
          <w:sz w:val="28"/>
          <w:szCs w:val="28"/>
          <w:lang w:eastAsia="ru-RU"/>
        </w:rPr>
        <w:t>района</w:t>
      </w:r>
      <w:r w:rsidR="00105238" w:rsidRPr="00105238">
        <w:rPr>
          <w:sz w:val="28"/>
          <w:szCs w:val="28"/>
          <w:lang w:eastAsia="ru-RU"/>
        </w:rPr>
        <w:t xml:space="preserve"> </w:t>
      </w:r>
      <w:r w:rsidRPr="000E2D3A">
        <w:rPr>
          <w:sz w:val="28"/>
          <w:szCs w:val="28"/>
          <w:lang w:eastAsia="ru-RU"/>
        </w:rPr>
        <w:t>на период проведения государственных и сельских праздников, мероприятий, связанных со знаменательными событиями.</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 xml:space="preserve">Оформление зданий, сооружений рекомендуется осуществлять их владельцами в рамках концепции праздничного оформления территории </w:t>
      </w:r>
      <w:r w:rsidR="00105238" w:rsidRPr="00105238">
        <w:rPr>
          <w:sz w:val="28"/>
          <w:szCs w:val="28"/>
          <w:lang w:eastAsia="ru-RU"/>
        </w:rPr>
        <w:t>Балтайского муниципального образования</w:t>
      </w:r>
      <w:r w:rsidRPr="000E2D3A">
        <w:rPr>
          <w:sz w:val="28"/>
          <w:szCs w:val="28"/>
          <w:lang w:eastAsia="ru-RU"/>
        </w:rPr>
        <w:t>.</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 xml:space="preserve">Работы, связанные с проведением о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w:t>
      </w:r>
      <w:r w:rsidR="00191773">
        <w:rPr>
          <w:sz w:val="28"/>
          <w:szCs w:val="28"/>
          <w:lang w:eastAsia="ru-RU"/>
        </w:rPr>
        <w:t>района</w:t>
      </w:r>
      <w:r w:rsidRPr="000E2D3A">
        <w:rPr>
          <w:sz w:val="28"/>
          <w:szCs w:val="28"/>
          <w:lang w:eastAsia="ru-RU"/>
        </w:rPr>
        <w:t xml:space="preserve"> в пределах средств, предусмотренных на эти цели в бюджете </w:t>
      </w:r>
      <w:r w:rsidR="00105238" w:rsidRPr="00105238">
        <w:rPr>
          <w:sz w:val="28"/>
          <w:szCs w:val="28"/>
          <w:lang w:eastAsia="ru-RU"/>
        </w:rPr>
        <w:t>Балтайского муниципального образования</w:t>
      </w:r>
      <w:r w:rsidRPr="000E2D3A">
        <w:rPr>
          <w:sz w:val="28"/>
          <w:szCs w:val="28"/>
          <w:lang w:eastAsia="ru-RU"/>
        </w:rPr>
        <w:t>.</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 xml:space="preserve">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w:t>
      </w:r>
      <w:r w:rsidR="00105238" w:rsidRPr="00105238">
        <w:rPr>
          <w:sz w:val="28"/>
          <w:szCs w:val="28"/>
          <w:lang w:eastAsia="ru-RU"/>
        </w:rPr>
        <w:t xml:space="preserve">Балтайского муниципального </w:t>
      </w:r>
      <w:r w:rsidR="00105238">
        <w:rPr>
          <w:sz w:val="28"/>
          <w:szCs w:val="28"/>
          <w:lang w:eastAsia="ru-RU"/>
        </w:rPr>
        <w:t>района</w:t>
      </w:r>
      <w:r w:rsidRPr="000E2D3A">
        <w:rPr>
          <w:sz w:val="28"/>
          <w:szCs w:val="28"/>
          <w:lang w:eastAsia="ru-RU"/>
        </w:rPr>
        <w:t>.</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 xml:space="preserve">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w:t>
      </w:r>
      <w:r w:rsidRPr="000E2D3A">
        <w:rPr>
          <w:sz w:val="28"/>
          <w:szCs w:val="28"/>
          <w:lang w:eastAsia="ru-RU"/>
        </w:rPr>
        <w:lastRenderedPageBreak/>
        <w:t>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0E2D3A" w:rsidRP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Количество рекламы не должно быть избыточно, а сами информационные поверхности между собой  должны быть упорядочены по цветографике и композиции.</w:t>
      </w:r>
    </w:p>
    <w:p w:rsidR="000E2D3A" w:rsidRPr="000E2D3A" w:rsidRDefault="000E2D3A" w:rsidP="00CA2D7C">
      <w:pPr>
        <w:shd w:val="clear" w:color="auto" w:fill="FFFFFF"/>
        <w:suppressAutoHyphens w:val="0"/>
        <w:jc w:val="both"/>
        <w:textAlignment w:val="baseline"/>
        <w:rPr>
          <w:sz w:val="28"/>
          <w:szCs w:val="28"/>
          <w:lang w:eastAsia="ru-RU"/>
        </w:rPr>
      </w:pPr>
      <w:r w:rsidRPr="000E2D3A">
        <w:rPr>
          <w:sz w:val="28"/>
          <w:szCs w:val="28"/>
          <w:lang w:eastAsia="ru-RU"/>
        </w:rPr>
        <w:t> </w:t>
      </w:r>
    </w:p>
    <w:p w:rsidR="000E2D3A" w:rsidRPr="00105238" w:rsidRDefault="000E2D3A" w:rsidP="00191773">
      <w:pPr>
        <w:shd w:val="clear" w:color="auto" w:fill="FFFFFF"/>
        <w:suppressAutoHyphens w:val="0"/>
        <w:ind w:firstLine="709"/>
        <w:jc w:val="both"/>
        <w:textAlignment w:val="baseline"/>
        <w:rPr>
          <w:b/>
          <w:kern w:val="36"/>
          <w:sz w:val="28"/>
          <w:szCs w:val="28"/>
          <w:lang w:eastAsia="ru-RU"/>
        </w:rPr>
      </w:pPr>
      <w:r w:rsidRPr="00105238">
        <w:rPr>
          <w:b/>
          <w:sz w:val="28"/>
          <w:szCs w:val="28"/>
          <w:lang w:eastAsia="ru-RU"/>
        </w:rPr>
        <w:t> </w:t>
      </w:r>
      <w:bookmarkStart w:id="4" w:name="_Toc472352464"/>
      <w:bookmarkEnd w:id="4"/>
      <w:r w:rsidR="00105238" w:rsidRPr="00105238">
        <w:rPr>
          <w:b/>
          <w:kern w:val="36"/>
          <w:sz w:val="28"/>
          <w:szCs w:val="28"/>
          <w:lang w:eastAsia="ru-RU"/>
        </w:rPr>
        <w:t>7.</w:t>
      </w:r>
      <w:r w:rsidR="00191773">
        <w:rPr>
          <w:b/>
          <w:kern w:val="36"/>
          <w:sz w:val="28"/>
          <w:szCs w:val="28"/>
          <w:lang w:eastAsia="ru-RU"/>
        </w:rPr>
        <w:t xml:space="preserve"> </w:t>
      </w:r>
      <w:r w:rsidR="00105238" w:rsidRPr="00105238">
        <w:rPr>
          <w:b/>
          <w:kern w:val="36"/>
          <w:sz w:val="28"/>
          <w:szCs w:val="28"/>
          <w:lang w:eastAsia="ru-RU"/>
        </w:rPr>
        <w:t>Эксплуатация объектов благоустройства</w:t>
      </w:r>
      <w:r w:rsidRPr="00105238">
        <w:rPr>
          <w:b/>
          <w:kern w:val="36"/>
          <w:sz w:val="28"/>
          <w:szCs w:val="28"/>
          <w:lang w:eastAsia="ru-RU"/>
        </w:rPr>
        <w:t xml:space="preserve"> </w:t>
      </w:r>
    </w:p>
    <w:p w:rsidR="00105238" w:rsidRPr="00191773" w:rsidRDefault="000E2D3A" w:rsidP="00380D95">
      <w:pPr>
        <w:shd w:val="clear" w:color="auto" w:fill="FFFFFF"/>
        <w:suppressAutoHyphens w:val="0"/>
        <w:jc w:val="both"/>
        <w:textAlignment w:val="baseline"/>
        <w:rPr>
          <w:sz w:val="28"/>
          <w:szCs w:val="28"/>
          <w:lang w:eastAsia="ru-RU"/>
        </w:rPr>
      </w:pPr>
      <w:r w:rsidRPr="000E2D3A">
        <w:rPr>
          <w:b/>
          <w:bCs/>
          <w:sz w:val="28"/>
          <w:szCs w:val="28"/>
          <w:lang w:eastAsia="ru-RU"/>
        </w:rPr>
        <w:t> </w:t>
      </w:r>
      <w:r w:rsidR="00380D95">
        <w:rPr>
          <w:b/>
          <w:bCs/>
          <w:sz w:val="28"/>
          <w:szCs w:val="28"/>
          <w:lang w:eastAsia="ru-RU"/>
        </w:rPr>
        <w:tab/>
      </w:r>
      <w:r w:rsidRPr="00191773">
        <w:rPr>
          <w:bCs/>
          <w:sz w:val="28"/>
          <w:szCs w:val="28"/>
          <w:lang w:eastAsia="ru-RU"/>
        </w:rPr>
        <w:t>Уборка территории</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 xml:space="preserve">Физические и юридические лица, независимо от их организационно-правовых форм, должны обеспечивать своевременную и качественную очистку и уборку принадлежащих им на праве собственности или ином вещном праве земельных участков, а также прилегающих территорий  в соответствии с заключенными  соглашениями между собственниками (владельцами) земельных участков   и администрацией </w:t>
      </w:r>
      <w:r w:rsidR="00105238" w:rsidRPr="00105238">
        <w:rPr>
          <w:sz w:val="28"/>
          <w:szCs w:val="28"/>
          <w:lang w:eastAsia="ru-RU"/>
        </w:rPr>
        <w:t xml:space="preserve">Балтайского муниципального </w:t>
      </w:r>
      <w:r w:rsidR="00105238">
        <w:rPr>
          <w:sz w:val="28"/>
          <w:szCs w:val="28"/>
          <w:lang w:eastAsia="ru-RU"/>
        </w:rPr>
        <w:t>района</w:t>
      </w:r>
      <w:r w:rsidRPr="000E2D3A">
        <w:rPr>
          <w:sz w:val="28"/>
          <w:szCs w:val="28"/>
          <w:lang w:eastAsia="ru-RU"/>
        </w:rPr>
        <w:t>.</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Для заключения соглашения об уборке прилегающей территории границу таких  территорий определяется:</w:t>
      </w:r>
    </w:p>
    <w:p w:rsidR="00105238" w:rsidRDefault="00191773"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на улицах с двухсторонней застройкой по длине </w:t>
      </w:r>
      <w:r>
        <w:rPr>
          <w:sz w:val="28"/>
          <w:szCs w:val="28"/>
          <w:lang w:eastAsia="ru-RU"/>
        </w:rPr>
        <w:t>занимаемого участка, по ширине -</w:t>
      </w:r>
      <w:r w:rsidR="000E2D3A" w:rsidRPr="000E2D3A">
        <w:rPr>
          <w:sz w:val="28"/>
          <w:szCs w:val="28"/>
          <w:lang w:eastAsia="ru-RU"/>
        </w:rPr>
        <w:t xml:space="preserve"> до оси проезжей части улицы;</w:t>
      </w:r>
    </w:p>
    <w:p w:rsidR="00105238" w:rsidRDefault="00191773"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на улицах с односторонней застройкой по длине за</w:t>
      </w:r>
      <w:r>
        <w:rPr>
          <w:sz w:val="28"/>
          <w:szCs w:val="28"/>
          <w:lang w:eastAsia="ru-RU"/>
        </w:rPr>
        <w:t>нимаемого участка, а по ширине -</w:t>
      </w:r>
      <w:r w:rsidR="000E2D3A" w:rsidRPr="000E2D3A">
        <w:rPr>
          <w:sz w:val="28"/>
          <w:szCs w:val="28"/>
          <w:lang w:eastAsia="ru-RU"/>
        </w:rPr>
        <w:t xml:space="preserve"> на всю ширину улицы, включая противоположный тротуар и 10 метров за тротуаром;</w:t>
      </w:r>
    </w:p>
    <w:p w:rsidR="00105238" w:rsidRDefault="00191773"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на дорогах, подходах и подъездных путях к промышленным организациям, а также к жилым микрорайонам, карьерам, гаражам</w:t>
      </w:r>
      <w:r>
        <w:rPr>
          <w:sz w:val="28"/>
          <w:szCs w:val="28"/>
          <w:lang w:eastAsia="ru-RU"/>
        </w:rPr>
        <w:t>, складам и земельным участкам -</w:t>
      </w:r>
      <w:r w:rsidR="000E2D3A" w:rsidRPr="000E2D3A">
        <w:rPr>
          <w:sz w:val="28"/>
          <w:szCs w:val="28"/>
          <w:lang w:eastAsia="ru-RU"/>
        </w:rPr>
        <w:t xml:space="preserve"> по всей длине дороги, включая 10-метровую зеленую зону;</w:t>
      </w:r>
    </w:p>
    <w:p w:rsidR="00105238" w:rsidRDefault="00191773" w:rsidP="00CA2D7C">
      <w:pPr>
        <w:shd w:val="clear" w:color="auto" w:fill="FFFFFF"/>
        <w:suppressAutoHyphens w:val="0"/>
        <w:ind w:firstLine="709"/>
        <w:jc w:val="both"/>
        <w:textAlignment w:val="baseline"/>
        <w:rPr>
          <w:i/>
          <w:sz w:val="28"/>
          <w:szCs w:val="28"/>
          <w:lang w:eastAsia="ru-RU"/>
        </w:rPr>
      </w:pPr>
      <w:r>
        <w:rPr>
          <w:sz w:val="28"/>
          <w:szCs w:val="28"/>
          <w:lang w:eastAsia="ru-RU"/>
        </w:rPr>
        <w:t>- на строительных площадках -</w:t>
      </w:r>
      <w:r w:rsidR="000E2D3A" w:rsidRPr="000E2D3A">
        <w:rPr>
          <w:sz w:val="28"/>
          <w:szCs w:val="28"/>
          <w:lang w:eastAsia="ru-RU"/>
        </w:rPr>
        <w:t xml:space="preserve"> территория не менее 15 метров от ограждения стройки по всему периметру;</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 для некапитальных объектов торговли, общественного питания и бытового обслуживания населения — в радиусе не менее 10 метров.</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Организация уборки земельных участков находящихся в муниципальной собственности осуществляется органами местного самоуправления.</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Организацию уборки территории многоквартирных жилых домов осуществляется сбственниками помещений в многоквартирном жилом доме. В состав территории многоквартирного жилого дома входит: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 xml:space="preserve">На территории </w:t>
      </w:r>
      <w:r w:rsidR="00105238" w:rsidRPr="00105238">
        <w:rPr>
          <w:sz w:val="28"/>
          <w:szCs w:val="28"/>
          <w:lang w:eastAsia="ru-RU"/>
        </w:rPr>
        <w:t xml:space="preserve">Балтайского муниципального образования </w:t>
      </w:r>
      <w:r w:rsidRPr="000E2D3A">
        <w:rPr>
          <w:sz w:val="28"/>
          <w:szCs w:val="28"/>
          <w:lang w:eastAsia="ru-RU"/>
        </w:rPr>
        <w:t>запрещается накапливать и размещать отходы производства и потребления в несанкционированных местах.</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 xml:space="preserve">Лиц, разместивших отходы производства и потребления в несанкционированных местах, обязаны за свой счет производить уборку и </w:t>
      </w:r>
      <w:r w:rsidRPr="000E2D3A">
        <w:rPr>
          <w:sz w:val="28"/>
          <w:szCs w:val="28"/>
          <w:lang w:eastAsia="ru-RU"/>
        </w:rPr>
        <w:lastRenderedPageBreak/>
        <w:t>очистку данной территории, а при необходимости — рекультивацию земельного участка.</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производиться собственником (владельцем) земельного участка.</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Сбор и вывоз отходов производства и потребления осуществляется по контейнерной или бестарной системе в установленном порядке.</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 xml:space="preserve">На территории общего пользования </w:t>
      </w:r>
      <w:r w:rsidR="00105238" w:rsidRPr="00105238">
        <w:rPr>
          <w:sz w:val="28"/>
          <w:szCs w:val="28"/>
          <w:lang w:eastAsia="ru-RU"/>
        </w:rPr>
        <w:t xml:space="preserve">Балтайского муниципального образования </w:t>
      </w:r>
      <w:r w:rsidRPr="000E2D3A">
        <w:rPr>
          <w:sz w:val="28"/>
          <w:szCs w:val="28"/>
          <w:lang w:eastAsia="ru-RU"/>
        </w:rPr>
        <w:t>запрещено сжигание отходов производства и потребления.</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 xml:space="preserve">Организация уборки территорий </w:t>
      </w:r>
      <w:r w:rsidR="00105238" w:rsidRPr="00105238">
        <w:rPr>
          <w:sz w:val="28"/>
          <w:szCs w:val="28"/>
          <w:lang w:eastAsia="ru-RU"/>
        </w:rPr>
        <w:t>Балтайского муниципального образования</w:t>
      </w:r>
      <w:r w:rsidR="00191773">
        <w:rPr>
          <w:sz w:val="28"/>
          <w:szCs w:val="28"/>
          <w:lang w:eastAsia="ru-RU"/>
        </w:rPr>
        <w:t> </w:t>
      </w:r>
      <w:r w:rsidRPr="000E2D3A">
        <w:rPr>
          <w:sz w:val="28"/>
          <w:szCs w:val="28"/>
          <w:lang w:eastAsia="ru-RU"/>
        </w:rPr>
        <w:t>осуществляется на основании использования показателей нормативных объемов накопления отходов у их производителей.</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Вывоз коммунальных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Вывоз отходов, образовавшихся во время ремонта, осуществляется в специально отведенные для этого места лицам, производившим этот ремонт, самостоятельно.</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Запрещается складирование отходов, образовавшихся во время ремонта, в места временного хранения отходов.</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Сбор отходов производства и потребления физических и юридических лиц, осуществляется в  местах временного хранения отходов. Уборка и техническое обслуживание этих мест осуществляется за счет средств собственников отходов производства и потребления.</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 xml:space="preserve">Разрешение на размещение мест временного хранения отходов выдается администрацией </w:t>
      </w:r>
      <w:r w:rsidR="00105238" w:rsidRPr="00105238">
        <w:rPr>
          <w:sz w:val="28"/>
          <w:szCs w:val="28"/>
          <w:lang w:eastAsia="ru-RU"/>
        </w:rPr>
        <w:t xml:space="preserve">Балтайского муниципального </w:t>
      </w:r>
      <w:r w:rsidR="00105238">
        <w:rPr>
          <w:sz w:val="28"/>
          <w:szCs w:val="28"/>
          <w:lang w:eastAsia="ru-RU"/>
        </w:rPr>
        <w:t>района</w:t>
      </w:r>
      <w:r w:rsidRPr="000E2D3A">
        <w:rPr>
          <w:sz w:val="28"/>
          <w:szCs w:val="28"/>
          <w:lang w:eastAsia="ru-RU"/>
        </w:rPr>
        <w:t>.</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Для предотвращения засорения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Установку емкостей для временного хранения отходов производства и потребления и их очистку осуществляется лицами, ответственным за уборку соответствующих территорий.</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 организации, осуществляющей вывоз отходов.</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lastRenderedPageBreak/>
        <w:t>При уборке в ночное время следует принимать меры, предупреждающие шум.</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Содержания ямы для совместного сбора туалетных и помойных нечистот,  которые созданы для обслуживания жилых помещений, производится собственниками указанных жилых помещений.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Жидкие бытовые отходы следует вывозить по договорам или разовым заявкам организациям, имеющим специальный транспорт и разрешительные документы на данный вид деятельности.</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Собственникам помещений рекомендуется обеспечивать подъезды непосредственно к мусоросборникам, контейнерным площадкам и выгребным ямам.</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Очистка и уборка водосточных канав, лотков, труб, дренажей, предназначенных для отвода поверхностных и грунтовых вод из дворов,  производится лицам, ответственным за уборку соответствующих территорий.</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Слив воды на тротуары, газоны, проезжую часть дороги запрещен,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Складирование нечистот на проезжую часть улиц, тротуары и газоны запрещено.</w:t>
      </w:r>
    </w:p>
    <w:p w:rsidR="00105238" w:rsidRDefault="00105238" w:rsidP="00CA2D7C">
      <w:pPr>
        <w:shd w:val="clear" w:color="auto" w:fill="FFFFFF"/>
        <w:suppressAutoHyphens w:val="0"/>
        <w:ind w:firstLine="709"/>
        <w:jc w:val="both"/>
        <w:textAlignment w:val="baseline"/>
        <w:rPr>
          <w:sz w:val="28"/>
          <w:szCs w:val="28"/>
          <w:lang w:eastAsia="ru-RU"/>
        </w:rPr>
      </w:pPr>
      <w:r>
        <w:rPr>
          <w:sz w:val="28"/>
          <w:szCs w:val="28"/>
          <w:lang w:eastAsia="ru-RU"/>
        </w:rPr>
        <w:t xml:space="preserve">Администрация </w:t>
      </w:r>
      <w:r w:rsidRPr="00105238">
        <w:rPr>
          <w:sz w:val="28"/>
          <w:szCs w:val="28"/>
          <w:lang w:eastAsia="ru-RU"/>
        </w:rPr>
        <w:t xml:space="preserve">Балтайского муниципального </w:t>
      </w:r>
      <w:r>
        <w:rPr>
          <w:sz w:val="28"/>
          <w:szCs w:val="28"/>
          <w:lang w:eastAsia="ru-RU"/>
        </w:rPr>
        <w:t xml:space="preserve">района </w:t>
      </w:r>
      <w:r w:rsidR="000E2D3A" w:rsidRPr="000E2D3A">
        <w:rPr>
          <w:sz w:val="28"/>
          <w:szCs w:val="28"/>
          <w:lang w:eastAsia="ru-RU"/>
        </w:rPr>
        <w:t xml:space="preserve">вправе на добровольной основе привлекать граждан для выполнения работ по уборке, благоустройству и озеленению территории </w:t>
      </w:r>
      <w:r w:rsidRPr="00105238">
        <w:rPr>
          <w:sz w:val="28"/>
          <w:szCs w:val="28"/>
          <w:lang w:eastAsia="ru-RU"/>
        </w:rPr>
        <w:t>Балтайского муниципального образования</w:t>
      </w:r>
      <w:r w:rsidR="000E2D3A" w:rsidRPr="000E2D3A">
        <w:rPr>
          <w:sz w:val="28"/>
          <w:szCs w:val="28"/>
          <w:lang w:eastAsia="ru-RU"/>
        </w:rPr>
        <w:t xml:space="preserve">. </w:t>
      </w:r>
    </w:p>
    <w:p w:rsidR="00105238"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Привлечение граждан к выполнению работ по уборке, благоустройству и озеленению территории </w:t>
      </w:r>
      <w:r w:rsidR="00105238" w:rsidRPr="00105238">
        <w:rPr>
          <w:sz w:val="28"/>
          <w:szCs w:val="28"/>
          <w:lang w:eastAsia="ru-RU"/>
        </w:rPr>
        <w:t xml:space="preserve">Балтайского муниципального образования </w:t>
      </w:r>
      <w:r w:rsidRPr="000E2D3A">
        <w:rPr>
          <w:sz w:val="28"/>
          <w:szCs w:val="28"/>
          <w:lang w:eastAsia="ru-RU"/>
        </w:rPr>
        <w:t xml:space="preserve">осуществляется на основании постановления администрации </w:t>
      </w:r>
      <w:r w:rsidR="00105238" w:rsidRPr="00105238">
        <w:rPr>
          <w:sz w:val="28"/>
          <w:szCs w:val="28"/>
          <w:lang w:eastAsia="ru-RU"/>
        </w:rPr>
        <w:t xml:space="preserve">Балтайского муниципального </w:t>
      </w:r>
      <w:r w:rsidR="00105238">
        <w:rPr>
          <w:sz w:val="28"/>
          <w:szCs w:val="28"/>
          <w:lang w:eastAsia="ru-RU"/>
        </w:rPr>
        <w:t>района</w:t>
      </w:r>
      <w:r w:rsidRPr="000E2D3A">
        <w:rPr>
          <w:sz w:val="28"/>
          <w:szCs w:val="28"/>
          <w:lang w:eastAsia="ru-RU"/>
        </w:rPr>
        <w:t>.</w:t>
      </w:r>
    </w:p>
    <w:p w:rsidR="00105238" w:rsidRPr="00191773" w:rsidRDefault="000E2D3A" w:rsidP="00CA2D7C">
      <w:pPr>
        <w:shd w:val="clear" w:color="auto" w:fill="FFFFFF"/>
        <w:suppressAutoHyphens w:val="0"/>
        <w:ind w:firstLine="709"/>
        <w:jc w:val="both"/>
        <w:textAlignment w:val="baseline"/>
        <w:rPr>
          <w:sz w:val="28"/>
          <w:szCs w:val="28"/>
          <w:lang w:eastAsia="ru-RU"/>
        </w:rPr>
      </w:pPr>
      <w:r w:rsidRPr="00191773">
        <w:rPr>
          <w:bCs/>
          <w:sz w:val="28"/>
          <w:szCs w:val="28"/>
          <w:lang w:eastAsia="ru-RU"/>
        </w:rPr>
        <w:t>Особенности уборки территории в весенне-летний период</w:t>
      </w:r>
    </w:p>
    <w:p w:rsidR="00105238"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Весенне-летняя уборка территории </w:t>
      </w:r>
      <w:r w:rsidR="00105238" w:rsidRPr="00105238">
        <w:rPr>
          <w:sz w:val="28"/>
          <w:szCs w:val="28"/>
          <w:lang w:eastAsia="ru-RU"/>
        </w:rPr>
        <w:t>Балтайского муниципального образования</w:t>
      </w:r>
      <w:r w:rsidRPr="000E2D3A">
        <w:rPr>
          <w:sz w:val="28"/>
          <w:szCs w:val="28"/>
          <w:lang w:eastAsia="ru-RU"/>
        </w:rPr>
        <w:t xml:space="preserve"> производится с 15 апреля по 15 октября и предусматривает мойку, полив и подметание проезжей ч</w:t>
      </w:r>
      <w:r w:rsidR="00105238">
        <w:rPr>
          <w:sz w:val="28"/>
          <w:szCs w:val="28"/>
          <w:lang w:eastAsia="ru-RU"/>
        </w:rPr>
        <w:t>асти улиц, тротуаров, площадей.</w:t>
      </w:r>
    </w:p>
    <w:p w:rsidR="00105238"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lastRenderedPageBreak/>
        <w:t xml:space="preserve">В зависимости от климатических условий постановлением администрации </w:t>
      </w:r>
      <w:r w:rsidR="00105238" w:rsidRPr="00105238">
        <w:rPr>
          <w:sz w:val="28"/>
          <w:szCs w:val="28"/>
          <w:lang w:eastAsia="ru-RU"/>
        </w:rPr>
        <w:t xml:space="preserve">Балтайского муниципального </w:t>
      </w:r>
      <w:r w:rsidR="00105238">
        <w:rPr>
          <w:sz w:val="28"/>
          <w:szCs w:val="28"/>
          <w:lang w:eastAsia="ru-RU"/>
        </w:rPr>
        <w:t>района</w:t>
      </w:r>
      <w:r w:rsidR="00105238" w:rsidRPr="00105238">
        <w:rPr>
          <w:sz w:val="28"/>
          <w:szCs w:val="28"/>
          <w:lang w:eastAsia="ru-RU"/>
        </w:rPr>
        <w:t xml:space="preserve"> </w:t>
      </w:r>
      <w:r w:rsidRPr="000E2D3A">
        <w:rPr>
          <w:sz w:val="28"/>
          <w:szCs w:val="28"/>
          <w:lang w:eastAsia="ru-RU"/>
        </w:rPr>
        <w:t xml:space="preserve">период весенне-летней уборки может </w:t>
      </w:r>
      <w:r w:rsidR="00105238">
        <w:rPr>
          <w:sz w:val="28"/>
          <w:szCs w:val="28"/>
          <w:lang w:eastAsia="ru-RU"/>
        </w:rPr>
        <w:t>быть изменен.</w:t>
      </w:r>
    </w:p>
    <w:p w:rsidR="00105238"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Период летней уборки устанавливается </w:t>
      </w:r>
      <w:r w:rsidR="00F36632">
        <w:rPr>
          <w:sz w:val="28"/>
          <w:szCs w:val="28"/>
          <w:lang w:eastAsia="ru-RU"/>
        </w:rPr>
        <w:t>постановлением</w:t>
      </w:r>
      <w:r w:rsidRPr="000E2D3A">
        <w:rPr>
          <w:sz w:val="28"/>
          <w:szCs w:val="28"/>
          <w:lang w:eastAsia="ru-RU"/>
        </w:rPr>
        <w:t xml:space="preserve"> администрации </w:t>
      </w:r>
      <w:r w:rsidR="00105238" w:rsidRPr="00105238">
        <w:rPr>
          <w:sz w:val="28"/>
          <w:szCs w:val="28"/>
          <w:lang w:eastAsia="ru-RU"/>
        </w:rPr>
        <w:t xml:space="preserve">Балтайского муниципального </w:t>
      </w:r>
      <w:r w:rsidR="00105238">
        <w:rPr>
          <w:sz w:val="28"/>
          <w:szCs w:val="28"/>
          <w:lang w:eastAsia="ru-RU"/>
        </w:rPr>
        <w:t>района</w:t>
      </w:r>
      <w:r w:rsidRPr="000E2D3A">
        <w:rPr>
          <w:sz w:val="28"/>
          <w:szCs w:val="28"/>
          <w:lang w:eastAsia="ru-RU"/>
        </w:rPr>
        <w:t xml:space="preserve">. В случае резкого изменения погодных условий сроки проведения </w:t>
      </w:r>
      <w:r w:rsidR="00105238">
        <w:rPr>
          <w:sz w:val="28"/>
          <w:szCs w:val="28"/>
          <w:lang w:eastAsia="ru-RU"/>
        </w:rPr>
        <w:t>летней уборки могут измениться.</w:t>
      </w:r>
    </w:p>
    <w:p w:rsidR="00105238"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Мойке подвергается вся ширина проезжей час</w:t>
      </w:r>
      <w:r w:rsidR="00105238">
        <w:rPr>
          <w:sz w:val="28"/>
          <w:szCs w:val="28"/>
          <w:lang w:eastAsia="ru-RU"/>
        </w:rPr>
        <w:t>ти улиц и площадей.</w:t>
      </w:r>
    </w:p>
    <w:p w:rsidR="00105238"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Уборку лотков и бордюр от песка, пыли, мусора после мойк</w:t>
      </w:r>
      <w:r w:rsidR="00105238">
        <w:rPr>
          <w:sz w:val="28"/>
          <w:szCs w:val="28"/>
          <w:lang w:eastAsia="ru-RU"/>
        </w:rPr>
        <w:t>и заканчивается к 7 часам утра.</w:t>
      </w:r>
    </w:p>
    <w:p w:rsidR="00105238"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Мойка и поливка тротуаров и дворовых территорий, зеленых насаждений и газонов производится силами организаций и собственниками помещений и земельных участков.</w:t>
      </w:r>
    </w:p>
    <w:p w:rsidR="00105238"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Мойка дорожных покрытий и тротуаров, а также подметание тротуаров производится с 23 часов до 7 часов утра, а влажное подметание проезжей части улиц — по мере необходи</w:t>
      </w:r>
      <w:r w:rsidR="00105238">
        <w:rPr>
          <w:sz w:val="28"/>
          <w:szCs w:val="28"/>
          <w:lang w:eastAsia="ru-RU"/>
        </w:rPr>
        <w:t>мости с 9 часов утра до 21 часа</w:t>
      </w:r>
    </w:p>
    <w:p w:rsidR="00105238" w:rsidRPr="00191773" w:rsidRDefault="000E2D3A" w:rsidP="00CA2D7C">
      <w:pPr>
        <w:shd w:val="clear" w:color="auto" w:fill="FFFFFF"/>
        <w:suppressAutoHyphens w:val="0"/>
        <w:ind w:firstLine="709"/>
        <w:jc w:val="both"/>
        <w:textAlignment w:val="baseline"/>
        <w:rPr>
          <w:sz w:val="28"/>
          <w:szCs w:val="28"/>
          <w:lang w:eastAsia="ru-RU"/>
        </w:rPr>
      </w:pPr>
      <w:r w:rsidRPr="00191773">
        <w:rPr>
          <w:bCs/>
          <w:sz w:val="28"/>
          <w:szCs w:val="28"/>
          <w:lang w:eastAsia="ru-RU"/>
        </w:rPr>
        <w:t>Особенности уборки территории в осенне-зимний период</w:t>
      </w:r>
    </w:p>
    <w:p w:rsidR="00105238"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Осенне-зимняя уборка территории </w:t>
      </w:r>
      <w:r w:rsidR="00105238" w:rsidRPr="00105238">
        <w:rPr>
          <w:sz w:val="28"/>
          <w:szCs w:val="28"/>
          <w:lang w:eastAsia="ru-RU"/>
        </w:rPr>
        <w:t xml:space="preserve">Балтайского муниципального образования </w:t>
      </w:r>
      <w:r w:rsidRPr="000E2D3A">
        <w:rPr>
          <w:sz w:val="28"/>
          <w:szCs w:val="28"/>
          <w:lang w:eastAsia="ru-RU"/>
        </w:rPr>
        <w:t>проводится с 15 октября по 15 апреля и предусматривает уборку и вывоз мусора, снега и льда, грязи, посыпку у</w:t>
      </w:r>
      <w:r w:rsidR="00105238">
        <w:rPr>
          <w:sz w:val="28"/>
          <w:szCs w:val="28"/>
          <w:lang w:eastAsia="ru-RU"/>
        </w:rPr>
        <w:t>лиц песком с примесью хлоридов.</w:t>
      </w:r>
    </w:p>
    <w:p w:rsidR="00105238"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В зависимости от климатических условий постановлением администрации </w:t>
      </w:r>
      <w:r w:rsidR="00105238" w:rsidRPr="00105238">
        <w:rPr>
          <w:sz w:val="28"/>
          <w:szCs w:val="28"/>
          <w:lang w:eastAsia="ru-RU"/>
        </w:rPr>
        <w:t xml:space="preserve">Балтайского муниципального </w:t>
      </w:r>
      <w:r w:rsidR="00105238">
        <w:rPr>
          <w:sz w:val="28"/>
          <w:szCs w:val="28"/>
          <w:lang w:eastAsia="ru-RU"/>
        </w:rPr>
        <w:t>района</w:t>
      </w:r>
      <w:r w:rsidR="00105238" w:rsidRPr="00105238">
        <w:rPr>
          <w:sz w:val="28"/>
          <w:szCs w:val="28"/>
          <w:lang w:eastAsia="ru-RU"/>
        </w:rPr>
        <w:t xml:space="preserve">я </w:t>
      </w:r>
      <w:r w:rsidRPr="000E2D3A">
        <w:rPr>
          <w:sz w:val="28"/>
          <w:szCs w:val="28"/>
          <w:lang w:eastAsia="ru-RU"/>
        </w:rPr>
        <w:t>период осенне-зи</w:t>
      </w:r>
      <w:r w:rsidR="00105238">
        <w:rPr>
          <w:sz w:val="28"/>
          <w:szCs w:val="28"/>
          <w:lang w:eastAsia="ru-RU"/>
        </w:rPr>
        <w:t>мней уборки может быть изменен.</w:t>
      </w:r>
    </w:p>
    <w:p w:rsidR="00F3663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Осенне-зимняя уборка проезжей части улиц и проездов осуществляется в соответствии с правилами, инструкциями и графиками, утвержденными администрацией </w:t>
      </w:r>
      <w:r w:rsidR="00F36632" w:rsidRPr="00F36632">
        <w:rPr>
          <w:sz w:val="28"/>
          <w:szCs w:val="28"/>
          <w:lang w:eastAsia="ru-RU"/>
        </w:rPr>
        <w:t xml:space="preserve">Балтайского муниципального </w:t>
      </w:r>
      <w:r w:rsidR="00F36632">
        <w:rPr>
          <w:sz w:val="28"/>
          <w:szCs w:val="28"/>
          <w:lang w:eastAsia="ru-RU"/>
        </w:rPr>
        <w:t>района.</w:t>
      </w:r>
    </w:p>
    <w:p w:rsidR="00F3663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Период зимней уборки устанавливается постановлением администрации </w:t>
      </w:r>
      <w:r w:rsidR="00F36632" w:rsidRPr="00F36632">
        <w:rPr>
          <w:sz w:val="28"/>
          <w:szCs w:val="28"/>
          <w:lang w:eastAsia="ru-RU"/>
        </w:rPr>
        <w:t xml:space="preserve">Балтайского муниципального </w:t>
      </w:r>
      <w:r w:rsidR="00F36632">
        <w:rPr>
          <w:sz w:val="28"/>
          <w:szCs w:val="28"/>
          <w:lang w:eastAsia="ru-RU"/>
        </w:rPr>
        <w:t>района</w:t>
      </w:r>
      <w:r w:rsidRPr="000E2D3A">
        <w:rPr>
          <w:sz w:val="28"/>
          <w:szCs w:val="28"/>
          <w:lang w:eastAsia="ru-RU"/>
        </w:rPr>
        <w:t xml:space="preserve">. В случае резкого изменения погодных условий сроки проведения </w:t>
      </w:r>
      <w:r w:rsidR="00F36632">
        <w:rPr>
          <w:sz w:val="28"/>
          <w:szCs w:val="28"/>
          <w:lang w:eastAsia="ru-RU"/>
        </w:rPr>
        <w:t>зимней уборки могут измениться.</w:t>
      </w:r>
    </w:p>
    <w:p w:rsidR="00F3663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Укладка свежевыпавшего снега в валы и кучи разрешается на всех улицах, площадях, бульварах и </w:t>
      </w:r>
      <w:r w:rsidR="00F36632">
        <w:rPr>
          <w:sz w:val="28"/>
          <w:szCs w:val="28"/>
          <w:lang w:eastAsia="ru-RU"/>
        </w:rPr>
        <w:t>скверах с последующей вывозкой.</w:t>
      </w:r>
    </w:p>
    <w:p w:rsidR="00F3663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В зависимости от ширины улицы и характера движения на ней валы укладывают либо по обеим сторонам проезжей части, либо с одной стороны проезжей части вдоль тротуара с оставлением необходимых проходов и проездов</w:t>
      </w:r>
      <w:r w:rsidR="00F36632">
        <w:rPr>
          <w:sz w:val="28"/>
          <w:szCs w:val="28"/>
          <w:lang w:eastAsia="ru-RU"/>
        </w:rPr>
        <w:t>.</w:t>
      </w:r>
    </w:p>
    <w:p w:rsidR="00F3663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Посыпка песком с примесью хлоридов начинается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Тротуары посыпают су</w:t>
      </w:r>
      <w:r w:rsidR="00F36632">
        <w:rPr>
          <w:sz w:val="28"/>
          <w:szCs w:val="28"/>
          <w:lang w:eastAsia="ru-RU"/>
        </w:rPr>
        <w:t>хим песком без хлоридов.</w:t>
      </w:r>
    </w:p>
    <w:p w:rsidR="00F3663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w:t>
      </w:r>
      <w:r w:rsidR="00F36632">
        <w:rPr>
          <w:sz w:val="28"/>
          <w:szCs w:val="28"/>
          <w:lang w:eastAsia="ru-RU"/>
        </w:rPr>
        <w:t>нием лиц, работающих на высоте.</w:t>
      </w:r>
    </w:p>
    <w:p w:rsidR="00F3663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Снег, сброшенный с крыш, не</w:t>
      </w:r>
      <w:r w:rsidR="00F36632">
        <w:rPr>
          <w:sz w:val="28"/>
          <w:szCs w:val="28"/>
          <w:lang w:eastAsia="ru-RU"/>
        </w:rPr>
        <w:t>медленно вывозится.</w:t>
      </w:r>
    </w:p>
    <w:p w:rsidR="00F3663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На проездах, убираемых специализированными организациями, снег сбрасывается с крыш до вывозки снега, сметенного с дорожных покрытий, и у</w:t>
      </w:r>
      <w:r w:rsidR="00F36632">
        <w:rPr>
          <w:sz w:val="28"/>
          <w:szCs w:val="28"/>
          <w:lang w:eastAsia="ru-RU"/>
        </w:rPr>
        <w:t>кладывается в общий с ними вал.</w:t>
      </w:r>
    </w:p>
    <w:p w:rsidR="00F3663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lastRenderedPageBreak/>
        <w:t>Все тротуары, дворы, лотки проезжей части улиц, площадей, набережных, рыночные площади и другие участки с асфальтовым покрытием очищают от снега и обледенелого наката под скребок и посыпать песком до 8 часов утра.</w:t>
      </w:r>
    </w:p>
    <w:p w:rsidR="00F3663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Вывоз снега разрешается только на спец</w:t>
      </w:r>
      <w:r w:rsidR="00F36632">
        <w:rPr>
          <w:sz w:val="28"/>
          <w:szCs w:val="28"/>
          <w:lang w:eastAsia="ru-RU"/>
        </w:rPr>
        <w:t>иально отведенные места отвала.</w:t>
      </w:r>
    </w:p>
    <w:p w:rsidR="00F3663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Места отвала снега обеспечиваются удобными подъездами, необходимыми механ</w:t>
      </w:r>
      <w:r w:rsidR="00F36632">
        <w:rPr>
          <w:sz w:val="28"/>
          <w:szCs w:val="28"/>
          <w:lang w:eastAsia="ru-RU"/>
        </w:rPr>
        <w:t>измами для складирования снега.</w:t>
      </w:r>
    </w:p>
    <w:p w:rsidR="00F3663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Территории размещения снеговалов в обязательном порядке согласовываются с администрацией </w:t>
      </w:r>
      <w:r w:rsidR="00F36632" w:rsidRPr="00F36632">
        <w:rPr>
          <w:sz w:val="28"/>
          <w:szCs w:val="28"/>
          <w:lang w:eastAsia="ru-RU"/>
        </w:rPr>
        <w:t xml:space="preserve">Балтайского муниципального </w:t>
      </w:r>
      <w:r w:rsidR="00F36632">
        <w:rPr>
          <w:sz w:val="28"/>
          <w:szCs w:val="28"/>
          <w:lang w:eastAsia="ru-RU"/>
        </w:rPr>
        <w:t>района.</w:t>
      </w:r>
    </w:p>
    <w:p w:rsidR="00F36632" w:rsidRPr="00191773" w:rsidRDefault="000E2D3A" w:rsidP="00CA2D7C">
      <w:pPr>
        <w:shd w:val="clear" w:color="auto" w:fill="FFFFFF"/>
        <w:suppressAutoHyphens w:val="0"/>
        <w:ind w:firstLine="709"/>
        <w:jc w:val="both"/>
        <w:textAlignment w:val="baseline"/>
        <w:rPr>
          <w:sz w:val="28"/>
          <w:szCs w:val="28"/>
          <w:lang w:eastAsia="ru-RU"/>
        </w:rPr>
      </w:pPr>
      <w:r w:rsidRPr="00191773">
        <w:rPr>
          <w:bCs/>
          <w:sz w:val="28"/>
          <w:szCs w:val="28"/>
          <w:lang w:eastAsia="ru-RU"/>
        </w:rPr>
        <w:t>Содержание элементов благоустройства</w:t>
      </w:r>
    </w:p>
    <w:p w:rsidR="00F3663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Физические и юридические лицам  осуществляют организацию содержания элементов благоустройства, расположенных на прилегающих территориях, на основании заключённых соглашений с администрацией </w:t>
      </w:r>
      <w:r w:rsidR="00F36632" w:rsidRPr="00F36632">
        <w:rPr>
          <w:sz w:val="28"/>
          <w:szCs w:val="28"/>
          <w:lang w:eastAsia="ru-RU"/>
        </w:rPr>
        <w:t xml:space="preserve">Балтайского муниципального </w:t>
      </w:r>
      <w:r w:rsidR="00F36632">
        <w:rPr>
          <w:sz w:val="28"/>
          <w:szCs w:val="28"/>
          <w:lang w:eastAsia="ru-RU"/>
        </w:rPr>
        <w:t>района (далее – Администрация).</w:t>
      </w:r>
    </w:p>
    <w:p w:rsidR="00F3663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Организацию содержания элементов благоустройства, стоящих на балансе органов местного самоуправления </w:t>
      </w:r>
      <w:r w:rsidR="00F36632">
        <w:rPr>
          <w:sz w:val="28"/>
          <w:szCs w:val="28"/>
          <w:lang w:eastAsia="ru-RU"/>
        </w:rPr>
        <w:t>осуществляет А</w:t>
      </w:r>
      <w:r w:rsidRPr="000E2D3A">
        <w:rPr>
          <w:sz w:val="28"/>
          <w:szCs w:val="28"/>
          <w:lang w:eastAsia="ru-RU"/>
        </w:rPr>
        <w:t>дминистрация</w:t>
      </w:r>
      <w:r w:rsidR="00F36632">
        <w:rPr>
          <w:sz w:val="28"/>
          <w:szCs w:val="28"/>
          <w:lang w:eastAsia="ru-RU"/>
        </w:rPr>
        <w:t>.</w:t>
      </w:r>
    </w:p>
    <w:p w:rsidR="00F3663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w:t>
      </w:r>
      <w:r w:rsidR="00F36632">
        <w:rPr>
          <w:sz w:val="28"/>
          <w:szCs w:val="28"/>
          <w:lang w:eastAsia="ru-RU"/>
        </w:rPr>
        <w:t>Администрации.</w:t>
      </w:r>
    </w:p>
    <w:p w:rsidR="00F3663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Строительные площадки следует ограждать по всему периметру плотным забором установленного образца. В ограждениях рекомендуется предусмотреть м</w:t>
      </w:r>
      <w:r w:rsidR="00F36632">
        <w:rPr>
          <w:sz w:val="28"/>
          <w:szCs w:val="28"/>
          <w:lang w:eastAsia="ru-RU"/>
        </w:rPr>
        <w:t>инимальное количество проездов.</w:t>
      </w:r>
    </w:p>
    <w:p w:rsidR="00F3663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Проезды, как правило, должны выходить на второстепенные улицы и оборудов</w:t>
      </w:r>
      <w:r w:rsidR="00F36632">
        <w:rPr>
          <w:sz w:val="28"/>
          <w:szCs w:val="28"/>
          <w:lang w:eastAsia="ru-RU"/>
        </w:rPr>
        <w:t>аться шлагбаумами или воротами.</w:t>
      </w:r>
    </w:p>
    <w:p w:rsidR="00F3663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Строительные площадки рекомендуется обеспечить благоустроенной проезжей частью не менее 20 метров у каждого выезда с о</w:t>
      </w:r>
      <w:r w:rsidR="00F36632">
        <w:rPr>
          <w:sz w:val="28"/>
          <w:szCs w:val="28"/>
          <w:lang w:eastAsia="ru-RU"/>
        </w:rPr>
        <w:t>борудованием для очистки колес.</w:t>
      </w:r>
    </w:p>
    <w:p w:rsidR="00F36632" w:rsidRPr="00191773" w:rsidRDefault="000E2D3A" w:rsidP="00CA2D7C">
      <w:pPr>
        <w:shd w:val="clear" w:color="auto" w:fill="FFFFFF"/>
        <w:suppressAutoHyphens w:val="0"/>
        <w:ind w:firstLine="709"/>
        <w:jc w:val="both"/>
        <w:textAlignment w:val="baseline"/>
        <w:rPr>
          <w:sz w:val="28"/>
          <w:szCs w:val="28"/>
          <w:lang w:eastAsia="ru-RU"/>
        </w:rPr>
      </w:pPr>
      <w:r w:rsidRPr="00191773">
        <w:rPr>
          <w:bCs/>
          <w:sz w:val="28"/>
          <w:szCs w:val="28"/>
          <w:lang w:eastAsia="ru-RU"/>
        </w:rPr>
        <w:t>Строительство, установка и содержание малых архитектурных форм</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 xml:space="preserve">Физическим или юридическим лицам при содержании малых архитектурных форм производить их ремонт и </w:t>
      </w:r>
      <w:r w:rsidR="00F36632">
        <w:rPr>
          <w:sz w:val="28"/>
          <w:szCs w:val="28"/>
          <w:lang w:eastAsia="ru-RU"/>
        </w:rPr>
        <w:t>окраску, согласовывая кодеры с А</w:t>
      </w:r>
      <w:r w:rsidRPr="000E2D3A">
        <w:rPr>
          <w:sz w:val="28"/>
          <w:szCs w:val="28"/>
          <w:lang w:eastAsia="ru-RU"/>
        </w:rPr>
        <w:t>дминистрацией.</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
    <w:p w:rsidR="00F36632" w:rsidRDefault="00F36632" w:rsidP="00CA2D7C">
      <w:pPr>
        <w:shd w:val="clear" w:color="auto" w:fill="FFFFFF"/>
        <w:suppressAutoHyphens w:val="0"/>
        <w:ind w:firstLine="709"/>
        <w:jc w:val="both"/>
        <w:textAlignment w:val="baseline"/>
        <w:rPr>
          <w:i/>
          <w:sz w:val="28"/>
          <w:szCs w:val="28"/>
          <w:lang w:eastAsia="ru-RU"/>
        </w:rPr>
      </w:pPr>
      <w:r>
        <w:rPr>
          <w:sz w:val="28"/>
          <w:szCs w:val="28"/>
          <w:lang w:eastAsia="ru-RU"/>
        </w:rPr>
        <w:t>О</w:t>
      </w:r>
      <w:r w:rsidR="000E2D3A" w:rsidRPr="000E2D3A">
        <w:rPr>
          <w:sz w:val="28"/>
          <w:szCs w:val="28"/>
          <w:lang w:eastAsia="ru-RU"/>
        </w:rPr>
        <w:t xml:space="preserve">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w:t>
      </w:r>
      <w:r w:rsidR="000E2D3A" w:rsidRPr="000E2D3A">
        <w:rPr>
          <w:sz w:val="28"/>
          <w:szCs w:val="28"/>
          <w:lang w:eastAsia="ru-RU"/>
        </w:rPr>
        <w:lastRenderedPageBreak/>
        <w:t>в два года, а ремонт — по мере необходимости. Окраску каменных, железобетонных и иных материалов не требующих защиты делать не рекомендуется.</w:t>
      </w:r>
    </w:p>
    <w:p w:rsidR="00F36632" w:rsidRPr="00191773" w:rsidRDefault="000E2D3A" w:rsidP="00CA2D7C">
      <w:pPr>
        <w:shd w:val="clear" w:color="auto" w:fill="FFFFFF"/>
        <w:suppressAutoHyphens w:val="0"/>
        <w:ind w:firstLine="709"/>
        <w:jc w:val="both"/>
        <w:textAlignment w:val="baseline"/>
        <w:rPr>
          <w:sz w:val="28"/>
          <w:szCs w:val="28"/>
          <w:lang w:eastAsia="ru-RU"/>
        </w:rPr>
      </w:pPr>
      <w:r w:rsidRPr="00191773">
        <w:rPr>
          <w:bCs/>
          <w:sz w:val="28"/>
          <w:szCs w:val="28"/>
          <w:lang w:eastAsia="ru-RU"/>
        </w:rPr>
        <w:t>Ремонт и</w:t>
      </w:r>
      <w:r w:rsidR="00F36632" w:rsidRPr="00191773">
        <w:rPr>
          <w:bCs/>
          <w:sz w:val="28"/>
          <w:szCs w:val="28"/>
          <w:lang w:eastAsia="ru-RU"/>
        </w:rPr>
        <w:t xml:space="preserve"> содержание зданий и сооружений</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Эксплуатацию зданий и сооружений, их ремонт производится в соответствии с установленными правилами и нормами технической эксплуатации.</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w:t>
      </w:r>
      <w:r w:rsidR="00F36632">
        <w:rPr>
          <w:sz w:val="28"/>
          <w:szCs w:val="28"/>
          <w:lang w:eastAsia="ru-RU"/>
        </w:rPr>
        <w:t xml:space="preserve"> производить по согласованию с А</w:t>
      </w:r>
      <w:r w:rsidRPr="000E2D3A">
        <w:rPr>
          <w:sz w:val="28"/>
          <w:szCs w:val="28"/>
          <w:lang w:eastAsia="ru-RU"/>
        </w:rPr>
        <w:t>дминистрацией.</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Запрещено загромождение и засорение дворовых территорий (многоэтажной  и индивидуальной жилой застройки) металлическим ломом, строительным и бытовым мусором, домашней утварью и другими материалами.</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На зданиях должны быть установлены указатели,  утвержденного образца, с обозначением наименования улицы и номерных знаков домов.</w:t>
      </w:r>
    </w:p>
    <w:p w:rsidR="00F36632" w:rsidRPr="00191773" w:rsidRDefault="000E2D3A" w:rsidP="00CA2D7C">
      <w:pPr>
        <w:shd w:val="clear" w:color="auto" w:fill="FFFFFF"/>
        <w:suppressAutoHyphens w:val="0"/>
        <w:ind w:firstLine="709"/>
        <w:jc w:val="both"/>
        <w:textAlignment w:val="baseline"/>
        <w:rPr>
          <w:sz w:val="28"/>
          <w:szCs w:val="28"/>
          <w:lang w:eastAsia="ru-RU"/>
        </w:rPr>
      </w:pPr>
      <w:r w:rsidRPr="00191773">
        <w:rPr>
          <w:bCs/>
          <w:sz w:val="28"/>
          <w:szCs w:val="28"/>
          <w:lang w:eastAsia="ru-RU"/>
        </w:rPr>
        <w:t>Работы по озеленению территорий и содержанию зеленых насаждений</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 xml:space="preserve">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а также в </w:t>
      </w:r>
      <w:r w:rsidR="00F36632">
        <w:rPr>
          <w:sz w:val="28"/>
          <w:szCs w:val="28"/>
          <w:lang w:eastAsia="ru-RU"/>
        </w:rPr>
        <w:t>случае заключения соглашения с А</w:t>
      </w:r>
      <w:r w:rsidRPr="000E2D3A">
        <w:rPr>
          <w:sz w:val="28"/>
          <w:szCs w:val="28"/>
          <w:lang w:eastAsia="ru-RU"/>
        </w:rPr>
        <w:t>дминистрацией на прилегающих территориях.</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Работы по реконструкции объектов, новые посадки деревьев и кустарников на территориях улиц, площадей, парков, скверов, цветочное оформление скверов и парков, а также капитальный ремонт и реконструкцию объектов ландшафтной архитектуры рекомендуется производить тольк</w:t>
      </w:r>
      <w:r w:rsidR="00F36632">
        <w:rPr>
          <w:sz w:val="28"/>
          <w:szCs w:val="28"/>
          <w:lang w:eastAsia="ru-RU"/>
        </w:rPr>
        <w:t>о по проектам, согласованным с А</w:t>
      </w:r>
      <w:r w:rsidRPr="000E2D3A">
        <w:rPr>
          <w:sz w:val="28"/>
          <w:szCs w:val="28"/>
          <w:lang w:eastAsia="ru-RU"/>
        </w:rPr>
        <w:t>дминистрацией.</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Лицам, ответственным за содержание соответствующей территории, проводят следующие мероприятия:</w:t>
      </w:r>
    </w:p>
    <w:p w:rsidR="00F36632" w:rsidRDefault="00191773"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36632" w:rsidRDefault="00191773"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36632" w:rsidRDefault="00191773"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F36632">
        <w:rPr>
          <w:sz w:val="28"/>
          <w:szCs w:val="28"/>
          <w:lang w:eastAsia="ru-RU"/>
        </w:rPr>
        <w:t xml:space="preserve"> доводят до сведения А</w:t>
      </w:r>
      <w:r w:rsidR="000E2D3A" w:rsidRPr="000E2D3A">
        <w:rPr>
          <w:sz w:val="28"/>
          <w:szCs w:val="28"/>
          <w:lang w:eastAsia="ru-RU"/>
        </w:rPr>
        <w:t>дминистрации обо всех случаях массового появления вредителей и болезней и принимают меры борьбы с ними, производить замазку ран и дупел на деревьях;</w:t>
      </w:r>
    </w:p>
    <w:p w:rsidR="00F36632" w:rsidRDefault="00191773"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проводят своевременный ремонт ограждений зеленых насаждений.</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На площадях зеленых насаждений запрещено:</w:t>
      </w:r>
    </w:p>
    <w:p w:rsidR="00191773" w:rsidRDefault="00191773" w:rsidP="00CA2D7C">
      <w:pPr>
        <w:shd w:val="clear" w:color="auto" w:fill="FFFFFF"/>
        <w:suppressAutoHyphens w:val="0"/>
        <w:ind w:firstLine="709"/>
        <w:jc w:val="both"/>
        <w:textAlignment w:val="baseline"/>
        <w:rPr>
          <w:sz w:val="28"/>
          <w:szCs w:val="28"/>
          <w:lang w:eastAsia="ru-RU"/>
        </w:rPr>
      </w:pPr>
      <w:r>
        <w:rPr>
          <w:sz w:val="28"/>
          <w:szCs w:val="28"/>
          <w:lang w:eastAsia="ru-RU"/>
        </w:rPr>
        <w:t>-</w:t>
      </w:r>
      <w:r w:rsidR="000E2D3A" w:rsidRPr="000E2D3A">
        <w:rPr>
          <w:sz w:val="28"/>
          <w:szCs w:val="28"/>
          <w:lang w:eastAsia="ru-RU"/>
        </w:rPr>
        <w:t xml:space="preserve"> ходить и лежать на газонах и в молодых лесных посадках;</w:t>
      </w:r>
    </w:p>
    <w:p w:rsidR="00F36632" w:rsidRDefault="00191773"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ломать деревья, кустарники, сучья и ветви, срывать листья и цветы, сбивать и собирать плоды;</w:t>
      </w:r>
    </w:p>
    <w:p w:rsidR="00F36632" w:rsidRDefault="00191773"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разбивать палатки и разводить костры;</w:t>
      </w:r>
    </w:p>
    <w:p w:rsidR="00F36632" w:rsidRDefault="00191773" w:rsidP="00CA2D7C">
      <w:pPr>
        <w:shd w:val="clear" w:color="auto" w:fill="FFFFFF"/>
        <w:suppressAutoHyphens w:val="0"/>
        <w:ind w:firstLine="709"/>
        <w:jc w:val="both"/>
        <w:textAlignment w:val="baseline"/>
        <w:rPr>
          <w:i/>
          <w:sz w:val="28"/>
          <w:szCs w:val="28"/>
          <w:lang w:eastAsia="ru-RU"/>
        </w:rPr>
      </w:pPr>
      <w:r>
        <w:rPr>
          <w:sz w:val="28"/>
          <w:szCs w:val="28"/>
          <w:lang w:eastAsia="ru-RU"/>
        </w:rPr>
        <w:lastRenderedPageBreak/>
        <w:t>-</w:t>
      </w:r>
      <w:r w:rsidR="000E2D3A" w:rsidRPr="000E2D3A">
        <w:rPr>
          <w:sz w:val="28"/>
          <w:szCs w:val="28"/>
          <w:lang w:eastAsia="ru-RU"/>
        </w:rPr>
        <w:t xml:space="preserve"> засорять газоны, цветники, дорожки и водоемы;</w:t>
      </w:r>
    </w:p>
    <w:p w:rsidR="00F36632" w:rsidRDefault="00191773"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портить скульптуры, скамейки, ограды;</w:t>
      </w:r>
    </w:p>
    <w:p w:rsidR="00F36632" w:rsidRDefault="00191773"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36632" w:rsidRDefault="00191773"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ездить на велосипедах, мотоциклах, лошадях, тракторах и автомашинах;</w:t>
      </w:r>
    </w:p>
    <w:p w:rsidR="00F36632" w:rsidRDefault="00191773"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мыть автотранспортные средства, стирать белье, а также купать животных в водоемах, расположенных на территории зеленых насаждений;</w:t>
      </w:r>
    </w:p>
    <w:p w:rsidR="00F36632" w:rsidRDefault="00191773"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парковать автотранспортные средства на газонах;</w:t>
      </w:r>
    </w:p>
    <w:p w:rsidR="00F36632" w:rsidRDefault="00191773"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пасти скот;</w:t>
      </w:r>
    </w:p>
    <w:p w:rsidR="00F36632" w:rsidRDefault="00191773"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36632" w:rsidRDefault="00191773"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производить строительные и ремонтные работы без ограждений насаждений щитами, гарантирующими защиту их от повреждений;</w:t>
      </w:r>
    </w:p>
    <w:p w:rsidR="00F36632" w:rsidRDefault="00191773"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обнажать корни деревьев на расстоянии ближе 1,5 м от ствола и засыпать шейки деревьев землей или строительным мусором;</w:t>
      </w:r>
    </w:p>
    <w:p w:rsidR="00F36632" w:rsidRDefault="00191773"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36632" w:rsidRDefault="00191773"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36632" w:rsidRDefault="00191773"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добывать растительную землю, песок и производить другие раскопки;</w:t>
      </w:r>
    </w:p>
    <w:p w:rsidR="00F36632" w:rsidRDefault="00191773"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выгуливать и отпускать с поводка собак в парках, лесопарках, скверах и иных территориях зеленых насаждений.</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Запрещается самовольная вырубка деревьев и кустарников.</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F36632" w:rsidRPr="00F36632">
        <w:rPr>
          <w:sz w:val="28"/>
          <w:szCs w:val="28"/>
          <w:lang w:eastAsia="ru-RU"/>
        </w:rPr>
        <w:t>Балтайского муниципального образования</w:t>
      </w:r>
      <w:r w:rsidRPr="000E2D3A">
        <w:rPr>
          <w:sz w:val="28"/>
          <w:szCs w:val="28"/>
          <w:lang w:eastAsia="ru-RU"/>
        </w:rPr>
        <w:t>, производиться то</w:t>
      </w:r>
      <w:r w:rsidR="00F36632">
        <w:rPr>
          <w:sz w:val="28"/>
          <w:szCs w:val="28"/>
          <w:lang w:eastAsia="ru-RU"/>
        </w:rPr>
        <w:t>лько по письменному разрешению А</w:t>
      </w:r>
      <w:r w:rsidRPr="000E2D3A">
        <w:rPr>
          <w:sz w:val="28"/>
          <w:szCs w:val="28"/>
          <w:lang w:eastAsia="ru-RU"/>
        </w:rPr>
        <w:t>дминистрации.</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За вынужденный снос крупномерных деревьев и кустарников, связанных с застройкой или прокладкой подземных коммуникаций, взымается восстановительная стоимость.</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Выдачу разрешения на снос деревьев и кустарников следует производить после оплаты восстановительной стоимости.</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Если указанные насаждения подлежат пересадке, выдачу разрешения следует производить без уплаты восстановительной стоимости.</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 xml:space="preserve">Размер восстановительной стоимости зеленых насаждений и место посадок определяются Советом </w:t>
      </w:r>
      <w:r w:rsidR="00F36632" w:rsidRPr="00F36632">
        <w:rPr>
          <w:sz w:val="28"/>
          <w:szCs w:val="28"/>
          <w:lang w:eastAsia="ru-RU"/>
        </w:rPr>
        <w:t>Балтайского муниципального образования</w:t>
      </w:r>
      <w:r w:rsidRPr="000E2D3A">
        <w:rPr>
          <w:sz w:val="28"/>
          <w:szCs w:val="28"/>
          <w:lang w:eastAsia="ru-RU"/>
        </w:rPr>
        <w:t>.</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 xml:space="preserve">Восстановительную стоимость зеленых насаждений следует зачислять в бюджет </w:t>
      </w:r>
      <w:r w:rsidR="00F36632" w:rsidRPr="00F36632">
        <w:rPr>
          <w:sz w:val="28"/>
          <w:szCs w:val="28"/>
          <w:lang w:eastAsia="ru-RU"/>
        </w:rPr>
        <w:t>Балтайского муниципального образования</w:t>
      </w:r>
      <w:r w:rsidRPr="000E2D3A">
        <w:rPr>
          <w:sz w:val="28"/>
          <w:szCs w:val="28"/>
          <w:lang w:eastAsia="ru-RU"/>
        </w:rPr>
        <w:t>.</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За всякое повреждение или самовольную вырубку зеленых насаждений, а также за непринятие мер охраны и халатное отношение к зе</w:t>
      </w:r>
      <w:r w:rsidR="00D164A7">
        <w:rPr>
          <w:sz w:val="28"/>
          <w:szCs w:val="28"/>
          <w:lang w:eastAsia="ru-RU"/>
        </w:rPr>
        <w:t>леным насаждениям с виновных взи</w:t>
      </w:r>
      <w:r w:rsidRPr="000E2D3A">
        <w:rPr>
          <w:sz w:val="28"/>
          <w:szCs w:val="28"/>
          <w:lang w:eastAsia="ru-RU"/>
        </w:rPr>
        <w:t>мается восстановительная стоимость поврежденных или уничтоженных насаждений.</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lastRenderedPageBreak/>
        <w:t>Оценку стоимости плодово-ягодных насаждений и садов, принадлежащих гражданам и попадающих в зону строительства жилых и промышленных зданий, производится в порядке, установленном законодательством.</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За незаконную вырубку или повреждение деревьев на территории городских лесов виновным лицам следует возмещать убытки.</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При обнаружении признаков повреждения деревьев лицам, ответственным за сохранность зеленых насаждений, следует немедленно поставить в из</w:t>
      </w:r>
      <w:r w:rsidR="00F36632">
        <w:rPr>
          <w:sz w:val="28"/>
          <w:szCs w:val="28"/>
          <w:lang w:eastAsia="ru-RU"/>
        </w:rPr>
        <w:t>вестность А</w:t>
      </w:r>
      <w:r w:rsidRPr="000E2D3A">
        <w:rPr>
          <w:sz w:val="28"/>
          <w:szCs w:val="28"/>
          <w:lang w:eastAsia="ru-RU"/>
        </w:rPr>
        <w:t>дминистрацию для принятия необходимых мер.</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Разрешени</w:t>
      </w:r>
      <w:r w:rsidR="00F36632">
        <w:rPr>
          <w:sz w:val="28"/>
          <w:szCs w:val="28"/>
          <w:lang w:eastAsia="ru-RU"/>
        </w:rPr>
        <w:t>е на вырубку сухостоя выдается А</w:t>
      </w:r>
      <w:r w:rsidRPr="000E2D3A">
        <w:rPr>
          <w:sz w:val="28"/>
          <w:szCs w:val="28"/>
          <w:lang w:eastAsia="ru-RU"/>
        </w:rPr>
        <w:t>дминистрацией.</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F3663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Снос деревьев, кроме ценных пород деревьев, и кустарников в зоне многоэтажных жилых домов осуществляется за счет собственником жилых помещений в многоквартирном доме по договору со специализированной организацией.</w:t>
      </w:r>
    </w:p>
    <w:p w:rsidR="00F36632" w:rsidRPr="00D164A7" w:rsidRDefault="000E2D3A" w:rsidP="00CA2D7C">
      <w:pPr>
        <w:shd w:val="clear" w:color="auto" w:fill="FFFFFF"/>
        <w:suppressAutoHyphens w:val="0"/>
        <w:ind w:firstLine="709"/>
        <w:jc w:val="both"/>
        <w:textAlignment w:val="baseline"/>
        <w:rPr>
          <w:sz w:val="28"/>
          <w:szCs w:val="28"/>
          <w:lang w:eastAsia="ru-RU"/>
        </w:rPr>
      </w:pPr>
      <w:r w:rsidRPr="00D164A7">
        <w:rPr>
          <w:bCs/>
          <w:sz w:val="28"/>
          <w:szCs w:val="28"/>
          <w:lang w:eastAsia="ru-RU"/>
        </w:rPr>
        <w:t>Содержание и эксплуатация дорог</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 xml:space="preserve">С целью сохранения дорожных покрытий на территории </w:t>
      </w:r>
      <w:r w:rsidR="00F36632" w:rsidRPr="00F36632">
        <w:rPr>
          <w:sz w:val="28"/>
          <w:szCs w:val="28"/>
          <w:lang w:eastAsia="ru-RU"/>
        </w:rPr>
        <w:t xml:space="preserve">Балтайского муниципального образования </w:t>
      </w:r>
      <w:r w:rsidRPr="000E2D3A">
        <w:rPr>
          <w:sz w:val="28"/>
          <w:szCs w:val="28"/>
          <w:lang w:eastAsia="ru-RU"/>
        </w:rPr>
        <w:t>запрещено:</w:t>
      </w:r>
    </w:p>
    <w:p w:rsidR="00F36632" w:rsidRDefault="00380D95"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подвоз груза волоком;</w:t>
      </w:r>
    </w:p>
    <w:p w:rsidR="00F36632" w:rsidRDefault="00380D95"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F36632" w:rsidRDefault="00380D95"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перегон по улицам населенных пунктов, имеющим твердое покрытие, машин на гусеничном ходу;</w:t>
      </w:r>
    </w:p>
    <w:p w:rsidR="00F36632" w:rsidRDefault="00380D95"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движение и стоянка большегрузного транспорта на внутриквартальных пешеходных дорожках, тротуарах.</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 xml:space="preserve">Специализированными организациями производится уборка территории </w:t>
      </w:r>
      <w:r w:rsidR="00F36632" w:rsidRPr="00F36632">
        <w:rPr>
          <w:sz w:val="28"/>
          <w:szCs w:val="28"/>
          <w:lang w:eastAsia="ru-RU"/>
        </w:rPr>
        <w:t xml:space="preserve">Балтайского муниципального образования </w:t>
      </w:r>
      <w:r w:rsidRPr="000E2D3A">
        <w:rPr>
          <w:sz w:val="28"/>
          <w:szCs w:val="28"/>
          <w:lang w:eastAsia="ru-RU"/>
        </w:rPr>
        <w:t>на основании соглашений с лицами, указанными в пункте 9.1 настоящих Правил.</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w:t>
      </w:r>
      <w:r w:rsidR="00F36632">
        <w:rPr>
          <w:sz w:val="28"/>
          <w:szCs w:val="28"/>
          <w:lang w:eastAsia="ru-RU"/>
        </w:rPr>
        <w:t>и организациями по договорам с А</w:t>
      </w:r>
      <w:r w:rsidRPr="000E2D3A">
        <w:rPr>
          <w:sz w:val="28"/>
          <w:szCs w:val="28"/>
          <w:lang w:eastAsia="ru-RU"/>
        </w:rPr>
        <w:t>дминистрацией в соответствии с планом капитальных вложений.</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w:t>
      </w:r>
      <w:r w:rsidR="00F36632">
        <w:rPr>
          <w:sz w:val="28"/>
          <w:szCs w:val="28"/>
          <w:lang w:eastAsia="ru-RU"/>
        </w:rPr>
        <w:t>и организациями по договорам с А</w:t>
      </w:r>
      <w:r w:rsidRPr="000E2D3A">
        <w:rPr>
          <w:sz w:val="28"/>
          <w:szCs w:val="28"/>
          <w:lang w:eastAsia="ru-RU"/>
        </w:rPr>
        <w:t>дминистрацией.</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 xml:space="preserve">Организации, в ведении которых находятся подземные сети, должны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необходимо немедленно огородить и в </w:t>
      </w:r>
      <w:r w:rsidRPr="000E2D3A">
        <w:rPr>
          <w:sz w:val="28"/>
          <w:szCs w:val="28"/>
          <w:lang w:eastAsia="ru-RU"/>
        </w:rPr>
        <w:lastRenderedPageBreak/>
        <w:t>течение 6 часов восстановить организациям, в ведении которых находятся коммуникации.</w:t>
      </w:r>
    </w:p>
    <w:p w:rsidR="00F36632" w:rsidRPr="00D164A7" w:rsidRDefault="000E2D3A" w:rsidP="00CA2D7C">
      <w:pPr>
        <w:shd w:val="clear" w:color="auto" w:fill="FFFFFF"/>
        <w:suppressAutoHyphens w:val="0"/>
        <w:ind w:firstLine="709"/>
        <w:jc w:val="both"/>
        <w:textAlignment w:val="baseline"/>
        <w:rPr>
          <w:sz w:val="28"/>
          <w:szCs w:val="28"/>
          <w:lang w:eastAsia="ru-RU"/>
        </w:rPr>
      </w:pPr>
      <w:r w:rsidRPr="00D164A7">
        <w:rPr>
          <w:bCs/>
          <w:sz w:val="28"/>
          <w:szCs w:val="28"/>
          <w:lang w:eastAsia="ru-RU"/>
        </w:rPr>
        <w:t>Содержание животных в муниципальном образовании</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Не допускается содержание домашних животных на балконах, лоджиях, в местах общего пользования многоквартирных жилых домов.</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Запрещается передвижение сельскохозяйственных животных на территории муниципального образования без сопровождающи</w:t>
      </w:r>
      <w:r w:rsidR="00F36632">
        <w:rPr>
          <w:sz w:val="28"/>
          <w:szCs w:val="28"/>
          <w:lang w:eastAsia="ru-RU"/>
        </w:rPr>
        <w:t>х лиц.</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Выпас сельскохозяйственных животных осуществляется на специально отведенных местах выпаса (пастбищах)  под наблюдением владель</w:t>
      </w:r>
      <w:r w:rsidR="00F36632">
        <w:rPr>
          <w:sz w:val="28"/>
          <w:szCs w:val="28"/>
          <w:lang w:eastAsia="ru-RU"/>
        </w:rPr>
        <w:t>ца или уполномоченного им лица.</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 xml:space="preserve">Прогон  сельскохозяйственных животных от места сбора в стада до мест выпаса и обратно осуществляется в соответствии с планом прогона сельскохозяйственных животных, утвержденным территориальным общественным самоуправления </w:t>
      </w:r>
      <w:r w:rsidR="00F36632" w:rsidRPr="00F36632">
        <w:rPr>
          <w:sz w:val="28"/>
          <w:szCs w:val="28"/>
          <w:lang w:eastAsia="ru-RU"/>
        </w:rPr>
        <w:t xml:space="preserve">Балтайского муниципального образования </w:t>
      </w:r>
      <w:r w:rsidRPr="000E2D3A">
        <w:rPr>
          <w:sz w:val="28"/>
          <w:szCs w:val="28"/>
          <w:lang w:eastAsia="ru-RU"/>
        </w:rPr>
        <w:t xml:space="preserve">(конференцией граждан населенного пункта </w:t>
      </w:r>
      <w:r w:rsidR="00F36632" w:rsidRPr="00F36632">
        <w:rPr>
          <w:sz w:val="28"/>
          <w:szCs w:val="28"/>
          <w:lang w:eastAsia="ru-RU"/>
        </w:rPr>
        <w:t>Балтайского муниципального образования</w:t>
      </w:r>
      <w:r w:rsidRPr="000E2D3A">
        <w:rPr>
          <w:sz w:val="28"/>
          <w:szCs w:val="28"/>
          <w:lang w:eastAsia="ru-RU"/>
        </w:rPr>
        <w:t>)  п</w:t>
      </w:r>
      <w:r w:rsidR="00F36632">
        <w:rPr>
          <w:sz w:val="28"/>
          <w:szCs w:val="28"/>
          <w:lang w:eastAsia="ru-RU"/>
        </w:rPr>
        <w:t>о согласованию с А</w:t>
      </w:r>
      <w:r w:rsidRPr="000E2D3A">
        <w:rPr>
          <w:sz w:val="28"/>
          <w:szCs w:val="28"/>
          <w:lang w:eastAsia="ru-RU"/>
        </w:rPr>
        <w:t>дминистрацией и иными заинтересованными лицами.</w:t>
      </w:r>
    </w:p>
    <w:p w:rsidR="00F36632" w:rsidRPr="00D164A7" w:rsidRDefault="000E2D3A" w:rsidP="00CA2D7C">
      <w:pPr>
        <w:shd w:val="clear" w:color="auto" w:fill="FFFFFF"/>
        <w:suppressAutoHyphens w:val="0"/>
        <w:ind w:firstLine="709"/>
        <w:jc w:val="both"/>
        <w:textAlignment w:val="baseline"/>
        <w:rPr>
          <w:sz w:val="28"/>
          <w:szCs w:val="28"/>
          <w:lang w:eastAsia="ru-RU"/>
        </w:rPr>
      </w:pPr>
      <w:r w:rsidRPr="00D164A7">
        <w:rPr>
          <w:bCs/>
          <w:sz w:val="28"/>
          <w:szCs w:val="28"/>
          <w:lang w:eastAsia="ru-RU"/>
        </w:rPr>
        <w:t>Освещение территории муниципальных образований</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w:t>
      </w:r>
      <w:r w:rsidR="00F36632">
        <w:rPr>
          <w:sz w:val="28"/>
          <w:szCs w:val="28"/>
          <w:lang w:eastAsia="ru-RU"/>
        </w:rPr>
        <w:t>по расписанию, утвержденному А</w:t>
      </w:r>
      <w:r w:rsidR="00D164A7">
        <w:rPr>
          <w:sz w:val="28"/>
          <w:szCs w:val="28"/>
          <w:lang w:eastAsia="ru-RU"/>
        </w:rPr>
        <w:t>дминистрацией</w:t>
      </w:r>
      <w:r w:rsidRPr="000E2D3A">
        <w:rPr>
          <w:sz w:val="28"/>
          <w:szCs w:val="28"/>
          <w:lang w:eastAsia="ru-RU"/>
        </w:rPr>
        <w:t>. Обязанность по освещению данных объектов возлагается на их собственников или уполномоченных собственником лиц.</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Освещение территории муниципального образования рекомендуется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F36632" w:rsidRPr="00D164A7" w:rsidRDefault="000E2D3A" w:rsidP="00CA2D7C">
      <w:pPr>
        <w:shd w:val="clear" w:color="auto" w:fill="FFFFFF"/>
        <w:suppressAutoHyphens w:val="0"/>
        <w:ind w:firstLine="709"/>
        <w:jc w:val="both"/>
        <w:textAlignment w:val="baseline"/>
        <w:rPr>
          <w:sz w:val="28"/>
          <w:szCs w:val="28"/>
          <w:lang w:eastAsia="ru-RU"/>
        </w:rPr>
      </w:pPr>
      <w:r w:rsidRPr="00D164A7">
        <w:rPr>
          <w:bCs/>
          <w:sz w:val="28"/>
          <w:szCs w:val="28"/>
          <w:lang w:eastAsia="ru-RU"/>
        </w:rPr>
        <w:t>Проведение работ при строительстве, ремонте, реконструкции коммуникаций</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w:t>
      </w:r>
      <w:r w:rsidR="00F36632">
        <w:rPr>
          <w:sz w:val="28"/>
          <w:szCs w:val="28"/>
          <w:lang w:eastAsia="ru-RU"/>
        </w:rPr>
        <w:t>ние земляных работ), выданного А</w:t>
      </w:r>
      <w:r w:rsidRPr="000E2D3A">
        <w:rPr>
          <w:sz w:val="28"/>
          <w:szCs w:val="28"/>
          <w:lang w:eastAsia="ru-RU"/>
        </w:rPr>
        <w:t>дминистрацией.</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Аварийные работы рекомендуется начинать владельцам сетей по тел</w:t>
      </w:r>
      <w:r w:rsidR="00F36632">
        <w:rPr>
          <w:sz w:val="28"/>
          <w:szCs w:val="28"/>
          <w:lang w:eastAsia="ru-RU"/>
        </w:rPr>
        <w:t>ефонограмме или по уведомлению А</w:t>
      </w:r>
      <w:r w:rsidRPr="000E2D3A">
        <w:rPr>
          <w:sz w:val="28"/>
          <w:szCs w:val="28"/>
          <w:lang w:eastAsia="ru-RU"/>
        </w:rPr>
        <w:t>дминистрации с последующим оформлением разрешения в 3-дневный срок.</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Разрешение на производство работ по строительству, реконструкции,</w:t>
      </w:r>
      <w:r w:rsidR="00F36632">
        <w:rPr>
          <w:sz w:val="28"/>
          <w:szCs w:val="28"/>
          <w:lang w:eastAsia="ru-RU"/>
        </w:rPr>
        <w:t xml:space="preserve"> ремонту коммуникаций выдается А</w:t>
      </w:r>
      <w:r w:rsidRPr="000E2D3A">
        <w:rPr>
          <w:sz w:val="28"/>
          <w:szCs w:val="28"/>
          <w:lang w:eastAsia="ru-RU"/>
        </w:rPr>
        <w:t>дминистрацией при предъявлении:</w:t>
      </w:r>
    </w:p>
    <w:p w:rsidR="00F36632" w:rsidRDefault="00D164A7" w:rsidP="00CA2D7C">
      <w:pPr>
        <w:shd w:val="clear" w:color="auto" w:fill="FFFFFF"/>
        <w:suppressAutoHyphens w:val="0"/>
        <w:ind w:firstLine="709"/>
        <w:jc w:val="both"/>
        <w:textAlignment w:val="baseline"/>
        <w:rPr>
          <w:i/>
          <w:sz w:val="28"/>
          <w:szCs w:val="28"/>
          <w:lang w:eastAsia="ru-RU"/>
        </w:rPr>
      </w:pPr>
      <w:r>
        <w:rPr>
          <w:sz w:val="28"/>
          <w:szCs w:val="28"/>
          <w:lang w:eastAsia="ru-RU"/>
        </w:rPr>
        <w:lastRenderedPageBreak/>
        <w:t>-</w:t>
      </w:r>
      <w:r w:rsidR="000E2D3A" w:rsidRPr="000E2D3A">
        <w:rPr>
          <w:sz w:val="28"/>
          <w:szCs w:val="28"/>
          <w:lang w:eastAsia="ru-RU"/>
        </w:rPr>
        <w:t xml:space="preserve"> проекта проведения работ, согласованного с заинтересованными службами, отвечающими за сохранность инженерных коммуникаций;</w:t>
      </w:r>
    </w:p>
    <w:p w:rsidR="00F36632" w:rsidRDefault="00D164A7"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схемы движения транспорта и пешеходов, согласованной с государственной инспекцией по безопасности дорожного движения;</w:t>
      </w:r>
    </w:p>
    <w:p w:rsidR="00F36632" w:rsidRDefault="00D164A7"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условий произ</w:t>
      </w:r>
      <w:r w:rsidR="00F36632">
        <w:rPr>
          <w:sz w:val="28"/>
          <w:szCs w:val="28"/>
          <w:lang w:eastAsia="ru-RU"/>
        </w:rPr>
        <w:t>водства работ, согласованных с А</w:t>
      </w:r>
      <w:r w:rsidR="000E2D3A" w:rsidRPr="000E2D3A">
        <w:rPr>
          <w:sz w:val="28"/>
          <w:szCs w:val="28"/>
          <w:lang w:eastAsia="ru-RU"/>
        </w:rPr>
        <w:t>дминистрацией;</w:t>
      </w:r>
    </w:p>
    <w:p w:rsidR="00F36632" w:rsidRDefault="00D164A7"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Прокладку напорных коммуникаций под проезжей частью магистральных улиц рекомендуется не допускать.</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При реконструкции действующих подземных коммуникаций следует предусматривать их вынос из-под проезжей части магистральных улиц.</w:t>
      </w:r>
    </w:p>
    <w:p w:rsidR="00F3663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При необходимости прокладки подземных коммуникаций в стесненных условиях следует предусматривать соо</w:t>
      </w:r>
      <w:r w:rsidR="00F36632">
        <w:rPr>
          <w:sz w:val="28"/>
          <w:szCs w:val="28"/>
          <w:lang w:eastAsia="ru-RU"/>
        </w:rPr>
        <w:t>ружение переходных коллекторов.</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Проектирование коллекторов следует осуществлять с учетом перспективы развития сетей.</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 Рекомендуется не допускать применение кирпича в конструкциях, подземных коммуникациях, расположенных под проезжей частью.</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w:t>
      </w:r>
      <w:r w:rsidR="00F36632">
        <w:rPr>
          <w:sz w:val="28"/>
          <w:szCs w:val="28"/>
          <w:lang w:eastAsia="ru-RU"/>
        </w:rPr>
        <w:t xml:space="preserve"> строительству года сообщить в А</w:t>
      </w:r>
      <w:r w:rsidRPr="000E2D3A">
        <w:rPr>
          <w:sz w:val="28"/>
          <w:szCs w:val="28"/>
          <w:lang w:eastAsia="ru-RU"/>
        </w:rPr>
        <w:t>дминистрацию о намеченных работах по прокладке коммуникаций с указанием предполагаемых сроков производства работ.</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 получившим разрешение на производство р</w:t>
      </w:r>
      <w:r w:rsidR="00F36632">
        <w:rPr>
          <w:sz w:val="28"/>
          <w:szCs w:val="28"/>
          <w:lang w:eastAsia="ru-RU"/>
        </w:rPr>
        <w:t>абот, в сроки, согласованные с А</w:t>
      </w:r>
      <w:r w:rsidRPr="000E2D3A">
        <w:rPr>
          <w:sz w:val="28"/>
          <w:szCs w:val="28"/>
          <w:lang w:eastAsia="ru-RU"/>
        </w:rPr>
        <w:t>дминистрацией.</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До начала производства работ по разрытию рекомендуется:</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Установить дорожные знаки в соответствии с согласованной схемой.</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 xml:space="preserve">Ограждение следует содержать в опрятном виде, при производстве работ вблизи проезжей части необходимо обеспечить видимость для </w:t>
      </w:r>
      <w:r w:rsidRPr="000E2D3A">
        <w:rPr>
          <w:sz w:val="28"/>
          <w:szCs w:val="28"/>
          <w:lang w:eastAsia="ru-RU"/>
        </w:rPr>
        <w:lastRenderedPageBreak/>
        <w:t>водителей и пешеходов, в темное время суток — обозначено</w:t>
      </w:r>
      <w:r w:rsidR="00F36632">
        <w:rPr>
          <w:sz w:val="28"/>
          <w:szCs w:val="28"/>
          <w:lang w:eastAsia="ru-RU"/>
        </w:rPr>
        <w:t xml:space="preserve"> красными сигнальными фонарями.</w:t>
      </w:r>
    </w:p>
    <w:p w:rsidR="00043F7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Ограждение рекомендуется выполнять сплошным и надежным, предотвращающим попадание посторонних на стройплощадку.</w:t>
      </w:r>
    </w:p>
    <w:p w:rsidR="00043F7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На направлениях массовых пешеходных потоков через траншеи следует устраивать мостки на расстоянии не менее чем 200 метров друг от друга.</w:t>
      </w:r>
    </w:p>
    <w:p w:rsidR="00043F7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043F7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043F7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043F7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В разрешении устанавливаются сроки и условия производства работ.</w:t>
      </w:r>
    </w:p>
    <w:p w:rsidR="00043F7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043F7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Особые условия подлежат неукоснительному соблюдению строительной организацией, производящей земляные работы.</w:t>
      </w:r>
    </w:p>
    <w:p w:rsidR="00043F7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043F7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043F7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Бордюр разбирается, складируется на месте производства работ для дальнейшей установки.</w:t>
      </w:r>
    </w:p>
    <w:p w:rsidR="00043F7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При производстве работ на улицах, застроенных территориях грунт рекомендуется немедленно вывозить.</w:t>
      </w:r>
    </w:p>
    <w:p w:rsidR="00043F7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При необходимости строительная организация может обеспечивать планировку грунта на отвале.</w:t>
      </w:r>
    </w:p>
    <w:p w:rsidR="00043F7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Траншеи под проезжей частью и тротуарами засыпаются песком и песчаным фунтом с послойным уплотнением и поливкой водой.</w:t>
      </w:r>
    </w:p>
    <w:p w:rsidR="00043F7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Траншеи на газонах засыпаются местным грунтом с уплотнением, восстановлением плодородного слоя и посевом травы.</w:t>
      </w:r>
    </w:p>
    <w:p w:rsidR="00043F78"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Засыпка траншеи до выполнения геоде</w:t>
      </w:r>
      <w:r w:rsidR="00043F78">
        <w:rPr>
          <w:sz w:val="28"/>
          <w:szCs w:val="28"/>
          <w:lang w:eastAsia="ru-RU"/>
        </w:rPr>
        <w:t>зической съемки не допускается.</w:t>
      </w:r>
    </w:p>
    <w:p w:rsidR="00043F7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Организации, получившей разрешение на проведение земляных работ, до окончания работ следует произвести геодезическую съемку.</w:t>
      </w:r>
    </w:p>
    <w:p w:rsidR="00043F7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043F7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lastRenderedPageBreak/>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043F7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 получившим разрешение на производство работ, в течение суток.</w:t>
      </w:r>
    </w:p>
    <w:p w:rsidR="00043F7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Наледи, образовавшиеся из-за аварий на подземных коммуникациях, ликвидируются организациям — владельцам коммуникаций либо на основании договора специализированным организациям за счет владельцев коммуникаций.</w:t>
      </w:r>
    </w:p>
    <w:p w:rsidR="00043F78"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043F78" w:rsidRPr="00D164A7" w:rsidRDefault="000E2D3A" w:rsidP="00CA2D7C">
      <w:pPr>
        <w:shd w:val="clear" w:color="auto" w:fill="FFFFFF"/>
        <w:suppressAutoHyphens w:val="0"/>
        <w:ind w:firstLine="709"/>
        <w:jc w:val="both"/>
        <w:textAlignment w:val="baseline"/>
        <w:rPr>
          <w:sz w:val="28"/>
          <w:szCs w:val="28"/>
          <w:lang w:eastAsia="ru-RU"/>
        </w:rPr>
      </w:pPr>
      <w:r w:rsidRPr="00D164A7">
        <w:rPr>
          <w:bCs/>
          <w:sz w:val="28"/>
          <w:szCs w:val="28"/>
          <w:lang w:eastAsia="ru-RU"/>
        </w:rPr>
        <w:t>Особые требования к доступности  среды населенных пунктов</w:t>
      </w:r>
    </w:p>
    <w:p w:rsidR="00043F7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E2D3A" w:rsidRPr="00043F7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0E2D3A" w:rsidRPr="000E2D3A" w:rsidRDefault="000E2D3A" w:rsidP="00CA2D7C">
      <w:pPr>
        <w:shd w:val="clear" w:color="auto" w:fill="FFFFFF"/>
        <w:suppressAutoHyphens w:val="0"/>
        <w:jc w:val="both"/>
        <w:textAlignment w:val="baseline"/>
        <w:rPr>
          <w:sz w:val="28"/>
          <w:szCs w:val="28"/>
          <w:lang w:eastAsia="ru-RU"/>
        </w:rPr>
      </w:pPr>
      <w:r w:rsidRPr="000E2D3A">
        <w:rPr>
          <w:sz w:val="28"/>
          <w:szCs w:val="28"/>
          <w:lang w:eastAsia="ru-RU"/>
        </w:rPr>
        <w:t> </w:t>
      </w:r>
    </w:p>
    <w:p w:rsidR="00043F78" w:rsidRDefault="000E2D3A" w:rsidP="00CA2D7C">
      <w:pPr>
        <w:shd w:val="clear" w:color="auto" w:fill="FFFFFF"/>
        <w:suppressAutoHyphens w:val="0"/>
        <w:ind w:firstLine="709"/>
        <w:jc w:val="both"/>
        <w:textAlignment w:val="baseline"/>
        <w:outlineLvl w:val="0"/>
        <w:rPr>
          <w:b/>
          <w:kern w:val="36"/>
          <w:sz w:val="28"/>
          <w:szCs w:val="28"/>
          <w:lang w:eastAsia="ru-RU"/>
        </w:rPr>
      </w:pPr>
      <w:bookmarkStart w:id="5" w:name="_Toc472352465"/>
      <w:bookmarkEnd w:id="5"/>
      <w:r w:rsidRPr="00043F78">
        <w:rPr>
          <w:b/>
          <w:kern w:val="36"/>
          <w:sz w:val="28"/>
          <w:szCs w:val="28"/>
          <w:lang w:eastAsia="ru-RU"/>
        </w:rPr>
        <w:t xml:space="preserve">8. </w:t>
      </w:r>
      <w:r w:rsidR="00B51FF9">
        <w:rPr>
          <w:b/>
          <w:kern w:val="36"/>
          <w:sz w:val="28"/>
          <w:szCs w:val="28"/>
          <w:lang w:eastAsia="ru-RU"/>
        </w:rPr>
        <w:t>Формы и механизмы</w:t>
      </w:r>
      <w:r w:rsidRPr="00043F78">
        <w:rPr>
          <w:b/>
          <w:kern w:val="36"/>
          <w:sz w:val="28"/>
          <w:szCs w:val="28"/>
          <w:lang w:eastAsia="ru-RU"/>
        </w:rPr>
        <w:t xml:space="preserve"> </w:t>
      </w:r>
      <w:r w:rsidR="00B51FF9">
        <w:rPr>
          <w:b/>
          <w:kern w:val="36"/>
          <w:sz w:val="28"/>
          <w:szCs w:val="28"/>
          <w:lang w:eastAsia="ru-RU"/>
        </w:rPr>
        <w:t>общественного участия</w:t>
      </w:r>
      <w:r w:rsidRPr="00043F78">
        <w:rPr>
          <w:b/>
          <w:kern w:val="36"/>
          <w:sz w:val="28"/>
          <w:szCs w:val="28"/>
          <w:lang w:eastAsia="ru-RU"/>
        </w:rPr>
        <w:t xml:space="preserve"> </w:t>
      </w:r>
      <w:r w:rsidR="00B51FF9">
        <w:rPr>
          <w:b/>
          <w:kern w:val="36"/>
          <w:sz w:val="28"/>
          <w:szCs w:val="28"/>
          <w:lang w:eastAsia="ru-RU"/>
        </w:rPr>
        <w:t xml:space="preserve">в принятии </w:t>
      </w:r>
      <w:r w:rsidRPr="00043F78">
        <w:rPr>
          <w:b/>
          <w:kern w:val="36"/>
          <w:sz w:val="28"/>
          <w:szCs w:val="28"/>
          <w:lang w:eastAsia="ru-RU"/>
        </w:rPr>
        <w:t xml:space="preserve"> </w:t>
      </w:r>
      <w:r w:rsidR="00B51FF9">
        <w:rPr>
          <w:b/>
          <w:kern w:val="36"/>
          <w:sz w:val="28"/>
          <w:szCs w:val="28"/>
          <w:lang w:eastAsia="ru-RU"/>
        </w:rPr>
        <w:t xml:space="preserve">решений и </w:t>
      </w:r>
      <w:r w:rsidRPr="00043F78">
        <w:rPr>
          <w:b/>
          <w:kern w:val="36"/>
          <w:sz w:val="28"/>
          <w:szCs w:val="28"/>
          <w:lang w:eastAsia="ru-RU"/>
        </w:rPr>
        <w:t xml:space="preserve"> </w:t>
      </w:r>
      <w:r w:rsidR="00B51FF9">
        <w:rPr>
          <w:b/>
          <w:kern w:val="36"/>
          <w:sz w:val="28"/>
          <w:szCs w:val="28"/>
          <w:lang w:eastAsia="ru-RU"/>
        </w:rPr>
        <w:t>реализации проектов</w:t>
      </w:r>
      <w:r w:rsidRPr="00043F78">
        <w:rPr>
          <w:b/>
          <w:kern w:val="36"/>
          <w:sz w:val="28"/>
          <w:szCs w:val="28"/>
          <w:lang w:eastAsia="ru-RU"/>
        </w:rPr>
        <w:t xml:space="preserve"> </w:t>
      </w:r>
      <w:r w:rsidR="00B51FF9">
        <w:rPr>
          <w:b/>
          <w:kern w:val="36"/>
          <w:sz w:val="28"/>
          <w:szCs w:val="28"/>
          <w:lang w:eastAsia="ru-RU"/>
        </w:rPr>
        <w:t>комплексного благоустройства</w:t>
      </w:r>
      <w:r w:rsidRPr="00043F78">
        <w:rPr>
          <w:b/>
          <w:kern w:val="36"/>
          <w:sz w:val="28"/>
          <w:szCs w:val="28"/>
          <w:lang w:eastAsia="ru-RU"/>
        </w:rPr>
        <w:t xml:space="preserve"> </w:t>
      </w:r>
      <w:r w:rsidR="00B51FF9">
        <w:rPr>
          <w:b/>
          <w:kern w:val="36"/>
          <w:sz w:val="28"/>
          <w:szCs w:val="28"/>
          <w:lang w:eastAsia="ru-RU"/>
        </w:rPr>
        <w:t>и</w:t>
      </w:r>
      <w:r w:rsidRPr="00043F78">
        <w:rPr>
          <w:b/>
          <w:kern w:val="36"/>
          <w:sz w:val="28"/>
          <w:szCs w:val="28"/>
          <w:lang w:eastAsia="ru-RU"/>
        </w:rPr>
        <w:t xml:space="preserve"> </w:t>
      </w:r>
      <w:r w:rsidR="00B51FF9">
        <w:rPr>
          <w:b/>
          <w:kern w:val="36"/>
          <w:sz w:val="28"/>
          <w:szCs w:val="28"/>
          <w:lang w:eastAsia="ru-RU"/>
        </w:rPr>
        <w:t>развития среды</w:t>
      </w:r>
      <w:r w:rsidRPr="00043F78">
        <w:rPr>
          <w:b/>
          <w:kern w:val="36"/>
          <w:sz w:val="28"/>
          <w:szCs w:val="28"/>
          <w:lang w:eastAsia="ru-RU"/>
        </w:rPr>
        <w:t xml:space="preserve"> </w:t>
      </w:r>
      <w:r w:rsidR="00043F78" w:rsidRPr="00043F78">
        <w:rPr>
          <w:b/>
          <w:kern w:val="36"/>
          <w:sz w:val="28"/>
          <w:szCs w:val="28"/>
          <w:lang w:eastAsia="ru-RU"/>
        </w:rPr>
        <w:t>Балтайского муниципального образования</w:t>
      </w:r>
    </w:p>
    <w:p w:rsidR="00043F78" w:rsidRDefault="000E2D3A" w:rsidP="00CA2D7C">
      <w:pPr>
        <w:shd w:val="clear" w:color="auto" w:fill="FFFFFF"/>
        <w:suppressAutoHyphens w:val="0"/>
        <w:ind w:firstLine="709"/>
        <w:jc w:val="both"/>
        <w:textAlignment w:val="baseline"/>
        <w:outlineLvl w:val="0"/>
        <w:rPr>
          <w:b/>
          <w:kern w:val="36"/>
          <w:sz w:val="28"/>
          <w:szCs w:val="28"/>
          <w:lang w:eastAsia="ru-RU"/>
        </w:rPr>
      </w:pPr>
      <w:r w:rsidRPr="000E2D3A">
        <w:rPr>
          <w:sz w:val="28"/>
          <w:szCs w:val="28"/>
          <w:lang w:eastAsia="ru-RU"/>
        </w:rPr>
        <w:t>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благоустройства территории, на достижение согласия по целям и планам реализации проектов благоустройства, на мобилизацию и объединение всех субъектов вокруг проектов реализующих стратегию развития территории.</w:t>
      </w:r>
    </w:p>
    <w:p w:rsidR="00043F78" w:rsidRDefault="000E2D3A" w:rsidP="00CA2D7C">
      <w:pPr>
        <w:shd w:val="clear" w:color="auto" w:fill="FFFFFF"/>
        <w:suppressAutoHyphens w:val="0"/>
        <w:ind w:firstLine="709"/>
        <w:jc w:val="both"/>
        <w:textAlignment w:val="baseline"/>
        <w:outlineLvl w:val="0"/>
        <w:rPr>
          <w:b/>
          <w:kern w:val="36"/>
          <w:sz w:val="28"/>
          <w:szCs w:val="28"/>
          <w:lang w:eastAsia="ru-RU"/>
        </w:rPr>
      </w:pPr>
      <w:r w:rsidRPr="000E2D3A">
        <w:rPr>
          <w:sz w:val="28"/>
          <w:szCs w:val="28"/>
          <w:lang w:eastAsia="ru-RU"/>
        </w:rPr>
        <w:t>Открытое обсуждение проектов благоустройства территорий организуется на этапе формулирования задач проекта и по итогам каждого из этапов проектирования.</w:t>
      </w:r>
    </w:p>
    <w:p w:rsidR="00043F78" w:rsidRDefault="000E2D3A" w:rsidP="00CA2D7C">
      <w:pPr>
        <w:shd w:val="clear" w:color="auto" w:fill="FFFFFF"/>
        <w:suppressAutoHyphens w:val="0"/>
        <w:ind w:firstLine="709"/>
        <w:jc w:val="both"/>
        <w:textAlignment w:val="baseline"/>
        <w:outlineLvl w:val="0"/>
        <w:rPr>
          <w:b/>
          <w:kern w:val="36"/>
          <w:sz w:val="28"/>
          <w:szCs w:val="28"/>
          <w:lang w:eastAsia="ru-RU"/>
        </w:rPr>
      </w:pPr>
      <w:r w:rsidRPr="000E2D3A">
        <w:rPr>
          <w:sz w:val="28"/>
          <w:szCs w:val="28"/>
          <w:lang w:eastAsia="ru-RU"/>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территории муниципального образования.</w:t>
      </w:r>
    </w:p>
    <w:p w:rsidR="00043F78" w:rsidRDefault="000E2D3A" w:rsidP="00CA2D7C">
      <w:pPr>
        <w:shd w:val="clear" w:color="auto" w:fill="FFFFFF"/>
        <w:suppressAutoHyphens w:val="0"/>
        <w:ind w:firstLine="709"/>
        <w:jc w:val="both"/>
        <w:textAlignment w:val="baseline"/>
        <w:outlineLvl w:val="0"/>
        <w:rPr>
          <w:sz w:val="28"/>
          <w:szCs w:val="28"/>
          <w:lang w:eastAsia="ru-RU"/>
        </w:rPr>
      </w:pPr>
      <w:r w:rsidRPr="000E2D3A">
        <w:rPr>
          <w:sz w:val="28"/>
          <w:szCs w:val="28"/>
          <w:lang w:eastAsia="ru-RU"/>
        </w:rPr>
        <w:t>Доступ  к основной проектной и конкурсной документации, а также результатам публичных обсуждений проектов благоустройства осуществляется путем размещения на официальном сайте</w:t>
      </w:r>
      <w:r w:rsidR="00043F78" w:rsidRPr="00043F78">
        <w:t xml:space="preserve"> </w:t>
      </w:r>
      <w:r w:rsidR="00043F78" w:rsidRPr="00043F78">
        <w:rPr>
          <w:sz w:val="28"/>
          <w:szCs w:val="28"/>
          <w:lang w:eastAsia="ru-RU"/>
        </w:rPr>
        <w:t>http://adm-baltay.ru/</w:t>
      </w:r>
      <w:r w:rsidRPr="000E2D3A">
        <w:rPr>
          <w:sz w:val="28"/>
          <w:szCs w:val="28"/>
          <w:lang w:eastAsia="ru-RU"/>
        </w:rPr>
        <w:t>. Обязательно обеспеч</w:t>
      </w:r>
      <w:r w:rsidR="00043F78">
        <w:rPr>
          <w:sz w:val="28"/>
          <w:szCs w:val="28"/>
          <w:lang w:eastAsia="ru-RU"/>
        </w:rPr>
        <w:t>ение обратной связи с жителями.</w:t>
      </w:r>
    </w:p>
    <w:p w:rsidR="00043F78" w:rsidRDefault="000E2D3A" w:rsidP="00CA2D7C">
      <w:pPr>
        <w:shd w:val="clear" w:color="auto" w:fill="FFFFFF"/>
        <w:suppressAutoHyphens w:val="0"/>
        <w:ind w:firstLine="709"/>
        <w:jc w:val="both"/>
        <w:textAlignment w:val="baseline"/>
        <w:outlineLvl w:val="0"/>
        <w:rPr>
          <w:b/>
          <w:kern w:val="36"/>
          <w:sz w:val="28"/>
          <w:szCs w:val="28"/>
          <w:lang w:eastAsia="ru-RU"/>
        </w:rPr>
      </w:pPr>
      <w:r w:rsidRPr="000E2D3A">
        <w:rPr>
          <w:sz w:val="28"/>
          <w:szCs w:val="28"/>
          <w:lang w:eastAsia="ru-RU"/>
        </w:rPr>
        <w:lastRenderedPageBreak/>
        <w:t xml:space="preserve">Комментарии и обсуждения материалов осуществляется </w:t>
      </w:r>
      <w:r w:rsidR="00D164A7">
        <w:rPr>
          <w:sz w:val="28"/>
          <w:szCs w:val="28"/>
          <w:lang w:eastAsia="ru-RU"/>
        </w:rPr>
        <w:t>путем направления информации по</w:t>
      </w:r>
      <w:r w:rsidRPr="000E2D3A">
        <w:rPr>
          <w:sz w:val="28"/>
          <w:szCs w:val="28"/>
          <w:lang w:eastAsia="ru-RU"/>
        </w:rPr>
        <w:t xml:space="preserve">средством электронной почты, размещения комментарии на официальном сайте </w:t>
      </w:r>
      <w:r w:rsidR="00043F78" w:rsidRPr="00043F78">
        <w:rPr>
          <w:sz w:val="28"/>
          <w:szCs w:val="28"/>
          <w:lang w:eastAsia="ru-RU"/>
        </w:rPr>
        <w:t>http://adm-baltay.ru/</w:t>
      </w:r>
      <w:r w:rsidRPr="000E2D3A">
        <w:rPr>
          <w:sz w:val="28"/>
          <w:szCs w:val="28"/>
          <w:lang w:eastAsia="ru-RU"/>
        </w:rPr>
        <w:t>, по телефону, указанному в   правовом акте о проведении общественным обсуждений проекта правового акта в сфере благоустройства.</w:t>
      </w:r>
    </w:p>
    <w:p w:rsidR="00043F78" w:rsidRDefault="000E2D3A" w:rsidP="00CA2D7C">
      <w:pPr>
        <w:shd w:val="clear" w:color="auto" w:fill="FFFFFF"/>
        <w:suppressAutoHyphens w:val="0"/>
        <w:ind w:firstLine="709"/>
        <w:jc w:val="both"/>
        <w:textAlignment w:val="baseline"/>
        <w:outlineLvl w:val="0"/>
        <w:rPr>
          <w:b/>
          <w:kern w:val="36"/>
          <w:sz w:val="28"/>
          <w:szCs w:val="28"/>
          <w:lang w:eastAsia="ru-RU"/>
        </w:rPr>
      </w:pPr>
      <w:r w:rsidRPr="000E2D3A">
        <w:rPr>
          <w:sz w:val="28"/>
          <w:szCs w:val="28"/>
          <w:lang w:eastAsia="ru-RU"/>
        </w:rPr>
        <w:t>Участие граждан в процессе принятия решений и реализации проектов комплексного благоустройства осуществляется п следующим направлениям:</w:t>
      </w:r>
    </w:p>
    <w:p w:rsidR="00043F78" w:rsidRDefault="00D164A7" w:rsidP="00CA2D7C">
      <w:pPr>
        <w:shd w:val="clear" w:color="auto" w:fill="FFFFFF"/>
        <w:suppressAutoHyphens w:val="0"/>
        <w:ind w:firstLine="709"/>
        <w:jc w:val="both"/>
        <w:textAlignment w:val="baseline"/>
        <w:outlineLvl w:val="0"/>
        <w:rPr>
          <w:b/>
          <w:kern w:val="36"/>
          <w:sz w:val="28"/>
          <w:szCs w:val="28"/>
          <w:lang w:eastAsia="ru-RU"/>
        </w:rPr>
      </w:pPr>
      <w:r>
        <w:rPr>
          <w:sz w:val="28"/>
          <w:szCs w:val="28"/>
          <w:lang w:eastAsia="ru-RU"/>
        </w:rPr>
        <w:t>- с</w:t>
      </w:r>
      <w:r w:rsidR="000E2D3A" w:rsidRPr="000E2D3A">
        <w:rPr>
          <w:sz w:val="28"/>
          <w:szCs w:val="28"/>
          <w:lang w:eastAsia="ru-RU"/>
        </w:rPr>
        <w:t>овместное определение целей и задач по развитию территории, инвентаризация проблем и потенциалов среды;</w:t>
      </w:r>
    </w:p>
    <w:p w:rsidR="00043F78" w:rsidRDefault="00D164A7" w:rsidP="00CA2D7C">
      <w:pPr>
        <w:shd w:val="clear" w:color="auto" w:fill="FFFFFF"/>
        <w:suppressAutoHyphens w:val="0"/>
        <w:ind w:firstLine="709"/>
        <w:jc w:val="both"/>
        <w:textAlignment w:val="baseline"/>
        <w:outlineLvl w:val="0"/>
        <w:rPr>
          <w:b/>
          <w:kern w:val="36"/>
          <w:sz w:val="28"/>
          <w:szCs w:val="28"/>
          <w:lang w:eastAsia="ru-RU"/>
        </w:rPr>
      </w:pPr>
      <w:r>
        <w:rPr>
          <w:sz w:val="28"/>
          <w:szCs w:val="28"/>
          <w:lang w:eastAsia="ru-RU"/>
        </w:rPr>
        <w:t>- о</w:t>
      </w:r>
      <w:r w:rsidR="000E2D3A" w:rsidRPr="000E2D3A">
        <w:rPr>
          <w:sz w:val="28"/>
          <w:szCs w:val="28"/>
          <w:lang w:eastAsia="ru-RU"/>
        </w:rPr>
        <w:t>пределение основных видов активностей, функциональных зон и их взаимного расположения на выбранной территории;</w:t>
      </w:r>
    </w:p>
    <w:p w:rsidR="00043F78" w:rsidRDefault="00D164A7" w:rsidP="00CA2D7C">
      <w:pPr>
        <w:shd w:val="clear" w:color="auto" w:fill="FFFFFF"/>
        <w:suppressAutoHyphens w:val="0"/>
        <w:ind w:firstLine="709"/>
        <w:jc w:val="both"/>
        <w:textAlignment w:val="baseline"/>
        <w:outlineLvl w:val="0"/>
        <w:rPr>
          <w:b/>
          <w:kern w:val="36"/>
          <w:sz w:val="28"/>
          <w:szCs w:val="28"/>
          <w:lang w:eastAsia="ru-RU"/>
        </w:rPr>
      </w:pPr>
      <w:r>
        <w:rPr>
          <w:sz w:val="28"/>
          <w:szCs w:val="28"/>
          <w:lang w:eastAsia="ru-RU"/>
        </w:rPr>
        <w:t>- о</w:t>
      </w:r>
      <w:r w:rsidR="000E2D3A" w:rsidRPr="000E2D3A">
        <w:rPr>
          <w:sz w:val="28"/>
          <w:szCs w:val="28"/>
          <w:lang w:eastAsia="ru-RU"/>
        </w:rPr>
        <w:t>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43F78" w:rsidRDefault="00D164A7" w:rsidP="00CA2D7C">
      <w:pPr>
        <w:shd w:val="clear" w:color="auto" w:fill="FFFFFF"/>
        <w:suppressAutoHyphens w:val="0"/>
        <w:ind w:firstLine="709"/>
        <w:jc w:val="both"/>
        <w:textAlignment w:val="baseline"/>
        <w:outlineLvl w:val="0"/>
        <w:rPr>
          <w:b/>
          <w:kern w:val="36"/>
          <w:sz w:val="28"/>
          <w:szCs w:val="28"/>
          <w:lang w:eastAsia="ru-RU"/>
        </w:rPr>
      </w:pPr>
      <w:r>
        <w:rPr>
          <w:sz w:val="28"/>
          <w:szCs w:val="28"/>
          <w:lang w:eastAsia="ru-RU"/>
        </w:rPr>
        <w:t>- к</w:t>
      </w:r>
      <w:r w:rsidR="000E2D3A" w:rsidRPr="000E2D3A">
        <w:rPr>
          <w:sz w:val="28"/>
          <w:szCs w:val="28"/>
          <w:lang w:eastAsia="ru-RU"/>
        </w:rPr>
        <w:t>онсультации в выборе типов покрытий, с учетом функционального зонирования территории;</w:t>
      </w:r>
    </w:p>
    <w:p w:rsidR="00043F78" w:rsidRDefault="00D164A7" w:rsidP="00CA2D7C">
      <w:pPr>
        <w:shd w:val="clear" w:color="auto" w:fill="FFFFFF"/>
        <w:suppressAutoHyphens w:val="0"/>
        <w:ind w:firstLine="709"/>
        <w:jc w:val="both"/>
        <w:textAlignment w:val="baseline"/>
        <w:outlineLvl w:val="0"/>
        <w:rPr>
          <w:b/>
          <w:kern w:val="36"/>
          <w:sz w:val="28"/>
          <w:szCs w:val="28"/>
          <w:lang w:eastAsia="ru-RU"/>
        </w:rPr>
      </w:pPr>
      <w:r>
        <w:rPr>
          <w:sz w:val="28"/>
          <w:szCs w:val="28"/>
          <w:lang w:eastAsia="ru-RU"/>
        </w:rPr>
        <w:t>- к</w:t>
      </w:r>
      <w:r w:rsidR="000E2D3A" w:rsidRPr="000E2D3A">
        <w:rPr>
          <w:sz w:val="28"/>
          <w:szCs w:val="28"/>
          <w:lang w:eastAsia="ru-RU"/>
        </w:rPr>
        <w:t>онсультации по предполагаемым типам озеленения;</w:t>
      </w:r>
    </w:p>
    <w:p w:rsidR="00043F78" w:rsidRDefault="00D164A7" w:rsidP="00CA2D7C">
      <w:pPr>
        <w:shd w:val="clear" w:color="auto" w:fill="FFFFFF"/>
        <w:suppressAutoHyphens w:val="0"/>
        <w:ind w:firstLine="709"/>
        <w:jc w:val="both"/>
        <w:textAlignment w:val="baseline"/>
        <w:outlineLvl w:val="0"/>
        <w:rPr>
          <w:b/>
          <w:kern w:val="36"/>
          <w:sz w:val="28"/>
          <w:szCs w:val="28"/>
          <w:lang w:eastAsia="ru-RU"/>
        </w:rPr>
      </w:pPr>
      <w:r>
        <w:rPr>
          <w:sz w:val="28"/>
          <w:szCs w:val="28"/>
          <w:lang w:eastAsia="ru-RU"/>
        </w:rPr>
        <w:t>- к</w:t>
      </w:r>
      <w:r w:rsidR="000E2D3A" w:rsidRPr="000E2D3A">
        <w:rPr>
          <w:sz w:val="28"/>
          <w:szCs w:val="28"/>
          <w:lang w:eastAsia="ru-RU"/>
        </w:rPr>
        <w:t>онсультации по предполагаемым типам освещения и осветительного оборудования;</w:t>
      </w:r>
    </w:p>
    <w:p w:rsidR="00043F78" w:rsidRDefault="00D164A7" w:rsidP="00CA2D7C">
      <w:pPr>
        <w:shd w:val="clear" w:color="auto" w:fill="FFFFFF"/>
        <w:suppressAutoHyphens w:val="0"/>
        <w:ind w:firstLine="709"/>
        <w:jc w:val="both"/>
        <w:textAlignment w:val="baseline"/>
        <w:outlineLvl w:val="0"/>
        <w:rPr>
          <w:b/>
          <w:kern w:val="36"/>
          <w:sz w:val="28"/>
          <w:szCs w:val="28"/>
          <w:lang w:eastAsia="ru-RU"/>
        </w:rPr>
      </w:pPr>
      <w:r>
        <w:rPr>
          <w:sz w:val="28"/>
          <w:szCs w:val="28"/>
          <w:lang w:eastAsia="ru-RU"/>
        </w:rPr>
        <w:t>- у</w:t>
      </w:r>
      <w:r w:rsidR="000E2D3A" w:rsidRPr="000E2D3A">
        <w:rPr>
          <w:sz w:val="28"/>
          <w:szCs w:val="28"/>
          <w:lang w:eastAsia="ru-RU"/>
        </w:rPr>
        <w:t>частие в разработке проекта, обсуждение решений с архитекторами, проектировщиками и другими профильными специалистами;</w:t>
      </w:r>
    </w:p>
    <w:p w:rsidR="00043F78" w:rsidRDefault="00D164A7" w:rsidP="00CA2D7C">
      <w:pPr>
        <w:shd w:val="clear" w:color="auto" w:fill="FFFFFF"/>
        <w:suppressAutoHyphens w:val="0"/>
        <w:ind w:firstLine="709"/>
        <w:jc w:val="both"/>
        <w:textAlignment w:val="baseline"/>
        <w:outlineLvl w:val="0"/>
        <w:rPr>
          <w:b/>
          <w:kern w:val="36"/>
          <w:sz w:val="28"/>
          <w:szCs w:val="28"/>
          <w:lang w:eastAsia="ru-RU"/>
        </w:rPr>
      </w:pPr>
      <w:r>
        <w:rPr>
          <w:sz w:val="28"/>
          <w:szCs w:val="28"/>
          <w:lang w:eastAsia="ru-RU"/>
        </w:rPr>
        <w:t>- с</w:t>
      </w:r>
      <w:r w:rsidR="000E2D3A" w:rsidRPr="000E2D3A">
        <w:rPr>
          <w:sz w:val="28"/>
          <w:szCs w:val="28"/>
          <w:lang w:eastAsia="ru-RU"/>
        </w:rPr>
        <w:t>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043F78" w:rsidRDefault="00D164A7" w:rsidP="00CA2D7C">
      <w:pPr>
        <w:shd w:val="clear" w:color="auto" w:fill="FFFFFF"/>
        <w:suppressAutoHyphens w:val="0"/>
        <w:ind w:firstLine="709"/>
        <w:jc w:val="both"/>
        <w:textAlignment w:val="baseline"/>
        <w:outlineLvl w:val="0"/>
        <w:rPr>
          <w:b/>
          <w:kern w:val="36"/>
          <w:sz w:val="28"/>
          <w:szCs w:val="28"/>
          <w:lang w:eastAsia="ru-RU"/>
        </w:rPr>
      </w:pPr>
      <w:r>
        <w:rPr>
          <w:sz w:val="28"/>
          <w:szCs w:val="28"/>
          <w:lang w:eastAsia="ru-RU"/>
        </w:rPr>
        <w:t>- о</w:t>
      </w:r>
      <w:r w:rsidR="000E2D3A" w:rsidRPr="000E2D3A">
        <w:rPr>
          <w:sz w:val="28"/>
          <w:szCs w:val="28"/>
          <w:lang w:eastAsia="ru-RU"/>
        </w:rPr>
        <w:t>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43F78" w:rsidRDefault="00D164A7" w:rsidP="00CA2D7C">
      <w:pPr>
        <w:shd w:val="clear" w:color="auto" w:fill="FFFFFF"/>
        <w:suppressAutoHyphens w:val="0"/>
        <w:ind w:firstLine="709"/>
        <w:jc w:val="both"/>
        <w:textAlignment w:val="baseline"/>
        <w:outlineLvl w:val="0"/>
        <w:rPr>
          <w:b/>
          <w:kern w:val="36"/>
          <w:sz w:val="28"/>
          <w:szCs w:val="28"/>
          <w:lang w:eastAsia="ru-RU"/>
        </w:rPr>
      </w:pPr>
      <w:r>
        <w:rPr>
          <w:sz w:val="28"/>
          <w:szCs w:val="28"/>
          <w:lang w:eastAsia="ru-RU"/>
        </w:rPr>
        <w:t>- о</w:t>
      </w:r>
      <w:r w:rsidR="000E2D3A" w:rsidRPr="000E2D3A">
        <w:rPr>
          <w:sz w:val="28"/>
          <w:szCs w:val="28"/>
          <w:lang w:eastAsia="ru-RU"/>
        </w:rPr>
        <w:t>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43F78" w:rsidRDefault="000E2D3A" w:rsidP="00CA2D7C">
      <w:pPr>
        <w:shd w:val="clear" w:color="auto" w:fill="FFFFFF"/>
        <w:suppressAutoHyphens w:val="0"/>
        <w:ind w:firstLine="709"/>
        <w:jc w:val="both"/>
        <w:textAlignment w:val="baseline"/>
        <w:outlineLvl w:val="0"/>
        <w:rPr>
          <w:b/>
          <w:kern w:val="36"/>
          <w:sz w:val="28"/>
          <w:szCs w:val="28"/>
          <w:lang w:eastAsia="ru-RU"/>
        </w:rPr>
      </w:pPr>
      <w:r w:rsidRPr="000E2D3A">
        <w:rPr>
          <w:sz w:val="28"/>
          <w:szCs w:val="28"/>
          <w:lang w:eastAsia="ru-RU"/>
        </w:rPr>
        <w:t>Информирование жителей и заинтересованных лиц осуществляется в соответствии с правилами обнародования правовых актов, а также иными не запрещенными способами.</w:t>
      </w:r>
    </w:p>
    <w:p w:rsidR="00043F78" w:rsidRDefault="000E2D3A" w:rsidP="00CA2D7C">
      <w:pPr>
        <w:shd w:val="clear" w:color="auto" w:fill="FFFFFF"/>
        <w:suppressAutoHyphens w:val="0"/>
        <w:ind w:firstLine="709"/>
        <w:jc w:val="both"/>
        <w:textAlignment w:val="baseline"/>
        <w:outlineLvl w:val="0"/>
        <w:rPr>
          <w:b/>
          <w:kern w:val="36"/>
          <w:sz w:val="28"/>
          <w:szCs w:val="28"/>
          <w:lang w:eastAsia="ru-RU"/>
        </w:rPr>
      </w:pPr>
      <w:r w:rsidRPr="000E2D3A">
        <w:rPr>
          <w:sz w:val="28"/>
          <w:szCs w:val="28"/>
          <w:lang w:eastAsia="ru-RU"/>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E2D3A" w:rsidRPr="00043F78" w:rsidRDefault="000E2D3A" w:rsidP="00CA2D7C">
      <w:pPr>
        <w:shd w:val="clear" w:color="auto" w:fill="FFFFFF"/>
        <w:suppressAutoHyphens w:val="0"/>
        <w:ind w:firstLine="709"/>
        <w:jc w:val="both"/>
        <w:textAlignment w:val="baseline"/>
        <w:outlineLvl w:val="0"/>
        <w:rPr>
          <w:b/>
          <w:kern w:val="36"/>
          <w:sz w:val="28"/>
          <w:szCs w:val="28"/>
          <w:lang w:eastAsia="ru-RU"/>
        </w:rPr>
      </w:pPr>
      <w:r w:rsidRPr="000E2D3A">
        <w:rPr>
          <w:sz w:val="28"/>
          <w:szCs w:val="28"/>
          <w:lang w:eastAsia="ru-RU"/>
        </w:rPr>
        <w:t xml:space="preserve">При обсуждении проектов могут использоваться,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дизайн-игр с участием взрослых и детей,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По </w:t>
      </w:r>
      <w:r w:rsidRPr="000E2D3A">
        <w:rPr>
          <w:sz w:val="28"/>
          <w:szCs w:val="28"/>
          <w:lang w:eastAsia="ru-RU"/>
        </w:rPr>
        <w:lastRenderedPageBreak/>
        <w:t xml:space="preserve">итогам которых составляется отчет о проведённом обсуждении, который размещается на официальном сайте </w:t>
      </w:r>
      <w:r w:rsidR="00D164A7">
        <w:rPr>
          <w:sz w:val="28"/>
          <w:szCs w:val="28"/>
          <w:lang w:eastAsia="ru-RU"/>
        </w:rPr>
        <w:t>http://adm-baltay.ru</w:t>
      </w:r>
      <w:r w:rsidRPr="000E2D3A">
        <w:rPr>
          <w:sz w:val="28"/>
          <w:szCs w:val="28"/>
          <w:lang w:eastAsia="ru-RU"/>
        </w:rPr>
        <w:t>.</w:t>
      </w:r>
    </w:p>
    <w:p w:rsidR="00043F78"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043F78"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Общественные обсуждения  правил благоустройства территории, муниципальных программ в сфере благоустройства, а также внесение изменений в вышеуказанные акты проводят</w:t>
      </w:r>
      <w:r w:rsidR="00043F78">
        <w:rPr>
          <w:sz w:val="28"/>
          <w:szCs w:val="28"/>
          <w:lang w:eastAsia="ru-RU"/>
        </w:rPr>
        <w:t>ся в  форме публичных слушаний.</w:t>
      </w:r>
    </w:p>
    <w:p w:rsidR="00043F78"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w:t>
      </w:r>
      <w:r w:rsidR="00043F78">
        <w:rPr>
          <w:sz w:val="28"/>
          <w:szCs w:val="28"/>
          <w:lang w:eastAsia="ru-RU"/>
        </w:rPr>
        <w:t>амого общественного обсуждения.</w:t>
      </w:r>
    </w:p>
    <w:p w:rsidR="00043F78"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Общественный контроль является одним из механизмов общественного участия.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населе</w:t>
      </w:r>
      <w:r w:rsidR="00043F78">
        <w:rPr>
          <w:sz w:val="28"/>
          <w:szCs w:val="28"/>
          <w:lang w:eastAsia="ru-RU"/>
        </w:rPr>
        <w:t>нного пункта в сети «Интернет».</w:t>
      </w:r>
    </w:p>
    <w:p w:rsidR="00043F78"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Информация о выявленных и зафиксированных в рамках общественного контроля нарушениях в области благоустройства н</w:t>
      </w:r>
      <w:r w:rsidR="00043F78">
        <w:rPr>
          <w:sz w:val="28"/>
          <w:szCs w:val="28"/>
          <w:lang w:eastAsia="ru-RU"/>
        </w:rPr>
        <w:t>аправляется для принятия мер в А</w:t>
      </w:r>
      <w:r w:rsidRPr="000E2D3A">
        <w:rPr>
          <w:sz w:val="28"/>
          <w:szCs w:val="28"/>
          <w:lang w:eastAsia="ru-RU"/>
        </w:rPr>
        <w:t>дминистрацию</w:t>
      </w:r>
      <w:r w:rsidR="00043F78">
        <w:rPr>
          <w:sz w:val="28"/>
          <w:szCs w:val="28"/>
          <w:lang w:eastAsia="ru-RU"/>
        </w:rPr>
        <w:t>.</w:t>
      </w:r>
    </w:p>
    <w:p w:rsidR="00D164A7" w:rsidRDefault="000E2D3A" w:rsidP="00D164A7">
      <w:pPr>
        <w:shd w:val="clear" w:color="auto" w:fill="FFFFFF"/>
        <w:suppressAutoHyphens w:val="0"/>
        <w:ind w:firstLine="709"/>
        <w:jc w:val="both"/>
        <w:textAlignment w:val="baseline"/>
        <w:rPr>
          <w:sz w:val="28"/>
          <w:szCs w:val="28"/>
          <w:lang w:eastAsia="ru-RU"/>
        </w:rPr>
      </w:pPr>
      <w:r w:rsidRPr="000E2D3A">
        <w:rPr>
          <w:sz w:val="28"/>
          <w:szCs w:val="28"/>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w:t>
      </w:r>
      <w:r w:rsidR="00D164A7">
        <w:rPr>
          <w:sz w:val="28"/>
          <w:szCs w:val="28"/>
          <w:lang w:eastAsia="ru-RU"/>
        </w:rPr>
        <w:t xml:space="preserve"> жилищных и коммунальных услуг.</w:t>
      </w:r>
    </w:p>
    <w:p w:rsidR="00D164A7" w:rsidRDefault="00D164A7" w:rsidP="00D164A7">
      <w:pPr>
        <w:shd w:val="clear" w:color="auto" w:fill="FFFFFF"/>
        <w:suppressAutoHyphens w:val="0"/>
        <w:ind w:firstLine="709"/>
        <w:jc w:val="both"/>
        <w:textAlignment w:val="baseline"/>
        <w:rPr>
          <w:sz w:val="28"/>
          <w:szCs w:val="28"/>
          <w:lang w:eastAsia="ru-RU"/>
        </w:rPr>
      </w:pPr>
    </w:p>
    <w:p w:rsidR="00D164A7" w:rsidRDefault="00D164A7" w:rsidP="00D164A7">
      <w:pPr>
        <w:shd w:val="clear" w:color="auto" w:fill="FFFFFF"/>
        <w:suppressAutoHyphens w:val="0"/>
        <w:ind w:firstLine="709"/>
        <w:jc w:val="both"/>
        <w:textAlignment w:val="baseline"/>
        <w:rPr>
          <w:b/>
          <w:bCs/>
          <w:sz w:val="28"/>
          <w:szCs w:val="28"/>
          <w:lang w:eastAsia="ru-RU"/>
        </w:rPr>
      </w:pPr>
      <w:r w:rsidRPr="00D164A7">
        <w:rPr>
          <w:b/>
          <w:sz w:val="28"/>
          <w:szCs w:val="28"/>
          <w:lang w:eastAsia="ru-RU"/>
        </w:rPr>
        <w:t>9.</w:t>
      </w:r>
      <w:r>
        <w:rPr>
          <w:sz w:val="28"/>
          <w:szCs w:val="28"/>
          <w:lang w:eastAsia="ru-RU"/>
        </w:rPr>
        <w:t xml:space="preserve"> </w:t>
      </w:r>
      <w:r w:rsidR="00B51FF9">
        <w:rPr>
          <w:b/>
          <w:bCs/>
          <w:sz w:val="28"/>
          <w:szCs w:val="28"/>
          <w:lang w:eastAsia="ru-RU"/>
        </w:rPr>
        <w:t>Финансирование</w:t>
      </w:r>
      <w:r w:rsidR="000E2D3A" w:rsidRPr="000E2D3A">
        <w:rPr>
          <w:b/>
          <w:bCs/>
          <w:sz w:val="28"/>
          <w:szCs w:val="28"/>
          <w:lang w:eastAsia="ru-RU"/>
        </w:rPr>
        <w:t xml:space="preserve"> </w:t>
      </w:r>
      <w:r w:rsidR="00B51FF9">
        <w:rPr>
          <w:b/>
          <w:bCs/>
          <w:sz w:val="28"/>
          <w:szCs w:val="28"/>
          <w:lang w:eastAsia="ru-RU"/>
        </w:rPr>
        <w:t>мероприятий</w:t>
      </w:r>
      <w:r w:rsidR="000E2D3A" w:rsidRPr="000E2D3A">
        <w:rPr>
          <w:b/>
          <w:bCs/>
          <w:sz w:val="28"/>
          <w:szCs w:val="28"/>
          <w:lang w:eastAsia="ru-RU"/>
        </w:rPr>
        <w:t xml:space="preserve"> </w:t>
      </w:r>
      <w:r w:rsidR="00B51FF9">
        <w:rPr>
          <w:b/>
          <w:bCs/>
          <w:sz w:val="28"/>
          <w:szCs w:val="28"/>
          <w:lang w:eastAsia="ru-RU"/>
        </w:rPr>
        <w:t>по благоустройству</w:t>
      </w:r>
    </w:p>
    <w:p w:rsidR="000E2D3A" w:rsidRPr="000E2D3A" w:rsidRDefault="000E2D3A" w:rsidP="00CA2D7C">
      <w:pPr>
        <w:shd w:val="clear" w:color="auto" w:fill="FFFFFF"/>
        <w:suppressAutoHyphens w:val="0"/>
        <w:ind w:firstLine="709"/>
        <w:jc w:val="both"/>
        <w:textAlignment w:val="baseline"/>
        <w:rPr>
          <w:sz w:val="28"/>
          <w:szCs w:val="28"/>
          <w:lang w:eastAsia="ru-RU"/>
        </w:rPr>
      </w:pPr>
      <w:r w:rsidRPr="000E2D3A">
        <w:rPr>
          <w:b/>
          <w:bCs/>
          <w:sz w:val="28"/>
          <w:szCs w:val="28"/>
          <w:lang w:eastAsia="ru-RU"/>
        </w:rPr>
        <w:t xml:space="preserve"> </w:t>
      </w:r>
      <w:r w:rsidRPr="000E2D3A">
        <w:rPr>
          <w:sz w:val="28"/>
          <w:szCs w:val="28"/>
          <w:lang w:eastAsia="ru-RU"/>
        </w:rPr>
        <w:t>Источниками финансирования обеспечения благоустройства и озеленения территории </w:t>
      </w:r>
      <w:r w:rsidR="00043F78">
        <w:rPr>
          <w:sz w:val="28"/>
          <w:szCs w:val="28"/>
          <w:lang w:eastAsia="ru-RU"/>
        </w:rPr>
        <w:t>Балтайского</w:t>
      </w:r>
      <w:r w:rsidRPr="000E2D3A">
        <w:rPr>
          <w:sz w:val="28"/>
          <w:szCs w:val="28"/>
          <w:lang w:eastAsia="ru-RU"/>
        </w:rPr>
        <w:t xml:space="preserve"> муниципального образования являются:</w:t>
      </w:r>
    </w:p>
    <w:p w:rsidR="000E2D3A" w:rsidRPr="000E2D3A" w:rsidRDefault="00D164A7" w:rsidP="00CA2D7C">
      <w:pPr>
        <w:shd w:val="clear" w:color="auto" w:fill="FFFFFF"/>
        <w:suppressAutoHyphens w:val="0"/>
        <w:ind w:firstLine="709"/>
        <w:jc w:val="both"/>
        <w:textAlignment w:val="baseline"/>
        <w:rPr>
          <w:sz w:val="28"/>
          <w:szCs w:val="28"/>
          <w:lang w:eastAsia="ru-RU"/>
        </w:rPr>
      </w:pPr>
      <w:r>
        <w:rPr>
          <w:sz w:val="28"/>
          <w:szCs w:val="28"/>
          <w:lang w:eastAsia="ru-RU"/>
        </w:rPr>
        <w:t>-</w:t>
      </w:r>
      <w:r w:rsidR="000E2D3A" w:rsidRPr="000E2D3A">
        <w:rPr>
          <w:sz w:val="28"/>
          <w:szCs w:val="28"/>
          <w:lang w:eastAsia="ru-RU"/>
        </w:rPr>
        <w:t xml:space="preserve"> местный бюджет;</w:t>
      </w:r>
    </w:p>
    <w:p w:rsidR="000E2D3A" w:rsidRPr="000E2D3A" w:rsidRDefault="00D164A7" w:rsidP="00CA2D7C">
      <w:pPr>
        <w:shd w:val="clear" w:color="auto" w:fill="FFFFFF"/>
        <w:suppressAutoHyphens w:val="0"/>
        <w:ind w:firstLine="709"/>
        <w:jc w:val="both"/>
        <w:textAlignment w:val="baseline"/>
        <w:rPr>
          <w:sz w:val="28"/>
          <w:szCs w:val="28"/>
          <w:lang w:eastAsia="ru-RU"/>
        </w:rPr>
      </w:pPr>
      <w:r>
        <w:rPr>
          <w:sz w:val="28"/>
          <w:szCs w:val="28"/>
          <w:lang w:eastAsia="ru-RU"/>
        </w:rPr>
        <w:t>-</w:t>
      </w:r>
      <w:r w:rsidR="000E2D3A" w:rsidRPr="000E2D3A">
        <w:rPr>
          <w:sz w:val="28"/>
          <w:szCs w:val="28"/>
          <w:lang w:eastAsia="ru-RU"/>
        </w:rPr>
        <w:t xml:space="preserve"> добровольные пожертвования и целевые взносы физических и юридических лиц;</w:t>
      </w:r>
    </w:p>
    <w:p w:rsidR="00D164A7" w:rsidRDefault="00D164A7" w:rsidP="00D164A7">
      <w:pPr>
        <w:shd w:val="clear" w:color="auto" w:fill="FFFFFF"/>
        <w:suppressAutoHyphens w:val="0"/>
        <w:ind w:firstLine="709"/>
        <w:jc w:val="both"/>
        <w:textAlignment w:val="baseline"/>
        <w:rPr>
          <w:sz w:val="28"/>
          <w:szCs w:val="28"/>
          <w:lang w:eastAsia="ru-RU"/>
        </w:rPr>
      </w:pPr>
      <w:r>
        <w:rPr>
          <w:sz w:val="28"/>
          <w:szCs w:val="28"/>
          <w:lang w:eastAsia="ru-RU"/>
        </w:rPr>
        <w:t>-</w:t>
      </w:r>
      <w:r w:rsidR="000E2D3A" w:rsidRPr="000E2D3A">
        <w:rPr>
          <w:sz w:val="28"/>
          <w:szCs w:val="28"/>
          <w:lang w:eastAsia="ru-RU"/>
        </w:rPr>
        <w:t xml:space="preserve"> иные, не противоречащие законода</w:t>
      </w:r>
      <w:r>
        <w:rPr>
          <w:sz w:val="28"/>
          <w:szCs w:val="28"/>
          <w:lang w:eastAsia="ru-RU"/>
        </w:rPr>
        <w:t>тельству, денежные поступления.</w:t>
      </w:r>
    </w:p>
    <w:p w:rsidR="00D164A7" w:rsidRDefault="00D164A7" w:rsidP="00D164A7">
      <w:pPr>
        <w:shd w:val="clear" w:color="auto" w:fill="FFFFFF"/>
        <w:suppressAutoHyphens w:val="0"/>
        <w:ind w:firstLine="709"/>
        <w:jc w:val="both"/>
        <w:textAlignment w:val="baseline"/>
        <w:rPr>
          <w:sz w:val="28"/>
          <w:szCs w:val="28"/>
          <w:lang w:eastAsia="ru-RU"/>
        </w:rPr>
      </w:pPr>
    </w:p>
    <w:p w:rsidR="00380D95" w:rsidRDefault="00D164A7" w:rsidP="00380D95">
      <w:pPr>
        <w:shd w:val="clear" w:color="auto" w:fill="FFFFFF"/>
        <w:suppressAutoHyphens w:val="0"/>
        <w:ind w:firstLine="709"/>
        <w:jc w:val="both"/>
        <w:textAlignment w:val="baseline"/>
        <w:rPr>
          <w:sz w:val="28"/>
          <w:szCs w:val="28"/>
          <w:lang w:eastAsia="ru-RU"/>
        </w:rPr>
      </w:pPr>
      <w:r w:rsidRPr="00D164A7">
        <w:rPr>
          <w:b/>
          <w:sz w:val="28"/>
          <w:szCs w:val="28"/>
          <w:lang w:eastAsia="ru-RU"/>
        </w:rPr>
        <w:t>10.</w:t>
      </w:r>
      <w:r>
        <w:rPr>
          <w:sz w:val="28"/>
          <w:szCs w:val="28"/>
          <w:lang w:eastAsia="ru-RU"/>
        </w:rPr>
        <w:t xml:space="preserve"> </w:t>
      </w:r>
      <w:r w:rsidR="00AA5C74">
        <w:rPr>
          <w:b/>
          <w:bCs/>
          <w:sz w:val="28"/>
          <w:szCs w:val="28"/>
          <w:lang w:eastAsia="ru-RU"/>
        </w:rPr>
        <w:t xml:space="preserve">Контроль за </w:t>
      </w:r>
      <w:r w:rsidR="000E2D3A" w:rsidRPr="000E2D3A">
        <w:rPr>
          <w:b/>
          <w:bCs/>
          <w:sz w:val="28"/>
          <w:szCs w:val="28"/>
          <w:lang w:eastAsia="ru-RU"/>
        </w:rPr>
        <w:t xml:space="preserve"> </w:t>
      </w:r>
      <w:r w:rsidR="00AA5C74">
        <w:rPr>
          <w:b/>
          <w:bCs/>
          <w:sz w:val="28"/>
          <w:szCs w:val="28"/>
          <w:lang w:eastAsia="ru-RU"/>
        </w:rPr>
        <w:t>соблюдением</w:t>
      </w:r>
      <w:r w:rsidR="000E2D3A" w:rsidRPr="000E2D3A">
        <w:rPr>
          <w:b/>
          <w:bCs/>
          <w:sz w:val="28"/>
          <w:szCs w:val="28"/>
          <w:lang w:eastAsia="ru-RU"/>
        </w:rPr>
        <w:t xml:space="preserve"> </w:t>
      </w:r>
      <w:r w:rsidR="00AA5C74">
        <w:rPr>
          <w:b/>
          <w:bCs/>
          <w:sz w:val="28"/>
          <w:szCs w:val="28"/>
          <w:lang w:eastAsia="ru-RU"/>
        </w:rPr>
        <w:t>норм и правил</w:t>
      </w:r>
      <w:r w:rsidR="000E2D3A" w:rsidRPr="000E2D3A">
        <w:rPr>
          <w:b/>
          <w:bCs/>
          <w:sz w:val="28"/>
          <w:szCs w:val="28"/>
          <w:lang w:eastAsia="ru-RU"/>
        </w:rPr>
        <w:t xml:space="preserve"> </w:t>
      </w:r>
      <w:r w:rsidR="00AA5C74">
        <w:rPr>
          <w:b/>
          <w:bCs/>
          <w:sz w:val="28"/>
          <w:szCs w:val="28"/>
          <w:lang w:eastAsia="ru-RU"/>
        </w:rPr>
        <w:t>благоустройства</w:t>
      </w:r>
    </w:p>
    <w:p w:rsidR="000E2D3A" w:rsidRPr="000E2D3A" w:rsidRDefault="000E2D3A" w:rsidP="00380D95">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Лица, виновные в нарушении принятых Правил об организации благоустройства территории </w:t>
      </w:r>
      <w:r w:rsidR="00043F78" w:rsidRPr="00043F78">
        <w:rPr>
          <w:sz w:val="28"/>
          <w:szCs w:val="28"/>
          <w:lang w:eastAsia="ru-RU"/>
        </w:rPr>
        <w:t>Балтайского муниципального образования</w:t>
      </w:r>
      <w:r w:rsidRPr="000E2D3A">
        <w:rPr>
          <w:sz w:val="28"/>
          <w:szCs w:val="28"/>
          <w:lang w:eastAsia="ru-RU"/>
        </w:rPr>
        <w:t>, привлекаются к установленной действующим законодательством ответственности в соответствии с законодательством Российской Федерации и Саратовской области.</w:t>
      </w:r>
    </w:p>
    <w:p w:rsidR="000E2D3A" w:rsidRPr="000E2D3A" w:rsidRDefault="000E2D3A" w:rsidP="00CA2D7C">
      <w:pPr>
        <w:shd w:val="clear" w:color="auto" w:fill="FFFFFF"/>
        <w:suppressAutoHyphens w:val="0"/>
        <w:jc w:val="both"/>
        <w:textAlignment w:val="baseline"/>
        <w:rPr>
          <w:sz w:val="28"/>
          <w:szCs w:val="28"/>
          <w:lang w:eastAsia="ru-RU"/>
        </w:rPr>
      </w:pPr>
    </w:p>
    <w:p w:rsidR="000E2D3A" w:rsidRDefault="000E2D3A" w:rsidP="00CA2D7C">
      <w:pPr>
        <w:shd w:val="clear" w:color="auto" w:fill="FFFFFF"/>
        <w:suppressAutoHyphens w:val="0"/>
        <w:jc w:val="both"/>
        <w:textAlignment w:val="baseline"/>
        <w:rPr>
          <w:sz w:val="28"/>
          <w:szCs w:val="28"/>
          <w:lang w:eastAsia="ru-RU"/>
        </w:rPr>
      </w:pPr>
      <w:bookmarkStart w:id="6" w:name="_Toc472352471"/>
      <w:bookmarkEnd w:id="6"/>
      <w:r w:rsidRPr="000E2D3A">
        <w:rPr>
          <w:sz w:val="28"/>
          <w:szCs w:val="28"/>
          <w:lang w:eastAsia="ru-RU"/>
        </w:rPr>
        <w:t> </w:t>
      </w:r>
    </w:p>
    <w:p w:rsidR="00D164A7" w:rsidRDefault="00D164A7" w:rsidP="00CA2D7C">
      <w:pPr>
        <w:shd w:val="clear" w:color="auto" w:fill="FFFFFF"/>
        <w:suppressAutoHyphens w:val="0"/>
        <w:jc w:val="both"/>
        <w:textAlignment w:val="baseline"/>
        <w:rPr>
          <w:sz w:val="28"/>
          <w:szCs w:val="28"/>
          <w:lang w:eastAsia="ru-RU"/>
        </w:rPr>
      </w:pPr>
    </w:p>
    <w:p w:rsidR="00D164A7" w:rsidRDefault="00D164A7" w:rsidP="00CA2D7C">
      <w:pPr>
        <w:shd w:val="clear" w:color="auto" w:fill="FFFFFF"/>
        <w:suppressAutoHyphens w:val="0"/>
        <w:jc w:val="both"/>
        <w:textAlignment w:val="baseline"/>
        <w:rPr>
          <w:sz w:val="28"/>
          <w:szCs w:val="28"/>
          <w:lang w:eastAsia="ru-RU"/>
        </w:rPr>
      </w:pPr>
    </w:p>
    <w:p w:rsidR="00D164A7" w:rsidRDefault="00D164A7" w:rsidP="00CA2D7C">
      <w:pPr>
        <w:shd w:val="clear" w:color="auto" w:fill="FFFFFF"/>
        <w:suppressAutoHyphens w:val="0"/>
        <w:jc w:val="both"/>
        <w:textAlignment w:val="baseline"/>
        <w:rPr>
          <w:sz w:val="28"/>
          <w:szCs w:val="28"/>
          <w:lang w:eastAsia="ru-RU"/>
        </w:rPr>
      </w:pPr>
    </w:p>
    <w:p w:rsidR="00D164A7" w:rsidRDefault="00D164A7" w:rsidP="00CA2D7C">
      <w:pPr>
        <w:shd w:val="clear" w:color="auto" w:fill="FFFFFF"/>
        <w:suppressAutoHyphens w:val="0"/>
        <w:jc w:val="both"/>
        <w:textAlignment w:val="baseline"/>
        <w:rPr>
          <w:sz w:val="28"/>
          <w:szCs w:val="28"/>
          <w:lang w:eastAsia="ru-RU"/>
        </w:rPr>
      </w:pPr>
    </w:p>
    <w:p w:rsidR="00D164A7" w:rsidRDefault="00D164A7" w:rsidP="00CA2D7C">
      <w:pPr>
        <w:shd w:val="clear" w:color="auto" w:fill="FFFFFF"/>
        <w:suppressAutoHyphens w:val="0"/>
        <w:jc w:val="both"/>
        <w:textAlignment w:val="baseline"/>
        <w:rPr>
          <w:sz w:val="28"/>
          <w:szCs w:val="28"/>
          <w:lang w:eastAsia="ru-RU"/>
        </w:rPr>
      </w:pPr>
    </w:p>
    <w:p w:rsidR="00D164A7" w:rsidRDefault="00D164A7" w:rsidP="00CA2D7C">
      <w:pPr>
        <w:shd w:val="clear" w:color="auto" w:fill="FFFFFF"/>
        <w:suppressAutoHyphens w:val="0"/>
        <w:jc w:val="both"/>
        <w:textAlignment w:val="baseline"/>
        <w:rPr>
          <w:sz w:val="28"/>
          <w:szCs w:val="28"/>
          <w:lang w:eastAsia="ru-RU"/>
        </w:rPr>
      </w:pPr>
    </w:p>
    <w:p w:rsidR="00D164A7" w:rsidRDefault="00D164A7" w:rsidP="00CA2D7C">
      <w:pPr>
        <w:shd w:val="clear" w:color="auto" w:fill="FFFFFF"/>
        <w:suppressAutoHyphens w:val="0"/>
        <w:jc w:val="both"/>
        <w:textAlignment w:val="baseline"/>
        <w:rPr>
          <w:sz w:val="28"/>
          <w:szCs w:val="28"/>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4737"/>
      </w:tblGrid>
      <w:tr w:rsidR="005501CB" w:rsidTr="00380D95">
        <w:tc>
          <w:tcPr>
            <w:tcW w:w="4664" w:type="dxa"/>
          </w:tcPr>
          <w:p w:rsidR="005501CB" w:rsidRDefault="005501CB" w:rsidP="00CA2D7C">
            <w:pPr>
              <w:suppressAutoHyphens w:val="0"/>
              <w:jc w:val="both"/>
              <w:textAlignment w:val="baseline"/>
              <w:rPr>
                <w:sz w:val="28"/>
                <w:szCs w:val="28"/>
                <w:lang w:eastAsia="ru-RU"/>
              </w:rPr>
            </w:pPr>
          </w:p>
        </w:tc>
        <w:tc>
          <w:tcPr>
            <w:tcW w:w="4737" w:type="dxa"/>
          </w:tcPr>
          <w:p w:rsidR="00AA5C74" w:rsidRDefault="00AA5C74" w:rsidP="00CA2D7C">
            <w:pPr>
              <w:suppressAutoHyphens w:val="0"/>
              <w:jc w:val="both"/>
              <w:textAlignment w:val="baseline"/>
              <w:rPr>
                <w:sz w:val="28"/>
                <w:szCs w:val="28"/>
                <w:lang w:eastAsia="ru-RU"/>
              </w:rPr>
            </w:pPr>
          </w:p>
          <w:p w:rsidR="00D164A7" w:rsidRDefault="005501CB" w:rsidP="00D164A7">
            <w:pPr>
              <w:suppressAutoHyphens w:val="0"/>
              <w:ind w:left="708"/>
              <w:jc w:val="both"/>
              <w:textAlignment w:val="baseline"/>
              <w:rPr>
                <w:sz w:val="28"/>
                <w:szCs w:val="28"/>
                <w:lang w:eastAsia="ru-RU"/>
              </w:rPr>
            </w:pPr>
            <w:r>
              <w:rPr>
                <w:sz w:val="28"/>
                <w:szCs w:val="28"/>
                <w:lang w:eastAsia="ru-RU"/>
              </w:rPr>
              <w:t>Приложение</w:t>
            </w:r>
            <w:r w:rsidR="0095601E">
              <w:rPr>
                <w:sz w:val="28"/>
                <w:szCs w:val="28"/>
                <w:lang w:eastAsia="ru-RU"/>
              </w:rPr>
              <w:t xml:space="preserve"> №</w:t>
            </w:r>
            <w:r w:rsidR="00D164A7">
              <w:rPr>
                <w:sz w:val="28"/>
                <w:szCs w:val="28"/>
                <w:lang w:eastAsia="ru-RU"/>
              </w:rPr>
              <w:t xml:space="preserve"> </w:t>
            </w:r>
            <w:r w:rsidR="0095601E">
              <w:rPr>
                <w:sz w:val="28"/>
                <w:szCs w:val="28"/>
                <w:lang w:eastAsia="ru-RU"/>
              </w:rPr>
              <w:t>1</w:t>
            </w:r>
            <w:r>
              <w:rPr>
                <w:sz w:val="28"/>
                <w:szCs w:val="28"/>
                <w:lang w:eastAsia="ru-RU"/>
              </w:rPr>
              <w:t xml:space="preserve"> </w:t>
            </w:r>
          </w:p>
          <w:p w:rsidR="005501CB" w:rsidRDefault="005501CB" w:rsidP="00D164A7">
            <w:pPr>
              <w:suppressAutoHyphens w:val="0"/>
              <w:ind w:left="708"/>
              <w:jc w:val="both"/>
              <w:textAlignment w:val="baseline"/>
              <w:rPr>
                <w:sz w:val="28"/>
                <w:szCs w:val="28"/>
                <w:lang w:eastAsia="ru-RU"/>
              </w:rPr>
            </w:pPr>
            <w:r>
              <w:rPr>
                <w:sz w:val="28"/>
                <w:szCs w:val="28"/>
                <w:lang w:eastAsia="ru-RU"/>
              </w:rPr>
              <w:t xml:space="preserve">к </w:t>
            </w:r>
            <w:r w:rsidRPr="005501CB">
              <w:rPr>
                <w:sz w:val="28"/>
                <w:szCs w:val="28"/>
                <w:lang w:eastAsia="ru-RU"/>
              </w:rPr>
              <w:t>Правила</w:t>
            </w:r>
            <w:r>
              <w:rPr>
                <w:sz w:val="28"/>
                <w:szCs w:val="28"/>
                <w:lang w:eastAsia="ru-RU"/>
              </w:rPr>
              <w:t>м</w:t>
            </w:r>
            <w:r w:rsidRPr="005501CB">
              <w:rPr>
                <w:sz w:val="28"/>
                <w:szCs w:val="28"/>
                <w:lang w:eastAsia="ru-RU"/>
              </w:rPr>
              <w:t xml:space="preserve"> об организации благоустройства территории Балтайского муниципального образования Балтайского муниципального района Саратовской области</w:t>
            </w:r>
          </w:p>
        </w:tc>
      </w:tr>
    </w:tbl>
    <w:p w:rsidR="000E2D3A" w:rsidRPr="000E2D3A" w:rsidRDefault="000E2D3A" w:rsidP="00CA2D7C">
      <w:pPr>
        <w:shd w:val="clear" w:color="auto" w:fill="FFFFFF"/>
        <w:suppressAutoHyphens w:val="0"/>
        <w:jc w:val="both"/>
        <w:textAlignment w:val="baseline"/>
        <w:rPr>
          <w:sz w:val="28"/>
          <w:szCs w:val="28"/>
          <w:lang w:eastAsia="ru-RU"/>
        </w:rPr>
      </w:pPr>
    </w:p>
    <w:p w:rsidR="0095601E" w:rsidRPr="0095601E" w:rsidRDefault="0095601E" w:rsidP="00CA2D7C">
      <w:pPr>
        <w:shd w:val="clear" w:color="auto" w:fill="FFFFFF"/>
        <w:suppressAutoHyphens w:val="0"/>
        <w:jc w:val="center"/>
        <w:textAlignment w:val="baseline"/>
        <w:rPr>
          <w:b/>
          <w:sz w:val="28"/>
          <w:szCs w:val="28"/>
          <w:lang w:eastAsia="ru-RU"/>
        </w:rPr>
      </w:pPr>
      <w:r w:rsidRPr="0095601E">
        <w:rPr>
          <w:b/>
          <w:sz w:val="28"/>
          <w:szCs w:val="28"/>
          <w:lang w:eastAsia="ru-RU"/>
        </w:rPr>
        <w:t>Минимальные расстояния безопасности при размещении игрового оборудования</w:t>
      </w:r>
    </w:p>
    <w:p w:rsidR="005501CB" w:rsidRDefault="005501CB" w:rsidP="00CA2D7C">
      <w:pPr>
        <w:shd w:val="clear" w:color="auto" w:fill="FFFFFF"/>
        <w:suppressAutoHyphens w:val="0"/>
        <w:jc w:val="both"/>
        <w:textAlignment w:val="baseline"/>
        <w:rPr>
          <w:sz w:val="28"/>
          <w:szCs w:val="28"/>
          <w:lang w:eastAsia="ru-RU"/>
        </w:rPr>
      </w:pPr>
    </w:p>
    <w:tbl>
      <w:tblPr>
        <w:tblStyle w:val="a9"/>
        <w:tblW w:w="0" w:type="auto"/>
        <w:tblLook w:val="0480" w:firstRow="0" w:lastRow="0" w:firstColumn="1" w:lastColumn="0" w:noHBand="0" w:noVBand="1"/>
      </w:tblPr>
      <w:tblGrid>
        <w:gridCol w:w="3050"/>
        <w:gridCol w:w="6351"/>
      </w:tblGrid>
      <w:tr w:rsidR="005501CB" w:rsidTr="0095601E">
        <w:tc>
          <w:tcPr>
            <w:tcW w:w="3085" w:type="dxa"/>
          </w:tcPr>
          <w:p w:rsidR="005501CB" w:rsidRPr="0095601E" w:rsidRDefault="0095601E" w:rsidP="00CA2D7C">
            <w:pPr>
              <w:suppressAutoHyphens w:val="0"/>
              <w:jc w:val="center"/>
              <w:textAlignment w:val="baseline"/>
              <w:rPr>
                <w:b/>
                <w:sz w:val="28"/>
                <w:szCs w:val="28"/>
                <w:lang w:eastAsia="ru-RU"/>
              </w:rPr>
            </w:pPr>
            <w:r w:rsidRPr="0095601E">
              <w:rPr>
                <w:b/>
                <w:sz w:val="28"/>
                <w:szCs w:val="28"/>
                <w:lang w:eastAsia="ru-RU"/>
              </w:rPr>
              <w:t>Игровое оборудование</w:t>
            </w:r>
          </w:p>
        </w:tc>
        <w:tc>
          <w:tcPr>
            <w:tcW w:w="6486" w:type="dxa"/>
          </w:tcPr>
          <w:p w:rsidR="005501CB" w:rsidRPr="0095601E" w:rsidRDefault="0095601E" w:rsidP="00CA2D7C">
            <w:pPr>
              <w:suppressAutoHyphens w:val="0"/>
              <w:jc w:val="center"/>
              <w:textAlignment w:val="baseline"/>
              <w:rPr>
                <w:b/>
                <w:sz w:val="28"/>
                <w:szCs w:val="28"/>
                <w:lang w:eastAsia="ru-RU"/>
              </w:rPr>
            </w:pPr>
            <w:r w:rsidRPr="0095601E">
              <w:rPr>
                <w:b/>
                <w:sz w:val="28"/>
                <w:szCs w:val="28"/>
                <w:lang w:eastAsia="ru-RU"/>
              </w:rPr>
              <w:t>Минимальные расстояния</w:t>
            </w:r>
          </w:p>
        </w:tc>
      </w:tr>
      <w:tr w:rsidR="005501CB" w:rsidTr="0095601E">
        <w:tc>
          <w:tcPr>
            <w:tcW w:w="3085" w:type="dxa"/>
          </w:tcPr>
          <w:p w:rsidR="005501CB" w:rsidRDefault="0095601E" w:rsidP="00CA2D7C">
            <w:pPr>
              <w:suppressAutoHyphens w:val="0"/>
              <w:textAlignment w:val="baseline"/>
              <w:rPr>
                <w:sz w:val="28"/>
                <w:szCs w:val="28"/>
                <w:lang w:eastAsia="ru-RU"/>
              </w:rPr>
            </w:pPr>
            <w:r w:rsidRPr="0095601E">
              <w:rPr>
                <w:sz w:val="28"/>
                <w:szCs w:val="28"/>
                <w:lang w:eastAsia="ru-RU"/>
              </w:rPr>
              <w:t>Качели</w:t>
            </w:r>
          </w:p>
        </w:tc>
        <w:tc>
          <w:tcPr>
            <w:tcW w:w="6486" w:type="dxa"/>
          </w:tcPr>
          <w:p w:rsidR="005501CB" w:rsidRDefault="0095601E" w:rsidP="00CA2D7C">
            <w:pPr>
              <w:suppressAutoHyphens w:val="0"/>
              <w:jc w:val="both"/>
              <w:textAlignment w:val="baseline"/>
              <w:rPr>
                <w:sz w:val="28"/>
                <w:szCs w:val="28"/>
                <w:lang w:eastAsia="ru-RU"/>
              </w:rPr>
            </w:pPr>
            <w:r w:rsidRPr="0095601E">
              <w:rPr>
                <w:sz w:val="28"/>
                <w:szCs w:val="28"/>
                <w:lang w:eastAsia="ru-RU"/>
              </w:rPr>
              <w:t>не менее 1,5 м в стороны от боковых конструкций и не менее 2,0 м вперед (назад) от крайних точек качели в состоянии наклона</w:t>
            </w:r>
          </w:p>
        </w:tc>
      </w:tr>
      <w:tr w:rsidR="005501CB" w:rsidTr="0095601E">
        <w:tc>
          <w:tcPr>
            <w:tcW w:w="3085" w:type="dxa"/>
          </w:tcPr>
          <w:p w:rsidR="005501CB" w:rsidRDefault="0095601E" w:rsidP="00CA2D7C">
            <w:pPr>
              <w:suppressAutoHyphens w:val="0"/>
              <w:textAlignment w:val="baseline"/>
              <w:rPr>
                <w:sz w:val="28"/>
                <w:szCs w:val="28"/>
                <w:lang w:eastAsia="ru-RU"/>
              </w:rPr>
            </w:pPr>
            <w:r w:rsidRPr="0095601E">
              <w:rPr>
                <w:sz w:val="28"/>
                <w:szCs w:val="28"/>
                <w:lang w:eastAsia="ru-RU"/>
              </w:rPr>
              <w:t>Качалки</w:t>
            </w:r>
          </w:p>
        </w:tc>
        <w:tc>
          <w:tcPr>
            <w:tcW w:w="6486" w:type="dxa"/>
          </w:tcPr>
          <w:p w:rsidR="005501CB" w:rsidRDefault="0095601E" w:rsidP="00CA2D7C">
            <w:pPr>
              <w:suppressAutoHyphens w:val="0"/>
              <w:jc w:val="both"/>
              <w:textAlignment w:val="baseline"/>
              <w:rPr>
                <w:sz w:val="28"/>
                <w:szCs w:val="28"/>
                <w:lang w:eastAsia="ru-RU"/>
              </w:rPr>
            </w:pPr>
            <w:r w:rsidRPr="0095601E">
              <w:rPr>
                <w:sz w:val="28"/>
                <w:szCs w:val="28"/>
                <w:lang w:eastAsia="ru-RU"/>
              </w:rPr>
              <w:t>не менее 1,0 м в стороны от боковых конструкций и не менее 1,5 м вперед от крайних точек качалки в состоянии наклона</w:t>
            </w:r>
          </w:p>
        </w:tc>
      </w:tr>
      <w:tr w:rsidR="005501CB" w:rsidTr="0095601E">
        <w:tc>
          <w:tcPr>
            <w:tcW w:w="3085" w:type="dxa"/>
          </w:tcPr>
          <w:p w:rsidR="005501CB" w:rsidRDefault="0095601E" w:rsidP="00CA2D7C">
            <w:pPr>
              <w:suppressAutoHyphens w:val="0"/>
              <w:textAlignment w:val="baseline"/>
              <w:rPr>
                <w:sz w:val="28"/>
                <w:szCs w:val="28"/>
                <w:lang w:eastAsia="ru-RU"/>
              </w:rPr>
            </w:pPr>
            <w:r w:rsidRPr="0095601E">
              <w:rPr>
                <w:sz w:val="28"/>
                <w:szCs w:val="28"/>
                <w:lang w:eastAsia="ru-RU"/>
              </w:rPr>
              <w:t>Карусели</w:t>
            </w:r>
          </w:p>
        </w:tc>
        <w:tc>
          <w:tcPr>
            <w:tcW w:w="6486" w:type="dxa"/>
          </w:tcPr>
          <w:p w:rsidR="005501CB" w:rsidRDefault="0095601E" w:rsidP="00CA2D7C">
            <w:pPr>
              <w:suppressAutoHyphens w:val="0"/>
              <w:jc w:val="both"/>
              <w:textAlignment w:val="baseline"/>
              <w:rPr>
                <w:sz w:val="28"/>
                <w:szCs w:val="28"/>
                <w:lang w:eastAsia="ru-RU"/>
              </w:rPr>
            </w:pPr>
            <w:r w:rsidRPr="0095601E">
              <w:rPr>
                <w:sz w:val="28"/>
                <w:szCs w:val="28"/>
                <w:lang w:eastAsia="ru-RU"/>
              </w:rPr>
              <w:t>не менее 2 м в стороны от боковых конструкций и не менее 3 м вверх от нижней вращающейся поверхности карусели</w:t>
            </w:r>
          </w:p>
        </w:tc>
      </w:tr>
      <w:tr w:rsidR="005501CB" w:rsidTr="0095601E">
        <w:tc>
          <w:tcPr>
            <w:tcW w:w="3085" w:type="dxa"/>
          </w:tcPr>
          <w:p w:rsidR="005501CB" w:rsidRDefault="0095601E" w:rsidP="00CA2D7C">
            <w:pPr>
              <w:suppressAutoHyphens w:val="0"/>
              <w:textAlignment w:val="baseline"/>
              <w:rPr>
                <w:sz w:val="28"/>
                <w:szCs w:val="28"/>
                <w:lang w:eastAsia="ru-RU"/>
              </w:rPr>
            </w:pPr>
            <w:r w:rsidRPr="0095601E">
              <w:rPr>
                <w:sz w:val="28"/>
                <w:szCs w:val="28"/>
                <w:lang w:eastAsia="ru-RU"/>
              </w:rPr>
              <w:t>Горки</w:t>
            </w:r>
          </w:p>
        </w:tc>
        <w:tc>
          <w:tcPr>
            <w:tcW w:w="6486" w:type="dxa"/>
          </w:tcPr>
          <w:p w:rsidR="005501CB" w:rsidRDefault="0095601E" w:rsidP="00CA2D7C">
            <w:pPr>
              <w:suppressAutoHyphens w:val="0"/>
              <w:jc w:val="both"/>
              <w:textAlignment w:val="baseline"/>
              <w:rPr>
                <w:sz w:val="28"/>
                <w:szCs w:val="28"/>
                <w:lang w:eastAsia="ru-RU"/>
              </w:rPr>
            </w:pPr>
            <w:r w:rsidRPr="0095601E">
              <w:rPr>
                <w:sz w:val="28"/>
                <w:szCs w:val="28"/>
                <w:lang w:eastAsia="ru-RU"/>
              </w:rPr>
              <w:t>не менее 1 м от боковых сторон и 2 м вперед от нижнего края ската горки</w:t>
            </w:r>
          </w:p>
        </w:tc>
      </w:tr>
    </w:tbl>
    <w:p w:rsidR="0095601E" w:rsidRDefault="0095601E" w:rsidP="00CA2D7C">
      <w:pPr>
        <w:shd w:val="clear" w:color="auto" w:fill="FFFFFF"/>
        <w:suppressAutoHyphens w:val="0"/>
        <w:jc w:val="both"/>
        <w:textAlignment w:val="baseline"/>
        <w:rPr>
          <w:sz w:val="28"/>
          <w:szCs w:val="28"/>
          <w:lang w:eastAsia="ru-RU"/>
        </w:rPr>
      </w:pPr>
    </w:p>
    <w:p w:rsidR="0095601E" w:rsidRDefault="0095601E" w:rsidP="00CA2D7C">
      <w:pPr>
        <w:shd w:val="clear" w:color="auto" w:fill="FFFFFF"/>
        <w:suppressAutoHyphens w:val="0"/>
        <w:jc w:val="both"/>
        <w:textAlignment w:val="baseline"/>
        <w:rPr>
          <w:sz w:val="28"/>
          <w:szCs w:val="28"/>
          <w:lang w:eastAsia="ru-RU"/>
        </w:rPr>
      </w:pPr>
    </w:p>
    <w:p w:rsidR="0095601E" w:rsidRDefault="0095601E" w:rsidP="00CA2D7C">
      <w:pPr>
        <w:shd w:val="clear" w:color="auto" w:fill="FFFFFF"/>
        <w:suppressAutoHyphens w:val="0"/>
        <w:jc w:val="both"/>
        <w:textAlignment w:val="baseline"/>
        <w:rPr>
          <w:sz w:val="28"/>
          <w:szCs w:val="28"/>
          <w:lang w:eastAsia="ru-RU"/>
        </w:rPr>
      </w:pPr>
    </w:p>
    <w:p w:rsidR="0095601E" w:rsidRDefault="0095601E" w:rsidP="00CA2D7C">
      <w:pPr>
        <w:shd w:val="clear" w:color="auto" w:fill="FFFFFF"/>
        <w:suppressAutoHyphens w:val="0"/>
        <w:jc w:val="both"/>
        <w:textAlignment w:val="baseline"/>
        <w:rPr>
          <w:sz w:val="28"/>
          <w:szCs w:val="28"/>
          <w:lang w:eastAsia="ru-RU"/>
        </w:rPr>
      </w:pPr>
    </w:p>
    <w:p w:rsidR="0095601E" w:rsidRDefault="0095601E" w:rsidP="00CA2D7C">
      <w:pPr>
        <w:shd w:val="clear" w:color="auto" w:fill="FFFFFF"/>
        <w:suppressAutoHyphens w:val="0"/>
        <w:jc w:val="both"/>
        <w:textAlignment w:val="baseline"/>
        <w:rPr>
          <w:sz w:val="28"/>
          <w:szCs w:val="28"/>
          <w:lang w:eastAsia="ru-RU"/>
        </w:rPr>
      </w:pPr>
    </w:p>
    <w:p w:rsidR="0095601E" w:rsidRDefault="0095601E" w:rsidP="00CA2D7C">
      <w:pPr>
        <w:shd w:val="clear" w:color="auto" w:fill="FFFFFF"/>
        <w:suppressAutoHyphens w:val="0"/>
        <w:jc w:val="both"/>
        <w:textAlignment w:val="baseline"/>
        <w:rPr>
          <w:sz w:val="28"/>
          <w:szCs w:val="28"/>
          <w:lang w:eastAsia="ru-RU"/>
        </w:rPr>
      </w:pPr>
    </w:p>
    <w:p w:rsidR="0095601E" w:rsidRDefault="0095601E" w:rsidP="00CA2D7C">
      <w:pPr>
        <w:shd w:val="clear" w:color="auto" w:fill="FFFFFF"/>
        <w:suppressAutoHyphens w:val="0"/>
        <w:jc w:val="both"/>
        <w:textAlignment w:val="baseline"/>
        <w:rPr>
          <w:sz w:val="28"/>
          <w:szCs w:val="28"/>
          <w:lang w:eastAsia="ru-RU"/>
        </w:rPr>
      </w:pPr>
    </w:p>
    <w:p w:rsidR="0095601E" w:rsidRDefault="0095601E" w:rsidP="00CA2D7C">
      <w:pPr>
        <w:shd w:val="clear" w:color="auto" w:fill="FFFFFF"/>
        <w:suppressAutoHyphens w:val="0"/>
        <w:jc w:val="both"/>
        <w:textAlignment w:val="baseline"/>
        <w:rPr>
          <w:sz w:val="28"/>
          <w:szCs w:val="28"/>
          <w:lang w:eastAsia="ru-RU"/>
        </w:rPr>
      </w:pPr>
    </w:p>
    <w:p w:rsidR="0095601E" w:rsidRDefault="0095601E" w:rsidP="00CA2D7C">
      <w:pPr>
        <w:shd w:val="clear" w:color="auto" w:fill="FFFFFF"/>
        <w:suppressAutoHyphens w:val="0"/>
        <w:jc w:val="both"/>
        <w:textAlignment w:val="baseline"/>
        <w:rPr>
          <w:sz w:val="28"/>
          <w:szCs w:val="28"/>
          <w:lang w:eastAsia="ru-RU"/>
        </w:rPr>
      </w:pPr>
    </w:p>
    <w:p w:rsidR="0095601E" w:rsidRDefault="0095601E" w:rsidP="00CA2D7C">
      <w:pPr>
        <w:shd w:val="clear" w:color="auto" w:fill="FFFFFF"/>
        <w:suppressAutoHyphens w:val="0"/>
        <w:jc w:val="both"/>
        <w:textAlignment w:val="baseline"/>
        <w:rPr>
          <w:sz w:val="28"/>
          <w:szCs w:val="28"/>
          <w:lang w:eastAsia="ru-RU"/>
        </w:rPr>
      </w:pPr>
    </w:p>
    <w:p w:rsidR="0095601E" w:rsidRDefault="0095601E" w:rsidP="00CA2D7C">
      <w:pPr>
        <w:shd w:val="clear" w:color="auto" w:fill="FFFFFF"/>
        <w:suppressAutoHyphens w:val="0"/>
        <w:jc w:val="both"/>
        <w:textAlignment w:val="baseline"/>
        <w:rPr>
          <w:sz w:val="28"/>
          <w:szCs w:val="28"/>
          <w:lang w:eastAsia="ru-RU"/>
        </w:rPr>
      </w:pPr>
    </w:p>
    <w:p w:rsidR="0095601E" w:rsidRDefault="0095601E" w:rsidP="00CA2D7C">
      <w:pPr>
        <w:shd w:val="clear" w:color="auto" w:fill="FFFFFF"/>
        <w:suppressAutoHyphens w:val="0"/>
        <w:jc w:val="both"/>
        <w:textAlignment w:val="baseline"/>
        <w:rPr>
          <w:sz w:val="28"/>
          <w:szCs w:val="28"/>
          <w:lang w:eastAsia="ru-RU"/>
        </w:rPr>
      </w:pPr>
    </w:p>
    <w:p w:rsidR="0095601E" w:rsidRDefault="0095601E" w:rsidP="00CA2D7C">
      <w:pPr>
        <w:shd w:val="clear" w:color="auto" w:fill="FFFFFF"/>
        <w:suppressAutoHyphens w:val="0"/>
        <w:jc w:val="both"/>
        <w:textAlignment w:val="baseline"/>
        <w:rPr>
          <w:sz w:val="28"/>
          <w:szCs w:val="28"/>
          <w:lang w:eastAsia="ru-RU"/>
        </w:rPr>
      </w:pPr>
    </w:p>
    <w:p w:rsidR="0095601E" w:rsidRDefault="0095601E" w:rsidP="00CA2D7C">
      <w:pPr>
        <w:shd w:val="clear" w:color="auto" w:fill="FFFFFF"/>
        <w:suppressAutoHyphens w:val="0"/>
        <w:jc w:val="both"/>
        <w:textAlignment w:val="baseline"/>
        <w:rPr>
          <w:sz w:val="28"/>
          <w:szCs w:val="28"/>
          <w:lang w:eastAsia="ru-RU"/>
        </w:rPr>
      </w:pPr>
    </w:p>
    <w:p w:rsidR="0095601E" w:rsidRDefault="0095601E" w:rsidP="00CA2D7C">
      <w:pPr>
        <w:shd w:val="clear" w:color="auto" w:fill="FFFFFF"/>
        <w:suppressAutoHyphens w:val="0"/>
        <w:jc w:val="both"/>
        <w:textAlignment w:val="baseline"/>
        <w:rPr>
          <w:sz w:val="28"/>
          <w:szCs w:val="28"/>
          <w:lang w:eastAsia="ru-RU"/>
        </w:rPr>
      </w:pPr>
    </w:p>
    <w:p w:rsidR="0095601E" w:rsidRDefault="0095601E" w:rsidP="00CA2D7C">
      <w:pPr>
        <w:shd w:val="clear" w:color="auto" w:fill="FFFFFF"/>
        <w:suppressAutoHyphens w:val="0"/>
        <w:jc w:val="both"/>
        <w:textAlignment w:val="baseline"/>
        <w:rPr>
          <w:sz w:val="28"/>
          <w:szCs w:val="28"/>
          <w:lang w:eastAsia="ru-RU"/>
        </w:rPr>
      </w:pPr>
    </w:p>
    <w:p w:rsidR="0095601E" w:rsidRDefault="0095601E" w:rsidP="00CA2D7C">
      <w:pPr>
        <w:shd w:val="clear" w:color="auto" w:fill="FFFFFF"/>
        <w:suppressAutoHyphens w:val="0"/>
        <w:jc w:val="both"/>
        <w:textAlignment w:val="baseline"/>
        <w:rPr>
          <w:sz w:val="28"/>
          <w:szCs w:val="28"/>
          <w:lang w:eastAsia="ru-RU"/>
        </w:rPr>
      </w:pPr>
    </w:p>
    <w:p w:rsidR="0095601E" w:rsidRDefault="0095601E" w:rsidP="00CA2D7C">
      <w:pPr>
        <w:shd w:val="clear" w:color="auto" w:fill="FFFFFF"/>
        <w:suppressAutoHyphens w:val="0"/>
        <w:jc w:val="both"/>
        <w:textAlignment w:val="baseline"/>
        <w:rPr>
          <w:sz w:val="28"/>
          <w:szCs w:val="28"/>
          <w:lang w:eastAsia="ru-RU"/>
        </w:rPr>
      </w:pPr>
    </w:p>
    <w:p w:rsidR="0095601E" w:rsidRDefault="0095601E" w:rsidP="00CA2D7C">
      <w:pPr>
        <w:shd w:val="clear" w:color="auto" w:fill="FFFFFF"/>
        <w:suppressAutoHyphens w:val="0"/>
        <w:jc w:val="both"/>
        <w:textAlignment w:val="baseline"/>
        <w:rPr>
          <w:sz w:val="28"/>
          <w:szCs w:val="28"/>
          <w:lang w:eastAsia="ru-RU"/>
        </w:rPr>
      </w:pPr>
    </w:p>
    <w:p w:rsidR="00D164A7" w:rsidRDefault="00D164A7" w:rsidP="00CA2D7C">
      <w:pPr>
        <w:shd w:val="clear" w:color="auto" w:fill="FFFFFF"/>
        <w:suppressAutoHyphens w:val="0"/>
        <w:jc w:val="both"/>
        <w:textAlignment w:val="baseline"/>
        <w:rPr>
          <w:sz w:val="28"/>
          <w:szCs w:val="28"/>
          <w:lang w:eastAsia="ru-RU"/>
        </w:rPr>
      </w:pPr>
    </w:p>
    <w:p w:rsidR="00D164A7" w:rsidRDefault="00D164A7" w:rsidP="00CA2D7C">
      <w:pPr>
        <w:shd w:val="clear" w:color="auto" w:fill="FFFFFF"/>
        <w:suppressAutoHyphens w:val="0"/>
        <w:jc w:val="both"/>
        <w:textAlignment w:val="baseline"/>
        <w:rPr>
          <w:sz w:val="28"/>
          <w:szCs w:val="28"/>
          <w:lang w:eastAsia="ru-RU"/>
        </w:rPr>
      </w:pPr>
    </w:p>
    <w:p w:rsidR="00D164A7" w:rsidRDefault="00D164A7" w:rsidP="00CA2D7C">
      <w:pPr>
        <w:shd w:val="clear" w:color="auto" w:fill="FFFFFF"/>
        <w:suppressAutoHyphens w:val="0"/>
        <w:jc w:val="both"/>
        <w:textAlignment w:val="baseline"/>
        <w:rPr>
          <w:sz w:val="28"/>
          <w:szCs w:val="28"/>
          <w:lang w:eastAsia="ru-RU"/>
        </w:rPr>
      </w:pPr>
    </w:p>
    <w:p w:rsidR="0095601E" w:rsidRDefault="0095601E" w:rsidP="00CA2D7C">
      <w:pPr>
        <w:shd w:val="clear" w:color="auto" w:fill="FFFFFF"/>
        <w:suppressAutoHyphens w:val="0"/>
        <w:jc w:val="both"/>
        <w:textAlignment w:val="baseline"/>
        <w:rPr>
          <w:sz w:val="28"/>
          <w:szCs w:val="28"/>
          <w:lang w:eastAsia="ru-RU"/>
        </w:rPr>
      </w:pPr>
    </w:p>
    <w:p w:rsidR="0095601E" w:rsidRDefault="0095601E" w:rsidP="00CA2D7C">
      <w:pPr>
        <w:shd w:val="clear" w:color="auto" w:fill="FFFFFF"/>
        <w:suppressAutoHyphens w:val="0"/>
        <w:jc w:val="both"/>
        <w:textAlignment w:val="baseline"/>
        <w:rPr>
          <w:sz w:val="28"/>
          <w:szCs w:val="28"/>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4737"/>
      </w:tblGrid>
      <w:tr w:rsidR="0095601E" w:rsidTr="00380D95">
        <w:tc>
          <w:tcPr>
            <w:tcW w:w="4664" w:type="dxa"/>
          </w:tcPr>
          <w:p w:rsidR="0095601E" w:rsidRDefault="0095601E" w:rsidP="00CA2D7C">
            <w:pPr>
              <w:suppressAutoHyphens w:val="0"/>
              <w:jc w:val="both"/>
              <w:textAlignment w:val="baseline"/>
              <w:rPr>
                <w:sz w:val="28"/>
                <w:szCs w:val="28"/>
                <w:lang w:eastAsia="ru-RU"/>
              </w:rPr>
            </w:pPr>
            <w:bookmarkStart w:id="7" w:name="_GoBack"/>
            <w:bookmarkEnd w:id="7"/>
          </w:p>
        </w:tc>
        <w:tc>
          <w:tcPr>
            <w:tcW w:w="4737" w:type="dxa"/>
          </w:tcPr>
          <w:p w:rsidR="00D164A7" w:rsidRDefault="0095601E" w:rsidP="00D164A7">
            <w:pPr>
              <w:suppressAutoHyphens w:val="0"/>
              <w:ind w:left="708"/>
              <w:jc w:val="both"/>
              <w:textAlignment w:val="baseline"/>
              <w:rPr>
                <w:sz w:val="28"/>
                <w:szCs w:val="28"/>
                <w:lang w:eastAsia="ru-RU"/>
              </w:rPr>
            </w:pPr>
            <w:r w:rsidRPr="0095601E">
              <w:rPr>
                <w:sz w:val="28"/>
                <w:szCs w:val="28"/>
                <w:lang w:eastAsia="ru-RU"/>
              </w:rPr>
              <w:t>Приложение №</w:t>
            </w:r>
            <w:r w:rsidR="00D164A7">
              <w:rPr>
                <w:sz w:val="28"/>
                <w:szCs w:val="28"/>
                <w:lang w:eastAsia="ru-RU"/>
              </w:rPr>
              <w:t xml:space="preserve"> </w:t>
            </w:r>
            <w:r>
              <w:rPr>
                <w:sz w:val="28"/>
                <w:szCs w:val="28"/>
                <w:lang w:eastAsia="ru-RU"/>
              </w:rPr>
              <w:t>2</w:t>
            </w:r>
            <w:r w:rsidRPr="0095601E">
              <w:rPr>
                <w:sz w:val="28"/>
                <w:szCs w:val="28"/>
                <w:lang w:eastAsia="ru-RU"/>
              </w:rPr>
              <w:t xml:space="preserve"> </w:t>
            </w:r>
          </w:p>
          <w:p w:rsidR="0095601E" w:rsidRDefault="0095601E" w:rsidP="00D164A7">
            <w:pPr>
              <w:suppressAutoHyphens w:val="0"/>
              <w:ind w:left="708"/>
              <w:jc w:val="both"/>
              <w:textAlignment w:val="baseline"/>
              <w:rPr>
                <w:sz w:val="28"/>
                <w:szCs w:val="28"/>
                <w:lang w:eastAsia="ru-RU"/>
              </w:rPr>
            </w:pPr>
            <w:r w:rsidRPr="0095601E">
              <w:rPr>
                <w:sz w:val="28"/>
                <w:szCs w:val="28"/>
                <w:lang w:eastAsia="ru-RU"/>
              </w:rPr>
              <w:t>к Правилам об организации благоустройства территории Балтайского муниципального образования Балтайского муниципального района Саратовской области</w:t>
            </w:r>
          </w:p>
        </w:tc>
      </w:tr>
    </w:tbl>
    <w:p w:rsidR="0095601E" w:rsidRDefault="0095601E" w:rsidP="00CA2D7C">
      <w:pPr>
        <w:shd w:val="clear" w:color="auto" w:fill="FFFFFF"/>
        <w:suppressAutoHyphens w:val="0"/>
        <w:jc w:val="both"/>
        <w:textAlignment w:val="baseline"/>
        <w:rPr>
          <w:sz w:val="28"/>
          <w:szCs w:val="28"/>
          <w:lang w:eastAsia="ru-RU"/>
        </w:rPr>
      </w:pPr>
    </w:p>
    <w:p w:rsidR="000E2D3A" w:rsidRDefault="000E2D3A" w:rsidP="00CA2D7C">
      <w:pPr>
        <w:shd w:val="clear" w:color="auto" w:fill="FFFFFF"/>
        <w:suppressAutoHyphens w:val="0"/>
        <w:jc w:val="center"/>
        <w:textAlignment w:val="baseline"/>
        <w:rPr>
          <w:b/>
          <w:sz w:val="28"/>
          <w:szCs w:val="28"/>
          <w:lang w:eastAsia="ru-RU"/>
        </w:rPr>
      </w:pPr>
      <w:r w:rsidRPr="0095601E">
        <w:rPr>
          <w:b/>
          <w:sz w:val="28"/>
          <w:szCs w:val="28"/>
          <w:lang w:eastAsia="ru-RU"/>
        </w:rPr>
        <w:t>Параметры игрового оборудования</w:t>
      </w:r>
    </w:p>
    <w:p w:rsidR="00D164A7" w:rsidRDefault="00D164A7" w:rsidP="00CA2D7C">
      <w:pPr>
        <w:shd w:val="clear" w:color="auto" w:fill="FFFFFF"/>
        <w:suppressAutoHyphens w:val="0"/>
        <w:jc w:val="center"/>
        <w:textAlignment w:val="baseline"/>
        <w:rPr>
          <w:b/>
          <w:sz w:val="28"/>
          <w:szCs w:val="28"/>
          <w:lang w:eastAsia="ru-RU"/>
        </w:rPr>
      </w:pPr>
    </w:p>
    <w:tbl>
      <w:tblPr>
        <w:tblStyle w:val="a9"/>
        <w:tblW w:w="0" w:type="auto"/>
        <w:tblLook w:val="04A0" w:firstRow="1" w:lastRow="0" w:firstColumn="1" w:lastColumn="0" w:noHBand="0" w:noVBand="1"/>
      </w:tblPr>
      <w:tblGrid>
        <w:gridCol w:w="2913"/>
        <w:gridCol w:w="6488"/>
      </w:tblGrid>
      <w:tr w:rsidR="0095601E" w:rsidTr="0095601E">
        <w:tc>
          <w:tcPr>
            <w:tcW w:w="2943" w:type="dxa"/>
          </w:tcPr>
          <w:p w:rsidR="0095601E" w:rsidRDefault="0095601E" w:rsidP="00CA2D7C">
            <w:pPr>
              <w:suppressAutoHyphens w:val="0"/>
              <w:jc w:val="center"/>
              <w:textAlignment w:val="baseline"/>
              <w:rPr>
                <w:b/>
                <w:sz w:val="28"/>
                <w:szCs w:val="28"/>
                <w:lang w:eastAsia="ru-RU"/>
              </w:rPr>
            </w:pPr>
            <w:r w:rsidRPr="0095601E">
              <w:rPr>
                <w:b/>
                <w:sz w:val="28"/>
                <w:szCs w:val="28"/>
                <w:lang w:eastAsia="ru-RU"/>
              </w:rPr>
              <w:t>Игровое оборудование</w:t>
            </w:r>
          </w:p>
        </w:tc>
        <w:tc>
          <w:tcPr>
            <w:tcW w:w="6628" w:type="dxa"/>
          </w:tcPr>
          <w:p w:rsidR="0095601E" w:rsidRDefault="0095601E" w:rsidP="00CA2D7C">
            <w:pPr>
              <w:suppressAutoHyphens w:val="0"/>
              <w:jc w:val="center"/>
              <w:textAlignment w:val="baseline"/>
              <w:rPr>
                <w:b/>
                <w:sz w:val="28"/>
                <w:szCs w:val="28"/>
                <w:lang w:eastAsia="ru-RU"/>
              </w:rPr>
            </w:pPr>
            <w:r w:rsidRPr="0095601E">
              <w:rPr>
                <w:b/>
                <w:sz w:val="28"/>
                <w:szCs w:val="28"/>
                <w:lang w:eastAsia="ru-RU"/>
              </w:rPr>
              <w:t>Требования</w:t>
            </w:r>
          </w:p>
        </w:tc>
      </w:tr>
      <w:tr w:rsidR="0095601E" w:rsidTr="0095601E">
        <w:tc>
          <w:tcPr>
            <w:tcW w:w="2943" w:type="dxa"/>
          </w:tcPr>
          <w:p w:rsidR="0095601E" w:rsidRPr="0095601E" w:rsidRDefault="0095601E" w:rsidP="00CA2D7C">
            <w:pPr>
              <w:suppressAutoHyphens w:val="0"/>
              <w:textAlignment w:val="baseline"/>
              <w:rPr>
                <w:sz w:val="28"/>
                <w:szCs w:val="28"/>
                <w:lang w:eastAsia="ru-RU"/>
              </w:rPr>
            </w:pPr>
            <w:r w:rsidRPr="0095601E">
              <w:rPr>
                <w:sz w:val="28"/>
                <w:szCs w:val="28"/>
                <w:lang w:eastAsia="ru-RU"/>
              </w:rPr>
              <w:t>Качели</w:t>
            </w:r>
          </w:p>
        </w:tc>
        <w:tc>
          <w:tcPr>
            <w:tcW w:w="6628" w:type="dxa"/>
          </w:tcPr>
          <w:p w:rsidR="0095601E" w:rsidRPr="0095601E" w:rsidRDefault="0095601E" w:rsidP="00CA2D7C">
            <w:pPr>
              <w:suppressAutoHyphens w:val="0"/>
              <w:jc w:val="both"/>
              <w:textAlignment w:val="baseline"/>
              <w:rPr>
                <w:sz w:val="28"/>
                <w:szCs w:val="28"/>
                <w:lang w:eastAsia="ru-RU"/>
              </w:rPr>
            </w:pPr>
            <w:r w:rsidRPr="0095601E">
              <w:rPr>
                <w:sz w:val="28"/>
                <w:szCs w:val="28"/>
                <w:lang w:eastAsia="ru-RU"/>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95601E" w:rsidTr="0095601E">
        <w:tc>
          <w:tcPr>
            <w:tcW w:w="2943" w:type="dxa"/>
          </w:tcPr>
          <w:p w:rsidR="0095601E" w:rsidRPr="0095601E" w:rsidRDefault="0095601E" w:rsidP="00CA2D7C">
            <w:pPr>
              <w:suppressAutoHyphens w:val="0"/>
              <w:textAlignment w:val="baseline"/>
              <w:rPr>
                <w:sz w:val="28"/>
                <w:szCs w:val="28"/>
                <w:lang w:eastAsia="ru-RU"/>
              </w:rPr>
            </w:pPr>
            <w:r w:rsidRPr="0095601E">
              <w:rPr>
                <w:sz w:val="28"/>
                <w:szCs w:val="28"/>
                <w:lang w:eastAsia="ru-RU"/>
              </w:rPr>
              <w:t>Качалки</w:t>
            </w:r>
          </w:p>
        </w:tc>
        <w:tc>
          <w:tcPr>
            <w:tcW w:w="6628" w:type="dxa"/>
          </w:tcPr>
          <w:p w:rsidR="0095601E" w:rsidRPr="0095601E" w:rsidRDefault="0095601E" w:rsidP="00CA2D7C">
            <w:pPr>
              <w:suppressAutoHyphens w:val="0"/>
              <w:jc w:val="both"/>
              <w:textAlignment w:val="baseline"/>
              <w:rPr>
                <w:sz w:val="28"/>
                <w:szCs w:val="28"/>
                <w:lang w:eastAsia="ru-RU"/>
              </w:rPr>
            </w:pPr>
            <w:r w:rsidRPr="0095601E">
              <w:rPr>
                <w:sz w:val="28"/>
                <w:szCs w:val="28"/>
                <w:lang w:eastAsia="ru-RU"/>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95601E" w:rsidTr="0095601E">
        <w:tc>
          <w:tcPr>
            <w:tcW w:w="2943" w:type="dxa"/>
          </w:tcPr>
          <w:p w:rsidR="0095601E" w:rsidRPr="0095601E" w:rsidRDefault="0095601E" w:rsidP="00CA2D7C">
            <w:pPr>
              <w:suppressAutoHyphens w:val="0"/>
              <w:textAlignment w:val="baseline"/>
              <w:rPr>
                <w:sz w:val="28"/>
                <w:szCs w:val="28"/>
                <w:lang w:eastAsia="ru-RU"/>
              </w:rPr>
            </w:pPr>
            <w:r w:rsidRPr="0095601E">
              <w:rPr>
                <w:sz w:val="28"/>
                <w:szCs w:val="28"/>
                <w:lang w:eastAsia="ru-RU"/>
              </w:rPr>
              <w:t>Карусели</w:t>
            </w:r>
          </w:p>
        </w:tc>
        <w:tc>
          <w:tcPr>
            <w:tcW w:w="6628" w:type="dxa"/>
          </w:tcPr>
          <w:p w:rsidR="0095601E" w:rsidRPr="0095601E" w:rsidRDefault="0095601E" w:rsidP="00CA2D7C">
            <w:pPr>
              <w:suppressAutoHyphens w:val="0"/>
              <w:jc w:val="both"/>
              <w:textAlignment w:val="baseline"/>
              <w:rPr>
                <w:sz w:val="28"/>
                <w:szCs w:val="28"/>
                <w:lang w:eastAsia="ru-RU"/>
              </w:rPr>
            </w:pPr>
            <w:r w:rsidRPr="0095601E">
              <w:rPr>
                <w:sz w:val="28"/>
                <w:szCs w:val="28"/>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bl>
    <w:tbl>
      <w:tblPr>
        <w:tblW w:w="7470" w:type="dxa"/>
        <w:tblCellSpacing w:w="15" w:type="dxa"/>
        <w:tblCellMar>
          <w:left w:w="0" w:type="dxa"/>
          <w:right w:w="0" w:type="dxa"/>
        </w:tblCellMar>
        <w:tblLook w:val="04A0" w:firstRow="1" w:lastRow="0" w:firstColumn="1" w:lastColumn="0" w:noHBand="0" w:noVBand="1"/>
      </w:tblPr>
      <w:tblGrid>
        <w:gridCol w:w="2011"/>
        <w:gridCol w:w="5459"/>
      </w:tblGrid>
      <w:tr w:rsidR="000E2D3A" w:rsidRPr="000E2D3A" w:rsidTr="0095601E">
        <w:trPr>
          <w:tblCellSpacing w:w="15" w:type="dxa"/>
        </w:trPr>
        <w:tc>
          <w:tcPr>
            <w:tcW w:w="1966" w:type="dxa"/>
            <w:tcBorders>
              <w:top w:val="nil"/>
              <w:left w:val="nil"/>
              <w:bottom w:val="nil"/>
              <w:right w:val="nil"/>
            </w:tcBorders>
            <w:tcMar>
              <w:top w:w="60" w:type="dxa"/>
              <w:left w:w="75" w:type="dxa"/>
              <w:bottom w:w="60" w:type="dxa"/>
              <w:right w:w="150" w:type="dxa"/>
            </w:tcMar>
            <w:vAlign w:val="center"/>
            <w:hideMark/>
          </w:tcPr>
          <w:p w:rsidR="000E2D3A" w:rsidRPr="000E2D3A" w:rsidRDefault="000E2D3A" w:rsidP="00CA2D7C">
            <w:pPr>
              <w:suppressAutoHyphens w:val="0"/>
              <w:rPr>
                <w:sz w:val="28"/>
                <w:szCs w:val="28"/>
                <w:lang w:eastAsia="ru-RU"/>
              </w:rPr>
            </w:pPr>
          </w:p>
        </w:tc>
        <w:tc>
          <w:tcPr>
            <w:tcW w:w="5414" w:type="dxa"/>
            <w:tcBorders>
              <w:top w:val="nil"/>
              <w:left w:val="nil"/>
              <w:bottom w:val="nil"/>
              <w:right w:val="nil"/>
            </w:tcBorders>
            <w:tcMar>
              <w:top w:w="60" w:type="dxa"/>
              <w:left w:w="75" w:type="dxa"/>
              <w:bottom w:w="60" w:type="dxa"/>
              <w:right w:w="150" w:type="dxa"/>
            </w:tcMar>
            <w:vAlign w:val="center"/>
            <w:hideMark/>
          </w:tcPr>
          <w:p w:rsidR="000E2D3A" w:rsidRPr="000E2D3A" w:rsidRDefault="000E2D3A" w:rsidP="00CA2D7C">
            <w:pPr>
              <w:suppressAutoHyphens w:val="0"/>
              <w:rPr>
                <w:sz w:val="28"/>
                <w:szCs w:val="28"/>
                <w:lang w:eastAsia="ru-RU"/>
              </w:rPr>
            </w:pPr>
          </w:p>
        </w:tc>
      </w:tr>
      <w:tr w:rsidR="000E2D3A" w:rsidRPr="000E2D3A" w:rsidTr="0095601E">
        <w:trPr>
          <w:tblCellSpacing w:w="15" w:type="dxa"/>
        </w:trPr>
        <w:tc>
          <w:tcPr>
            <w:tcW w:w="1966" w:type="dxa"/>
            <w:tcBorders>
              <w:top w:val="nil"/>
              <w:left w:val="nil"/>
              <w:bottom w:val="nil"/>
              <w:right w:val="nil"/>
            </w:tcBorders>
            <w:tcMar>
              <w:top w:w="60" w:type="dxa"/>
              <w:left w:w="75" w:type="dxa"/>
              <w:bottom w:w="60" w:type="dxa"/>
              <w:right w:w="150" w:type="dxa"/>
            </w:tcMar>
            <w:vAlign w:val="center"/>
            <w:hideMark/>
          </w:tcPr>
          <w:p w:rsidR="000E2D3A" w:rsidRPr="000E2D3A" w:rsidRDefault="000E2D3A" w:rsidP="00CA2D7C">
            <w:pPr>
              <w:suppressAutoHyphens w:val="0"/>
              <w:rPr>
                <w:sz w:val="28"/>
                <w:szCs w:val="28"/>
                <w:lang w:eastAsia="ru-RU"/>
              </w:rPr>
            </w:pPr>
          </w:p>
        </w:tc>
        <w:tc>
          <w:tcPr>
            <w:tcW w:w="5414" w:type="dxa"/>
            <w:tcBorders>
              <w:top w:val="nil"/>
              <w:left w:val="nil"/>
              <w:bottom w:val="nil"/>
              <w:right w:val="nil"/>
            </w:tcBorders>
            <w:tcMar>
              <w:top w:w="60" w:type="dxa"/>
              <w:left w:w="75" w:type="dxa"/>
              <w:bottom w:w="60" w:type="dxa"/>
              <w:right w:w="150" w:type="dxa"/>
            </w:tcMar>
            <w:vAlign w:val="center"/>
            <w:hideMark/>
          </w:tcPr>
          <w:p w:rsidR="000E2D3A" w:rsidRPr="000E2D3A" w:rsidRDefault="000E2D3A" w:rsidP="00CA2D7C">
            <w:pPr>
              <w:suppressAutoHyphens w:val="0"/>
              <w:rPr>
                <w:sz w:val="28"/>
                <w:szCs w:val="28"/>
                <w:lang w:eastAsia="ru-RU"/>
              </w:rPr>
            </w:pPr>
          </w:p>
        </w:tc>
      </w:tr>
      <w:tr w:rsidR="000E2D3A" w:rsidRPr="000E2D3A" w:rsidTr="0095601E">
        <w:trPr>
          <w:tblCellSpacing w:w="15" w:type="dxa"/>
        </w:trPr>
        <w:tc>
          <w:tcPr>
            <w:tcW w:w="1966" w:type="dxa"/>
            <w:tcBorders>
              <w:top w:val="nil"/>
              <w:left w:val="nil"/>
              <w:bottom w:val="nil"/>
              <w:right w:val="nil"/>
            </w:tcBorders>
            <w:tcMar>
              <w:top w:w="60" w:type="dxa"/>
              <w:left w:w="75" w:type="dxa"/>
              <w:bottom w:w="60" w:type="dxa"/>
              <w:right w:w="150" w:type="dxa"/>
            </w:tcMar>
            <w:vAlign w:val="center"/>
            <w:hideMark/>
          </w:tcPr>
          <w:p w:rsidR="000E2D3A" w:rsidRPr="000E2D3A" w:rsidRDefault="000E2D3A" w:rsidP="00CA2D7C">
            <w:pPr>
              <w:suppressAutoHyphens w:val="0"/>
              <w:rPr>
                <w:sz w:val="28"/>
                <w:szCs w:val="28"/>
                <w:lang w:eastAsia="ru-RU"/>
              </w:rPr>
            </w:pPr>
          </w:p>
        </w:tc>
        <w:tc>
          <w:tcPr>
            <w:tcW w:w="5414" w:type="dxa"/>
            <w:tcBorders>
              <w:top w:val="nil"/>
              <w:left w:val="nil"/>
              <w:bottom w:val="nil"/>
              <w:right w:val="nil"/>
            </w:tcBorders>
            <w:tcMar>
              <w:top w:w="60" w:type="dxa"/>
              <w:left w:w="75" w:type="dxa"/>
              <w:bottom w:w="60" w:type="dxa"/>
              <w:right w:w="150" w:type="dxa"/>
            </w:tcMar>
            <w:vAlign w:val="center"/>
            <w:hideMark/>
          </w:tcPr>
          <w:p w:rsidR="000E2D3A" w:rsidRPr="000E2D3A" w:rsidRDefault="000E2D3A" w:rsidP="00CA2D7C">
            <w:pPr>
              <w:suppressAutoHyphens w:val="0"/>
              <w:rPr>
                <w:sz w:val="28"/>
                <w:szCs w:val="28"/>
                <w:lang w:eastAsia="ru-RU"/>
              </w:rPr>
            </w:pPr>
          </w:p>
        </w:tc>
      </w:tr>
      <w:tr w:rsidR="000E2D3A" w:rsidRPr="000E2D3A" w:rsidTr="0095601E">
        <w:trPr>
          <w:tblCellSpacing w:w="15" w:type="dxa"/>
        </w:trPr>
        <w:tc>
          <w:tcPr>
            <w:tcW w:w="1966" w:type="dxa"/>
            <w:tcBorders>
              <w:top w:val="nil"/>
              <w:left w:val="nil"/>
              <w:bottom w:val="nil"/>
              <w:right w:val="nil"/>
            </w:tcBorders>
            <w:tcMar>
              <w:top w:w="60" w:type="dxa"/>
              <w:left w:w="75" w:type="dxa"/>
              <w:bottom w:w="60" w:type="dxa"/>
              <w:right w:w="150" w:type="dxa"/>
            </w:tcMar>
            <w:vAlign w:val="center"/>
            <w:hideMark/>
          </w:tcPr>
          <w:p w:rsidR="000E2D3A" w:rsidRPr="000E2D3A" w:rsidRDefault="000E2D3A" w:rsidP="00CA2D7C">
            <w:pPr>
              <w:suppressAutoHyphens w:val="0"/>
              <w:rPr>
                <w:sz w:val="28"/>
                <w:szCs w:val="28"/>
                <w:lang w:eastAsia="ru-RU"/>
              </w:rPr>
            </w:pPr>
          </w:p>
        </w:tc>
        <w:tc>
          <w:tcPr>
            <w:tcW w:w="5414" w:type="dxa"/>
            <w:tcBorders>
              <w:top w:val="nil"/>
              <w:left w:val="nil"/>
              <w:bottom w:val="nil"/>
              <w:right w:val="nil"/>
            </w:tcBorders>
            <w:tcMar>
              <w:top w:w="60" w:type="dxa"/>
              <w:left w:w="75" w:type="dxa"/>
              <w:bottom w:w="60" w:type="dxa"/>
              <w:right w:w="150" w:type="dxa"/>
            </w:tcMar>
            <w:vAlign w:val="center"/>
            <w:hideMark/>
          </w:tcPr>
          <w:p w:rsidR="000E2D3A" w:rsidRPr="000E2D3A" w:rsidRDefault="000E2D3A" w:rsidP="00CA2D7C">
            <w:pPr>
              <w:suppressAutoHyphens w:val="0"/>
              <w:rPr>
                <w:sz w:val="28"/>
                <w:szCs w:val="28"/>
                <w:lang w:eastAsia="ru-RU"/>
              </w:rPr>
            </w:pPr>
          </w:p>
        </w:tc>
      </w:tr>
    </w:tbl>
    <w:p w:rsidR="000E2D3A" w:rsidRPr="000E2D3A" w:rsidRDefault="000E2D3A" w:rsidP="00CA2D7C">
      <w:pPr>
        <w:shd w:val="clear" w:color="auto" w:fill="FFFFFF"/>
        <w:suppressAutoHyphens w:val="0"/>
        <w:jc w:val="both"/>
        <w:textAlignment w:val="baseline"/>
        <w:rPr>
          <w:sz w:val="28"/>
          <w:szCs w:val="28"/>
          <w:lang w:eastAsia="ru-RU"/>
        </w:rPr>
      </w:pPr>
      <w:r w:rsidRPr="000E2D3A">
        <w:rPr>
          <w:sz w:val="28"/>
          <w:szCs w:val="28"/>
          <w:lang w:eastAsia="ru-RU"/>
        </w:rPr>
        <w:t> </w:t>
      </w:r>
    </w:p>
    <w:p w:rsidR="00863ADC" w:rsidRPr="000E2D3A" w:rsidRDefault="00863ADC" w:rsidP="00CA2D7C">
      <w:pPr>
        <w:jc w:val="both"/>
        <w:rPr>
          <w:b/>
          <w:sz w:val="28"/>
          <w:szCs w:val="28"/>
        </w:rPr>
      </w:pPr>
    </w:p>
    <w:p w:rsidR="00917812" w:rsidRPr="000E2D3A" w:rsidRDefault="00917812" w:rsidP="00CA2D7C">
      <w:pPr>
        <w:jc w:val="both"/>
        <w:rPr>
          <w:sz w:val="28"/>
          <w:szCs w:val="28"/>
        </w:rPr>
      </w:pPr>
    </w:p>
    <w:sectPr w:rsidR="00917812" w:rsidRPr="000E2D3A" w:rsidSect="00CA2D7C">
      <w:pgSz w:w="11906" w:h="16838"/>
      <w:pgMar w:top="340" w:right="1077" w:bottom="340"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0F7" w:rsidRDefault="00AB60F7" w:rsidP="000E2D3A">
      <w:r>
        <w:separator/>
      </w:r>
    </w:p>
  </w:endnote>
  <w:endnote w:type="continuationSeparator" w:id="0">
    <w:p w:rsidR="00AB60F7" w:rsidRDefault="00AB60F7" w:rsidP="000E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0F7" w:rsidRDefault="00AB60F7" w:rsidP="000E2D3A">
      <w:r>
        <w:separator/>
      </w:r>
    </w:p>
  </w:footnote>
  <w:footnote w:type="continuationSeparator" w:id="0">
    <w:p w:rsidR="00AB60F7" w:rsidRDefault="00AB60F7" w:rsidP="000E2D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C018D"/>
    <w:multiLevelType w:val="multilevel"/>
    <w:tmpl w:val="34D679B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2D7B07"/>
    <w:multiLevelType w:val="multilevel"/>
    <w:tmpl w:val="2D10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4974AD"/>
    <w:multiLevelType w:val="multilevel"/>
    <w:tmpl w:val="DE9A7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DA639C"/>
    <w:multiLevelType w:val="multilevel"/>
    <w:tmpl w:val="4A94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464B68"/>
    <w:multiLevelType w:val="multilevel"/>
    <w:tmpl w:val="50344E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4418DA"/>
    <w:multiLevelType w:val="multilevel"/>
    <w:tmpl w:val="0EF2B9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F8521E"/>
    <w:multiLevelType w:val="multilevel"/>
    <w:tmpl w:val="38847E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651104"/>
    <w:multiLevelType w:val="multilevel"/>
    <w:tmpl w:val="1326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7"/>
  </w:num>
  <w:num w:numId="4">
    <w:abstractNumId w:val="2"/>
  </w:num>
  <w:num w:numId="5">
    <w:abstractNumId w:val="5"/>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59"/>
    <w:rsid w:val="00043F78"/>
    <w:rsid w:val="000969B2"/>
    <w:rsid w:val="000E2D3A"/>
    <w:rsid w:val="000F0FBC"/>
    <w:rsid w:val="00105238"/>
    <w:rsid w:val="00191773"/>
    <w:rsid w:val="00380D95"/>
    <w:rsid w:val="00432C1D"/>
    <w:rsid w:val="004D5816"/>
    <w:rsid w:val="004F5623"/>
    <w:rsid w:val="005501CB"/>
    <w:rsid w:val="005B4613"/>
    <w:rsid w:val="00770659"/>
    <w:rsid w:val="00863ADC"/>
    <w:rsid w:val="008C2D8C"/>
    <w:rsid w:val="00905FB1"/>
    <w:rsid w:val="00914AF3"/>
    <w:rsid w:val="00917812"/>
    <w:rsid w:val="009227AF"/>
    <w:rsid w:val="0095601E"/>
    <w:rsid w:val="00A87A85"/>
    <w:rsid w:val="00AA56A0"/>
    <w:rsid w:val="00AA5C74"/>
    <w:rsid w:val="00AB60F7"/>
    <w:rsid w:val="00B41802"/>
    <w:rsid w:val="00B51FF9"/>
    <w:rsid w:val="00C0553E"/>
    <w:rsid w:val="00CA2D7C"/>
    <w:rsid w:val="00D164A7"/>
    <w:rsid w:val="00D84B01"/>
    <w:rsid w:val="00EE7FD8"/>
    <w:rsid w:val="00F36632"/>
    <w:rsid w:val="00F72B0B"/>
    <w:rsid w:val="00F75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13AD7-AED1-47B2-8714-F6E13BC1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81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7812"/>
    <w:rPr>
      <w:rFonts w:ascii="Tahoma" w:hAnsi="Tahoma" w:cs="Tahoma"/>
      <w:sz w:val="16"/>
      <w:szCs w:val="16"/>
    </w:rPr>
  </w:style>
  <w:style w:type="character" w:customStyle="1" w:styleId="a4">
    <w:name w:val="Текст выноски Знак"/>
    <w:basedOn w:val="a0"/>
    <w:link w:val="a3"/>
    <w:uiPriority w:val="99"/>
    <w:semiHidden/>
    <w:rsid w:val="00917812"/>
    <w:rPr>
      <w:rFonts w:ascii="Tahoma" w:eastAsia="Times New Roman" w:hAnsi="Tahoma" w:cs="Tahoma"/>
      <w:sz w:val="16"/>
      <w:szCs w:val="16"/>
      <w:lang w:eastAsia="ar-SA"/>
    </w:rPr>
  </w:style>
  <w:style w:type="paragraph" w:styleId="a5">
    <w:name w:val="header"/>
    <w:basedOn w:val="a"/>
    <w:link w:val="a6"/>
    <w:uiPriority w:val="99"/>
    <w:unhideWhenUsed/>
    <w:rsid w:val="000E2D3A"/>
    <w:pPr>
      <w:tabs>
        <w:tab w:val="center" w:pos="4677"/>
        <w:tab w:val="right" w:pos="9355"/>
      </w:tabs>
    </w:pPr>
  </w:style>
  <w:style w:type="character" w:customStyle="1" w:styleId="a6">
    <w:name w:val="Верхний колонтитул Знак"/>
    <w:basedOn w:val="a0"/>
    <w:link w:val="a5"/>
    <w:uiPriority w:val="99"/>
    <w:rsid w:val="000E2D3A"/>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0E2D3A"/>
    <w:pPr>
      <w:tabs>
        <w:tab w:val="center" w:pos="4677"/>
        <w:tab w:val="right" w:pos="9355"/>
      </w:tabs>
    </w:pPr>
  </w:style>
  <w:style w:type="character" w:customStyle="1" w:styleId="a8">
    <w:name w:val="Нижний колонтитул Знак"/>
    <w:basedOn w:val="a0"/>
    <w:link w:val="a7"/>
    <w:uiPriority w:val="99"/>
    <w:rsid w:val="000E2D3A"/>
    <w:rPr>
      <w:rFonts w:ascii="Times New Roman" w:eastAsia="Times New Roman" w:hAnsi="Times New Roman" w:cs="Times New Roman"/>
      <w:sz w:val="24"/>
      <w:szCs w:val="24"/>
      <w:lang w:eastAsia="ar-SA"/>
    </w:rPr>
  </w:style>
  <w:style w:type="table" w:styleId="a9">
    <w:name w:val="Table Grid"/>
    <w:basedOn w:val="a1"/>
    <w:uiPriority w:val="59"/>
    <w:rsid w:val="000E2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75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46</Pages>
  <Words>18511</Words>
  <Characters>105514</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СМЭВ</dc:creator>
  <cp:keywords/>
  <dc:description/>
  <cp:lastModifiedBy>Цифровой мир</cp:lastModifiedBy>
  <cp:revision>11</cp:revision>
  <cp:lastPrinted>2017-11-14T10:47:00Z</cp:lastPrinted>
  <dcterms:created xsi:type="dcterms:W3CDTF">2017-11-02T08:30:00Z</dcterms:created>
  <dcterms:modified xsi:type="dcterms:W3CDTF">2017-11-14T10:58:00Z</dcterms:modified>
</cp:coreProperties>
</file>