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9A" w:rsidRDefault="005C129A" w:rsidP="00605D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3743CC">
        <w:rPr>
          <w:rFonts w:ascii="Courier New" w:hAnsi="Courier New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6477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33" w:rsidRPr="0013304E" w:rsidRDefault="00605D33" w:rsidP="00605D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13304E">
        <w:rPr>
          <w:rFonts w:ascii="Times New Roman CYR" w:eastAsia="Times New Roman" w:hAnsi="Times New Roman CYR"/>
          <w:b/>
          <w:sz w:val="28"/>
          <w:szCs w:val="28"/>
          <w:lang w:eastAsia="ru-RU"/>
        </w:rPr>
        <w:t>СОВЕТ ДЕПУТАТОВ</w:t>
      </w:r>
    </w:p>
    <w:p w:rsidR="00605D33" w:rsidRPr="0013304E" w:rsidRDefault="00605D33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13304E">
        <w:rPr>
          <w:rFonts w:ascii="Times New Roman CYR" w:eastAsia="Times New Roman" w:hAnsi="Times New Roman CYR"/>
          <w:b/>
          <w:sz w:val="28"/>
          <w:szCs w:val="28"/>
          <w:lang w:eastAsia="ru-RU"/>
        </w:rPr>
        <w:t>БАЛТАЙСКОГО МУНИЦИПАЛЬНОГО ОБРАЗОВАНИЯ</w:t>
      </w:r>
    </w:p>
    <w:p w:rsidR="00605D33" w:rsidRPr="0013304E" w:rsidRDefault="00605D33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13304E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БАЛТАЙСКОГО МУНИЦИПАЛЬНОГО РАЙОНА </w:t>
      </w:r>
    </w:p>
    <w:p w:rsidR="00605D33" w:rsidRPr="0013304E" w:rsidRDefault="00605D33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13304E">
        <w:rPr>
          <w:rFonts w:ascii="Times New Roman CYR" w:eastAsia="Times New Roman" w:hAnsi="Times New Roman CYR"/>
          <w:b/>
          <w:sz w:val="28"/>
          <w:szCs w:val="28"/>
          <w:lang w:eastAsia="ru-RU"/>
        </w:rPr>
        <w:t>САРАТОВСКОЙ ОБЛАСТИ</w:t>
      </w:r>
    </w:p>
    <w:p w:rsidR="00605D33" w:rsidRPr="0013304E" w:rsidRDefault="00605D33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605D33" w:rsidRPr="0013304E" w:rsidRDefault="00AE0DC1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13304E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Двадцать пятое </w:t>
      </w:r>
      <w:r w:rsidR="00605D33" w:rsidRPr="0013304E">
        <w:rPr>
          <w:rFonts w:ascii="Times New Roman CYR" w:eastAsia="Times New Roman" w:hAnsi="Times New Roman CYR"/>
          <w:b/>
          <w:sz w:val="28"/>
          <w:szCs w:val="28"/>
          <w:lang w:eastAsia="ru-RU"/>
        </w:rPr>
        <w:t>заседание Совета депутатов</w:t>
      </w:r>
    </w:p>
    <w:p w:rsidR="00605D33" w:rsidRPr="0013304E" w:rsidRDefault="00AE0DC1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13304E">
        <w:rPr>
          <w:rFonts w:ascii="Times New Roman CYR" w:eastAsia="Times New Roman" w:hAnsi="Times New Roman CYR"/>
          <w:b/>
          <w:sz w:val="28"/>
          <w:szCs w:val="28"/>
          <w:lang w:eastAsia="ru-RU"/>
        </w:rPr>
        <w:t>третьего</w:t>
      </w:r>
      <w:r w:rsidR="00605D33" w:rsidRPr="0013304E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созыва</w:t>
      </w:r>
    </w:p>
    <w:p w:rsidR="00605D33" w:rsidRPr="0013304E" w:rsidRDefault="00605D33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605D33" w:rsidRPr="0013304E" w:rsidRDefault="00605D33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605D33" w:rsidRPr="0013304E" w:rsidRDefault="00605D33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13304E">
        <w:rPr>
          <w:rFonts w:ascii="Times New Roman CYR" w:eastAsia="Times New Roman" w:hAnsi="Times New Roman CYR"/>
          <w:b/>
          <w:sz w:val="28"/>
          <w:szCs w:val="28"/>
          <w:lang w:eastAsia="ru-RU"/>
        </w:rPr>
        <w:t>Р Е Ш Е Н И Е</w:t>
      </w:r>
    </w:p>
    <w:p w:rsidR="00605D33" w:rsidRPr="0013304E" w:rsidRDefault="00605D33" w:rsidP="00605D33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605D33" w:rsidRPr="0013304E" w:rsidRDefault="0013304E" w:rsidP="00605D33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u w:val="single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о</w:t>
      </w:r>
      <w:r w:rsidR="00605D33" w:rsidRPr="0013304E">
        <w:rPr>
          <w:rFonts w:ascii="Times New Roman CYR" w:eastAsia="Times New Roman" w:hAnsi="Times New Roman CYR"/>
          <w:sz w:val="28"/>
          <w:szCs w:val="28"/>
          <w:lang w:eastAsia="ru-RU"/>
        </w:rPr>
        <w:t>т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13304E">
        <w:rPr>
          <w:rFonts w:ascii="Times New Roman CYR" w:eastAsia="Times New Roman" w:hAnsi="Times New Roman CYR"/>
          <w:sz w:val="28"/>
          <w:szCs w:val="28"/>
          <w:u w:val="single"/>
          <w:lang w:eastAsia="ru-RU"/>
        </w:rPr>
        <w:t>07.08</w:t>
      </w:r>
      <w:r w:rsidR="00AE0DC1" w:rsidRPr="0013304E">
        <w:rPr>
          <w:rFonts w:ascii="Times New Roman CYR" w:eastAsia="Times New Roman" w:hAnsi="Times New Roman CYR"/>
          <w:sz w:val="28"/>
          <w:szCs w:val="28"/>
          <w:u w:val="single"/>
          <w:lang w:eastAsia="ru-RU"/>
        </w:rPr>
        <w:t>.2015</w:t>
      </w:r>
      <w:r w:rsidR="00605D33" w:rsidRPr="0013304E">
        <w:rPr>
          <w:rFonts w:ascii="Times New Roman CYR" w:eastAsia="Times New Roman" w:hAnsi="Times New Roman CYR"/>
          <w:sz w:val="28"/>
          <w:szCs w:val="28"/>
          <w:lang w:eastAsia="ru-RU"/>
        </w:rPr>
        <w:t>№</w:t>
      </w:r>
      <w:r>
        <w:rPr>
          <w:rFonts w:ascii="Times New Roman CYR" w:eastAsia="Times New Roman" w:hAnsi="Times New Roman CYR"/>
          <w:sz w:val="28"/>
          <w:szCs w:val="28"/>
          <w:u w:val="single"/>
          <w:lang w:eastAsia="ru-RU"/>
        </w:rPr>
        <w:t xml:space="preserve"> 81</w:t>
      </w:r>
    </w:p>
    <w:p w:rsidR="00605D33" w:rsidRPr="0013304E" w:rsidRDefault="00605D33" w:rsidP="00605D33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3304E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с. Балтай</w:t>
      </w:r>
    </w:p>
    <w:p w:rsidR="00605D33" w:rsidRPr="0013304E" w:rsidRDefault="00605D33" w:rsidP="00605D33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605D33" w:rsidRPr="0013304E" w:rsidRDefault="00605D33" w:rsidP="00605D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</w:t>
      </w:r>
    </w:p>
    <w:p w:rsidR="00605D33" w:rsidRPr="0013304E" w:rsidRDefault="00605D33" w:rsidP="00605D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бюджетном процессе в Балтайском </w:t>
      </w:r>
    </w:p>
    <w:p w:rsidR="00605D33" w:rsidRPr="0013304E" w:rsidRDefault="00605D33" w:rsidP="00605D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 образовании</w:t>
      </w:r>
    </w:p>
    <w:p w:rsidR="00605D33" w:rsidRPr="0013304E" w:rsidRDefault="00605D33" w:rsidP="00605D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Балтайского муниципального </w:t>
      </w:r>
    </w:p>
    <w:p w:rsidR="00605D33" w:rsidRPr="0013304E" w:rsidRDefault="00605D33" w:rsidP="00605D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Саратовской области</w:t>
      </w:r>
    </w:p>
    <w:p w:rsidR="00605D33" w:rsidRPr="0013304E" w:rsidRDefault="00605D33" w:rsidP="00605D33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3304E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</w:p>
    <w:p w:rsidR="00605D33" w:rsidRPr="0013304E" w:rsidRDefault="00605D33" w:rsidP="00605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Федеральными законами Российской Федерации от 06.10.2003 № 131-ФЗ "Об общих принципах организации местного самоуправления в Российской Федерации", от 30.12.2008 № 310-ФЗ «О внесении изменений в Бюджетный кодекс Российской Федерации и Федеральный закон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Федерации»,  от 09.04.2009  № 58-ФЗ  «О внесении изменений в Бюджетный кодекс Российской Федерации и отдельные законодательные акты Российской Федерации» от 04.10.2014 N 283-ФЗ "О внесении изменений в Бюджетный кодекс РФ и статью 30 Федерального закона "О внесении изменений в отдельные законодательные акты РФ в связи с совершенствованием правового положения государственных (муниципальных) учреждений", руководствуясь статьями 21, 32 Устава Балтайского муниципального образования, Совет депутатов </w:t>
      </w:r>
      <w:proofErr w:type="spellStart"/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Балтайского</w:t>
      </w:r>
      <w:proofErr w:type="spellEnd"/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5D33" w:rsidRPr="0013304E" w:rsidRDefault="00605D33" w:rsidP="00605D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="00AE0DC1"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бюджетном процессе в Балтайском муниципальном образовании, согласно приложению.</w:t>
      </w:r>
    </w:p>
    <w:p w:rsidR="00605D33" w:rsidRPr="0013304E" w:rsidRDefault="00605D33" w:rsidP="00605D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r w:rsidR="00AE0DC1"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Считать утратившими   силу   решения      Совета депутатов Балтайского муниципального образования Балтайского муниципального района:</w:t>
      </w:r>
    </w:p>
    <w:p w:rsidR="00605D33" w:rsidRPr="0013304E" w:rsidRDefault="00605D33" w:rsidP="00605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от 10.08.2010 № 94 «Об утверждении Положения о бюджетном процессе в Балтайском муниципальном образовании»;</w:t>
      </w:r>
    </w:p>
    <w:p w:rsidR="00605D33" w:rsidRPr="0013304E" w:rsidRDefault="00605D33" w:rsidP="00605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- от 08.08.2011 №</w:t>
      </w:r>
      <w:r w:rsidR="005540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133 «О внесении изменений в решение Совета депутатов Балтайского муниципального образования от 10.08.2010 г. № 94 «Об утверждении Положения о бюджетном процессе в Балтайском муниципальном образовании Балтайского муниципального района Саратовской области».</w:t>
      </w:r>
    </w:p>
    <w:p w:rsidR="00605D33" w:rsidRPr="0013304E" w:rsidRDefault="00605D33" w:rsidP="00605D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ab/>
        <w:t>3.</w:t>
      </w:r>
      <w:r w:rsidR="00AE0DC1"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605D33" w:rsidRPr="0013304E" w:rsidRDefault="00605D33" w:rsidP="00605D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AE0DC1"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Совета депутатов Балтайского муниципального образования по вопросам местного самоуправления.</w:t>
      </w:r>
    </w:p>
    <w:p w:rsidR="0013304E" w:rsidRDefault="0013304E" w:rsidP="006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04E" w:rsidRDefault="0013304E" w:rsidP="006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04E" w:rsidRDefault="0013304E" w:rsidP="006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5D33" w:rsidRPr="0013304E" w:rsidRDefault="00605D33" w:rsidP="006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>Балтайского</w:t>
      </w:r>
      <w:proofErr w:type="spellEnd"/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05D33" w:rsidRPr="0013304E" w:rsidRDefault="00605D33" w:rsidP="0060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Т.В. Перепелова  </w:t>
      </w:r>
    </w:p>
    <w:p w:rsidR="0013304E" w:rsidRDefault="00605D33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4E" w:rsidRDefault="0013304E" w:rsidP="00605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D33" w:rsidRPr="0013304E" w:rsidRDefault="00605D33" w:rsidP="00605D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605D33" w:rsidRPr="0013304E" w:rsidRDefault="00605D33" w:rsidP="00605D33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Балтайского муниципального образования</w:t>
      </w:r>
    </w:p>
    <w:p w:rsidR="00605D33" w:rsidRPr="0013304E" w:rsidRDefault="00605D33" w:rsidP="00605D33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07.08.2015 </w:t>
      </w:r>
      <w:r w:rsidRPr="0013304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3304E">
        <w:rPr>
          <w:rFonts w:ascii="Times New Roman" w:eastAsia="Times New Roman" w:hAnsi="Times New Roman"/>
          <w:sz w:val="28"/>
          <w:szCs w:val="28"/>
          <w:lang w:eastAsia="ru-RU"/>
        </w:rPr>
        <w:t xml:space="preserve"> 81</w:t>
      </w:r>
    </w:p>
    <w:p w:rsidR="000F3E5B" w:rsidRPr="0013304E" w:rsidRDefault="000F3E5B" w:rsidP="00C75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05D33" w:rsidRPr="0013304E" w:rsidRDefault="00605D33" w:rsidP="00605D3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1" w:name="Par34"/>
      <w:bookmarkEnd w:id="1"/>
    </w:p>
    <w:p w:rsidR="000F3E5B" w:rsidRPr="0013304E" w:rsidRDefault="000F3E5B" w:rsidP="00605D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04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F3E5B" w:rsidRPr="0013304E" w:rsidRDefault="000F3E5B" w:rsidP="00745A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04E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БАЛТАЙСКОМ </w:t>
      </w:r>
    </w:p>
    <w:p w:rsidR="000F3E5B" w:rsidRPr="0013304E" w:rsidRDefault="000F3E5B" w:rsidP="00745A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04E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 БАЛТАЙСКОГО РАЙОНА САРАТОВСКОЙ ОБЛАСТИ</w:t>
      </w:r>
    </w:p>
    <w:p w:rsidR="000F3E5B" w:rsidRPr="0013304E" w:rsidRDefault="000F3E5B" w:rsidP="00745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E5B" w:rsidRPr="0013304E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30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1.1. Правоотношения, регулируемые настоящим Положением.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</w:r>
    </w:p>
    <w:p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составления и рассмотрения проекта бюджета </w:t>
      </w:r>
      <w:r w:rsidRPr="0013304E">
        <w:rPr>
          <w:rFonts w:ascii="Times New Roman" w:hAnsi="Times New Roman" w:cs="Times New Roman"/>
          <w:sz w:val="28"/>
          <w:szCs w:val="28"/>
        </w:rPr>
        <w:t xml:space="preserve">Балтайского </w:t>
      </w:r>
      <w:r w:rsidR="000F3E5B" w:rsidRPr="001330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="000F3E5B" w:rsidRPr="0013304E">
        <w:rPr>
          <w:rFonts w:ascii="Times New Roman" w:hAnsi="Times New Roman" w:cs="Times New Roman"/>
          <w:sz w:val="28"/>
          <w:szCs w:val="28"/>
        </w:rPr>
        <w:t>(далее по тексту</w:t>
      </w:r>
      <w:r w:rsidR="005C129A">
        <w:rPr>
          <w:rFonts w:ascii="Times New Roman" w:hAnsi="Times New Roman" w:cs="Times New Roman"/>
          <w:sz w:val="28"/>
          <w:szCs w:val="28"/>
        </w:rPr>
        <w:t xml:space="preserve"> </w:t>
      </w:r>
      <w:r w:rsidR="000F3E5B" w:rsidRPr="0013304E">
        <w:rPr>
          <w:rFonts w:ascii="Times New Roman" w:hAnsi="Times New Roman" w:cs="Times New Roman"/>
          <w:sz w:val="28"/>
          <w:szCs w:val="28"/>
        </w:rPr>
        <w:t>- бюджет образования);</w:t>
      </w:r>
    </w:p>
    <w:p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утверждения и исполнения бюджета образования</w:t>
      </w:r>
      <w:r w:rsidRPr="0013304E">
        <w:rPr>
          <w:rFonts w:ascii="Times New Roman" w:hAnsi="Times New Roman" w:cs="Times New Roman"/>
          <w:sz w:val="28"/>
          <w:szCs w:val="28"/>
        </w:rPr>
        <w:t>, контроля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за его исполнением, осуществления бюджетного учета, составления, рассмотрения и утверждения бюджетной отчетности.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1.2. Регулирование бюджетных отношений по вопросам, отнесенным к компетенции </w:t>
      </w:r>
      <w:r w:rsidR="00605D33" w:rsidRPr="0013304E">
        <w:rPr>
          <w:rFonts w:ascii="Times New Roman" w:hAnsi="Times New Roman" w:cs="Times New Roman"/>
          <w:sz w:val="28"/>
          <w:szCs w:val="28"/>
        </w:rPr>
        <w:t xml:space="preserve">Балтайского </w:t>
      </w:r>
      <w:r w:rsidRPr="001330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611DD" w:rsidRPr="0013304E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1.2.1. Настоящим Положением устанавливается порядок:</w:t>
      </w:r>
    </w:p>
    <w:p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составления и рассмотрения проектов бюджета образования;</w:t>
      </w:r>
    </w:p>
    <w:p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утверждения, исполнения и осуществления контроля за исполнением бюджета образования;</w:t>
      </w:r>
    </w:p>
    <w:p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утв</w:t>
      </w:r>
      <w:r w:rsidR="005C129A">
        <w:rPr>
          <w:rFonts w:ascii="Times New Roman" w:hAnsi="Times New Roman" w:cs="Times New Roman"/>
          <w:sz w:val="28"/>
          <w:szCs w:val="28"/>
        </w:rPr>
        <w:t xml:space="preserve">ерждения отчетов об исполнении </w:t>
      </w:r>
      <w:r w:rsidR="000F3E5B" w:rsidRPr="0013304E">
        <w:rPr>
          <w:rFonts w:ascii="Times New Roman" w:hAnsi="Times New Roman" w:cs="Times New Roman"/>
          <w:sz w:val="28"/>
          <w:szCs w:val="28"/>
        </w:rPr>
        <w:t>бюджета образования;</w:t>
      </w:r>
    </w:p>
    <w:p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направленных на исполнение публичных нормативных обязательств;</w:t>
      </w:r>
    </w:p>
    <w:p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Федерации, распределение по видам и муниципальным образованиям межбюджетных трансфертов, предоставляемых местным бюджетам.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1.2.2. Решением Совета депутатов о бюджете образования на очередной финансовый год</w:t>
      </w:r>
      <w:r w:rsidR="007611DD" w:rsidRPr="0013304E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Pr="0013304E">
        <w:rPr>
          <w:rFonts w:ascii="Times New Roman" w:hAnsi="Times New Roman" w:cs="Times New Roman"/>
          <w:sz w:val="28"/>
          <w:szCs w:val="28"/>
        </w:rPr>
        <w:t>тся: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-</w:t>
      </w:r>
      <w:r w:rsidR="007611DD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Pr="0013304E">
        <w:rPr>
          <w:rFonts w:ascii="Times New Roman" w:hAnsi="Times New Roman" w:cs="Times New Roman"/>
          <w:sz w:val="28"/>
          <w:szCs w:val="28"/>
        </w:rPr>
        <w:t>основные характеристики бюджета образования, к которым относятся общий объем доходов, общий объем расходов, дефицит (профицит);</w:t>
      </w:r>
    </w:p>
    <w:p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перечень и коды главных администраторов доходов бюджета образования, администрируемых администрацией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района, закрепленные за ними виды (подвиды) доходов бюджетов;</w:t>
      </w:r>
    </w:p>
    <w:p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перечень и коды главных администраторов доходов бюджета поселения, закрепляемые за ними виды (подвиды) доходов бюджета;</w:t>
      </w:r>
    </w:p>
    <w:p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перечень главных распорядителей средств бюджета образования и распределение бюджетных ассигнований по разделам, подразделам, целевым статьям, группам и подгруппам видов расходов классификации расходов бюджетов в составе ведомственной структуры расходов бюджета образования на очередной финансовый год;</w:t>
      </w:r>
    </w:p>
    <w:p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бюджета образования по разделам, подразделам, целевым статьям, группам и подгруппам видов расходов бюджета на очередной финансовый год;</w:t>
      </w:r>
    </w:p>
    <w:p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основания, условия предоставления, использования и возврата бюджетных кредитов бюджетам муниципальным образованиям;</w:t>
      </w:r>
    </w:p>
    <w:p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образования на очередной финансовый год, с указанием их статей и видов;</w:t>
      </w:r>
    </w:p>
    <w:p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0F3E5B" w:rsidRPr="0013304E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0F3E5B" w:rsidRPr="0013304E">
        <w:rPr>
          <w:rFonts w:ascii="Times New Roman" w:hAnsi="Times New Roman" w:cs="Times New Roman"/>
          <w:sz w:val="28"/>
          <w:szCs w:val="28"/>
        </w:rPr>
        <w:t>и коды главных администраторов источников финансирования дефицита бюджета образования, закрепляемые за ними источники финансирования дефицита бюджета образования;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муниципального образования по состоянию на 1-е января года, следующего за очередным финансовым годом, представляющий собой расчетный показатель, с указанием в том числе верхнего предела долга по муниципальным гарантиям образования;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образования;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программа муниципальных гарантий образования;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объем остатка средств  бюджета образования на начало текущего финансового года, который может быть направлен в текущем финансовом году на покрытие временных кассовых разрывов и  на увеличение бюджетных ассигнований на оплату заключенных от имени Балтайского  муниципального образования  муниципальных контрактов на поставку товаров, выполнение работ, оказание услуг, подлежащих  оплате в отчетном финансовом году,  в объеме, не превышающем сумму остатка неиспользованных бюджетных ассигнований на указанные цели;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порядок проведения публичных слушаний по проектам решений Советов депутатов о бюджете образования и об его исполнении;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иные характеристики бюджета поселения в соответствии с Бюджетным </w:t>
      </w:r>
      <w:hyperlink r:id="rId5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области и правовыми актами Балтайского муниципального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составляется и утверждается сроком на один год.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1.2.3. Постановлениями администрации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 устанавливаются:</w:t>
      </w:r>
    </w:p>
    <w:p w:rsidR="002610C7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порядок разработки прогноза социально-экономического развития муниципального образования; 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порядок и сроки составления проекта бюджета образования;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порядок осуществления бюджетных полномочий главных администраторов доходов бюджета образования, являющихся органами муниципальной власти и (или) находящимися в их ведении бюджетными учреждениями;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color w:val="000000" w:themeColor="text1"/>
          <w:sz w:val="28"/>
          <w:szCs w:val="28"/>
        </w:rPr>
        <w:t>порядки предоставления иных межбюджетных трансфертов из бюджета образования в местный бюджет в пределах полномочий, предоставляемых бюджетным законодательством Российской Федерации;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порядок формирования и реализации муниципальных программ;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полномочия органов муниципального финансового контроля;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федеральным законодательством и законодательством области, порядок проведения проверки годового отчета об исполнении бюджета муниципального образования Балтайского муниципального района в случаях, установленных </w:t>
      </w:r>
      <w:r w:rsidR="000F3E5B" w:rsidRPr="005C129A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5C129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E5B" w:rsidRPr="005C129A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129A">
        <w:rPr>
          <w:rFonts w:ascii="Times New Roman" w:hAnsi="Times New Roman" w:cs="Times New Roman"/>
          <w:b/>
          <w:sz w:val="28"/>
          <w:szCs w:val="28"/>
        </w:rPr>
        <w:t>2. УЧАСТНИКИ БЮДЖЕТНОГО ПРОЦЕССА И ИХ ПОЛНОМОЧИЯ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2.1. Участники бюджетного процесса, обладающие </w:t>
      </w:r>
      <w:r w:rsidR="002610C7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13304E">
        <w:rPr>
          <w:rFonts w:ascii="Times New Roman" w:hAnsi="Times New Roman" w:cs="Times New Roman"/>
          <w:sz w:val="28"/>
          <w:szCs w:val="28"/>
        </w:rPr>
        <w:t>бюджетными полномочиями.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Совет депутатов);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администрация района);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C129A">
        <w:rPr>
          <w:rFonts w:ascii="Times New Roman" w:hAnsi="Times New Roman" w:cs="Times New Roman"/>
          <w:sz w:val="28"/>
          <w:szCs w:val="28"/>
        </w:rPr>
        <w:t xml:space="preserve"> </w:t>
      </w:r>
      <w:r w:rsidR="000F3E5B" w:rsidRPr="0013304E">
        <w:rPr>
          <w:rFonts w:ascii="Times New Roman" w:hAnsi="Times New Roman" w:cs="Times New Roman"/>
          <w:sz w:val="28"/>
          <w:szCs w:val="28"/>
        </w:rPr>
        <w:t>(далее -</w:t>
      </w:r>
      <w:r w:rsidR="005C129A">
        <w:rPr>
          <w:rFonts w:ascii="Times New Roman" w:hAnsi="Times New Roman" w:cs="Times New Roman"/>
          <w:sz w:val="28"/>
          <w:szCs w:val="28"/>
        </w:rPr>
        <w:t xml:space="preserve"> </w:t>
      </w:r>
      <w:r w:rsidR="000F3E5B" w:rsidRPr="0013304E">
        <w:rPr>
          <w:rFonts w:ascii="Times New Roman" w:hAnsi="Times New Roman" w:cs="Times New Roman"/>
          <w:sz w:val="28"/>
          <w:szCs w:val="28"/>
        </w:rPr>
        <w:t>финансовое управление);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C129A">
        <w:rPr>
          <w:rFonts w:ascii="Times New Roman" w:hAnsi="Times New Roman" w:cs="Times New Roman"/>
          <w:sz w:val="28"/>
          <w:szCs w:val="28"/>
        </w:rPr>
        <w:t xml:space="preserve"> </w:t>
      </w:r>
      <w:r w:rsidR="000F3E5B" w:rsidRPr="0013304E">
        <w:rPr>
          <w:rFonts w:ascii="Times New Roman" w:hAnsi="Times New Roman" w:cs="Times New Roman"/>
          <w:sz w:val="28"/>
          <w:szCs w:val="28"/>
        </w:rPr>
        <w:t>(далее - Комиссия);</w:t>
      </w:r>
    </w:p>
    <w:p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главные распорядители (распорядители) средств бюджета образования;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 образования;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получатели средств бюджета образования;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5C129A">
        <w:rPr>
          <w:rFonts w:ascii="Times New Roman" w:hAnsi="Times New Roman" w:cs="Times New Roman"/>
          <w:sz w:val="28"/>
          <w:szCs w:val="28"/>
        </w:rPr>
        <w:t>Г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области;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2.2. Бюджетные полномочия Совета депутатов.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Совет депутатов: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рассматривает и утверждает бюджет образования и отчет о его исполнении;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контроль в ходе рассмотрения отдельных вопросов исполнения бюджета образования;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определяет правовой статус контрольно-счетной комиссии;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которые в соответствии с бюджетным законодательством, </w:t>
      </w:r>
      <w:hyperlink r:id="rId6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hyperlink r:id="rId7" w:history="1">
        <w:r w:rsidR="002610C7">
          <w:rPr>
            <w:rFonts w:ascii="Times New Roman" w:hAnsi="Times New Roman" w:cs="Times New Roman"/>
            <w:sz w:val="28"/>
            <w:szCs w:val="28"/>
          </w:rPr>
          <w:t>р</w:t>
        </w:r>
        <w:r w:rsidR="000F3E5B" w:rsidRPr="0013304E">
          <w:rPr>
            <w:rFonts w:ascii="Times New Roman" w:hAnsi="Times New Roman" w:cs="Times New Roman"/>
            <w:sz w:val="28"/>
            <w:szCs w:val="28"/>
          </w:rPr>
          <w:t>егламентом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Совета депутатов и другими законодательными актами отнесены к его компетенции;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в части, не отнесенной настоящим Положением к полномочиям иных участников бюджетного процесса, порядок рассмотрения проекта бюджета образования, утверждения и исполнения бюджета образования, осуществления контроля за его исполнением;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контроль за реализацией муниципальных программ.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2.3. Бюджетные полномочия Главы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610C7"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подписывает решения о бюджете образования, принятые Советом депутатов;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назначает публичные слушания по проекту бюджета образования и годовому отчету об его исполнении.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2.4. Администрация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устанавливает в соответствии с Бюджетным </w:t>
      </w:r>
      <w:hyperlink r:id="rId8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 порядок и сроки составления проекта бюджета образования;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обеспечивает составление проекта бюджета образования;</w:t>
      </w:r>
    </w:p>
    <w:p w:rsidR="000F3E5B" w:rsidRPr="0013304E" w:rsidRDefault="00A54A4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вносит в Совет депутатов проекты решений о бюджете образования и о внесении изменений в решения о бюджете образования и его исполнении;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определяет основные направления бюджетной и налоговой политики;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утверждает и представляет в Совет депутатов и контрольно-счетную комиссию отчеты об исполнении бюджета образования по установленной форме за текущий финансовый го</w:t>
      </w:r>
      <w:r w:rsidR="000F3E5B" w:rsidRPr="005C129A">
        <w:rPr>
          <w:rFonts w:ascii="Times New Roman" w:hAnsi="Times New Roman" w:cs="Times New Roman"/>
          <w:sz w:val="28"/>
          <w:szCs w:val="28"/>
        </w:rPr>
        <w:t>д;</w:t>
      </w:r>
      <w:r w:rsidR="000F3E5B" w:rsidRPr="0013304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направляет Главе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 бюджета образования и отчет о его исполнении для вынесения на публичные слушания;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в случае и порядке, предусмотренных Бюджетным </w:t>
      </w:r>
      <w:hyperlink r:id="rId9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законами, устанавливает ответственность за нарушение муниципальных правовых актов по вопросам регулирования бюджетных правоотношений;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утверждает муниципальные программы, реализуемые за счет средств бюджета образования;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определяет сроки реализации муниципальных программ в установленном ей порядке;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устанавливает полномочия органов финансового контроля, являющихся органами (должностными лицами) администрации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ведения реестра расходных обязательств муниципального образования;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устанавливает порядок разработки прогноза социально-экономического развития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порядок осуществления бюджетных полномочий главными администраторами доходов бюджета образования, являющихся органами местного самоуправления </w:t>
      </w:r>
      <w:proofErr w:type="spellStart"/>
      <w:r w:rsidR="000F3E5B" w:rsidRPr="0013304E">
        <w:rPr>
          <w:rFonts w:ascii="Times New Roman" w:hAnsi="Times New Roman" w:cs="Times New Roman"/>
          <w:color w:val="000000" w:themeColor="text1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:rsidR="000F3E5B" w:rsidRPr="0013304E" w:rsidRDefault="006E260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использования бюджетных ассигнований резервного фонда и принимает решения по их использованию;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последующий финансовый контроль за исполнением бюджета образования;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осуществления внутреннего финансового контроля;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бюджетным законодательством Российской Федерации, Саратовской области и муниципальными правовыми актами Балтайского муниципального района.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2.5. Финансовое управление администрации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получает от администрации района материалы, необходимые для составления проекта бюджета образования;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составляет проект бюджета образования, представляет его с необходимыми документами и материалами для внесения в Совет депутатов, организуют исполнение бюджета образования, устанавливает порядок составления бюджетной отчетности;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сводной бюджетной росписи бюджета образования, бюджетных росписей главных распорядителей (распорядителей) средств бюджета, главных администраторов источников финансирования дефицита бюджета образования;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составляет и ведет сводную бюджетную роспись;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исполнения бюджета по расходам и источникам финансирования дефицита бюджета Балтайского муниципального образования, за исключением операций по управлению остатками средств на едином счете бюджета Балтайского муниципального образования;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устанавливает порядок санкционирования оплаты денежных обязательств в соответствии с положениями Бюджетного </w:t>
      </w:r>
      <w:hyperlink r:id="rId10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санкционирования оплаты денежных обязательств, подлежащих исполнению за счет бюджетных ассигнований, по источникам финансирования дефицита бюджета образования;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устанавливает порядок открытия и ведения лицевых счетов, открываемых в финансовом управлении администрации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учета бюджетных обязательств;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определяет порядок приостановки санкционирования оплаты денежных обязательств при нарушении бюджетным учреждением порядка учета бюджетных обязательств;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доведения бюджетных ассигнований и (или) лимитов бюджетных обязательств до главного распорядителя бюджетных средств;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утверждает лимиты бюджетных обязательств для главных распорядителей бюджетных средств;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следующие полномочия по внутреннему муниципальному финансовому контролю за исполнением бюджета образования: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контроль за не превышением суммы по операции над лимитами бюджетных обязательств и (или) бюджетными ассигнованиями бюджета образования на соответствующий финансовый год;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получателем средств бюджета</w:t>
      </w:r>
      <w:r w:rsidR="002610C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контроль за наличием документов, подтверждающих возникновение денежного обязательства, подлежащего оплате за счет средств бюджета </w:t>
      </w:r>
      <w:r w:rsidR="002610C7">
        <w:rPr>
          <w:rFonts w:ascii="Times New Roman" w:hAnsi="Times New Roman" w:cs="Times New Roman"/>
          <w:sz w:val="28"/>
          <w:szCs w:val="28"/>
        </w:rPr>
        <w:t>образования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проводит проверки использования средств бюджета образования главными распорядителями, распорядителями и получателями бюджетных средств;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ведет муниципальную долговую книгу;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выносит предупреждение главным распорядителям и получателям бюджетных средств о ненадлежащем исполнении бюджетного процесса;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открывает и ведет лицевые счета главных распорядителей и получателей бюджетных средств;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получает от главных распорядителей и получателей бюджетных средств отчеты по формам, установленным уполномоченными органами, об использовании средств бюджета образования и иные сведения, связанные с получением, перечислением, зачислением и использованием указанных средств;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ведет сводный реестр главных распорядителей и получателей бюджетных средств;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ведет реестр расходных обязательств </w:t>
      </w:r>
      <w:r w:rsidR="002610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C129A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организует исполнение судебных актов по обращению взыскания на средства бюджета образования в случаях и порядке, предусмотренных Бюджетным </w:t>
      </w:r>
      <w:hyperlink r:id="rId11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утверждает перечень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610C7">
        <w:rPr>
          <w:rFonts w:ascii="Times New Roman" w:hAnsi="Times New Roman" w:cs="Times New Roman"/>
          <w:sz w:val="28"/>
          <w:szCs w:val="28"/>
        </w:rPr>
        <w:t>;</w:t>
      </w:r>
    </w:p>
    <w:p w:rsidR="000F3E5B" w:rsidRPr="0013304E" w:rsidRDefault="005C129A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перечень и коды целевых статей расходов бюджета образования (за исключением расходов бюджета, осуществляемых за счет межбюджетных субсидий, субвенций и иных межбюджетных трансфертов, имеющих целевое назначение, перечень и коды целевых статей, которых установлены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назначение);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взыскания межбюджетных субсидий из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исполнения бюджета образования по расходам;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операции по управлению остатками средств на едином счете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исполнения решения о применении бюджетных мер принуждения;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принимает решение о применении бюджетных мер принуждения, предусмотренных Бюджетным </w:t>
      </w:r>
      <w:hyperlink r:id="rId12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уведомлений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иные бюджетные полномочия в соответствии с бюджетным законодательством.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2.6. Начальник финансового управления администрации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утверждает сводную бюджетную роспись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вносит изменения в сводную бюджетную роспись бюджета образования, без внесения изменений в решение о бюджете образования в случаях, установленных Бюджетным </w:t>
      </w:r>
      <w:hyperlink r:id="rId13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утверждает лимиты бюджетных обязательств   главному распорядителю средств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вносит изменения в лимиты бюджетных обязательств;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дает разрешение на предоставление бюджетных кредитов из местного бюджета;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применяет меры принуждения, предусмотренные </w:t>
      </w:r>
      <w:hyperlink r:id="rId14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частью 2 статьи 284.1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2.7. Бюджетные полномочия органа исполнительной власти района в сфере экономики.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Одел экономики и муниципальных закупок: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осуществляет текущий анализ и оценку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совместно разрабатывает прогнозы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образования на очередной финансовый год и плановый период;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осуществляет анализ эффективности использования средств бюджета образования, направленных на реализацию муниципальных программ; 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сфере бюджетного процесса, которые в соответствии с федеральным законодательством, законодательством области, правовыми актами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 отнесены к его компетенции.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2.8. Бюджетные полномочия главного распорядителя бюджетных средств;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лимитов бюджетных обязательств, формированию и изменению сводной бюджетной росписи;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формирует и представляет в финансовое управление администрации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 заявки на предельные объемы финансирования в соответствующем периоде текущего финансового года;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определяет порядок утверждения бюджетных смет подведомственных получателей бюджетных средств;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обеспечивает контроль за соблюдением получателями субвенций, субсидий, определенных Бюджетным </w:t>
      </w:r>
      <w:hyperlink r:id="rId15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условий, установленных при их предоставлении;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отвечает от имени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денежным обязательствам подведомственных ему получателей бюджетных средств;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бюджетным законодательством.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2.9.  Наряду с установленными Бюджетным </w:t>
      </w:r>
      <w:hyperlink r:id="rId16" w:history="1">
        <w:r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полномочиями главный администратор доходов бюджета образования: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представляет в финансовое управление администрации Балтайского муниципального района предложения по внесению изменений в решение Совет депутатов о бюджете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представляет в 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A4637">
        <w:rPr>
          <w:rFonts w:ascii="Times New Roman" w:hAnsi="Times New Roman" w:cs="Times New Roman"/>
          <w:sz w:val="28"/>
          <w:szCs w:val="28"/>
        </w:rPr>
        <w:t xml:space="preserve">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района предложения по детализации кодов бюджетной классификации по администрируемым доходам;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устанавливает порядок представления подведомственными администраторами сведений и отчетности, необходимых для исполнения полномочий главного администратора.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2.10. Наряду с установленными Бюджетным </w:t>
      </w:r>
      <w:hyperlink r:id="rId17" w:history="1">
        <w:r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полномочиями администратор источников финансирования дефицита бюджета образования: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принимает решение о возврате излишне уплаченных (взысканных) поступлений в решение   Совета депутатов о бюджете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источникам финансирования дефицита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поступлениям в бюджет образования по источникам финансирования дефицита бюджета;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принимает решение о зачете (уточнении) платежей в бюджет образования по источникам финансирования дефицита бюджета;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представляет предложения по внесению изменений в бюджет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представляет предложения по детализации кодов бюджетной классификации по администрируемым источникам финансирования дефицита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формирует и представляет главному администратору бюджетную отчетность.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2.11.  Бюджетные полномочия получателя бюджетных средств.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Получатель бюджетных средств обладает следующими бюджетными полномочиями: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составляет и исполняет бюджетную смету;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вносит соответствующему главному распорядителю бюджетных средств предложения по изменению бюджетной росписи;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ведет бюджетный учет;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3F00D4" w:rsidRPr="0013304E" w:rsidRDefault="002610C7" w:rsidP="003F0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ведет реестр закупок, осуществленных без заключения муниципальных контрактов;</w:t>
      </w:r>
    </w:p>
    <w:p w:rsidR="000F3E5B" w:rsidRPr="0013304E" w:rsidRDefault="002610C7" w:rsidP="003F0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исполняет иные полномочия, установленные Бюджетным </w:t>
      </w:r>
      <w:hyperlink r:id="rId18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Федерации, и принятыми в соответствии с ним решениями   Совета </w:t>
      </w:r>
      <w:r w:rsidR="00E321C6">
        <w:rPr>
          <w:rFonts w:ascii="Times New Roman" w:hAnsi="Times New Roman" w:cs="Times New Roman"/>
          <w:sz w:val="28"/>
          <w:szCs w:val="28"/>
        </w:rPr>
        <w:t>депутатов</w:t>
      </w:r>
      <w:r w:rsidR="000F3E5B" w:rsidRPr="0013304E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2.12. Бюджетные полномочия главного администратора (администратора) доходов бюджета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Главный администратор доходов бюджета образования: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 на очередной финансовый год;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бюджета</w:t>
      </w:r>
      <w:r w:rsidR="00E321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законодательством.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Администратор доходов бюджета образования обладает следующими бюджетными полномочиями: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 случае и порядке, установленных главным администратором доходов бюджета, формирует и представляет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19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Федерации, и принимаемыми в соответствии с ним муниципальными правовыми актами Балтайского муниципального района, регулирующими бюджетные правоотношения.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муниципальными правовыми актами, наделяющими их полномочиями администраторов доходов бюджета.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2.13. Бюджетные полномочия главного администратора (администратора) источников дефицита бюджета образования. 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Главный администратор источников финансирования дефицита бюджета образования: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формирует перечни подведомственных ему администраторов источников финансирования дефицита бюджета</w:t>
      </w:r>
      <w:r w:rsidR="00E321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</w:t>
      </w:r>
      <w:r w:rsidR="00E321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</w:t>
      </w:r>
      <w:r w:rsidR="00E321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организует и осуществляет ведомственный финансовый контроль в сфере своей деятельности;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формирует бюджетную отчетность главного администратора источников финансирования дефицита бюджета</w:t>
      </w:r>
      <w:r w:rsidR="00E321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Администратор источников финансирования дефицита местного бюджета обладает следующими бюджетными полномочиями: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</w:t>
      </w:r>
      <w:r w:rsidR="00E321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осуществляет контроль за полнотой и своевременностью поступления в бюджет источников финансирования дефицита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обеспечивает поступления в бюджет и выплаты из бюджета по источникам финансирования дефицита бюджета образования;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</w:t>
      </w:r>
      <w:r w:rsidR="00E321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, в ведении которого находится;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20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ними муниципальными правовыми актами Балтайского муниципального района, регулирующими бюджетные правоотношения.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lastRenderedPageBreak/>
        <w:t>Бюджетные полномочия главных администраторов источников финансирования дефицита бюджета образования осуществляются в порядке, установленном администрацией района.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Бюджетные полномочия администраторов источников финансирования дефицита бюджета образования осуществляются в порядке, установленном действующим законодательством, а также в соответствии с доведенными до них главными, администраторами источников финансирования дефицита бюджета образования, в ведении которых они находятся, муниципальными правовыми актами, наделяющими их полномочиями администратора источников финансирования дефицита бюджета образования.</w:t>
      </w:r>
    </w:p>
    <w:p w:rsidR="000F3E5B" w:rsidRPr="002610C7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0C7">
        <w:rPr>
          <w:rFonts w:ascii="Times New Roman" w:hAnsi="Times New Roman" w:cs="Times New Roman"/>
          <w:sz w:val="28"/>
          <w:szCs w:val="28"/>
        </w:rPr>
        <w:t>2.14. Бюджетные полномочия органов государственного (муниципального) финансового контроля (или уполномоченный орган)</w:t>
      </w:r>
      <w:r w:rsidR="002610C7"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Орган (должностное лицо) администрации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 выполняет полномочия по осуществлению последующего муниципального финансового контроля в части: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проведения анализа осуществления главными администраторами бюджетных средств внутреннего финансового контроля;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эффективного и целевого использования бюджетных средств;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правильности совершения операций с бюджетными средствами, составления бюджетной отчетности и ведения бюджетного учета;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правильности составления бухгалтерской отчетности и ведения бухгалтерского учета;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производимых расходов и полученных доходов от распоряжения муниципальным имуществом;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сохранности и рационального использования муниципального имущества;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достоверности фактических объемов выполненных работ, качества и сроков выполненных работ, оказания услуг, соответствие сметной документации и актов выполненных работ утвержденным нормативам по заключенным договорам;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установления законности составления и исполнения бюджетов и планов финансово-хозяйственной деятельности объектов контроля в отношении расходов, связанных с осуществлением закупок;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достоверности учета расходов, связанных с осуществлением закупок;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отчетности о расходах в соответствии с действующим законодательством в сфере закупок, Бюджетным </w:t>
      </w:r>
      <w:hyperlink r:id="rId21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ними нормативными правовыми актами Российской Федерации;</w:t>
      </w:r>
    </w:p>
    <w:p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22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Федерации, и принимаемыми в соответствии с ним муниципальными правовыми актами </w:t>
      </w:r>
      <w:proofErr w:type="spellStart"/>
      <w:r w:rsidR="000F3E5B"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района, регулирующими бюджетные правоотношения.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ab/>
        <w:t xml:space="preserve">2.15 Внутренний финансовый контроль осуществляется в соответствии с порядком, утвержденным администрацией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F3E5B" w:rsidRPr="0013304E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A4637" w:rsidRDefault="00FA4637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F3E5B" w:rsidRPr="002610C7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10C7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БЮДЖЕТНОГО ПРОЦЕССА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3.1. Взаимодействие Совета депутатов и администрации района в процессе подготовки проекта решения о бюджете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3.1.1. Депутаты </w:t>
      </w:r>
      <w:r w:rsidR="00F777D0" w:rsidRPr="0013304E">
        <w:rPr>
          <w:rFonts w:ascii="Times New Roman" w:hAnsi="Times New Roman" w:cs="Times New Roman"/>
          <w:sz w:val="28"/>
          <w:szCs w:val="28"/>
        </w:rPr>
        <w:t>Совета</w:t>
      </w:r>
      <w:r w:rsidRPr="0013304E">
        <w:rPr>
          <w:rFonts w:ascii="Times New Roman" w:hAnsi="Times New Roman" w:cs="Times New Roman"/>
          <w:sz w:val="28"/>
          <w:szCs w:val="28"/>
        </w:rPr>
        <w:t xml:space="preserve"> вправе принимать участие в работе органов администрации по разработке проекта решения о бюджете образования.</w:t>
      </w:r>
    </w:p>
    <w:p w:rsidR="00F777D0" w:rsidRPr="0013304E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04E">
        <w:rPr>
          <w:rFonts w:ascii="Times New Roman" w:hAnsi="Times New Roman"/>
          <w:sz w:val="28"/>
          <w:szCs w:val="28"/>
        </w:rPr>
        <w:t xml:space="preserve">3.1.2. </w:t>
      </w: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Составление проекта бюджета основывается на:</w:t>
      </w:r>
    </w:p>
    <w:p w:rsidR="00F777D0" w:rsidRPr="0013304E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E321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777D0" w:rsidRPr="0013304E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E321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основных направлениях бюджетной политики и основных направлениях налоговой политики;</w:t>
      </w:r>
    </w:p>
    <w:p w:rsidR="00F777D0" w:rsidRPr="0013304E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E321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прогнозе социально-экономического развития;</w:t>
      </w:r>
    </w:p>
    <w:p w:rsidR="00F777D0" w:rsidRPr="0013304E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E321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F777D0" w:rsidRPr="0013304E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/>
          <w:bCs/>
          <w:sz w:val="28"/>
          <w:szCs w:val="28"/>
          <w:lang w:eastAsia="ru-RU"/>
        </w:rPr>
        <w:t>- муниципальных программах (проектах муниципальных программ, проектах изменений указанных программ).</w:t>
      </w:r>
    </w:p>
    <w:p w:rsidR="000F3E5B" w:rsidRPr="0013304E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04E">
        <w:rPr>
          <w:rFonts w:ascii="Times New Roman" w:hAnsi="Times New Roman"/>
          <w:sz w:val="28"/>
          <w:szCs w:val="28"/>
        </w:rPr>
        <w:t>3.1.3</w:t>
      </w:r>
      <w:r w:rsidR="000F3E5B" w:rsidRPr="0013304E">
        <w:rPr>
          <w:rFonts w:ascii="Times New Roman" w:hAnsi="Times New Roman"/>
          <w:sz w:val="28"/>
          <w:szCs w:val="28"/>
        </w:rPr>
        <w:t>. Проект решения о бюджете образования представляется главой администрации</w:t>
      </w:r>
      <w:r w:rsidR="00E321C6">
        <w:rPr>
          <w:rFonts w:ascii="Times New Roman" w:hAnsi="Times New Roman"/>
          <w:sz w:val="28"/>
          <w:szCs w:val="28"/>
        </w:rPr>
        <w:t xml:space="preserve"> района </w:t>
      </w:r>
      <w:r w:rsidR="000F3E5B" w:rsidRPr="0013304E">
        <w:rPr>
          <w:rFonts w:ascii="Times New Roman" w:hAnsi="Times New Roman"/>
          <w:sz w:val="28"/>
          <w:szCs w:val="28"/>
        </w:rPr>
        <w:t>в Совет депутатов для предварительного ознакомления до рассмотрения его на заседании Совета.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5"/>
      <w:bookmarkEnd w:id="2"/>
      <w:r w:rsidRPr="0013304E">
        <w:rPr>
          <w:rFonts w:ascii="Times New Roman" w:hAnsi="Times New Roman" w:cs="Times New Roman"/>
          <w:sz w:val="28"/>
          <w:szCs w:val="28"/>
        </w:rPr>
        <w:t>3.2. Документы и материалы, представляемые в Совет одновременно с проектом решения о бюджете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3.2.1. Одновременно с проектом решения Совета депутатов о бюджете Балтайского муниципального образования на рассмотрение Совету депутатов вносятся следующие документы и материалы:</w:t>
      </w:r>
    </w:p>
    <w:p w:rsidR="000F3E5B" w:rsidRPr="0013304E" w:rsidRDefault="00E321C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0F3E5B" w:rsidRPr="0013304E" w:rsidRDefault="00E321C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образования за истекший период текущего финансового года и ожидаемые итоги социально-экономического развития района за текущий финансовый год;</w:t>
      </w:r>
    </w:p>
    <w:p w:rsidR="000F3E5B" w:rsidRPr="0013304E" w:rsidRDefault="00E321C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образования;</w:t>
      </w:r>
    </w:p>
    <w:p w:rsidR="000F3E5B" w:rsidRPr="0013304E" w:rsidRDefault="00E321C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 образования на очередной финансовый год и плановый период;</w:t>
      </w:r>
    </w:p>
    <w:p w:rsidR="000F3E5B" w:rsidRPr="0013304E" w:rsidRDefault="00E321C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</w:t>
      </w:r>
      <w:r>
        <w:rPr>
          <w:rFonts w:ascii="Times New Roman" w:hAnsi="Times New Roman" w:cs="Times New Roman"/>
          <w:sz w:val="28"/>
          <w:szCs w:val="28"/>
        </w:rPr>
        <w:t>бюджете образования;</w:t>
      </w:r>
    </w:p>
    <w:p w:rsidR="000F3E5B" w:rsidRPr="0013304E" w:rsidRDefault="00E321C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документы, регулирующие межбюджетные отношения в Балтайском муниципальном районе;</w:t>
      </w:r>
    </w:p>
    <w:p w:rsidR="000F3E5B" w:rsidRPr="0013304E" w:rsidRDefault="00E321C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верхний предел муниципального долга образования по состоянию на 1-е января года, следующего за очередным финансовым годом, с указанием верхнего предела долга по муниципальным гарантиям;</w:t>
      </w:r>
    </w:p>
    <w:p w:rsidR="000F3E5B" w:rsidRPr="0013304E" w:rsidRDefault="00E321C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оценка ожидаемого исполнения бюджета образования за текущий финансовый год;</w:t>
      </w:r>
    </w:p>
    <w:p w:rsidR="000F3E5B" w:rsidRPr="0013304E" w:rsidRDefault="00E321C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прогноз исполнения бюджета образова</w:t>
      </w:r>
      <w:r>
        <w:rPr>
          <w:rFonts w:ascii="Times New Roman" w:hAnsi="Times New Roman" w:cs="Times New Roman"/>
          <w:sz w:val="28"/>
          <w:szCs w:val="28"/>
        </w:rPr>
        <w:t>ния   за текущий финансовый год.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lastRenderedPageBreak/>
        <w:t>3.2.2. В случае,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образования, администрация района вносит в Совет депутатов проекты решений образования об изменении сроков вступления в силу (приостановления действия) в очередном финансовом году и плановом периоде отдельных, положений решений образования, не обеспеченных источниками финансирования в очередном финансовом году.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3.3. Публичные слушания проекта решения о бюджете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3.3.1. Проект решения о бюджете образования п</w:t>
      </w:r>
      <w:r w:rsidR="00E321C6">
        <w:rPr>
          <w:rFonts w:ascii="Times New Roman" w:hAnsi="Times New Roman" w:cs="Times New Roman"/>
          <w:sz w:val="28"/>
          <w:szCs w:val="28"/>
        </w:rPr>
        <w:t>одлежит о</w:t>
      </w:r>
      <w:r w:rsidRPr="0013304E">
        <w:rPr>
          <w:rFonts w:ascii="Times New Roman" w:hAnsi="Times New Roman" w:cs="Times New Roman"/>
          <w:sz w:val="28"/>
          <w:szCs w:val="28"/>
        </w:rPr>
        <w:t>бнародованию и выносится на публичные слушания.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3.3.2. Порядок проведения публичных слушаний проекта решения о бюджете образования устанавливается решением Совета депутатов с учетом требований Федерального законодательства.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3.4. Внесение проекта решения о бюджете образования на Совете депутатов.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3.4.1. Проект решения о бюджете образования вносится в Совет депутатов главой администрации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F3E5B" w:rsidRPr="00FE208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74"/>
      <w:bookmarkEnd w:id="3"/>
      <w:r w:rsidRPr="00FE208E">
        <w:rPr>
          <w:rFonts w:ascii="Times New Roman" w:hAnsi="Times New Roman" w:cs="Times New Roman"/>
          <w:sz w:val="28"/>
          <w:szCs w:val="28"/>
        </w:rPr>
        <w:t xml:space="preserve">3.4.2. Проект решения Совета депутатов о бюджете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E208E" w:rsidRPr="00FE208E">
        <w:rPr>
          <w:rFonts w:ascii="Times New Roman" w:hAnsi="Times New Roman" w:cs="Times New Roman"/>
          <w:sz w:val="28"/>
          <w:szCs w:val="28"/>
        </w:rPr>
        <w:t>образования</w:t>
      </w:r>
      <w:r w:rsidRPr="00FE208E">
        <w:rPr>
          <w:rFonts w:ascii="Times New Roman" w:hAnsi="Times New Roman" w:cs="Times New Roman"/>
          <w:sz w:val="28"/>
          <w:szCs w:val="28"/>
        </w:rPr>
        <w:t xml:space="preserve"> считается внесенным в срок, если он доставлен в Совет депутатов 10-го декабря текущего года.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3.4.3. Контрольно</w:t>
      </w:r>
      <w:r w:rsidR="00E321C6">
        <w:rPr>
          <w:rFonts w:ascii="Times New Roman" w:hAnsi="Times New Roman" w:cs="Times New Roman"/>
          <w:sz w:val="28"/>
          <w:szCs w:val="28"/>
        </w:rPr>
        <w:t>-</w:t>
      </w:r>
      <w:r w:rsidRPr="0013304E">
        <w:rPr>
          <w:rFonts w:ascii="Times New Roman" w:hAnsi="Times New Roman" w:cs="Times New Roman"/>
          <w:sz w:val="28"/>
          <w:szCs w:val="28"/>
        </w:rPr>
        <w:t xml:space="preserve">счетная комиссия дает заключение о его соответствии требованиям </w:t>
      </w:r>
      <w:hyperlink w:anchor="Par345" w:history="1">
        <w:r w:rsidRPr="0013304E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13304E">
        <w:rPr>
          <w:rFonts w:ascii="Times New Roman" w:hAnsi="Times New Roman" w:cs="Times New Roman"/>
          <w:sz w:val="28"/>
          <w:szCs w:val="28"/>
        </w:rPr>
        <w:t xml:space="preserve"> настоящего Положения и возможности его принятия Советом</w:t>
      </w:r>
      <w:r w:rsidR="000559C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13304E">
        <w:rPr>
          <w:rFonts w:ascii="Times New Roman" w:hAnsi="Times New Roman" w:cs="Times New Roman"/>
          <w:sz w:val="28"/>
          <w:szCs w:val="28"/>
        </w:rPr>
        <w:t xml:space="preserve"> к рассмотрению.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3.4.4. При положительном заключении Комиссии председатель Совета </w:t>
      </w:r>
      <w:r w:rsidR="000559C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304E">
        <w:rPr>
          <w:rFonts w:ascii="Times New Roman" w:hAnsi="Times New Roman" w:cs="Times New Roman"/>
          <w:sz w:val="28"/>
          <w:szCs w:val="28"/>
        </w:rPr>
        <w:t>вносит его на очередное заседание Совета депутатов для принятия к рассмотрению.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председатель Совета </w:t>
      </w:r>
      <w:r w:rsidR="000559C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304E">
        <w:rPr>
          <w:rFonts w:ascii="Times New Roman" w:hAnsi="Times New Roman" w:cs="Times New Roman"/>
          <w:sz w:val="28"/>
          <w:szCs w:val="28"/>
        </w:rPr>
        <w:t xml:space="preserve">возвращает указанное решение в администрацию района на доработку. Доработанное решение со всеми необходимыми документами и материалами должно быть представлено в Совет </w:t>
      </w:r>
      <w:r w:rsidR="000559C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304E">
        <w:rPr>
          <w:rFonts w:ascii="Times New Roman" w:hAnsi="Times New Roman" w:cs="Times New Roman"/>
          <w:sz w:val="28"/>
          <w:szCs w:val="28"/>
        </w:rPr>
        <w:t>в десятидневный срок.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3.5. В случае доработки Комиссия готовит заключение по указанному проекту с учетом предста</w:t>
      </w:r>
      <w:r w:rsidR="000559CB">
        <w:rPr>
          <w:rFonts w:ascii="Times New Roman" w:hAnsi="Times New Roman" w:cs="Times New Roman"/>
          <w:sz w:val="28"/>
          <w:szCs w:val="28"/>
        </w:rPr>
        <w:t>вленных поправок: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составляет сводные таблицы поправок по разделам проекта решения о бюджете образования;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готовит проект Совета депутатов по проекту решения и вносит его на заседание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F3E5B" w:rsidRPr="0013304E"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Положения проекта решения о бюджете образования, по которым Комиссия не выработала согласованного решения, вносятся на рассмотрение Совета</w:t>
      </w:r>
      <w:r w:rsidR="000559C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3.6. Принятие проекта решения о бюджете образования.</w:t>
      </w:r>
    </w:p>
    <w:p w:rsidR="000F3E5B" w:rsidRPr="000559C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CB">
        <w:rPr>
          <w:rFonts w:ascii="Times New Roman" w:hAnsi="Times New Roman" w:cs="Times New Roman"/>
          <w:sz w:val="28"/>
          <w:szCs w:val="28"/>
        </w:rPr>
        <w:t xml:space="preserve">Проект решения о бюджете образования рассматривается и принимается Советом </w:t>
      </w:r>
      <w:r w:rsidR="000559C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559C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3" w:history="1">
        <w:r w:rsidRPr="000559CB">
          <w:rPr>
            <w:rFonts w:ascii="Times New Roman" w:hAnsi="Times New Roman" w:cs="Times New Roman"/>
            <w:sz w:val="28"/>
            <w:szCs w:val="28"/>
          </w:rPr>
          <w:t>регламенту</w:t>
        </w:r>
      </w:hyperlink>
      <w:r w:rsidRPr="000559C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559C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559CB">
        <w:rPr>
          <w:rFonts w:ascii="Times New Roman" w:hAnsi="Times New Roman" w:cs="Times New Roman"/>
          <w:sz w:val="28"/>
          <w:szCs w:val="28"/>
        </w:rPr>
        <w:t xml:space="preserve">и </w:t>
      </w:r>
      <w:hyperlink r:id="rId24" w:history="1">
        <w:r w:rsidRPr="000559CB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05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CB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0559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3.7. Рассмотрение проекта решения о бюджете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lastRenderedPageBreak/>
        <w:t>При рассмотрении Советом</w:t>
      </w:r>
      <w:r w:rsidR="000559C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13304E">
        <w:rPr>
          <w:rFonts w:ascii="Times New Roman" w:hAnsi="Times New Roman" w:cs="Times New Roman"/>
          <w:sz w:val="28"/>
          <w:szCs w:val="28"/>
        </w:rPr>
        <w:t>проекта решения о бюджете образования утверждаются характеристики бюджета образования, к которым относятся: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общий объем доходов бюджета образования;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расходы бюджета образования по разделам и подразделам функциональной классификации расходов бюджетов Российской Федерации;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расходы бюджета образования на финансирование муниципальных программ;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общие объемы межбюджетных трансфертов из местного бюджета;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размер дефицита (профицита) бюджета образования и источники финансирования дефицита бюджета;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3.8. Совет депутатов рассматривает проект решения о бюджете образования на очередном заседании Совета</w:t>
      </w:r>
      <w:r w:rsidR="000559C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Совет депутатов на своем заседании заслушивает доклад Комиссии и принимает или отклоняет проект решения.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Советом депутатов рассматривается структура расходов, и окончательно утверждаются показатели бюджета образования, предусмотренные бюджетным законодательством.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Решение о бюджете образования должно содержать норму, предусматривающую вступление его в силу с 1 января очередного финансового года.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E5B" w:rsidRPr="000559CB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9CB">
        <w:rPr>
          <w:rFonts w:ascii="Times New Roman" w:hAnsi="Times New Roman" w:cs="Times New Roman"/>
          <w:b/>
          <w:sz w:val="28"/>
          <w:szCs w:val="28"/>
        </w:rPr>
        <w:t>4. ВНЕСЕНИЕ ИЗМЕНЕНИЙ В РЕШЕНИЕ О БЮДЖЕТЕ ОБРАЗОВАНИЯ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4.1. Внесение изменений в решение о бюджете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4.1.1. Проекты решений о внесении изменений в решение о бюджете образования по всем вопросам, являющимся предметом правового регулирования указанного решения, представляются в Совет </w:t>
      </w:r>
      <w:r w:rsidR="000559CB">
        <w:rPr>
          <w:rFonts w:ascii="Times New Roman" w:hAnsi="Times New Roman" w:cs="Times New Roman"/>
          <w:sz w:val="28"/>
          <w:szCs w:val="28"/>
        </w:rPr>
        <w:t>депутатов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4.1.2. Рассмотрение указанных проектов должно состояться на ближайшем заседании Совета депутатов.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E5B" w:rsidRPr="000559CB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9CB">
        <w:rPr>
          <w:rFonts w:ascii="Times New Roman" w:hAnsi="Times New Roman" w:cs="Times New Roman"/>
          <w:b/>
          <w:sz w:val="28"/>
          <w:szCs w:val="28"/>
        </w:rPr>
        <w:t>5. СОСТАВЛЕНИЕ, ПРЕДОСТАВЛЕНИЕ, ВНЕШНЯЯ ПРОВЕРКА,</w:t>
      </w:r>
    </w:p>
    <w:p w:rsidR="000F3E5B" w:rsidRPr="000559CB" w:rsidRDefault="000F3E5B" w:rsidP="00745A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CB">
        <w:rPr>
          <w:rFonts w:ascii="Times New Roman" w:hAnsi="Times New Roman" w:cs="Times New Roman"/>
          <w:b/>
          <w:sz w:val="28"/>
          <w:szCs w:val="28"/>
        </w:rPr>
        <w:t>РАССМОТРЕНИЕ И УТВЕРЖДЕНИЕ БЮДЖЕТНОЙ ОТЧЕТНОСТИ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5.1. Составление и представление бюджетной отчетности.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5.1.1. Составление бюджетной отчетности осуществляется в порядке и в сроки, установленные финансовым управлением администрации района.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5.1.2. Бюджетная отчетность об исполнении бюджета образования составляется финансовым управлением на основании сводной бюджетной отчетности главных распорядителей средств образования, главных администраторов доходов бюджета, главных администраторов источников финансирования дефицита бюджета образования (далее - главные администраторы бюджетных средств) и представляется в администрацию района.</w:t>
      </w:r>
    </w:p>
    <w:p w:rsidR="000F3E5B" w:rsidRPr="000559C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CB">
        <w:rPr>
          <w:rFonts w:ascii="Times New Roman" w:hAnsi="Times New Roman" w:cs="Times New Roman"/>
          <w:sz w:val="28"/>
          <w:szCs w:val="28"/>
        </w:rPr>
        <w:lastRenderedPageBreak/>
        <w:t xml:space="preserve">5.1.3. Бюджетная отчетность бюджета образования является годовой. Отчет об исполнении бюджета образования является ежеквартальным.  </w:t>
      </w:r>
    </w:p>
    <w:p w:rsidR="000F3E5B" w:rsidRPr="000559C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CB">
        <w:rPr>
          <w:rFonts w:ascii="Times New Roman" w:hAnsi="Times New Roman" w:cs="Times New Roman"/>
          <w:sz w:val="28"/>
          <w:szCs w:val="28"/>
        </w:rPr>
        <w:t>5.1.4. Отчеты об исполнении бюджета за первый квартал, полугодие и девять месяцев текущего финансового года составляются финансовым управлением администрации, утверждаются администрацией района.</w:t>
      </w:r>
    </w:p>
    <w:p w:rsidR="000F3E5B" w:rsidRPr="000559C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CB">
        <w:rPr>
          <w:rFonts w:ascii="Times New Roman" w:hAnsi="Times New Roman" w:cs="Times New Roman"/>
          <w:sz w:val="28"/>
          <w:szCs w:val="28"/>
        </w:rPr>
        <w:t>5.1.5. Ежеквартальные сведения о ходе исполнения местного бюджета, численности муниципальных служащих Балтайского муниципального образования и других работников, фактических затратах на их денежное содержание подлежат обнародованию.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5.2. Формирование отчетности об исполнении бюджета Балтайского муниципального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5.2.1. Главные распорядители и получатели бюджетных средств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представляют бюджетную отчетность об исполнении бюджета в финансовое управление района.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5.3.  Внешняя проверка годового отчета об исполнении бюджета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5.3.1. Годовой отчет об исполнении бюджета образования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5.3.2. Внешняя проверка годового отчета об исполнении бюджета образования осуществляется контрольно-счетной комиссией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контрольно-счетная комиссия) в порядке, установленном настоящим Приложением, с соблюдением требований Бюджетного </w:t>
      </w:r>
      <w:hyperlink r:id="rId25" w:history="1">
        <w:r w:rsidRPr="0013304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5.3.3. Администрация района представляет контрольно-счетной комиссии годовой отчет об исполнении бюджета образования для подготовки заключения на него не позднее 1 апреля текущего года. Подготовка заключения на годовой отчет об исполнении бюджета образования проводится в срок, не превышающий один месяц.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 представляют годовую бюджетную отчетность в контрольно-счетную комиссию не позднее 1 апреля текущего года.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5.3.4. Контрольно-счетная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5.3.5. Заключение на годовой отчет об исполнении бюджета образования не позднее 1 мая текущего года представляется контрольно-счетной комиссией Совету депутатов с одновременным направлением соответственно в финансовое управление.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5.4. Заключение контрольно-счетной комиссии Балтайского муниципального района.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5.4.1. Заключение контрольно-счетной комиссии по отчету об исполнении бюджета включает: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результатов;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проверок отчетности главных администраторов средств бюджета образования;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выявленные нарушения и недостатки по исполнению решения о бюджете образования;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иные материалы, определенные Советом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F3E5B" w:rsidRPr="0013304E">
        <w:rPr>
          <w:rFonts w:ascii="Times New Roman" w:hAnsi="Times New Roman" w:cs="Times New Roman"/>
          <w:sz w:val="28"/>
          <w:szCs w:val="28"/>
        </w:rPr>
        <w:t>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5.5. Представление, рассмотрение и утверждение годового отчета об исполнении бюджета образования Советом депутатов.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5.5.1. Годовой отчет об исполнении бюджета образования утверждается решением Совета депутатов.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5.5.2. Годовой отчет об исполнении бюджета образования представляется администрацией района Совету депутатов не позднее 1 мая текущего года.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5.5.3. Одновременно с годовым отчетом об исполнении бюджета образования представляются: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проект решения об утверждении отчета об исполнении бюджета образования за отчетный финансовый год;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отчет об использовании ассигнований резервного фонда;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 (ссуд), балансовый учет которых осуществляется финансовым управлением администрации;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отчет о состоянии государственного долга образования на начало и конец отчетного финансового года;</w:t>
      </w:r>
    </w:p>
    <w:p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отчет об исполнении приложений за отчетный финансовый год.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5.5.4. Годовой отчет об исполнении бюджета поселения должен быть рассмотрен Советом не позднее чем через 45 дней со дня его представления.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5.5.5. При рассмотрении годового отчета об исполнении бюджета образования Совет депутатов заслушивает доклад начальника финансового управления администрации.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5.5.6. По результатам рассмотрения годового отчета об утверждении отчета об исполнении бюджета Совет депутатов принимает решение об утверждении либо отклонении решения об исполнении бюджета.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5.6. Публичные слушания проекта об утверждении отчета об исполнении бюджета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5.6.1. По проекту об утверждении отчета об исполнении бюджета образования проводятся публичные слушания.</w:t>
      </w:r>
    </w:p>
    <w:p w:rsidR="000F3E5B" w:rsidRPr="00D1467F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67F">
        <w:rPr>
          <w:rFonts w:ascii="Times New Roman" w:hAnsi="Times New Roman" w:cs="Times New Roman"/>
          <w:sz w:val="28"/>
          <w:szCs w:val="28"/>
        </w:rPr>
        <w:t>5.6.2. Порядок проведения публичных слушаний по проекту об утверждении отчета об исполнении бюджета образования устанавливается Советом депутатов.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5.7. Решение Совета депутатов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утверждении отчета об исполнении бюджета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lastRenderedPageBreak/>
        <w:t>5.7.1. Решением Совета депутатов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5.7.2. Отдельными приложениями к решению Совета об утверждении отчета об исполнении бюджета за отчетный финансовый год утверждаются показатели: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бюджета;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доходов бюджета по кодам видов доходов, подвидов доходов;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бюджета;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расходов бюджета по разделам и подразделам классификации расходов бюджета;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бюджета;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классификации.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E5B" w:rsidRPr="00D1467F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467F">
        <w:rPr>
          <w:rFonts w:ascii="Times New Roman" w:hAnsi="Times New Roman" w:cs="Times New Roman"/>
          <w:b/>
          <w:sz w:val="28"/>
          <w:szCs w:val="28"/>
        </w:rPr>
        <w:t>6. ФИНАНСОВЫЙ КОНТРОЛЬ ЗА ИСПОЛНЕНИЕМ БЮДЖЕТА</w:t>
      </w:r>
    </w:p>
    <w:p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6.1. Органы финансового контроля </w:t>
      </w:r>
      <w:proofErr w:type="spellStart"/>
      <w:r w:rsidRPr="0013304E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13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Органами финансового контроля являются: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контрольно-счетная комиссия;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финансовое управление администрации;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органы исполнительной власти района, осуществляющие функции по контролю и надзору в финансово-бюджетной сфере;</w:t>
      </w:r>
    </w:p>
    <w:p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иные органы в соответствии с Бюджетным </w:t>
      </w:r>
      <w:hyperlink r:id="rId26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6.2. Периодичность осуществления финансового контроля и обнародование его результатов.</w:t>
      </w:r>
    </w:p>
    <w:p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6.2.1. Органы местного самоуправления, являющиеся органами финансового контроля образования, проводят проверки использования средств бюджета главными распорядителями, распорядителями и получателями бюджетных средств не реже одного раза в два года.</w:t>
      </w:r>
    </w:p>
    <w:p w:rsidR="000F3E5B" w:rsidRPr="0013304E" w:rsidRDefault="000F3E5B" w:rsidP="001F6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6.2.2. Информация о результатах финансового </w:t>
      </w:r>
      <w:r w:rsidR="00D1467F">
        <w:rPr>
          <w:rFonts w:ascii="Times New Roman" w:hAnsi="Times New Roman" w:cs="Times New Roman"/>
          <w:sz w:val="28"/>
          <w:szCs w:val="28"/>
        </w:rPr>
        <w:t>контроля подлежит обнародованию.</w:t>
      </w:r>
      <w:r w:rsidR="001C6390">
        <w:rPr>
          <w:rFonts w:ascii="Times New Roman" w:hAnsi="Times New Roman" w:cs="Times New Roman"/>
          <w:sz w:val="28"/>
          <w:szCs w:val="28"/>
        </w:rPr>
        <w:t>0</w:t>
      </w:r>
    </w:p>
    <w:p w:rsidR="000F3E5B" w:rsidRPr="0013304E" w:rsidRDefault="000F3E5B" w:rsidP="00C13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E5B" w:rsidRPr="0013304E" w:rsidRDefault="000F3E5B">
      <w:pPr>
        <w:rPr>
          <w:rFonts w:ascii="Times New Roman" w:hAnsi="Times New Roman"/>
          <w:sz w:val="28"/>
          <w:szCs w:val="28"/>
        </w:rPr>
      </w:pPr>
    </w:p>
    <w:sectPr w:rsidR="000F3E5B" w:rsidRPr="0013304E" w:rsidSect="003A181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F1"/>
    <w:rsid w:val="00022BA7"/>
    <w:rsid w:val="000344E7"/>
    <w:rsid w:val="000559CB"/>
    <w:rsid w:val="0008117A"/>
    <w:rsid w:val="000A361B"/>
    <w:rsid w:val="000A4D5A"/>
    <w:rsid w:val="000A618F"/>
    <w:rsid w:val="000C3212"/>
    <w:rsid w:val="000D0D95"/>
    <w:rsid w:val="000F3E5B"/>
    <w:rsid w:val="001038D7"/>
    <w:rsid w:val="00107485"/>
    <w:rsid w:val="00121BA7"/>
    <w:rsid w:val="0013304E"/>
    <w:rsid w:val="001A2BDC"/>
    <w:rsid w:val="001A403E"/>
    <w:rsid w:val="001B2D12"/>
    <w:rsid w:val="001B488B"/>
    <w:rsid w:val="001B7340"/>
    <w:rsid w:val="001C5C00"/>
    <w:rsid w:val="001C6390"/>
    <w:rsid w:val="001F4773"/>
    <w:rsid w:val="001F62D9"/>
    <w:rsid w:val="00207B7D"/>
    <w:rsid w:val="00240C50"/>
    <w:rsid w:val="002610C7"/>
    <w:rsid w:val="00286ABC"/>
    <w:rsid w:val="002C5936"/>
    <w:rsid w:val="00307124"/>
    <w:rsid w:val="00352C46"/>
    <w:rsid w:val="003610D1"/>
    <w:rsid w:val="003649AD"/>
    <w:rsid w:val="00374D7A"/>
    <w:rsid w:val="00393119"/>
    <w:rsid w:val="003A0B80"/>
    <w:rsid w:val="003A1819"/>
    <w:rsid w:val="003D480A"/>
    <w:rsid w:val="003D7C51"/>
    <w:rsid w:val="003F00D4"/>
    <w:rsid w:val="003F6249"/>
    <w:rsid w:val="00416730"/>
    <w:rsid w:val="00427EA5"/>
    <w:rsid w:val="00450AE8"/>
    <w:rsid w:val="00462EED"/>
    <w:rsid w:val="0049663A"/>
    <w:rsid w:val="004D30D2"/>
    <w:rsid w:val="004D6381"/>
    <w:rsid w:val="004E72E3"/>
    <w:rsid w:val="00534803"/>
    <w:rsid w:val="00543D76"/>
    <w:rsid w:val="0054745D"/>
    <w:rsid w:val="005540EC"/>
    <w:rsid w:val="005C129A"/>
    <w:rsid w:val="005E0EDC"/>
    <w:rsid w:val="00605D33"/>
    <w:rsid w:val="0062173C"/>
    <w:rsid w:val="00636381"/>
    <w:rsid w:val="00637F60"/>
    <w:rsid w:val="00663CD3"/>
    <w:rsid w:val="006848BC"/>
    <w:rsid w:val="006A144B"/>
    <w:rsid w:val="006E14C4"/>
    <w:rsid w:val="006E2601"/>
    <w:rsid w:val="007250C0"/>
    <w:rsid w:val="007436B1"/>
    <w:rsid w:val="00745AF1"/>
    <w:rsid w:val="00760809"/>
    <w:rsid w:val="007611DD"/>
    <w:rsid w:val="00770E93"/>
    <w:rsid w:val="007B2FFC"/>
    <w:rsid w:val="007F7B15"/>
    <w:rsid w:val="00824C0E"/>
    <w:rsid w:val="00851BEF"/>
    <w:rsid w:val="00875965"/>
    <w:rsid w:val="00883B70"/>
    <w:rsid w:val="00896388"/>
    <w:rsid w:val="008A0621"/>
    <w:rsid w:val="008A0768"/>
    <w:rsid w:val="008E3E89"/>
    <w:rsid w:val="00902A05"/>
    <w:rsid w:val="0092586A"/>
    <w:rsid w:val="00932B6D"/>
    <w:rsid w:val="0095074C"/>
    <w:rsid w:val="00956700"/>
    <w:rsid w:val="0096066A"/>
    <w:rsid w:val="00964991"/>
    <w:rsid w:val="009713FF"/>
    <w:rsid w:val="0098198D"/>
    <w:rsid w:val="0099153A"/>
    <w:rsid w:val="009C3632"/>
    <w:rsid w:val="009E42AC"/>
    <w:rsid w:val="009E5B7F"/>
    <w:rsid w:val="00A54A46"/>
    <w:rsid w:val="00A66484"/>
    <w:rsid w:val="00A97047"/>
    <w:rsid w:val="00AB5DC5"/>
    <w:rsid w:val="00AB6B45"/>
    <w:rsid w:val="00AE0DC1"/>
    <w:rsid w:val="00B06951"/>
    <w:rsid w:val="00B37481"/>
    <w:rsid w:val="00B46C53"/>
    <w:rsid w:val="00BA789F"/>
    <w:rsid w:val="00BB68E8"/>
    <w:rsid w:val="00BD1D17"/>
    <w:rsid w:val="00C077A6"/>
    <w:rsid w:val="00C137DD"/>
    <w:rsid w:val="00C2423C"/>
    <w:rsid w:val="00C24426"/>
    <w:rsid w:val="00C27E58"/>
    <w:rsid w:val="00C35F7F"/>
    <w:rsid w:val="00C579DA"/>
    <w:rsid w:val="00C62E50"/>
    <w:rsid w:val="00C71C8C"/>
    <w:rsid w:val="00C750F7"/>
    <w:rsid w:val="00C75588"/>
    <w:rsid w:val="00C9659A"/>
    <w:rsid w:val="00CB28F8"/>
    <w:rsid w:val="00CC11E4"/>
    <w:rsid w:val="00CE14C0"/>
    <w:rsid w:val="00CF4219"/>
    <w:rsid w:val="00D1467F"/>
    <w:rsid w:val="00D6341E"/>
    <w:rsid w:val="00D93754"/>
    <w:rsid w:val="00DB6101"/>
    <w:rsid w:val="00DC7BCD"/>
    <w:rsid w:val="00DD41F5"/>
    <w:rsid w:val="00DD433C"/>
    <w:rsid w:val="00DF065D"/>
    <w:rsid w:val="00E03635"/>
    <w:rsid w:val="00E25C96"/>
    <w:rsid w:val="00E30E58"/>
    <w:rsid w:val="00E321C6"/>
    <w:rsid w:val="00E324C2"/>
    <w:rsid w:val="00E74ED1"/>
    <w:rsid w:val="00EB2C13"/>
    <w:rsid w:val="00EE64A4"/>
    <w:rsid w:val="00EF2582"/>
    <w:rsid w:val="00F01D3E"/>
    <w:rsid w:val="00F23D59"/>
    <w:rsid w:val="00F63780"/>
    <w:rsid w:val="00F672FB"/>
    <w:rsid w:val="00F777D0"/>
    <w:rsid w:val="00FA4637"/>
    <w:rsid w:val="00FA7EC1"/>
    <w:rsid w:val="00FB7BB7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48CD27-E88C-44A0-A4EB-C75902E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5AF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No Spacing"/>
    <w:uiPriority w:val="99"/>
    <w:qFormat/>
    <w:rsid w:val="00C7558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7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4E09C5C0A217892744E7C8ADD2273D1769689499F9BC8A9DBDF2C6559014F4C21ECAA6446BE9AzEu0N" TargetMode="External"/><Relationship Id="rId13" Type="http://schemas.openxmlformats.org/officeDocument/2006/relationships/hyperlink" Target="consultantplus://offline/ref=1144E09C5C0A217892744E7C8ADD2273D1769689499F9BC8A9DBDF2C65z5u9N" TargetMode="External"/><Relationship Id="rId18" Type="http://schemas.openxmlformats.org/officeDocument/2006/relationships/hyperlink" Target="consultantplus://offline/ref=1144E09C5C0A217892744E7C8ADD2273D1769689499F9BC8A9DBDF2C6559014F4C21ECA9674EzBu9N" TargetMode="External"/><Relationship Id="rId26" Type="http://schemas.openxmlformats.org/officeDocument/2006/relationships/hyperlink" Target="consultantplus://offline/ref=1144E09C5C0A217892744E7C8ADD2273D1769689499F9BC8A9DBDF2C6559014F4C21ECA86241zBu9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44E09C5C0A217892744E7C8ADD2273D1769689499F9BC8A9DBDF2C65z5u9N" TargetMode="External"/><Relationship Id="rId7" Type="http://schemas.openxmlformats.org/officeDocument/2006/relationships/hyperlink" Target="consultantplus://offline/ref=1144E09C5C0A217892744E6A89B17F7BD87ACB84489C989BF284847132500B180B6EB5E8204ABC9EE5AE0Bz8uAN" TargetMode="External"/><Relationship Id="rId12" Type="http://schemas.openxmlformats.org/officeDocument/2006/relationships/hyperlink" Target="consultantplus://offline/ref=1144E09C5C0A217892744E7C8ADD2273D1769689499F9BC8A9DBDF2C65z5u9N" TargetMode="External"/><Relationship Id="rId17" Type="http://schemas.openxmlformats.org/officeDocument/2006/relationships/hyperlink" Target="consultantplus://offline/ref=1144E09C5C0A217892744E7C8ADD2273D1769689499F9BC8A9DBDF2C6559014F4C21ECA96741zBuBN" TargetMode="External"/><Relationship Id="rId25" Type="http://schemas.openxmlformats.org/officeDocument/2006/relationships/hyperlink" Target="consultantplus://offline/ref=1144E09C5C0A217892744E7C8ADD2273D1769689499F9BC8A9DBDF2C6559014F4C21ECA96347zBu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44E09C5C0A217892744E7C8ADD2273D1769689499F9BC8A9DBDF2C6559014F4C21ECA96743zBu8N" TargetMode="External"/><Relationship Id="rId20" Type="http://schemas.openxmlformats.org/officeDocument/2006/relationships/hyperlink" Target="consultantplus://offline/ref=1144E09C5C0A217892744E7C8ADD2273D1769689499F9BC8A9DBDF2C65z5u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44E09C5C0A217892744E6A89B17F7BD87ACB844894939AFC84847132500B18z0uBN" TargetMode="External"/><Relationship Id="rId11" Type="http://schemas.openxmlformats.org/officeDocument/2006/relationships/hyperlink" Target="consultantplus://offline/ref=1144E09C5C0A217892744E7C8ADD2273D1769689499F9BC8A9DBDF2C6559014F4C21ECAA6445BF97zEu4N" TargetMode="External"/><Relationship Id="rId24" Type="http://schemas.openxmlformats.org/officeDocument/2006/relationships/hyperlink" Target="consultantplus://offline/ref=1144E09C5C0A217892744E6A89B17F7BD87ACB844894939AFC84847132500B180B6EB5E8204ABC9EE5AB03z8uDN" TargetMode="External"/><Relationship Id="rId5" Type="http://schemas.openxmlformats.org/officeDocument/2006/relationships/hyperlink" Target="consultantplus://offline/ref=1144E09C5C0A217892744E7C8ADD2273D1769689499F9BC8A9DBDF2C65z5u9N" TargetMode="External"/><Relationship Id="rId15" Type="http://schemas.openxmlformats.org/officeDocument/2006/relationships/hyperlink" Target="consultantplus://offline/ref=1144E09C5C0A217892744E7C8ADD2273D1769689499F9BC8A9DBDF2C65z5u9N" TargetMode="External"/><Relationship Id="rId23" Type="http://schemas.openxmlformats.org/officeDocument/2006/relationships/hyperlink" Target="consultantplus://offline/ref=1144E09C5C0A217892744E6A89B17F7BD87ACB84489C989BF284847132500B180B6EB5E8204ABC9EE5AE0Bz8uA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144E09C5C0A217892744E7C8ADD2273D1769689499F9BC8A9DBDF2C65z5u9N" TargetMode="External"/><Relationship Id="rId19" Type="http://schemas.openxmlformats.org/officeDocument/2006/relationships/hyperlink" Target="consultantplus://offline/ref=1144E09C5C0A217892744E7C8ADD2273D1769689499F9BC8A9DBDF2C65z5u9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144E09C5C0A217892744E7C8ADD2273D1769689499F9BC8A9DBDF2C65z5u9N" TargetMode="External"/><Relationship Id="rId14" Type="http://schemas.openxmlformats.org/officeDocument/2006/relationships/hyperlink" Target="consultantplus://offline/ref=1144E09C5C0A217892744E7C8ADD2273D1769689499F9BC8A9DBDF2C6559014F4C21ECA86343zBuDN" TargetMode="External"/><Relationship Id="rId22" Type="http://schemas.openxmlformats.org/officeDocument/2006/relationships/hyperlink" Target="consultantplus://offline/ref=1144E09C5C0A217892744E7C8ADD2273D1769689499F9BC8A9DBDF2C65z5u9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6711</Words>
  <Characters>38254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44876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Лезнева Г. В.</dc:creator>
  <cp:lastModifiedBy>Цифровой мир</cp:lastModifiedBy>
  <cp:revision>9</cp:revision>
  <cp:lastPrinted>2015-08-07T10:28:00Z</cp:lastPrinted>
  <dcterms:created xsi:type="dcterms:W3CDTF">2015-08-04T07:22:00Z</dcterms:created>
  <dcterms:modified xsi:type="dcterms:W3CDTF">2015-08-18T09:42:00Z</dcterms:modified>
</cp:coreProperties>
</file>