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29A" w:rsidRDefault="005C129A" w:rsidP="00605D3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  <w:r w:rsidRPr="003743CC">
        <w:rPr>
          <w:rFonts w:ascii="Courier New" w:hAnsi="Courier New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6477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D33" w:rsidRPr="0013304E" w:rsidRDefault="00605D33" w:rsidP="00605D3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  <w:r w:rsidRPr="0013304E">
        <w:rPr>
          <w:rFonts w:ascii="Times New Roman CYR" w:eastAsia="Times New Roman" w:hAnsi="Times New Roman CYR"/>
          <w:b/>
          <w:sz w:val="28"/>
          <w:szCs w:val="28"/>
          <w:lang w:eastAsia="ru-RU"/>
        </w:rPr>
        <w:t>СОВЕТ ДЕПУТАТОВ</w:t>
      </w:r>
    </w:p>
    <w:p w:rsidR="00605D33" w:rsidRPr="0013304E" w:rsidRDefault="00605D33" w:rsidP="00605D33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  <w:r w:rsidRPr="0013304E">
        <w:rPr>
          <w:rFonts w:ascii="Times New Roman CYR" w:eastAsia="Times New Roman" w:hAnsi="Times New Roman CYR"/>
          <w:b/>
          <w:sz w:val="28"/>
          <w:szCs w:val="28"/>
          <w:lang w:eastAsia="ru-RU"/>
        </w:rPr>
        <w:t>БАЛТАЙСКОГО МУНИЦИПАЛЬНОГО ОБРАЗОВАНИЯ</w:t>
      </w:r>
    </w:p>
    <w:p w:rsidR="00605D33" w:rsidRPr="0013304E" w:rsidRDefault="00605D33" w:rsidP="00605D33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  <w:r w:rsidRPr="0013304E"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БАЛТАЙСКОГО МУНИЦИПАЛЬНОГО РАЙОНА </w:t>
      </w:r>
    </w:p>
    <w:p w:rsidR="00605D33" w:rsidRPr="0013304E" w:rsidRDefault="00605D33" w:rsidP="00605D33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  <w:r w:rsidRPr="0013304E">
        <w:rPr>
          <w:rFonts w:ascii="Times New Roman CYR" w:eastAsia="Times New Roman" w:hAnsi="Times New Roman CYR"/>
          <w:b/>
          <w:sz w:val="28"/>
          <w:szCs w:val="28"/>
          <w:lang w:eastAsia="ru-RU"/>
        </w:rPr>
        <w:t>САРАТОВСКОЙ ОБЛАСТИ</w:t>
      </w:r>
    </w:p>
    <w:p w:rsidR="00605D33" w:rsidRPr="0013304E" w:rsidRDefault="00605D33" w:rsidP="00605D33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</w:p>
    <w:p w:rsidR="00605D33" w:rsidRPr="0013304E" w:rsidRDefault="00AE0DC1" w:rsidP="00605D33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  <w:r w:rsidRPr="0013304E"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Двадцать пятое </w:t>
      </w:r>
      <w:r w:rsidR="00605D33" w:rsidRPr="0013304E">
        <w:rPr>
          <w:rFonts w:ascii="Times New Roman CYR" w:eastAsia="Times New Roman" w:hAnsi="Times New Roman CYR"/>
          <w:b/>
          <w:sz w:val="28"/>
          <w:szCs w:val="28"/>
          <w:lang w:eastAsia="ru-RU"/>
        </w:rPr>
        <w:t>заседание Совета депутатов</w:t>
      </w:r>
    </w:p>
    <w:p w:rsidR="00605D33" w:rsidRPr="0013304E" w:rsidRDefault="00AE0DC1" w:rsidP="00605D33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  <w:r w:rsidRPr="0013304E">
        <w:rPr>
          <w:rFonts w:ascii="Times New Roman CYR" w:eastAsia="Times New Roman" w:hAnsi="Times New Roman CYR"/>
          <w:b/>
          <w:sz w:val="28"/>
          <w:szCs w:val="28"/>
          <w:lang w:eastAsia="ru-RU"/>
        </w:rPr>
        <w:t>третьего</w:t>
      </w:r>
      <w:r w:rsidR="00605D33" w:rsidRPr="0013304E"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 созыва</w:t>
      </w:r>
    </w:p>
    <w:p w:rsidR="00605D33" w:rsidRPr="0013304E" w:rsidRDefault="00605D33" w:rsidP="00605D33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</w:p>
    <w:p w:rsidR="00605D33" w:rsidRPr="0013304E" w:rsidRDefault="00605D33" w:rsidP="00605D33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</w:p>
    <w:p w:rsidR="00605D33" w:rsidRPr="0013304E" w:rsidRDefault="00605D33" w:rsidP="00605D33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  <w:r w:rsidRPr="0013304E">
        <w:rPr>
          <w:rFonts w:ascii="Times New Roman CYR" w:eastAsia="Times New Roman" w:hAnsi="Times New Roman CYR"/>
          <w:b/>
          <w:sz w:val="28"/>
          <w:szCs w:val="28"/>
          <w:lang w:eastAsia="ru-RU"/>
        </w:rPr>
        <w:t>Р Е Ш Е Н И Е</w:t>
      </w:r>
    </w:p>
    <w:p w:rsidR="00605D33" w:rsidRPr="0013304E" w:rsidRDefault="00605D33" w:rsidP="00605D33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</w:p>
    <w:p w:rsidR="00605D33" w:rsidRPr="0013304E" w:rsidRDefault="0013304E" w:rsidP="00605D33">
      <w:pPr>
        <w:spacing w:after="0" w:line="240" w:lineRule="auto"/>
        <w:rPr>
          <w:rFonts w:ascii="Times New Roman CYR" w:eastAsia="Times New Roman" w:hAnsi="Times New Roman CYR"/>
          <w:sz w:val="28"/>
          <w:szCs w:val="28"/>
          <w:u w:val="single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t>о</w:t>
      </w:r>
      <w:r w:rsidR="00605D33" w:rsidRPr="0013304E">
        <w:rPr>
          <w:rFonts w:ascii="Times New Roman CYR" w:eastAsia="Times New Roman" w:hAnsi="Times New Roman CYR"/>
          <w:sz w:val="28"/>
          <w:szCs w:val="28"/>
          <w:lang w:eastAsia="ru-RU"/>
        </w:rPr>
        <w:t>т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</w:t>
      </w:r>
      <w:r w:rsidRPr="0013304E">
        <w:rPr>
          <w:rFonts w:ascii="Times New Roman CYR" w:eastAsia="Times New Roman" w:hAnsi="Times New Roman CYR"/>
          <w:sz w:val="28"/>
          <w:szCs w:val="28"/>
          <w:u w:val="single"/>
          <w:lang w:eastAsia="ru-RU"/>
        </w:rPr>
        <w:t>07.08</w:t>
      </w:r>
      <w:r w:rsidR="00AE0DC1" w:rsidRPr="0013304E">
        <w:rPr>
          <w:rFonts w:ascii="Times New Roman CYR" w:eastAsia="Times New Roman" w:hAnsi="Times New Roman CYR"/>
          <w:sz w:val="28"/>
          <w:szCs w:val="28"/>
          <w:u w:val="single"/>
          <w:lang w:eastAsia="ru-RU"/>
        </w:rPr>
        <w:t>.2015</w:t>
      </w:r>
      <w:r w:rsidR="00605D33" w:rsidRPr="0013304E">
        <w:rPr>
          <w:rFonts w:ascii="Times New Roman CYR" w:eastAsia="Times New Roman" w:hAnsi="Times New Roman CYR"/>
          <w:sz w:val="28"/>
          <w:szCs w:val="28"/>
          <w:lang w:eastAsia="ru-RU"/>
        </w:rPr>
        <w:t>№</w:t>
      </w:r>
      <w:r>
        <w:rPr>
          <w:rFonts w:ascii="Times New Roman CYR" w:eastAsia="Times New Roman" w:hAnsi="Times New Roman CYR"/>
          <w:sz w:val="28"/>
          <w:szCs w:val="28"/>
          <w:u w:val="single"/>
          <w:lang w:eastAsia="ru-RU"/>
        </w:rPr>
        <w:t xml:space="preserve"> 81</w:t>
      </w:r>
    </w:p>
    <w:p w:rsidR="00605D33" w:rsidRPr="0013304E" w:rsidRDefault="00605D33" w:rsidP="00605D33">
      <w:pPr>
        <w:spacing w:after="0" w:line="240" w:lineRule="auto"/>
        <w:rPr>
          <w:rFonts w:ascii="Times New Roman CYR" w:eastAsia="Times New Roman" w:hAnsi="Times New Roman CYR"/>
          <w:sz w:val="28"/>
          <w:szCs w:val="28"/>
          <w:lang w:eastAsia="ru-RU"/>
        </w:rPr>
      </w:pPr>
      <w:r w:rsidRPr="0013304E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            с. Балтай</w:t>
      </w:r>
    </w:p>
    <w:p w:rsidR="00605D33" w:rsidRPr="0013304E" w:rsidRDefault="00605D33" w:rsidP="00605D33">
      <w:pPr>
        <w:spacing w:after="0" w:line="240" w:lineRule="auto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605D33" w:rsidRPr="0013304E" w:rsidRDefault="00605D33" w:rsidP="00605D3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304E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Положения</w:t>
      </w:r>
    </w:p>
    <w:p w:rsidR="00605D33" w:rsidRPr="0013304E" w:rsidRDefault="00605D33" w:rsidP="00605D3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30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бюджетном процессе в Балтайском </w:t>
      </w:r>
    </w:p>
    <w:p w:rsidR="00605D33" w:rsidRPr="0013304E" w:rsidRDefault="00605D33" w:rsidP="00605D3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304E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муниципальном образовании</w:t>
      </w:r>
    </w:p>
    <w:p w:rsidR="00605D33" w:rsidRPr="0013304E" w:rsidRDefault="00605D33" w:rsidP="00605D3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30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Балтайского муниципального </w:t>
      </w:r>
    </w:p>
    <w:p w:rsidR="00605D33" w:rsidRPr="0013304E" w:rsidRDefault="00605D33" w:rsidP="00605D3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304E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 Саратовской области</w:t>
      </w:r>
    </w:p>
    <w:p w:rsidR="00605D33" w:rsidRPr="0013304E" w:rsidRDefault="00605D33" w:rsidP="00605D33">
      <w:pPr>
        <w:spacing w:after="0" w:line="240" w:lineRule="auto"/>
        <w:rPr>
          <w:rFonts w:ascii="Times New Roman CYR" w:eastAsia="Times New Roman" w:hAnsi="Times New Roman CYR"/>
          <w:sz w:val="28"/>
          <w:szCs w:val="28"/>
          <w:lang w:eastAsia="ru-RU"/>
        </w:rPr>
      </w:pPr>
      <w:r w:rsidRPr="0013304E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</w:t>
      </w:r>
    </w:p>
    <w:p w:rsidR="00605D33" w:rsidRPr="0013304E" w:rsidRDefault="00605D33" w:rsidP="00605D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04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Федеральными законами Российской Федерации от 06.10.2003 № 131-ФЗ "Об общих принципах организации местного самоуправления в Российской Федерации", от 30.12.2008 № 310-ФЗ «О внесении изменений в Бюджетный кодекс Российской Федерации и Федеральный закон «О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Федерации»,  от 09.04.2009  № 58-ФЗ  «О внесении изменений в Бюджетный кодекс Российской Федерации и отдельные законодательные акты Российской Федерации» от 04.10.2014 N 283-ФЗ "О внесении изменений в Бюджетный кодекс РФ и статью 30 Федерального закона "О внесении изменений в отдельные законодательные акты РФ в связи с совершенствованием правового положения государственных (муниципальных) учреждений", руководствуясь статьями 21, 32 Устава Балтайского муниципального образования, Совет депутатов </w:t>
      </w:r>
      <w:proofErr w:type="spellStart"/>
      <w:r w:rsidRPr="0013304E">
        <w:rPr>
          <w:rFonts w:ascii="Times New Roman" w:eastAsia="Times New Roman" w:hAnsi="Times New Roman"/>
          <w:sz w:val="28"/>
          <w:szCs w:val="28"/>
          <w:lang w:eastAsia="ru-RU"/>
        </w:rPr>
        <w:t>Балтайского</w:t>
      </w:r>
      <w:proofErr w:type="spellEnd"/>
      <w:r w:rsidRPr="0013304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Pr="0013304E">
        <w:rPr>
          <w:rFonts w:ascii="Times New Roman" w:eastAsia="Times New Roman" w:hAnsi="Times New Roman"/>
          <w:b/>
          <w:sz w:val="28"/>
          <w:szCs w:val="28"/>
          <w:lang w:eastAsia="ru-RU"/>
        </w:rPr>
        <w:t>РЕШИЛ</w:t>
      </w:r>
      <w:r w:rsidRPr="0013304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05D33" w:rsidRPr="0013304E" w:rsidRDefault="00605D33" w:rsidP="00605D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04E">
        <w:rPr>
          <w:rFonts w:ascii="Times New Roman" w:eastAsia="Times New Roman" w:hAnsi="Times New Roman"/>
          <w:sz w:val="28"/>
          <w:szCs w:val="28"/>
          <w:lang w:eastAsia="ru-RU"/>
        </w:rPr>
        <w:tab/>
        <w:t>1.</w:t>
      </w:r>
      <w:r w:rsidR="00AE0DC1" w:rsidRPr="001330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304E">
        <w:rPr>
          <w:rFonts w:ascii="Times New Roman" w:eastAsia="Times New Roman" w:hAnsi="Times New Roman"/>
          <w:sz w:val="28"/>
          <w:szCs w:val="28"/>
          <w:lang w:eastAsia="ru-RU"/>
        </w:rPr>
        <w:t>Утвердить Положение о бюджетном процессе в Балтайском муниципальном образовании, согласно приложению.</w:t>
      </w:r>
    </w:p>
    <w:p w:rsidR="00605D33" w:rsidRPr="0013304E" w:rsidRDefault="00605D33" w:rsidP="00605D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04E">
        <w:rPr>
          <w:rFonts w:ascii="Times New Roman" w:eastAsia="Times New Roman" w:hAnsi="Times New Roman"/>
          <w:sz w:val="28"/>
          <w:szCs w:val="28"/>
          <w:lang w:eastAsia="ru-RU"/>
        </w:rPr>
        <w:tab/>
        <w:t>2.</w:t>
      </w:r>
      <w:r w:rsidR="00AE0DC1" w:rsidRPr="001330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304E">
        <w:rPr>
          <w:rFonts w:ascii="Times New Roman" w:eastAsia="Times New Roman" w:hAnsi="Times New Roman"/>
          <w:sz w:val="28"/>
          <w:szCs w:val="28"/>
          <w:lang w:eastAsia="ru-RU"/>
        </w:rPr>
        <w:t>Считать утратившими   силу   решения      Совета депутатов Балтайского муниципального образования Балтайского муниципального района:</w:t>
      </w:r>
    </w:p>
    <w:p w:rsidR="00605D33" w:rsidRPr="0013304E" w:rsidRDefault="00605D33" w:rsidP="00605D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0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от 10.08.2010 № 94 «Об утверждении Положения о бюджетном процессе в Балтайском муниципальном образовании»;</w:t>
      </w:r>
    </w:p>
    <w:p w:rsidR="00605D33" w:rsidRPr="0013304E" w:rsidRDefault="00605D33" w:rsidP="00605D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04E">
        <w:rPr>
          <w:rFonts w:ascii="Times New Roman" w:eastAsia="Times New Roman" w:hAnsi="Times New Roman"/>
          <w:sz w:val="28"/>
          <w:szCs w:val="28"/>
          <w:lang w:eastAsia="ru-RU"/>
        </w:rPr>
        <w:t>- от 08.08.2011 №</w:t>
      </w:r>
      <w:r w:rsidR="005540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3304E">
        <w:rPr>
          <w:rFonts w:ascii="Times New Roman" w:eastAsia="Times New Roman" w:hAnsi="Times New Roman"/>
          <w:sz w:val="28"/>
          <w:szCs w:val="28"/>
          <w:lang w:eastAsia="ru-RU"/>
        </w:rPr>
        <w:t>133 «О внесении изменений в решение Совета депутатов Балтайского муниципального образования от 10.08.2010 г. № 94 «Об утверждении Положения о бюджетном процессе в Балтайском муниципальном образовании Балтайского муниципального района Саратовской области».</w:t>
      </w:r>
    </w:p>
    <w:p w:rsidR="00605D33" w:rsidRPr="0013304E" w:rsidRDefault="00605D33" w:rsidP="00605D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04E">
        <w:rPr>
          <w:rFonts w:ascii="Times New Roman" w:eastAsia="Times New Roman" w:hAnsi="Times New Roman"/>
          <w:sz w:val="28"/>
          <w:szCs w:val="28"/>
          <w:lang w:eastAsia="ru-RU"/>
        </w:rPr>
        <w:tab/>
        <w:t>3.</w:t>
      </w:r>
      <w:r w:rsidR="00AE0DC1" w:rsidRPr="001330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304E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обнародования.</w:t>
      </w:r>
    </w:p>
    <w:p w:rsidR="00605D33" w:rsidRPr="0013304E" w:rsidRDefault="00605D33" w:rsidP="00605D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04E">
        <w:rPr>
          <w:rFonts w:ascii="Times New Roman" w:eastAsia="Times New Roman" w:hAnsi="Times New Roman"/>
          <w:sz w:val="28"/>
          <w:szCs w:val="28"/>
          <w:lang w:eastAsia="ru-RU"/>
        </w:rPr>
        <w:tab/>
        <w:t>4.</w:t>
      </w:r>
      <w:r w:rsidR="00AE0DC1" w:rsidRPr="001330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304E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решения возложить на постоянную комиссию Совета депутатов Балтайского муниципального образования по вопросам местного самоуправления.</w:t>
      </w:r>
    </w:p>
    <w:p w:rsidR="0013304E" w:rsidRDefault="0013304E" w:rsidP="00605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304E" w:rsidRDefault="0013304E" w:rsidP="00605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304E" w:rsidRDefault="0013304E" w:rsidP="00605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5D33" w:rsidRPr="0013304E" w:rsidRDefault="00605D33" w:rsidP="00605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30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13304E">
        <w:rPr>
          <w:rFonts w:ascii="Times New Roman" w:eastAsia="Times New Roman" w:hAnsi="Times New Roman"/>
          <w:b/>
          <w:sz w:val="28"/>
          <w:szCs w:val="28"/>
          <w:lang w:eastAsia="ru-RU"/>
        </w:rPr>
        <w:t>Балтайского</w:t>
      </w:r>
      <w:proofErr w:type="spellEnd"/>
      <w:r w:rsidRPr="001330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05D33" w:rsidRPr="0013304E" w:rsidRDefault="00605D33" w:rsidP="00605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30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Т.В. Перепелова  </w:t>
      </w:r>
    </w:p>
    <w:p w:rsidR="0013304E" w:rsidRDefault="00605D33" w:rsidP="00605D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04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13304E" w:rsidRDefault="0013304E" w:rsidP="00605D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4E" w:rsidRDefault="0013304E" w:rsidP="00605D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4E" w:rsidRDefault="0013304E" w:rsidP="00605D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4E" w:rsidRDefault="0013304E" w:rsidP="00605D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4E" w:rsidRDefault="0013304E" w:rsidP="00605D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4E" w:rsidRDefault="0013304E" w:rsidP="00605D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4E" w:rsidRDefault="0013304E" w:rsidP="00605D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4E" w:rsidRDefault="0013304E" w:rsidP="00605D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4E" w:rsidRDefault="0013304E" w:rsidP="00605D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4E" w:rsidRDefault="0013304E" w:rsidP="00605D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4E" w:rsidRDefault="0013304E" w:rsidP="00605D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4E" w:rsidRDefault="0013304E" w:rsidP="00605D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4E" w:rsidRDefault="0013304E" w:rsidP="00605D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4E" w:rsidRDefault="0013304E" w:rsidP="00605D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4E" w:rsidRDefault="0013304E" w:rsidP="00605D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4E" w:rsidRDefault="0013304E" w:rsidP="00605D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4E" w:rsidRDefault="0013304E" w:rsidP="00605D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4E" w:rsidRDefault="0013304E" w:rsidP="00605D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4E" w:rsidRDefault="0013304E" w:rsidP="00605D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4E" w:rsidRDefault="0013304E" w:rsidP="00605D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4E" w:rsidRDefault="0013304E" w:rsidP="00605D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4E" w:rsidRDefault="0013304E" w:rsidP="00605D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4E" w:rsidRDefault="0013304E" w:rsidP="00605D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4E" w:rsidRDefault="0013304E" w:rsidP="00605D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4E" w:rsidRDefault="0013304E" w:rsidP="00605D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4E" w:rsidRDefault="0013304E" w:rsidP="00605D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04E" w:rsidRDefault="0013304E" w:rsidP="00605D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D33" w:rsidRPr="0013304E" w:rsidRDefault="00605D33" w:rsidP="00605D3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30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</w:t>
      </w:r>
      <w:r w:rsidR="0013304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3304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3304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3304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3304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3304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3304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3304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304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605D33" w:rsidRPr="0013304E" w:rsidRDefault="00605D33" w:rsidP="00605D33">
      <w:pPr>
        <w:spacing w:after="0" w:line="24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04E">
        <w:rPr>
          <w:rFonts w:ascii="Times New Roman" w:eastAsia="Times New Roman" w:hAnsi="Times New Roman"/>
          <w:sz w:val="28"/>
          <w:szCs w:val="28"/>
          <w:lang w:eastAsia="ru-RU"/>
        </w:rPr>
        <w:t>к решению Совета депутатов Балтайского муниципального образования</w:t>
      </w:r>
    </w:p>
    <w:p w:rsidR="00605D33" w:rsidRPr="0013304E" w:rsidRDefault="00605D33" w:rsidP="00605D33">
      <w:pPr>
        <w:spacing w:after="0" w:line="24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04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3304E">
        <w:rPr>
          <w:rFonts w:ascii="Times New Roman" w:eastAsia="Times New Roman" w:hAnsi="Times New Roman"/>
          <w:sz w:val="28"/>
          <w:szCs w:val="28"/>
          <w:lang w:eastAsia="ru-RU"/>
        </w:rPr>
        <w:t xml:space="preserve">07.08.2015 </w:t>
      </w:r>
      <w:r w:rsidRPr="0013304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13304E">
        <w:rPr>
          <w:rFonts w:ascii="Times New Roman" w:eastAsia="Times New Roman" w:hAnsi="Times New Roman"/>
          <w:sz w:val="28"/>
          <w:szCs w:val="28"/>
          <w:lang w:eastAsia="ru-RU"/>
        </w:rPr>
        <w:t xml:space="preserve"> 81</w:t>
      </w:r>
    </w:p>
    <w:p w:rsidR="000F3E5B" w:rsidRPr="0013304E" w:rsidRDefault="000F3E5B" w:rsidP="00C75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05D33" w:rsidRPr="0013304E" w:rsidRDefault="00605D33" w:rsidP="00605D3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bookmarkStart w:id="1" w:name="Par34"/>
      <w:bookmarkEnd w:id="1"/>
    </w:p>
    <w:p w:rsidR="000F3E5B" w:rsidRPr="0013304E" w:rsidRDefault="000F3E5B" w:rsidP="00605D3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04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F3E5B" w:rsidRPr="0013304E" w:rsidRDefault="000F3E5B" w:rsidP="00745AF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04E">
        <w:rPr>
          <w:rFonts w:ascii="Times New Roman" w:hAnsi="Times New Roman" w:cs="Times New Roman"/>
          <w:b/>
          <w:bCs/>
          <w:sz w:val="28"/>
          <w:szCs w:val="28"/>
        </w:rPr>
        <w:t xml:space="preserve">О БЮДЖЕТНОМ ПРОЦЕССЕ В БАЛТАЙСКОМ </w:t>
      </w:r>
    </w:p>
    <w:p w:rsidR="000F3E5B" w:rsidRPr="0013304E" w:rsidRDefault="000F3E5B" w:rsidP="00745AF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04E">
        <w:rPr>
          <w:rFonts w:ascii="Times New Roman" w:hAnsi="Times New Roman" w:cs="Times New Roman"/>
          <w:b/>
          <w:bCs/>
          <w:sz w:val="28"/>
          <w:szCs w:val="28"/>
        </w:rPr>
        <w:t>МУНИЦИПАЛЬНОМ ОБРАЗОВАНИИ БАЛТАЙСКОГО РАЙОНА САРАТОВСКОЙ ОБЛАСТИ</w:t>
      </w:r>
    </w:p>
    <w:p w:rsidR="000F3E5B" w:rsidRPr="0013304E" w:rsidRDefault="000F3E5B" w:rsidP="00745A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3E5B" w:rsidRPr="0013304E" w:rsidRDefault="000F3E5B" w:rsidP="00745AF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304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F3E5B" w:rsidRPr="0013304E" w:rsidRDefault="000F3E5B" w:rsidP="00745AF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>1.1. Правоотношения, регулируемые настоящим Положением.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>К бюджетным правоотношениям, регулируемым настоящим Положением, относятся отношения, возникающие между субъектами бюджетных правоотношений в процессе:</w:t>
      </w:r>
    </w:p>
    <w:p w:rsidR="000F3E5B" w:rsidRPr="0013304E" w:rsidRDefault="00605D33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 xml:space="preserve">составления и рассмотрения проекта бюджета </w:t>
      </w:r>
      <w:r w:rsidRPr="0013304E">
        <w:rPr>
          <w:rFonts w:ascii="Times New Roman" w:hAnsi="Times New Roman" w:cs="Times New Roman"/>
          <w:sz w:val="28"/>
          <w:szCs w:val="28"/>
        </w:rPr>
        <w:t xml:space="preserve">Балтайского </w:t>
      </w:r>
      <w:r w:rsidR="000F3E5B" w:rsidRPr="0013304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3304E">
        <w:rPr>
          <w:rFonts w:ascii="Times New Roman" w:hAnsi="Times New Roman" w:cs="Times New Roman"/>
          <w:sz w:val="28"/>
          <w:szCs w:val="28"/>
        </w:rPr>
        <w:t xml:space="preserve"> </w:t>
      </w:r>
      <w:r w:rsidR="000F3E5B" w:rsidRPr="0013304E">
        <w:rPr>
          <w:rFonts w:ascii="Times New Roman" w:hAnsi="Times New Roman" w:cs="Times New Roman"/>
          <w:sz w:val="28"/>
          <w:szCs w:val="28"/>
        </w:rPr>
        <w:t>(далее по тексту</w:t>
      </w:r>
      <w:r w:rsidR="005C129A">
        <w:rPr>
          <w:rFonts w:ascii="Times New Roman" w:hAnsi="Times New Roman" w:cs="Times New Roman"/>
          <w:sz w:val="28"/>
          <w:szCs w:val="28"/>
        </w:rPr>
        <w:t xml:space="preserve"> </w:t>
      </w:r>
      <w:r w:rsidR="000F3E5B" w:rsidRPr="0013304E">
        <w:rPr>
          <w:rFonts w:ascii="Times New Roman" w:hAnsi="Times New Roman" w:cs="Times New Roman"/>
          <w:sz w:val="28"/>
          <w:szCs w:val="28"/>
        </w:rPr>
        <w:t>- бюджет образования);</w:t>
      </w:r>
    </w:p>
    <w:p w:rsidR="000F3E5B" w:rsidRPr="0013304E" w:rsidRDefault="00605D33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утверждения и исполнения бюджета образования</w:t>
      </w:r>
      <w:r w:rsidRPr="0013304E">
        <w:rPr>
          <w:rFonts w:ascii="Times New Roman" w:hAnsi="Times New Roman" w:cs="Times New Roman"/>
          <w:sz w:val="28"/>
          <w:szCs w:val="28"/>
        </w:rPr>
        <w:t>, контроля</w:t>
      </w:r>
      <w:r w:rsidR="000F3E5B" w:rsidRPr="0013304E">
        <w:rPr>
          <w:rFonts w:ascii="Times New Roman" w:hAnsi="Times New Roman" w:cs="Times New Roman"/>
          <w:sz w:val="28"/>
          <w:szCs w:val="28"/>
        </w:rPr>
        <w:t xml:space="preserve"> за его исполнением, осуществления бюджетного учета, составления, рассмотрения и утверждения бюджетной отчетности.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1.2. Регулирование бюджетных отношений по вопросам, отнесенным к компетенции </w:t>
      </w:r>
      <w:r w:rsidR="00605D33" w:rsidRPr="0013304E">
        <w:rPr>
          <w:rFonts w:ascii="Times New Roman" w:hAnsi="Times New Roman" w:cs="Times New Roman"/>
          <w:sz w:val="28"/>
          <w:szCs w:val="28"/>
        </w:rPr>
        <w:t xml:space="preserve">Балтайского </w:t>
      </w:r>
      <w:r w:rsidRPr="0013304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611DD" w:rsidRPr="0013304E">
        <w:rPr>
          <w:rFonts w:ascii="Times New Roman" w:hAnsi="Times New Roman" w:cs="Times New Roman"/>
          <w:sz w:val="28"/>
          <w:szCs w:val="28"/>
        </w:rPr>
        <w:t xml:space="preserve"> (далее – муниципальное образование)</w:t>
      </w:r>
      <w:r w:rsidRPr="0013304E">
        <w:rPr>
          <w:rFonts w:ascii="Times New Roman" w:hAnsi="Times New Roman" w:cs="Times New Roman"/>
          <w:sz w:val="28"/>
          <w:szCs w:val="28"/>
        </w:rPr>
        <w:t>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>1.2.1. Настоящим Положением устанавливается порядок:</w:t>
      </w:r>
    </w:p>
    <w:p w:rsidR="000F3E5B" w:rsidRPr="0013304E" w:rsidRDefault="00605D33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составления и рассмотрения проектов бюджета образования;</w:t>
      </w:r>
    </w:p>
    <w:p w:rsidR="000F3E5B" w:rsidRPr="0013304E" w:rsidRDefault="00605D33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утверждения, исполнения и осуществления контроля за исполнением бюджета образования;</w:t>
      </w:r>
    </w:p>
    <w:p w:rsidR="000F3E5B" w:rsidRPr="0013304E" w:rsidRDefault="00605D33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утв</w:t>
      </w:r>
      <w:r w:rsidR="005C129A">
        <w:rPr>
          <w:rFonts w:ascii="Times New Roman" w:hAnsi="Times New Roman" w:cs="Times New Roman"/>
          <w:sz w:val="28"/>
          <w:szCs w:val="28"/>
        </w:rPr>
        <w:t xml:space="preserve">ерждения отчетов об исполнении </w:t>
      </w:r>
      <w:r w:rsidR="000F3E5B" w:rsidRPr="0013304E">
        <w:rPr>
          <w:rFonts w:ascii="Times New Roman" w:hAnsi="Times New Roman" w:cs="Times New Roman"/>
          <w:sz w:val="28"/>
          <w:szCs w:val="28"/>
        </w:rPr>
        <w:t>бюджета образования;</w:t>
      </w:r>
    </w:p>
    <w:p w:rsidR="000F3E5B" w:rsidRPr="0013304E" w:rsidRDefault="00605D33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общий объем бюджетных ассигнований, направленных на исполнение публичных нормативных обязательств;</w:t>
      </w:r>
    </w:p>
    <w:p w:rsidR="000F3E5B" w:rsidRPr="0013304E" w:rsidRDefault="007611DD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Федерации, распределение по видам и муниципальным образованиям межбюджетных трансфертов, предоставляемых местным бюджетам.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>1.2.2. Решением Совета депутатов о бюджете образования на очередной финансовый год</w:t>
      </w:r>
      <w:r w:rsidR="007611DD" w:rsidRPr="0013304E">
        <w:rPr>
          <w:rFonts w:ascii="Times New Roman" w:hAnsi="Times New Roman" w:cs="Times New Roman"/>
          <w:sz w:val="28"/>
          <w:szCs w:val="28"/>
        </w:rPr>
        <w:t xml:space="preserve"> утверждаю</w:t>
      </w:r>
      <w:r w:rsidRPr="0013304E">
        <w:rPr>
          <w:rFonts w:ascii="Times New Roman" w:hAnsi="Times New Roman" w:cs="Times New Roman"/>
          <w:sz w:val="28"/>
          <w:szCs w:val="28"/>
        </w:rPr>
        <w:t>тся: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>-</w:t>
      </w:r>
      <w:r w:rsidR="007611DD" w:rsidRPr="0013304E">
        <w:rPr>
          <w:rFonts w:ascii="Times New Roman" w:hAnsi="Times New Roman" w:cs="Times New Roman"/>
          <w:sz w:val="28"/>
          <w:szCs w:val="28"/>
        </w:rPr>
        <w:t xml:space="preserve"> </w:t>
      </w:r>
      <w:r w:rsidRPr="0013304E">
        <w:rPr>
          <w:rFonts w:ascii="Times New Roman" w:hAnsi="Times New Roman" w:cs="Times New Roman"/>
          <w:sz w:val="28"/>
          <w:szCs w:val="28"/>
        </w:rPr>
        <w:t>основные характеристики бюджета образования, к которым относятся общий объем доходов, общий объем расходов, дефицит (профицит);</w:t>
      </w:r>
    </w:p>
    <w:p w:rsidR="000F3E5B" w:rsidRPr="0013304E" w:rsidRDefault="007611DD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 xml:space="preserve">перечень и коды главных администраторов доходов бюджета образования, администрируемых администрацией </w:t>
      </w:r>
      <w:proofErr w:type="spellStart"/>
      <w:r w:rsidR="000F3E5B" w:rsidRPr="0013304E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0F3E5B" w:rsidRPr="0013304E">
        <w:rPr>
          <w:rFonts w:ascii="Times New Roman" w:hAnsi="Times New Roman" w:cs="Times New Roman"/>
          <w:sz w:val="28"/>
          <w:szCs w:val="28"/>
        </w:rPr>
        <w:t xml:space="preserve"> муниципального района, закрепленные за ними виды (подвиды) доходов бюджетов;</w:t>
      </w:r>
    </w:p>
    <w:p w:rsidR="000F3E5B" w:rsidRPr="0013304E" w:rsidRDefault="007611DD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перечень и коды главных администраторов доходов бюджета поселения, закрепляемые за ними виды (подвиды) доходов бюджета;</w:t>
      </w:r>
    </w:p>
    <w:p w:rsidR="000F3E5B" w:rsidRPr="0013304E" w:rsidRDefault="007611DD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перечень главных распорядителей средств бюджета образования и распределение бюджетных ассигнований по разделам, подразделам, целевым статьям, группам и подгруппам видов расходов классификации расходов бюджетов в составе ведомственной структуры расходов бюджета образования на очередной финансовый год;</w:t>
      </w:r>
    </w:p>
    <w:p w:rsidR="000F3E5B" w:rsidRPr="0013304E" w:rsidRDefault="007611DD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распределение бюджетных ассигнований бюджета образования по разделам, подразделам, целевым статьям, группам и подгруппам видов расходов бюджета на очередной финансовый год;</w:t>
      </w:r>
    </w:p>
    <w:p w:rsidR="000F3E5B" w:rsidRPr="0013304E" w:rsidRDefault="007611DD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 xml:space="preserve">размер резервного фонда администрации </w:t>
      </w:r>
      <w:proofErr w:type="spellStart"/>
      <w:r w:rsidR="000F3E5B" w:rsidRPr="0013304E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0F3E5B" w:rsidRPr="0013304E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0F3E5B" w:rsidRPr="0013304E" w:rsidRDefault="007611DD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основания, условия предоставления, использования и возврата бюджетных кредитов бюджетам муниципальным образованиям;</w:t>
      </w:r>
    </w:p>
    <w:p w:rsidR="000F3E5B" w:rsidRPr="0013304E" w:rsidRDefault="007611DD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образования на очередной финансовый год, с указанием их статей и видов;</w:t>
      </w:r>
    </w:p>
    <w:p w:rsidR="000F3E5B" w:rsidRPr="0013304E" w:rsidRDefault="007611DD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  <w:r w:rsidR="000F3E5B" w:rsidRPr="0013304E"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  <w:r w:rsidR="000F3E5B" w:rsidRPr="0013304E">
        <w:rPr>
          <w:rFonts w:ascii="Times New Roman" w:hAnsi="Times New Roman" w:cs="Times New Roman"/>
          <w:sz w:val="28"/>
          <w:szCs w:val="28"/>
        </w:rPr>
        <w:t>и коды главных администраторов источников финансирования дефицита бюджета образования, закрепляемые за ними источники финансирования дефицита бюджета образования;</w:t>
      </w:r>
    </w:p>
    <w:p w:rsidR="000F3E5B" w:rsidRPr="0013304E" w:rsidRDefault="003610D1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муниципального образования по состоянию на 1-е января года, следующего за очередным финансовым годом, представляющий собой расчетный показатель, с указанием в том числе верхнего предела долга по муниципальным гарантиям образования;</w:t>
      </w:r>
    </w:p>
    <w:p w:rsidR="000F3E5B" w:rsidRPr="0013304E" w:rsidRDefault="003610D1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программа муниципальных внутренних заимствований образования;</w:t>
      </w:r>
    </w:p>
    <w:p w:rsidR="000F3E5B" w:rsidRPr="0013304E" w:rsidRDefault="003610D1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программа муниципальных гарантий образования;</w:t>
      </w:r>
    </w:p>
    <w:p w:rsidR="000F3E5B" w:rsidRPr="0013304E" w:rsidRDefault="003610D1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объем остатка средств  бюджета образования на начало текущего финансового года, который может быть направлен в текущем финансовом году на покрытие временных кассовых разрывов и  на увеличение бюджетных ассигнований на оплату заключенных от имени Балтайского  муниципального образования  муниципальных контрактов на поставку товаров, выполнение работ, оказание услуг, подлежащих  оплате в отчетном финансовом году,  в объеме, не превышающем сумму остатка неиспользованных бюджетных ассигнований на указанные цели;</w:t>
      </w:r>
    </w:p>
    <w:p w:rsidR="000F3E5B" w:rsidRPr="0013304E" w:rsidRDefault="003610D1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порядок проведения публичных слушаний по проектам решений Советов депутатов о бюджете образования и об его исполнении;</w:t>
      </w:r>
    </w:p>
    <w:p w:rsidR="000F3E5B" w:rsidRPr="0013304E" w:rsidRDefault="003610D1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 xml:space="preserve">иные характеристики бюджета поселения в соответствии с Бюджетным </w:t>
      </w:r>
      <w:hyperlink r:id="rId5" w:history="1">
        <w:r w:rsidR="000F3E5B" w:rsidRPr="0013304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F3E5B" w:rsidRPr="0013304E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законами области и правовыми актами Балтайского муниципального образования.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>Проект бюджета муниципального образования составляется и утверждается сроком на один год.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1.2.3. Постановлениями администрации </w:t>
      </w:r>
      <w:proofErr w:type="spellStart"/>
      <w:r w:rsidRPr="0013304E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13304E">
        <w:rPr>
          <w:rFonts w:ascii="Times New Roman" w:hAnsi="Times New Roman" w:cs="Times New Roman"/>
          <w:sz w:val="28"/>
          <w:szCs w:val="28"/>
        </w:rPr>
        <w:t xml:space="preserve"> муниципального района устанавливаются:</w:t>
      </w:r>
    </w:p>
    <w:p w:rsidR="002610C7" w:rsidRDefault="003610D1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 xml:space="preserve">порядок разработки прогноза социально-экономического развития муниципального образования; 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порядок и сроки составления проекта бюджета образования;</w:t>
      </w:r>
    </w:p>
    <w:p w:rsidR="000F3E5B" w:rsidRPr="0013304E" w:rsidRDefault="003610D1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порядок осуществления бюджетных полномочий главных администраторов доходов бюджета образования, являющихся органами муниципальной власти и (или) находящимися в их ведении бюджетными учреждениями;</w:t>
      </w:r>
    </w:p>
    <w:p w:rsidR="000F3E5B" w:rsidRPr="0013304E" w:rsidRDefault="003610D1" w:rsidP="00745AF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color w:val="000000" w:themeColor="text1"/>
          <w:sz w:val="28"/>
          <w:szCs w:val="28"/>
        </w:rPr>
        <w:t>порядки предоставления иных межбюджетных трансфертов из бюджета образования в местный бюджет в пределах полномочий, предоставляемых бюджетным законодательством Российской Федерации;</w:t>
      </w:r>
    </w:p>
    <w:p w:rsidR="000F3E5B" w:rsidRPr="0013304E" w:rsidRDefault="003610D1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порядок формирования и реализации муниципальных программ;</w:t>
      </w:r>
    </w:p>
    <w:p w:rsidR="000F3E5B" w:rsidRPr="0013304E" w:rsidRDefault="003610D1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полномочия органов муниципального финансового контроля;</w:t>
      </w:r>
    </w:p>
    <w:p w:rsidR="000F3E5B" w:rsidRPr="0013304E" w:rsidRDefault="003610D1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 xml:space="preserve">иные полномочия в соответствии с федеральным законодательством и законодательством области, порядок проведения проверки годового отчета об исполнении бюджета муниципального образования Балтайского муниципального района в случаях, установленных </w:t>
      </w:r>
      <w:r w:rsidR="000F3E5B" w:rsidRPr="005C129A">
        <w:rPr>
          <w:rFonts w:ascii="Times New Roman" w:hAnsi="Times New Roman" w:cs="Times New Roman"/>
          <w:sz w:val="28"/>
          <w:szCs w:val="28"/>
        </w:rPr>
        <w:t>Бюджетным Кодексом</w:t>
      </w:r>
      <w:r w:rsidRPr="005C129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F3E5B" w:rsidRPr="0013304E" w:rsidRDefault="000F3E5B" w:rsidP="00745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E5B" w:rsidRPr="005C129A" w:rsidRDefault="000F3E5B" w:rsidP="00745AF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129A">
        <w:rPr>
          <w:rFonts w:ascii="Times New Roman" w:hAnsi="Times New Roman" w:cs="Times New Roman"/>
          <w:b/>
          <w:sz w:val="28"/>
          <w:szCs w:val="28"/>
        </w:rPr>
        <w:t>2. УЧАСТНИКИ БЮДЖЕТНОГО ПРОЦЕССА И ИХ ПОЛНОМОЧИЯ</w:t>
      </w:r>
    </w:p>
    <w:p w:rsidR="000F3E5B" w:rsidRPr="0013304E" w:rsidRDefault="000F3E5B" w:rsidP="00745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2.1. Участники бюджетного процесса, обладающие </w:t>
      </w:r>
      <w:r w:rsidR="002610C7">
        <w:rPr>
          <w:rFonts w:ascii="Times New Roman" w:hAnsi="Times New Roman" w:cs="Times New Roman"/>
          <w:sz w:val="28"/>
          <w:szCs w:val="28"/>
        </w:rPr>
        <w:t xml:space="preserve">следующими </w:t>
      </w:r>
      <w:r w:rsidRPr="0013304E">
        <w:rPr>
          <w:rFonts w:ascii="Times New Roman" w:hAnsi="Times New Roman" w:cs="Times New Roman"/>
          <w:sz w:val="28"/>
          <w:szCs w:val="28"/>
        </w:rPr>
        <w:t>бюджетными полномочиями.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>Участниками бюджетного процесса являются:</w:t>
      </w:r>
    </w:p>
    <w:p w:rsidR="000F3E5B" w:rsidRPr="0013304E" w:rsidRDefault="003610D1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0F3E5B" w:rsidRPr="0013304E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0F3E5B" w:rsidRPr="001330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– Совет депутатов);</w:t>
      </w:r>
    </w:p>
    <w:p w:rsidR="000F3E5B" w:rsidRPr="0013304E" w:rsidRDefault="003610D1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0F3E5B" w:rsidRPr="0013304E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0F3E5B" w:rsidRPr="0013304E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администрация района);</w:t>
      </w:r>
    </w:p>
    <w:p w:rsidR="000F3E5B" w:rsidRPr="0013304E" w:rsidRDefault="003610D1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proofErr w:type="spellStart"/>
      <w:r w:rsidR="000F3E5B" w:rsidRPr="0013304E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0F3E5B" w:rsidRPr="0013304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C129A">
        <w:rPr>
          <w:rFonts w:ascii="Times New Roman" w:hAnsi="Times New Roman" w:cs="Times New Roman"/>
          <w:sz w:val="28"/>
          <w:szCs w:val="28"/>
        </w:rPr>
        <w:t xml:space="preserve"> </w:t>
      </w:r>
      <w:r w:rsidR="000F3E5B" w:rsidRPr="0013304E">
        <w:rPr>
          <w:rFonts w:ascii="Times New Roman" w:hAnsi="Times New Roman" w:cs="Times New Roman"/>
          <w:sz w:val="28"/>
          <w:szCs w:val="28"/>
        </w:rPr>
        <w:t>(далее -</w:t>
      </w:r>
      <w:r w:rsidR="005C129A">
        <w:rPr>
          <w:rFonts w:ascii="Times New Roman" w:hAnsi="Times New Roman" w:cs="Times New Roman"/>
          <w:sz w:val="28"/>
          <w:szCs w:val="28"/>
        </w:rPr>
        <w:t xml:space="preserve"> </w:t>
      </w:r>
      <w:r w:rsidR="000F3E5B" w:rsidRPr="0013304E">
        <w:rPr>
          <w:rFonts w:ascii="Times New Roman" w:hAnsi="Times New Roman" w:cs="Times New Roman"/>
          <w:sz w:val="28"/>
          <w:szCs w:val="28"/>
        </w:rPr>
        <w:t>финансовое управление);</w:t>
      </w:r>
    </w:p>
    <w:p w:rsidR="000F3E5B" w:rsidRPr="0013304E" w:rsidRDefault="003610D1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</w:t>
      </w:r>
      <w:proofErr w:type="spellStart"/>
      <w:r w:rsidR="000F3E5B" w:rsidRPr="0013304E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0F3E5B" w:rsidRPr="0013304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C129A">
        <w:rPr>
          <w:rFonts w:ascii="Times New Roman" w:hAnsi="Times New Roman" w:cs="Times New Roman"/>
          <w:sz w:val="28"/>
          <w:szCs w:val="28"/>
        </w:rPr>
        <w:t xml:space="preserve"> </w:t>
      </w:r>
      <w:r w:rsidR="000F3E5B" w:rsidRPr="0013304E">
        <w:rPr>
          <w:rFonts w:ascii="Times New Roman" w:hAnsi="Times New Roman" w:cs="Times New Roman"/>
          <w:sz w:val="28"/>
          <w:szCs w:val="28"/>
        </w:rPr>
        <w:t>(далее - Комиссия);</w:t>
      </w:r>
    </w:p>
    <w:p w:rsidR="000F3E5B" w:rsidRPr="0013304E" w:rsidRDefault="003610D1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главные распорядители (распорядители) средств бюджета образования;</w:t>
      </w:r>
    </w:p>
    <w:p w:rsidR="000F3E5B" w:rsidRPr="0013304E" w:rsidRDefault="00A54A46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главные администраторы (администраторы) доходов бюджета образования;</w:t>
      </w:r>
    </w:p>
    <w:p w:rsidR="000F3E5B" w:rsidRPr="0013304E" w:rsidRDefault="00A54A46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получатели средств бюджета образования;</w:t>
      </w:r>
    </w:p>
    <w:p w:rsidR="000F3E5B" w:rsidRPr="0013304E" w:rsidRDefault="00A54A46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- </w:t>
      </w:r>
      <w:r w:rsidR="005C129A">
        <w:rPr>
          <w:rFonts w:ascii="Times New Roman" w:hAnsi="Times New Roman" w:cs="Times New Roman"/>
          <w:sz w:val="28"/>
          <w:szCs w:val="28"/>
        </w:rPr>
        <w:t>Г</w:t>
      </w:r>
      <w:r w:rsidR="000F3E5B" w:rsidRPr="0013304E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="000F3E5B" w:rsidRPr="0013304E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0F3E5B" w:rsidRPr="001330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0F3E5B" w:rsidRPr="0013304E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0F3E5B" w:rsidRPr="0013304E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области;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>2.2. Бюджетные полномочия Совета депутатов.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>Совет депутатов:</w:t>
      </w:r>
    </w:p>
    <w:p w:rsidR="000F3E5B" w:rsidRPr="0013304E" w:rsidRDefault="00A54A46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рассматривает и утверждает бюджет образования и отчет о его исполнении;</w:t>
      </w:r>
    </w:p>
    <w:p w:rsidR="000F3E5B" w:rsidRPr="0013304E" w:rsidRDefault="00A54A46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осуществляет контроль в ходе рассмотрения отдельных вопросов исполнения бюджета образования;</w:t>
      </w:r>
    </w:p>
    <w:p w:rsidR="000F3E5B" w:rsidRPr="0013304E" w:rsidRDefault="00A54A46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определяет правовой статус контрольно-счетной комиссии;</w:t>
      </w:r>
    </w:p>
    <w:p w:rsidR="000F3E5B" w:rsidRPr="0013304E" w:rsidRDefault="00A54A46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полномочия, которые в соответствии с бюджетным законодательством, </w:t>
      </w:r>
      <w:hyperlink r:id="rId6" w:history="1">
        <w:r w:rsidR="000F3E5B" w:rsidRPr="0013304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0F3E5B" w:rsidRPr="001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E5B" w:rsidRPr="0013304E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0F3E5B" w:rsidRPr="001330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hyperlink r:id="rId7" w:history="1">
        <w:r w:rsidR="002610C7">
          <w:rPr>
            <w:rFonts w:ascii="Times New Roman" w:hAnsi="Times New Roman" w:cs="Times New Roman"/>
            <w:sz w:val="28"/>
            <w:szCs w:val="28"/>
          </w:rPr>
          <w:t>р</w:t>
        </w:r>
        <w:r w:rsidR="000F3E5B" w:rsidRPr="0013304E">
          <w:rPr>
            <w:rFonts w:ascii="Times New Roman" w:hAnsi="Times New Roman" w:cs="Times New Roman"/>
            <w:sz w:val="28"/>
            <w:szCs w:val="28"/>
          </w:rPr>
          <w:t>егламентом</w:t>
        </w:r>
      </w:hyperlink>
      <w:r w:rsidR="000F3E5B" w:rsidRPr="0013304E">
        <w:rPr>
          <w:rFonts w:ascii="Times New Roman" w:hAnsi="Times New Roman" w:cs="Times New Roman"/>
          <w:sz w:val="28"/>
          <w:szCs w:val="28"/>
        </w:rPr>
        <w:t xml:space="preserve"> Совета депутатов и другими законодательными актами отнесены к его компетенции;</w:t>
      </w:r>
    </w:p>
    <w:p w:rsidR="000F3E5B" w:rsidRPr="0013304E" w:rsidRDefault="00A54A46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устанавливает в части, не отнесенной настоящим Положением к полномочиям иных участников бюджетного процесса, порядок рассмотрения проекта бюджета образования, утверждения и исполнения бюджета образования, осуществления контроля за его исполнением;</w:t>
      </w:r>
    </w:p>
    <w:p w:rsidR="000F3E5B" w:rsidRPr="0013304E" w:rsidRDefault="00A54A46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осуществляет контроль за реализацией муниципальных программ.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2.3. Бюджетные полномочия Главы </w:t>
      </w:r>
      <w:proofErr w:type="spellStart"/>
      <w:r w:rsidRPr="0013304E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1330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610C7">
        <w:rPr>
          <w:rFonts w:ascii="Times New Roman" w:hAnsi="Times New Roman" w:cs="Times New Roman"/>
          <w:sz w:val="28"/>
          <w:szCs w:val="28"/>
        </w:rPr>
        <w:t>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3304E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1330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0F3E5B" w:rsidRPr="0013304E" w:rsidRDefault="00A54A46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подписывает решения о бюджете образования, принятые Советом депутатов;</w:t>
      </w:r>
    </w:p>
    <w:p w:rsidR="000F3E5B" w:rsidRPr="0013304E" w:rsidRDefault="00A54A46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назначает публичные слушания по проекту бюджета образования и годовому отчету об его исполнении.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2.4. Администрация </w:t>
      </w:r>
      <w:proofErr w:type="spellStart"/>
      <w:r w:rsidRPr="0013304E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13304E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0F3E5B" w:rsidRPr="0013304E" w:rsidRDefault="00A54A46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 xml:space="preserve">устанавливает в соответствии с Бюджетным </w:t>
      </w:r>
      <w:hyperlink r:id="rId8" w:history="1">
        <w:r w:rsidR="000F3E5B" w:rsidRPr="0013304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F3E5B" w:rsidRPr="0013304E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Положением порядок и сроки составления проекта бюджета образования;</w:t>
      </w:r>
    </w:p>
    <w:p w:rsidR="000F3E5B" w:rsidRPr="0013304E" w:rsidRDefault="00A54A46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обеспечивает составление проекта бюджета образования;</w:t>
      </w:r>
    </w:p>
    <w:p w:rsidR="000F3E5B" w:rsidRPr="0013304E" w:rsidRDefault="00A54A46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вносит в Совет депутатов проекты решений о бюджете образования и о внесении изменений в решения о бюджете образования и его исполнении;</w:t>
      </w:r>
    </w:p>
    <w:p w:rsidR="000F3E5B" w:rsidRPr="0013304E" w:rsidRDefault="006E2601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определяет основные направления бюджетной и налоговой политики;</w:t>
      </w:r>
    </w:p>
    <w:p w:rsidR="000F3E5B" w:rsidRPr="0013304E" w:rsidRDefault="006E2601" w:rsidP="00745A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утверждает и представляет в Совет депутатов и контрольно-счетную комиссию отчеты об исполнении бюджета образования по установленной форме за текущий финансовый го</w:t>
      </w:r>
      <w:r w:rsidR="000F3E5B" w:rsidRPr="005C129A">
        <w:rPr>
          <w:rFonts w:ascii="Times New Roman" w:hAnsi="Times New Roman" w:cs="Times New Roman"/>
          <w:sz w:val="28"/>
          <w:szCs w:val="28"/>
        </w:rPr>
        <w:t>д;</w:t>
      </w:r>
      <w:r w:rsidR="000F3E5B" w:rsidRPr="0013304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F3E5B" w:rsidRPr="0013304E" w:rsidRDefault="006E2601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 xml:space="preserve">направляет Главе </w:t>
      </w:r>
      <w:proofErr w:type="spellStart"/>
      <w:r w:rsidR="000F3E5B" w:rsidRPr="0013304E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0F3E5B" w:rsidRPr="001330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проект бюджета образования и отчет о его исполнении для вынесения на публичные слушания;</w:t>
      </w:r>
    </w:p>
    <w:p w:rsidR="000F3E5B" w:rsidRPr="0013304E" w:rsidRDefault="006E2601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 xml:space="preserve">в случае и порядке, предусмотренных Бюджетным </w:t>
      </w:r>
      <w:hyperlink r:id="rId9" w:history="1">
        <w:r w:rsidR="000F3E5B" w:rsidRPr="0013304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F3E5B" w:rsidRPr="0013304E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законами, устанавливает ответственность за нарушение муниципальных правовых актов по вопросам регулирования бюджетных правоотношений;</w:t>
      </w:r>
    </w:p>
    <w:p w:rsidR="000F3E5B" w:rsidRPr="0013304E" w:rsidRDefault="006E2601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утверждает муниципальные программы, реализуемые за счет средств бюджета образования;</w:t>
      </w:r>
    </w:p>
    <w:p w:rsidR="000F3E5B" w:rsidRPr="0013304E" w:rsidRDefault="006E2601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определяет сроки реализации муниципальных программ в установленном ей порядке;</w:t>
      </w:r>
    </w:p>
    <w:p w:rsidR="000F3E5B" w:rsidRPr="0013304E" w:rsidRDefault="006E2601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 xml:space="preserve">устанавливает полномочия органов финансового контроля, являющихся органами (должностными лицами) администрации </w:t>
      </w:r>
      <w:proofErr w:type="spellStart"/>
      <w:r w:rsidR="000F3E5B" w:rsidRPr="0013304E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0F3E5B" w:rsidRPr="0013304E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0F3E5B" w:rsidRPr="0013304E" w:rsidRDefault="006E2601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устанавливает порядок ведения реестра расходных обязательств муниципального образования;</w:t>
      </w:r>
    </w:p>
    <w:p w:rsidR="000F3E5B" w:rsidRPr="0013304E" w:rsidRDefault="006E2601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 xml:space="preserve">устанавливает порядок разработки прогноза социально-экономического развития </w:t>
      </w:r>
      <w:proofErr w:type="spellStart"/>
      <w:r w:rsidR="000F3E5B" w:rsidRPr="0013304E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0F3E5B" w:rsidRPr="001330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0F3E5B" w:rsidRPr="0013304E" w:rsidRDefault="006E2601" w:rsidP="00745AF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устанавливает порядок осуществления бюджетных полномочий главными администраторами доходов бюджета образования, являющихся органами местного самоуправления </w:t>
      </w:r>
      <w:proofErr w:type="spellStart"/>
      <w:r w:rsidR="000F3E5B" w:rsidRPr="0013304E">
        <w:rPr>
          <w:rFonts w:ascii="Times New Roman" w:hAnsi="Times New Roman" w:cs="Times New Roman"/>
          <w:color w:val="000000" w:themeColor="text1"/>
          <w:sz w:val="28"/>
          <w:szCs w:val="28"/>
        </w:rPr>
        <w:t>Балтайского</w:t>
      </w:r>
      <w:proofErr w:type="spellEnd"/>
      <w:r w:rsidR="000F3E5B" w:rsidRPr="00133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района;</w:t>
      </w:r>
    </w:p>
    <w:p w:rsidR="000F3E5B" w:rsidRPr="0013304E" w:rsidRDefault="006E2601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устанавливает порядок использования бюджетных ассигнований резервного фонда и принимает решения по их использованию;</w:t>
      </w:r>
    </w:p>
    <w:p w:rsidR="000F3E5B" w:rsidRPr="0013304E" w:rsidRDefault="005C129A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осуществляет последующий финансовый контроль за исполнением бюджета образования;</w:t>
      </w:r>
    </w:p>
    <w:p w:rsidR="000F3E5B" w:rsidRPr="0013304E" w:rsidRDefault="005C129A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устанавливает порядок осуществления внутреннего финансового контроля;</w:t>
      </w:r>
    </w:p>
    <w:p w:rsidR="000F3E5B" w:rsidRPr="0013304E" w:rsidRDefault="005C129A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бюджетным законодательством Российской Федерации, Саратовской области и муниципальными правовыми актами Балтайского муниципального района.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2.5. Финансовое управление администрации </w:t>
      </w:r>
      <w:proofErr w:type="spellStart"/>
      <w:r w:rsidRPr="0013304E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13304E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0F3E5B" w:rsidRPr="0013304E" w:rsidRDefault="005C129A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получает от администрации района материалы, необходимые для составления проекта бюджета образования;</w:t>
      </w:r>
    </w:p>
    <w:p w:rsidR="000F3E5B" w:rsidRPr="0013304E" w:rsidRDefault="005C129A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составляет проект бюджета образования, представляет его с необходимыми документами и материалами для внесения в Совет депутатов, организуют исполнение бюджета образования, устанавливает порядок составления бюджетной отчетности;</w:t>
      </w:r>
    </w:p>
    <w:p w:rsidR="000F3E5B" w:rsidRPr="0013304E" w:rsidRDefault="005C129A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плана;</w:t>
      </w:r>
    </w:p>
    <w:p w:rsidR="000F3E5B" w:rsidRPr="0013304E" w:rsidRDefault="005C129A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устанавливает порядок составления и ведения сводной бюджетной росписи бюджета образования, бюджетных росписей главных распорядителей (распорядителей) средств бюджета, главных администраторов источников финансирования дефицита бюджета образования;</w:t>
      </w:r>
    </w:p>
    <w:p w:rsidR="000F3E5B" w:rsidRPr="0013304E" w:rsidRDefault="005C129A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составляет и ведет сводную бюджетную роспись;</w:t>
      </w:r>
    </w:p>
    <w:p w:rsidR="000F3E5B" w:rsidRPr="0013304E" w:rsidRDefault="005C129A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устанавливает порядок исполнения бюджета по расходам и источникам финансирования дефицита бюджета Балтайского муниципального образования, за исключением операций по управлению остатками средств на едином счете бюджета Балтайского муниципального образования;</w:t>
      </w:r>
    </w:p>
    <w:p w:rsidR="000F3E5B" w:rsidRPr="0013304E" w:rsidRDefault="005C129A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 xml:space="preserve">устанавливает порядок санкционирования оплаты денежных обязательств в соответствии с положениями Бюджетного </w:t>
      </w:r>
      <w:hyperlink r:id="rId10" w:history="1">
        <w:r w:rsidR="000F3E5B" w:rsidRPr="0013304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0F3E5B" w:rsidRPr="0013304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F3E5B" w:rsidRPr="0013304E" w:rsidRDefault="005C129A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устанавливает порядок санкционирования оплаты денежных обязательств, подлежащих исполнению за счет бюджетных ассигнований, по источникам финансирования дефицита бюджета образования;</w:t>
      </w:r>
    </w:p>
    <w:p w:rsidR="000F3E5B" w:rsidRPr="0013304E" w:rsidRDefault="005C129A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 xml:space="preserve">устанавливает порядок открытия и ведения лицевых счетов, открываемых в финансовом управлении администрации </w:t>
      </w:r>
      <w:proofErr w:type="spellStart"/>
      <w:r w:rsidR="000F3E5B" w:rsidRPr="0013304E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0F3E5B" w:rsidRPr="0013304E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0F3E5B" w:rsidRPr="0013304E" w:rsidRDefault="005C129A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устанавливает порядок и методику планирования бюджетных ассигнований;</w:t>
      </w:r>
    </w:p>
    <w:p w:rsidR="000F3E5B" w:rsidRPr="0013304E" w:rsidRDefault="005C129A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устанавливает порядок учета бюджетных обязательств;</w:t>
      </w:r>
    </w:p>
    <w:p w:rsidR="000F3E5B" w:rsidRPr="0013304E" w:rsidRDefault="005C129A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определяет порядок приостановки санкционирования оплаты денежных обязательств при нарушении бюджетным учреждением порядка учета бюджетных обязательств;</w:t>
      </w:r>
    </w:p>
    <w:p w:rsidR="000F3E5B" w:rsidRPr="0013304E" w:rsidRDefault="005C129A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устанавливает порядок доведения бюджетных ассигнований и (или) лимитов бюджетных обязательств до главного распорядителя бюджетных средств;</w:t>
      </w:r>
    </w:p>
    <w:p w:rsidR="000F3E5B" w:rsidRPr="0013304E" w:rsidRDefault="005C129A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утверждает лимиты бюджетных обязательств для главных распорядителей бюджетных средств;</w:t>
      </w:r>
    </w:p>
    <w:p w:rsidR="000F3E5B" w:rsidRPr="0013304E" w:rsidRDefault="005C129A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осуществляет следующие полномочия по внутреннему муниципальному финансовому контролю за исполнением бюджета образования:</w:t>
      </w:r>
    </w:p>
    <w:p w:rsidR="000F3E5B" w:rsidRPr="0013304E" w:rsidRDefault="005C129A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контроль за не превышением суммы по операции над лимитами бюджетных обязательств и (или) бюджетными ассигнованиями бюджета образования на соответствующий финансовый год;</w:t>
      </w:r>
    </w:p>
    <w:p w:rsidR="000F3E5B" w:rsidRPr="0013304E" w:rsidRDefault="005C129A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контроль за соответствием содержания проводимой операции коду бюджетной классификации Российской Федерации, указанному в платежном документе, представленном получателем средств бюджета</w:t>
      </w:r>
      <w:r w:rsidR="002610C7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F3E5B" w:rsidRPr="0013304E">
        <w:rPr>
          <w:rFonts w:ascii="Times New Roman" w:hAnsi="Times New Roman" w:cs="Times New Roman"/>
          <w:sz w:val="28"/>
          <w:szCs w:val="28"/>
        </w:rPr>
        <w:t>;</w:t>
      </w:r>
    </w:p>
    <w:p w:rsidR="000F3E5B" w:rsidRPr="0013304E" w:rsidRDefault="005C129A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 xml:space="preserve">контроль за наличием документов, подтверждающих возникновение денежного обязательства, подлежащего оплате за счет средств бюджета </w:t>
      </w:r>
      <w:r w:rsidR="002610C7">
        <w:rPr>
          <w:rFonts w:ascii="Times New Roman" w:hAnsi="Times New Roman" w:cs="Times New Roman"/>
          <w:sz w:val="28"/>
          <w:szCs w:val="28"/>
        </w:rPr>
        <w:t>образования</w:t>
      </w:r>
      <w:r w:rsidR="000F3E5B" w:rsidRPr="0013304E">
        <w:rPr>
          <w:rFonts w:ascii="Times New Roman" w:hAnsi="Times New Roman" w:cs="Times New Roman"/>
          <w:sz w:val="28"/>
          <w:szCs w:val="28"/>
        </w:rPr>
        <w:t>;</w:t>
      </w:r>
    </w:p>
    <w:p w:rsidR="000F3E5B" w:rsidRPr="0013304E" w:rsidRDefault="005C129A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проводит проверки использования средств бюджета образования главными распорядителями, распорядителями и получателями бюджетных средств;</w:t>
      </w:r>
    </w:p>
    <w:p w:rsidR="000F3E5B" w:rsidRPr="0013304E" w:rsidRDefault="005C129A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ведет муниципальную долговую книгу;</w:t>
      </w:r>
    </w:p>
    <w:p w:rsidR="000F3E5B" w:rsidRPr="0013304E" w:rsidRDefault="005C129A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выносит предупреждение главным распорядителям и получателям бюджетных средств о ненадлежащем исполнении бюджетного процесса;</w:t>
      </w:r>
    </w:p>
    <w:p w:rsidR="000F3E5B" w:rsidRPr="0013304E" w:rsidRDefault="005C129A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открывает и ведет лицевые счета главных распорядителей и получателей бюджетных средств;</w:t>
      </w:r>
    </w:p>
    <w:p w:rsidR="000F3E5B" w:rsidRPr="0013304E" w:rsidRDefault="005C129A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получает от главных распорядителей и получателей бюджетных средств отчеты по формам, установленным уполномоченными органами, об использовании средств бюджета образования и иные сведения, связанные с получением, перечислением, зачислением и использованием указанных средств;</w:t>
      </w:r>
    </w:p>
    <w:p w:rsidR="000F3E5B" w:rsidRPr="0013304E" w:rsidRDefault="005C129A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ведет сводный реестр главных распорядителей и получателей бюджетных средств;</w:t>
      </w:r>
    </w:p>
    <w:p w:rsidR="000F3E5B" w:rsidRPr="0013304E" w:rsidRDefault="005C129A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 xml:space="preserve">ведет реестр расходных обязательств </w:t>
      </w:r>
      <w:r w:rsidR="002610C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F3E5B" w:rsidRPr="0013304E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5C129A" w:rsidRDefault="005C129A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 xml:space="preserve">организует исполнение судебных актов по обращению взыскания на средства бюджета образования в случаях и порядке, предусмотренных Бюджетным </w:t>
      </w:r>
      <w:hyperlink r:id="rId11" w:history="1">
        <w:r w:rsidR="000F3E5B" w:rsidRPr="0013304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F3E5B" w:rsidRPr="0013304E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</w:p>
    <w:p w:rsidR="000F3E5B" w:rsidRPr="0013304E" w:rsidRDefault="005C129A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3E5B" w:rsidRPr="0013304E">
        <w:rPr>
          <w:rFonts w:ascii="Times New Roman" w:hAnsi="Times New Roman" w:cs="Times New Roman"/>
          <w:sz w:val="28"/>
          <w:szCs w:val="28"/>
        </w:rPr>
        <w:t xml:space="preserve"> утверждает перечень кодов подвидов по видам доходов, главными администраторами которых являются органы местного самоуправления </w:t>
      </w:r>
      <w:proofErr w:type="spellStart"/>
      <w:r w:rsidR="000F3E5B" w:rsidRPr="0013304E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0F3E5B" w:rsidRPr="0013304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610C7">
        <w:rPr>
          <w:rFonts w:ascii="Times New Roman" w:hAnsi="Times New Roman" w:cs="Times New Roman"/>
          <w:sz w:val="28"/>
          <w:szCs w:val="28"/>
        </w:rPr>
        <w:t>;</w:t>
      </w:r>
    </w:p>
    <w:p w:rsidR="000F3E5B" w:rsidRPr="0013304E" w:rsidRDefault="005C129A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устанавливает перечень и коды целевых статей расходов бюджета образования (за исключением расходов бюджета, осуществляемых за счет межбюджетных субсидий, субвенций и иных межбюджетных трансфертов, имеющих целевое назначение, перечень и коды целевых статей, которых установлены финансовым органом, осуществляющим составление и организацию исполнения бюджета, из которого предоставляются указанные межбюджетные субсидии, субвенции и иные межбюджетные трансферты, имеющие целевое назначение);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устанавливает порядок взыскания межбюджетных субсидий из бюджета образования;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устанавливает порядок исполнения бюджета образования по расходам;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устанавливает порядок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осуществляет операции по управлению остатками средств на едином счете бюджета образования;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устанавливает порядок исполнения решения о применении бюджетных мер принуждения;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 xml:space="preserve">принимает решение о применении бюджетных мер принуждения, предусмотренных Бюджетным </w:t>
      </w:r>
      <w:hyperlink r:id="rId12" w:history="1">
        <w:r w:rsidR="000F3E5B" w:rsidRPr="0013304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F3E5B" w:rsidRPr="0013304E">
        <w:rPr>
          <w:rFonts w:ascii="Times New Roman" w:hAnsi="Times New Roman" w:cs="Times New Roman"/>
          <w:sz w:val="28"/>
          <w:szCs w:val="28"/>
        </w:rPr>
        <w:t xml:space="preserve"> Российской Федерации, на основании уведомлений о применении бюджетных мер принуждения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0F3E5B" w:rsidRPr="00133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осуществляет иные бюджетные полномочия в соответствии с бюджетным законодательством.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2.6. Начальник финансового управления администрации </w:t>
      </w:r>
      <w:proofErr w:type="spellStart"/>
      <w:r w:rsidRPr="0013304E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13304E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утверждает сводную бюджетную роспись бюджета образования;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 xml:space="preserve">вносит изменения в сводную бюджетную роспись бюджета образования, без внесения изменений в решение о бюджете образования в случаях, установленных Бюджетным </w:t>
      </w:r>
      <w:hyperlink r:id="rId13" w:history="1">
        <w:r w:rsidR="000F3E5B" w:rsidRPr="0013304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F3E5B" w:rsidRPr="0013304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утверждает лимиты бюджетных обязательств   главному распорядителю средств бюджета образования;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вносит изменения в лимиты бюджетных обязательств;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дает разрешение на предоставление бюджетных кредитов из местного бюджета;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 xml:space="preserve">применяет меры принуждения, предусмотренные </w:t>
      </w:r>
      <w:hyperlink r:id="rId14" w:history="1">
        <w:r w:rsidR="000F3E5B" w:rsidRPr="0013304E">
          <w:rPr>
            <w:rFonts w:ascii="Times New Roman" w:hAnsi="Times New Roman" w:cs="Times New Roman"/>
            <w:sz w:val="28"/>
            <w:szCs w:val="28"/>
          </w:rPr>
          <w:t>частью 2 статьи 284.1</w:t>
        </w:r>
      </w:hyperlink>
      <w:r w:rsidR="000F3E5B" w:rsidRPr="0013304E">
        <w:rPr>
          <w:rFonts w:ascii="Times New Roman" w:hAnsi="Times New Roman" w:cs="Times New Roman"/>
          <w:sz w:val="28"/>
          <w:szCs w:val="28"/>
        </w:rPr>
        <w:t xml:space="preserve"> Бюджетного кодекса РФ.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>2.7. Бюджетные полномочия органа исполнительной власти района в сфере экономики.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>Одел экономики и муниципальных закупок: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 xml:space="preserve">осуществляет текущий анализ и оценку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F3E5B" w:rsidRPr="0013304E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 xml:space="preserve">совместно разрабатывает прогнозы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F3E5B" w:rsidRPr="0013304E">
        <w:rPr>
          <w:rFonts w:ascii="Times New Roman" w:hAnsi="Times New Roman" w:cs="Times New Roman"/>
          <w:sz w:val="28"/>
          <w:szCs w:val="28"/>
        </w:rPr>
        <w:t>образования на очередной финансовый год и плановый период;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 xml:space="preserve">осуществляет анализ эффективности использования средств бюджета образования, направленных на реализацию муниципальных программ; 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сфере бюджетного процесса, которые в соответствии с федеральным законодательством, законодательством области, правовыми актами </w:t>
      </w:r>
      <w:proofErr w:type="spellStart"/>
      <w:r w:rsidR="000F3E5B" w:rsidRPr="0013304E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0F3E5B" w:rsidRPr="0013304E">
        <w:rPr>
          <w:rFonts w:ascii="Times New Roman" w:hAnsi="Times New Roman" w:cs="Times New Roman"/>
          <w:sz w:val="28"/>
          <w:szCs w:val="28"/>
        </w:rPr>
        <w:t xml:space="preserve"> муниципального района отнесены к его компетенции.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>2.8. Бюджетные полномочия главного распорядителя бюджетных средств;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средств: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осуществляет планирование соответствующих расходов бюджета, составляет обоснования бюджетных ассигнований;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составляет, утверждает и ведет бюджетную роспись, распределяет бюджетные ассигнования, лимиты бюджетных обязательств по подведомственным получателям бюджетных средств и исполняет соответствующую часть бюджета образования;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вносит предложения по формированию и изменению лимитов бюджетных обязательств, формированию и изменению сводной бюджетной росписи;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 xml:space="preserve">формирует и представляет в финансовое управление администрации </w:t>
      </w:r>
      <w:proofErr w:type="spellStart"/>
      <w:r w:rsidR="000F3E5B" w:rsidRPr="0013304E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0F3E5B" w:rsidRPr="0013304E">
        <w:rPr>
          <w:rFonts w:ascii="Times New Roman" w:hAnsi="Times New Roman" w:cs="Times New Roman"/>
          <w:sz w:val="28"/>
          <w:szCs w:val="28"/>
        </w:rPr>
        <w:t xml:space="preserve"> муниципального района заявки на предельные объемы финансирования в соответствующем периоде текущего финансового года;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определяет порядок утверждения бюджетных смет подведомственных получателей бюджетных средств;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 xml:space="preserve">обеспечивает контроль за соблюдением получателями субвенций, субсидий, определенных Бюджетным </w:t>
      </w:r>
      <w:hyperlink r:id="rId15" w:history="1">
        <w:r w:rsidR="000F3E5B" w:rsidRPr="0013304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F3E5B" w:rsidRPr="0013304E">
        <w:rPr>
          <w:rFonts w:ascii="Times New Roman" w:hAnsi="Times New Roman" w:cs="Times New Roman"/>
          <w:sz w:val="28"/>
          <w:szCs w:val="28"/>
        </w:rPr>
        <w:t xml:space="preserve"> Российской Федерации, условий, установленных при их предоставлении;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 xml:space="preserve">отвечает от имени </w:t>
      </w:r>
      <w:proofErr w:type="spellStart"/>
      <w:r w:rsidR="000F3E5B" w:rsidRPr="0013304E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0F3E5B" w:rsidRPr="001330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денежным обязательствам подведомственных ему получателей бюджетных средств;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бюджетным законодательством.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2.9.  Наряду с установленными Бюджетным </w:t>
      </w:r>
      <w:hyperlink r:id="rId16" w:history="1">
        <w:r w:rsidRPr="0013304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3304E">
        <w:rPr>
          <w:rFonts w:ascii="Times New Roman" w:hAnsi="Times New Roman" w:cs="Times New Roman"/>
          <w:sz w:val="28"/>
          <w:szCs w:val="28"/>
        </w:rPr>
        <w:t xml:space="preserve"> Российской Федерации полномочиями главный администратор доходов бюджета образования: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 xml:space="preserve">представляет в финансовое управление администрации Балтайского муниципального района предложения по внесению изменений в решение Совет депутатов о бюджете </w:t>
      </w:r>
      <w:proofErr w:type="spellStart"/>
      <w:r w:rsidR="000F3E5B" w:rsidRPr="0013304E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0F3E5B" w:rsidRPr="001330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 xml:space="preserve">представляет в финансовое управление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A4637">
        <w:rPr>
          <w:rFonts w:ascii="Times New Roman" w:hAnsi="Times New Roman" w:cs="Times New Roman"/>
          <w:sz w:val="28"/>
          <w:szCs w:val="28"/>
        </w:rPr>
        <w:t xml:space="preserve"> </w:t>
      </w:r>
      <w:r w:rsidR="000F3E5B" w:rsidRPr="0013304E">
        <w:rPr>
          <w:rFonts w:ascii="Times New Roman" w:hAnsi="Times New Roman" w:cs="Times New Roman"/>
          <w:sz w:val="28"/>
          <w:szCs w:val="28"/>
        </w:rPr>
        <w:t>района предложения по детализации кодов бюджетной классификации по администрируемым доходам;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устанавливает порядок представления подведомственными администраторами сведений и отчетности, необходимых для исполнения полномочий главного администратора.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2.10. Наряду с установленными Бюджетным </w:t>
      </w:r>
      <w:hyperlink r:id="rId17" w:history="1">
        <w:r w:rsidRPr="0013304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3304E">
        <w:rPr>
          <w:rFonts w:ascii="Times New Roman" w:hAnsi="Times New Roman" w:cs="Times New Roman"/>
          <w:sz w:val="28"/>
          <w:szCs w:val="28"/>
        </w:rPr>
        <w:t xml:space="preserve"> Российской Федерации полномочиями администратор источников финансирования дефицита бюджета образования: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 xml:space="preserve">принимает решение о возврате излишне уплаченных (взысканных) поступлений в решение   Совета депутатов о бюджете </w:t>
      </w:r>
      <w:proofErr w:type="spellStart"/>
      <w:r w:rsidR="000F3E5B" w:rsidRPr="0013304E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0F3E5B" w:rsidRPr="001330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источникам финансирования дефицита бюджета образования;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осуществляет взыскание задолженности по поступлениям в бюджет образования по источникам финансирования дефицита бюджета;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принимает решение о зачете (уточнении) платежей в бюджет образования по источникам финансирования дефицита бюджета;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представляет предложения по внесению изменений в бюджет образования;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представляет предложения по детализации кодов бюджетной классификации по администрируемым источникам финансирования дефицита бюджета образования;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формирует и представляет главному администратору бюджетную отчетность.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>2.11.  Бюджетные полномочия получателя бюджетных средств.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>Получатель бюджетных средств обладает следующими бюджетными полномочиями: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составляет и исполняет бюджетную смету;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>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обеспечивает результативность, целевой характер использования предусмотренных ему бюджетных ассигнований;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вносит соответствующему главному распорядителю бюджетных средств предложения по изменению бюджетной росписи;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ведет бюджетный учет;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формирует и представляет бюджетную отчетность получателя бюджетных средств соответствующему главному распорядителю бюджетных средств;</w:t>
      </w:r>
    </w:p>
    <w:p w:rsidR="003F00D4" w:rsidRPr="0013304E" w:rsidRDefault="002610C7" w:rsidP="003F00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ведет реестр закупок, осуществленных без заключения муниципальных контрактов;</w:t>
      </w:r>
    </w:p>
    <w:p w:rsidR="000F3E5B" w:rsidRPr="0013304E" w:rsidRDefault="002610C7" w:rsidP="003F00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 xml:space="preserve">исполняет иные полномочия, установленные Бюджетным </w:t>
      </w:r>
      <w:hyperlink r:id="rId18" w:history="1">
        <w:r w:rsidR="000F3E5B" w:rsidRPr="0013304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F3E5B" w:rsidRPr="0013304E">
        <w:rPr>
          <w:rFonts w:ascii="Times New Roman" w:hAnsi="Times New Roman" w:cs="Times New Roman"/>
          <w:sz w:val="28"/>
          <w:szCs w:val="28"/>
        </w:rPr>
        <w:t xml:space="preserve"> Российской Федерации, и принятыми в соответствии с ним решениями   Совета </w:t>
      </w:r>
      <w:r w:rsidR="00E321C6">
        <w:rPr>
          <w:rFonts w:ascii="Times New Roman" w:hAnsi="Times New Roman" w:cs="Times New Roman"/>
          <w:sz w:val="28"/>
          <w:szCs w:val="28"/>
        </w:rPr>
        <w:t>депутатов</w:t>
      </w:r>
      <w:r w:rsidR="000F3E5B" w:rsidRPr="0013304E">
        <w:rPr>
          <w:rFonts w:ascii="Times New Roman" w:hAnsi="Times New Roman" w:cs="Times New Roman"/>
          <w:sz w:val="28"/>
          <w:szCs w:val="28"/>
        </w:rPr>
        <w:t>, регулирующими бюджетные правоотношения.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>2.12. Бюджетные полномочия главного администратора (администратора) доходов бюджета образования.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>Главный администратор доходов бюджета образования: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представляет сведения для составления и ведения кассового плана на очередной финансовый год;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формирует и представляет бюджетную отчетность главного администратора доходов бюджета</w:t>
      </w:r>
      <w:r w:rsidR="00E321C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F3E5B" w:rsidRPr="0013304E">
        <w:rPr>
          <w:rFonts w:ascii="Times New Roman" w:hAnsi="Times New Roman" w:cs="Times New Roman"/>
          <w:sz w:val="28"/>
          <w:szCs w:val="28"/>
        </w:rPr>
        <w:t>;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осуществляет иные бюджетные полномочия, установленные бюджетным законодательством.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>Администратор доходов бюджета образования обладает следующими бюджетными полномочиями: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в случае и порядке, установленных главным администратором доходов бюджета, формирует и представляет главному администратору доходов бюджета сведения и бюджетную отчетность, необходимые для осуществления полномочий главного администратора доходов бюджета образования;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 xml:space="preserve">осуществляет иные бюджетные полномочия, установленные Бюджетным </w:t>
      </w:r>
      <w:hyperlink r:id="rId19" w:history="1">
        <w:r w:rsidR="000F3E5B" w:rsidRPr="0013304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F3E5B" w:rsidRPr="0013304E">
        <w:rPr>
          <w:rFonts w:ascii="Times New Roman" w:hAnsi="Times New Roman" w:cs="Times New Roman"/>
          <w:sz w:val="28"/>
          <w:szCs w:val="28"/>
        </w:rPr>
        <w:t xml:space="preserve"> Российской Федерации, и принимаемыми в соответствии с ним муниципальными правовыми актами Балтайского муниципального района, регулирующими бюджетные правоотношения.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>Бюджетные полномочия администраторов доходов бюджета осуществляются в порядке, установленном законодательством Российской Федерации, а также в соответствии с доведенными до них главными администраторами доходов бюджета, в ведении которых они находятся, муниципальными правовыми актами, наделяющими их полномочиями администраторов доходов бюджета.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2.13. Бюджетные полномочия главного администратора (администратора) источников дефицита бюджета образования. 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>Главный администратор источников финансирования дефицита бюджета образования: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формирует перечни подведомственных ему администраторов источников финансирования дефицита бюджета</w:t>
      </w:r>
      <w:r w:rsidR="00E321C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F3E5B" w:rsidRPr="0013304E">
        <w:rPr>
          <w:rFonts w:ascii="Times New Roman" w:hAnsi="Times New Roman" w:cs="Times New Roman"/>
          <w:sz w:val="28"/>
          <w:szCs w:val="28"/>
        </w:rPr>
        <w:t>;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</w:t>
      </w:r>
      <w:r w:rsidR="00E321C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F3E5B" w:rsidRPr="0013304E">
        <w:rPr>
          <w:rFonts w:ascii="Times New Roman" w:hAnsi="Times New Roman" w:cs="Times New Roman"/>
          <w:sz w:val="28"/>
          <w:szCs w:val="28"/>
        </w:rPr>
        <w:t>;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</w:t>
      </w:r>
      <w:r w:rsidR="00E321C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F3E5B" w:rsidRPr="0013304E">
        <w:rPr>
          <w:rFonts w:ascii="Times New Roman" w:hAnsi="Times New Roman" w:cs="Times New Roman"/>
          <w:sz w:val="28"/>
          <w:szCs w:val="28"/>
        </w:rPr>
        <w:t>;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организует и осуществляет ведомственный финансовый контроль в сфере своей деятельности;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формирует бюджетную отчетность главного администратора источников финансирования дефицита бюджета</w:t>
      </w:r>
      <w:r w:rsidR="00E321C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>Администратор источников финансирования дефицита местного бюджета обладает следующими бюджетными полномочиями: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осуществляет планирование (прогнозирование) поступлений и выплат по источникам финансирования дефицита бюджета</w:t>
      </w:r>
      <w:r w:rsidR="00E321C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F3E5B" w:rsidRPr="0013304E">
        <w:rPr>
          <w:rFonts w:ascii="Times New Roman" w:hAnsi="Times New Roman" w:cs="Times New Roman"/>
          <w:sz w:val="28"/>
          <w:szCs w:val="28"/>
        </w:rPr>
        <w:t>;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осуществляет контроль за полнотой и своевременностью поступления в бюджет источников финансирования дефицита бюджета образования;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обеспечивает поступления в бюджет и выплаты из бюджета по источникам финансирования дефицита бюджета образования;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формирует и представляет бюджетную отчетность;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в случае и порядке, установленных соответствующим главным администратором источников финансирования дефицита бюджета, осуществляет отдельные бюджетные полномочия главного администратора источников финансирования дефицита бюджета</w:t>
      </w:r>
      <w:r w:rsidR="00E321C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F3E5B" w:rsidRPr="0013304E">
        <w:rPr>
          <w:rFonts w:ascii="Times New Roman" w:hAnsi="Times New Roman" w:cs="Times New Roman"/>
          <w:sz w:val="28"/>
          <w:szCs w:val="28"/>
        </w:rPr>
        <w:t>, в ведении которого находится;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 xml:space="preserve">осуществляет иные бюджетные полномочия, установленные Бюджетным </w:t>
      </w:r>
      <w:hyperlink r:id="rId20" w:history="1">
        <w:r w:rsidR="000F3E5B" w:rsidRPr="0013304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F3E5B" w:rsidRPr="0013304E">
        <w:rPr>
          <w:rFonts w:ascii="Times New Roman" w:hAnsi="Times New Roman" w:cs="Times New Roman"/>
          <w:sz w:val="28"/>
          <w:szCs w:val="28"/>
        </w:rPr>
        <w:t xml:space="preserve"> Российской Федерации и принимаемыми в соответствии с ними муниципальными правовыми актами Балтайского муниципального района, регулирующими бюджетные правоотношения.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lastRenderedPageBreak/>
        <w:t>Бюджетные полномочия главных администраторов источников финансирования дефицита бюджета образования осуществляются в порядке, установленном администрацией района.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>Бюджетные полномочия администраторов источников финансирования дефицита бюджета образования осуществляются в порядке, установленном действующим законодательством, а также в соответствии с доведенными до них главными, администраторами источников финансирования дефицита бюджета образования, в ведении которых они находятся, муниципальными правовыми актами, наделяющими их полномочиями администратора источников финансирования дефицита бюджета образования.</w:t>
      </w:r>
    </w:p>
    <w:p w:rsidR="000F3E5B" w:rsidRPr="002610C7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0C7">
        <w:rPr>
          <w:rFonts w:ascii="Times New Roman" w:hAnsi="Times New Roman" w:cs="Times New Roman"/>
          <w:sz w:val="28"/>
          <w:szCs w:val="28"/>
        </w:rPr>
        <w:t>2.14. Бюджетные полномочия органов государственного (муниципального) финансового контроля (или уполномоченный орган)</w:t>
      </w:r>
      <w:r w:rsidR="002610C7">
        <w:rPr>
          <w:rFonts w:ascii="Times New Roman" w:hAnsi="Times New Roman" w:cs="Times New Roman"/>
          <w:sz w:val="28"/>
          <w:szCs w:val="28"/>
        </w:rPr>
        <w:t>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Орган (должностное лицо) администрации </w:t>
      </w:r>
      <w:proofErr w:type="spellStart"/>
      <w:r w:rsidRPr="0013304E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13304E">
        <w:rPr>
          <w:rFonts w:ascii="Times New Roman" w:hAnsi="Times New Roman" w:cs="Times New Roman"/>
          <w:sz w:val="28"/>
          <w:szCs w:val="28"/>
        </w:rPr>
        <w:t xml:space="preserve"> муниципального района выполняет полномочия по осуществлению последующего муниципального финансового контроля в части: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проведения анализа осуществления главными администраторами бюджетных средств внутреннего финансового контроля;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эффективного и целевого использования бюджетных средств;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правильности совершения операций с бюджетными средствами, составления бюджетной отчетности и ведения бюджетного учета;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правильности составления бухгалтерской отчетности и ведения бухгалтерского учета;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производимых расходов и полученных доходов от распоряжения муниципальным имуществом;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сохранности и рационального использования муниципального имущества;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достоверности фактических объемов выполненных работ, качества и сроков выполненных работ, оказания услуг, соответствие сметной документации и актов выполненных работ утвержденным нормативам по заключенным договорам;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установления законности составления и исполнения бюджетов и планов финансово-хозяйственной деятельности объектов контроля в отношении расходов, связанных с осуществлением закупок;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достоверности учета расходов, связанных с осуществлением закупок;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 xml:space="preserve">отчетности о расходах в соответствии с действующим законодательством в сфере закупок, Бюджетным </w:t>
      </w:r>
      <w:hyperlink r:id="rId21" w:history="1">
        <w:r w:rsidR="000F3E5B" w:rsidRPr="0013304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F3E5B" w:rsidRPr="0013304E">
        <w:rPr>
          <w:rFonts w:ascii="Times New Roman" w:hAnsi="Times New Roman" w:cs="Times New Roman"/>
          <w:sz w:val="28"/>
          <w:szCs w:val="28"/>
        </w:rPr>
        <w:t xml:space="preserve"> Российской Федерации и принимаемыми в соответствии с ними нормативными правовыми актами Российской Федерации;</w:t>
      </w:r>
    </w:p>
    <w:p w:rsidR="000F3E5B" w:rsidRPr="0013304E" w:rsidRDefault="002610C7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 xml:space="preserve">осуществляет иные бюджетные полномочия, установленные Бюджетным </w:t>
      </w:r>
      <w:hyperlink r:id="rId22" w:history="1">
        <w:r w:rsidR="000F3E5B" w:rsidRPr="0013304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F3E5B" w:rsidRPr="0013304E">
        <w:rPr>
          <w:rFonts w:ascii="Times New Roman" w:hAnsi="Times New Roman" w:cs="Times New Roman"/>
          <w:sz w:val="28"/>
          <w:szCs w:val="28"/>
        </w:rPr>
        <w:t xml:space="preserve"> Российской Федерации, и принимаемыми в соответствии с ним муниципальными правовыми актами </w:t>
      </w:r>
      <w:proofErr w:type="spellStart"/>
      <w:r w:rsidR="000F3E5B" w:rsidRPr="0013304E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0F3E5B" w:rsidRPr="0013304E">
        <w:rPr>
          <w:rFonts w:ascii="Times New Roman" w:hAnsi="Times New Roman" w:cs="Times New Roman"/>
          <w:sz w:val="28"/>
          <w:szCs w:val="28"/>
        </w:rPr>
        <w:t xml:space="preserve"> муниципального района, регулирующими бюджетные правоотношения.</w:t>
      </w:r>
    </w:p>
    <w:p w:rsidR="000F3E5B" w:rsidRPr="0013304E" w:rsidRDefault="000F3E5B" w:rsidP="00745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ab/>
        <w:t xml:space="preserve">2.15 Внутренний финансовый контроль осуществляется в соответствии с порядком, утвержденным администрацией </w:t>
      </w:r>
      <w:proofErr w:type="spellStart"/>
      <w:r w:rsidRPr="0013304E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13304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F3E5B" w:rsidRPr="0013304E" w:rsidRDefault="000F3E5B" w:rsidP="00745A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4637" w:rsidRDefault="00FA4637" w:rsidP="00745AF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3E5B" w:rsidRPr="002610C7" w:rsidRDefault="000F3E5B" w:rsidP="00745AF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10C7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ОРГАНИЗАЦИЯ БЮДЖЕТНОГО ПРОЦЕССА</w:t>
      </w:r>
    </w:p>
    <w:p w:rsidR="000F3E5B" w:rsidRPr="0013304E" w:rsidRDefault="000F3E5B" w:rsidP="00745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>3.1. Взаимодействие Совета депутатов и администрации района в процессе подготовки проекта решения о бюджете образования.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3.1.1. Депутаты </w:t>
      </w:r>
      <w:r w:rsidR="00F777D0" w:rsidRPr="0013304E">
        <w:rPr>
          <w:rFonts w:ascii="Times New Roman" w:hAnsi="Times New Roman" w:cs="Times New Roman"/>
          <w:sz w:val="28"/>
          <w:szCs w:val="28"/>
        </w:rPr>
        <w:t>Совета</w:t>
      </w:r>
      <w:r w:rsidRPr="0013304E">
        <w:rPr>
          <w:rFonts w:ascii="Times New Roman" w:hAnsi="Times New Roman" w:cs="Times New Roman"/>
          <w:sz w:val="28"/>
          <w:szCs w:val="28"/>
        </w:rPr>
        <w:t xml:space="preserve"> вправе принимать участие в работе органов администрации по разработке проекта решения о бюджете образования.</w:t>
      </w:r>
    </w:p>
    <w:p w:rsidR="00F777D0" w:rsidRPr="0013304E" w:rsidRDefault="00F777D0" w:rsidP="00F777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304E">
        <w:rPr>
          <w:rFonts w:ascii="Times New Roman" w:hAnsi="Times New Roman"/>
          <w:sz w:val="28"/>
          <w:szCs w:val="28"/>
        </w:rPr>
        <w:t xml:space="preserve">3.1.2. </w:t>
      </w:r>
      <w:r w:rsidRPr="0013304E"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Составление проекта бюджета основывается на:</w:t>
      </w:r>
    </w:p>
    <w:p w:rsidR="00F777D0" w:rsidRPr="0013304E" w:rsidRDefault="00F777D0" w:rsidP="00F777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304E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E321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3304E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F777D0" w:rsidRPr="0013304E" w:rsidRDefault="00F777D0" w:rsidP="00F777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304E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E321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3304E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основных направлениях бюджетной политики и основных направлениях налоговой политики;</w:t>
      </w:r>
    </w:p>
    <w:p w:rsidR="00F777D0" w:rsidRPr="0013304E" w:rsidRDefault="00F777D0" w:rsidP="00F777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304E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E321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3304E">
        <w:rPr>
          <w:rFonts w:ascii="Times New Roman" w:eastAsia="Times New Roman" w:hAnsi="Times New Roman"/>
          <w:bCs/>
          <w:sz w:val="28"/>
          <w:szCs w:val="28"/>
          <w:lang w:eastAsia="ru-RU"/>
        </w:rPr>
        <w:t>прогнозе социально-экономического развития;</w:t>
      </w:r>
    </w:p>
    <w:p w:rsidR="00F777D0" w:rsidRPr="0013304E" w:rsidRDefault="00F777D0" w:rsidP="00F777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304E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E321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3304E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F777D0" w:rsidRPr="0013304E" w:rsidRDefault="00F777D0" w:rsidP="00F777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304E">
        <w:rPr>
          <w:rFonts w:ascii="Times New Roman" w:eastAsia="Times New Roman" w:hAnsi="Times New Roman"/>
          <w:bCs/>
          <w:sz w:val="28"/>
          <w:szCs w:val="28"/>
          <w:lang w:eastAsia="ru-RU"/>
        </w:rPr>
        <w:t>- муниципальных программах (проектах муниципальных программ, проектах изменений указанных программ).</w:t>
      </w:r>
    </w:p>
    <w:p w:rsidR="000F3E5B" w:rsidRPr="0013304E" w:rsidRDefault="00F777D0" w:rsidP="00F777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304E">
        <w:rPr>
          <w:rFonts w:ascii="Times New Roman" w:hAnsi="Times New Roman"/>
          <w:sz w:val="28"/>
          <w:szCs w:val="28"/>
        </w:rPr>
        <w:t>3.1.3</w:t>
      </w:r>
      <w:r w:rsidR="000F3E5B" w:rsidRPr="0013304E">
        <w:rPr>
          <w:rFonts w:ascii="Times New Roman" w:hAnsi="Times New Roman"/>
          <w:sz w:val="28"/>
          <w:szCs w:val="28"/>
        </w:rPr>
        <w:t>. Проект решения о бюджете образования представляется главой администрации</w:t>
      </w:r>
      <w:r w:rsidR="00E321C6">
        <w:rPr>
          <w:rFonts w:ascii="Times New Roman" w:hAnsi="Times New Roman"/>
          <w:sz w:val="28"/>
          <w:szCs w:val="28"/>
        </w:rPr>
        <w:t xml:space="preserve"> района </w:t>
      </w:r>
      <w:r w:rsidR="000F3E5B" w:rsidRPr="0013304E">
        <w:rPr>
          <w:rFonts w:ascii="Times New Roman" w:hAnsi="Times New Roman"/>
          <w:sz w:val="28"/>
          <w:szCs w:val="28"/>
        </w:rPr>
        <w:t>в Совет депутатов для предварительного ознакомления до рассмотрения его на заседании Совета.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45"/>
      <w:bookmarkEnd w:id="2"/>
      <w:r w:rsidRPr="0013304E">
        <w:rPr>
          <w:rFonts w:ascii="Times New Roman" w:hAnsi="Times New Roman" w:cs="Times New Roman"/>
          <w:sz w:val="28"/>
          <w:szCs w:val="28"/>
        </w:rPr>
        <w:t>3.2. Документы и материалы, представляемые в Совет одновременно с проектом решения о бюджете образования.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>3.2.1. Одновременно с проектом решения Совета депутатов о бюджете Балтайского муниципального образования на рассмотрение Совету депутатов вносятся следующие документы и материалы:</w:t>
      </w:r>
    </w:p>
    <w:p w:rsidR="000F3E5B" w:rsidRPr="0013304E" w:rsidRDefault="00E321C6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политики;</w:t>
      </w:r>
    </w:p>
    <w:p w:rsidR="000F3E5B" w:rsidRPr="0013304E" w:rsidRDefault="00E321C6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предварительные итоги социально-экономического развития образования за истекший период текущего финансового года и ожидаемые итоги социально-экономического развития района за текущий финансовый год;</w:t>
      </w:r>
    </w:p>
    <w:p w:rsidR="000F3E5B" w:rsidRPr="0013304E" w:rsidRDefault="00E321C6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образования;</w:t>
      </w:r>
    </w:p>
    <w:p w:rsidR="000F3E5B" w:rsidRPr="0013304E" w:rsidRDefault="00E321C6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прогноз основных характеристик (общий объем доходов, общий объем расходов, дефицита (профицита) бюджета) бюджета образования на очередной финансовый год и плановый период;</w:t>
      </w:r>
    </w:p>
    <w:p w:rsidR="000F3E5B" w:rsidRPr="0013304E" w:rsidRDefault="00E321C6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решения о </w:t>
      </w:r>
      <w:r>
        <w:rPr>
          <w:rFonts w:ascii="Times New Roman" w:hAnsi="Times New Roman" w:cs="Times New Roman"/>
          <w:sz w:val="28"/>
          <w:szCs w:val="28"/>
        </w:rPr>
        <w:t>бюджете образования;</w:t>
      </w:r>
    </w:p>
    <w:p w:rsidR="000F3E5B" w:rsidRPr="0013304E" w:rsidRDefault="00E321C6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документы, регулирующие межбюджетные отношения в Балтайском муниципальном районе;</w:t>
      </w:r>
    </w:p>
    <w:p w:rsidR="000F3E5B" w:rsidRPr="0013304E" w:rsidRDefault="00E321C6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верхний предел муниципального долга образования по состоянию на 1-е января года, следующего за очередным финансовым годом, с указанием верхнего предела долга по муниципальным гарантиям;</w:t>
      </w:r>
    </w:p>
    <w:p w:rsidR="000F3E5B" w:rsidRPr="0013304E" w:rsidRDefault="00E321C6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оценка ожидаемого исполнения бюджета образования за текущий финансовый год;</w:t>
      </w:r>
    </w:p>
    <w:p w:rsidR="000F3E5B" w:rsidRPr="0013304E" w:rsidRDefault="00E321C6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прогноз исполнения бюджета образова</w:t>
      </w:r>
      <w:r>
        <w:rPr>
          <w:rFonts w:ascii="Times New Roman" w:hAnsi="Times New Roman" w:cs="Times New Roman"/>
          <w:sz w:val="28"/>
          <w:szCs w:val="28"/>
        </w:rPr>
        <w:t>ния   за текущий финансовый год.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lastRenderedPageBreak/>
        <w:t>3.2.2. В случае, если в очередном финансовом году общий объем расходов недостаточен для финансового обеспечения установленных законодательством расходных обязательств образования, администрация района вносит в Совет депутатов проекты решений образования об изменении сроков вступления в силу (приостановления действия) в очередном финансовом году и плановом периоде отдельных, положений решений образования, не обеспеченных источниками финансирования в очередном финансовом году.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>3.3. Публичные слушания проекта решения о бюджете образования.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>3.3.1. Проект решения о бюджете образования п</w:t>
      </w:r>
      <w:r w:rsidR="00E321C6">
        <w:rPr>
          <w:rFonts w:ascii="Times New Roman" w:hAnsi="Times New Roman" w:cs="Times New Roman"/>
          <w:sz w:val="28"/>
          <w:szCs w:val="28"/>
        </w:rPr>
        <w:t>одлежит о</w:t>
      </w:r>
      <w:r w:rsidRPr="0013304E">
        <w:rPr>
          <w:rFonts w:ascii="Times New Roman" w:hAnsi="Times New Roman" w:cs="Times New Roman"/>
          <w:sz w:val="28"/>
          <w:szCs w:val="28"/>
        </w:rPr>
        <w:t>бнародованию и выносится на публичные слушания.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>3.3.2. Порядок проведения публичных слушаний проекта решения о бюджете образования устанавливается решением Совета депутатов с учетом требований Федерального законодательства.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>3.4. Внесение проекта решения о бюджете образования на Совете депутатов.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3.4.1. Проект решения о бюджете образования вносится в Совет депутатов главой администрации </w:t>
      </w:r>
      <w:proofErr w:type="spellStart"/>
      <w:r w:rsidRPr="0013304E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13304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F3E5B" w:rsidRPr="00FE208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74"/>
      <w:bookmarkEnd w:id="3"/>
      <w:r w:rsidRPr="00FE208E">
        <w:rPr>
          <w:rFonts w:ascii="Times New Roman" w:hAnsi="Times New Roman" w:cs="Times New Roman"/>
          <w:sz w:val="28"/>
          <w:szCs w:val="28"/>
        </w:rPr>
        <w:t xml:space="preserve">3.4.2. Проект решения Совета депутатов о бюджете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E208E" w:rsidRPr="00FE208E">
        <w:rPr>
          <w:rFonts w:ascii="Times New Roman" w:hAnsi="Times New Roman" w:cs="Times New Roman"/>
          <w:sz w:val="28"/>
          <w:szCs w:val="28"/>
        </w:rPr>
        <w:t>образования</w:t>
      </w:r>
      <w:r w:rsidRPr="00FE208E">
        <w:rPr>
          <w:rFonts w:ascii="Times New Roman" w:hAnsi="Times New Roman" w:cs="Times New Roman"/>
          <w:sz w:val="28"/>
          <w:szCs w:val="28"/>
        </w:rPr>
        <w:t xml:space="preserve"> считается внесенным в срок, если он доставлен в Совет депутатов 10-го декабря текущего года.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>3.4.3. Контрольно</w:t>
      </w:r>
      <w:r w:rsidR="00E321C6">
        <w:rPr>
          <w:rFonts w:ascii="Times New Roman" w:hAnsi="Times New Roman" w:cs="Times New Roman"/>
          <w:sz w:val="28"/>
          <w:szCs w:val="28"/>
        </w:rPr>
        <w:t>-</w:t>
      </w:r>
      <w:r w:rsidRPr="0013304E">
        <w:rPr>
          <w:rFonts w:ascii="Times New Roman" w:hAnsi="Times New Roman" w:cs="Times New Roman"/>
          <w:sz w:val="28"/>
          <w:szCs w:val="28"/>
        </w:rPr>
        <w:t xml:space="preserve">счетная комиссия дает заключение о его соответствии требованиям </w:t>
      </w:r>
      <w:hyperlink w:anchor="Par345" w:history="1">
        <w:r w:rsidRPr="0013304E">
          <w:rPr>
            <w:rFonts w:ascii="Times New Roman" w:hAnsi="Times New Roman" w:cs="Times New Roman"/>
            <w:sz w:val="28"/>
            <w:szCs w:val="28"/>
          </w:rPr>
          <w:t>п. 3.2</w:t>
        </w:r>
      </w:hyperlink>
      <w:r w:rsidRPr="0013304E">
        <w:rPr>
          <w:rFonts w:ascii="Times New Roman" w:hAnsi="Times New Roman" w:cs="Times New Roman"/>
          <w:sz w:val="28"/>
          <w:szCs w:val="28"/>
        </w:rPr>
        <w:t xml:space="preserve"> настоящего Положения и возможности его принятия Советом</w:t>
      </w:r>
      <w:r w:rsidR="000559CB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13304E">
        <w:rPr>
          <w:rFonts w:ascii="Times New Roman" w:hAnsi="Times New Roman" w:cs="Times New Roman"/>
          <w:sz w:val="28"/>
          <w:szCs w:val="28"/>
        </w:rPr>
        <w:t xml:space="preserve"> к рассмотрению.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3.4.4. При положительном заключении Комиссии председатель Совета </w:t>
      </w:r>
      <w:r w:rsidR="000559CB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13304E">
        <w:rPr>
          <w:rFonts w:ascii="Times New Roman" w:hAnsi="Times New Roman" w:cs="Times New Roman"/>
          <w:sz w:val="28"/>
          <w:szCs w:val="28"/>
        </w:rPr>
        <w:t>вносит его на очередное заседание Совета депутатов для принятия к рассмотрению.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При отрицательном заключении председатель Совета </w:t>
      </w:r>
      <w:r w:rsidR="000559CB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13304E">
        <w:rPr>
          <w:rFonts w:ascii="Times New Roman" w:hAnsi="Times New Roman" w:cs="Times New Roman"/>
          <w:sz w:val="28"/>
          <w:szCs w:val="28"/>
        </w:rPr>
        <w:t xml:space="preserve">возвращает указанное решение в администрацию района на доработку. Доработанное решение со всеми необходимыми документами и материалами должно быть представлено в Совет </w:t>
      </w:r>
      <w:r w:rsidR="000559CB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13304E">
        <w:rPr>
          <w:rFonts w:ascii="Times New Roman" w:hAnsi="Times New Roman" w:cs="Times New Roman"/>
          <w:sz w:val="28"/>
          <w:szCs w:val="28"/>
        </w:rPr>
        <w:t>в десятидневный срок.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>3.5. В случае доработки Комиссия готовит заключение по указанному проекту с учетом предста</w:t>
      </w:r>
      <w:r w:rsidR="000559CB">
        <w:rPr>
          <w:rFonts w:ascii="Times New Roman" w:hAnsi="Times New Roman" w:cs="Times New Roman"/>
          <w:sz w:val="28"/>
          <w:szCs w:val="28"/>
        </w:rPr>
        <w:t>вленных поправок:</w:t>
      </w:r>
    </w:p>
    <w:p w:rsidR="000F3E5B" w:rsidRPr="0013304E" w:rsidRDefault="000559C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составляет сводные таблицы поправок по разделам проекта решения о бюджете образования;</w:t>
      </w:r>
    </w:p>
    <w:p w:rsidR="000F3E5B" w:rsidRPr="0013304E" w:rsidRDefault="000559C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готовит проект Совета депутатов по проекту решения и вносит его на заседание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0F3E5B" w:rsidRPr="0013304E">
        <w:rPr>
          <w:rFonts w:ascii="Times New Roman" w:hAnsi="Times New Roman" w:cs="Times New Roman"/>
          <w:sz w:val="28"/>
          <w:szCs w:val="28"/>
        </w:rPr>
        <w:t>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>Положения проекта решения о бюджете образования, по которым Комиссия не выработала согласованного решения, вносятся на рассмотрение Совета</w:t>
      </w:r>
      <w:r w:rsidR="000559CB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13304E">
        <w:rPr>
          <w:rFonts w:ascii="Times New Roman" w:hAnsi="Times New Roman" w:cs="Times New Roman"/>
          <w:sz w:val="28"/>
          <w:szCs w:val="28"/>
        </w:rPr>
        <w:t>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>3.6. Принятие проекта решения о бюджете образования.</w:t>
      </w:r>
    </w:p>
    <w:p w:rsidR="000F3E5B" w:rsidRPr="000559CB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9CB">
        <w:rPr>
          <w:rFonts w:ascii="Times New Roman" w:hAnsi="Times New Roman" w:cs="Times New Roman"/>
          <w:sz w:val="28"/>
          <w:szCs w:val="28"/>
        </w:rPr>
        <w:t xml:space="preserve">Проект решения о бюджете образования рассматривается и принимается Советом </w:t>
      </w:r>
      <w:r w:rsidR="000559CB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0559CB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23" w:history="1">
        <w:r w:rsidRPr="000559CB">
          <w:rPr>
            <w:rFonts w:ascii="Times New Roman" w:hAnsi="Times New Roman" w:cs="Times New Roman"/>
            <w:sz w:val="28"/>
            <w:szCs w:val="28"/>
          </w:rPr>
          <w:t>регламенту</w:t>
        </w:r>
      </w:hyperlink>
      <w:r w:rsidRPr="000559CB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0559CB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0559CB">
        <w:rPr>
          <w:rFonts w:ascii="Times New Roman" w:hAnsi="Times New Roman" w:cs="Times New Roman"/>
          <w:sz w:val="28"/>
          <w:szCs w:val="28"/>
        </w:rPr>
        <w:t xml:space="preserve">и </w:t>
      </w:r>
      <w:hyperlink r:id="rId24" w:history="1">
        <w:r w:rsidRPr="000559CB">
          <w:rPr>
            <w:rFonts w:ascii="Times New Roman" w:hAnsi="Times New Roman" w:cs="Times New Roman"/>
            <w:sz w:val="28"/>
            <w:szCs w:val="28"/>
          </w:rPr>
          <w:t>Уставу</w:t>
        </w:r>
      </w:hyperlink>
      <w:r w:rsidRPr="00055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9CB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0559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>3.7. Рассмотрение проекта решения о бюджете образования.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lastRenderedPageBreak/>
        <w:t>При рассмотрении Советом</w:t>
      </w:r>
      <w:r w:rsidR="000559CB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13304E">
        <w:rPr>
          <w:rFonts w:ascii="Times New Roman" w:hAnsi="Times New Roman" w:cs="Times New Roman"/>
          <w:sz w:val="28"/>
          <w:szCs w:val="28"/>
        </w:rPr>
        <w:t>проекта решения о бюджете образования утверждаются характеристики бюджета образования, к которым относятся:</w:t>
      </w:r>
    </w:p>
    <w:p w:rsidR="000F3E5B" w:rsidRPr="0013304E" w:rsidRDefault="000559C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общий объем доходов бюджета образования;</w:t>
      </w:r>
    </w:p>
    <w:p w:rsidR="000F3E5B" w:rsidRPr="0013304E" w:rsidRDefault="000559C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расходы бюджета образования по разделам и подразделам функциональной классификации расходов бюджетов Российской Федерации;</w:t>
      </w:r>
    </w:p>
    <w:p w:rsidR="000F3E5B" w:rsidRPr="0013304E" w:rsidRDefault="000559C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расходы бюджета образования на финансирование муниципальных программ;</w:t>
      </w:r>
    </w:p>
    <w:p w:rsidR="000F3E5B" w:rsidRPr="0013304E" w:rsidRDefault="000559C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общие объемы межбюджетных трансфертов из местного бюджета;</w:t>
      </w:r>
    </w:p>
    <w:p w:rsidR="000F3E5B" w:rsidRPr="0013304E" w:rsidRDefault="000559C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размер дефицита (профицита) бюджета образования и источники финансирования дефицита бюджета;</w:t>
      </w:r>
    </w:p>
    <w:p w:rsidR="000F3E5B" w:rsidRPr="0013304E" w:rsidRDefault="000559C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программа муниципальных внутренних заимствований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>3.8. Совет депутатов рассматривает проект решения о бюджете образования на очередном заседании Совета</w:t>
      </w:r>
      <w:r w:rsidR="000559CB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13304E">
        <w:rPr>
          <w:rFonts w:ascii="Times New Roman" w:hAnsi="Times New Roman" w:cs="Times New Roman"/>
          <w:sz w:val="28"/>
          <w:szCs w:val="28"/>
        </w:rPr>
        <w:t>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>Совет депутатов на своем заседании заслушивает доклад Комиссии и принимает или отклоняет проект решения.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>Советом депутатов рассматривается структура расходов, и окончательно утверждаются показатели бюджета образования, предусмотренные бюджетным законодательством.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>Решение о бюджете образования должно содержать норму, предусматривающую вступление его в силу с 1 января очередного финансового года.</w:t>
      </w:r>
    </w:p>
    <w:p w:rsidR="000F3E5B" w:rsidRPr="0013304E" w:rsidRDefault="000F3E5B" w:rsidP="00745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E5B" w:rsidRPr="000559CB" w:rsidRDefault="000F3E5B" w:rsidP="00745AF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59CB">
        <w:rPr>
          <w:rFonts w:ascii="Times New Roman" w:hAnsi="Times New Roman" w:cs="Times New Roman"/>
          <w:b/>
          <w:sz w:val="28"/>
          <w:szCs w:val="28"/>
        </w:rPr>
        <w:t>4. ВНЕСЕНИЕ ИЗМЕНЕНИЙ В РЕШЕНИЕ О БЮДЖЕТЕ ОБРАЗОВАНИЯ</w:t>
      </w:r>
    </w:p>
    <w:p w:rsidR="000F3E5B" w:rsidRPr="0013304E" w:rsidRDefault="000F3E5B" w:rsidP="00745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>4.1. Внесение изменений в решение о бюджете образования.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4.1.1. Проекты решений о внесении изменений в решение о бюджете образования по всем вопросам, являющимся предметом правового регулирования указанного решения, представляются в Совет </w:t>
      </w:r>
      <w:r w:rsidR="000559CB">
        <w:rPr>
          <w:rFonts w:ascii="Times New Roman" w:hAnsi="Times New Roman" w:cs="Times New Roman"/>
          <w:sz w:val="28"/>
          <w:szCs w:val="28"/>
        </w:rPr>
        <w:t>депутатов</w:t>
      </w:r>
      <w:r w:rsidRPr="0013304E">
        <w:rPr>
          <w:rFonts w:ascii="Times New Roman" w:hAnsi="Times New Roman" w:cs="Times New Roman"/>
          <w:sz w:val="28"/>
          <w:szCs w:val="28"/>
        </w:rPr>
        <w:t>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>4.1.2. Рассмотрение указанных проектов должно состояться на ближайшем заседании Совета депутатов.</w:t>
      </w:r>
    </w:p>
    <w:p w:rsidR="000F3E5B" w:rsidRPr="0013304E" w:rsidRDefault="000F3E5B" w:rsidP="00745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E5B" w:rsidRPr="000559CB" w:rsidRDefault="000F3E5B" w:rsidP="00745AF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59CB">
        <w:rPr>
          <w:rFonts w:ascii="Times New Roman" w:hAnsi="Times New Roman" w:cs="Times New Roman"/>
          <w:b/>
          <w:sz w:val="28"/>
          <w:szCs w:val="28"/>
        </w:rPr>
        <w:t>5. СОСТАВЛЕНИЕ, ПРЕДОСТАВЛЕНИЕ, ВНЕШНЯЯ ПРОВЕРКА,</w:t>
      </w:r>
    </w:p>
    <w:p w:rsidR="000F3E5B" w:rsidRPr="000559CB" w:rsidRDefault="000F3E5B" w:rsidP="00745A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9CB">
        <w:rPr>
          <w:rFonts w:ascii="Times New Roman" w:hAnsi="Times New Roman" w:cs="Times New Roman"/>
          <w:b/>
          <w:sz w:val="28"/>
          <w:szCs w:val="28"/>
        </w:rPr>
        <w:t>РАССМОТРЕНИЕ И УТВЕРЖДЕНИЕ БЮДЖЕТНОЙ ОТЧЕТНОСТИ</w:t>
      </w:r>
    </w:p>
    <w:p w:rsidR="000F3E5B" w:rsidRPr="0013304E" w:rsidRDefault="000F3E5B" w:rsidP="00745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>5.1. Составление и представление бюджетной отчетности.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>5.1.1. Составление бюджетной отчетности осуществляется в порядке и в сроки, установленные финансовым управлением администрации района.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>5.1.2. Бюджетная отчетность об исполнении бюджета образования составляется финансовым управлением на основании сводной бюджетной отчетности главных распорядителей средств образования, главных администраторов доходов бюджета, главных администраторов источников финансирования дефицита бюджета образования (далее - главные администраторы бюджетных средств) и представляется в администрацию района.</w:t>
      </w:r>
    </w:p>
    <w:p w:rsidR="000F3E5B" w:rsidRPr="000559CB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9CB">
        <w:rPr>
          <w:rFonts w:ascii="Times New Roman" w:hAnsi="Times New Roman" w:cs="Times New Roman"/>
          <w:sz w:val="28"/>
          <w:szCs w:val="28"/>
        </w:rPr>
        <w:lastRenderedPageBreak/>
        <w:t xml:space="preserve">5.1.3. Бюджетная отчетность бюджета образования является годовой. Отчет об исполнении бюджета образования является ежеквартальным.  </w:t>
      </w:r>
    </w:p>
    <w:p w:rsidR="000F3E5B" w:rsidRPr="000559CB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9CB">
        <w:rPr>
          <w:rFonts w:ascii="Times New Roman" w:hAnsi="Times New Roman" w:cs="Times New Roman"/>
          <w:sz w:val="28"/>
          <w:szCs w:val="28"/>
        </w:rPr>
        <w:t>5.1.4. Отчеты об исполнении бюджета за первый квартал, полугодие и девять месяцев текущего финансового года составляются финансовым управлением администрации, утверждаются администрацией района.</w:t>
      </w:r>
    </w:p>
    <w:p w:rsidR="000F3E5B" w:rsidRPr="000559CB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9CB">
        <w:rPr>
          <w:rFonts w:ascii="Times New Roman" w:hAnsi="Times New Roman" w:cs="Times New Roman"/>
          <w:sz w:val="28"/>
          <w:szCs w:val="28"/>
        </w:rPr>
        <w:t>5.1.5. Ежеквартальные сведения о ходе исполнения местного бюджета, численности муниципальных служащих Балтайского муниципального образования и других работников, фактических затратах на их денежное содержание подлежат обнародованию.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>5.2. Формирование отчетности об исполнении бюджета Балтайского муниципального образования.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5.2.1. Главные распорядители и получатели бюджетных средств </w:t>
      </w:r>
      <w:proofErr w:type="spellStart"/>
      <w:r w:rsidRPr="0013304E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1330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представляют бюджетную отчетность об исполнении бюджета в финансовое управление района.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>5.3.  Внешняя проверка годового отчета об исполнении бюджета образования.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>5.3.1. Годовой отчет об исполнении бюджета образования до его рассмотрения Советом депутатов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образования.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5.3.2. Внешняя проверка годового отчета об исполнении бюджета образования осуществляется контрольно-счетной комиссией </w:t>
      </w:r>
      <w:proofErr w:type="spellStart"/>
      <w:r w:rsidRPr="0013304E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13304E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контрольно-счетная комиссия) в порядке, установленном настоящим Приложением, с соблюдением требований Бюджетного </w:t>
      </w:r>
      <w:hyperlink r:id="rId25" w:history="1">
        <w:r w:rsidRPr="0013304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13304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>5.3.3. Администрация района представляет контрольно-счетной комиссии годовой отчет об исполнении бюджета образования для подготовки заключения на него не позднее 1 апреля текущего года. Подготовка заключения на годовой отчет об исполнении бюджета образования проводится в срок, не превышающий один месяц.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>Главные администраторы бюджетных средств представляют годовую бюджетную отчетность в контрольно-счетную комиссию не позднее 1 апреля текущего года.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>5.3.4. Контрольно-счетная комиссия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>5.3.5. Заключение на годовой отчет об исполнении бюджета образования не позднее 1 мая текущего года представляется контрольно-счетной комиссией Совету депутатов с одновременным направлением соответственно в финансовое управление.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>5.4. Заключение контрольно-счетной комиссии Балтайского муниципального района.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>5.4.1. Заключение контрольно-счетной комиссии по отчету об исполнении бюджета включает:</w:t>
      </w:r>
    </w:p>
    <w:p w:rsidR="000F3E5B" w:rsidRPr="0013304E" w:rsidRDefault="000559C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анализ результатов;</w:t>
      </w:r>
      <w:r w:rsidR="000F3E5B" w:rsidRPr="00133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E5B" w:rsidRPr="0013304E" w:rsidRDefault="000559C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проверок отчетности главных администраторов средств бюджета образования;</w:t>
      </w:r>
    </w:p>
    <w:p w:rsidR="000F3E5B" w:rsidRPr="0013304E" w:rsidRDefault="000559C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выявленные нарушения и недостатки по исполнению решения о бюджете образования;</w:t>
      </w:r>
    </w:p>
    <w:p w:rsidR="000F3E5B" w:rsidRPr="0013304E" w:rsidRDefault="000559C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иные материалы, определенные Советом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0F3E5B" w:rsidRPr="0013304E">
        <w:rPr>
          <w:rFonts w:ascii="Times New Roman" w:hAnsi="Times New Roman" w:cs="Times New Roman"/>
          <w:sz w:val="28"/>
          <w:szCs w:val="28"/>
        </w:rPr>
        <w:t>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>5.5. Представление, рассмотрение и утверждение годового отчета об исполнении бюджета образования Советом депутатов.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>5.5.1. Годовой отчет об исполнении бюджета образования утверждается решением Совета депутатов.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>5.5.2. Годовой отчет об исполнении бюджета образования представляется администрацией района Совету депутатов не позднее 1 мая текущего года.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>5.5.3. Одновременно с годовым отчетом об исполнении бюджета образования представляются:</w:t>
      </w:r>
    </w:p>
    <w:p w:rsidR="000F3E5B" w:rsidRPr="0013304E" w:rsidRDefault="000559C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проект решения об утверждении отчета об исполнении бюджета образования за отчетный финансовый год;</w:t>
      </w:r>
    </w:p>
    <w:p w:rsidR="000F3E5B" w:rsidRPr="0013304E" w:rsidRDefault="000559C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баланс исполнения бюджета;</w:t>
      </w:r>
    </w:p>
    <w:p w:rsidR="000F3E5B" w:rsidRPr="0013304E" w:rsidRDefault="000559C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отчет о финансовых результатах деятельности;</w:t>
      </w:r>
    </w:p>
    <w:p w:rsidR="000F3E5B" w:rsidRPr="0013304E" w:rsidRDefault="000559C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отчет о движении денежных средств;</w:t>
      </w:r>
    </w:p>
    <w:p w:rsidR="000F3E5B" w:rsidRPr="0013304E" w:rsidRDefault="000559C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0F3E5B" w:rsidRPr="0013304E" w:rsidRDefault="000559C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отчет об использовании ассигнований резервного фонда;</w:t>
      </w:r>
    </w:p>
    <w:p w:rsidR="000F3E5B" w:rsidRPr="0013304E" w:rsidRDefault="000559C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отчет о предоставлении и погашении бюджетных кредитов (ссуд), балансовый учет которых осуществляется финансовым управлением администрации;</w:t>
      </w:r>
    </w:p>
    <w:p w:rsidR="000F3E5B" w:rsidRPr="0013304E" w:rsidRDefault="000559C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отчет о состоянии государственного долга образования на начало и конец отчетного финансового года;</w:t>
      </w:r>
    </w:p>
    <w:p w:rsidR="000F3E5B" w:rsidRPr="0013304E" w:rsidRDefault="000559C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отчет об исполнении приложений за отчетный финансовый год.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>5.5.4. Годовой отчет об исполнении бюджета поселения должен быть рассмотрен Советом не позднее чем через 45 дней со дня его представления.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>5.5.5. При рассмотрении годового отчета об исполнении бюджета образования Совет депутатов заслушивает доклад начальника финансового управления администрации.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>5.5.6. По результатам рассмотрения годового отчета об утверждении отчета об исполнении бюджета Совет депутатов принимает решение об утверждении либо отклонении решения об исполнении бюджета.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>5.6. Публичные слушания проекта об утверждении отчета об исполнении бюджета образования.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>5.6.1. По проекту об утверждении отчета об исполнении бюджета образования проводятся публичные слушания.</w:t>
      </w:r>
    </w:p>
    <w:p w:rsidR="000F3E5B" w:rsidRPr="00D1467F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67F">
        <w:rPr>
          <w:rFonts w:ascii="Times New Roman" w:hAnsi="Times New Roman" w:cs="Times New Roman"/>
          <w:sz w:val="28"/>
          <w:szCs w:val="28"/>
        </w:rPr>
        <w:t>5.6.2. Порядок проведения публичных слушаний по проекту об утверждении отчета об исполнении бюджета образования устанавливается Советом депутатов.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5.7. Решение Совета депутатов </w:t>
      </w:r>
      <w:proofErr w:type="spellStart"/>
      <w:r w:rsidRPr="0013304E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1330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об утверждении отчета об исполнении бюджета образования.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lastRenderedPageBreak/>
        <w:t>5.7.1. Решением Совета депутатов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>5.7.2. Отдельными приложениями к решению Совета об утверждении отчета об исполнении бюджета за отчетный финансовый год утверждаются показатели:</w:t>
      </w:r>
    </w:p>
    <w:p w:rsidR="000F3E5B" w:rsidRPr="0013304E" w:rsidRDefault="00D1467F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доходов бюджета по кодам классификации доходов бюджета;</w:t>
      </w:r>
    </w:p>
    <w:p w:rsidR="000F3E5B" w:rsidRPr="0013304E" w:rsidRDefault="00D1467F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доходов бюджета по кодам видов доходов, подвидов доходов;</w:t>
      </w:r>
    </w:p>
    <w:p w:rsidR="000F3E5B" w:rsidRPr="0013304E" w:rsidRDefault="00D1467F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расходов бюджета по ведомственной структуре расходов бюджета;</w:t>
      </w:r>
    </w:p>
    <w:p w:rsidR="000F3E5B" w:rsidRPr="0013304E" w:rsidRDefault="00D1467F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расходов бюджета по разделам и подразделам классификации расходов бюджета;</w:t>
      </w:r>
    </w:p>
    <w:p w:rsidR="000F3E5B" w:rsidRPr="0013304E" w:rsidRDefault="00D1467F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по кодам классификации источников финансирования дефицитов бюджета;</w:t>
      </w:r>
    </w:p>
    <w:p w:rsidR="000F3E5B" w:rsidRPr="0013304E" w:rsidRDefault="00D1467F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по кодам групп, подгрупп, статей, видов источников финансирования дефицитов бюджетов классификации.</w:t>
      </w:r>
    </w:p>
    <w:p w:rsidR="000F3E5B" w:rsidRPr="0013304E" w:rsidRDefault="000F3E5B" w:rsidP="00745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E5B" w:rsidRPr="00D1467F" w:rsidRDefault="000F3E5B" w:rsidP="00745AF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1467F">
        <w:rPr>
          <w:rFonts w:ascii="Times New Roman" w:hAnsi="Times New Roman" w:cs="Times New Roman"/>
          <w:b/>
          <w:sz w:val="28"/>
          <w:szCs w:val="28"/>
        </w:rPr>
        <w:t>6. ФИНАНСОВЫЙ КОНТРОЛЬ ЗА ИСПОЛНЕНИЕМ БЮДЖЕТА</w:t>
      </w:r>
    </w:p>
    <w:p w:rsidR="000F3E5B" w:rsidRPr="0013304E" w:rsidRDefault="000F3E5B" w:rsidP="00745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6.1. Органы финансового контроля </w:t>
      </w:r>
      <w:proofErr w:type="spellStart"/>
      <w:r w:rsidRPr="0013304E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1330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>Органами финансового контроля являются:</w:t>
      </w:r>
    </w:p>
    <w:p w:rsidR="000F3E5B" w:rsidRPr="0013304E" w:rsidRDefault="00D1467F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контрольно-счетная комиссия;</w:t>
      </w:r>
    </w:p>
    <w:p w:rsidR="000F3E5B" w:rsidRPr="0013304E" w:rsidRDefault="00D1467F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финансовое управление администрации;</w:t>
      </w:r>
    </w:p>
    <w:p w:rsidR="000F3E5B" w:rsidRPr="0013304E" w:rsidRDefault="00D1467F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>органы исполнительной власти района, осуществляющие функции по контролю и надзору в финансово-бюджетной сфере;</w:t>
      </w:r>
    </w:p>
    <w:p w:rsidR="000F3E5B" w:rsidRPr="0013304E" w:rsidRDefault="00D1467F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5B" w:rsidRPr="0013304E">
        <w:rPr>
          <w:rFonts w:ascii="Times New Roman" w:hAnsi="Times New Roman" w:cs="Times New Roman"/>
          <w:sz w:val="28"/>
          <w:szCs w:val="28"/>
        </w:rPr>
        <w:t xml:space="preserve">иные органы в соответствии с Бюджетным </w:t>
      </w:r>
      <w:hyperlink r:id="rId26" w:history="1">
        <w:r w:rsidR="000F3E5B" w:rsidRPr="0013304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F3E5B" w:rsidRPr="0013304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>6.2. Периодичность осуществления финансового контроля и обнародование его результатов.</w:t>
      </w:r>
    </w:p>
    <w:p w:rsidR="000F3E5B" w:rsidRPr="0013304E" w:rsidRDefault="000F3E5B" w:rsidP="00745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>6.2.1. Органы местного самоуправления, являющиеся органами финансового контроля образования, проводят проверки использования средств бюджета главными распорядителями, распорядителями и получателями бюджетных средств не реже одного раза в два года.</w:t>
      </w:r>
    </w:p>
    <w:p w:rsidR="000F3E5B" w:rsidRPr="0013304E" w:rsidRDefault="000F3E5B" w:rsidP="001F62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6.2.2. Информация о результатах финансового </w:t>
      </w:r>
      <w:r w:rsidR="00D1467F">
        <w:rPr>
          <w:rFonts w:ascii="Times New Roman" w:hAnsi="Times New Roman" w:cs="Times New Roman"/>
          <w:sz w:val="28"/>
          <w:szCs w:val="28"/>
        </w:rPr>
        <w:t>контроля подлежит обнародованию.</w:t>
      </w:r>
      <w:r w:rsidR="001C6390">
        <w:rPr>
          <w:rFonts w:ascii="Times New Roman" w:hAnsi="Times New Roman" w:cs="Times New Roman"/>
          <w:sz w:val="28"/>
          <w:szCs w:val="28"/>
        </w:rPr>
        <w:t>0</w:t>
      </w:r>
    </w:p>
    <w:p w:rsidR="000F3E5B" w:rsidRPr="0013304E" w:rsidRDefault="000F3E5B" w:rsidP="00C13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E5B" w:rsidRPr="0013304E" w:rsidRDefault="000F3E5B">
      <w:pPr>
        <w:rPr>
          <w:rFonts w:ascii="Times New Roman" w:hAnsi="Times New Roman"/>
          <w:sz w:val="28"/>
          <w:szCs w:val="28"/>
        </w:rPr>
      </w:pPr>
    </w:p>
    <w:sectPr w:rsidR="000F3E5B" w:rsidRPr="0013304E" w:rsidSect="003A1819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F1"/>
    <w:rsid w:val="00022BA7"/>
    <w:rsid w:val="000344E7"/>
    <w:rsid w:val="000559CB"/>
    <w:rsid w:val="0008117A"/>
    <w:rsid w:val="000A361B"/>
    <w:rsid w:val="000A4D5A"/>
    <w:rsid w:val="000A618F"/>
    <w:rsid w:val="000C3212"/>
    <w:rsid w:val="000D0D95"/>
    <w:rsid w:val="000F3E5B"/>
    <w:rsid w:val="001038D7"/>
    <w:rsid w:val="00107485"/>
    <w:rsid w:val="00121BA7"/>
    <w:rsid w:val="0013304E"/>
    <w:rsid w:val="001A2BDC"/>
    <w:rsid w:val="001A403E"/>
    <w:rsid w:val="001B2D12"/>
    <w:rsid w:val="001B488B"/>
    <w:rsid w:val="001B7340"/>
    <w:rsid w:val="001C5C00"/>
    <w:rsid w:val="001C6390"/>
    <w:rsid w:val="001F4773"/>
    <w:rsid w:val="001F62D9"/>
    <w:rsid w:val="00207B7D"/>
    <w:rsid w:val="00240C50"/>
    <w:rsid w:val="002610C7"/>
    <w:rsid w:val="00286ABC"/>
    <w:rsid w:val="002C5936"/>
    <w:rsid w:val="00307124"/>
    <w:rsid w:val="00352C46"/>
    <w:rsid w:val="003610D1"/>
    <w:rsid w:val="003649AD"/>
    <w:rsid w:val="00374D7A"/>
    <w:rsid w:val="00393119"/>
    <w:rsid w:val="003A0B80"/>
    <w:rsid w:val="003A1819"/>
    <w:rsid w:val="003D480A"/>
    <w:rsid w:val="003D7C51"/>
    <w:rsid w:val="003F00D4"/>
    <w:rsid w:val="003F6249"/>
    <w:rsid w:val="00416730"/>
    <w:rsid w:val="00427EA5"/>
    <w:rsid w:val="00450AE8"/>
    <w:rsid w:val="00462EED"/>
    <w:rsid w:val="0049663A"/>
    <w:rsid w:val="004D30D2"/>
    <w:rsid w:val="004D6381"/>
    <w:rsid w:val="004E72E3"/>
    <w:rsid w:val="00534803"/>
    <w:rsid w:val="00543D76"/>
    <w:rsid w:val="0054745D"/>
    <w:rsid w:val="005540EC"/>
    <w:rsid w:val="005C129A"/>
    <w:rsid w:val="005E0EDC"/>
    <w:rsid w:val="00605D33"/>
    <w:rsid w:val="0062173C"/>
    <w:rsid w:val="00636381"/>
    <w:rsid w:val="00637F60"/>
    <w:rsid w:val="00663CD3"/>
    <w:rsid w:val="006848BC"/>
    <w:rsid w:val="006A144B"/>
    <w:rsid w:val="006E14C4"/>
    <w:rsid w:val="006E2601"/>
    <w:rsid w:val="007250C0"/>
    <w:rsid w:val="007436B1"/>
    <w:rsid w:val="00745AF1"/>
    <w:rsid w:val="00760809"/>
    <w:rsid w:val="007611DD"/>
    <w:rsid w:val="00770E93"/>
    <w:rsid w:val="007B2FFC"/>
    <w:rsid w:val="007F7B15"/>
    <w:rsid w:val="00824C0E"/>
    <w:rsid w:val="00851BEF"/>
    <w:rsid w:val="00875965"/>
    <w:rsid w:val="00883B70"/>
    <w:rsid w:val="00896388"/>
    <w:rsid w:val="008A0621"/>
    <w:rsid w:val="008A0768"/>
    <w:rsid w:val="008E3E89"/>
    <w:rsid w:val="00902A05"/>
    <w:rsid w:val="0092586A"/>
    <w:rsid w:val="00932B6D"/>
    <w:rsid w:val="0095074C"/>
    <w:rsid w:val="00956700"/>
    <w:rsid w:val="0096066A"/>
    <w:rsid w:val="00964991"/>
    <w:rsid w:val="009713FF"/>
    <w:rsid w:val="0098198D"/>
    <w:rsid w:val="0099153A"/>
    <w:rsid w:val="009C3632"/>
    <w:rsid w:val="009E42AC"/>
    <w:rsid w:val="009E5B7F"/>
    <w:rsid w:val="00A54A46"/>
    <w:rsid w:val="00A66484"/>
    <w:rsid w:val="00A97047"/>
    <w:rsid w:val="00AB5DC5"/>
    <w:rsid w:val="00AB6B45"/>
    <w:rsid w:val="00AE0DC1"/>
    <w:rsid w:val="00B06951"/>
    <w:rsid w:val="00B37481"/>
    <w:rsid w:val="00B46C53"/>
    <w:rsid w:val="00BA789F"/>
    <w:rsid w:val="00BB68E8"/>
    <w:rsid w:val="00BD1D17"/>
    <w:rsid w:val="00C077A6"/>
    <w:rsid w:val="00C137DD"/>
    <w:rsid w:val="00C2423C"/>
    <w:rsid w:val="00C24426"/>
    <w:rsid w:val="00C27E58"/>
    <w:rsid w:val="00C35F7F"/>
    <w:rsid w:val="00C579DA"/>
    <w:rsid w:val="00C62E50"/>
    <w:rsid w:val="00C71C8C"/>
    <w:rsid w:val="00C750F7"/>
    <w:rsid w:val="00C75588"/>
    <w:rsid w:val="00C9659A"/>
    <w:rsid w:val="00CB28F8"/>
    <w:rsid w:val="00CC11E4"/>
    <w:rsid w:val="00CE14C0"/>
    <w:rsid w:val="00CF4219"/>
    <w:rsid w:val="00D1467F"/>
    <w:rsid w:val="00D6341E"/>
    <w:rsid w:val="00D93754"/>
    <w:rsid w:val="00DB6101"/>
    <w:rsid w:val="00DC7BCD"/>
    <w:rsid w:val="00DD41F5"/>
    <w:rsid w:val="00DD433C"/>
    <w:rsid w:val="00DF065D"/>
    <w:rsid w:val="00E03635"/>
    <w:rsid w:val="00E25C96"/>
    <w:rsid w:val="00E30E58"/>
    <w:rsid w:val="00E321C6"/>
    <w:rsid w:val="00E324C2"/>
    <w:rsid w:val="00E74ED1"/>
    <w:rsid w:val="00EB2C13"/>
    <w:rsid w:val="00EE64A4"/>
    <w:rsid w:val="00EF2582"/>
    <w:rsid w:val="00F01D3E"/>
    <w:rsid w:val="00F23D59"/>
    <w:rsid w:val="00F63780"/>
    <w:rsid w:val="00F672FB"/>
    <w:rsid w:val="00F777D0"/>
    <w:rsid w:val="00FA4637"/>
    <w:rsid w:val="00FA7EC1"/>
    <w:rsid w:val="00FB7BB7"/>
    <w:rsid w:val="00FE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48CD27-E88C-44A0-A4EB-C75902EA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5AF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3">
    <w:name w:val="No Spacing"/>
    <w:uiPriority w:val="99"/>
    <w:qFormat/>
    <w:rsid w:val="00C75588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C7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75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44E09C5C0A217892744E7C8ADD2273D1769689499F9BC8A9DBDF2C6559014F4C21ECAA6446BE9AzEu0N" TargetMode="External"/><Relationship Id="rId13" Type="http://schemas.openxmlformats.org/officeDocument/2006/relationships/hyperlink" Target="consultantplus://offline/ref=1144E09C5C0A217892744E7C8ADD2273D1769689499F9BC8A9DBDF2C65z5u9N" TargetMode="External"/><Relationship Id="rId18" Type="http://schemas.openxmlformats.org/officeDocument/2006/relationships/hyperlink" Target="consultantplus://offline/ref=1144E09C5C0A217892744E7C8ADD2273D1769689499F9BC8A9DBDF2C6559014F4C21ECA9674EzBu9N" TargetMode="External"/><Relationship Id="rId26" Type="http://schemas.openxmlformats.org/officeDocument/2006/relationships/hyperlink" Target="consultantplus://offline/ref=1144E09C5C0A217892744E7C8ADD2273D1769689499F9BC8A9DBDF2C6559014F4C21ECA86241zBu9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144E09C5C0A217892744E7C8ADD2273D1769689499F9BC8A9DBDF2C65z5u9N" TargetMode="External"/><Relationship Id="rId7" Type="http://schemas.openxmlformats.org/officeDocument/2006/relationships/hyperlink" Target="consultantplus://offline/ref=1144E09C5C0A217892744E6A89B17F7BD87ACB84489C989BF284847132500B180B6EB5E8204ABC9EE5AE0Bz8uAN" TargetMode="External"/><Relationship Id="rId12" Type="http://schemas.openxmlformats.org/officeDocument/2006/relationships/hyperlink" Target="consultantplus://offline/ref=1144E09C5C0A217892744E7C8ADD2273D1769689499F9BC8A9DBDF2C65z5u9N" TargetMode="External"/><Relationship Id="rId17" Type="http://schemas.openxmlformats.org/officeDocument/2006/relationships/hyperlink" Target="consultantplus://offline/ref=1144E09C5C0A217892744E7C8ADD2273D1769689499F9BC8A9DBDF2C6559014F4C21ECA96741zBuBN" TargetMode="External"/><Relationship Id="rId25" Type="http://schemas.openxmlformats.org/officeDocument/2006/relationships/hyperlink" Target="consultantplus://offline/ref=1144E09C5C0A217892744E7C8ADD2273D1769689499F9BC8A9DBDF2C6559014F4C21ECA96347zBuA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44E09C5C0A217892744E7C8ADD2273D1769689499F9BC8A9DBDF2C6559014F4C21ECA96743zBu8N" TargetMode="External"/><Relationship Id="rId20" Type="http://schemas.openxmlformats.org/officeDocument/2006/relationships/hyperlink" Target="consultantplus://offline/ref=1144E09C5C0A217892744E7C8ADD2273D1769689499F9BC8A9DBDF2C65z5u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44E09C5C0A217892744E6A89B17F7BD87ACB844894939AFC84847132500B18z0uBN" TargetMode="External"/><Relationship Id="rId11" Type="http://schemas.openxmlformats.org/officeDocument/2006/relationships/hyperlink" Target="consultantplus://offline/ref=1144E09C5C0A217892744E7C8ADD2273D1769689499F9BC8A9DBDF2C6559014F4C21ECAA6445BF97zEu4N" TargetMode="External"/><Relationship Id="rId24" Type="http://schemas.openxmlformats.org/officeDocument/2006/relationships/hyperlink" Target="consultantplus://offline/ref=1144E09C5C0A217892744E6A89B17F7BD87ACB844894939AFC84847132500B180B6EB5E8204ABC9EE5AB03z8uDN" TargetMode="External"/><Relationship Id="rId5" Type="http://schemas.openxmlformats.org/officeDocument/2006/relationships/hyperlink" Target="consultantplus://offline/ref=1144E09C5C0A217892744E7C8ADD2273D1769689499F9BC8A9DBDF2C65z5u9N" TargetMode="External"/><Relationship Id="rId15" Type="http://schemas.openxmlformats.org/officeDocument/2006/relationships/hyperlink" Target="consultantplus://offline/ref=1144E09C5C0A217892744E7C8ADD2273D1769689499F9BC8A9DBDF2C65z5u9N" TargetMode="External"/><Relationship Id="rId23" Type="http://schemas.openxmlformats.org/officeDocument/2006/relationships/hyperlink" Target="consultantplus://offline/ref=1144E09C5C0A217892744E6A89B17F7BD87ACB84489C989BF284847132500B180B6EB5E8204ABC9EE5AE0Bz8uA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144E09C5C0A217892744E7C8ADD2273D1769689499F9BC8A9DBDF2C65z5u9N" TargetMode="External"/><Relationship Id="rId19" Type="http://schemas.openxmlformats.org/officeDocument/2006/relationships/hyperlink" Target="consultantplus://offline/ref=1144E09C5C0A217892744E7C8ADD2273D1769689499F9BC8A9DBDF2C65z5u9N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144E09C5C0A217892744E7C8ADD2273D1769689499F9BC8A9DBDF2C65z5u9N" TargetMode="External"/><Relationship Id="rId14" Type="http://schemas.openxmlformats.org/officeDocument/2006/relationships/hyperlink" Target="consultantplus://offline/ref=1144E09C5C0A217892744E7C8ADD2273D1769689499F9BC8A9DBDF2C6559014F4C21ECA86343zBuDN" TargetMode="External"/><Relationship Id="rId22" Type="http://schemas.openxmlformats.org/officeDocument/2006/relationships/hyperlink" Target="consultantplus://offline/ref=1144E09C5C0A217892744E7C8ADD2273D1769689499F9BC8A9DBDF2C65z5u9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19</Pages>
  <Words>6711</Words>
  <Characters>38254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Алгайского МР</Company>
  <LinksUpToDate>false</LinksUpToDate>
  <CharactersWithSpaces>44876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Лезнева Г. В.</dc:creator>
  <cp:lastModifiedBy>Цифровой мир</cp:lastModifiedBy>
  <cp:revision>9</cp:revision>
  <cp:lastPrinted>2015-08-07T10:28:00Z</cp:lastPrinted>
  <dcterms:created xsi:type="dcterms:W3CDTF">2015-08-04T07:22:00Z</dcterms:created>
  <dcterms:modified xsi:type="dcterms:W3CDTF">2015-08-18T09:42:00Z</dcterms:modified>
</cp:coreProperties>
</file>