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10C7" w:rsidRPr="000115B4" w:rsidRDefault="00EE10C7" w:rsidP="00EE10C7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pacing w:val="20"/>
          <w:sz w:val="28"/>
          <w:szCs w:val="28"/>
        </w:rPr>
        <w:drawing>
          <wp:inline distT="0" distB="0" distL="0" distR="0">
            <wp:extent cx="647700" cy="79248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24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10C7" w:rsidRPr="000115B4" w:rsidRDefault="00EE10C7" w:rsidP="00EE10C7">
      <w:pPr>
        <w:jc w:val="center"/>
        <w:rPr>
          <w:b/>
          <w:sz w:val="28"/>
          <w:szCs w:val="28"/>
        </w:rPr>
      </w:pPr>
      <w:r w:rsidRPr="000115B4">
        <w:rPr>
          <w:b/>
          <w:sz w:val="28"/>
          <w:szCs w:val="28"/>
        </w:rPr>
        <w:t>СОБРАНИЕ ДЕПУТАТОВ</w:t>
      </w:r>
    </w:p>
    <w:p w:rsidR="00EE10C7" w:rsidRPr="000115B4" w:rsidRDefault="00EE10C7" w:rsidP="00EE10C7">
      <w:pPr>
        <w:jc w:val="center"/>
        <w:rPr>
          <w:b/>
          <w:sz w:val="28"/>
          <w:szCs w:val="28"/>
        </w:rPr>
      </w:pPr>
      <w:r w:rsidRPr="000115B4">
        <w:rPr>
          <w:b/>
          <w:sz w:val="28"/>
          <w:szCs w:val="28"/>
        </w:rPr>
        <w:t>БАЛТАЙСКОГО МУНИЦИПАЛЬНОГО РАЙОНА</w:t>
      </w:r>
    </w:p>
    <w:p w:rsidR="00EE10C7" w:rsidRPr="000115B4" w:rsidRDefault="00EE10C7" w:rsidP="00EE10C7">
      <w:pPr>
        <w:jc w:val="center"/>
        <w:rPr>
          <w:b/>
          <w:sz w:val="28"/>
          <w:szCs w:val="28"/>
        </w:rPr>
      </w:pPr>
      <w:r w:rsidRPr="000115B4">
        <w:rPr>
          <w:b/>
          <w:sz w:val="28"/>
          <w:szCs w:val="28"/>
        </w:rPr>
        <w:t>САРАТОВСКОЙ ОБЛАСТИ</w:t>
      </w:r>
    </w:p>
    <w:p w:rsidR="00EE10C7" w:rsidRPr="000115B4" w:rsidRDefault="00EE10C7" w:rsidP="00EE10C7">
      <w:pPr>
        <w:jc w:val="center"/>
        <w:rPr>
          <w:b/>
          <w:sz w:val="28"/>
          <w:szCs w:val="28"/>
        </w:rPr>
      </w:pPr>
    </w:p>
    <w:p w:rsidR="00EE10C7" w:rsidRPr="000115B4" w:rsidRDefault="00EE10C7" w:rsidP="00EE10C7">
      <w:pPr>
        <w:jc w:val="center"/>
        <w:rPr>
          <w:b/>
          <w:sz w:val="28"/>
          <w:szCs w:val="28"/>
        </w:rPr>
      </w:pPr>
      <w:r w:rsidRPr="000115B4">
        <w:rPr>
          <w:b/>
          <w:sz w:val="28"/>
          <w:szCs w:val="28"/>
        </w:rPr>
        <w:t xml:space="preserve">Сто сорок </w:t>
      </w:r>
      <w:r w:rsidR="00F323A7">
        <w:rPr>
          <w:b/>
          <w:sz w:val="28"/>
          <w:szCs w:val="28"/>
        </w:rPr>
        <w:t>девятое</w:t>
      </w:r>
      <w:r w:rsidRPr="000115B4">
        <w:rPr>
          <w:sz w:val="28"/>
          <w:szCs w:val="28"/>
        </w:rPr>
        <w:t xml:space="preserve"> </w:t>
      </w:r>
      <w:r w:rsidRPr="000115B4">
        <w:rPr>
          <w:b/>
          <w:sz w:val="28"/>
          <w:szCs w:val="28"/>
        </w:rPr>
        <w:t>заседание Собрания депутатов</w:t>
      </w:r>
    </w:p>
    <w:p w:rsidR="00EE10C7" w:rsidRPr="000115B4" w:rsidRDefault="00EE10C7" w:rsidP="00EE10C7">
      <w:pPr>
        <w:jc w:val="center"/>
        <w:rPr>
          <w:b/>
          <w:sz w:val="28"/>
          <w:szCs w:val="28"/>
        </w:rPr>
      </w:pPr>
      <w:r w:rsidRPr="000115B4">
        <w:rPr>
          <w:b/>
          <w:sz w:val="28"/>
          <w:szCs w:val="28"/>
        </w:rPr>
        <w:t>пятого созыва</w:t>
      </w:r>
    </w:p>
    <w:p w:rsidR="00EE10C7" w:rsidRPr="000115B4" w:rsidRDefault="00EE10C7" w:rsidP="00EE10C7">
      <w:pPr>
        <w:jc w:val="center"/>
        <w:rPr>
          <w:b/>
          <w:sz w:val="28"/>
          <w:szCs w:val="28"/>
        </w:rPr>
      </w:pPr>
    </w:p>
    <w:p w:rsidR="00EE10C7" w:rsidRPr="000115B4" w:rsidRDefault="00EE10C7" w:rsidP="00EE10C7">
      <w:pPr>
        <w:jc w:val="center"/>
        <w:rPr>
          <w:b/>
          <w:sz w:val="28"/>
          <w:szCs w:val="28"/>
        </w:rPr>
      </w:pPr>
      <w:r w:rsidRPr="000115B4">
        <w:rPr>
          <w:b/>
          <w:sz w:val="28"/>
          <w:szCs w:val="28"/>
        </w:rPr>
        <w:t>РЕШЕНИЕ</w:t>
      </w:r>
    </w:p>
    <w:p w:rsidR="00EE10C7" w:rsidRPr="009A45F1" w:rsidRDefault="00EE10C7" w:rsidP="00EE10C7">
      <w:pPr>
        <w:rPr>
          <w:rFonts w:eastAsia="Calibri"/>
          <w:szCs w:val="20"/>
        </w:rPr>
      </w:pPr>
    </w:p>
    <w:p w:rsidR="00EE10C7" w:rsidRPr="000115B4" w:rsidRDefault="00EE10C7" w:rsidP="00EE10C7">
      <w:pPr>
        <w:rPr>
          <w:rFonts w:eastAsia="Calibri"/>
          <w:sz w:val="28"/>
          <w:szCs w:val="28"/>
          <w:u w:val="single"/>
        </w:rPr>
      </w:pPr>
      <w:r w:rsidRPr="000115B4">
        <w:rPr>
          <w:rFonts w:eastAsia="Calibri"/>
          <w:sz w:val="28"/>
          <w:szCs w:val="28"/>
        </w:rPr>
        <w:t xml:space="preserve">от </w:t>
      </w:r>
      <w:r w:rsidR="00591C74">
        <w:rPr>
          <w:rFonts w:eastAsia="Calibri"/>
          <w:sz w:val="28"/>
          <w:szCs w:val="28"/>
          <w:u w:val="single"/>
        </w:rPr>
        <w:t>24.03.2025</w:t>
      </w:r>
      <w:r w:rsidRPr="000115B4">
        <w:rPr>
          <w:rFonts w:eastAsia="Calibri"/>
          <w:sz w:val="28"/>
          <w:szCs w:val="28"/>
        </w:rPr>
        <w:t xml:space="preserve"> № </w:t>
      </w:r>
      <w:r w:rsidR="00591C74">
        <w:rPr>
          <w:rFonts w:eastAsia="Calibri"/>
          <w:sz w:val="28"/>
          <w:szCs w:val="28"/>
          <w:u w:val="single"/>
        </w:rPr>
        <w:t>931</w:t>
      </w:r>
    </w:p>
    <w:p w:rsidR="00EE10C7" w:rsidRPr="000115B4" w:rsidRDefault="00EE10C7" w:rsidP="00EE10C7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0115B4">
        <w:rPr>
          <w:rFonts w:ascii="Times New Roman" w:hAnsi="Times New Roman"/>
          <w:b w:val="0"/>
          <w:sz w:val="28"/>
          <w:szCs w:val="28"/>
        </w:rPr>
        <w:tab/>
        <w:t>с.Балтай</w:t>
      </w:r>
    </w:p>
    <w:p w:rsidR="00D661D2" w:rsidRDefault="00D661D2" w:rsidP="00D661D2">
      <w:pPr>
        <w:rPr>
          <w:b/>
          <w:bCs/>
          <w:sz w:val="28"/>
          <w:szCs w:val="28"/>
        </w:rPr>
      </w:pPr>
    </w:p>
    <w:p w:rsidR="00EE10C7" w:rsidRDefault="00811581" w:rsidP="00EE10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 утверждении Положения об</w:t>
      </w:r>
      <w:r w:rsidR="00782F0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условиях </w:t>
      </w:r>
    </w:p>
    <w:p w:rsidR="00811581" w:rsidRDefault="00811581" w:rsidP="00EE10C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и порядке оплаты труда работников </w:t>
      </w:r>
    </w:p>
    <w:p w:rsidR="00EE10C7" w:rsidRDefault="00D42014" w:rsidP="00782F0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</w:t>
      </w:r>
      <w:r w:rsidR="00D661D2">
        <w:rPr>
          <w:b/>
          <w:bCs/>
          <w:sz w:val="28"/>
          <w:szCs w:val="28"/>
        </w:rPr>
        <w:t>бюджетного</w:t>
      </w:r>
      <w:r>
        <w:rPr>
          <w:b/>
          <w:bCs/>
          <w:sz w:val="28"/>
          <w:szCs w:val="28"/>
        </w:rPr>
        <w:t xml:space="preserve"> учреждения</w:t>
      </w:r>
      <w:r w:rsidR="00782F0D">
        <w:rPr>
          <w:b/>
          <w:bCs/>
          <w:sz w:val="28"/>
          <w:szCs w:val="28"/>
        </w:rPr>
        <w:t xml:space="preserve"> </w:t>
      </w:r>
    </w:p>
    <w:p w:rsidR="00EE10C7" w:rsidRDefault="00D42014" w:rsidP="00782F0D">
      <w:pPr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Балтайского муниципального района</w:t>
      </w:r>
      <w:r w:rsidR="00782F0D">
        <w:rPr>
          <w:b/>
          <w:bCs/>
          <w:sz w:val="28"/>
          <w:szCs w:val="34"/>
        </w:rPr>
        <w:t xml:space="preserve"> </w:t>
      </w:r>
    </w:p>
    <w:p w:rsidR="00D42014" w:rsidRDefault="00D42014" w:rsidP="00782F0D">
      <w:pPr>
        <w:rPr>
          <w:b/>
          <w:bCs/>
          <w:sz w:val="28"/>
          <w:szCs w:val="34"/>
        </w:rPr>
      </w:pPr>
      <w:r>
        <w:rPr>
          <w:b/>
          <w:bCs/>
          <w:sz w:val="28"/>
          <w:szCs w:val="34"/>
        </w:rPr>
        <w:t>Саратовской области «М</w:t>
      </w:r>
      <w:r w:rsidR="00812852">
        <w:rPr>
          <w:b/>
          <w:bCs/>
          <w:sz w:val="28"/>
          <w:szCs w:val="34"/>
        </w:rPr>
        <w:t>УНИЦИПАЛ</w:t>
      </w:r>
      <w:r>
        <w:rPr>
          <w:b/>
          <w:bCs/>
          <w:sz w:val="28"/>
          <w:szCs w:val="34"/>
        </w:rPr>
        <w:t>»</w:t>
      </w:r>
    </w:p>
    <w:p w:rsidR="00812852" w:rsidRDefault="00812852" w:rsidP="00C67011">
      <w:pPr>
        <w:jc w:val="both"/>
        <w:rPr>
          <w:sz w:val="28"/>
          <w:szCs w:val="28"/>
        </w:rPr>
      </w:pPr>
    </w:p>
    <w:p w:rsidR="00D42014" w:rsidRDefault="00BF2015" w:rsidP="008843E6">
      <w:pPr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Р</w:t>
      </w:r>
      <w:r w:rsidR="00D42014">
        <w:rPr>
          <w:sz w:val="28"/>
          <w:szCs w:val="28"/>
        </w:rPr>
        <w:t>уководствуясь Устав</w:t>
      </w:r>
      <w:r>
        <w:rPr>
          <w:sz w:val="28"/>
          <w:szCs w:val="28"/>
        </w:rPr>
        <w:t>ом</w:t>
      </w:r>
      <w:r w:rsidR="00D42014">
        <w:rPr>
          <w:sz w:val="28"/>
          <w:szCs w:val="28"/>
        </w:rPr>
        <w:t xml:space="preserve"> Балтайского муниципального района, Собрание депутатов Балтайского муниципального района </w:t>
      </w:r>
      <w:r w:rsidR="00D42014">
        <w:rPr>
          <w:b/>
          <w:bCs/>
          <w:sz w:val="28"/>
          <w:szCs w:val="28"/>
        </w:rPr>
        <w:t>РЕШИЛО:</w:t>
      </w:r>
    </w:p>
    <w:p w:rsidR="004E30A3" w:rsidRPr="008B6B69" w:rsidRDefault="008B6B69" w:rsidP="008843E6">
      <w:pPr>
        <w:ind w:firstLine="709"/>
        <w:jc w:val="both"/>
        <w:rPr>
          <w:bCs/>
          <w:sz w:val="28"/>
          <w:szCs w:val="34"/>
        </w:rPr>
      </w:pPr>
      <w:r>
        <w:rPr>
          <w:sz w:val="28"/>
          <w:szCs w:val="28"/>
        </w:rPr>
        <w:t>1.</w:t>
      </w:r>
      <w:r w:rsidR="00D661D2">
        <w:rPr>
          <w:sz w:val="28"/>
          <w:szCs w:val="28"/>
        </w:rPr>
        <w:t>У</w:t>
      </w:r>
      <w:r w:rsidR="00811581" w:rsidRPr="008B6B69">
        <w:rPr>
          <w:bCs/>
          <w:sz w:val="28"/>
          <w:szCs w:val="28"/>
        </w:rPr>
        <w:t>твер</w:t>
      </w:r>
      <w:r w:rsidR="00D661D2">
        <w:rPr>
          <w:bCs/>
          <w:sz w:val="28"/>
          <w:szCs w:val="28"/>
        </w:rPr>
        <w:t>дить</w:t>
      </w:r>
      <w:r w:rsidR="00811581" w:rsidRPr="008B6B69">
        <w:rPr>
          <w:bCs/>
          <w:sz w:val="28"/>
          <w:szCs w:val="28"/>
        </w:rPr>
        <w:t xml:space="preserve"> Положени</w:t>
      </w:r>
      <w:r w:rsidR="00D661D2">
        <w:rPr>
          <w:bCs/>
          <w:sz w:val="28"/>
          <w:szCs w:val="28"/>
        </w:rPr>
        <w:t>е</w:t>
      </w:r>
      <w:r w:rsidR="00811581" w:rsidRPr="008B6B69">
        <w:rPr>
          <w:bCs/>
          <w:sz w:val="28"/>
          <w:szCs w:val="28"/>
        </w:rPr>
        <w:t xml:space="preserve"> об условиях и порядке оплаты труда работников муниципального </w:t>
      </w:r>
      <w:r w:rsidR="00D661D2">
        <w:rPr>
          <w:bCs/>
          <w:sz w:val="28"/>
          <w:szCs w:val="28"/>
        </w:rPr>
        <w:t>бюджетного</w:t>
      </w:r>
      <w:r w:rsidR="00811581" w:rsidRPr="008B6B69">
        <w:rPr>
          <w:bCs/>
          <w:sz w:val="28"/>
          <w:szCs w:val="28"/>
        </w:rPr>
        <w:t xml:space="preserve"> учреждения </w:t>
      </w:r>
      <w:r w:rsidR="00811581" w:rsidRPr="008B6B69">
        <w:rPr>
          <w:bCs/>
          <w:sz w:val="28"/>
          <w:szCs w:val="34"/>
        </w:rPr>
        <w:t>Балтайского муниципального района</w:t>
      </w:r>
      <w:r w:rsidR="004E30A3" w:rsidRPr="008B6B69">
        <w:rPr>
          <w:bCs/>
          <w:sz w:val="28"/>
          <w:szCs w:val="34"/>
        </w:rPr>
        <w:t xml:space="preserve"> </w:t>
      </w:r>
      <w:r w:rsidR="00811581" w:rsidRPr="008B6B69">
        <w:rPr>
          <w:bCs/>
          <w:sz w:val="28"/>
          <w:szCs w:val="34"/>
        </w:rPr>
        <w:t>Саратовской области «М</w:t>
      </w:r>
      <w:r w:rsidR="00812852">
        <w:rPr>
          <w:bCs/>
          <w:sz w:val="28"/>
          <w:szCs w:val="34"/>
        </w:rPr>
        <w:t>УНИЦИПАЛ» согласно приложению</w:t>
      </w:r>
      <w:r w:rsidR="00EE10C7">
        <w:rPr>
          <w:bCs/>
          <w:sz w:val="28"/>
          <w:szCs w:val="34"/>
        </w:rPr>
        <w:t>.</w:t>
      </w:r>
    </w:p>
    <w:p w:rsidR="008843E6" w:rsidRDefault="00EE10C7" w:rsidP="008843E6">
      <w:pPr>
        <w:pStyle w:val="a3"/>
        <w:ind w:left="0" w:firstLine="709"/>
        <w:jc w:val="both"/>
        <w:rPr>
          <w:bCs/>
          <w:sz w:val="28"/>
          <w:szCs w:val="28"/>
        </w:rPr>
      </w:pPr>
      <w:r>
        <w:rPr>
          <w:bCs/>
          <w:sz w:val="28"/>
          <w:szCs w:val="34"/>
        </w:rPr>
        <w:t>2.</w:t>
      </w:r>
      <w:r w:rsidR="008843E6">
        <w:rPr>
          <w:bCs/>
          <w:sz w:val="28"/>
          <w:szCs w:val="34"/>
        </w:rPr>
        <w:t xml:space="preserve">Признать утратившими силу </w:t>
      </w:r>
      <w:r w:rsidR="008843E6">
        <w:rPr>
          <w:bCs/>
          <w:sz w:val="28"/>
          <w:szCs w:val="28"/>
        </w:rPr>
        <w:t>решения</w:t>
      </w:r>
      <w:r w:rsidR="008843E6" w:rsidRPr="008B6B69">
        <w:rPr>
          <w:bCs/>
          <w:sz w:val="28"/>
          <w:szCs w:val="28"/>
        </w:rPr>
        <w:t xml:space="preserve"> Собрания депутатов Балтайского муниципального района</w:t>
      </w:r>
      <w:r w:rsidR="008843E6">
        <w:rPr>
          <w:bCs/>
          <w:sz w:val="28"/>
          <w:szCs w:val="28"/>
        </w:rPr>
        <w:t>:</w:t>
      </w:r>
    </w:p>
    <w:p w:rsidR="008843E6" w:rsidRDefault="008843E6" w:rsidP="008843E6">
      <w:pPr>
        <w:pStyle w:val="a3"/>
        <w:ind w:left="0" w:firstLine="709"/>
        <w:jc w:val="both"/>
        <w:rPr>
          <w:bCs/>
          <w:sz w:val="28"/>
          <w:szCs w:val="34"/>
        </w:rPr>
      </w:pPr>
      <w:r>
        <w:rPr>
          <w:bCs/>
          <w:sz w:val="28"/>
          <w:szCs w:val="28"/>
        </w:rPr>
        <w:t>-</w:t>
      </w:r>
      <w:r w:rsidRPr="008B6B69">
        <w:rPr>
          <w:bCs/>
          <w:sz w:val="28"/>
          <w:szCs w:val="28"/>
        </w:rPr>
        <w:t>от 22.12.2017</w:t>
      </w:r>
      <w:r>
        <w:rPr>
          <w:bCs/>
          <w:sz w:val="28"/>
          <w:szCs w:val="28"/>
        </w:rPr>
        <w:t xml:space="preserve"> </w:t>
      </w:r>
      <w:r w:rsidRPr="008B6B69">
        <w:rPr>
          <w:bCs/>
          <w:sz w:val="28"/>
          <w:szCs w:val="28"/>
        </w:rPr>
        <w:t>№</w:t>
      </w:r>
      <w:r>
        <w:rPr>
          <w:bCs/>
          <w:sz w:val="28"/>
          <w:szCs w:val="28"/>
        </w:rPr>
        <w:t xml:space="preserve"> </w:t>
      </w:r>
      <w:r w:rsidRPr="008B6B69">
        <w:rPr>
          <w:bCs/>
          <w:sz w:val="28"/>
          <w:szCs w:val="28"/>
        </w:rPr>
        <w:t xml:space="preserve">218 «Об утверждении Положения об условиях и порядке оплаты труда работников муниципального казенного учреждения </w:t>
      </w:r>
      <w:r w:rsidRPr="008B6B69">
        <w:rPr>
          <w:bCs/>
          <w:sz w:val="28"/>
          <w:szCs w:val="34"/>
        </w:rPr>
        <w:t>Балтайского муниципального района Саратовской области «Муниципал»</w:t>
      </w:r>
      <w:r>
        <w:rPr>
          <w:bCs/>
          <w:sz w:val="28"/>
          <w:szCs w:val="34"/>
        </w:rPr>
        <w:t>;</w:t>
      </w:r>
    </w:p>
    <w:p w:rsidR="008843E6" w:rsidRPr="008843E6" w:rsidRDefault="008843E6" w:rsidP="008843E6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34"/>
        </w:rPr>
        <w:t xml:space="preserve">-от </w:t>
      </w:r>
      <w:r w:rsidRPr="008B6B69">
        <w:rPr>
          <w:bCs/>
          <w:sz w:val="28"/>
          <w:szCs w:val="34"/>
        </w:rPr>
        <w:t>12.03.2018 №</w:t>
      </w:r>
      <w:r>
        <w:rPr>
          <w:bCs/>
          <w:sz w:val="28"/>
          <w:szCs w:val="34"/>
        </w:rPr>
        <w:t xml:space="preserve"> </w:t>
      </w:r>
      <w:r w:rsidRPr="008B6B69">
        <w:rPr>
          <w:bCs/>
          <w:sz w:val="28"/>
          <w:szCs w:val="34"/>
        </w:rPr>
        <w:t>236</w:t>
      </w:r>
      <w:r>
        <w:rPr>
          <w:bCs/>
          <w:sz w:val="28"/>
          <w:szCs w:val="34"/>
        </w:rPr>
        <w:t xml:space="preserve"> «О внесении изменений в решение </w:t>
      </w:r>
      <w:r w:rsidRPr="008843E6">
        <w:rPr>
          <w:bCs/>
          <w:sz w:val="28"/>
          <w:szCs w:val="28"/>
        </w:rPr>
        <w:t>Собрания депутатов Балтайского муниципального района</w:t>
      </w:r>
      <w:r>
        <w:rPr>
          <w:bCs/>
          <w:sz w:val="28"/>
          <w:szCs w:val="28"/>
        </w:rPr>
        <w:t xml:space="preserve"> </w:t>
      </w:r>
      <w:r w:rsidRPr="008843E6">
        <w:rPr>
          <w:bCs/>
          <w:sz w:val="28"/>
          <w:szCs w:val="28"/>
        </w:rPr>
        <w:t>от 22.12.2017 № 218 «Об утверждении Положения об условиях и порядке оплаты труда работников муниципального казенного учреждения Балтайского муниципального района Саратовской области «Муниципал»</w:t>
      </w:r>
      <w:r>
        <w:rPr>
          <w:bCs/>
          <w:sz w:val="28"/>
          <w:szCs w:val="28"/>
        </w:rPr>
        <w:t>;</w:t>
      </w:r>
    </w:p>
    <w:p w:rsidR="008843E6" w:rsidRDefault="008843E6" w:rsidP="008843E6">
      <w:pPr>
        <w:pStyle w:val="a3"/>
        <w:ind w:left="0"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-от 30.01.2019 № 352</w:t>
      </w:r>
      <w:r w:rsidRPr="008B6B69">
        <w:rPr>
          <w:bCs/>
          <w:sz w:val="28"/>
          <w:szCs w:val="34"/>
        </w:rPr>
        <w:t xml:space="preserve"> </w:t>
      </w:r>
      <w:r>
        <w:rPr>
          <w:bCs/>
          <w:sz w:val="28"/>
          <w:szCs w:val="34"/>
        </w:rPr>
        <w:t xml:space="preserve">«О внесении изменений в решение </w:t>
      </w:r>
      <w:r w:rsidRPr="008843E6">
        <w:rPr>
          <w:bCs/>
          <w:sz w:val="28"/>
          <w:szCs w:val="28"/>
        </w:rPr>
        <w:t>Собрания депутатов Балтайского муниципального района</w:t>
      </w:r>
      <w:r>
        <w:rPr>
          <w:bCs/>
          <w:sz w:val="28"/>
          <w:szCs w:val="28"/>
        </w:rPr>
        <w:t xml:space="preserve"> </w:t>
      </w:r>
      <w:r w:rsidRPr="008843E6">
        <w:rPr>
          <w:bCs/>
          <w:sz w:val="28"/>
          <w:szCs w:val="28"/>
        </w:rPr>
        <w:t>от 22.12.2017 № 218 «Об утверждении Положения об условиях и порядке оплаты труда работников муниципального казенного учреждения Балтайского муниципального района Саратовской области «Муниципал»</w:t>
      </w:r>
      <w:r>
        <w:rPr>
          <w:bCs/>
          <w:sz w:val="28"/>
          <w:szCs w:val="28"/>
        </w:rPr>
        <w:t>;</w:t>
      </w:r>
    </w:p>
    <w:p w:rsidR="008843E6" w:rsidRDefault="008843E6" w:rsidP="008843E6">
      <w:pPr>
        <w:pStyle w:val="a3"/>
        <w:ind w:left="0"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-от </w:t>
      </w:r>
      <w:r w:rsidRPr="008B6B69">
        <w:rPr>
          <w:bCs/>
          <w:sz w:val="28"/>
          <w:szCs w:val="34"/>
        </w:rPr>
        <w:t>25.10.2019 №</w:t>
      </w:r>
      <w:r>
        <w:rPr>
          <w:bCs/>
          <w:sz w:val="28"/>
          <w:szCs w:val="34"/>
        </w:rPr>
        <w:t xml:space="preserve"> </w:t>
      </w:r>
      <w:r w:rsidRPr="008B6B69">
        <w:rPr>
          <w:bCs/>
          <w:sz w:val="28"/>
          <w:szCs w:val="34"/>
        </w:rPr>
        <w:t>392</w:t>
      </w:r>
      <w:r>
        <w:rPr>
          <w:bCs/>
          <w:sz w:val="28"/>
          <w:szCs w:val="34"/>
        </w:rPr>
        <w:t xml:space="preserve"> «О внесении изменений в решение </w:t>
      </w:r>
      <w:r w:rsidRPr="008843E6">
        <w:rPr>
          <w:bCs/>
          <w:sz w:val="28"/>
          <w:szCs w:val="28"/>
        </w:rPr>
        <w:t>Собрания депутатов Балтайского муниципального района</w:t>
      </w:r>
      <w:r>
        <w:rPr>
          <w:bCs/>
          <w:sz w:val="28"/>
          <w:szCs w:val="28"/>
        </w:rPr>
        <w:t xml:space="preserve"> </w:t>
      </w:r>
      <w:r w:rsidRPr="008843E6">
        <w:rPr>
          <w:bCs/>
          <w:sz w:val="28"/>
          <w:szCs w:val="28"/>
        </w:rPr>
        <w:t xml:space="preserve">от 22.12.2017 № 218 «Об </w:t>
      </w:r>
      <w:r w:rsidRPr="008843E6">
        <w:rPr>
          <w:bCs/>
          <w:sz w:val="28"/>
          <w:szCs w:val="28"/>
        </w:rPr>
        <w:lastRenderedPageBreak/>
        <w:t>утверждении Положения об условиях и порядке оплаты труда работников муниципального казенного учреждения Балтайского муниципального района Саратовской области «Муниципал»</w:t>
      </w:r>
      <w:r>
        <w:rPr>
          <w:bCs/>
          <w:sz w:val="28"/>
          <w:szCs w:val="28"/>
        </w:rPr>
        <w:t>;</w:t>
      </w:r>
    </w:p>
    <w:p w:rsidR="008843E6" w:rsidRDefault="008843E6" w:rsidP="008843E6">
      <w:pPr>
        <w:pStyle w:val="a3"/>
        <w:ind w:left="0"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-от 29.10.2020 № 501 «О внесении изменений в решение </w:t>
      </w:r>
      <w:r w:rsidRPr="008843E6">
        <w:rPr>
          <w:bCs/>
          <w:sz w:val="28"/>
          <w:szCs w:val="28"/>
        </w:rPr>
        <w:t>Собрания депутатов Балтайского муниципального района</w:t>
      </w:r>
      <w:r>
        <w:rPr>
          <w:bCs/>
          <w:sz w:val="28"/>
          <w:szCs w:val="28"/>
        </w:rPr>
        <w:t xml:space="preserve"> </w:t>
      </w:r>
      <w:r w:rsidRPr="008843E6">
        <w:rPr>
          <w:bCs/>
          <w:sz w:val="28"/>
          <w:szCs w:val="28"/>
        </w:rPr>
        <w:t>от 22.12.2017 № 218 «Об утверждении Положения об условиях и порядке оплаты труда работников муниципального казенного учреждения Балтайского муниципального района Саратовской области «Муниципал»</w:t>
      </w:r>
      <w:r>
        <w:rPr>
          <w:bCs/>
          <w:sz w:val="28"/>
          <w:szCs w:val="28"/>
        </w:rPr>
        <w:t>;</w:t>
      </w:r>
    </w:p>
    <w:p w:rsidR="008843E6" w:rsidRDefault="008843E6" w:rsidP="008843E6">
      <w:pPr>
        <w:pStyle w:val="a3"/>
        <w:ind w:left="0"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-от 27.10.2021 № 578 «О внесении изменений в решение </w:t>
      </w:r>
      <w:r w:rsidRPr="008843E6">
        <w:rPr>
          <w:bCs/>
          <w:sz w:val="28"/>
          <w:szCs w:val="28"/>
        </w:rPr>
        <w:t>Собрания депутатов Балтайского муниципального района</w:t>
      </w:r>
      <w:r>
        <w:rPr>
          <w:bCs/>
          <w:sz w:val="28"/>
          <w:szCs w:val="28"/>
        </w:rPr>
        <w:t xml:space="preserve"> </w:t>
      </w:r>
      <w:r w:rsidRPr="008843E6">
        <w:rPr>
          <w:bCs/>
          <w:sz w:val="28"/>
          <w:szCs w:val="28"/>
        </w:rPr>
        <w:t>от 22.12.2017 № 218 «Об утверждении Положения об условиях и порядке оплаты труда работников муниципального казенного учреждения Балтайского муниципального района Саратовской области «Муниципал»</w:t>
      </w:r>
      <w:r>
        <w:rPr>
          <w:bCs/>
          <w:sz w:val="28"/>
          <w:szCs w:val="28"/>
        </w:rPr>
        <w:t>;</w:t>
      </w:r>
    </w:p>
    <w:p w:rsidR="008843E6" w:rsidRDefault="008843E6" w:rsidP="008843E6">
      <w:pPr>
        <w:pStyle w:val="a3"/>
        <w:ind w:left="0"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-от 22.12.2021 № 623 «О внесении изменений в решение </w:t>
      </w:r>
      <w:r w:rsidRPr="008843E6">
        <w:rPr>
          <w:bCs/>
          <w:sz w:val="28"/>
          <w:szCs w:val="28"/>
        </w:rPr>
        <w:t>Собрания депутатов Балтайского муниципального района</w:t>
      </w:r>
      <w:r>
        <w:rPr>
          <w:bCs/>
          <w:sz w:val="28"/>
          <w:szCs w:val="28"/>
        </w:rPr>
        <w:t xml:space="preserve"> </w:t>
      </w:r>
      <w:r w:rsidRPr="008843E6">
        <w:rPr>
          <w:bCs/>
          <w:sz w:val="28"/>
          <w:szCs w:val="28"/>
        </w:rPr>
        <w:t>от 22.12.2017 № 218 «Об утверждении Положения об условиях и порядке оплаты труда работников муниципального казенного учреждения Балтайского муниципального района Саратовской области «Муниципал»</w:t>
      </w:r>
      <w:r>
        <w:rPr>
          <w:bCs/>
          <w:sz w:val="28"/>
          <w:szCs w:val="28"/>
        </w:rPr>
        <w:t>;</w:t>
      </w:r>
    </w:p>
    <w:p w:rsidR="008843E6" w:rsidRDefault="008843E6" w:rsidP="008843E6">
      <w:pPr>
        <w:pStyle w:val="a3"/>
        <w:ind w:left="0"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-от 26.10.2022 № 678 «О внесении изменений в решение </w:t>
      </w:r>
      <w:r w:rsidRPr="008843E6">
        <w:rPr>
          <w:bCs/>
          <w:sz w:val="28"/>
          <w:szCs w:val="28"/>
        </w:rPr>
        <w:t>Собрания депутатов Балтайского муниципального района</w:t>
      </w:r>
      <w:r>
        <w:rPr>
          <w:bCs/>
          <w:sz w:val="28"/>
          <w:szCs w:val="28"/>
        </w:rPr>
        <w:t xml:space="preserve"> </w:t>
      </w:r>
      <w:r w:rsidRPr="008843E6">
        <w:rPr>
          <w:bCs/>
          <w:sz w:val="28"/>
          <w:szCs w:val="28"/>
        </w:rPr>
        <w:t>от 22.12.2017 № 218 «Об утверждении Положения об условиях и порядке оплаты труда работников муниципального казенного учреждения Балтайского муниципального района Саратовской области «Муниципал»</w:t>
      </w:r>
      <w:r>
        <w:rPr>
          <w:bCs/>
          <w:sz w:val="28"/>
          <w:szCs w:val="28"/>
        </w:rPr>
        <w:t>;</w:t>
      </w:r>
    </w:p>
    <w:p w:rsidR="008843E6" w:rsidRDefault="008843E6" w:rsidP="008843E6">
      <w:pPr>
        <w:pStyle w:val="a3"/>
        <w:ind w:left="0"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-от 09.10.2023 № 764 «О внесении изменений в решение </w:t>
      </w:r>
      <w:r w:rsidRPr="008843E6">
        <w:rPr>
          <w:bCs/>
          <w:sz w:val="28"/>
          <w:szCs w:val="28"/>
        </w:rPr>
        <w:t>Собрания депутатов Балтайского муниципального района</w:t>
      </w:r>
      <w:r>
        <w:rPr>
          <w:bCs/>
          <w:sz w:val="28"/>
          <w:szCs w:val="28"/>
        </w:rPr>
        <w:t xml:space="preserve"> </w:t>
      </w:r>
      <w:r w:rsidRPr="008843E6">
        <w:rPr>
          <w:bCs/>
          <w:sz w:val="28"/>
          <w:szCs w:val="28"/>
        </w:rPr>
        <w:t>от 22.12.2017 № 218 «Об утверждении Положения об условиях и порядке оплаты труда работников муниципального казенного учреждения Балтайского муниципального района Саратовской области «Муниципал»</w:t>
      </w:r>
      <w:r>
        <w:rPr>
          <w:bCs/>
          <w:sz w:val="28"/>
          <w:szCs w:val="28"/>
        </w:rPr>
        <w:t>;</w:t>
      </w:r>
    </w:p>
    <w:p w:rsidR="008843E6" w:rsidRDefault="008843E6" w:rsidP="008843E6">
      <w:pPr>
        <w:pStyle w:val="a3"/>
        <w:ind w:left="0"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-от 01.07.2024 № 845 «О внесении изменений в решение </w:t>
      </w:r>
      <w:r w:rsidRPr="008843E6">
        <w:rPr>
          <w:bCs/>
          <w:sz w:val="28"/>
          <w:szCs w:val="28"/>
        </w:rPr>
        <w:t>Собрания депутатов Балтайского муниципального района</w:t>
      </w:r>
      <w:r>
        <w:rPr>
          <w:bCs/>
          <w:sz w:val="28"/>
          <w:szCs w:val="28"/>
        </w:rPr>
        <w:t xml:space="preserve"> </w:t>
      </w:r>
      <w:r w:rsidRPr="008843E6">
        <w:rPr>
          <w:bCs/>
          <w:sz w:val="28"/>
          <w:szCs w:val="28"/>
        </w:rPr>
        <w:t>от 22.12.2017 № 218 «Об утверждении Положения об условиях и порядке оплаты труда работников муниципального казенного учреждения Балтайского муниципального района Саратовской области «Муниципал»</w:t>
      </w:r>
      <w:r>
        <w:rPr>
          <w:bCs/>
          <w:sz w:val="28"/>
          <w:szCs w:val="28"/>
        </w:rPr>
        <w:t>;</w:t>
      </w:r>
    </w:p>
    <w:p w:rsidR="008843E6" w:rsidRDefault="008843E6" w:rsidP="008843E6">
      <w:pPr>
        <w:pStyle w:val="a3"/>
        <w:ind w:left="0"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-от 03.10.2024 № 866 «О внесении изменений в решение </w:t>
      </w:r>
      <w:r w:rsidRPr="008843E6">
        <w:rPr>
          <w:bCs/>
          <w:sz w:val="28"/>
          <w:szCs w:val="28"/>
        </w:rPr>
        <w:t>Собрания депутатов Балтайского муниципального района</w:t>
      </w:r>
      <w:r>
        <w:rPr>
          <w:bCs/>
          <w:sz w:val="28"/>
          <w:szCs w:val="28"/>
        </w:rPr>
        <w:t xml:space="preserve"> </w:t>
      </w:r>
      <w:r w:rsidRPr="008843E6">
        <w:rPr>
          <w:bCs/>
          <w:sz w:val="28"/>
          <w:szCs w:val="28"/>
        </w:rPr>
        <w:t>от 22.12.2017 № 218 «Об утверждении Положения об условиях и порядке оплаты труда работников муниципального казенного учреждения Балтайского муниципального района Саратовской области «Муниципал»</w:t>
      </w:r>
      <w:r>
        <w:rPr>
          <w:bCs/>
          <w:sz w:val="28"/>
          <w:szCs w:val="28"/>
        </w:rPr>
        <w:t>;</w:t>
      </w:r>
    </w:p>
    <w:p w:rsidR="008843E6" w:rsidRPr="00FA0ADD" w:rsidRDefault="008843E6" w:rsidP="008843E6">
      <w:pPr>
        <w:pStyle w:val="a3"/>
        <w:ind w:left="0"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-от 27.02.2025 № 929 «О внесении изменений в решение </w:t>
      </w:r>
      <w:r w:rsidRPr="008843E6">
        <w:rPr>
          <w:bCs/>
          <w:sz w:val="28"/>
          <w:szCs w:val="28"/>
        </w:rPr>
        <w:t>Собрания депутатов Балтайского муниципального района</w:t>
      </w:r>
      <w:r>
        <w:rPr>
          <w:bCs/>
          <w:sz w:val="28"/>
          <w:szCs w:val="28"/>
        </w:rPr>
        <w:t xml:space="preserve"> </w:t>
      </w:r>
      <w:r w:rsidRPr="008843E6">
        <w:rPr>
          <w:bCs/>
          <w:sz w:val="28"/>
          <w:szCs w:val="28"/>
        </w:rPr>
        <w:t>от 22.12.2017 № 218 «Об утверждении Положения об условиях и порядке оплаты труда работников муниципального казенного учреждения Балтайского муниципального района Саратовской области «Муниципал»</w:t>
      </w:r>
      <w:r>
        <w:rPr>
          <w:bCs/>
          <w:sz w:val="28"/>
          <w:szCs w:val="28"/>
        </w:rPr>
        <w:t>.</w:t>
      </w:r>
    </w:p>
    <w:p w:rsidR="000716CB" w:rsidRDefault="008843E6" w:rsidP="008843E6">
      <w:pPr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t>3.</w:t>
      </w:r>
      <w:r w:rsidR="008B6B69">
        <w:rPr>
          <w:bCs/>
          <w:sz w:val="28"/>
          <w:szCs w:val="34"/>
        </w:rPr>
        <w:t xml:space="preserve">Настоящее решение вступает </w:t>
      </w:r>
      <w:r w:rsidR="00C67011">
        <w:rPr>
          <w:bCs/>
          <w:sz w:val="28"/>
          <w:szCs w:val="34"/>
        </w:rPr>
        <w:t>в силу со дня его обнародования.</w:t>
      </w:r>
    </w:p>
    <w:p w:rsidR="008B6B69" w:rsidRDefault="008843E6" w:rsidP="008843E6">
      <w:pPr>
        <w:ind w:firstLine="709"/>
        <w:jc w:val="both"/>
        <w:rPr>
          <w:bCs/>
          <w:sz w:val="28"/>
          <w:szCs w:val="34"/>
        </w:rPr>
      </w:pPr>
      <w:r>
        <w:rPr>
          <w:bCs/>
          <w:sz w:val="28"/>
          <w:szCs w:val="34"/>
        </w:rPr>
        <w:lastRenderedPageBreak/>
        <w:t>4</w:t>
      </w:r>
      <w:r w:rsidR="00EE10C7">
        <w:rPr>
          <w:bCs/>
          <w:sz w:val="28"/>
          <w:szCs w:val="34"/>
        </w:rPr>
        <w:t>.</w:t>
      </w:r>
      <w:r w:rsidR="008B6B69">
        <w:rPr>
          <w:bCs/>
          <w:sz w:val="28"/>
          <w:szCs w:val="34"/>
        </w:rPr>
        <w:t>Контроль за исполнением настоящего решения возложить на постоянную комиссию Собрания депутатов Балтайского муниципального района Саратовской области по бюджетно-финансовой политике и налогам.</w:t>
      </w:r>
    </w:p>
    <w:p w:rsidR="008B6B69" w:rsidRDefault="008B6B69" w:rsidP="008B6B69">
      <w:pPr>
        <w:jc w:val="both"/>
        <w:rPr>
          <w:b/>
          <w:bCs/>
          <w:sz w:val="28"/>
          <w:szCs w:val="34"/>
        </w:rPr>
      </w:pPr>
    </w:p>
    <w:p w:rsidR="00EE10C7" w:rsidRDefault="00EE10C7" w:rsidP="008B6B69">
      <w:pPr>
        <w:jc w:val="both"/>
        <w:rPr>
          <w:b/>
          <w:bCs/>
          <w:sz w:val="28"/>
          <w:szCs w:val="34"/>
        </w:rPr>
      </w:pPr>
    </w:p>
    <w:p w:rsidR="00EE10C7" w:rsidRDefault="00EE10C7" w:rsidP="008B6B69">
      <w:pPr>
        <w:jc w:val="both"/>
        <w:rPr>
          <w:b/>
          <w:bCs/>
          <w:sz w:val="28"/>
          <w:szCs w:val="34"/>
        </w:rPr>
      </w:pPr>
    </w:p>
    <w:p w:rsidR="005940B1" w:rsidRPr="005940B1" w:rsidRDefault="005940B1" w:rsidP="004E30A3">
      <w:pPr>
        <w:rPr>
          <w:bCs/>
          <w:sz w:val="28"/>
          <w:szCs w:val="34"/>
        </w:rPr>
      </w:pPr>
      <w:r w:rsidRPr="005940B1">
        <w:rPr>
          <w:bCs/>
          <w:sz w:val="28"/>
          <w:szCs w:val="34"/>
        </w:rPr>
        <w:t>Председатель Собрания депутатов</w:t>
      </w:r>
    </w:p>
    <w:p w:rsidR="005940B1" w:rsidRDefault="005940B1" w:rsidP="004E30A3">
      <w:pPr>
        <w:rPr>
          <w:bCs/>
          <w:sz w:val="28"/>
          <w:szCs w:val="34"/>
        </w:rPr>
      </w:pPr>
      <w:r w:rsidRPr="005940B1">
        <w:rPr>
          <w:bCs/>
          <w:sz w:val="28"/>
          <w:szCs w:val="34"/>
        </w:rPr>
        <w:t xml:space="preserve">Балтайского муниципального района                        </w:t>
      </w:r>
      <w:r w:rsidR="00EE10C7">
        <w:rPr>
          <w:bCs/>
          <w:sz w:val="28"/>
          <w:szCs w:val="34"/>
        </w:rPr>
        <w:t xml:space="preserve">     </w:t>
      </w:r>
      <w:r w:rsidRPr="005940B1">
        <w:rPr>
          <w:bCs/>
          <w:sz w:val="28"/>
          <w:szCs w:val="34"/>
        </w:rPr>
        <w:t xml:space="preserve"> </w:t>
      </w:r>
      <w:r w:rsidR="00EE10C7">
        <w:rPr>
          <w:bCs/>
          <w:sz w:val="28"/>
          <w:szCs w:val="34"/>
        </w:rPr>
        <w:t xml:space="preserve">         </w:t>
      </w:r>
      <w:r w:rsidRPr="005940B1">
        <w:rPr>
          <w:bCs/>
          <w:sz w:val="28"/>
          <w:szCs w:val="34"/>
        </w:rPr>
        <w:t xml:space="preserve"> Н.В.Меркер</w:t>
      </w:r>
    </w:p>
    <w:p w:rsidR="005940B1" w:rsidRDefault="005940B1" w:rsidP="004E30A3">
      <w:pPr>
        <w:rPr>
          <w:bCs/>
          <w:sz w:val="28"/>
          <w:szCs w:val="34"/>
        </w:rPr>
      </w:pPr>
    </w:p>
    <w:p w:rsidR="00EE10C7" w:rsidRDefault="00EE10C7" w:rsidP="004E30A3">
      <w:pPr>
        <w:rPr>
          <w:bCs/>
          <w:sz w:val="28"/>
          <w:szCs w:val="34"/>
        </w:rPr>
      </w:pPr>
    </w:p>
    <w:p w:rsidR="005940B1" w:rsidRDefault="006D0023" w:rsidP="004E30A3">
      <w:pPr>
        <w:rPr>
          <w:bCs/>
          <w:sz w:val="28"/>
          <w:szCs w:val="34"/>
        </w:rPr>
      </w:pPr>
      <w:r>
        <w:rPr>
          <w:bCs/>
          <w:sz w:val="28"/>
          <w:szCs w:val="34"/>
        </w:rPr>
        <w:t xml:space="preserve">Глава </w:t>
      </w:r>
      <w:r w:rsidR="005940B1">
        <w:rPr>
          <w:bCs/>
          <w:sz w:val="28"/>
          <w:szCs w:val="34"/>
        </w:rPr>
        <w:t>Балтайского</w:t>
      </w:r>
    </w:p>
    <w:p w:rsidR="00EE10C7" w:rsidRDefault="005940B1" w:rsidP="004E30A3">
      <w:pPr>
        <w:rPr>
          <w:bCs/>
          <w:sz w:val="28"/>
          <w:szCs w:val="34"/>
        </w:rPr>
        <w:sectPr w:rsidR="00EE10C7" w:rsidSect="00454DF5">
          <w:headerReference w:type="default" r:id="rId9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  <w:r>
        <w:rPr>
          <w:bCs/>
          <w:sz w:val="28"/>
          <w:szCs w:val="34"/>
        </w:rPr>
        <w:t xml:space="preserve">муниципального района                                              </w:t>
      </w:r>
      <w:r w:rsidR="00EE10C7">
        <w:rPr>
          <w:bCs/>
          <w:sz w:val="28"/>
          <w:szCs w:val="34"/>
        </w:rPr>
        <w:t xml:space="preserve">                </w:t>
      </w:r>
      <w:r>
        <w:rPr>
          <w:bCs/>
          <w:sz w:val="28"/>
          <w:szCs w:val="34"/>
        </w:rPr>
        <w:t xml:space="preserve"> </w:t>
      </w:r>
      <w:r w:rsidR="00D2699A">
        <w:rPr>
          <w:bCs/>
          <w:sz w:val="28"/>
          <w:szCs w:val="34"/>
        </w:rPr>
        <w:t>Е.С.Бенькович</w:t>
      </w:r>
    </w:p>
    <w:p w:rsidR="00AE05A0" w:rsidRDefault="00AE05A0" w:rsidP="00AE05A0">
      <w:pPr>
        <w:ind w:left="4962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AE05A0" w:rsidRDefault="00AE05A0" w:rsidP="00AE05A0">
      <w:pPr>
        <w:ind w:left="4956"/>
        <w:rPr>
          <w:sz w:val="28"/>
          <w:szCs w:val="28"/>
        </w:rPr>
      </w:pPr>
      <w:r>
        <w:rPr>
          <w:sz w:val="28"/>
          <w:szCs w:val="28"/>
        </w:rPr>
        <w:t>к решению Собрания депутатов</w:t>
      </w:r>
    </w:p>
    <w:p w:rsidR="00AE05A0" w:rsidRDefault="00AE05A0" w:rsidP="00AE05A0">
      <w:pPr>
        <w:ind w:left="4956"/>
        <w:rPr>
          <w:sz w:val="28"/>
          <w:szCs w:val="28"/>
        </w:rPr>
      </w:pPr>
      <w:r>
        <w:rPr>
          <w:sz w:val="28"/>
          <w:szCs w:val="28"/>
        </w:rPr>
        <w:t>Балтайского муниципального района Саратовской области</w:t>
      </w:r>
    </w:p>
    <w:p w:rsidR="00AE05A0" w:rsidRDefault="00AE05A0" w:rsidP="00AE05A0">
      <w:pPr>
        <w:ind w:left="4956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591C74">
        <w:rPr>
          <w:sz w:val="28"/>
          <w:szCs w:val="28"/>
        </w:rPr>
        <w:t>24.03.2025</w:t>
      </w:r>
      <w:r>
        <w:rPr>
          <w:sz w:val="28"/>
          <w:szCs w:val="28"/>
        </w:rPr>
        <w:t xml:space="preserve"> №</w:t>
      </w:r>
      <w:r w:rsidR="00591C74">
        <w:rPr>
          <w:sz w:val="28"/>
          <w:szCs w:val="28"/>
        </w:rPr>
        <w:t xml:space="preserve"> 931</w:t>
      </w:r>
    </w:p>
    <w:p w:rsidR="00AE05A0" w:rsidRDefault="00AE05A0" w:rsidP="00AE05A0">
      <w:pPr>
        <w:jc w:val="center"/>
        <w:rPr>
          <w:sz w:val="28"/>
          <w:szCs w:val="28"/>
        </w:rPr>
      </w:pPr>
    </w:p>
    <w:p w:rsidR="00AE05A0" w:rsidRDefault="00AE05A0" w:rsidP="00AE05A0">
      <w:pPr>
        <w:jc w:val="center"/>
        <w:rPr>
          <w:sz w:val="28"/>
          <w:szCs w:val="28"/>
        </w:rPr>
      </w:pPr>
    </w:p>
    <w:p w:rsidR="00AE05A0" w:rsidRDefault="00AE05A0" w:rsidP="00AE05A0">
      <w:pPr>
        <w:jc w:val="center"/>
        <w:rPr>
          <w:b/>
          <w:sz w:val="28"/>
          <w:szCs w:val="28"/>
        </w:rPr>
      </w:pPr>
      <w:bookmarkStart w:id="1" w:name="Par28"/>
      <w:bookmarkEnd w:id="1"/>
      <w:r>
        <w:rPr>
          <w:b/>
          <w:sz w:val="28"/>
          <w:szCs w:val="28"/>
        </w:rPr>
        <w:t>ПОЛОЖЕНИЕ</w:t>
      </w:r>
    </w:p>
    <w:p w:rsidR="00AE05A0" w:rsidRDefault="00AE05A0" w:rsidP="00AE0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 и порядке оплаты труда работников муниципального бюджетного учреждения Балтайского муниципального района Саратовской области «МУНИЦИПАЛ»</w:t>
      </w:r>
    </w:p>
    <w:p w:rsidR="00AE05A0" w:rsidRDefault="00AE05A0" w:rsidP="00AE05A0">
      <w:pPr>
        <w:ind w:firstLine="851"/>
        <w:jc w:val="both"/>
        <w:rPr>
          <w:sz w:val="28"/>
          <w:szCs w:val="28"/>
        </w:rPr>
      </w:pPr>
    </w:p>
    <w:p w:rsidR="00AE05A0" w:rsidRDefault="00AE05A0" w:rsidP="00AE0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1. Общие Положения</w:t>
      </w:r>
    </w:p>
    <w:p w:rsidR="00AE05A0" w:rsidRDefault="00AE05A0" w:rsidP="00AE05A0">
      <w:pPr>
        <w:ind w:firstLine="851"/>
        <w:jc w:val="both"/>
        <w:rPr>
          <w:sz w:val="28"/>
          <w:szCs w:val="28"/>
        </w:rPr>
      </w:pP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1.1.Настоящее Положение разработано в целях регулирования оплаты труда работников бюджетного учреждения Балтайского муниципального района Саратовской области «МУНИЦИПАЛ» (далее – Учреждение) в соответствии с Трудовым кодексом Российской Федерации.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1.2.Система оплаты труда работников Учреждения устанавливается в соответствии с Федеральными законами и иными нормативными правовыми актами Российской Федерации, законами и иными нормативными правовыми актами Саратовской области, органов местного самоуправления Балтайского муниципального района, локальными актами Учреждения, а также настоящим Положением с учетом: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стандартов, установленных постановлением Минтруда от 21августа 1998 года № 37;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б)обеспечения государственных гарантий по оплате труда;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в)минимальных размеров окладов (минимальных размеров должностных окладов) по профессиональным квалификационным группам (квалификационным уровням профессиональных квалификационных групп) общеотраслевых должностей руководителей, специалистов и служащих, минимальных размеров ставок заработной платы по профессиональным квалификационным группам (квалификационным уровням профессиональных квалификационных групп) общеотраслевых профессий рабочих государственных учреждений Саратовской области.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1.3.Выплаты компенсационного и стимулирующего характера устанавливаются руководителем Учреждения в соответствии с перечнем видов выплат компенсационного характера и перечнем видов выплат стимулирующего характера.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Применение выплат компенсационного и стимулирующего характера к окладу (должностному окладу) не образует новый оклад </w:t>
      </w:r>
      <w:r>
        <w:rPr>
          <w:sz w:val="28"/>
          <w:szCs w:val="28"/>
        </w:rPr>
        <w:lastRenderedPageBreak/>
        <w:t>(должностной оклад) и не учитывается при начислении иных компенсационных и стимулирующих выплат.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1.4.Выплаты компенсационного характера устанавливаются к окладам (должностным окладам) по профессиональным квалификационным группам в процентах к окладам (должностным окладам) или в абсолютных размерах, если иное не установлено федеральным законодательством, и не могут быть ниже размеров, установленных трудовым законодательством Российской Федерации, иными нормативными правовыми актами Российской Федерации, содержащими нормы трудового права, коллективными договорами и соглашениями.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1.5.Месячная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не может быть ниже минимального размера оплаты труда в соответствии со статьей 133 Трудового кодекса Российской Федерации.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Если заработная плата, установленная работнику Учреждения, складывается ниже минимального размера оплаты труда, то производится гарантированная доплата до минимального размера оплаты труда, установленного действующим законодательством Российской Федерации.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1.6.Объем бюджетных ассигнований, направляемых на оплату труда работников Учреждения, ежегодно определяется администрацией Балтайского муниципального района при формировании местного бюджета Балтайского муниципального района Саратовской области на очередной финансовый год и плановый период.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1.7.Индексацию (увеличение) должностных окладов работников Учреждения осуществлять в соответствии с решением Собрания депутатов Балтайского муниципального района Саратовской области «О местном бюджете Балтайского муниципального района на соответствующий финансовый год и плановый период» с учетом уровня инфляции.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</w:p>
    <w:p w:rsidR="00AE05A0" w:rsidRDefault="00AE05A0" w:rsidP="00AE0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Штатное расписание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2.1.Штатное расписание Учреждения в соответствии с Уставом Учреждения утверждается руководителем данного Учреждения по согласованию с главой Балтайского муниципального района Саратовской области и включает в себя все должности работников.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2.2.В штат работников Учреждения приказом директора могут вводиться должности, при условии выполнения соответствующих видов работ, выводиться должности в связи с производственной необходимостью или сокращением штата.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</w:p>
    <w:p w:rsidR="00AE05A0" w:rsidRDefault="00AE05A0" w:rsidP="00AE0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3. Порядок и условия оплаты труда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3.1.Заработная плата работников Учреждения включает в себя: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-должностные оклады;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-выплаты компенсационного характера;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-выплаты стимулирующего характера;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-иные выплаты, предусмотренные действующим законодательством Российской Федерации.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3.2.Условия оплаты труда, включая размеры окладов (должностных окладов), выплаты компенсационного и стимулирующего характера, являются обязательными для включения в трудовой договор.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3.3.Должностные оклады работников административного персонала устанавливаются согласно приложению № 1 к Положению.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3.4.Оклады работников, осуществляющих профессиональную деятельность по профессиям рабочих, устанавливается в соответствии с разрядами, определенными Единым тарифно-квалификационным справочником работ и профессий рабочих согласно приложению № 2 к Положению.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</w:p>
    <w:p w:rsidR="00AE05A0" w:rsidRDefault="00AE05A0" w:rsidP="00AE0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4. Условия осуществления и размеры выплат компенсационного характера</w:t>
      </w:r>
    </w:p>
    <w:p w:rsidR="00AE05A0" w:rsidRDefault="00AE05A0" w:rsidP="00AE05A0">
      <w:pPr>
        <w:jc w:val="center"/>
        <w:rPr>
          <w:sz w:val="28"/>
          <w:szCs w:val="28"/>
        </w:rPr>
      </w:pP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4.1.В Учреждении работникам устанавливаются следующие выплаты компенсационного характера: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 работу в ночное время;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 работу в выходные и нерабочие праздничные дни;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совмещении профессий;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 расширение зон обслуживания;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-за увеличение объема работ временно отсутствующего работника без освобождения от работы, определенной трудовым договором;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оплата работ лиц, работающих по совместительству.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4.2.Компенсационные выплаты работникам за работу в ночное время производятся за каждый час работы в ночное время. Ночным считается время с 22 часов вечера до 6 часов утра. Размер выплат составляет 20% оклада.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4.3.Доплата за совмещение профессий (должностей) устанавливается работнику при совмещении им профессий (должностей). Размер доплаты и срок, на который она устанавливается, определяются по соглашению сторон с учетом содержания и (или) объема дополнительной работы</w:t>
      </w:r>
      <w:r w:rsidR="00F66EB0">
        <w:rPr>
          <w:sz w:val="28"/>
          <w:szCs w:val="28"/>
        </w:rPr>
        <w:t xml:space="preserve"> и не может превышать 100% должностного оклада замещаемой должности.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4.4.Доплата за расширение зон обслуживания устанавливается работнику при расширении зон обслуживания. Размер доплаты и срок, на который она устанавливается, определяются по соглашению сторон с учетом содержания и (или) объема дополнительной работы.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4.5.Доплата за увеличение объема работы или исполнение обязанностей временно отсутствующего работника устанавливается работнику в случае увеличения установленного ему объема работы или возложения на него обязанностей временно отсутствующего работника без </w:t>
      </w:r>
      <w:r>
        <w:rPr>
          <w:sz w:val="28"/>
          <w:szCs w:val="28"/>
        </w:rPr>
        <w:lastRenderedPageBreak/>
        <w:t>освобождения от работы, определенной трудовым договором. Размер доплаты и срок, на который она устанавливается, определяются по соглашению сторон с учетом содержания и (ил</w:t>
      </w:r>
      <w:r w:rsidR="00F66EB0">
        <w:rPr>
          <w:sz w:val="28"/>
          <w:szCs w:val="28"/>
        </w:rPr>
        <w:t>и) объема дополнительной работы и не может превышать 100% должностного оклада замещаемой должности.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4.6.Повышенная оплата за работу в выходные и нерабочие праздничные дни производится работникам, привлекавшимся к работе в выходные и нерабочие праздничные дни в установленном законодательстве порядке.</w:t>
      </w:r>
    </w:p>
    <w:p w:rsidR="00AE05A0" w:rsidRDefault="00AE05A0" w:rsidP="00AE05A0">
      <w:pPr>
        <w:ind w:firstLine="709"/>
        <w:jc w:val="both"/>
        <w:rPr>
          <w:b/>
          <w:sz w:val="28"/>
          <w:szCs w:val="28"/>
        </w:rPr>
      </w:pPr>
    </w:p>
    <w:p w:rsidR="00AE05A0" w:rsidRDefault="00AE05A0" w:rsidP="00AE0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5. Условия осуществления и размеры выплат стимулирующего характера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5.1.В Учреждении работникам устанавливаются следующие выплаты стимулирующего характера: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-выплаты за интенсивность, напряженность и специальный режим работы;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-премия за качество выполняемых работ; 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5.2.Размер выплат стимулирующего характера может определяться как в процентах к должностному окладу, так и фиксированной суммой.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Конкретный размер стимулирующих выплат работнику устанавливается в соответствии с локальными актами Учреждения, трудовым договором с работником.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 устанавливаются к должностным окладам в виде надбавок, доплат, если иное не установлено действующими нормативными правовыми актами.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Выплаты стимулирующего характера производятся по приказу руководителя Учреждения за счет средств</w:t>
      </w:r>
      <w:r w:rsidR="00F66EB0">
        <w:rPr>
          <w:sz w:val="28"/>
          <w:szCs w:val="28"/>
        </w:rPr>
        <w:t xml:space="preserve"> местного бюджета</w:t>
      </w:r>
      <w:r>
        <w:rPr>
          <w:sz w:val="28"/>
          <w:szCs w:val="28"/>
        </w:rPr>
        <w:t xml:space="preserve"> – в пределах лимита бюджетных ассигнований на оплату труда.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5.3.Выплаты за интенсивность, напряженность и специальный режим работы выплачивается работнику на основании приказа руководителя Учреждения и не может превышать размера: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должностного оклада административного персонала до 600%;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 оклада профессии рабочего или должностного оклада до 500%.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5.4.Премия за качество выполняемых работ устанавливается приказом руководителя Учреждения, может быть по итогам работы за месяц, за квартал и не может превышать </w:t>
      </w:r>
      <w:r w:rsidR="00F66EB0">
        <w:rPr>
          <w:sz w:val="28"/>
          <w:szCs w:val="28"/>
        </w:rPr>
        <w:t>100% должностного оклада</w:t>
      </w:r>
      <w:r>
        <w:rPr>
          <w:sz w:val="28"/>
          <w:szCs w:val="28"/>
        </w:rPr>
        <w:t>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5.5.Премия руководителю (директору) Учреждения выплачивается на основании ходатайства согласованного с работодателем и не может превышать месячного фонда оплаты труда.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5.6.При премировании по итогам работы (месяц, квартал) учитываются: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-успешное и добросовестное исполнение работником своих должностных обязанностей в соответствующем периоде; 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-инициатива, творчество и применение в работе современных форм и методов организации труда;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-выполнение с надлежащим качеством дополнительных, помимо указанных с должностной инструкции, обязанностей.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5.7.Премия не выплачивается в следующем случае: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наличии дисциплинарного взыскания;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-при наличии фактов нарушения трудовой дисциплины;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-низкой результативности работы.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Премия за месяц не образует новый должностной оклад и не учитывается при начислении иных стимулирующих и компенсационных выплат, устанавливаемых в процентном отношении к должностному окладу.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5.8.Решение об установлении, изменении или лишении выплаты стимулирующего характера работникам оформляется приказом руководителя Учреждения.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</w:p>
    <w:p w:rsidR="00AE05A0" w:rsidRDefault="00AE05A0" w:rsidP="00AE0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6. Условия оплаты труда директора Учреждения,</w:t>
      </w:r>
    </w:p>
    <w:p w:rsidR="00AE05A0" w:rsidRDefault="00AE05A0" w:rsidP="00AE0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главного бухгалтера</w:t>
      </w:r>
    </w:p>
    <w:p w:rsidR="00AE05A0" w:rsidRDefault="00AE05A0" w:rsidP="00AE05A0">
      <w:pPr>
        <w:ind w:firstLine="709"/>
        <w:jc w:val="both"/>
        <w:rPr>
          <w:b/>
          <w:sz w:val="28"/>
          <w:szCs w:val="28"/>
        </w:rPr>
      </w:pP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6.1.Должности директора Учреждения, главного бухгалтера относятся к административно-управленческому персоналу Учреждения.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6.2.Должностной оклад директора Учреждения, определяемый трудовым договором, устанавливается в кратном отношении к средней заработной плате работников, которые относятся к основному персоналу возглавляемого им учреждения, и может составлять до 5 (пяти) размеров указанной средней заработной платы.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6.3.С учетом условий труда директору Учреждения, главному бухгалтеру устанавливаются выплаты компенсационного и стимулирующего характера, предусмотренные настоящим Положением.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6.4.Выплаты компенсационного характера устанавливаются для директора Учреждения и главного бухгалтера в процентах к должностным окладам.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6.5.Директору Учреждения, главному бухгалтеру выплаты стимулирующего характера устанавливаются трудовым договором и локальным нормативным актом Учредителя.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6.6.Размер выплат стимулирующего характера определяется с учетом результатов деятельности Учреждения.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6.7.Премирование директора Учреждения осуще</w:t>
      </w:r>
      <w:r w:rsidR="00F66EB0">
        <w:rPr>
          <w:sz w:val="28"/>
          <w:szCs w:val="28"/>
        </w:rPr>
        <w:t xml:space="preserve">ствляется в соответствии с пунктом </w:t>
      </w:r>
      <w:r>
        <w:rPr>
          <w:sz w:val="28"/>
          <w:szCs w:val="28"/>
        </w:rPr>
        <w:t>5.5 настоящего Положения, при этом учитываются следующие показатели работы: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-качественная организация работы Учреждения, предусмотренной уставной деятельностью Учреждения;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-обеспечение условий работы работников Учреждения.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6.8.При премировании главного бухгалтера учитываются следующие показатели работы: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-качественная и своевременная организация и ведение бухгалтерского и налогового учета финансово-экономической деятельности;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-контроль за экономным использованием материальных, трудовых и финансовых ресурсов;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-качество подготовки и своевременность представления отчетности;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-сроки и качество выполнения заданий директора Учреждения.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6.9.Премия не выплачивается в следующих случаях: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-наличие дисциплинарного взыскания за неисполнение или ненадлежащее исполнение возложенных функций и полномочий в отчетном периоде;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-нанесение Учреждению своими действиями (бездействием) материального ущерба;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-выявление нарушений уставной деятельности;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-наличие нарушений, выявленных по результатам проверок Учреждения;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-неисполнение в установленные сроки предписаний контрольно-надзорных органов, распоряжений, поручений Учредителя;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-нецелевое расходование бюджетных средств.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6.10.Директору Учреждения, главному бухгалтеру в пределах средств фонда заработной платы, ежегодно при представлении ежегодного основного оплачиваемого отпуска выплачивается материальная помощь в размере двух должностных окладов. 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выплачивается на основании: распоряжения Учредителя (работодателя) – для директора Учреждения по личному заявлению директора, приказа директора Учреждения – для главного бухгалтера по личному заявлению работника.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6.11.Индексация заработной платы директора Учреждения, главного бухгалтера осуществляется одновременно со всеми работниками.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</w:p>
    <w:p w:rsidR="00AE05A0" w:rsidRDefault="00AE05A0" w:rsidP="00AE05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Другие вопросы оплаты труда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7.1.Работникам, в пределах средств фонда оплаты труда, ежегодно при представлении ежегодного основного оплачиваемого отпуска выплачивается материальная помощь в размере двух должностных окладов. Материальная помощь выплачивается на основании приказа директора Учреждения по личному заявлению работника.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7.2.За счет экономии фонда оплаты труда работнику может быть выплачена материальная помощь в следующих случаях: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-рождение ребенка;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-бракосочетание работника;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-смерти его близких родственников (детей, супруга (супруги), родителей), либо смертью самого работника;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-в связи с утратой или повреждением имущества работника в результате стихийного бедствия, пожара, и других чрезвычайных обстоятельств.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Материальная помощь выплачивается на основании заявления работника, поданного на имя директора Учреждения, и документов, подтверждающих факты, изложенные в заявлении и послужившие основанием для обращения за выплатой материальной помощи.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со смертью работника материальная помощь выплачивается близким родственникам умершего на основании их письменного заявления при предъявлении свидетельства о смерти и документов, подтверждающих родство с умершим.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оказании материальной помощи и ее конкретном размере принимает директор Учреждения. Размер материальной помощи не может превышать </w:t>
      </w:r>
      <w:r w:rsidR="00F66EB0">
        <w:rPr>
          <w:sz w:val="28"/>
          <w:szCs w:val="28"/>
        </w:rPr>
        <w:t>одного</w:t>
      </w:r>
      <w:r>
        <w:rPr>
          <w:sz w:val="28"/>
          <w:szCs w:val="28"/>
        </w:rPr>
        <w:t xml:space="preserve"> должностн</w:t>
      </w:r>
      <w:r w:rsidR="00F66EB0">
        <w:rPr>
          <w:sz w:val="28"/>
          <w:szCs w:val="28"/>
        </w:rPr>
        <w:t>ого</w:t>
      </w:r>
      <w:r>
        <w:rPr>
          <w:sz w:val="28"/>
          <w:szCs w:val="28"/>
        </w:rPr>
        <w:t xml:space="preserve"> оклад</w:t>
      </w:r>
      <w:r w:rsidR="00F66EB0">
        <w:rPr>
          <w:sz w:val="28"/>
          <w:szCs w:val="28"/>
        </w:rPr>
        <w:t>а</w:t>
      </w:r>
      <w:r>
        <w:rPr>
          <w:sz w:val="28"/>
          <w:szCs w:val="28"/>
        </w:rPr>
        <w:t xml:space="preserve"> работника.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7.3.За счет экономии фонда оплаты труда могут производиться следующие выплаты, которые не учитываются при расчете среднего заработка как не относящиеся к результатам трудовой деятельности: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-единовременное поощрение в связи с юбилейной датой 50 лет и далее через каждые пять лет в размере одного должностного оклада;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-единовременное поощрение при награждении Почетной грамотой администрации Балтайского муниципального района в размере, определенном Положением о Почетной грамоте администрации Балтайского муниципального района;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-единовременное поощрение при награждении государственными и областными наградами в размере, установленном законодательством Российской Федерации и Саратовской области. 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</w:p>
    <w:p w:rsidR="00AE05A0" w:rsidRDefault="00AE05A0" w:rsidP="00AE05A0">
      <w:pPr>
        <w:ind w:hanging="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8. Заключительные положения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</w:pPr>
    </w:p>
    <w:p w:rsidR="00AE05A0" w:rsidRDefault="00AE05A0" w:rsidP="00AE05A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8.1.Для выполнения работ, связанных с временным расширением объема оказываемых Учреждением услуг, Учреждение вправе осуществлять привлечение помимо сотрудников, занимающих должности (профессии), предусмотренные штатным расписанием, других сотрудников на условиях гражданско-правового договора.</w:t>
      </w:r>
    </w:p>
    <w:p w:rsidR="00AE05A0" w:rsidRDefault="00AE05A0" w:rsidP="00AE05A0">
      <w:pPr>
        <w:ind w:firstLine="709"/>
        <w:jc w:val="both"/>
        <w:rPr>
          <w:sz w:val="28"/>
          <w:szCs w:val="28"/>
        </w:rPr>
        <w:sectPr w:rsidR="00AE05A0" w:rsidSect="00AE05A0">
          <w:pgSz w:w="11906" w:h="16838"/>
          <w:pgMar w:top="1134" w:right="1134" w:bottom="1134" w:left="1701" w:header="709" w:footer="709" w:gutter="0"/>
          <w:cols w:space="720"/>
        </w:sectPr>
      </w:pPr>
    </w:p>
    <w:p w:rsidR="00AE05A0" w:rsidRDefault="00AE05A0" w:rsidP="00AE05A0">
      <w:pPr>
        <w:suppressAutoHyphens/>
        <w:ind w:left="425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 1</w:t>
      </w:r>
    </w:p>
    <w:p w:rsidR="00AE05A0" w:rsidRDefault="00AE05A0" w:rsidP="00AE05A0">
      <w:pPr>
        <w:suppressAutoHyphens/>
        <w:ind w:left="425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 об условиях и порядке оплаты труда работников муниципального бюджетного учреждения Балтайского муниципального района Саратовской области «МУНИЦИПАЛ»</w:t>
      </w:r>
    </w:p>
    <w:p w:rsidR="00AE05A0" w:rsidRDefault="00AE05A0" w:rsidP="00AE05A0">
      <w:pPr>
        <w:tabs>
          <w:tab w:val="left" w:pos="4320"/>
          <w:tab w:val="center" w:pos="4923"/>
        </w:tabs>
        <w:contextualSpacing/>
        <w:jc w:val="center"/>
        <w:rPr>
          <w:b/>
          <w:bCs/>
          <w:sz w:val="28"/>
          <w:szCs w:val="34"/>
        </w:rPr>
      </w:pPr>
    </w:p>
    <w:p w:rsidR="00AE05A0" w:rsidRDefault="00AE05A0" w:rsidP="00AE05A0">
      <w:pPr>
        <w:tabs>
          <w:tab w:val="left" w:pos="4320"/>
          <w:tab w:val="center" w:pos="4923"/>
        </w:tabs>
        <w:contextualSpacing/>
        <w:jc w:val="center"/>
        <w:rPr>
          <w:b/>
          <w:bCs/>
          <w:sz w:val="28"/>
          <w:szCs w:val="34"/>
        </w:rPr>
      </w:pPr>
    </w:p>
    <w:p w:rsidR="00AE05A0" w:rsidRPr="00AE05A0" w:rsidRDefault="00AE05A0" w:rsidP="00AE05A0">
      <w:pPr>
        <w:tabs>
          <w:tab w:val="left" w:pos="4320"/>
          <w:tab w:val="center" w:pos="4923"/>
        </w:tabs>
        <w:contextualSpacing/>
        <w:jc w:val="center"/>
        <w:rPr>
          <w:b/>
          <w:bCs/>
          <w:sz w:val="28"/>
          <w:szCs w:val="34"/>
        </w:rPr>
      </w:pPr>
      <w:r w:rsidRPr="00AE05A0">
        <w:rPr>
          <w:b/>
          <w:bCs/>
          <w:sz w:val="28"/>
          <w:szCs w:val="34"/>
        </w:rPr>
        <w:t>Размеры</w:t>
      </w:r>
    </w:p>
    <w:p w:rsidR="00AE05A0" w:rsidRPr="00AE05A0" w:rsidRDefault="00AE05A0" w:rsidP="00AE05A0">
      <w:pPr>
        <w:contextualSpacing/>
        <w:jc w:val="center"/>
        <w:rPr>
          <w:b/>
          <w:bCs/>
          <w:sz w:val="28"/>
          <w:szCs w:val="34"/>
        </w:rPr>
      </w:pPr>
      <w:r w:rsidRPr="00AE05A0">
        <w:rPr>
          <w:b/>
          <w:bCs/>
          <w:sz w:val="28"/>
          <w:szCs w:val="34"/>
        </w:rPr>
        <w:t>должностных окладов административного персонала</w:t>
      </w:r>
    </w:p>
    <w:p w:rsidR="00AE05A0" w:rsidRPr="00AE05A0" w:rsidRDefault="00AE05A0" w:rsidP="00AE05A0">
      <w:pPr>
        <w:contextualSpacing/>
        <w:jc w:val="center"/>
        <w:rPr>
          <w:b/>
          <w:bCs/>
          <w:sz w:val="28"/>
          <w:szCs w:val="34"/>
        </w:rPr>
      </w:pPr>
      <w:r w:rsidRPr="00AE05A0">
        <w:rPr>
          <w:b/>
          <w:bCs/>
          <w:sz w:val="28"/>
          <w:szCs w:val="34"/>
        </w:rPr>
        <w:t>МБУ «Муниципал»</w:t>
      </w:r>
    </w:p>
    <w:p w:rsidR="00AE05A0" w:rsidRPr="00AE05A0" w:rsidRDefault="00AE05A0" w:rsidP="00AE05A0">
      <w:pPr>
        <w:contextualSpacing/>
        <w:jc w:val="center"/>
        <w:rPr>
          <w:b/>
          <w:bCs/>
          <w:sz w:val="28"/>
          <w:szCs w:val="3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70"/>
        <w:gridCol w:w="4868"/>
        <w:gridCol w:w="3023"/>
      </w:tblGrid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A0" w:rsidRPr="00AE05A0" w:rsidRDefault="00AE05A0" w:rsidP="00AE05A0">
            <w:pPr>
              <w:contextualSpacing/>
              <w:jc w:val="center"/>
              <w:rPr>
                <w:b/>
                <w:sz w:val="28"/>
                <w:szCs w:val="34"/>
                <w:lang w:eastAsia="en-US"/>
              </w:rPr>
            </w:pPr>
            <w:r w:rsidRPr="00AE05A0">
              <w:rPr>
                <w:b/>
                <w:sz w:val="28"/>
                <w:szCs w:val="34"/>
                <w:lang w:eastAsia="en-US"/>
              </w:rPr>
              <w:t>№ п/п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A0" w:rsidRPr="00AE05A0" w:rsidRDefault="00AE05A0" w:rsidP="00AE05A0">
            <w:pPr>
              <w:contextualSpacing/>
              <w:jc w:val="center"/>
              <w:rPr>
                <w:b/>
                <w:sz w:val="28"/>
                <w:szCs w:val="34"/>
                <w:lang w:eastAsia="en-US"/>
              </w:rPr>
            </w:pPr>
            <w:r w:rsidRPr="00AE05A0">
              <w:rPr>
                <w:b/>
                <w:sz w:val="28"/>
                <w:szCs w:val="34"/>
                <w:lang w:eastAsia="en-US"/>
              </w:rPr>
              <w:t>Наименование должности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E05A0" w:rsidRPr="00AE05A0" w:rsidRDefault="00AE05A0" w:rsidP="00AE05A0">
            <w:pPr>
              <w:contextualSpacing/>
              <w:jc w:val="center"/>
              <w:rPr>
                <w:b/>
                <w:sz w:val="28"/>
                <w:szCs w:val="34"/>
                <w:lang w:eastAsia="en-US"/>
              </w:rPr>
            </w:pPr>
            <w:r w:rsidRPr="00AE05A0">
              <w:rPr>
                <w:b/>
                <w:sz w:val="28"/>
                <w:szCs w:val="34"/>
                <w:lang w:eastAsia="en-US"/>
              </w:rPr>
              <w:t>Должностной оклад (руб.)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1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Директор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11568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2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Главный бухгалтер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10478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3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Заместитель главного бухгалтера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8384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4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Экономист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6887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tabs>
                <w:tab w:val="left" w:pos="372"/>
                <w:tab w:val="center" w:pos="480"/>
              </w:tabs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5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Бухгалтер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6887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6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Бухгалтер-кассир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6887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7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Юрист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6887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8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Делопроизводитель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6887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9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Заведующий гаражом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7773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10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Инженер-механик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7773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11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Инженер по охране труда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7773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12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Заведующий хозяйством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6507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13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>
              <w:rPr>
                <w:sz w:val="28"/>
                <w:szCs w:val="34"/>
                <w:lang w:eastAsia="en-US"/>
              </w:rPr>
              <w:t>К</w:t>
            </w:r>
            <w:r w:rsidRPr="007F6447">
              <w:rPr>
                <w:sz w:val="28"/>
                <w:szCs w:val="34"/>
                <w:lang w:eastAsia="en-US"/>
              </w:rPr>
              <w:t>онтролер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6507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14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Мастер по воде и теплоснабжению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6507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15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Секретарь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6012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16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Начальник ЕДДС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7104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17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Старший дежурный оперативный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6786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18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Дежурный оперативный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6507</w:t>
            </w:r>
          </w:p>
        </w:tc>
      </w:tr>
      <w:tr w:rsidR="00AE05A0" w:rsidRPr="007F6447" w:rsidTr="00454DF5">
        <w:tc>
          <w:tcPr>
            <w:tcW w:w="6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AE05A0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19</w:t>
            </w:r>
          </w:p>
        </w:tc>
        <w:tc>
          <w:tcPr>
            <w:tcW w:w="26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>
              <w:rPr>
                <w:sz w:val="28"/>
                <w:szCs w:val="34"/>
                <w:lang w:eastAsia="en-US"/>
              </w:rPr>
              <w:t>Помощник дежурного оперативного</w:t>
            </w:r>
          </w:p>
        </w:tc>
        <w:tc>
          <w:tcPr>
            <w:tcW w:w="16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E05A0" w:rsidRPr="007F6447" w:rsidRDefault="00AE05A0" w:rsidP="00332268">
            <w:pPr>
              <w:contextualSpacing/>
              <w:jc w:val="center"/>
              <w:rPr>
                <w:sz w:val="28"/>
                <w:szCs w:val="34"/>
                <w:lang w:eastAsia="en-US"/>
              </w:rPr>
            </w:pPr>
            <w:r w:rsidRPr="007F6447">
              <w:rPr>
                <w:sz w:val="28"/>
                <w:szCs w:val="34"/>
                <w:lang w:eastAsia="en-US"/>
              </w:rPr>
              <w:t>6507</w:t>
            </w:r>
          </w:p>
        </w:tc>
      </w:tr>
    </w:tbl>
    <w:p w:rsidR="00AE05A0" w:rsidRDefault="00AE05A0" w:rsidP="00AE05A0">
      <w:pPr>
        <w:rPr>
          <w:sz w:val="28"/>
          <w:szCs w:val="28"/>
          <w:lang w:eastAsia="ar-SA"/>
        </w:rPr>
        <w:sectPr w:rsidR="00AE05A0" w:rsidSect="00AE05A0">
          <w:pgSz w:w="11906" w:h="16838"/>
          <w:pgMar w:top="1134" w:right="1134" w:bottom="1134" w:left="1701" w:header="709" w:footer="709" w:gutter="0"/>
          <w:cols w:space="720"/>
        </w:sectPr>
      </w:pPr>
    </w:p>
    <w:p w:rsidR="00AE05A0" w:rsidRDefault="00AE05A0" w:rsidP="00AE05A0">
      <w:pPr>
        <w:suppressAutoHyphens/>
        <w:ind w:left="425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Приложение № 2</w:t>
      </w:r>
    </w:p>
    <w:p w:rsidR="00AE05A0" w:rsidRDefault="00AE05A0" w:rsidP="00AE05A0">
      <w:pPr>
        <w:suppressAutoHyphens/>
        <w:ind w:left="4253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>к Положению об условиях и порядке оплаты труда работников муниципального бюджетного учреждения Балтайского муниципального района Саратовской области «МУНИЦИПАЛ»</w:t>
      </w:r>
    </w:p>
    <w:p w:rsidR="00AE05A0" w:rsidRDefault="00AE05A0" w:rsidP="00AE05A0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</w:p>
    <w:p w:rsidR="00AE05A0" w:rsidRDefault="00AE05A0" w:rsidP="00AE05A0">
      <w:pPr>
        <w:suppressAutoHyphens/>
        <w:ind w:firstLine="708"/>
        <w:jc w:val="center"/>
        <w:rPr>
          <w:b/>
          <w:sz w:val="28"/>
          <w:szCs w:val="28"/>
          <w:lang w:eastAsia="ar-SA"/>
        </w:rPr>
      </w:pPr>
    </w:p>
    <w:p w:rsidR="00AE05A0" w:rsidRDefault="00AE05A0" w:rsidP="00AE05A0">
      <w:pPr>
        <w:suppressAutoHyphens/>
        <w:jc w:val="center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  <w:lang w:eastAsia="ar-SA"/>
        </w:rPr>
        <w:t>Размеры окладов работников, осуществляющих профессиональную деятельность по профессиям рабочих по МБУ «МУНИЦИПАЛ»</w:t>
      </w:r>
    </w:p>
    <w:p w:rsidR="00AE05A0" w:rsidRDefault="00AE05A0" w:rsidP="00AE05A0">
      <w:pPr>
        <w:suppressAutoHyphens/>
        <w:jc w:val="center"/>
        <w:rPr>
          <w:b/>
          <w:sz w:val="28"/>
          <w:szCs w:val="28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0"/>
        <w:gridCol w:w="821"/>
        <w:gridCol w:w="821"/>
        <w:gridCol w:w="821"/>
        <w:gridCol w:w="821"/>
        <w:gridCol w:w="821"/>
        <w:gridCol w:w="821"/>
        <w:gridCol w:w="821"/>
        <w:gridCol w:w="964"/>
      </w:tblGrid>
      <w:tr w:rsidR="00AE05A0" w:rsidTr="00AE05A0">
        <w:tc>
          <w:tcPr>
            <w:tcW w:w="12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</w:p>
        </w:tc>
        <w:tc>
          <w:tcPr>
            <w:tcW w:w="3703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b/>
                <w:sz w:val="28"/>
                <w:szCs w:val="28"/>
                <w:lang w:eastAsia="ar-SA"/>
              </w:rPr>
            </w:pPr>
            <w:r>
              <w:rPr>
                <w:b/>
                <w:sz w:val="28"/>
                <w:szCs w:val="28"/>
                <w:lang w:eastAsia="ar-SA"/>
              </w:rPr>
              <w:t>Квалификационный разряд</w:t>
            </w:r>
          </w:p>
        </w:tc>
      </w:tr>
      <w:tr w:rsidR="00AE05A0" w:rsidTr="00AE05A0">
        <w:tc>
          <w:tcPr>
            <w:tcW w:w="129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05A0" w:rsidRDefault="00AE05A0" w:rsidP="00332268">
            <w:pPr>
              <w:rPr>
                <w:sz w:val="28"/>
                <w:szCs w:val="28"/>
                <w:lang w:eastAsia="ar-SA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1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3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8</w:t>
            </w:r>
          </w:p>
        </w:tc>
      </w:tr>
      <w:tr w:rsidR="00AE05A0" w:rsidTr="00AE05A0">
        <w:tc>
          <w:tcPr>
            <w:tcW w:w="12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Месячный оклад</w:t>
            </w:r>
          </w:p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(руб.)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5984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6012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6086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6226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6507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6785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7152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05A0" w:rsidRDefault="00AE05A0" w:rsidP="00332268">
            <w:pPr>
              <w:suppressAutoHyphens/>
              <w:jc w:val="center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7496</w:t>
            </w:r>
          </w:p>
        </w:tc>
      </w:tr>
    </w:tbl>
    <w:p w:rsidR="00D661D2" w:rsidRDefault="00D661D2" w:rsidP="00AE05A0">
      <w:pPr>
        <w:rPr>
          <w:sz w:val="28"/>
          <w:szCs w:val="28"/>
        </w:rPr>
      </w:pPr>
    </w:p>
    <w:sectPr w:rsidR="00D661D2" w:rsidSect="00AE05A0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6DFB" w:rsidRDefault="007B6DFB" w:rsidP="008B6B69">
      <w:r>
        <w:separator/>
      </w:r>
    </w:p>
  </w:endnote>
  <w:endnote w:type="continuationSeparator" w:id="0">
    <w:p w:rsidR="007B6DFB" w:rsidRDefault="007B6DFB" w:rsidP="008B6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6DFB" w:rsidRDefault="007B6DFB" w:rsidP="008B6B69">
      <w:r>
        <w:separator/>
      </w:r>
    </w:p>
  </w:footnote>
  <w:footnote w:type="continuationSeparator" w:id="0">
    <w:p w:rsidR="007B6DFB" w:rsidRDefault="007B6DFB" w:rsidP="008B6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sz w:val="22"/>
        <w:szCs w:val="22"/>
      </w:rPr>
      <w:id w:val="23436594"/>
      <w:docPartObj>
        <w:docPartGallery w:val="Page Numbers (Top of Page)"/>
        <w:docPartUnique/>
      </w:docPartObj>
    </w:sdtPr>
    <w:sdtEndPr/>
    <w:sdtContent>
      <w:p w:rsidR="00454DF5" w:rsidRPr="00454DF5" w:rsidRDefault="00683DA5" w:rsidP="00454DF5">
        <w:pPr>
          <w:pStyle w:val="a7"/>
          <w:jc w:val="center"/>
          <w:rPr>
            <w:sz w:val="22"/>
            <w:szCs w:val="22"/>
          </w:rPr>
        </w:pPr>
        <w:r w:rsidRPr="00454DF5">
          <w:rPr>
            <w:sz w:val="22"/>
            <w:szCs w:val="22"/>
          </w:rPr>
          <w:fldChar w:fldCharType="begin"/>
        </w:r>
        <w:r w:rsidR="00454DF5" w:rsidRPr="00454DF5">
          <w:rPr>
            <w:sz w:val="22"/>
            <w:szCs w:val="22"/>
          </w:rPr>
          <w:instrText xml:space="preserve"> PAGE   \* MERGEFORMAT </w:instrText>
        </w:r>
        <w:r w:rsidRPr="00454DF5">
          <w:rPr>
            <w:sz w:val="22"/>
            <w:szCs w:val="22"/>
          </w:rPr>
          <w:fldChar w:fldCharType="separate"/>
        </w:r>
        <w:r w:rsidR="00591C74">
          <w:rPr>
            <w:noProof/>
            <w:sz w:val="22"/>
            <w:szCs w:val="22"/>
          </w:rPr>
          <w:t>4</w:t>
        </w:r>
        <w:r w:rsidRPr="00454DF5">
          <w:rPr>
            <w:sz w:val="22"/>
            <w:szCs w:val="2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6216E"/>
    <w:multiLevelType w:val="multilevel"/>
    <w:tmpl w:val="5D4ED6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04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  <w:b w:val="0"/>
      </w:rPr>
    </w:lvl>
  </w:abstractNum>
  <w:abstractNum w:abstractNumId="1" w15:restartNumberingAfterBreak="0">
    <w:nsid w:val="1E820E96"/>
    <w:multiLevelType w:val="multilevel"/>
    <w:tmpl w:val="14624F0C"/>
    <w:lvl w:ilvl="0">
      <w:start w:val="1"/>
      <w:numFmt w:val="decimal"/>
      <w:lvlText w:val="%1."/>
      <w:lvlJc w:val="left"/>
      <w:pPr>
        <w:ind w:left="1095" w:hanging="10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5" w:hanging="109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95" w:hanging="109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95" w:hanging="109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95" w:hanging="109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</w:rPr>
    </w:lvl>
  </w:abstractNum>
  <w:abstractNum w:abstractNumId="2" w15:restartNumberingAfterBreak="0">
    <w:nsid w:val="56EE2BF7"/>
    <w:multiLevelType w:val="multilevel"/>
    <w:tmpl w:val="5D4ED610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492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864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296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368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872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304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736" w:hanging="2160"/>
      </w:pPr>
      <w:rPr>
        <w:rFonts w:hint="default"/>
        <w:b w:val="0"/>
      </w:rPr>
    </w:lvl>
  </w:abstractNum>
  <w:abstractNum w:abstractNumId="3" w15:restartNumberingAfterBreak="0">
    <w:nsid w:val="5D2806D7"/>
    <w:multiLevelType w:val="multilevel"/>
    <w:tmpl w:val="D690D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7C9B1B8F"/>
    <w:multiLevelType w:val="hybridMultilevel"/>
    <w:tmpl w:val="05AC0296"/>
    <w:lvl w:ilvl="0" w:tplc="235AB696">
      <w:start w:val="1"/>
      <w:numFmt w:val="decimal"/>
      <w:lvlText w:val="%1."/>
      <w:lvlJc w:val="left"/>
      <w:pPr>
        <w:ind w:left="9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868"/>
    <w:rsid w:val="000264D0"/>
    <w:rsid w:val="00044F32"/>
    <w:rsid w:val="000456D8"/>
    <w:rsid w:val="000716CB"/>
    <w:rsid w:val="000E6AD0"/>
    <w:rsid w:val="000F290A"/>
    <w:rsid w:val="00126083"/>
    <w:rsid w:val="00152C25"/>
    <w:rsid w:val="00157E40"/>
    <w:rsid w:val="001948ED"/>
    <w:rsid w:val="001D31D4"/>
    <w:rsid w:val="0022326F"/>
    <w:rsid w:val="00225EA3"/>
    <w:rsid w:val="00235485"/>
    <w:rsid w:val="002420FE"/>
    <w:rsid w:val="0025373B"/>
    <w:rsid w:val="002923A0"/>
    <w:rsid w:val="002D06F1"/>
    <w:rsid w:val="002E6250"/>
    <w:rsid w:val="002F420C"/>
    <w:rsid w:val="0030440B"/>
    <w:rsid w:val="003069FD"/>
    <w:rsid w:val="00327B05"/>
    <w:rsid w:val="003434DF"/>
    <w:rsid w:val="003513BD"/>
    <w:rsid w:val="003727EF"/>
    <w:rsid w:val="003B558E"/>
    <w:rsid w:val="003C0995"/>
    <w:rsid w:val="003C22EA"/>
    <w:rsid w:val="003E251A"/>
    <w:rsid w:val="004157C7"/>
    <w:rsid w:val="0043322A"/>
    <w:rsid w:val="00454DF5"/>
    <w:rsid w:val="00482809"/>
    <w:rsid w:val="00485F71"/>
    <w:rsid w:val="004923DD"/>
    <w:rsid w:val="00494141"/>
    <w:rsid w:val="00496B7F"/>
    <w:rsid w:val="004B052C"/>
    <w:rsid w:val="004C50F8"/>
    <w:rsid w:val="004E30A3"/>
    <w:rsid w:val="005028CC"/>
    <w:rsid w:val="00516A73"/>
    <w:rsid w:val="0052734C"/>
    <w:rsid w:val="00547682"/>
    <w:rsid w:val="00575D35"/>
    <w:rsid w:val="00581E81"/>
    <w:rsid w:val="00591C74"/>
    <w:rsid w:val="005940B1"/>
    <w:rsid w:val="005A3170"/>
    <w:rsid w:val="006236A7"/>
    <w:rsid w:val="00627B4D"/>
    <w:rsid w:val="00654703"/>
    <w:rsid w:val="00683DA5"/>
    <w:rsid w:val="00697888"/>
    <w:rsid w:val="006A5A0E"/>
    <w:rsid w:val="006B26CE"/>
    <w:rsid w:val="006B409C"/>
    <w:rsid w:val="006C32C2"/>
    <w:rsid w:val="006D0023"/>
    <w:rsid w:val="006D3B19"/>
    <w:rsid w:val="00750B84"/>
    <w:rsid w:val="00782F0D"/>
    <w:rsid w:val="00787E03"/>
    <w:rsid w:val="007B6DFB"/>
    <w:rsid w:val="007C12D7"/>
    <w:rsid w:val="0080226B"/>
    <w:rsid w:val="00811581"/>
    <w:rsid w:val="00812852"/>
    <w:rsid w:val="00841FDA"/>
    <w:rsid w:val="00860999"/>
    <w:rsid w:val="00873F4C"/>
    <w:rsid w:val="008843E6"/>
    <w:rsid w:val="008B6B69"/>
    <w:rsid w:val="008C1203"/>
    <w:rsid w:val="008C586B"/>
    <w:rsid w:val="008E3736"/>
    <w:rsid w:val="008E37EA"/>
    <w:rsid w:val="008F0B57"/>
    <w:rsid w:val="009059FE"/>
    <w:rsid w:val="00957A66"/>
    <w:rsid w:val="00983104"/>
    <w:rsid w:val="00997793"/>
    <w:rsid w:val="009B656E"/>
    <w:rsid w:val="009C0C2D"/>
    <w:rsid w:val="00A16EFC"/>
    <w:rsid w:val="00A209EA"/>
    <w:rsid w:val="00A33B4C"/>
    <w:rsid w:val="00A67F07"/>
    <w:rsid w:val="00A936D4"/>
    <w:rsid w:val="00AD6D50"/>
    <w:rsid w:val="00AE05A0"/>
    <w:rsid w:val="00B341F7"/>
    <w:rsid w:val="00BA23AA"/>
    <w:rsid w:val="00BC2719"/>
    <w:rsid w:val="00BE55FC"/>
    <w:rsid w:val="00BF2015"/>
    <w:rsid w:val="00C25B5E"/>
    <w:rsid w:val="00C52BAC"/>
    <w:rsid w:val="00C67011"/>
    <w:rsid w:val="00CA3854"/>
    <w:rsid w:val="00CC24E4"/>
    <w:rsid w:val="00D25AD0"/>
    <w:rsid w:val="00D2699A"/>
    <w:rsid w:val="00D42014"/>
    <w:rsid w:val="00D52E94"/>
    <w:rsid w:val="00D661D2"/>
    <w:rsid w:val="00D77991"/>
    <w:rsid w:val="00DA5096"/>
    <w:rsid w:val="00DB40F0"/>
    <w:rsid w:val="00DC0478"/>
    <w:rsid w:val="00E24611"/>
    <w:rsid w:val="00E4274B"/>
    <w:rsid w:val="00E524E6"/>
    <w:rsid w:val="00E57043"/>
    <w:rsid w:val="00E73868"/>
    <w:rsid w:val="00E81973"/>
    <w:rsid w:val="00EA4AD4"/>
    <w:rsid w:val="00ED154C"/>
    <w:rsid w:val="00ED3595"/>
    <w:rsid w:val="00EE10C7"/>
    <w:rsid w:val="00EF0959"/>
    <w:rsid w:val="00F05740"/>
    <w:rsid w:val="00F211F0"/>
    <w:rsid w:val="00F323A7"/>
    <w:rsid w:val="00F66EB0"/>
    <w:rsid w:val="00F8706C"/>
    <w:rsid w:val="00FB3B8C"/>
    <w:rsid w:val="00FC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DF0B15-64B6-4124-A21F-F96350B6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738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2734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E738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E73868"/>
    <w:pPr>
      <w:ind w:left="720"/>
      <w:contextualSpacing/>
    </w:pPr>
  </w:style>
  <w:style w:type="paragraph" w:customStyle="1" w:styleId="ConsPlusTitle">
    <w:name w:val="ConsPlusTitle"/>
    <w:rsid w:val="00D4201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0"/>
      <w:szCs w:val="20"/>
      <w:lang w:eastAsia="ar-SA"/>
    </w:rPr>
  </w:style>
  <w:style w:type="paragraph" w:styleId="a4">
    <w:name w:val="Balloon Text"/>
    <w:basedOn w:val="a"/>
    <w:link w:val="a5"/>
    <w:uiPriority w:val="99"/>
    <w:semiHidden/>
    <w:unhideWhenUsed/>
    <w:rsid w:val="00ED359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D3595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unhideWhenUsed/>
    <w:rsid w:val="00DC04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52734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7">
    <w:name w:val="header"/>
    <w:basedOn w:val="a"/>
    <w:link w:val="a8"/>
    <w:uiPriority w:val="99"/>
    <w:unhideWhenUsed/>
    <w:rsid w:val="008B6B69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B6B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B6B69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B6B6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2F54F4-1990-4714-9684-19E681413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3097</Words>
  <Characters>17654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ТН</dc:creator>
  <cp:lastModifiedBy>Пользователь</cp:lastModifiedBy>
  <cp:revision>2</cp:revision>
  <cp:lastPrinted>2025-03-21T05:57:00Z</cp:lastPrinted>
  <dcterms:created xsi:type="dcterms:W3CDTF">2025-03-25T04:03:00Z</dcterms:created>
  <dcterms:modified xsi:type="dcterms:W3CDTF">2025-03-25T04:03:00Z</dcterms:modified>
</cp:coreProperties>
</file>