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5A6" w:rsidRDefault="005965A6" w:rsidP="005965A6">
      <w:pPr>
        <w:pStyle w:val="ConsPlusTitle"/>
        <w:widowControl/>
        <w:jc w:val="center"/>
      </w:pPr>
      <w:bookmarkStart w:id="0" w:name="_GoBack"/>
      <w:bookmarkEnd w:id="0"/>
      <w:r>
        <w:rPr>
          <w:rFonts w:ascii="Times New Roman" w:hAnsi="Times New Roman" w:cs="Times New Roman"/>
          <w:noProof/>
          <w:spacing w:val="20"/>
          <w:sz w:val="28"/>
          <w:szCs w:val="28"/>
          <w:lang w:eastAsia="ru-RU" w:bidi="ar-SA"/>
        </w:rPr>
        <w:drawing>
          <wp:inline distT="0" distB="0" distL="0" distR="0">
            <wp:extent cx="731520" cy="822960"/>
            <wp:effectExtent l="19050" t="0" r="0" b="0"/>
            <wp:docPr id="1"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8" cstate="print"/>
                    <a:srcRect/>
                    <a:stretch>
                      <a:fillRect/>
                    </a:stretch>
                  </pic:blipFill>
                  <pic:spPr bwMode="auto">
                    <a:xfrm>
                      <a:off x="0" y="0"/>
                      <a:ext cx="731520" cy="822960"/>
                    </a:xfrm>
                    <a:prstGeom prst="rect">
                      <a:avLst/>
                    </a:prstGeom>
                    <a:solidFill>
                      <a:srgbClr val="FFFFFF"/>
                    </a:solidFill>
                    <a:ln w="9525">
                      <a:noFill/>
                      <a:miter lim="800000"/>
                      <a:headEnd/>
                      <a:tailEnd/>
                    </a:ln>
                  </pic:spPr>
                </pic:pic>
              </a:graphicData>
            </a:graphic>
          </wp:inline>
        </w:drawing>
      </w:r>
    </w:p>
    <w:p w:rsidR="005965A6" w:rsidRDefault="005965A6" w:rsidP="005965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5965A6" w:rsidRDefault="005965A6" w:rsidP="005965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БАЛТАЙСКОГО МУНИЦИПАЛЬНОГО РАЙОНА</w:t>
      </w:r>
    </w:p>
    <w:p w:rsidR="005965A6" w:rsidRDefault="005965A6" w:rsidP="005965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5965A6" w:rsidRDefault="005965A6" w:rsidP="005965A6">
      <w:pPr>
        <w:pStyle w:val="ConsPlusTitle"/>
        <w:widowControl/>
        <w:jc w:val="center"/>
        <w:rPr>
          <w:rFonts w:ascii="Times New Roman" w:hAnsi="Times New Roman" w:cs="Times New Roman"/>
          <w:sz w:val="28"/>
          <w:szCs w:val="28"/>
        </w:rPr>
      </w:pPr>
    </w:p>
    <w:p w:rsidR="005965A6" w:rsidRDefault="005965A6" w:rsidP="005965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Сто тридцать второе заседание Собрания депутатов</w:t>
      </w:r>
    </w:p>
    <w:p w:rsidR="005965A6" w:rsidRDefault="005965A6" w:rsidP="005965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пятого созыва</w:t>
      </w:r>
    </w:p>
    <w:p w:rsidR="005965A6" w:rsidRDefault="005965A6" w:rsidP="005965A6">
      <w:pPr>
        <w:pStyle w:val="ConsPlusTitle"/>
        <w:widowControl/>
        <w:jc w:val="center"/>
        <w:rPr>
          <w:rFonts w:ascii="Times New Roman" w:hAnsi="Times New Roman" w:cs="Times New Roman"/>
          <w:sz w:val="28"/>
          <w:szCs w:val="28"/>
        </w:rPr>
      </w:pPr>
    </w:p>
    <w:p w:rsidR="005965A6" w:rsidRPr="00464953" w:rsidRDefault="005965A6" w:rsidP="005965A6">
      <w:pPr>
        <w:pStyle w:val="ConsPlusTitle"/>
        <w:widowControl/>
        <w:jc w:val="center"/>
        <w:rPr>
          <w:rFonts w:ascii="Times New Roman" w:hAnsi="Times New Roman" w:cs="Times New Roman"/>
          <w:sz w:val="28"/>
          <w:szCs w:val="28"/>
        </w:rPr>
      </w:pPr>
      <w:r w:rsidRPr="00464953">
        <w:rPr>
          <w:rFonts w:ascii="Times New Roman" w:hAnsi="Times New Roman" w:cs="Times New Roman"/>
          <w:sz w:val="28"/>
          <w:szCs w:val="28"/>
        </w:rPr>
        <w:t>РЕШЕНИЕ</w:t>
      </w:r>
    </w:p>
    <w:p w:rsidR="005965A6" w:rsidRPr="006C65CD" w:rsidRDefault="005965A6" w:rsidP="005965A6">
      <w:pPr>
        <w:autoSpaceDE w:val="0"/>
        <w:spacing w:after="0" w:line="240" w:lineRule="auto"/>
        <w:jc w:val="center"/>
        <w:rPr>
          <w:rFonts w:ascii="Times New Roman" w:eastAsia="Times New Roman" w:hAnsi="Times New Roman" w:cs="Times New Roman"/>
          <w:b/>
          <w:bCs/>
          <w:sz w:val="36"/>
          <w:szCs w:val="36"/>
        </w:rPr>
      </w:pPr>
    </w:p>
    <w:p w:rsidR="005965A6" w:rsidRPr="005965A6" w:rsidRDefault="005965A6" w:rsidP="005965A6">
      <w:pPr>
        <w:autoSpaceDE w:val="0"/>
        <w:spacing w:after="0" w:line="240" w:lineRule="auto"/>
        <w:rPr>
          <w:rFonts w:ascii="Times New Roman" w:eastAsia="Times New Roman" w:hAnsi="Times New Roman" w:cs="Times New Roman"/>
        </w:rPr>
      </w:pPr>
      <w:r w:rsidRPr="005965A6">
        <w:rPr>
          <w:rFonts w:ascii="Times New Roman" w:eastAsia="Times New Roman" w:hAnsi="Times New Roman" w:cs="Times New Roman"/>
          <w:sz w:val="28"/>
          <w:szCs w:val="28"/>
        </w:rPr>
        <w:t xml:space="preserve">от </w:t>
      </w:r>
      <w:r w:rsidR="006C65CD">
        <w:rPr>
          <w:rFonts w:ascii="Times New Roman" w:eastAsia="Times New Roman" w:hAnsi="Times New Roman" w:cs="Times New Roman"/>
          <w:sz w:val="28"/>
          <w:szCs w:val="28"/>
          <w:u w:val="single"/>
        </w:rPr>
        <w:t>23.05.2024</w:t>
      </w:r>
      <w:r w:rsidRPr="005965A6">
        <w:rPr>
          <w:rFonts w:ascii="Times New Roman" w:eastAsia="Times New Roman" w:hAnsi="Times New Roman" w:cs="Times New Roman"/>
          <w:sz w:val="28"/>
          <w:szCs w:val="28"/>
        </w:rPr>
        <w:t xml:space="preserve"> № </w:t>
      </w:r>
      <w:r w:rsidR="006C65CD">
        <w:rPr>
          <w:rFonts w:ascii="Times New Roman" w:eastAsia="Times New Roman" w:hAnsi="Times New Roman" w:cs="Times New Roman"/>
          <w:sz w:val="28"/>
          <w:szCs w:val="28"/>
          <w:u w:val="single"/>
        </w:rPr>
        <w:t>838</w:t>
      </w:r>
    </w:p>
    <w:p w:rsidR="005965A6" w:rsidRPr="005965A6" w:rsidRDefault="005965A6" w:rsidP="005965A6">
      <w:pPr>
        <w:autoSpaceDE w:val="0"/>
        <w:spacing w:after="0" w:line="240" w:lineRule="auto"/>
        <w:rPr>
          <w:rFonts w:ascii="Times New Roman" w:eastAsia="Times New Roman" w:hAnsi="Times New Roman" w:cs="Times New Roman"/>
          <w:sz w:val="28"/>
          <w:szCs w:val="28"/>
        </w:rPr>
      </w:pPr>
      <w:r w:rsidRPr="005965A6">
        <w:rPr>
          <w:rFonts w:ascii="Times New Roman" w:eastAsia="Times New Roman" w:hAnsi="Times New Roman" w:cs="Times New Roman"/>
          <w:sz w:val="28"/>
          <w:szCs w:val="28"/>
        </w:rPr>
        <w:tab/>
        <w:t>с.Балтай</w:t>
      </w:r>
    </w:p>
    <w:p w:rsidR="005965A6" w:rsidRDefault="005965A6" w:rsidP="00AE5F94">
      <w:pPr>
        <w:widowControl w:val="0"/>
        <w:autoSpaceDE w:val="0"/>
        <w:autoSpaceDN w:val="0"/>
        <w:spacing w:after="0" w:line="240" w:lineRule="auto"/>
        <w:jc w:val="both"/>
        <w:rPr>
          <w:rFonts w:ascii="Times New Roman" w:hAnsi="Times New Roman"/>
          <w:b/>
          <w:sz w:val="28"/>
          <w:szCs w:val="28"/>
        </w:rPr>
      </w:pPr>
    </w:p>
    <w:p w:rsidR="00AE5F94" w:rsidRPr="00AE5F94" w:rsidRDefault="00AE5F94" w:rsidP="00AE5F94">
      <w:pPr>
        <w:widowControl w:val="0"/>
        <w:autoSpaceDE w:val="0"/>
        <w:autoSpaceDN w:val="0"/>
        <w:spacing w:after="0" w:line="240" w:lineRule="auto"/>
        <w:jc w:val="both"/>
        <w:rPr>
          <w:rFonts w:ascii="Times New Roman" w:hAnsi="Times New Roman"/>
          <w:b/>
          <w:sz w:val="28"/>
          <w:szCs w:val="28"/>
        </w:rPr>
      </w:pPr>
      <w:r w:rsidRPr="00AE5F94">
        <w:rPr>
          <w:rFonts w:ascii="Times New Roman" w:hAnsi="Times New Roman"/>
          <w:b/>
          <w:sz w:val="28"/>
          <w:szCs w:val="28"/>
        </w:rPr>
        <w:t>О внесении изменений в решение</w:t>
      </w:r>
      <w:r w:rsidR="005965A6">
        <w:rPr>
          <w:rFonts w:ascii="Times New Roman" w:hAnsi="Times New Roman"/>
          <w:b/>
          <w:sz w:val="28"/>
          <w:szCs w:val="28"/>
        </w:rPr>
        <w:t xml:space="preserve"> </w:t>
      </w:r>
    </w:p>
    <w:p w:rsidR="00ED7458" w:rsidRDefault="00AE5F94" w:rsidP="00AE5F94">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 xml:space="preserve">Собрания депутатов </w:t>
      </w:r>
      <w:proofErr w:type="spellStart"/>
      <w:r>
        <w:rPr>
          <w:rFonts w:ascii="Times New Roman" w:hAnsi="Times New Roman"/>
          <w:b/>
          <w:sz w:val="28"/>
          <w:szCs w:val="28"/>
        </w:rPr>
        <w:t>Балтайского</w:t>
      </w:r>
      <w:proofErr w:type="spellEnd"/>
      <w:r>
        <w:rPr>
          <w:rFonts w:ascii="Times New Roman" w:hAnsi="Times New Roman"/>
          <w:b/>
          <w:sz w:val="28"/>
          <w:szCs w:val="28"/>
        </w:rPr>
        <w:t xml:space="preserve"> </w:t>
      </w:r>
    </w:p>
    <w:p w:rsidR="005965A6" w:rsidRDefault="00AE5F94" w:rsidP="00ED7458">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муниципального</w:t>
      </w:r>
      <w:r w:rsidRPr="00AE5F94">
        <w:rPr>
          <w:rFonts w:ascii="Times New Roman" w:hAnsi="Times New Roman"/>
          <w:b/>
          <w:sz w:val="28"/>
          <w:szCs w:val="28"/>
        </w:rPr>
        <w:t xml:space="preserve"> района от </w:t>
      </w:r>
      <w:r w:rsidR="00ED7458">
        <w:rPr>
          <w:rFonts w:ascii="Times New Roman" w:hAnsi="Times New Roman"/>
          <w:b/>
          <w:sz w:val="28"/>
          <w:szCs w:val="28"/>
        </w:rPr>
        <w:t>2</w:t>
      </w:r>
      <w:r w:rsidR="002F6E3C">
        <w:rPr>
          <w:rFonts w:ascii="Times New Roman" w:hAnsi="Times New Roman"/>
          <w:b/>
          <w:sz w:val="28"/>
          <w:szCs w:val="28"/>
        </w:rPr>
        <w:t>5.12</w:t>
      </w:r>
      <w:r w:rsidR="00ED7458">
        <w:rPr>
          <w:rFonts w:ascii="Times New Roman" w:hAnsi="Times New Roman"/>
          <w:b/>
          <w:sz w:val="28"/>
          <w:szCs w:val="28"/>
        </w:rPr>
        <w:t>.20</w:t>
      </w:r>
      <w:r w:rsidR="002F6E3C">
        <w:rPr>
          <w:rFonts w:ascii="Times New Roman" w:hAnsi="Times New Roman"/>
          <w:b/>
          <w:sz w:val="28"/>
          <w:szCs w:val="28"/>
        </w:rPr>
        <w:t xml:space="preserve">08 </w:t>
      </w:r>
    </w:p>
    <w:p w:rsidR="002F6E3C" w:rsidRDefault="002F6E3C" w:rsidP="002F6E3C">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w:t>
      </w:r>
      <w:r w:rsidR="006C65CD">
        <w:rPr>
          <w:rFonts w:ascii="Times New Roman" w:hAnsi="Times New Roman"/>
          <w:b/>
          <w:sz w:val="28"/>
          <w:szCs w:val="28"/>
        </w:rPr>
        <w:t xml:space="preserve"> </w:t>
      </w:r>
      <w:r>
        <w:rPr>
          <w:rFonts w:ascii="Times New Roman" w:hAnsi="Times New Roman"/>
          <w:b/>
          <w:sz w:val="28"/>
          <w:szCs w:val="28"/>
        </w:rPr>
        <w:t>469</w:t>
      </w:r>
      <w:r w:rsidR="00ED7458">
        <w:rPr>
          <w:rFonts w:ascii="Times New Roman" w:hAnsi="Times New Roman"/>
          <w:b/>
          <w:sz w:val="28"/>
          <w:szCs w:val="28"/>
        </w:rPr>
        <w:t xml:space="preserve"> «</w:t>
      </w:r>
      <w:r>
        <w:rPr>
          <w:rFonts w:ascii="Times New Roman" w:hAnsi="Times New Roman"/>
          <w:b/>
          <w:sz w:val="28"/>
          <w:szCs w:val="28"/>
        </w:rPr>
        <w:t xml:space="preserve">О методике формирования фонда </w:t>
      </w:r>
    </w:p>
    <w:p w:rsidR="005965A6" w:rsidRDefault="002F6E3C" w:rsidP="002F6E3C">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 xml:space="preserve">оплаты труда и заработной платы </w:t>
      </w:r>
    </w:p>
    <w:p w:rsidR="002F6E3C" w:rsidRDefault="002F6E3C" w:rsidP="002F6E3C">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 xml:space="preserve">работников муниципальных </w:t>
      </w:r>
    </w:p>
    <w:p w:rsidR="00AE5F94" w:rsidRDefault="002F6E3C" w:rsidP="00ED7458">
      <w:pPr>
        <w:widowControl w:val="0"/>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общеобразовательных учреждений</w:t>
      </w:r>
      <w:r w:rsidR="00ED7458">
        <w:rPr>
          <w:rFonts w:ascii="Times New Roman" w:hAnsi="Times New Roman"/>
          <w:b/>
          <w:sz w:val="28"/>
          <w:szCs w:val="28"/>
        </w:rPr>
        <w:t>»</w:t>
      </w:r>
    </w:p>
    <w:p w:rsidR="00ED7458" w:rsidRDefault="00ED7458" w:rsidP="00ED7458">
      <w:pPr>
        <w:widowControl w:val="0"/>
        <w:autoSpaceDE w:val="0"/>
        <w:autoSpaceDN w:val="0"/>
        <w:spacing w:after="0" w:line="240" w:lineRule="auto"/>
        <w:jc w:val="both"/>
        <w:rPr>
          <w:rFonts w:ascii="Times New Roman" w:hAnsi="Times New Roman"/>
          <w:bCs/>
          <w:sz w:val="28"/>
          <w:szCs w:val="28"/>
        </w:rPr>
      </w:pPr>
    </w:p>
    <w:p w:rsidR="006C65CD" w:rsidRDefault="006C65CD" w:rsidP="00ED7458">
      <w:pPr>
        <w:widowControl w:val="0"/>
        <w:autoSpaceDE w:val="0"/>
        <w:autoSpaceDN w:val="0"/>
        <w:spacing w:after="0" w:line="240" w:lineRule="auto"/>
        <w:jc w:val="both"/>
        <w:rPr>
          <w:rFonts w:ascii="Times New Roman" w:hAnsi="Times New Roman"/>
          <w:bCs/>
          <w:sz w:val="28"/>
          <w:szCs w:val="28"/>
        </w:rPr>
      </w:pPr>
    </w:p>
    <w:p w:rsidR="006C65CD" w:rsidRDefault="005965A6" w:rsidP="005965A6">
      <w:pPr>
        <w:suppressAutoHyphens/>
        <w:spacing w:after="0" w:line="240" w:lineRule="auto"/>
        <w:ind w:firstLine="709"/>
        <w:jc w:val="both"/>
        <w:rPr>
          <w:rFonts w:ascii="Times New Roman" w:eastAsia="Times New Roman" w:hAnsi="Times New Roman" w:cs="Times New Roman"/>
          <w:sz w:val="28"/>
          <w:szCs w:val="28"/>
        </w:rPr>
      </w:pPr>
      <w:r w:rsidRPr="005965A6">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с постановлением Правительства С</w:t>
      </w:r>
      <w:r w:rsidR="00B70E8A" w:rsidRPr="005965A6">
        <w:rPr>
          <w:rFonts w:ascii="Times New Roman" w:eastAsia="Times New Roman" w:hAnsi="Times New Roman" w:cs="Times New Roman"/>
          <w:sz w:val="28"/>
          <w:szCs w:val="28"/>
        </w:rPr>
        <w:t>аратовской области от 16 июня 2008 года №</w:t>
      </w:r>
      <w:r>
        <w:rPr>
          <w:rFonts w:ascii="Times New Roman" w:eastAsia="Times New Roman" w:hAnsi="Times New Roman" w:cs="Times New Roman"/>
          <w:sz w:val="28"/>
          <w:szCs w:val="28"/>
        </w:rPr>
        <w:t xml:space="preserve"> </w:t>
      </w:r>
      <w:r w:rsidR="00B70E8A" w:rsidRPr="005965A6">
        <w:rPr>
          <w:rFonts w:ascii="Times New Roman" w:eastAsia="Times New Roman" w:hAnsi="Times New Roman" w:cs="Times New Roman"/>
          <w:sz w:val="28"/>
          <w:szCs w:val="28"/>
        </w:rPr>
        <w:t>254-П</w:t>
      </w:r>
      <w:r w:rsidR="00FC662A" w:rsidRPr="005965A6">
        <w:rPr>
          <w:rFonts w:ascii="Times New Roman" w:eastAsia="Times New Roman" w:hAnsi="Times New Roman" w:cs="Times New Roman"/>
          <w:sz w:val="28"/>
          <w:szCs w:val="28"/>
        </w:rPr>
        <w:t>,</w:t>
      </w:r>
      <w:r w:rsidR="00FC662A" w:rsidRPr="005965A6">
        <w:rPr>
          <w:rFonts w:ascii="Times New Roman" w:hAnsi="Times New Roman" w:cs="Times New Roman"/>
          <w:sz w:val="28"/>
          <w:szCs w:val="28"/>
        </w:rPr>
        <w:t xml:space="preserve"> </w:t>
      </w:r>
      <w:r w:rsidR="00FC662A" w:rsidRPr="005965A6">
        <w:rPr>
          <w:rFonts w:ascii="Times New Roman" w:eastAsia="Times New Roman" w:hAnsi="Times New Roman" w:cs="Times New Roman"/>
          <w:sz w:val="28"/>
          <w:szCs w:val="28"/>
        </w:rPr>
        <w:t xml:space="preserve">руководствуясь Уставом </w:t>
      </w:r>
      <w:proofErr w:type="spellStart"/>
      <w:r w:rsidR="00FC662A" w:rsidRPr="005965A6">
        <w:rPr>
          <w:rFonts w:ascii="Times New Roman" w:eastAsia="Times New Roman" w:hAnsi="Times New Roman" w:cs="Times New Roman"/>
          <w:sz w:val="28"/>
          <w:szCs w:val="28"/>
        </w:rPr>
        <w:t>Балтайского</w:t>
      </w:r>
      <w:proofErr w:type="spellEnd"/>
      <w:r w:rsidR="00FC662A" w:rsidRPr="005965A6">
        <w:rPr>
          <w:rFonts w:ascii="Times New Roman" w:eastAsia="Times New Roman" w:hAnsi="Times New Roman" w:cs="Times New Roman"/>
          <w:sz w:val="28"/>
          <w:szCs w:val="28"/>
        </w:rPr>
        <w:t xml:space="preserve"> муниципального района Саратовской области, Собрание депутатов </w:t>
      </w:r>
      <w:proofErr w:type="spellStart"/>
      <w:r w:rsidR="00FC662A" w:rsidRPr="005965A6">
        <w:rPr>
          <w:rFonts w:ascii="Times New Roman" w:eastAsia="Times New Roman" w:hAnsi="Times New Roman" w:cs="Times New Roman"/>
          <w:sz w:val="28"/>
          <w:szCs w:val="28"/>
        </w:rPr>
        <w:t>Балтайского</w:t>
      </w:r>
      <w:proofErr w:type="spellEnd"/>
      <w:r w:rsidR="00FC662A" w:rsidRPr="005965A6">
        <w:rPr>
          <w:rFonts w:ascii="Times New Roman" w:eastAsia="Times New Roman" w:hAnsi="Times New Roman" w:cs="Times New Roman"/>
          <w:sz w:val="28"/>
          <w:szCs w:val="28"/>
        </w:rPr>
        <w:t xml:space="preserve"> муниципального района</w:t>
      </w:r>
      <w:r w:rsidRPr="005965A6">
        <w:rPr>
          <w:rFonts w:ascii="Times New Roman" w:eastAsia="Times New Roman" w:hAnsi="Times New Roman" w:cs="Times New Roman"/>
          <w:sz w:val="28"/>
          <w:szCs w:val="28"/>
        </w:rPr>
        <w:t xml:space="preserve"> </w:t>
      </w:r>
    </w:p>
    <w:p w:rsidR="005965A6" w:rsidRPr="005965A6" w:rsidRDefault="005965A6" w:rsidP="005965A6">
      <w:pPr>
        <w:suppressAutoHyphens/>
        <w:spacing w:after="0" w:line="240" w:lineRule="auto"/>
        <w:ind w:firstLine="709"/>
        <w:jc w:val="both"/>
        <w:rPr>
          <w:rFonts w:ascii="Times New Roman" w:eastAsia="Times New Roman" w:hAnsi="Times New Roman" w:cs="Times New Roman"/>
          <w:sz w:val="28"/>
          <w:szCs w:val="28"/>
          <w:lang w:eastAsia="ar-SA"/>
        </w:rPr>
      </w:pPr>
      <w:r w:rsidRPr="005965A6">
        <w:rPr>
          <w:rFonts w:ascii="Times New Roman" w:eastAsia="Times New Roman" w:hAnsi="Times New Roman" w:cs="Times New Roman"/>
          <w:b/>
          <w:bCs/>
          <w:sz w:val="28"/>
          <w:szCs w:val="28"/>
          <w:lang w:eastAsia="ar-SA"/>
        </w:rPr>
        <w:t>РЕШИЛО</w:t>
      </w:r>
      <w:r w:rsidRPr="005965A6">
        <w:rPr>
          <w:rFonts w:ascii="Times New Roman" w:eastAsia="Times New Roman" w:hAnsi="Times New Roman" w:cs="Times New Roman"/>
          <w:sz w:val="28"/>
          <w:szCs w:val="28"/>
          <w:lang w:eastAsia="ar-SA"/>
        </w:rPr>
        <w:t>:</w:t>
      </w:r>
    </w:p>
    <w:p w:rsidR="00ED7458" w:rsidRPr="005965A6" w:rsidRDefault="00814697" w:rsidP="005965A6">
      <w:pPr>
        <w:widowControl w:val="0"/>
        <w:autoSpaceDE w:val="0"/>
        <w:autoSpaceDN w:val="0"/>
        <w:spacing w:after="0" w:line="240" w:lineRule="auto"/>
        <w:ind w:firstLine="709"/>
        <w:jc w:val="both"/>
        <w:rPr>
          <w:rFonts w:ascii="Times New Roman" w:hAnsi="Times New Roman" w:cs="Times New Roman"/>
          <w:sz w:val="28"/>
          <w:szCs w:val="28"/>
        </w:rPr>
      </w:pPr>
      <w:r w:rsidRPr="005965A6">
        <w:rPr>
          <w:rFonts w:ascii="Times New Roman" w:eastAsia="Times New Roman" w:hAnsi="Times New Roman" w:cs="Times New Roman"/>
          <w:sz w:val="28"/>
          <w:szCs w:val="28"/>
        </w:rPr>
        <w:t>1.</w:t>
      </w:r>
      <w:r w:rsidR="00ED7458" w:rsidRPr="005965A6">
        <w:rPr>
          <w:rFonts w:ascii="Times New Roman" w:eastAsia="Times New Roman" w:hAnsi="Times New Roman" w:cs="Times New Roman"/>
          <w:sz w:val="28"/>
          <w:szCs w:val="28"/>
        </w:rPr>
        <w:t xml:space="preserve">Внести в решение Собрания депутатов </w:t>
      </w:r>
      <w:proofErr w:type="spellStart"/>
      <w:r w:rsidR="00ED7458" w:rsidRPr="005965A6">
        <w:rPr>
          <w:rFonts w:ascii="Times New Roman" w:eastAsia="Times New Roman" w:hAnsi="Times New Roman" w:cs="Times New Roman"/>
          <w:sz w:val="28"/>
          <w:szCs w:val="28"/>
        </w:rPr>
        <w:t>Балтайского</w:t>
      </w:r>
      <w:proofErr w:type="spellEnd"/>
      <w:r w:rsidR="00ED7458" w:rsidRPr="005965A6">
        <w:rPr>
          <w:rFonts w:ascii="Times New Roman" w:eastAsia="Times New Roman" w:hAnsi="Times New Roman" w:cs="Times New Roman"/>
          <w:sz w:val="28"/>
          <w:szCs w:val="28"/>
        </w:rPr>
        <w:t xml:space="preserve"> муниципального района</w:t>
      </w:r>
      <w:r w:rsidR="00ED7458" w:rsidRPr="005965A6">
        <w:rPr>
          <w:rFonts w:ascii="Times New Roman" w:hAnsi="Times New Roman" w:cs="Times New Roman"/>
          <w:sz w:val="28"/>
          <w:szCs w:val="28"/>
        </w:rPr>
        <w:t xml:space="preserve"> </w:t>
      </w:r>
      <w:r w:rsidR="00ED7458" w:rsidRPr="005965A6">
        <w:rPr>
          <w:rFonts w:ascii="Times New Roman" w:eastAsia="Times New Roman" w:hAnsi="Times New Roman" w:cs="Times New Roman"/>
          <w:sz w:val="28"/>
          <w:szCs w:val="28"/>
        </w:rPr>
        <w:t xml:space="preserve">от </w:t>
      </w:r>
      <w:r w:rsidR="002F6E3C" w:rsidRPr="005965A6">
        <w:rPr>
          <w:rFonts w:ascii="Times New Roman" w:eastAsia="Times New Roman" w:hAnsi="Times New Roman" w:cs="Times New Roman"/>
          <w:sz w:val="28"/>
          <w:szCs w:val="28"/>
        </w:rPr>
        <w:t>25.12.2008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469</w:t>
      </w:r>
      <w:r w:rsidR="00ED7458" w:rsidRPr="005965A6">
        <w:rPr>
          <w:rFonts w:ascii="Times New Roman" w:eastAsia="Times New Roman" w:hAnsi="Times New Roman" w:cs="Times New Roman"/>
          <w:sz w:val="28"/>
          <w:szCs w:val="28"/>
        </w:rPr>
        <w:t xml:space="preserve"> «</w:t>
      </w:r>
      <w:r w:rsidR="002F6E3C" w:rsidRPr="005965A6">
        <w:rPr>
          <w:rFonts w:ascii="Times New Roman" w:hAnsi="Times New Roman" w:cs="Times New Roman"/>
          <w:sz w:val="28"/>
          <w:szCs w:val="28"/>
        </w:rPr>
        <w:t>О методике формирования фонда оплаты труда и заработной платы работников муниципальных общеобразовательных учреждений</w:t>
      </w:r>
      <w:r w:rsidR="00ED7458" w:rsidRPr="005965A6">
        <w:rPr>
          <w:rFonts w:ascii="Times New Roman" w:eastAsia="Times New Roman" w:hAnsi="Times New Roman" w:cs="Times New Roman"/>
          <w:sz w:val="28"/>
          <w:szCs w:val="28"/>
        </w:rPr>
        <w:t>»</w:t>
      </w:r>
      <w:r w:rsidRPr="005965A6">
        <w:rPr>
          <w:rFonts w:ascii="Times New Roman" w:eastAsia="Times New Roman" w:hAnsi="Times New Roman" w:cs="Times New Roman"/>
          <w:sz w:val="28"/>
          <w:szCs w:val="28"/>
        </w:rPr>
        <w:t xml:space="preserve"> (</w:t>
      </w:r>
      <w:r w:rsidR="00ED7458" w:rsidRPr="005965A6">
        <w:rPr>
          <w:rFonts w:ascii="Times New Roman" w:eastAsia="Times New Roman" w:hAnsi="Times New Roman" w:cs="Times New Roman"/>
          <w:sz w:val="28"/>
          <w:szCs w:val="28"/>
        </w:rPr>
        <w:t>с изменениями</w:t>
      </w:r>
      <w:r w:rsidR="002F6E3C" w:rsidRPr="005965A6">
        <w:rPr>
          <w:rFonts w:ascii="Times New Roman" w:eastAsia="Times New Roman" w:hAnsi="Times New Roman" w:cs="Times New Roman"/>
          <w:sz w:val="28"/>
          <w:szCs w:val="28"/>
        </w:rPr>
        <w:t xml:space="preserve"> от 9.11.2009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582, 29.10.2012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202, 06.04.2012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139, 26.12.2012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220, 27.08.2013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266,</w:t>
      </w:r>
      <w:r w:rsidR="006836D8" w:rsidRP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23.12.2013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322, 20.06.2014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369, 26.08.2015 №</w:t>
      </w:r>
      <w:r w:rsidR="005965A6">
        <w:rPr>
          <w:rFonts w:ascii="Times New Roman" w:eastAsia="Times New Roman" w:hAnsi="Times New Roman" w:cs="Times New Roman"/>
          <w:sz w:val="28"/>
          <w:szCs w:val="28"/>
        </w:rPr>
        <w:t xml:space="preserve"> </w:t>
      </w:r>
      <w:r w:rsidR="002F6E3C" w:rsidRPr="005965A6">
        <w:rPr>
          <w:rFonts w:ascii="Times New Roman" w:eastAsia="Times New Roman" w:hAnsi="Times New Roman" w:cs="Times New Roman"/>
          <w:sz w:val="28"/>
          <w:szCs w:val="28"/>
        </w:rPr>
        <w:t>444</w:t>
      </w:r>
      <w:r w:rsidR="00F31DC8" w:rsidRPr="005965A6">
        <w:rPr>
          <w:rFonts w:ascii="Times New Roman" w:eastAsia="Times New Roman" w:hAnsi="Times New Roman" w:cs="Times New Roman"/>
          <w:sz w:val="28"/>
          <w:szCs w:val="28"/>
        </w:rPr>
        <w:t>, 25.02.2020 №</w:t>
      </w:r>
      <w:r w:rsidR="005965A6">
        <w:rPr>
          <w:rFonts w:ascii="Times New Roman" w:eastAsia="Times New Roman" w:hAnsi="Times New Roman" w:cs="Times New Roman"/>
          <w:sz w:val="28"/>
          <w:szCs w:val="28"/>
        </w:rPr>
        <w:t xml:space="preserve"> </w:t>
      </w:r>
      <w:r w:rsidR="00F31DC8" w:rsidRPr="005965A6">
        <w:rPr>
          <w:rFonts w:ascii="Times New Roman" w:eastAsia="Times New Roman" w:hAnsi="Times New Roman" w:cs="Times New Roman"/>
          <w:sz w:val="28"/>
          <w:szCs w:val="28"/>
        </w:rPr>
        <w:t>441</w:t>
      </w:r>
      <w:r w:rsidR="00367A12" w:rsidRPr="005965A6">
        <w:rPr>
          <w:rFonts w:ascii="Times New Roman" w:eastAsia="Times New Roman" w:hAnsi="Times New Roman" w:cs="Times New Roman"/>
          <w:sz w:val="28"/>
          <w:szCs w:val="28"/>
        </w:rPr>
        <w:t>, 29.10.2020 №</w:t>
      </w:r>
      <w:r w:rsidR="005965A6">
        <w:rPr>
          <w:rFonts w:ascii="Times New Roman" w:eastAsia="Times New Roman" w:hAnsi="Times New Roman" w:cs="Times New Roman"/>
          <w:sz w:val="28"/>
          <w:szCs w:val="28"/>
        </w:rPr>
        <w:t xml:space="preserve"> </w:t>
      </w:r>
      <w:r w:rsidR="00367A12" w:rsidRPr="005965A6">
        <w:rPr>
          <w:rFonts w:ascii="Times New Roman" w:eastAsia="Times New Roman" w:hAnsi="Times New Roman" w:cs="Times New Roman"/>
          <w:sz w:val="28"/>
          <w:szCs w:val="28"/>
        </w:rPr>
        <w:t>497</w:t>
      </w:r>
      <w:r w:rsidR="00B70E8A" w:rsidRPr="005965A6">
        <w:rPr>
          <w:rFonts w:ascii="Times New Roman" w:eastAsia="Times New Roman" w:hAnsi="Times New Roman" w:cs="Times New Roman"/>
          <w:sz w:val="28"/>
          <w:szCs w:val="28"/>
        </w:rPr>
        <w:t>, 27.10.2021 №</w:t>
      </w:r>
      <w:r w:rsidR="005965A6">
        <w:rPr>
          <w:rFonts w:ascii="Times New Roman" w:eastAsia="Times New Roman" w:hAnsi="Times New Roman" w:cs="Times New Roman"/>
          <w:sz w:val="28"/>
          <w:szCs w:val="28"/>
        </w:rPr>
        <w:t xml:space="preserve"> </w:t>
      </w:r>
      <w:r w:rsidR="00B70E8A" w:rsidRPr="005965A6">
        <w:rPr>
          <w:rFonts w:ascii="Times New Roman" w:eastAsia="Times New Roman" w:hAnsi="Times New Roman" w:cs="Times New Roman"/>
          <w:sz w:val="28"/>
          <w:szCs w:val="28"/>
        </w:rPr>
        <w:t>579, 29.07.2022 №</w:t>
      </w:r>
      <w:r w:rsidR="005965A6">
        <w:rPr>
          <w:rFonts w:ascii="Times New Roman" w:eastAsia="Times New Roman" w:hAnsi="Times New Roman" w:cs="Times New Roman"/>
          <w:sz w:val="28"/>
          <w:szCs w:val="28"/>
        </w:rPr>
        <w:t xml:space="preserve"> </w:t>
      </w:r>
      <w:r w:rsidR="00B70E8A" w:rsidRPr="005965A6">
        <w:rPr>
          <w:rFonts w:ascii="Times New Roman" w:eastAsia="Times New Roman" w:hAnsi="Times New Roman" w:cs="Times New Roman"/>
          <w:sz w:val="28"/>
          <w:szCs w:val="28"/>
        </w:rPr>
        <w:t>657, 13.11.2023 №</w:t>
      </w:r>
      <w:r w:rsidR="005965A6">
        <w:rPr>
          <w:rFonts w:ascii="Times New Roman" w:eastAsia="Times New Roman" w:hAnsi="Times New Roman" w:cs="Times New Roman"/>
          <w:sz w:val="28"/>
          <w:szCs w:val="28"/>
        </w:rPr>
        <w:t xml:space="preserve"> </w:t>
      </w:r>
      <w:r w:rsidR="00B70E8A" w:rsidRPr="005965A6">
        <w:rPr>
          <w:rFonts w:ascii="Times New Roman" w:eastAsia="Times New Roman" w:hAnsi="Times New Roman" w:cs="Times New Roman"/>
          <w:sz w:val="28"/>
          <w:szCs w:val="28"/>
        </w:rPr>
        <w:t>786</w:t>
      </w:r>
      <w:r w:rsidR="00ED7458" w:rsidRPr="005965A6">
        <w:rPr>
          <w:rFonts w:ascii="Times New Roman" w:eastAsia="Times New Roman" w:hAnsi="Times New Roman" w:cs="Times New Roman"/>
          <w:sz w:val="28"/>
          <w:szCs w:val="28"/>
        </w:rPr>
        <w:t>) следующие изменения:</w:t>
      </w:r>
    </w:p>
    <w:p w:rsidR="00B6539A" w:rsidRPr="005965A6" w:rsidRDefault="005965A6" w:rsidP="00596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896B43" w:rsidRPr="005965A6">
        <w:rPr>
          <w:rFonts w:ascii="Times New Roman" w:eastAsia="Times New Roman" w:hAnsi="Times New Roman" w:cs="Times New Roman"/>
          <w:sz w:val="28"/>
          <w:szCs w:val="28"/>
        </w:rPr>
        <w:t>В приложении к решению</w:t>
      </w:r>
      <w:r w:rsidR="000B2DA5" w:rsidRPr="005965A6">
        <w:rPr>
          <w:rFonts w:ascii="Times New Roman" w:eastAsia="Times New Roman" w:hAnsi="Times New Roman" w:cs="Times New Roman"/>
          <w:sz w:val="28"/>
          <w:szCs w:val="28"/>
        </w:rPr>
        <w:t>:</w:t>
      </w:r>
    </w:p>
    <w:p w:rsidR="00B70E8A" w:rsidRPr="005965A6" w:rsidRDefault="00896B43" w:rsidP="005965A6">
      <w:pPr>
        <w:pStyle w:val="formattext"/>
        <w:shd w:val="clear" w:color="auto" w:fill="FFFFFF"/>
        <w:spacing w:before="0" w:beforeAutospacing="0" w:after="0" w:afterAutospacing="0"/>
        <w:ind w:firstLine="709"/>
        <w:jc w:val="both"/>
        <w:textAlignment w:val="baseline"/>
        <w:rPr>
          <w:sz w:val="28"/>
          <w:szCs w:val="28"/>
        </w:rPr>
      </w:pPr>
      <w:r w:rsidRPr="005965A6">
        <w:rPr>
          <w:sz w:val="28"/>
          <w:szCs w:val="28"/>
        </w:rPr>
        <w:t>1)</w:t>
      </w:r>
      <w:r w:rsidR="005965A6">
        <w:rPr>
          <w:sz w:val="28"/>
          <w:szCs w:val="28"/>
        </w:rPr>
        <w:t>Пункт 4 приложения</w:t>
      </w:r>
      <w:r w:rsidR="004863D1" w:rsidRPr="005965A6">
        <w:rPr>
          <w:sz w:val="28"/>
          <w:szCs w:val="28"/>
        </w:rPr>
        <w:t xml:space="preserve"> №</w:t>
      </w:r>
      <w:r w:rsidR="005965A6">
        <w:rPr>
          <w:sz w:val="28"/>
          <w:szCs w:val="28"/>
        </w:rPr>
        <w:t xml:space="preserve"> </w:t>
      </w:r>
      <w:r w:rsidR="004863D1" w:rsidRPr="005965A6">
        <w:rPr>
          <w:sz w:val="28"/>
          <w:szCs w:val="28"/>
        </w:rPr>
        <w:t xml:space="preserve">1 к Методике формирования фонда оплаты труда и заработной платы работников муниципальных общеобразовательных учреждений </w:t>
      </w:r>
      <w:r w:rsidR="00B70E8A" w:rsidRPr="005965A6">
        <w:rPr>
          <w:sz w:val="28"/>
          <w:szCs w:val="28"/>
        </w:rPr>
        <w:t>изложить в новой редакции:</w:t>
      </w:r>
    </w:p>
    <w:p w:rsidR="00896B43" w:rsidRPr="005965A6" w:rsidRDefault="005965A6" w:rsidP="005965A6">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w:t>
      </w:r>
      <w:r w:rsidR="0015686A" w:rsidRPr="005965A6">
        <w:rPr>
          <w:spacing w:val="2"/>
          <w:sz w:val="28"/>
          <w:szCs w:val="28"/>
        </w:rPr>
        <w:t xml:space="preserve">Педагогическим работникам устанавливается выплата ежемесячного денежного вознаграждения за классное руководство за счет </w:t>
      </w:r>
      <w:r w:rsidR="0015686A" w:rsidRPr="005965A6">
        <w:rPr>
          <w:spacing w:val="2"/>
          <w:sz w:val="28"/>
          <w:szCs w:val="28"/>
        </w:rPr>
        <w:lastRenderedPageBreak/>
        <w:t xml:space="preserve">средств областного бюджета в пределах средств, предоставленных из федерального бюджета, определяемая из расчета </w:t>
      </w:r>
      <w:r w:rsidR="00367A12" w:rsidRPr="005965A6">
        <w:rPr>
          <w:spacing w:val="2"/>
          <w:sz w:val="28"/>
          <w:szCs w:val="28"/>
        </w:rPr>
        <w:t>10</w:t>
      </w:r>
      <w:r w:rsidRPr="005965A6">
        <w:rPr>
          <w:spacing w:val="2"/>
          <w:sz w:val="28"/>
          <w:szCs w:val="28"/>
        </w:rPr>
        <w:t> </w:t>
      </w:r>
      <w:r w:rsidR="0015686A" w:rsidRPr="005965A6">
        <w:rPr>
          <w:spacing w:val="2"/>
          <w:sz w:val="28"/>
          <w:szCs w:val="28"/>
        </w:rPr>
        <w:t>000 рублей в месяц на одного педагогического работника, осуществляющего классное руководство</w:t>
      </w:r>
      <w:r w:rsidR="00367A12" w:rsidRPr="005965A6">
        <w:rPr>
          <w:spacing w:val="2"/>
          <w:sz w:val="28"/>
          <w:szCs w:val="28"/>
        </w:rPr>
        <w:t>, в населенных пунктах с численностью населения менее 100 000 человек</w:t>
      </w:r>
      <w:r w:rsidR="00BD2FE2" w:rsidRPr="005965A6">
        <w:rPr>
          <w:spacing w:val="2"/>
          <w:sz w:val="28"/>
          <w:szCs w:val="28"/>
        </w:rPr>
        <w:t>.</w:t>
      </w:r>
    </w:p>
    <w:p w:rsidR="00325087" w:rsidRPr="005965A6" w:rsidRDefault="00325087" w:rsidP="005965A6">
      <w:pPr>
        <w:spacing w:after="0" w:line="240" w:lineRule="auto"/>
        <w:ind w:firstLine="709"/>
        <w:jc w:val="both"/>
        <w:rPr>
          <w:rFonts w:ascii="Times New Roman" w:hAnsi="Times New Roman" w:cs="Times New Roman"/>
          <w:sz w:val="28"/>
          <w:szCs w:val="28"/>
        </w:rPr>
      </w:pPr>
      <w:r w:rsidRPr="005965A6">
        <w:rPr>
          <w:rFonts w:ascii="Times New Roman" w:hAnsi="Times New Roman" w:cs="Times New Roman"/>
          <w:i/>
          <w:iCs/>
          <w:sz w:val="28"/>
          <w:szCs w:val="28"/>
        </w:rPr>
        <w:t>W</w:t>
      </w:r>
      <w:r w:rsidRPr="005965A6">
        <w:rPr>
          <w:rFonts w:ascii="Times New Roman" w:hAnsi="Times New Roman" w:cs="Times New Roman"/>
          <w:sz w:val="28"/>
          <w:szCs w:val="28"/>
          <w:vertAlign w:val="subscript"/>
        </w:rPr>
        <w:t> </w:t>
      </w:r>
      <w:proofErr w:type="spellStart"/>
      <w:r w:rsidRPr="005965A6">
        <w:rPr>
          <w:rFonts w:ascii="Times New Roman" w:hAnsi="Times New Roman" w:cs="Times New Roman"/>
          <w:sz w:val="28"/>
          <w:szCs w:val="28"/>
          <w:vertAlign w:val="subscript"/>
        </w:rPr>
        <w:t>fkr</w:t>
      </w:r>
      <w:proofErr w:type="spellEnd"/>
      <w:r w:rsidRPr="005965A6">
        <w:rPr>
          <w:rFonts w:ascii="Times New Roman" w:hAnsi="Times New Roman" w:cs="Times New Roman"/>
          <w:sz w:val="28"/>
          <w:szCs w:val="28"/>
          <w:vertAlign w:val="subscript"/>
        </w:rPr>
        <w:t xml:space="preserve"> 2i</w:t>
      </w:r>
      <w:r w:rsidRPr="005965A6">
        <w:rPr>
          <w:rFonts w:ascii="Times New Roman" w:hAnsi="Times New Roman" w:cs="Times New Roman"/>
          <w:sz w:val="28"/>
          <w:szCs w:val="28"/>
        </w:rPr>
        <w:t xml:space="preserve"> - увеличение фонда оплаты труда муниципальных общеобразовательных учреждений i-го муниципального образования на выплату ежемесячного денежного вознаграждения за классное руководство педагогическим работникам муниципальных общеобразовательных учреждений области из расчета 10</w:t>
      </w:r>
      <w:r w:rsidR="005965A6" w:rsidRPr="005965A6">
        <w:rPr>
          <w:rFonts w:ascii="Times New Roman" w:hAnsi="Times New Roman" w:cs="Times New Roman"/>
          <w:spacing w:val="2"/>
          <w:sz w:val="28"/>
          <w:szCs w:val="28"/>
        </w:rPr>
        <w:t> </w:t>
      </w:r>
      <w:r w:rsidRPr="005965A6">
        <w:rPr>
          <w:rFonts w:ascii="Times New Roman" w:hAnsi="Times New Roman" w:cs="Times New Roman"/>
          <w:sz w:val="28"/>
          <w:szCs w:val="28"/>
        </w:rPr>
        <w:t>000 рублей в месяц на одного педагогического работника, осуществляющего классное руководство, в населенных пунктах с численностью населения менее 100</w:t>
      </w:r>
      <w:r w:rsidR="005965A6" w:rsidRPr="005965A6">
        <w:rPr>
          <w:rFonts w:ascii="Times New Roman" w:hAnsi="Times New Roman" w:cs="Times New Roman"/>
          <w:spacing w:val="2"/>
          <w:sz w:val="28"/>
          <w:szCs w:val="28"/>
        </w:rPr>
        <w:t> </w:t>
      </w:r>
      <w:r w:rsidRPr="005965A6">
        <w:rPr>
          <w:rFonts w:ascii="Times New Roman" w:hAnsi="Times New Roman" w:cs="Times New Roman"/>
          <w:sz w:val="28"/>
          <w:szCs w:val="28"/>
        </w:rPr>
        <w:t>000 человек, определяемое по формуле:</w:t>
      </w:r>
    </w:p>
    <w:p w:rsidR="00325087" w:rsidRPr="006C65CD" w:rsidRDefault="00325087" w:rsidP="005965A6">
      <w:pPr>
        <w:spacing w:after="0" w:line="240" w:lineRule="auto"/>
        <w:ind w:firstLine="709"/>
        <w:jc w:val="both"/>
        <w:rPr>
          <w:rFonts w:ascii="Times New Roman" w:hAnsi="Times New Roman" w:cs="Times New Roman"/>
          <w:sz w:val="32"/>
          <w:szCs w:val="32"/>
        </w:rPr>
      </w:pPr>
    </w:p>
    <w:p w:rsidR="00325087" w:rsidRPr="005965A6" w:rsidRDefault="00325087" w:rsidP="005965A6">
      <w:pPr>
        <w:spacing w:after="0" w:line="240" w:lineRule="auto"/>
        <w:ind w:firstLine="709"/>
        <w:jc w:val="both"/>
        <w:rPr>
          <w:rFonts w:ascii="Times New Roman" w:hAnsi="Times New Roman" w:cs="Times New Roman"/>
          <w:sz w:val="28"/>
          <w:szCs w:val="28"/>
        </w:rPr>
      </w:pPr>
      <w:r w:rsidRPr="005965A6">
        <w:rPr>
          <w:rFonts w:ascii="Times New Roman" w:hAnsi="Times New Roman" w:cs="Times New Roman"/>
          <w:i/>
          <w:iCs/>
          <w:sz w:val="28"/>
          <w:szCs w:val="28"/>
        </w:rPr>
        <w:t>W</w:t>
      </w:r>
      <w:r w:rsidRPr="005965A6">
        <w:rPr>
          <w:rFonts w:ascii="Times New Roman" w:hAnsi="Times New Roman" w:cs="Times New Roman"/>
          <w:sz w:val="28"/>
          <w:szCs w:val="28"/>
          <w:vertAlign w:val="subscript"/>
        </w:rPr>
        <w:t> </w:t>
      </w:r>
      <w:proofErr w:type="spellStart"/>
      <w:r w:rsidRPr="005965A6">
        <w:rPr>
          <w:rFonts w:ascii="Times New Roman" w:hAnsi="Times New Roman" w:cs="Times New Roman"/>
          <w:sz w:val="28"/>
          <w:szCs w:val="28"/>
          <w:vertAlign w:val="subscript"/>
        </w:rPr>
        <w:t>fkr</w:t>
      </w:r>
      <w:proofErr w:type="spellEnd"/>
      <w:r w:rsidRPr="005965A6">
        <w:rPr>
          <w:rFonts w:ascii="Times New Roman" w:hAnsi="Times New Roman" w:cs="Times New Roman"/>
          <w:sz w:val="28"/>
          <w:szCs w:val="28"/>
          <w:vertAlign w:val="subscript"/>
        </w:rPr>
        <w:t xml:space="preserve"> 2i</w:t>
      </w:r>
      <w:r w:rsidRPr="005965A6">
        <w:rPr>
          <w:rFonts w:ascii="Times New Roman" w:hAnsi="Times New Roman" w:cs="Times New Roman"/>
          <w:sz w:val="28"/>
          <w:szCs w:val="28"/>
        </w:rPr>
        <w:t>=</w:t>
      </w:r>
      <w:r w:rsidRPr="005965A6">
        <w:rPr>
          <w:rFonts w:ascii="Times New Roman" w:hAnsi="Times New Roman" w:cs="Times New Roman"/>
          <w:i/>
          <w:iCs/>
          <w:sz w:val="28"/>
          <w:szCs w:val="28"/>
        </w:rPr>
        <w:t>W</w:t>
      </w:r>
      <w:r w:rsidRPr="005965A6">
        <w:rPr>
          <w:rFonts w:ascii="Times New Roman" w:hAnsi="Times New Roman" w:cs="Times New Roman"/>
          <w:sz w:val="28"/>
          <w:szCs w:val="28"/>
          <w:vertAlign w:val="subscript"/>
        </w:rPr>
        <w:t> </w:t>
      </w:r>
      <w:proofErr w:type="spellStart"/>
      <w:r w:rsidRPr="005965A6">
        <w:rPr>
          <w:rFonts w:ascii="Times New Roman" w:hAnsi="Times New Roman" w:cs="Times New Roman"/>
          <w:sz w:val="28"/>
          <w:szCs w:val="28"/>
          <w:vertAlign w:val="subscript"/>
        </w:rPr>
        <w:t>кр</w:t>
      </w:r>
      <w:proofErr w:type="spellEnd"/>
      <w:r w:rsidRPr="005965A6">
        <w:rPr>
          <w:rFonts w:ascii="Times New Roman" w:hAnsi="Times New Roman" w:cs="Times New Roman"/>
          <w:sz w:val="28"/>
          <w:szCs w:val="28"/>
          <w:vertAlign w:val="subscript"/>
        </w:rPr>
        <w:t xml:space="preserve"> 2</w:t>
      </w:r>
      <w:r w:rsidRPr="005965A6">
        <w:rPr>
          <w:rFonts w:ascii="Times New Roman" w:hAnsi="Times New Roman" w:cs="Times New Roman"/>
          <w:noProof/>
          <w:sz w:val="28"/>
          <w:szCs w:val="28"/>
        </w:rPr>
        <w:drawing>
          <wp:inline distT="0" distB="0" distL="0" distR="0">
            <wp:extent cx="114300" cy="209550"/>
            <wp:effectExtent l="19050" t="0" r="0" b="0"/>
            <wp:docPr id="10000" name="Рисунок 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
                    <pic:cNvPicPr>
                      <a:picLocks noChangeAspect="1" noChangeArrowheads="1"/>
                    </pic:cNvPicPr>
                  </pic:nvPicPr>
                  <pic:blipFill>
                    <a:blip r:embed="rId9"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5965A6">
        <w:rPr>
          <w:rFonts w:ascii="Times New Roman" w:hAnsi="Times New Roman" w:cs="Times New Roman"/>
          <w:sz w:val="28"/>
          <w:szCs w:val="28"/>
        </w:rPr>
        <w:t>Р</w:t>
      </w:r>
      <w:r w:rsidRPr="005965A6">
        <w:rPr>
          <w:rFonts w:ascii="Times New Roman" w:hAnsi="Times New Roman" w:cs="Times New Roman"/>
          <w:sz w:val="28"/>
          <w:szCs w:val="28"/>
          <w:vertAlign w:val="subscript"/>
        </w:rPr>
        <w:t> к i</w:t>
      </w:r>
      <w:r w:rsidRPr="005965A6">
        <w:rPr>
          <w:rFonts w:ascii="Times New Roman" w:hAnsi="Times New Roman" w:cs="Times New Roman"/>
          <w:noProof/>
          <w:sz w:val="28"/>
          <w:szCs w:val="28"/>
        </w:rPr>
        <w:drawing>
          <wp:inline distT="0" distB="0" distL="0" distR="0">
            <wp:extent cx="114300" cy="209550"/>
            <wp:effectExtent l="19050" t="0" r="0" b="0"/>
            <wp:docPr id="10001" name="Рисунок 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
                    <pic:cNvPicPr>
                      <a:picLocks noChangeAspect="1" noChangeArrowheads="1"/>
                    </pic:cNvPicPr>
                  </pic:nvPicPr>
                  <pic:blipFill>
                    <a:blip r:embed="rId9"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5965A6">
        <w:rPr>
          <w:rFonts w:ascii="Times New Roman" w:hAnsi="Times New Roman" w:cs="Times New Roman"/>
          <w:sz w:val="28"/>
          <w:szCs w:val="28"/>
        </w:rPr>
        <w:t>Н</w:t>
      </w:r>
      <w:r w:rsidRPr="005965A6">
        <w:rPr>
          <w:rFonts w:ascii="Times New Roman" w:hAnsi="Times New Roman" w:cs="Times New Roman"/>
          <w:sz w:val="28"/>
          <w:szCs w:val="28"/>
          <w:vertAlign w:val="subscript"/>
        </w:rPr>
        <w:t> 1 2i</w:t>
      </w:r>
      <w:r w:rsidRPr="005965A6">
        <w:rPr>
          <w:rFonts w:ascii="Times New Roman" w:hAnsi="Times New Roman" w:cs="Times New Roman"/>
          <w:noProof/>
          <w:sz w:val="28"/>
          <w:szCs w:val="28"/>
        </w:rPr>
        <w:drawing>
          <wp:inline distT="0" distB="0" distL="0" distR="0">
            <wp:extent cx="114300" cy="209550"/>
            <wp:effectExtent l="19050" t="0" r="0" b="0"/>
            <wp:docPr id="10002" name="Рисунок 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2"/>
                    <pic:cNvPicPr>
                      <a:picLocks noChangeAspect="1" noChangeArrowheads="1"/>
                    </pic:cNvPicPr>
                  </pic:nvPicPr>
                  <pic:blipFill>
                    <a:blip r:embed="rId10"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5965A6">
        <w:rPr>
          <w:rFonts w:ascii="Times New Roman" w:hAnsi="Times New Roman" w:cs="Times New Roman"/>
          <w:i/>
          <w:iCs/>
          <w:sz w:val="28"/>
          <w:szCs w:val="28"/>
        </w:rPr>
        <w:t>N</w:t>
      </w:r>
      <w:r w:rsidRPr="005965A6">
        <w:rPr>
          <w:rFonts w:ascii="Times New Roman" w:hAnsi="Times New Roman" w:cs="Times New Roman"/>
          <w:sz w:val="28"/>
          <w:szCs w:val="28"/>
          <w:vertAlign w:val="subscript"/>
        </w:rPr>
        <w:t> м</w:t>
      </w:r>
      <w:r w:rsidRPr="005965A6">
        <w:rPr>
          <w:rFonts w:ascii="Times New Roman" w:hAnsi="Times New Roman" w:cs="Times New Roman"/>
          <w:noProof/>
          <w:sz w:val="28"/>
          <w:szCs w:val="28"/>
        </w:rPr>
        <w:drawing>
          <wp:inline distT="0" distB="0" distL="0" distR="0">
            <wp:extent cx="114300" cy="209550"/>
            <wp:effectExtent l="19050" t="0" r="0" b="0"/>
            <wp:docPr id="10003" name="Рисунок 1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3"/>
                    <pic:cNvPicPr>
                      <a:picLocks noChangeAspect="1" noChangeArrowheads="1"/>
                    </pic:cNvPicPr>
                  </pic:nvPicPr>
                  <pic:blipFill>
                    <a:blip r:embed="rId11" cstate="print"/>
                    <a:srcRect/>
                    <a:stretch>
                      <a:fillRect/>
                    </a:stretch>
                  </pic:blipFill>
                  <pic:spPr bwMode="auto">
                    <a:xfrm>
                      <a:off x="0" y="0"/>
                      <a:ext cx="114300" cy="209550"/>
                    </a:xfrm>
                    <a:prstGeom prst="rect">
                      <a:avLst/>
                    </a:prstGeom>
                    <a:noFill/>
                    <a:ln w="9525">
                      <a:noFill/>
                      <a:miter lim="800000"/>
                      <a:headEnd/>
                      <a:tailEnd/>
                    </a:ln>
                  </pic:spPr>
                </pic:pic>
              </a:graphicData>
            </a:graphic>
          </wp:inline>
        </w:drawing>
      </w:r>
      <w:r w:rsidRPr="005965A6">
        <w:rPr>
          <w:rFonts w:ascii="Times New Roman" w:hAnsi="Times New Roman" w:cs="Times New Roman"/>
          <w:sz w:val="28"/>
          <w:szCs w:val="28"/>
        </w:rPr>
        <w:t>К</w:t>
      </w:r>
      <w:r w:rsidRPr="005965A6">
        <w:rPr>
          <w:rFonts w:ascii="Times New Roman" w:hAnsi="Times New Roman" w:cs="Times New Roman"/>
          <w:sz w:val="28"/>
          <w:szCs w:val="28"/>
          <w:vertAlign w:val="subscript"/>
        </w:rPr>
        <w:t> с</w:t>
      </w:r>
      <w:r w:rsidRPr="005965A6">
        <w:rPr>
          <w:rFonts w:ascii="Times New Roman" w:hAnsi="Times New Roman" w:cs="Times New Roman"/>
          <w:sz w:val="28"/>
          <w:szCs w:val="28"/>
        </w:rPr>
        <w:t>, где:</w:t>
      </w:r>
    </w:p>
    <w:p w:rsidR="00325087" w:rsidRPr="006C65CD" w:rsidRDefault="00325087" w:rsidP="005965A6">
      <w:pPr>
        <w:spacing w:after="0" w:line="240" w:lineRule="auto"/>
        <w:ind w:firstLine="709"/>
        <w:jc w:val="both"/>
        <w:rPr>
          <w:rFonts w:ascii="Times New Roman" w:hAnsi="Times New Roman" w:cs="Times New Roman"/>
          <w:sz w:val="32"/>
          <w:szCs w:val="32"/>
        </w:rPr>
      </w:pPr>
    </w:p>
    <w:p w:rsidR="00325087" w:rsidRPr="005965A6" w:rsidRDefault="00325087" w:rsidP="005965A6">
      <w:pPr>
        <w:spacing w:after="0" w:line="240" w:lineRule="auto"/>
        <w:ind w:firstLine="709"/>
        <w:jc w:val="both"/>
        <w:rPr>
          <w:rFonts w:ascii="Times New Roman" w:hAnsi="Times New Roman" w:cs="Times New Roman"/>
          <w:sz w:val="28"/>
          <w:szCs w:val="28"/>
        </w:rPr>
      </w:pPr>
      <w:r w:rsidRPr="005965A6">
        <w:rPr>
          <w:rFonts w:ascii="Times New Roman" w:hAnsi="Times New Roman" w:cs="Times New Roman"/>
          <w:i/>
          <w:iCs/>
          <w:sz w:val="28"/>
          <w:szCs w:val="28"/>
        </w:rPr>
        <w:t>W</w:t>
      </w:r>
      <w:r w:rsidRPr="005965A6">
        <w:rPr>
          <w:rFonts w:ascii="Times New Roman" w:hAnsi="Times New Roman" w:cs="Times New Roman"/>
          <w:sz w:val="28"/>
          <w:szCs w:val="28"/>
          <w:vertAlign w:val="subscript"/>
        </w:rPr>
        <w:t> </w:t>
      </w:r>
      <w:proofErr w:type="spellStart"/>
      <w:r w:rsidRPr="005965A6">
        <w:rPr>
          <w:rFonts w:ascii="Times New Roman" w:hAnsi="Times New Roman" w:cs="Times New Roman"/>
          <w:sz w:val="28"/>
          <w:szCs w:val="28"/>
          <w:vertAlign w:val="subscript"/>
        </w:rPr>
        <w:t>кр</w:t>
      </w:r>
      <w:proofErr w:type="spellEnd"/>
      <w:r w:rsidRPr="005965A6">
        <w:rPr>
          <w:rFonts w:ascii="Times New Roman" w:hAnsi="Times New Roman" w:cs="Times New Roman"/>
          <w:sz w:val="28"/>
          <w:szCs w:val="28"/>
          <w:vertAlign w:val="subscript"/>
        </w:rPr>
        <w:t xml:space="preserve"> 2</w:t>
      </w:r>
      <w:r w:rsidRPr="005965A6">
        <w:rPr>
          <w:rFonts w:ascii="Times New Roman" w:hAnsi="Times New Roman" w:cs="Times New Roman"/>
          <w:sz w:val="28"/>
          <w:szCs w:val="28"/>
        </w:rPr>
        <w:t xml:space="preserve"> - размер выплаты ежемесячного денежного вознаграждения за классное руководство педагогическим работникам муниципальных общеобразовательных учреждений области (но не более размера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 (классах-комплектах) в населенных пунктах с численностью населения менее 100</w:t>
      </w:r>
      <w:r w:rsidR="005965A6" w:rsidRPr="005965A6">
        <w:rPr>
          <w:rFonts w:ascii="Times New Roman" w:hAnsi="Times New Roman" w:cs="Times New Roman"/>
          <w:spacing w:val="2"/>
          <w:sz w:val="28"/>
          <w:szCs w:val="28"/>
        </w:rPr>
        <w:t> </w:t>
      </w:r>
      <w:r w:rsidRPr="005965A6">
        <w:rPr>
          <w:rFonts w:ascii="Times New Roman" w:hAnsi="Times New Roman" w:cs="Times New Roman"/>
          <w:sz w:val="28"/>
          <w:szCs w:val="28"/>
        </w:rPr>
        <w:t xml:space="preserve">000 человек </w:t>
      </w:r>
      <w:r w:rsidR="003271E5" w:rsidRPr="005965A6">
        <w:rPr>
          <w:rFonts w:ascii="Times New Roman" w:hAnsi="Times New Roman" w:cs="Times New Roman"/>
          <w:sz w:val="28"/>
          <w:szCs w:val="28"/>
        </w:rPr>
        <w:t>–</w:t>
      </w:r>
      <w:r w:rsidRPr="005965A6">
        <w:rPr>
          <w:rFonts w:ascii="Times New Roman" w:hAnsi="Times New Roman" w:cs="Times New Roman"/>
          <w:sz w:val="28"/>
          <w:szCs w:val="28"/>
        </w:rPr>
        <w:t xml:space="preserve"> 10</w:t>
      </w:r>
      <w:r w:rsidR="005965A6" w:rsidRPr="005965A6">
        <w:rPr>
          <w:rFonts w:ascii="Times New Roman" w:hAnsi="Times New Roman" w:cs="Times New Roman"/>
          <w:spacing w:val="2"/>
          <w:sz w:val="28"/>
          <w:szCs w:val="28"/>
        </w:rPr>
        <w:t> </w:t>
      </w:r>
      <w:r w:rsidRPr="005965A6">
        <w:rPr>
          <w:rFonts w:ascii="Times New Roman" w:hAnsi="Times New Roman" w:cs="Times New Roman"/>
          <w:sz w:val="28"/>
          <w:szCs w:val="28"/>
        </w:rPr>
        <w:t>000 рублей;</w:t>
      </w:r>
    </w:p>
    <w:p w:rsidR="00325087" w:rsidRPr="005965A6" w:rsidRDefault="00325087" w:rsidP="005965A6">
      <w:pPr>
        <w:spacing w:after="0" w:line="240" w:lineRule="auto"/>
        <w:ind w:firstLine="709"/>
        <w:jc w:val="both"/>
        <w:rPr>
          <w:rFonts w:ascii="Times New Roman" w:hAnsi="Times New Roman" w:cs="Times New Roman"/>
          <w:sz w:val="28"/>
          <w:szCs w:val="28"/>
        </w:rPr>
      </w:pPr>
      <w:r w:rsidRPr="005965A6">
        <w:rPr>
          <w:rFonts w:ascii="Times New Roman" w:hAnsi="Times New Roman" w:cs="Times New Roman"/>
          <w:sz w:val="28"/>
          <w:szCs w:val="28"/>
        </w:rPr>
        <w:t>Р</w:t>
      </w:r>
      <w:r w:rsidRPr="005965A6">
        <w:rPr>
          <w:rFonts w:ascii="Times New Roman" w:hAnsi="Times New Roman" w:cs="Times New Roman"/>
          <w:sz w:val="28"/>
          <w:szCs w:val="28"/>
          <w:vertAlign w:val="subscript"/>
        </w:rPr>
        <w:t> к i</w:t>
      </w:r>
      <w:r w:rsidRPr="005965A6">
        <w:rPr>
          <w:rFonts w:ascii="Times New Roman" w:hAnsi="Times New Roman" w:cs="Times New Roman"/>
          <w:sz w:val="28"/>
          <w:szCs w:val="28"/>
        </w:rPr>
        <w:t xml:space="preserve"> - районный коэффициент i-го муниципального образования;</w:t>
      </w:r>
    </w:p>
    <w:p w:rsidR="00325087" w:rsidRPr="005965A6" w:rsidRDefault="00325087" w:rsidP="005965A6">
      <w:pPr>
        <w:spacing w:after="0" w:line="240" w:lineRule="auto"/>
        <w:ind w:firstLine="709"/>
        <w:jc w:val="both"/>
        <w:rPr>
          <w:rFonts w:ascii="Times New Roman" w:hAnsi="Times New Roman" w:cs="Times New Roman"/>
          <w:sz w:val="28"/>
          <w:szCs w:val="28"/>
        </w:rPr>
      </w:pPr>
      <w:r w:rsidRPr="005965A6">
        <w:rPr>
          <w:rFonts w:ascii="Times New Roman" w:hAnsi="Times New Roman" w:cs="Times New Roman"/>
          <w:sz w:val="28"/>
          <w:szCs w:val="28"/>
        </w:rPr>
        <w:t>Н</w:t>
      </w:r>
      <w:r w:rsidRPr="005965A6">
        <w:rPr>
          <w:rFonts w:ascii="Times New Roman" w:hAnsi="Times New Roman" w:cs="Times New Roman"/>
          <w:sz w:val="28"/>
          <w:szCs w:val="28"/>
          <w:vertAlign w:val="subscript"/>
        </w:rPr>
        <w:t> 1 2i</w:t>
      </w:r>
      <w:r w:rsidRPr="005965A6">
        <w:rPr>
          <w:rFonts w:ascii="Times New Roman" w:hAnsi="Times New Roman" w:cs="Times New Roman"/>
          <w:sz w:val="28"/>
          <w:szCs w:val="28"/>
          <w:vertAlign w:val="superscript"/>
        </w:rPr>
        <w:t> </w:t>
      </w:r>
      <w:hyperlink w:anchor="sub_993" w:history="1">
        <w:r w:rsidRPr="005965A6">
          <w:rPr>
            <w:rStyle w:val="ac"/>
            <w:rFonts w:ascii="Times New Roman" w:hAnsi="Times New Roman"/>
            <w:color w:val="auto"/>
            <w:sz w:val="28"/>
            <w:szCs w:val="28"/>
            <w:vertAlign w:val="superscript"/>
          </w:rPr>
          <w:t>***</w:t>
        </w:r>
      </w:hyperlink>
      <w:r w:rsidRPr="005965A6">
        <w:rPr>
          <w:rFonts w:ascii="Times New Roman" w:hAnsi="Times New Roman" w:cs="Times New Roman"/>
          <w:sz w:val="28"/>
          <w:szCs w:val="28"/>
        </w:rPr>
        <w:t xml:space="preserve"> - прогнозируемая численность педагогических работников муниципальных общеобразовательных учреждений i-го муниципального образования, получающих вознаграждение за классное руководство, в населенных пунктах с численностью населения менее 100</w:t>
      </w:r>
      <w:r w:rsidR="005965A6" w:rsidRPr="005965A6">
        <w:rPr>
          <w:rFonts w:ascii="Times New Roman" w:hAnsi="Times New Roman" w:cs="Times New Roman"/>
          <w:spacing w:val="2"/>
          <w:sz w:val="28"/>
          <w:szCs w:val="28"/>
        </w:rPr>
        <w:t> </w:t>
      </w:r>
      <w:r w:rsidRPr="005965A6">
        <w:rPr>
          <w:rFonts w:ascii="Times New Roman" w:hAnsi="Times New Roman" w:cs="Times New Roman"/>
          <w:sz w:val="28"/>
          <w:szCs w:val="28"/>
        </w:rPr>
        <w:t>000 человек;</w:t>
      </w:r>
    </w:p>
    <w:p w:rsidR="00325087" w:rsidRPr="005965A6" w:rsidRDefault="00325087" w:rsidP="005965A6">
      <w:pPr>
        <w:spacing w:after="0" w:line="240" w:lineRule="auto"/>
        <w:ind w:firstLine="709"/>
        <w:jc w:val="both"/>
        <w:rPr>
          <w:rFonts w:ascii="Times New Roman" w:hAnsi="Times New Roman" w:cs="Times New Roman"/>
          <w:sz w:val="28"/>
          <w:szCs w:val="28"/>
        </w:rPr>
      </w:pPr>
      <w:r w:rsidRPr="005965A6">
        <w:rPr>
          <w:rFonts w:ascii="Times New Roman" w:hAnsi="Times New Roman" w:cs="Times New Roman"/>
          <w:i/>
          <w:iCs/>
          <w:sz w:val="28"/>
          <w:szCs w:val="28"/>
        </w:rPr>
        <w:t>N</w:t>
      </w:r>
      <w:r w:rsidRPr="005965A6">
        <w:rPr>
          <w:rFonts w:ascii="Times New Roman" w:hAnsi="Times New Roman" w:cs="Times New Roman"/>
          <w:sz w:val="28"/>
          <w:szCs w:val="28"/>
          <w:vertAlign w:val="subscript"/>
        </w:rPr>
        <w:t> м</w:t>
      </w:r>
      <w:r w:rsidRPr="005965A6">
        <w:rPr>
          <w:rFonts w:ascii="Times New Roman" w:hAnsi="Times New Roman" w:cs="Times New Roman"/>
          <w:sz w:val="28"/>
          <w:szCs w:val="28"/>
        </w:rPr>
        <w:t xml:space="preserve"> - количество месяцев в году, в которые педагогическим работникам муниципальных общеобразовательных учреждений i-го муниципального образования выплачивается ежемесячное денежное вознаграждение за классное руководство;</w:t>
      </w:r>
    </w:p>
    <w:p w:rsidR="00325087" w:rsidRPr="005965A6" w:rsidRDefault="00325087" w:rsidP="005965A6">
      <w:pPr>
        <w:spacing w:after="0" w:line="240" w:lineRule="auto"/>
        <w:ind w:firstLine="709"/>
        <w:jc w:val="both"/>
        <w:rPr>
          <w:rFonts w:ascii="Times New Roman" w:hAnsi="Times New Roman" w:cs="Times New Roman"/>
          <w:sz w:val="28"/>
          <w:szCs w:val="28"/>
        </w:rPr>
      </w:pPr>
      <w:r w:rsidRPr="005965A6">
        <w:rPr>
          <w:rFonts w:ascii="Times New Roman" w:hAnsi="Times New Roman" w:cs="Times New Roman"/>
          <w:sz w:val="28"/>
          <w:szCs w:val="28"/>
        </w:rPr>
        <w:t>К</w:t>
      </w:r>
      <w:r w:rsidRPr="005965A6">
        <w:rPr>
          <w:rFonts w:ascii="Times New Roman" w:hAnsi="Times New Roman" w:cs="Times New Roman"/>
          <w:sz w:val="28"/>
          <w:szCs w:val="28"/>
          <w:vertAlign w:val="subscript"/>
        </w:rPr>
        <w:t> с</w:t>
      </w:r>
      <w:r w:rsidRPr="005965A6">
        <w:rPr>
          <w:rFonts w:ascii="Times New Roman" w:hAnsi="Times New Roman" w:cs="Times New Roman"/>
          <w:sz w:val="28"/>
          <w:szCs w:val="28"/>
        </w:rPr>
        <w:t xml:space="preserve"> - коэффициент отчислений по страховым взносам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325087" w:rsidRPr="005965A6" w:rsidRDefault="00325087" w:rsidP="005965A6">
      <w:pPr>
        <w:pStyle w:val="ad"/>
        <w:ind w:firstLine="709"/>
        <w:rPr>
          <w:rFonts w:ascii="Times New Roman" w:hAnsi="Times New Roman" w:cs="Times New Roman"/>
          <w:sz w:val="28"/>
          <w:szCs w:val="28"/>
        </w:rPr>
      </w:pPr>
      <w:bookmarkStart w:id="1" w:name="sub_993"/>
      <w:r w:rsidRPr="005965A6">
        <w:rPr>
          <w:rFonts w:ascii="Times New Roman" w:hAnsi="Times New Roman" w:cs="Times New Roman"/>
          <w:sz w:val="28"/>
          <w:szCs w:val="28"/>
          <w:vertAlign w:val="superscript"/>
        </w:rPr>
        <w:t>***</w:t>
      </w:r>
      <w:r w:rsidRPr="005965A6">
        <w:rPr>
          <w:rFonts w:ascii="Times New Roman" w:hAnsi="Times New Roman" w:cs="Times New Roman"/>
          <w:sz w:val="28"/>
          <w:szCs w:val="28"/>
        </w:rPr>
        <w:t xml:space="preserve">Показатель прогнозируемой численности педагогических работников муниципальных общеобразовательных учреждений, получающих ежемесячное денежное вознаграждение за классное руководство, рассчитывается по результатам предварительного комплектования классов (классов-комплектов) на очередной учебный год с последующим уточнением численности педагогических работников </w:t>
      </w:r>
      <w:r w:rsidRPr="005965A6">
        <w:rPr>
          <w:rFonts w:ascii="Times New Roman" w:hAnsi="Times New Roman" w:cs="Times New Roman"/>
          <w:sz w:val="28"/>
          <w:szCs w:val="28"/>
        </w:rPr>
        <w:lastRenderedPageBreak/>
        <w:t>муниципальных общеобразовательных учреждений, получающих ежемесячное денежное вознаграждение за классное руководство, на основании фактического комплектования классов (классов-комплектов) на 1 сентября текущего года.</w:t>
      </w:r>
      <w:r w:rsidR="005965A6">
        <w:rPr>
          <w:rFonts w:ascii="Times New Roman" w:hAnsi="Times New Roman" w:cs="Times New Roman"/>
          <w:sz w:val="28"/>
          <w:szCs w:val="28"/>
        </w:rPr>
        <w:t>».</w:t>
      </w:r>
    </w:p>
    <w:bookmarkEnd w:id="1"/>
    <w:p w:rsidR="00ED7458" w:rsidRPr="005965A6" w:rsidRDefault="00ED7458" w:rsidP="005965A6">
      <w:pPr>
        <w:spacing w:after="0" w:line="240" w:lineRule="auto"/>
        <w:ind w:firstLine="709"/>
        <w:jc w:val="both"/>
        <w:rPr>
          <w:rFonts w:ascii="Times New Roman" w:eastAsia="Times New Roman" w:hAnsi="Times New Roman" w:cs="Times New Roman"/>
          <w:sz w:val="28"/>
          <w:szCs w:val="28"/>
        </w:rPr>
      </w:pPr>
      <w:r w:rsidRPr="005965A6">
        <w:rPr>
          <w:rFonts w:ascii="Times New Roman" w:eastAsia="Times New Roman" w:hAnsi="Times New Roman" w:cs="Times New Roman"/>
          <w:sz w:val="28"/>
          <w:szCs w:val="28"/>
        </w:rPr>
        <w:t>2.Настоящее решение вступает в силу</w:t>
      </w:r>
      <w:r w:rsidR="00FD29CE" w:rsidRPr="005965A6">
        <w:rPr>
          <w:rFonts w:ascii="Times New Roman" w:eastAsia="Times New Roman" w:hAnsi="Times New Roman" w:cs="Times New Roman"/>
          <w:sz w:val="28"/>
          <w:szCs w:val="28"/>
        </w:rPr>
        <w:t xml:space="preserve"> со дня его обнародования</w:t>
      </w:r>
      <w:r w:rsidR="0015686A" w:rsidRPr="005965A6">
        <w:rPr>
          <w:rFonts w:ascii="Times New Roman" w:eastAsia="Times New Roman" w:hAnsi="Times New Roman" w:cs="Times New Roman"/>
          <w:sz w:val="28"/>
          <w:szCs w:val="28"/>
        </w:rPr>
        <w:t xml:space="preserve"> и распространяется на правоотношения, возникшие с 1 </w:t>
      </w:r>
      <w:r w:rsidR="00325087" w:rsidRPr="005965A6">
        <w:rPr>
          <w:rFonts w:ascii="Times New Roman" w:eastAsia="Times New Roman" w:hAnsi="Times New Roman" w:cs="Times New Roman"/>
          <w:sz w:val="28"/>
          <w:szCs w:val="28"/>
        </w:rPr>
        <w:t>марта</w:t>
      </w:r>
      <w:r w:rsidR="00157BA3" w:rsidRPr="005965A6">
        <w:rPr>
          <w:rFonts w:ascii="Times New Roman" w:eastAsia="Times New Roman" w:hAnsi="Times New Roman" w:cs="Times New Roman"/>
          <w:sz w:val="28"/>
          <w:szCs w:val="28"/>
        </w:rPr>
        <w:t xml:space="preserve"> </w:t>
      </w:r>
      <w:r w:rsidR="0015686A" w:rsidRPr="005965A6">
        <w:rPr>
          <w:rFonts w:ascii="Times New Roman" w:eastAsia="Times New Roman" w:hAnsi="Times New Roman" w:cs="Times New Roman"/>
          <w:sz w:val="28"/>
          <w:szCs w:val="28"/>
        </w:rPr>
        <w:t>202</w:t>
      </w:r>
      <w:r w:rsidR="00297219">
        <w:rPr>
          <w:rFonts w:ascii="Times New Roman" w:eastAsia="Times New Roman" w:hAnsi="Times New Roman" w:cs="Times New Roman"/>
          <w:sz w:val="28"/>
          <w:szCs w:val="28"/>
        </w:rPr>
        <w:t>4</w:t>
      </w:r>
      <w:r w:rsidR="0015686A" w:rsidRPr="005965A6">
        <w:rPr>
          <w:rFonts w:ascii="Times New Roman" w:eastAsia="Times New Roman" w:hAnsi="Times New Roman" w:cs="Times New Roman"/>
          <w:sz w:val="28"/>
          <w:szCs w:val="28"/>
        </w:rPr>
        <w:t xml:space="preserve"> года.</w:t>
      </w:r>
    </w:p>
    <w:p w:rsidR="009F186A" w:rsidRPr="005965A6" w:rsidRDefault="005965A6" w:rsidP="00596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D7458" w:rsidRPr="005965A6">
        <w:rPr>
          <w:rFonts w:ascii="Times New Roman" w:eastAsia="Times New Roman" w:hAnsi="Times New Roman" w:cs="Times New Roman"/>
          <w:sz w:val="28"/>
          <w:szCs w:val="28"/>
        </w:rPr>
        <w:t xml:space="preserve">.Контроль за исполнением настоящего решения возложить на постоянную комиссию Собрания депутатов </w:t>
      </w:r>
      <w:proofErr w:type="spellStart"/>
      <w:r w:rsidR="00ED7458" w:rsidRPr="005965A6">
        <w:rPr>
          <w:rFonts w:ascii="Times New Roman" w:eastAsia="Times New Roman" w:hAnsi="Times New Roman" w:cs="Times New Roman"/>
          <w:sz w:val="28"/>
          <w:szCs w:val="28"/>
        </w:rPr>
        <w:t>Балтайского</w:t>
      </w:r>
      <w:proofErr w:type="spellEnd"/>
      <w:r w:rsidR="00ED7458" w:rsidRPr="005965A6">
        <w:rPr>
          <w:rFonts w:ascii="Times New Roman" w:eastAsia="Times New Roman" w:hAnsi="Times New Roman" w:cs="Times New Roman"/>
          <w:sz w:val="28"/>
          <w:szCs w:val="28"/>
        </w:rPr>
        <w:t xml:space="preserve"> муниципального района Саратовской области по бюджетно-финансовой политике и налогам.</w:t>
      </w:r>
    </w:p>
    <w:p w:rsidR="009F186A" w:rsidRDefault="009F186A" w:rsidP="009F186A">
      <w:pPr>
        <w:spacing w:line="240" w:lineRule="atLeast"/>
        <w:rPr>
          <w:rFonts w:ascii="Times New Roman" w:eastAsia="Times New Roman" w:hAnsi="Times New Roman" w:cs="Times New Roman"/>
          <w:sz w:val="28"/>
          <w:szCs w:val="28"/>
        </w:rPr>
      </w:pPr>
    </w:p>
    <w:p w:rsidR="005965A6" w:rsidRDefault="005965A6" w:rsidP="009F186A">
      <w:pPr>
        <w:spacing w:line="240" w:lineRule="atLeast"/>
        <w:rPr>
          <w:rFonts w:ascii="Times New Roman" w:eastAsia="Times New Roman" w:hAnsi="Times New Roman" w:cs="Times New Roman"/>
          <w:sz w:val="28"/>
          <w:szCs w:val="28"/>
        </w:rPr>
      </w:pPr>
    </w:p>
    <w:p w:rsidR="00DA790B" w:rsidRDefault="00DA790B" w:rsidP="00DA79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Собрания депутатов</w:t>
      </w:r>
    </w:p>
    <w:p w:rsidR="00DA790B" w:rsidRDefault="00DA790B" w:rsidP="00DA790B">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Балтайского</w:t>
      </w:r>
      <w:proofErr w:type="spellEnd"/>
      <w:r>
        <w:rPr>
          <w:rFonts w:ascii="Times New Roman" w:eastAsia="Times New Roman" w:hAnsi="Times New Roman" w:cs="Times New Roman"/>
          <w:sz w:val="28"/>
          <w:szCs w:val="28"/>
        </w:rPr>
        <w:t xml:space="preserve"> муниципального района                               </w:t>
      </w:r>
      <w:r w:rsidR="00F23D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Н.В.Меркер</w:t>
      </w:r>
      <w:proofErr w:type="spellEnd"/>
    </w:p>
    <w:p w:rsidR="00DA790B" w:rsidRDefault="00DA790B" w:rsidP="00DA790B">
      <w:pPr>
        <w:spacing w:after="0" w:line="240" w:lineRule="auto"/>
        <w:rPr>
          <w:rFonts w:ascii="Times New Roman" w:eastAsia="Times New Roman" w:hAnsi="Times New Roman" w:cs="Times New Roman"/>
          <w:sz w:val="28"/>
          <w:szCs w:val="28"/>
        </w:rPr>
      </w:pPr>
    </w:p>
    <w:p w:rsidR="005965A6" w:rsidRDefault="005965A6" w:rsidP="00DA790B">
      <w:pPr>
        <w:spacing w:after="0" w:line="240" w:lineRule="auto"/>
        <w:rPr>
          <w:rFonts w:ascii="Times New Roman" w:eastAsia="Times New Roman" w:hAnsi="Times New Roman" w:cs="Times New Roman"/>
          <w:sz w:val="28"/>
          <w:szCs w:val="28"/>
        </w:rPr>
      </w:pPr>
    </w:p>
    <w:p w:rsidR="00DA790B" w:rsidRDefault="00DA790B" w:rsidP="00DA79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Балтайского</w:t>
      </w:r>
      <w:proofErr w:type="spellEnd"/>
    </w:p>
    <w:p w:rsidR="00DA790B" w:rsidRPr="00ED7458" w:rsidRDefault="00DA790B" w:rsidP="00DA79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F23D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А.А.Грунов</w:t>
      </w:r>
      <w:proofErr w:type="spellEnd"/>
    </w:p>
    <w:sectPr w:rsidR="00DA790B" w:rsidRPr="00ED7458" w:rsidSect="006C65CD">
      <w:head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C0A" w:rsidRDefault="008E1C0A" w:rsidP="0015686A">
      <w:pPr>
        <w:spacing w:after="0" w:line="240" w:lineRule="auto"/>
      </w:pPr>
      <w:r>
        <w:separator/>
      </w:r>
    </w:p>
  </w:endnote>
  <w:endnote w:type="continuationSeparator" w:id="0">
    <w:p w:rsidR="008E1C0A" w:rsidRDefault="008E1C0A" w:rsidP="001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C0A" w:rsidRDefault="008E1C0A" w:rsidP="0015686A">
      <w:pPr>
        <w:spacing w:after="0" w:line="240" w:lineRule="auto"/>
      </w:pPr>
      <w:r>
        <w:separator/>
      </w:r>
    </w:p>
  </w:footnote>
  <w:footnote w:type="continuationSeparator" w:id="0">
    <w:p w:rsidR="008E1C0A" w:rsidRDefault="008E1C0A" w:rsidP="0015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5126"/>
      <w:docPartObj>
        <w:docPartGallery w:val="Page Numbers (Top of Page)"/>
        <w:docPartUnique/>
      </w:docPartObj>
    </w:sdtPr>
    <w:sdtEndPr/>
    <w:sdtContent>
      <w:p w:rsidR="00F23DCD" w:rsidRDefault="00504637" w:rsidP="00F23DCD">
        <w:pPr>
          <w:pStyle w:val="a8"/>
          <w:jc w:val="center"/>
        </w:pPr>
        <w:r w:rsidRPr="00F23DCD">
          <w:rPr>
            <w:rFonts w:ascii="Times New Roman" w:hAnsi="Times New Roman" w:cs="Times New Roman"/>
          </w:rPr>
          <w:fldChar w:fldCharType="begin"/>
        </w:r>
        <w:r w:rsidR="00F23DCD" w:rsidRPr="00F23DCD">
          <w:rPr>
            <w:rFonts w:ascii="Times New Roman" w:hAnsi="Times New Roman" w:cs="Times New Roman"/>
          </w:rPr>
          <w:instrText xml:space="preserve"> PAGE   \* MERGEFORMAT </w:instrText>
        </w:r>
        <w:r w:rsidRPr="00F23DCD">
          <w:rPr>
            <w:rFonts w:ascii="Times New Roman" w:hAnsi="Times New Roman" w:cs="Times New Roman"/>
          </w:rPr>
          <w:fldChar w:fldCharType="separate"/>
        </w:r>
        <w:r w:rsidR="008F59CB">
          <w:rPr>
            <w:rFonts w:ascii="Times New Roman" w:hAnsi="Times New Roman" w:cs="Times New Roman"/>
            <w:noProof/>
          </w:rPr>
          <w:t>2</w:t>
        </w:r>
        <w:r w:rsidRPr="00F23DC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E5A61"/>
    <w:multiLevelType w:val="multilevel"/>
    <w:tmpl w:val="2434394A"/>
    <w:lvl w:ilvl="0">
      <w:start w:val="1"/>
      <w:numFmt w:val="decimal"/>
      <w:lvlText w:val="%1."/>
      <w:lvlJc w:val="left"/>
      <w:pPr>
        <w:ind w:left="480" w:hanging="480"/>
      </w:pPr>
      <w:rPr>
        <w:rFonts w:hint="default"/>
      </w:rPr>
    </w:lvl>
    <w:lvl w:ilvl="1">
      <w:start w:val="1"/>
      <w:numFmt w:val="decimal"/>
      <w:lvlText w:val="%1.%2."/>
      <w:lvlJc w:val="left"/>
      <w:pPr>
        <w:ind w:left="1605" w:hanging="48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 w15:restartNumberingAfterBreak="0">
    <w:nsid w:val="7B7343EB"/>
    <w:multiLevelType w:val="hybridMultilevel"/>
    <w:tmpl w:val="2D461A2E"/>
    <w:lvl w:ilvl="0" w:tplc="67FCB5AC">
      <w:start w:val="1"/>
      <w:numFmt w:val="decimal"/>
      <w:lvlText w:val="%1."/>
      <w:lvlJc w:val="left"/>
      <w:pPr>
        <w:ind w:left="1755" w:hanging="55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94"/>
    <w:rsid w:val="00003266"/>
    <w:rsid w:val="000627E4"/>
    <w:rsid w:val="000B2DA5"/>
    <w:rsid w:val="000E6A55"/>
    <w:rsid w:val="000F00FF"/>
    <w:rsid w:val="000F3247"/>
    <w:rsid w:val="0015686A"/>
    <w:rsid w:val="00157BA3"/>
    <w:rsid w:val="001679D2"/>
    <w:rsid w:val="001863A9"/>
    <w:rsid w:val="001C2EC7"/>
    <w:rsid w:val="002347D0"/>
    <w:rsid w:val="00256BD3"/>
    <w:rsid w:val="00297219"/>
    <w:rsid w:val="002C2EC6"/>
    <w:rsid w:val="002F6E3C"/>
    <w:rsid w:val="0030749C"/>
    <w:rsid w:val="00325087"/>
    <w:rsid w:val="003271E5"/>
    <w:rsid w:val="00343268"/>
    <w:rsid w:val="00367A12"/>
    <w:rsid w:val="003712C9"/>
    <w:rsid w:val="0037304B"/>
    <w:rsid w:val="003E78D2"/>
    <w:rsid w:val="00434B4A"/>
    <w:rsid w:val="00466609"/>
    <w:rsid w:val="004863D1"/>
    <w:rsid w:val="004A4B19"/>
    <w:rsid w:val="004A6AF2"/>
    <w:rsid w:val="00504637"/>
    <w:rsid w:val="00567FE9"/>
    <w:rsid w:val="00593C2B"/>
    <w:rsid w:val="005965A6"/>
    <w:rsid w:val="005B54F2"/>
    <w:rsid w:val="005D689F"/>
    <w:rsid w:val="00643051"/>
    <w:rsid w:val="00661E33"/>
    <w:rsid w:val="006836D8"/>
    <w:rsid w:val="006C65CD"/>
    <w:rsid w:val="006C7553"/>
    <w:rsid w:val="006D4327"/>
    <w:rsid w:val="0075153D"/>
    <w:rsid w:val="0078790A"/>
    <w:rsid w:val="00795811"/>
    <w:rsid w:val="007E0D1F"/>
    <w:rsid w:val="00814697"/>
    <w:rsid w:val="00861A2E"/>
    <w:rsid w:val="00896B43"/>
    <w:rsid w:val="008A7377"/>
    <w:rsid w:val="008B3817"/>
    <w:rsid w:val="008D3121"/>
    <w:rsid w:val="008D3426"/>
    <w:rsid w:val="008E1C0A"/>
    <w:rsid w:val="008E5E0E"/>
    <w:rsid w:val="008F59CB"/>
    <w:rsid w:val="00925DE4"/>
    <w:rsid w:val="009C5F2B"/>
    <w:rsid w:val="009E5A31"/>
    <w:rsid w:val="009F186A"/>
    <w:rsid w:val="00A60476"/>
    <w:rsid w:val="00A814B9"/>
    <w:rsid w:val="00A94896"/>
    <w:rsid w:val="00AE12B1"/>
    <w:rsid w:val="00AE5F94"/>
    <w:rsid w:val="00AF78F9"/>
    <w:rsid w:val="00B42D65"/>
    <w:rsid w:val="00B6539A"/>
    <w:rsid w:val="00B70E8A"/>
    <w:rsid w:val="00BD2FE2"/>
    <w:rsid w:val="00C344C7"/>
    <w:rsid w:val="00C43448"/>
    <w:rsid w:val="00C71D4D"/>
    <w:rsid w:val="00CA725D"/>
    <w:rsid w:val="00D646EB"/>
    <w:rsid w:val="00D72FA0"/>
    <w:rsid w:val="00D87169"/>
    <w:rsid w:val="00D874A5"/>
    <w:rsid w:val="00D9489E"/>
    <w:rsid w:val="00DA790B"/>
    <w:rsid w:val="00DB3C80"/>
    <w:rsid w:val="00DF0C7A"/>
    <w:rsid w:val="00DF3360"/>
    <w:rsid w:val="00E25314"/>
    <w:rsid w:val="00E34673"/>
    <w:rsid w:val="00E56F49"/>
    <w:rsid w:val="00E65C96"/>
    <w:rsid w:val="00E74B7D"/>
    <w:rsid w:val="00EB286D"/>
    <w:rsid w:val="00ED7458"/>
    <w:rsid w:val="00EF24BC"/>
    <w:rsid w:val="00F21DFA"/>
    <w:rsid w:val="00F23DCD"/>
    <w:rsid w:val="00F31DC8"/>
    <w:rsid w:val="00F67DE0"/>
    <w:rsid w:val="00FC662A"/>
    <w:rsid w:val="00FD29CE"/>
    <w:rsid w:val="00FF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F0463-5250-4A9C-A95A-A6EE541A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3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F94"/>
    <w:rPr>
      <w:rFonts w:ascii="Tahoma" w:hAnsi="Tahoma" w:cs="Tahoma"/>
      <w:sz w:val="16"/>
      <w:szCs w:val="16"/>
    </w:rPr>
  </w:style>
  <w:style w:type="paragraph" w:styleId="a5">
    <w:name w:val="List Paragraph"/>
    <w:basedOn w:val="a"/>
    <w:uiPriority w:val="34"/>
    <w:qFormat/>
    <w:rsid w:val="00AE5F94"/>
    <w:pPr>
      <w:ind w:left="720"/>
      <w:contextualSpacing/>
    </w:pPr>
  </w:style>
  <w:style w:type="table" w:styleId="a6">
    <w:name w:val="Table Grid"/>
    <w:basedOn w:val="a1"/>
    <w:uiPriority w:val="59"/>
    <w:rsid w:val="006D43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F67DE0"/>
    <w:pPr>
      <w:spacing w:after="0" w:line="240" w:lineRule="auto"/>
    </w:pPr>
  </w:style>
  <w:style w:type="paragraph" w:customStyle="1" w:styleId="formattext">
    <w:name w:val="formattext"/>
    <w:basedOn w:val="a"/>
    <w:rsid w:val="001568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568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686A"/>
  </w:style>
  <w:style w:type="paragraph" w:styleId="aa">
    <w:name w:val="footer"/>
    <w:basedOn w:val="a"/>
    <w:link w:val="ab"/>
    <w:uiPriority w:val="99"/>
    <w:semiHidden/>
    <w:unhideWhenUsed/>
    <w:rsid w:val="0015686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5686A"/>
  </w:style>
  <w:style w:type="character" w:customStyle="1" w:styleId="ac">
    <w:name w:val="Гипертекстовая ссылка"/>
    <w:basedOn w:val="a0"/>
    <w:uiPriority w:val="99"/>
    <w:rsid w:val="00325087"/>
    <w:rPr>
      <w:rFonts w:cs="Times New Roman"/>
      <w:b/>
      <w:color w:val="106BBE"/>
    </w:rPr>
  </w:style>
  <w:style w:type="paragraph" w:customStyle="1" w:styleId="ad">
    <w:name w:val="Сноска"/>
    <w:basedOn w:val="a"/>
    <w:next w:val="a"/>
    <w:uiPriority w:val="99"/>
    <w:rsid w:val="00325087"/>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ConsPlusTitle">
    <w:name w:val="ConsPlusTitle"/>
    <w:rsid w:val="005965A6"/>
    <w:pPr>
      <w:widowControl w:val="0"/>
      <w:suppressAutoHyphens/>
      <w:autoSpaceDE w:val="0"/>
      <w:spacing w:after="0" w:line="240" w:lineRule="auto"/>
    </w:pPr>
    <w:rPr>
      <w:rFonts w:ascii="Arial" w:eastAsia="Arial" w:hAnsi="Arial" w:cs="Arial"/>
      <w:b/>
      <w:bCs/>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1F39-5C06-409C-B9B0-2C90BCC3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2024-05-23T05:52:00Z</cp:lastPrinted>
  <dcterms:created xsi:type="dcterms:W3CDTF">2024-05-27T05:05:00Z</dcterms:created>
  <dcterms:modified xsi:type="dcterms:W3CDTF">2024-05-27T05:05:00Z</dcterms:modified>
</cp:coreProperties>
</file>