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25" w:rsidRDefault="00740E25" w:rsidP="00740E25">
      <w:pPr>
        <w:pStyle w:val="ConsPlusTitle"/>
        <w:widowControl/>
        <w:jc w:val="center"/>
        <w:rPr>
          <w:rFonts w:ascii="Times New Roman" w:hAnsi="Times New Roman" w:cs="Times New Roman"/>
          <w:sz w:val="28"/>
          <w:szCs w:val="28"/>
        </w:rPr>
      </w:pPr>
      <w:r>
        <w:rPr>
          <w:rFonts w:ascii="Times New Roman" w:hAnsi="Times New Roman" w:cs="Times New Roman"/>
          <w:noProof/>
          <w:spacing w:val="20"/>
          <w:sz w:val="28"/>
          <w:szCs w:val="28"/>
          <w:lang w:eastAsia="ru-RU"/>
        </w:rPr>
        <w:drawing>
          <wp:inline distT="0" distB="0" distL="0" distR="0">
            <wp:extent cx="733425" cy="819150"/>
            <wp:effectExtent l="19050" t="0" r="9525" b="0"/>
            <wp:docPr id="2" name="Карти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7" cstate="print"/>
                    <a:srcRect/>
                    <a:stretch>
                      <a:fillRect/>
                    </a:stretch>
                  </pic:blipFill>
                  <pic:spPr bwMode="auto">
                    <a:xfrm>
                      <a:off x="0" y="0"/>
                      <a:ext cx="733425" cy="819150"/>
                    </a:xfrm>
                    <a:prstGeom prst="rect">
                      <a:avLst/>
                    </a:prstGeom>
                    <a:solidFill>
                      <a:srgbClr val="FFFFFF"/>
                    </a:solidFill>
                    <a:ln w="9525">
                      <a:noFill/>
                      <a:miter lim="800000"/>
                      <a:headEnd/>
                      <a:tailEnd/>
                    </a:ln>
                  </pic:spPr>
                </pic:pic>
              </a:graphicData>
            </a:graphic>
          </wp:inline>
        </w:drawing>
      </w:r>
    </w:p>
    <w:p w:rsidR="00740E25" w:rsidRDefault="00740E25" w:rsidP="00740E2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740E25" w:rsidRDefault="00740E25" w:rsidP="00740E2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БАЛТАЙСКОГО МУНИЦИПАЛЬНОГО РАЙОНА</w:t>
      </w:r>
    </w:p>
    <w:p w:rsidR="00740E25" w:rsidRDefault="00740E25" w:rsidP="00740E2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740E25" w:rsidRPr="009758CB" w:rsidRDefault="00740E25" w:rsidP="009758CB">
      <w:pPr>
        <w:pStyle w:val="ConsPlusTitle"/>
        <w:widowControl/>
        <w:jc w:val="center"/>
        <w:rPr>
          <w:rFonts w:ascii="Times New Roman" w:hAnsi="Times New Roman" w:cs="Times New Roman"/>
          <w:sz w:val="28"/>
          <w:szCs w:val="28"/>
        </w:rPr>
      </w:pPr>
    </w:p>
    <w:p w:rsidR="009758CB" w:rsidRPr="009758CB" w:rsidRDefault="009758CB" w:rsidP="009758CB">
      <w:pPr>
        <w:pStyle w:val="ConsPlusTitle"/>
        <w:widowControl/>
        <w:jc w:val="center"/>
        <w:rPr>
          <w:rFonts w:ascii="Times New Roman" w:hAnsi="Times New Roman" w:cs="Times New Roman"/>
          <w:sz w:val="28"/>
          <w:szCs w:val="28"/>
        </w:rPr>
      </w:pPr>
      <w:r w:rsidRPr="009758CB">
        <w:rPr>
          <w:rFonts w:ascii="Times New Roman" w:hAnsi="Times New Roman" w:cs="Times New Roman"/>
          <w:sz w:val="28"/>
          <w:szCs w:val="28"/>
        </w:rPr>
        <w:t>Сто двадцать первое заседание Собрания депутатов</w:t>
      </w:r>
    </w:p>
    <w:p w:rsidR="009758CB" w:rsidRPr="009758CB" w:rsidRDefault="009758CB" w:rsidP="009758CB">
      <w:pPr>
        <w:pStyle w:val="ConsPlusTitle"/>
        <w:widowControl/>
        <w:jc w:val="center"/>
        <w:rPr>
          <w:rFonts w:ascii="Times New Roman" w:hAnsi="Times New Roman" w:cs="Times New Roman"/>
          <w:sz w:val="28"/>
          <w:szCs w:val="28"/>
        </w:rPr>
      </w:pPr>
      <w:r w:rsidRPr="009758CB">
        <w:rPr>
          <w:rFonts w:ascii="Times New Roman" w:hAnsi="Times New Roman" w:cs="Times New Roman"/>
          <w:sz w:val="28"/>
          <w:szCs w:val="28"/>
        </w:rPr>
        <w:t>пятого созыва</w:t>
      </w:r>
    </w:p>
    <w:p w:rsidR="009758CB" w:rsidRPr="009758CB" w:rsidRDefault="009758CB" w:rsidP="009758CB">
      <w:pPr>
        <w:pStyle w:val="ConsPlusTitle"/>
        <w:widowControl/>
        <w:jc w:val="center"/>
        <w:rPr>
          <w:rFonts w:ascii="Times New Roman" w:hAnsi="Times New Roman" w:cs="Times New Roman"/>
          <w:sz w:val="28"/>
          <w:szCs w:val="28"/>
        </w:rPr>
      </w:pPr>
    </w:p>
    <w:p w:rsidR="009758CB" w:rsidRPr="009758CB" w:rsidRDefault="009758CB" w:rsidP="009758CB">
      <w:pPr>
        <w:pStyle w:val="ConsPlusTitle"/>
        <w:widowControl/>
        <w:jc w:val="center"/>
        <w:rPr>
          <w:rFonts w:ascii="Times New Roman" w:hAnsi="Times New Roman" w:cs="Times New Roman"/>
          <w:sz w:val="28"/>
          <w:szCs w:val="28"/>
        </w:rPr>
      </w:pPr>
      <w:r w:rsidRPr="009758CB">
        <w:rPr>
          <w:rFonts w:ascii="Times New Roman" w:hAnsi="Times New Roman" w:cs="Times New Roman"/>
          <w:sz w:val="28"/>
          <w:szCs w:val="28"/>
        </w:rPr>
        <w:t>РЕШЕНИЕ</w:t>
      </w:r>
    </w:p>
    <w:p w:rsidR="009758CB" w:rsidRPr="009758CB" w:rsidRDefault="009758CB" w:rsidP="009758CB">
      <w:pPr>
        <w:pStyle w:val="ConsPlusTitle"/>
        <w:widowControl/>
        <w:rPr>
          <w:rFonts w:ascii="Times New Roman" w:hAnsi="Times New Roman" w:cs="Times New Roman"/>
          <w:b w:val="0"/>
          <w:sz w:val="28"/>
          <w:szCs w:val="28"/>
        </w:rPr>
      </w:pPr>
    </w:p>
    <w:p w:rsidR="009758CB" w:rsidRPr="009758CB" w:rsidRDefault="009758CB" w:rsidP="009758CB">
      <w:pPr>
        <w:pStyle w:val="ConsPlusTitle"/>
        <w:widowControl/>
        <w:rPr>
          <w:rFonts w:ascii="Times New Roman" w:hAnsi="Times New Roman" w:cs="Times New Roman"/>
          <w:b w:val="0"/>
          <w:sz w:val="28"/>
          <w:szCs w:val="28"/>
          <w:u w:val="single"/>
        </w:rPr>
      </w:pPr>
      <w:r w:rsidRPr="009758CB">
        <w:rPr>
          <w:rFonts w:ascii="Times New Roman" w:hAnsi="Times New Roman" w:cs="Times New Roman"/>
          <w:b w:val="0"/>
          <w:sz w:val="28"/>
          <w:szCs w:val="28"/>
        </w:rPr>
        <w:t xml:space="preserve">от </w:t>
      </w:r>
      <w:r w:rsidRPr="009758CB">
        <w:rPr>
          <w:rFonts w:ascii="Times New Roman" w:hAnsi="Times New Roman" w:cs="Times New Roman"/>
          <w:b w:val="0"/>
          <w:sz w:val="28"/>
          <w:szCs w:val="28"/>
          <w:u w:val="single"/>
        </w:rPr>
        <w:t xml:space="preserve">13.11.2023  </w:t>
      </w:r>
      <w:r w:rsidRPr="009758CB">
        <w:rPr>
          <w:rFonts w:ascii="Times New Roman" w:hAnsi="Times New Roman" w:cs="Times New Roman"/>
          <w:b w:val="0"/>
          <w:sz w:val="28"/>
          <w:szCs w:val="28"/>
        </w:rPr>
        <w:t xml:space="preserve"> № </w:t>
      </w:r>
      <w:r w:rsidRPr="009758CB">
        <w:rPr>
          <w:rFonts w:ascii="Times New Roman" w:hAnsi="Times New Roman" w:cs="Times New Roman"/>
          <w:b w:val="0"/>
          <w:sz w:val="28"/>
          <w:szCs w:val="28"/>
          <w:u w:val="single"/>
        </w:rPr>
        <w:t>782</w:t>
      </w:r>
    </w:p>
    <w:p w:rsidR="009758CB" w:rsidRPr="009758CB" w:rsidRDefault="009758CB" w:rsidP="009758CB">
      <w:pPr>
        <w:pStyle w:val="ConsPlusTitle"/>
        <w:widowControl/>
        <w:rPr>
          <w:rFonts w:ascii="Times New Roman" w:hAnsi="Times New Roman" w:cs="Times New Roman"/>
          <w:b w:val="0"/>
          <w:sz w:val="28"/>
          <w:szCs w:val="28"/>
        </w:rPr>
      </w:pPr>
      <w:r w:rsidRPr="009758CB">
        <w:rPr>
          <w:rFonts w:ascii="Times New Roman" w:hAnsi="Times New Roman" w:cs="Times New Roman"/>
          <w:b w:val="0"/>
          <w:sz w:val="28"/>
          <w:szCs w:val="28"/>
        </w:rPr>
        <w:tab/>
        <w:t>с.Балтай</w:t>
      </w:r>
    </w:p>
    <w:p w:rsidR="009758CB" w:rsidRPr="009758CB" w:rsidRDefault="009758CB" w:rsidP="009758CB">
      <w:pPr>
        <w:spacing w:after="0" w:line="240" w:lineRule="auto"/>
        <w:rPr>
          <w:rFonts w:ascii="Times New Roman" w:hAnsi="Times New Roman" w:cs="Times New Roman"/>
          <w:sz w:val="28"/>
          <w:szCs w:val="28"/>
        </w:rPr>
      </w:pPr>
    </w:p>
    <w:p w:rsidR="009758CB" w:rsidRPr="009758CB" w:rsidRDefault="009758CB" w:rsidP="009758CB">
      <w:pPr>
        <w:spacing w:after="0" w:line="240" w:lineRule="auto"/>
        <w:rPr>
          <w:rFonts w:ascii="Times New Roman" w:hAnsi="Times New Roman" w:cs="Times New Roman"/>
          <w:b/>
          <w:sz w:val="28"/>
          <w:szCs w:val="28"/>
        </w:rPr>
      </w:pPr>
      <w:r w:rsidRPr="009758CB">
        <w:rPr>
          <w:rFonts w:ascii="Times New Roman" w:hAnsi="Times New Roman" w:cs="Times New Roman"/>
          <w:b/>
          <w:sz w:val="28"/>
          <w:szCs w:val="28"/>
        </w:rPr>
        <w:t xml:space="preserve">Об утверждении Правил землепользования </w:t>
      </w:r>
    </w:p>
    <w:p w:rsidR="009758CB" w:rsidRPr="009758CB" w:rsidRDefault="009758CB" w:rsidP="009758CB">
      <w:pPr>
        <w:spacing w:after="0" w:line="240" w:lineRule="auto"/>
        <w:rPr>
          <w:rFonts w:ascii="Times New Roman" w:hAnsi="Times New Roman" w:cs="Times New Roman"/>
          <w:b/>
          <w:sz w:val="28"/>
          <w:szCs w:val="28"/>
        </w:rPr>
      </w:pPr>
      <w:r w:rsidRPr="009758CB">
        <w:rPr>
          <w:rFonts w:ascii="Times New Roman" w:hAnsi="Times New Roman" w:cs="Times New Roman"/>
          <w:b/>
          <w:sz w:val="28"/>
          <w:szCs w:val="28"/>
        </w:rPr>
        <w:t xml:space="preserve">и застройки Большеозерского муниципального </w:t>
      </w:r>
    </w:p>
    <w:p w:rsidR="009758CB" w:rsidRPr="009758CB" w:rsidRDefault="009758CB" w:rsidP="009758CB">
      <w:pPr>
        <w:spacing w:after="0" w:line="240" w:lineRule="auto"/>
        <w:rPr>
          <w:rFonts w:ascii="Times New Roman" w:hAnsi="Times New Roman" w:cs="Times New Roman"/>
          <w:b/>
          <w:sz w:val="28"/>
          <w:szCs w:val="28"/>
        </w:rPr>
      </w:pPr>
      <w:r w:rsidRPr="009758CB">
        <w:rPr>
          <w:rFonts w:ascii="Times New Roman" w:hAnsi="Times New Roman" w:cs="Times New Roman"/>
          <w:b/>
          <w:sz w:val="28"/>
          <w:szCs w:val="28"/>
        </w:rPr>
        <w:t xml:space="preserve">образования Балтайского муниципального </w:t>
      </w:r>
    </w:p>
    <w:p w:rsidR="009758CB" w:rsidRPr="009758CB" w:rsidRDefault="009758CB" w:rsidP="009758CB">
      <w:pPr>
        <w:spacing w:after="0" w:line="240" w:lineRule="auto"/>
        <w:rPr>
          <w:rFonts w:ascii="Times New Roman" w:hAnsi="Times New Roman" w:cs="Times New Roman"/>
          <w:b/>
          <w:sz w:val="28"/>
          <w:szCs w:val="28"/>
        </w:rPr>
      </w:pPr>
      <w:r w:rsidRPr="009758CB">
        <w:rPr>
          <w:rFonts w:ascii="Times New Roman" w:hAnsi="Times New Roman" w:cs="Times New Roman"/>
          <w:b/>
          <w:sz w:val="28"/>
          <w:szCs w:val="28"/>
        </w:rPr>
        <w:t>района Саратовской области</w:t>
      </w:r>
    </w:p>
    <w:p w:rsidR="009758CB" w:rsidRPr="009758CB" w:rsidRDefault="009758CB" w:rsidP="009758CB">
      <w:pPr>
        <w:spacing w:after="0" w:line="240" w:lineRule="auto"/>
        <w:jc w:val="both"/>
        <w:rPr>
          <w:rFonts w:ascii="Times New Roman" w:hAnsi="Times New Roman" w:cs="Times New Roman"/>
          <w:sz w:val="28"/>
          <w:szCs w:val="28"/>
        </w:rPr>
      </w:pP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статьями 31, 32 Градостроительного кодекса Российской Федерации, руководствуясь Уставом Балтайского муниципального района Саратовской области, Собрание депутатов Балтайского муниципального района </w:t>
      </w:r>
      <w:r w:rsidRPr="009758CB">
        <w:rPr>
          <w:rFonts w:ascii="Times New Roman" w:hAnsi="Times New Roman" w:cs="Times New Roman"/>
          <w:b/>
          <w:sz w:val="28"/>
          <w:szCs w:val="28"/>
        </w:rPr>
        <w:t>РЕШИЛО</w:t>
      </w:r>
      <w:r w:rsidRPr="009758CB">
        <w:rPr>
          <w:rFonts w:ascii="Times New Roman" w:hAnsi="Times New Roman" w:cs="Times New Roman"/>
          <w:sz w:val="28"/>
          <w:szCs w:val="28"/>
        </w:rPr>
        <w:t>:</w:t>
      </w: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t>1.Утвердить Правила землепользования и застройки Большеозерского муниципального образования Балтайского муниципального района Саратовской области согласно приложению.</w:t>
      </w: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t xml:space="preserve">2.Признать утратившим силу решения Собрания депутатов Балтайского муниципального района: </w:t>
      </w: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t>- от 10.04.2017 № 156 «Об утверждении Правил землепользования и застройки Большеозерского муниципального образования Балтайского муниципального района Саратовской области»;</w:t>
      </w: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t>- от 14.11.2019 № 413 «О внесении изменений в Правила землепользования и застройки Большеозерского муниципального образования Балтайского муниципального района Саратовской области»;</w:t>
      </w: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t>- от 01.04.2020 № 456 «О внесении изменений в Правила землепользования и застройки Большеозерского муниципального образования Балтайского муниципального района Саратовской области»;</w:t>
      </w: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t>от 24.09.2021 № 571 «О внесении изменений в Правила землепользования и застройки Большеозерского муниципального образования Балтайского муниципального района Саратовской области»;</w:t>
      </w: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t>- от 22.12.2021 № 625 «О внесении изменений в Правила землепользования и застройки Большеозерского муниципального образования Балтайского муниципального района Саратовской области»;</w:t>
      </w: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lastRenderedPageBreak/>
        <w:t>- от 12.04.2023 № 730 «О внесении изменений в Правила землепользования и застройки Большеозерского муниципального образования Балтайского муниципального района Саратовской области».</w:t>
      </w: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t>3.Настоящее решение вступает в силу со дня его обнародования.</w:t>
      </w:r>
    </w:p>
    <w:p w:rsidR="009758CB" w:rsidRPr="009758CB" w:rsidRDefault="009758CB" w:rsidP="009758CB">
      <w:pPr>
        <w:spacing w:after="0" w:line="240" w:lineRule="auto"/>
        <w:ind w:firstLine="567"/>
        <w:jc w:val="both"/>
        <w:rPr>
          <w:rFonts w:ascii="Times New Roman" w:hAnsi="Times New Roman" w:cs="Times New Roman"/>
          <w:sz w:val="28"/>
          <w:szCs w:val="28"/>
        </w:rPr>
      </w:pPr>
      <w:r w:rsidRPr="009758CB">
        <w:rPr>
          <w:rFonts w:ascii="Times New Roman" w:hAnsi="Times New Roman" w:cs="Times New Roman"/>
          <w:sz w:val="28"/>
          <w:szCs w:val="28"/>
        </w:rPr>
        <w:t>4.Контроль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w:t>
      </w:r>
    </w:p>
    <w:p w:rsidR="009758CB" w:rsidRPr="009758CB" w:rsidRDefault="009758CB" w:rsidP="009758CB">
      <w:pPr>
        <w:spacing w:after="0" w:line="240" w:lineRule="auto"/>
        <w:jc w:val="both"/>
        <w:rPr>
          <w:rFonts w:ascii="Times New Roman" w:hAnsi="Times New Roman" w:cs="Times New Roman"/>
          <w:sz w:val="28"/>
          <w:szCs w:val="28"/>
        </w:rPr>
      </w:pPr>
      <w:r w:rsidRPr="009758CB">
        <w:rPr>
          <w:rFonts w:ascii="Times New Roman" w:hAnsi="Times New Roman" w:cs="Times New Roman"/>
          <w:sz w:val="28"/>
          <w:szCs w:val="28"/>
        </w:rPr>
        <w:t xml:space="preserve">                                               </w:t>
      </w:r>
    </w:p>
    <w:p w:rsidR="009758CB" w:rsidRPr="009758CB" w:rsidRDefault="009758CB" w:rsidP="009758CB">
      <w:pPr>
        <w:spacing w:after="0" w:line="240" w:lineRule="auto"/>
        <w:jc w:val="both"/>
        <w:rPr>
          <w:rFonts w:ascii="Times New Roman" w:hAnsi="Times New Roman" w:cs="Times New Roman"/>
          <w:sz w:val="28"/>
          <w:szCs w:val="28"/>
        </w:rPr>
      </w:pPr>
    </w:p>
    <w:p w:rsidR="009758CB" w:rsidRPr="009758CB" w:rsidRDefault="009758CB" w:rsidP="009758CB">
      <w:pPr>
        <w:spacing w:after="0" w:line="240" w:lineRule="auto"/>
        <w:jc w:val="both"/>
        <w:rPr>
          <w:rFonts w:ascii="Times New Roman" w:hAnsi="Times New Roman" w:cs="Times New Roman"/>
          <w:sz w:val="28"/>
          <w:szCs w:val="28"/>
        </w:rPr>
      </w:pPr>
      <w:r w:rsidRPr="009758CB">
        <w:rPr>
          <w:rFonts w:ascii="Times New Roman" w:hAnsi="Times New Roman" w:cs="Times New Roman"/>
          <w:sz w:val="28"/>
          <w:szCs w:val="28"/>
        </w:rPr>
        <w:t>Председатель Собрания депутатов</w:t>
      </w:r>
    </w:p>
    <w:p w:rsidR="009758CB" w:rsidRPr="009758CB" w:rsidRDefault="009758CB" w:rsidP="009758CB">
      <w:pPr>
        <w:spacing w:after="0" w:line="240" w:lineRule="auto"/>
        <w:jc w:val="both"/>
        <w:rPr>
          <w:rFonts w:ascii="Times New Roman" w:hAnsi="Times New Roman" w:cs="Times New Roman"/>
          <w:sz w:val="28"/>
          <w:szCs w:val="28"/>
        </w:rPr>
      </w:pPr>
      <w:r w:rsidRPr="009758CB">
        <w:rPr>
          <w:rFonts w:ascii="Times New Roman" w:hAnsi="Times New Roman" w:cs="Times New Roman"/>
          <w:sz w:val="28"/>
          <w:szCs w:val="28"/>
        </w:rPr>
        <w:t>Балтайского муниципального района</w:t>
      </w:r>
      <w:r w:rsidRPr="009758CB">
        <w:rPr>
          <w:rFonts w:ascii="Times New Roman" w:hAnsi="Times New Roman" w:cs="Times New Roman"/>
          <w:sz w:val="28"/>
          <w:szCs w:val="28"/>
        </w:rPr>
        <w:tab/>
      </w:r>
      <w:r w:rsidRPr="009758CB">
        <w:rPr>
          <w:rFonts w:ascii="Times New Roman" w:hAnsi="Times New Roman" w:cs="Times New Roman"/>
          <w:sz w:val="28"/>
          <w:szCs w:val="28"/>
        </w:rPr>
        <w:tab/>
      </w:r>
      <w:r w:rsidRPr="009758CB">
        <w:rPr>
          <w:rFonts w:ascii="Times New Roman" w:hAnsi="Times New Roman" w:cs="Times New Roman"/>
          <w:sz w:val="28"/>
          <w:szCs w:val="28"/>
        </w:rPr>
        <w:tab/>
        <w:t xml:space="preserve">       </w:t>
      </w:r>
      <w:r w:rsidRPr="009758CB">
        <w:rPr>
          <w:rFonts w:ascii="Times New Roman" w:hAnsi="Times New Roman" w:cs="Times New Roman"/>
          <w:sz w:val="28"/>
          <w:szCs w:val="28"/>
        </w:rPr>
        <w:tab/>
        <w:t xml:space="preserve">      Н.В.Меркер</w:t>
      </w:r>
    </w:p>
    <w:p w:rsidR="009758CB" w:rsidRPr="009758CB" w:rsidRDefault="009758CB" w:rsidP="009758CB">
      <w:pPr>
        <w:spacing w:after="0" w:line="240" w:lineRule="auto"/>
        <w:jc w:val="both"/>
        <w:rPr>
          <w:rFonts w:ascii="Times New Roman" w:hAnsi="Times New Roman" w:cs="Times New Roman"/>
          <w:sz w:val="28"/>
          <w:szCs w:val="28"/>
        </w:rPr>
      </w:pPr>
    </w:p>
    <w:p w:rsidR="009758CB" w:rsidRPr="009758CB" w:rsidRDefault="009758CB" w:rsidP="009758CB">
      <w:pPr>
        <w:spacing w:after="0" w:line="240" w:lineRule="auto"/>
        <w:jc w:val="both"/>
        <w:rPr>
          <w:rFonts w:ascii="Times New Roman" w:hAnsi="Times New Roman" w:cs="Times New Roman"/>
          <w:sz w:val="28"/>
          <w:szCs w:val="28"/>
        </w:rPr>
      </w:pPr>
    </w:p>
    <w:p w:rsidR="009758CB" w:rsidRPr="009758CB" w:rsidRDefault="009758CB" w:rsidP="009758CB">
      <w:pPr>
        <w:spacing w:after="0" w:line="240" w:lineRule="auto"/>
        <w:jc w:val="both"/>
        <w:rPr>
          <w:rFonts w:ascii="Times New Roman" w:hAnsi="Times New Roman" w:cs="Times New Roman"/>
          <w:sz w:val="28"/>
          <w:szCs w:val="28"/>
        </w:rPr>
      </w:pPr>
      <w:r w:rsidRPr="009758CB">
        <w:rPr>
          <w:rFonts w:ascii="Times New Roman" w:hAnsi="Times New Roman" w:cs="Times New Roman"/>
          <w:sz w:val="28"/>
          <w:szCs w:val="28"/>
        </w:rPr>
        <w:t xml:space="preserve">Глава Балтайского </w:t>
      </w:r>
    </w:p>
    <w:p w:rsidR="009758CB" w:rsidRPr="009758CB" w:rsidRDefault="009758CB" w:rsidP="009758CB">
      <w:pPr>
        <w:spacing w:after="0" w:line="240" w:lineRule="auto"/>
        <w:jc w:val="both"/>
        <w:rPr>
          <w:rFonts w:ascii="Times New Roman" w:hAnsi="Times New Roman" w:cs="Times New Roman"/>
          <w:sz w:val="28"/>
          <w:szCs w:val="28"/>
        </w:rPr>
        <w:sectPr w:rsidR="009758CB" w:rsidRPr="009758CB" w:rsidSect="00240D23">
          <w:headerReference w:type="even" r:id="rId8"/>
          <w:headerReference w:type="default" r:id="rId9"/>
          <w:pgSz w:w="11906" w:h="16838"/>
          <w:pgMar w:top="851" w:right="1134" w:bottom="567" w:left="1701" w:header="709" w:footer="709" w:gutter="0"/>
          <w:cols w:space="708"/>
          <w:titlePg/>
          <w:docGrid w:linePitch="360"/>
        </w:sectPr>
      </w:pPr>
      <w:r w:rsidRPr="009758CB">
        <w:rPr>
          <w:rFonts w:ascii="Times New Roman" w:hAnsi="Times New Roman" w:cs="Times New Roman"/>
          <w:sz w:val="28"/>
          <w:szCs w:val="28"/>
        </w:rPr>
        <w:t>муниципального района</w:t>
      </w:r>
      <w:r w:rsidRPr="009758CB">
        <w:rPr>
          <w:rFonts w:ascii="Times New Roman" w:hAnsi="Times New Roman" w:cs="Times New Roman"/>
          <w:sz w:val="28"/>
          <w:szCs w:val="28"/>
        </w:rPr>
        <w:tab/>
      </w:r>
      <w:r w:rsidRPr="009758CB">
        <w:rPr>
          <w:rFonts w:ascii="Times New Roman" w:hAnsi="Times New Roman" w:cs="Times New Roman"/>
          <w:sz w:val="28"/>
          <w:szCs w:val="28"/>
        </w:rPr>
        <w:tab/>
      </w:r>
      <w:r w:rsidRPr="009758CB">
        <w:rPr>
          <w:rFonts w:ascii="Times New Roman" w:hAnsi="Times New Roman" w:cs="Times New Roman"/>
          <w:sz w:val="28"/>
          <w:szCs w:val="28"/>
        </w:rPr>
        <w:tab/>
      </w:r>
      <w:r w:rsidRPr="009758CB">
        <w:rPr>
          <w:rFonts w:ascii="Times New Roman" w:hAnsi="Times New Roman" w:cs="Times New Roman"/>
          <w:sz w:val="28"/>
          <w:szCs w:val="28"/>
        </w:rPr>
        <w:tab/>
        <w:t xml:space="preserve"> </w:t>
      </w:r>
      <w:r w:rsidRPr="009758CB">
        <w:rPr>
          <w:rFonts w:ascii="Times New Roman" w:hAnsi="Times New Roman" w:cs="Times New Roman"/>
          <w:sz w:val="28"/>
          <w:szCs w:val="28"/>
        </w:rPr>
        <w:tab/>
        <w:t xml:space="preserve">                 А.А.Грунов</w:t>
      </w:r>
    </w:p>
    <w:p w:rsidR="00DD5528" w:rsidRPr="00740E25" w:rsidRDefault="00DD5528" w:rsidP="00DD5528">
      <w:pPr>
        <w:spacing w:after="0" w:line="240" w:lineRule="auto"/>
        <w:ind w:left="5760"/>
        <w:rPr>
          <w:rFonts w:ascii="Times New Roman" w:hAnsi="Times New Roman" w:cs="Times New Roman"/>
          <w:sz w:val="28"/>
        </w:rPr>
      </w:pPr>
      <w:r w:rsidRPr="00740E25">
        <w:rPr>
          <w:rFonts w:ascii="Times New Roman" w:hAnsi="Times New Roman" w:cs="Times New Roman"/>
          <w:sz w:val="28"/>
        </w:rPr>
        <w:lastRenderedPageBreak/>
        <w:t>Приложение</w:t>
      </w:r>
      <w:r>
        <w:rPr>
          <w:rFonts w:ascii="Times New Roman" w:hAnsi="Times New Roman" w:cs="Times New Roman"/>
          <w:sz w:val="28"/>
        </w:rPr>
        <w:t xml:space="preserve"> № 1</w:t>
      </w:r>
    </w:p>
    <w:p w:rsidR="00DD5528" w:rsidRPr="00740E25" w:rsidRDefault="00DD5528" w:rsidP="00DD5528">
      <w:pPr>
        <w:spacing w:after="0" w:line="240" w:lineRule="auto"/>
        <w:ind w:left="5040"/>
        <w:rPr>
          <w:rFonts w:ascii="Times New Roman" w:hAnsi="Times New Roman" w:cs="Times New Roman"/>
          <w:sz w:val="28"/>
        </w:rPr>
      </w:pPr>
      <w:r w:rsidRPr="00740E25">
        <w:rPr>
          <w:rFonts w:ascii="Times New Roman" w:hAnsi="Times New Roman" w:cs="Times New Roman"/>
          <w:sz w:val="28"/>
        </w:rPr>
        <w:t>к решению Собрания депутатов Балтайского муниципального района Саратовской области</w:t>
      </w:r>
    </w:p>
    <w:p w:rsidR="00DD5528" w:rsidRPr="00740E25" w:rsidRDefault="0003508F" w:rsidP="00DD5528">
      <w:pPr>
        <w:spacing w:after="0" w:line="240" w:lineRule="auto"/>
        <w:ind w:left="5040"/>
        <w:rPr>
          <w:rFonts w:ascii="Times New Roman" w:hAnsi="Times New Roman" w:cs="Times New Roman"/>
          <w:sz w:val="28"/>
        </w:rPr>
      </w:pPr>
      <w:r>
        <w:rPr>
          <w:rFonts w:ascii="Times New Roman" w:hAnsi="Times New Roman" w:cs="Times New Roman"/>
          <w:sz w:val="28"/>
        </w:rPr>
        <w:t xml:space="preserve">от </w:t>
      </w:r>
      <w:r w:rsidR="009758CB">
        <w:rPr>
          <w:rFonts w:ascii="Times New Roman" w:hAnsi="Times New Roman" w:cs="Times New Roman"/>
          <w:sz w:val="28"/>
        </w:rPr>
        <w:t>13</w:t>
      </w:r>
      <w:r w:rsidR="00D759C2">
        <w:rPr>
          <w:rFonts w:ascii="Times New Roman" w:hAnsi="Times New Roman" w:cs="Times New Roman"/>
          <w:sz w:val="28"/>
        </w:rPr>
        <w:t>.1</w:t>
      </w:r>
      <w:r w:rsidR="009758CB">
        <w:rPr>
          <w:rFonts w:ascii="Times New Roman" w:hAnsi="Times New Roman" w:cs="Times New Roman"/>
          <w:sz w:val="28"/>
        </w:rPr>
        <w:t>1</w:t>
      </w:r>
      <w:r w:rsidR="00D759C2">
        <w:rPr>
          <w:rFonts w:ascii="Times New Roman" w:hAnsi="Times New Roman" w:cs="Times New Roman"/>
          <w:sz w:val="28"/>
        </w:rPr>
        <w:t>.2023</w:t>
      </w:r>
      <w:r w:rsidR="00DD5528" w:rsidRPr="00740E25">
        <w:rPr>
          <w:rFonts w:ascii="Times New Roman" w:hAnsi="Times New Roman" w:cs="Times New Roman"/>
          <w:sz w:val="28"/>
        </w:rPr>
        <w:t xml:space="preserve"> № </w:t>
      </w:r>
      <w:r w:rsidR="002C0667">
        <w:rPr>
          <w:rFonts w:ascii="Times New Roman" w:hAnsi="Times New Roman" w:cs="Times New Roman"/>
          <w:sz w:val="28"/>
        </w:rPr>
        <w:t>7</w:t>
      </w:r>
      <w:r w:rsidR="009758CB">
        <w:rPr>
          <w:rFonts w:ascii="Times New Roman" w:hAnsi="Times New Roman" w:cs="Times New Roman"/>
          <w:sz w:val="28"/>
        </w:rPr>
        <w:t>82</w:t>
      </w:r>
    </w:p>
    <w:p w:rsidR="005704D7" w:rsidRPr="005704D7" w:rsidRDefault="005704D7" w:rsidP="005704D7">
      <w:pPr>
        <w:widowControl w:val="0"/>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Default="003C4F54"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Default="003C4F54"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Default="003C4F54"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Default="003C4F54"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Default="003C4F54"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965808" w:rsidRDefault="003C4F54"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32"/>
          <w:szCs w:val="28"/>
          <w:lang w:eastAsia="ru-RU"/>
        </w:rPr>
      </w:pPr>
    </w:p>
    <w:p w:rsidR="003C4F54" w:rsidRPr="005704D7" w:rsidRDefault="003C4F54" w:rsidP="003C4F54">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5704D7">
        <w:rPr>
          <w:rFonts w:ascii="Times New Roman" w:eastAsia="Times New Roman" w:hAnsi="Times New Roman" w:cs="Times New Roman"/>
          <w:b/>
          <w:sz w:val="32"/>
          <w:szCs w:val="28"/>
          <w:lang w:eastAsia="ru-RU"/>
        </w:rPr>
        <w:t>ПРАВИЛА ЗЕМЛЕПОЛЬЗОВАНИЯ И ЗАСТРОЙКИ</w:t>
      </w:r>
    </w:p>
    <w:p w:rsidR="003C4F54" w:rsidRPr="005704D7" w:rsidRDefault="003C4F54" w:rsidP="003C4F54">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БОЛЬШЕОЗЕРСКОГО</w:t>
      </w:r>
      <w:r w:rsidRPr="005704D7">
        <w:rPr>
          <w:rFonts w:ascii="Times New Roman" w:eastAsia="Times New Roman" w:hAnsi="Times New Roman" w:cs="Times New Roman"/>
          <w:b/>
          <w:sz w:val="32"/>
          <w:szCs w:val="28"/>
          <w:lang w:eastAsia="ru-RU"/>
        </w:rPr>
        <w:t xml:space="preserve"> МУНИЦИПАЛЬНОГО ОБРАЗОВАНИЯ</w:t>
      </w:r>
    </w:p>
    <w:p w:rsidR="003C4F54" w:rsidRPr="005704D7" w:rsidRDefault="003C4F54" w:rsidP="003C4F54">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5704D7">
        <w:rPr>
          <w:rFonts w:ascii="Times New Roman" w:eastAsia="Times New Roman" w:hAnsi="Times New Roman" w:cs="Times New Roman"/>
          <w:b/>
          <w:sz w:val="32"/>
          <w:szCs w:val="28"/>
          <w:lang w:eastAsia="ru-RU"/>
        </w:rPr>
        <w:t>БАЛТАЙСКОГО МУНИЦИПАЛЬНОГО РАЙОНА</w:t>
      </w:r>
    </w:p>
    <w:p w:rsidR="003C4F54" w:rsidRPr="005704D7" w:rsidRDefault="003C4F54" w:rsidP="003C4F54">
      <w:pPr>
        <w:widowControl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ru-RU"/>
        </w:rPr>
      </w:pPr>
      <w:r w:rsidRPr="005704D7">
        <w:rPr>
          <w:rFonts w:ascii="Times New Roman" w:eastAsia="Times New Roman" w:hAnsi="Times New Roman" w:cs="Times New Roman"/>
          <w:b/>
          <w:sz w:val="32"/>
          <w:szCs w:val="28"/>
          <w:lang w:eastAsia="ru-RU"/>
        </w:rPr>
        <w:t>САРАТОВСКОЙ ОБЛАСТИ</w:t>
      </w: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C4F54" w:rsidRPr="005704D7" w:rsidRDefault="003C4F54" w:rsidP="003C4F54">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704D7">
        <w:rPr>
          <w:rFonts w:ascii="Times New Roman" w:eastAsia="Times New Roman" w:hAnsi="Times New Roman" w:cs="Times New Roman"/>
          <w:b/>
          <w:sz w:val="28"/>
          <w:szCs w:val="28"/>
          <w:lang w:eastAsia="ru-RU"/>
        </w:rPr>
        <w:t>Саратов 2023 г</w:t>
      </w:r>
    </w:p>
    <w:p w:rsidR="002120CD" w:rsidRDefault="002120CD"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sectPr w:rsidR="002120CD" w:rsidSect="002120CD">
          <w:headerReference w:type="default" r:id="rId10"/>
          <w:pgSz w:w="11906" w:h="16838"/>
          <w:pgMar w:top="1134" w:right="1134" w:bottom="1134" w:left="1701" w:header="397" w:footer="709" w:gutter="0"/>
          <w:cols w:space="708"/>
          <w:docGrid w:linePitch="360"/>
        </w:sectPr>
      </w:pPr>
    </w:p>
    <w:p w:rsidR="00965808" w:rsidRPr="00965808" w:rsidRDefault="00965808" w:rsidP="00965808">
      <w:pPr>
        <w:autoSpaceDE w:val="0"/>
        <w:autoSpaceDN w:val="0"/>
        <w:adjustRightInd w:val="0"/>
        <w:spacing w:after="0" w:line="240" w:lineRule="auto"/>
        <w:ind w:left="2552" w:hanging="2268"/>
        <w:jc w:val="center"/>
        <w:textAlignment w:val="baseline"/>
        <w:outlineLvl w:val="0"/>
        <w:rPr>
          <w:rFonts w:ascii="Times New Roman" w:eastAsia="Times New Roman" w:hAnsi="Times New Roman" w:cs="Times New Roman"/>
          <w:b/>
          <w:bCs/>
          <w:color w:val="000000" w:themeColor="text1"/>
          <w:sz w:val="28"/>
          <w:szCs w:val="24"/>
          <w:lang w:eastAsia="ru-RU"/>
        </w:rPr>
      </w:pPr>
      <w:bookmarkStart w:id="0" w:name="_Toc144275932"/>
      <w:r w:rsidRPr="00965808">
        <w:rPr>
          <w:rFonts w:ascii="Times New Roman" w:eastAsia="Times New Roman" w:hAnsi="Times New Roman" w:cs="Times New Roman"/>
          <w:b/>
          <w:bCs/>
          <w:color w:val="000000" w:themeColor="text1"/>
          <w:sz w:val="28"/>
          <w:szCs w:val="24"/>
          <w:lang w:eastAsia="ru-RU"/>
        </w:rPr>
        <w:lastRenderedPageBreak/>
        <w:t>СОДЕРЖАНИЕ</w:t>
      </w:r>
      <w:bookmarkEnd w:id="0"/>
    </w:p>
    <w:sdt>
      <w:sdtPr>
        <w:rPr>
          <w:rFonts w:ascii="Times New Roman" w:eastAsia="Times New Roman" w:hAnsi="Times New Roman" w:cs="Times New Roman"/>
          <w:color w:val="000000" w:themeColor="text1"/>
          <w:spacing w:val="-10"/>
          <w:sz w:val="24"/>
          <w:szCs w:val="24"/>
          <w:lang w:eastAsia="ru-RU"/>
        </w:rPr>
        <w:id w:val="13026848"/>
        <w:docPartObj>
          <w:docPartGallery w:val="Table of Contents"/>
          <w:docPartUnique/>
        </w:docPartObj>
      </w:sdtPr>
      <w:sdtEndPr>
        <w:rPr>
          <w:sz w:val="28"/>
          <w:szCs w:val="28"/>
        </w:rPr>
      </w:sdtEndPr>
      <w:sdtContent>
        <w:p w:rsidR="00965808" w:rsidRPr="00965808" w:rsidRDefault="00E5071D" w:rsidP="003C4F54">
          <w:pPr>
            <w:keepNext/>
            <w:keepLines/>
            <w:spacing w:before="240" w:after="60" w:line="240" w:lineRule="auto"/>
            <w:ind w:right="-142"/>
            <w:jc w:val="center"/>
            <w:rPr>
              <w:rFonts w:ascii="Times New Roman" w:eastAsiaTheme="minorEastAsia" w:hAnsi="Times New Roman" w:cs="Times New Roman"/>
              <w:noProof/>
              <w:spacing w:val="-10"/>
              <w:sz w:val="28"/>
              <w:szCs w:val="28"/>
              <w:lang w:eastAsia="ru-RU"/>
            </w:rPr>
          </w:pPr>
          <w:r w:rsidRPr="00965808">
            <w:rPr>
              <w:rFonts w:ascii="Times New Roman" w:eastAsia="Times New Roman" w:hAnsi="Times New Roman" w:cs="Times New Roman"/>
              <w:bCs/>
              <w:noProof/>
              <w:spacing w:val="-10"/>
              <w:sz w:val="28"/>
              <w:szCs w:val="28"/>
              <w:lang w:eastAsia="ru-RU"/>
            </w:rPr>
            <w:fldChar w:fldCharType="begin"/>
          </w:r>
          <w:r w:rsidR="00965808" w:rsidRPr="00965808">
            <w:rPr>
              <w:rFonts w:ascii="Times New Roman" w:eastAsia="Times New Roman" w:hAnsi="Times New Roman" w:cs="Times New Roman"/>
              <w:bCs/>
              <w:noProof/>
              <w:spacing w:val="-10"/>
              <w:sz w:val="28"/>
              <w:szCs w:val="28"/>
              <w:lang w:eastAsia="ru-RU"/>
            </w:rPr>
            <w:instrText xml:space="preserve"> TOC \o "1-3" \h \z \u </w:instrText>
          </w:r>
          <w:r w:rsidRPr="00965808">
            <w:rPr>
              <w:rFonts w:ascii="Times New Roman" w:eastAsia="Times New Roman" w:hAnsi="Times New Roman" w:cs="Times New Roman"/>
              <w:bCs/>
              <w:noProof/>
              <w:spacing w:val="-10"/>
              <w:sz w:val="28"/>
              <w:szCs w:val="28"/>
              <w:lang w:eastAsia="ru-RU"/>
            </w:rPr>
            <w:fldChar w:fldCharType="separate"/>
          </w:r>
          <w:hyperlink w:anchor="_Toc144275933" w:history="1">
            <w:r w:rsidR="00965808" w:rsidRPr="00965808">
              <w:rPr>
                <w:rFonts w:ascii="Times New Roman" w:eastAsia="Times New Roman" w:hAnsi="Times New Roman" w:cs="Times New Roman"/>
                <w:bCs/>
                <w:noProof/>
                <w:color w:val="0000FF"/>
                <w:spacing w:val="-10"/>
                <w:sz w:val="28"/>
                <w:szCs w:val="28"/>
                <w:u w:val="single"/>
                <w:lang w:eastAsia="ru-RU"/>
              </w:rPr>
              <w:t>РАЗДЕЛ I. ПОРЯДОК ПРИМЕНЕНИЯ ПРАВИЛ ЗЕМЛЕПОЛЬЗОВАНИЯ И ЗАСТРОЙКИ И ВНЕСЕНИЯ В НИХ ИЗМЕНЕНИЙ</w:t>
            </w:r>
            <w:r w:rsidR="00965808" w:rsidRPr="00965808">
              <w:rPr>
                <w:rFonts w:ascii="Times New Roman" w:eastAsia="Times New Roman" w:hAnsi="Times New Roman" w:cs="Times New Roman"/>
                <w:bCs/>
                <w:noProof/>
                <w:webHidden/>
                <w:spacing w:val="-10"/>
                <w:sz w:val="28"/>
                <w:szCs w:val="28"/>
                <w:lang w:eastAsia="ru-RU"/>
              </w:rPr>
              <w:tab/>
            </w:r>
            <w:r w:rsidRPr="00965808">
              <w:rPr>
                <w:rFonts w:ascii="Times New Roman" w:eastAsia="Times New Roman" w:hAnsi="Times New Roman" w:cs="Times New Roman"/>
                <w:bCs/>
                <w:noProof/>
                <w:webHidden/>
                <w:spacing w:val="-10"/>
                <w:sz w:val="28"/>
                <w:szCs w:val="28"/>
                <w:lang w:eastAsia="ru-RU"/>
              </w:rPr>
              <w:fldChar w:fldCharType="begin"/>
            </w:r>
            <w:r w:rsidR="00965808" w:rsidRPr="00965808">
              <w:rPr>
                <w:rFonts w:ascii="Times New Roman" w:eastAsia="Times New Roman" w:hAnsi="Times New Roman" w:cs="Times New Roman"/>
                <w:bCs/>
                <w:noProof/>
                <w:webHidden/>
                <w:spacing w:val="-10"/>
                <w:sz w:val="28"/>
                <w:szCs w:val="28"/>
                <w:lang w:eastAsia="ru-RU"/>
              </w:rPr>
              <w:instrText xml:space="preserve"> PAGEREF _Toc144275933 \h </w:instrText>
            </w:r>
            <w:r w:rsidRPr="00965808">
              <w:rPr>
                <w:rFonts w:ascii="Times New Roman" w:eastAsia="Times New Roman" w:hAnsi="Times New Roman" w:cs="Times New Roman"/>
                <w:bCs/>
                <w:noProof/>
                <w:webHidden/>
                <w:spacing w:val="-10"/>
                <w:sz w:val="28"/>
                <w:szCs w:val="28"/>
                <w:lang w:eastAsia="ru-RU"/>
              </w:rPr>
            </w:r>
            <w:r w:rsidRPr="00965808">
              <w:rPr>
                <w:rFonts w:ascii="Times New Roman" w:eastAsia="Times New Roman" w:hAnsi="Times New Roman" w:cs="Times New Roman"/>
                <w:bCs/>
                <w:noProof/>
                <w:webHidden/>
                <w:spacing w:val="-10"/>
                <w:sz w:val="28"/>
                <w:szCs w:val="28"/>
                <w:lang w:eastAsia="ru-RU"/>
              </w:rPr>
              <w:fldChar w:fldCharType="separate"/>
            </w:r>
            <w:r w:rsidR="00826A23">
              <w:rPr>
                <w:rFonts w:ascii="Times New Roman" w:eastAsia="Times New Roman" w:hAnsi="Times New Roman" w:cs="Times New Roman"/>
                <w:bCs/>
                <w:noProof/>
                <w:webHidden/>
                <w:spacing w:val="-10"/>
                <w:sz w:val="28"/>
                <w:szCs w:val="28"/>
                <w:lang w:eastAsia="ru-RU"/>
              </w:rPr>
              <w:t>3</w:t>
            </w:r>
            <w:r w:rsidRPr="00965808">
              <w:rPr>
                <w:rFonts w:ascii="Times New Roman" w:eastAsia="Times New Roman" w:hAnsi="Times New Roman" w:cs="Times New Roman"/>
                <w:bCs/>
                <w:noProof/>
                <w:webHidden/>
                <w:spacing w:val="-10"/>
                <w:sz w:val="28"/>
                <w:szCs w:val="28"/>
                <w:lang w:eastAsia="ru-RU"/>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34" w:history="1">
            <w:r w:rsidR="00965808" w:rsidRPr="00965808">
              <w:rPr>
                <w:rFonts w:ascii="Times New Roman" w:eastAsia="Times New Roman" w:hAnsi="Times New Roman" w:cs="Times New Roman"/>
                <w:bCs/>
                <w:noProof/>
                <w:color w:val="0000FF"/>
                <w:spacing w:val="-10"/>
                <w:sz w:val="28"/>
                <w:szCs w:val="28"/>
                <w:u w:val="single"/>
                <w:lang w:eastAsia="ar-SA"/>
              </w:rPr>
              <w:t>Глава 1. Общие положения. Основные понятия и термины</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_Toc144275934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35" w:history="1">
            <w:r w:rsidR="00965808" w:rsidRPr="00965808">
              <w:rPr>
                <w:rFonts w:ascii="Times New Roman" w:eastAsia="Times New Roman" w:hAnsi="Times New Roman" w:cs="Times New Roman"/>
                <w:noProof/>
                <w:color w:val="0000FF"/>
                <w:spacing w:val="-10"/>
                <w:sz w:val="28"/>
                <w:szCs w:val="28"/>
                <w:u w:val="single"/>
                <w:lang w:eastAsia="ar-SA"/>
              </w:rPr>
              <w:t>Статья 1. Основные понятия, используемые в Правилах</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_Toc144275935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36" w:history="1">
            <w:r w:rsidR="00965808" w:rsidRPr="00965808">
              <w:rPr>
                <w:rFonts w:ascii="Times New Roman" w:eastAsia="Times New Roman" w:hAnsi="Times New Roman" w:cs="Times New Roman"/>
                <w:noProof/>
                <w:color w:val="0000FF"/>
                <w:spacing w:val="-10"/>
                <w:sz w:val="28"/>
                <w:szCs w:val="28"/>
                <w:u w:val="single"/>
                <w:lang w:eastAsia="ar-SA"/>
              </w:rPr>
              <w:t>Статья 2. Правовые основания введения, назначение и область применения Правил землепользования и застройки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_Toc144275936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37" w:history="1">
            <w:r w:rsidR="00965808" w:rsidRPr="00965808">
              <w:rPr>
                <w:rFonts w:ascii="Times New Roman" w:eastAsia="Times New Roman" w:hAnsi="Times New Roman" w:cs="Times New Roman"/>
                <w:noProof/>
                <w:color w:val="0000FF"/>
                <w:spacing w:val="-10"/>
                <w:sz w:val="28"/>
                <w:szCs w:val="28"/>
                <w:u w:val="single"/>
                <w:lang w:eastAsia="ar-SA"/>
              </w:rPr>
              <w:t>Статья 3. Состав и структура Правил</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_Toc144275937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38" w:history="1">
            <w:r w:rsidR="00965808" w:rsidRPr="00965808">
              <w:rPr>
                <w:rFonts w:ascii="Times New Roman" w:eastAsia="Times New Roman" w:hAnsi="Times New Roman" w:cs="Times New Roman"/>
                <w:noProof/>
                <w:color w:val="0000FF"/>
                <w:spacing w:val="-10"/>
                <w:sz w:val="28"/>
                <w:szCs w:val="28"/>
                <w:u w:val="single"/>
                <w:lang w:eastAsia="ar-SA"/>
              </w:rPr>
              <w:t>Статья 4. Градостроительные регламенты и их применение</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_Toc144275938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39" w:history="1">
            <w:r w:rsidR="00965808" w:rsidRPr="00965808">
              <w:rPr>
                <w:rFonts w:ascii="Times New Roman" w:eastAsia="Times New Roman" w:hAnsi="Times New Roman" w:cs="Times New Roman"/>
                <w:noProof/>
                <w:color w:val="0000FF"/>
                <w:spacing w:val="-10"/>
                <w:sz w:val="28"/>
                <w:szCs w:val="28"/>
                <w:u w:val="single"/>
                <w:lang w:eastAsia="ar-SA"/>
              </w:rPr>
              <w:t>Статья 5. Открытость и доступность информации о землепользовании и застройке</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_Toc144275939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40" w:history="1">
            <w:r w:rsidR="00965808" w:rsidRPr="00965808">
              <w:rPr>
                <w:rFonts w:ascii="Times New Roman" w:eastAsia="Calibri" w:hAnsi="Times New Roman" w:cs="Times New Roman"/>
                <w:noProof/>
                <w:color w:val="0000FF"/>
                <w:spacing w:val="-10"/>
                <w:sz w:val="28"/>
                <w:szCs w:val="28"/>
                <w:u w:val="single"/>
                <w:lang w:eastAsia="ar-SA"/>
              </w:rPr>
              <w:t>Статья 6. Ответственность за нарушение Правил</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_Toc144275940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41" w:history="1">
            <w:r w:rsidR="00965808" w:rsidRPr="00965808">
              <w:rPr>
                <w:rFonts w:ascii="Times New Roman" w:eastAsia="Times New Roman" w:hAnsi="Times New Roman" w:cs="Times New Roman"/>
                <w:noProof/>
                <w:color w:val="0000FF"/>
                <w:spacing w:val="-10"/>
                <w:sz w:val="28"/>
                <w:szCs w:val="28"/>
                <w:u w:val="single"/>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_Toc144275941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42" w:history="1">
            <w:r w:rsidR="00965808" w:rsidRPr="00965808">
              <w:rPr>
                <w:rFonts w:ascii="Times New Roman" w:eastAsia="Times New Roman" w:hAnsi="Times New Roman" w:cs="Times New Roman"/>
                <w:noProof/>
                <w:color w:val="0000FF"/>
                <w:spacing w:val="-10"/>
                <w:sz w:val="28"/>
                <w:szCs w:val="28"/>
                <w:u w:val="single"/>
                <w:lang w:eastAsia="ar-SA"/>
              </w:rPr>
              <w:t>Статья 7. Полномочия органов местного самоуправления в области градостроительных отношений</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_Toc144275942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43" w:history="1">
            <w:r w:rsidR="00965808" w:rsidRPr="00965808">
              <w:rPr>
                <w:rFonts w:ascii="Times New Roman" w:eastAsia="Times New Roman" w:hAnsi="Times New Roman" w:cs="Times New Roman"/>
                <w:noProof/>
                <w:color w:val="0000FF"/>
                <w:spacing w:val="-10"/>
                <w:sz w:val="28"/>
                <w:szCs w:val="28"/>
                <w:u w:val="single"/>
                <w:lang w:eastAsia="ar-SA"/>
              </w:rPr>
              <w:t xml:space="preserve">Статья 8. Комиссия </w:t>
            </w:r>
            <w:r w:rsidR="00965808" w:rsidRPr="00965808">
              <w:rPr>
                <w:rFonts w:ascii="Times New Roman" w:hAnsi="Times New Roman" w:cs="Times New Roman"/>
                <w:noProof/>
                <w:color w:val="0000FF"/>
                <w:spacing w:val="-10"/>
                <w:sz w:val="28"/>
                <w:szCs w:val="28"/>
                <w:u w:val="single"/>
              </w:rPr>
              <w:t>по землепользованию и застройке</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_Toc144275943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44" w:history="1">
            <w:r w:rsidR="00965808" w:rsidRPr="00965808">
              <w:rPr>
                <w:rFonts w:ascii="Times New Roman" w:eastAsia="Times New Roman" w:hAnsi="Times New Roman" w:cs="Times New Roman"/>
                <w:noProof/>
                <w:color w:val="0000FF"/>
                <w:spacing w:val="-10"/>
                <w:sz w:val="28"/>
                <w:szCs w:val="28"/>
                <w:u w:val="single"/>
                <w:lang w:eastAsia="ar-SA"/>
              </w:rPr>
              <w:t>Статья 9. Полномочия органов местного самоуправления в сфере обеспечения и применения Правил</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_Toc144275944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45" w:history="1">
            <w:r w:rsidR="00965808" w:rsidRPr="00965808">
              <w:rPr>
                <w:rFonts w:ascii="Times New Roman" w:eastAsia="Times New Roman" w:hAnsi="Times New Roman" w:cs="Times New Roman"/>
                <w:noProof/>
                <w:color w:val="0000FF"/>
                <w:spacing w:val="-10"/>
                <w:sz w:val="28"/>
                <w:szCs w:val="28"/>
                <w:u w:val="single"/>
                <w:lang w:eastAsia="ar-SA"/>
              </w:rPr>
              <w:t>Статья 10. Правила как основа для принятия решений по землепользованию и застройке</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_Toc144275945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46" w:history="1">
            <w:r w:rsidR="00965808" w:rsidRPr="00965808">
              <w:rPr>
                <w:rFonts w:ascii="Times New Roman" w:eastAsia="Times New Roman" w:hAnsi="Times New Roman" w:cs="Times New Roman"/>
                <w:noProof/>
                <w:color w:val="0000FF"/>
                <w:spacing w:val="-10"/>
                <w:sz w:val="28"/>
                <w:szCs w:val="28"/>
                <w:u w:val="single"/>
                <w:lang w:eastAsia="ar-SA"/>
              </w:rPr>
              <w:t>Глава 3. Положение о градостроительной подготовке земельных участков посредством планировки территории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_Toc144275946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47" w:history="1">
            <w:r w:rsidR="00965808" w:rsidRPr="00965808">
              <w:rPr>
                <w:rFonts w:ascii="Times New Roman" w:eastAsia="Times New Roman" w:hAnsi="Times New Roman" w:cs="Times New Roman"/>
                <w:noProof/>
                <w:color w:val="0000FF"/>
                <w:spacing w:val="-10"/>
                <w:sz w:val="28"/>
                <w:szCs w:val="28"/>
                <w:u w:val="single"/>
                <w:lang w:eastAsia="ar-SA"/>
              </w:rPr>
              <w:t>Статья 11. Общие положения о планировке территории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_Toc144275947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48" w:history="1">
            <w:r w:rsidR="00965808" w:rsidRPr="00965808">
              <w:rPr>
                <w:rFonts w:ascii="Times New Roman" w:eastAsia="Times New Roman" w:hAnsi="Times New Roman" w:cs="Times New Roman"/>
                <w:noProof/>
                <w:color w:val="0000FF"/>
                <w:spacing w:val="-10"/>
                <w:sz w:val="28"/>
                <w:szCs w:val="28"/>
                <w:u w:val="single"/>
                <w:lang w:eastAsia="ar-SA"/>
              </w:rPr>
              <w:t>Статья 12. Особенности подготовки документации по планировке территории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_Toc144275948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49" w:history="1">
            <w:r w:rsidR="00965808" w:rsidRPr="00965808">
              <w:rPr>
                <w:rFonts w:ascii="Times New Roman" w:eastAsia="Times New Roman" w:hAnsi="Times New Roman" w:cs="Times New Roman"/>
                <w:noProof/>
                <w:color w:val="0000FF"/>
                <w:spacing w:val="-10"/>
                <w:sz w:val="28"/>
                <w:szCs w:val="28"/>
                <w:u w:val="single"/>
                <w:lang w:eastAsia="ar-SA"/>
              </w:rPr>
              <w:t>Статья 13. Содержание проекта планировки территории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_Toc144275949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50" w:history="1">
            <w:r w:rsidR="00965808" w:rsidRPr="00965808">
              <w:rPr>
                <w:rFonts w:ascii="Times New Roman" w:eastAsia="Times New Roman" w:hAnsi="Times New Roman" w:cs="Times New Roman"/>
                <w:noProof/>
                <w:color w:val="0000FF"/>
                <w:spacing w:val="-10"/>
                <w:sz w:val="28"/>
                <w:szCs w:val="28"/>
                <w:u w:val="single"/>
                <w:lang w:eastAsia="ar-SA"/>
              </w:rPr>
              <w:t>Статья 14. Проект межевания территории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_Toc144275950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51" w:history="1">
            <w:r w:rsidR="00965808" w:rsidRPr="00965808">
              <w:rPr>
                <w:rFonts w:ascii="Times New Roman" w:eastAsia="Times New Roman" w:hAnsi="Times New Roman" w:cs="Times New Roman"/>
                <w:noProof/>
                <w:color w:val="0000FF"/>
                <w:spacing w:val="-10"/>
                <w:sz w:val="28"/>
                <w:szCs w:val="28"/>
                <w:u w:val="single"/>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_Toc144275951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52" w:history="1">
            <w:r w:rsidR="00965808" w:rsidRPr="00965808">
              <w:rPr>
                <w:rFonts w:ascii="Times New Roman" w:eastAsia="Times New Roman" w:hAnsi="Times New Roman" w:cs="Times New Roman"/>
                <w:noProof/>
                <w:color w:val="0000FF"/>
                <w:spacing w:val="-10"/>
                <w:sz w:val="28"/>
                <w:szCs w:val="28"/>
                <w:u w:val="single"/>
                <w:lang w:eastAsia="ar-SA"/>
              </w:rPr>
              <w:t>Статья 15. Виды разрешенного использования земельных участков и объектов капитального строительства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_Toc144275952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53" w:history="1">
            <w:r w:rsidR="00965808" w:rsidRPr="00965808">
              <w:rPr>
                <w:rFonts w:ascii="Times New Roman" w:eastAsia="Times New Roman" w:hAnsi="Times New Roman" w:cs="Times New Roman"/>
                <w:noProof/>
                <w:color w:val="0000FF"/>
                <w:spacing w:val="-10"/>
                <w:sz w:val="28"/>
                <w:szCs w:val="28"/>
                <w:u w:val="single"/>
                <w:lang w:eastAsia="ar-SA"/>
              </w:rPr>
              <w:t>Статья 16. Общий порядок изменения видов разрешенного использования земельных участков и объектов капитального строительства на территории Большеозерского муниципального образования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_Toc144275953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54" w:history="1">
            <w:r w:rsidR="00965808" w:rsidRPr="00965808">
              <w:rPr>
                <w:rFonts w:ascii="Times New Roman" w:eastAsia="Times New Roman" w:hAnsi="Times New Roman" w:cs="Times New Roman"/>
                <w:noProof/>
                <w:color w:val="0000FF"/>
                <w:spacing w:val="-10"/>
                <w:sz w:val="28"/>
                <w:szCs w:val="28"/>
                <w:u w:val="single"/>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_Toc144275954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55" w:history="1">
            <w:r w:rsidR="00965808" w:rsidRPr="00965808">
              <w:rPr>
                <w:rFonts w:ascii="Times New Roman" w:eastAsia="Times New Roman" w:hAnsi="Times New Roman" w:cs="Times New Roman"/>
                <w:noProof/>
                <w:color w:val="0000FF"/>
                <w:spacing w:val="-10"/>
                <w:sz w:val="28"/>
                <w:szCs w:val="28"/>
                <w:u w:val="single"/>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_Toc144275955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56" w:history="1">
            <w:r w:rsidR="00965808" w:rsidRPr="00965808">
              <w:rPr>
                <w:rFonts w:ascii="Times New Roman" w:eastAsia="Times New Roman" w:hAnsi="Times New Roman" w:cs="Times New Roman"/>
                <w:noProof/>
                <w:color w:val="0000FF"/>
                <w:spacing w:val="-10"/>
                <w:sz w:val="28"/>
                <w:szCs w:val="28"/>
                <w:u w:val="single"/>
                <w:lang w:eastAsia="ar-SA"/>
              </w:rPr>
              <w:t>Статья 19. Отклонение от предельных параметров разрешенного строительства, реконструкции объектов капитального строительства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_Toc144275956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57" w:history="1">
            <w:r w:rsidR="00965808" w:rsidRPr="00965808">
              <w:rPr>
                <w:rFonts w:ascii="Times New Roman" w:eastAsia="Times New Roman" w:hAnsi="Times New Roman" w:cs="Times New Roman"/>
                <w:noProof/>
                <w:color w:val="0000FF"/>
                <w:spacing w:val="-10"/>
                <w:sz w:val="28"/>
                <w:szCs w:val="28"/>
                <w:u w:val="single"/>
                <w:lang w:eastAsia="ar-SA"/>
              </w:rPr>
              <w:t>Глава 5. Формирование земельных участков как объектов недвижимости при их предоставлении для строительства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_Toc144275957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58" w:history="1">
            <w:r w:rsidR="00965808" w:rsidRPr="00965808">
              <w:rPr>
                <w:rFonts w:ascii="Times New Roman" w:eastAsia="Times New Roman" w:hAnsi="Times New Roman" w:cs="Times New Roman"/>
                <w:noProof/>
                <w:color w:val="0000FF"/>
                <w:spacing w:val="-10"/>
                <w:sz w:val="28"/>
                <w:szCs w:val="28"/>
                <w:u w:val="single"/>
                <w:lang w:eastAsia="ar-SA"/>
              </w:rPr>
              <w:t>Статья 20. Порядок формирования земельных участков как объектов недвижимости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_Toc144275958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59" w:history="1">
            <w:r w:rsidR="00965808" w:rsidRPr="00965808">
              <w:rPr>
                <w:rFonts w:ascii="Times New Roman" w:eastAsia="Times New Roman" w:hAnsi="Times New Roman" w:cs="Times New Roman"/>
                <w:noProof/>
                <w:color w:val="0000FF"/>
                <w:spacing w:val="-10"/>
                <w:sz w:val="28"/>
                <w:szCs w:val="28"/>
                <w:u w:val="single"/>
                <w:lang w:eastAsia="ar-SA"/>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_Toc144275959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60" w:history="1">
            <w:r w:rsidR="00965808" w:rsidRPr="00965808">
              <w:rPr>
                <w:rFonts w:ascii="Times New Roman" w:eastAsia="Times New Roman" w:hAnsi="Times New Roman" w:cs="Times New Roman"/>
                <w:noProof/>
                <w:color w:val="0000FF"/>
                <w:spacing w:val="-10"/>
                <w:sz w:val="28"/>
                <w:szCs w:val="28"/>
                <w:u w:val="single"/>
                <w:lang w:eastAsia="ar-SA"/>
              </w:rPr>
              <w:t>Статья 22. Изъятие земельных участков, иных объектов недвижимости для государственных или муниципальных нужд</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_Toc144275960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61" w:history="1">
            <w:r w:rsidR="00965808" w:rsidRPr="00965808">
              <w:rPr>
                <w:rFonts w:ascii="Times New Roman" w:eastAsia="Times New Roman" w:hAnsi="Times New Roman" w:cs="Times New Roman"/>
                <w:iCs/>
                <w:noProof/>
                <w:color w:val="0000FF"/>
                <w:spacing w:val="-10"/>
                <w:sz w:val="28"/>
                <w:szCs w:val="28"/>
                <w:u w:val="single"/>
                <w:lang w:eastAsia="ar-SA"/>
              </w:rPr>
              <w:t xml:space="preserve">Статья 23. Условия принятия решений </w:t>
            </w:r>
            <w:r w:rsidR="00965808" w:rsidRPr="00965808">
              <w:rPr>
                <w:rFonts w:ascii="Times New Roman" w:eastAsia="Times New Roman" w:hAnsi="Times New Roman" w:cs="Times New Roman"/>
                <w:bCs/>
                <w:iCs/>
                <w:noProof/>
                <w:color w:val="0000FF"/>
                <w:spacing w:val="-10"/>
                <w:sz w:val="28"/>
                <w:szCs w:val="28"/>
                <w:u w:val="single"/>
                <w:lang w:eastAsia="ar-SA"/>
              </w:rPr>
              <w:t xml:space="preserve">о </w:t>
            </w:r>
            <w:r w:rsidR="00965808" w:rsidRPr="00965808">
              <w:rPr>
                <w:rFonts w:ascii="Times New Roman" w:eastAsia="Times New Roman" w:hAnsi="Times New Roman" w:cs="Times New Roman"/>
                <w:iCs/>
                <w:noProof/>
                <w:color w:val="0000FF"/>
                <w:spacing w:val="-10"/>
                <w:sz w:val="28"/>
                <w:szCs w:val="28"/>
                <w:u w:val="single"/>
                <w:lang w:eastAsia="ar-SA"/>
              </w:rPr>
              <w:t>резервировании земельных участков для реализации государственных, муниципальных нужд</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_Toc144275961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62" w:history="1">
            <w:r w:rsidR="00965808" w:rsidRPr="00965808">
              <w:rPr>
                <w:rFonts w:ascii="Times New Roman" w:eastAsia="Times New Roman" w:hAnsi="Times New Roman" w:cs="Times New Roman"/>
                <w:noProof/>
                <w:color w:val="0000FF"/>
                <w:spacing w:val="-10"/>
                <w:sz w:val="28"/>
                <w:szCs w:val="28"/>
                <w:u w:val="single"/>
                <w:lang w:eastAsia="ar-SA"/>
              </w:rPr>
              <w:t>Статья 24. Нормы предоставления земельных участков</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_Toc144275962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63" w:history="1">
            <w:r w:rsidR="00965808" w:rsidRPr="00965808">
              <w:rPr>
                <w:rFonts w:ascii="Times New Roman" w:eastAsia="Times New Roman" w:hAnsi="Times New Roman" w:cs="Times New Roman"/>
                <w:noProof/>
                <w:color w:val="0000FF"/>
                <w:spacing w:val="-10"/>
                <w:sz w:val="28"/>
                <w:szCs w:val="28"/>
                <w:u w:val="single"/>
                <w:lang w:eastAsia="ar-SA"/>
              </w:rPr>
              <w:t>Статья 25. Установление публичных сервитутов</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_Toc144275963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64" w:history="1">
            <w:r w:rsidR="00965808" w:rsidRPr="00965808">
              <w:rPr>
                <w:rFonts w:ascii="Times New Roman" w:eastAsia="Times New Roman" w:hAnsi="Times New Roman" w:cs="Times New Roman"/>
                <w:noProof/>
                <w:color w:val="0000FF"/>
                <w:spacing w:val="-10"/>
                <w:sz w:val="28"/>
                <w:szCs w:val="28"/>
                <w:u w:val="single"/>
                <w:lang w:eastAsia="ar-SA"/>
              </w:rPr>
              <w:t>Статья 26. Градостроительный план земельного участка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_Toc144275964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65" w:history="1">
            <w:r w:rsidR="00965808" w:rsidRPr="00965808">
              <w:rPr>
                <w:rFonts w:ascii="Times New Roman" w:eastAsia="Times New Roman" w:hAnsi="Times New Roman" w:cs="Times New Roman"/>
                <w:noProof/>
                <w:color w:val="0000FF"/>
                <w:spacing w:val="-10"/>
                <w:sz w:val="28"/>
                <w:szCs w:val="28"/>
                <w:u w:val="single"/>
                <w:lang w:eastAsia="ar-SA"/>
              </w:rPr>
              <w:t>Глава 6. Положение о проведении публичных слушаний по вопросам землепользования и застройки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_Toc144275965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66" w:history="1">
            <w:r w:rsidR="00965808" w:rsidRPr="00965808">
              <w:rPr>
                <w:rFonts w:ascii="Times New Roman" w:eastAsia="Times New Roman" w:hAnsi="Times New Roman" w:cs="Times New Roman"/>
                <w:noProof/>
                <w:color w:val="0000FF"/>
                <w:spacing w:val="-10"/>
                <w:sz w:val="28"/>
                <w:szCs w:val="28"/>
                <w:u w:val="single"/>
                <w:lang w:eastAsia="ar-SA"/>
              </w:rPr>
              <w:t>Статья 27. Общие положения о публичных слушаниях</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_Toc144275966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67" w:history="1">
            <w:r w:rsidR="00965808" w:rsidRPr="00965808">
              <w:rPr>
                <w:rFonts w:ascii="Times New Roman" w:eastAsia="Times New Roman" w:hAnsi="Times New Roman" w:cs="Times New Roman"/>
                <w:noProof/>
                <w:color w:val="0000FF"/>
                <w:spacing w:val="-10"/>
                <w:sz w:val="28"/>
                <w:szCs w:val="28"/>
                <w:u w:val="single"/>
                <w:lang w:eastAsia="ar-SA"/>
              </w:rPr>
              <w:t>Статья 28. Организация и проведение публичных слушаний по вопросам градостроительства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_Toc144275967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68" w:history="1">
            <w:r w:rsidR="00965808" w:rsidRPr="00965808">
              <w:rPr>
                <w:rFonts w:ascii="Times New Roman" w:eastAsia="Times New Roman" w:hAnsi="Times New Roman" w:cs="Times New Roman"/>
                <w:noProof/>
                <w:color w:val="0000FF"/>
                <w:spacing w:val="-10"/>
                <w:sz w:val="28"/>
                <w:szCs w:val="28"/>
                <w:u w:val="single"/>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_Toc144275968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69" w:history="1">
            <w:r w:rsidR="00965808" w:rsidRPr="00965808">
              <w:rPr>
                <w:rFonts w:ascii="Times New Roman" w:eastAsia="Times New Roman" w:hAnsi="Times New Roman" w:cs="Times New Roman"/>
                <w:noProof/>
                <w:color w:val="0000FF"/>
                <w:spacing w:val="-10"/>
                <w:sz w:val="28"/>
                <w:szCs w:val="28"/>
                <w:u w:val="single"/>
                <w:lang w:eastAsia="ar-SA"/>
              </w:rPr>
              <w:t>Статья 29. Основания для осуществления контроля, субъекты контроля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_Toc144275969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70" w:history="1">
            <w:r w:rsidR="00965808" w:rsidRPr="00965808">
              <w:rPr>
                <w:rFonts w:ascii="Times New Roman" w:eastAsia="Times New Roman" w:hAnsi="Times New Roman" w:cs="Times New Roman"/>
                <w:noProof/>
                <w:color w:val="0000FF"/>
                <w:spacing w:val="-10"/>
                <w:sz w:val="28"/>
                <w:szCs w:val="28"/>
                <w:u w:val="single"/>
                <w:lang w:eastAsia="ar-SA"/>
              </w:rPr>
              <w:t>Статья 30. Виды контроля изменения объектов недвижимости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_Toc144275970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71" w:history="1">
            <w:r w:rsidR="00965808" w:rsidRPr="00965808">
              <w:rPr>
                <w:rFonts w:ascii="Times New Roman" w:eastAsia="Times New Roman" w:hAnsi="Times New Roman" w:cs="Times New Roman"/>
                <w:noProof/>
                <w:color w:val="0000FF"/>
                <w:spacing w:val="-10"/>
                <w:sz w:val="28"/>
                <w:szCs w:val="28"/>
                <w:u w:val="single"/>
                <w:lang w:eastAsia="ar-SA"/>
              </w:rPr>
              <w:t>Глава 8. Порядок внесения дополнений и изменений в Правила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_Toc144275971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72" w:history="1">
            <w:r w:rsidR="00965808" w:rsidRPr="00965808">
              <w:rPr>
                <w:rFonts w:ascii="Times New Roman" w:eastAsia="Times New Roman" w:hAnsi="Times New Roman" w:cs="Times New Roman"/>
                <w:noProof/>
                <w:color w:val="0000FF"/>
                <w:spacing w:val="-10"/>
                <w:sz w:val="28"/>
                <w:szCs w:val="28"/>
                <w:u w:val="single"/>
                <w:lang w:eastAsia="ar-SA"/>
              </w:rPr>
              <w:t>Статья 31. Основания для внесения изменений в Правила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_Toc144275972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73" w:history="1">
            <w:r w:rsidR="00965808" w:rsidRPr="00965808">
              <w:rPr>
                <w:rFonts w:ascii="Times New Roman" w:eastAsia="Times New Roman" w:hAnsi="Times New Roman" w:cs="Times New Roman"/>
                <w:noProof/>
                <w:color w:val="0000FF"/>
                <w:spacing w:val="-10"/>
                <w:sz w:val="28"/>
                <w:szCs w:val="28"/>
                <w:u w:val="single"/>
                <w:lang w:eastAsia="ar-SA"/>
              </w:rPr>
              <w:t>Статья 32. Порядок внесения изменений в Правила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_Toc144275973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74" w:history="1">
            <w:r w:rsidR="00965808" w:rsidRPr="00965808">
              <w:rPr>
                <w:rFonts w:ascii="Times New Roman" w:eastAsia="Times New Roman" w:hAnsi="Times New Roman" w:cs="Times New Roman"/>
                <w:noProof/>
                <w:color w:val="0000FF"/>
                <w:spacing w:val="-10"/>
                <w:sz w:val="28"/>
                <w:szCs w:val="28"/>
                <w:u w:val="single"/>
                <w:lang w:eastAsia="ar-SA"/>
              </w:rPr>
              <w:t>Глава 9. Требования к проектированию и строительству отдельных элементов застройки сельского поселения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_Toc144275974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75" w:history="1">
            <w:r w:rsidR="00965808" w:rsidRPr="00965808">
              <w:rPr>
                <w:rFonts w:ascii="Times New Roman" w:eastAsia="Times New Roman" w:hAnsi="Times New Roman" w:cs="Times New Roman"/>
                <w:noProof/>
                <w:color w:val="0000FF"/>
                <w:spacing w:val="-10"/>
                <w:sz w:val="28"/>
                <w:szCs w:val="28"/>
                <w:u w:val="single"/>
                <w:lang w:eastAsia="ar-SA"/>
              </w:rPr>
              <w:t xml:space="preserve">Статья 33. </w:t>
            </w:r>
            <w:r w:rsidR="00965808" w:rsidRPr="00965808">
              <w:rPr>
                <w:rFonts w:ascii="Times New Roman" w:eastAsia="Arial" w:hAnsi="Times New Roman" w:cs="Times New Roman"/>
                <w:noProof/>
                <w:color w:val="0000FF"/>
                <w:spacing w:val="-10"/>
                <w:sz w:val="28"/>
                <w:szCs w:val="28"/>
                <w:u w:val="single"/>
                <w:lang w:eastAsia="ar-SA"/>
              </w:rPr>
              <w:t>Общее описание объектов благоустройства территории Большеозерского муниципального образования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_Toc144275975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76" w:history="1">
            <w:r w:rsidR="00965808" w:rsidRPr="00965808">
              <w:rPr>
                <w:rFonts w:ascii="Times New Roman" w:eastAsia="Times New Roman" w:hAnsi="Times New Roman" w:cs="Times New Roman"/>
                <w:noProof/>
                <w:color w:val="0000FF"/>
                <w:spacing w:val="-10"/>
                <w:sz w:val="28"/>
                <w:szCs w:val="28"/>
                <w:u w:val="single"/>
                <w:lang w:eastAsia="ar-SA"/>
              </w:rPr>
              <w:t xml:space="preserve">Статья 34. </w:t>
            </w:r>
            <w:r w:rsidR="00965808" w:rsidRPr="00965808">
              <w:rPr>
                <w:rFonts w:ascii="Times New Roman" w:eastAsia="Arial" w:hAnsi="Times New Roman" w:cs="Times New Roman"/>
                <w:noProof/>
                <w:color w:val="0000FF"/>
                <w:spacing w:val="-10"/>
                <w:sz w:val="28"/>
                <w:szCs w:val="28"/>
                <w:u w:val="single"/>
                <w:lang w:eastAsia="ar-SA"/>
              </w:rPr>
              <w:t>Элементы благоустройства территории Большеозерского муниципального образования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_Toc144275976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77" w:history="1">
            <w:r w:rsidR="00965808" w:rsidRPr="00965808">
              <w:rPr>
                <w:rFonts w:ascii="Times New Roman" w:eastAsia="Times New Roman" w:hAnsi="Times New Roman" w:cs="Times New Roman"/>
                <w:noProof/>
                <w:color w:val="0000FF"/>
                <w:spacing w:val="-10"/>
                <w:sz w:val="28"/>
                <w:szCs w:val="28"/>
                <w:u w:val="single"/>
                <w:lang w:eastAsia="ar-SA"/>
              </w:rPr>
              <w:t>Статья 35. Требования по охране окружающей среды</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_Toc144275977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78" w:history="1">
            <w:r w:rsidR="00965808" w:rsidRPr="00965808">
              <w:rPr>
                <w:rFonts w:ascii="Times New Roman" w:eastAsia="Times New Roman" w:hAnsi="Times New Roman" w:cs="Times New Roman"/>
                <w:noProof/>
                <w:color w:val="0000FF"/>
                <w:spacing w:val="-10"/>
                <w:sz w:val="28"/>
                <w:szCs w:val="28"/>
                <w:u w:val="single"/>
                <w:lang w:eastAsia="ar-SA"/>
              </w:rPr>
              <w:t>Статья 36. Проектирование, строительство и реконструкция объектов инженерной инфраструктуры</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_Toc144275978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79" w:history="1">
            <w:r w:rsidR="00965808" w:rsidRPr="00965808">
              <w:rPr>
                <w:rFonts w:ascii="Times New Roman" w:eastAsia="Times New Roman" w:hAnsi="Times New Roman" w:cs="Times New Roman"/>
                <w:noProof/>
                <w:color w:val="0000FF"/>
                <w:spacing w:val="-10"/>
                <w:sz w:val="28"/>
                <w:szCs w:val="28"/>
                <w:u w:val="single"/>
                <w:lang w:eastAsia="ar-SA"/>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_Toc144275979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80" w:history="1">
            <w:r w:rsidR="00965808" w:rsidRPr="00965808">
              <w:rPr>
                <w:rFonts w:ascii="Times New Roman" w:eastAsia="Times New Roman" w:hAnsi="Times New Roman" w:cs="Times New Roman"/>
                <w:noProof/>
                <w:color w:val="0000FF"/>
                <w:spacing w:val="-10"/>
                <w:sz w:val="28"/>
                <w:szCs w:val="28"/>
                <w:u w:val="single"/>
                <w:lang w:eastAsia="ar-SA"/>
              </w:rPr>
              <w:t>Статья 38. Осуществление инженерных изысканий</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_Toc144275980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81" w:history="1">
            <w:r w:rsidR="00965808" w:rsidRPr="00965808">
              <w:rPr>
                <w:rFonts w:ascii="Times New Roman" w:eastAsia="Calibri" w:hAnsi="Times New Roman" w:cs="Times New Roman"/>
                <w:noProof/>
                <w:color w:val="0000FF"/>
                <w:spacing w:val="-10"/>
                <w:sz w:val="28"/>
                <w:szCs w:val="28"/>
                <w:u w:val="single"/>
                <w:lang w:eastAsia="ar-SA"/>
              </w:rPr>
              <w:t>Глава 10. Порядок осуществления строительства и реконструкции объектов капитального строительства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_Toc144275981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82" w:history="1">
            <w:r w:rsidR="00965808" w:rsidRPr="00965808">
              <w:rPr>
                <w:rFonts w:ascii="Times New Roman" w:eastAsia="Times New Roman" w:hAnsi="Times New Roman" w:cs="Times New Roman"/>
                <w:noProof/>
                <w:color w:val="0000FF"/>
                <w:spacing w:val="-10"/>
                <w:sz w:val="28"/>
                <w:szCs w:val="28"/>
                <w:u w:val="single"/>
                <w:lang w:eastAsia="ar-SA"/>
              </w:rPr>
              <w:t>Статья 39. Право на осуществление строительства и реконструкции объектов капитального строительства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_Toc144275982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83" w:history="1">
            <w:r w:rsidR="00965808" w:rsidRPr="00965808">
              <w:rPr>
                <w:rFonts w:ascii="Times New Roman" w:eastAsia="Times New Roman" w:hAnsi="Times New Roman" w:cs="Times New Roman"/>
                <w:noProof/>
                <w:color w:val="0000FF"/>
                <w:spacing w:val="-10"/>
                <w:sz w:val="28"/>
                <w:szCs w:val="28"/>
                <w:u w:val="single"/>
                <w:lang w:eastAsia="ar-SA"/>
              </w:rPr>
              <w:t>Статья 40. Проектная документация объекта капитального строительства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_Toc144275983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84" w:history="1">
            <w:r w:rsidR="00965808" w:rsidRPr="00965808">
              <w:rPr>
                <w:rFonts w:ascii="Times New Roman" w:eastAsia="Times New Roman" w:hAnsi="Times New Roman" w:cs="Times New Roman"/>
                <w:noProof/>
                <w:color w:val="0000FF"/>
                <w:spacing w:val="-10"/>
                <w:sz w:val="28"/>
                <w:szCs w:val="28"/>
                <w:u w:val="single"/>
                <w:lang w:eastAsia="ar-SA"/>
              </w:rPr>
              <w:t>Статья 41. Государственная экспертиза и утверждение проектной документации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_Toc144275984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85" w:history="1">
            <w:r w:rsidR="00965808" w:rsidRPr="00965808">
              <w:rPr>
                <w:rFonts w:ascii="Times New Roman" w:eastAsia="Times New Roman" w:hAnsi="Times New Roman" w:cs="Times New Roman"/>
                <w:noProof/>
                <w:color w:val="0000FF"/>
                <w:spacing w:val="-10"/>
                <w:sz w:val="28"/>
                <w:szCs w:val="28"/>
                <w:u w:val="single"/>
                <w:lang w:eastAsia="ar-SA"/>
              </w:rPr>
              <w:t>Статья 42. Общие вопросы выдачи разрешения на строительство</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_Toc144275985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86" w:history="1">
            <w:r w:rsidR="00965808" w:rsidRPr="00965808">
              <w:rPr>
                <w:rFonts w:ascii="Times New Roman" w:eastAsia="Times New Roman" w:hAnsi="Times New Roman" w:cs="Times New Roman"/>
                <w:noProof/>
                <w:color w:val="0000FF"/>
                <w:spacing w:val="-10"/>
                <w:sz w:val="28"/>
                <w:szCs w:val="28"/>
                <w:u w:val="single"/>
                <w:lang w:eastAsia="ar-SA"/>
              </w:rPr>
              <w:t>Статья 43. Порядок подготовки и выдачи разрешений на строительство</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_Toc144275986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87" w:history="1">
            <w:r w:rsidR="00965808" w:rsidRPr="00965808">
              <w:rPr>
                <w:rFonts w:ascii="Times New Roman" w:eastAsia="Times New Roman" w:hAnsi="Times New Roman" w:cs="Times New Roman"/>
                <w:noProof/>
                <w:color w:val="0000FF"/>
                <w:spacing w:val="-10"/>
                <w:sz w:val="28"/>
                <w:szCs w:val="28"/>
                <w:u w:val="single"/>
                <w:lang w:eastAsia="ar-SA"/>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_Toc144275987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88" w:history="1">
            <w:r w:rsidR="00965808" w:rsidRPr="00965808">
              <w:rPr>
                <w:rFonts w:ascii="Times New Roman" w:eastAsia="Times New Roman" w:hAnsi="Times New Roman" w:cs="Times New Roman"/>
                <w:noProof/>
                <w:color w:val="0000FF"/>
                <w:spacing w:val="-10"/>
                <w:sz w:val="28"/>
                <w:szCs w:val="28"/>
                <w:u w:val="single"/>
                <w:lang w:eastAsia="ar-SA"/>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_Toc144275988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89" w:history="1">
            <w:r w:rsidR="00965808" w:rsidRPr="00965808">
              <w:rPr>
                <w:rFonts w:ascii="Times New Roman" w:eastAsia="Times New Roman" w:hAnsi="Times New Roman" w:cs="Times New Roman"/>
                <w:noProof/>
                <w:color w:val="0000FF"/>
                <w:spacing w:val="-10"/>
                <w:sz w:val="28"/>
                <w:szCs w:val="28"/>
                <w:u w:val="single"/>
                <w:lang w:eastAsia="ar-SA"/>
              </w:rPr>
              <w:t>Статья 46. Порядок подготовки и выдачи разрешений на ввод объектов в эксплуатацию</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_Toc144275989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90" w:history="1">
            <w:r w:rsidR="00965808" w:rsidRPr="00965808">
              <w:rPr>
                <w:rFonts w:ascii="Times New Roman" w:eastAsia="Times New Roman" w:hAnsi="Times New Roman" w:cs="Times New Roman"/>
                <w:noProof/>
                <w:color w:val="0000FF"/>
                <w:spacing w:val="-10"/>
                <w:sz w:val="28"/>
                <w:szCs w:val="28"/>
                <w:u w:val="single"/>
                <w:lang w:eastAsia="ar-SA"/>
              </w:rPr>
              <w:t>Глава 11. Переходные и заключительные положения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_Toc144275990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91" w:history="1">
            <w:r w:rsidR="00965808" w:rsidRPr="00965808">
              <w:rPr>
                <w:rFonts w:ascii="Times New Roman" w:eastAsia="Times New Roman" w:hAnsi="Times New Roman" w:cs="Times New Roman"/>
                <w:noProof/>
                <w:color w:val="0000FF"/>
                <w:spacing w:val="-10"/>
                <w:sz w:val="28"/>
                <w:szCs w:val="28"/>
                <w:u w:val="single"/>
                <w:lang w:eastAsia="ar-SA"/>
              </w:rPr>
              <w:t>Статья 47. О введении в действие настоящих Правил</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_Toc144275991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851"/>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92" w:history="1">
            <w:r w:rsidR="00965808" w:rsidRPr="00965808">
              <w:rPr>
                <w:rFonts w:ascii="Times New Roman" w:eastAsia="Times New Roman" w:hAnsi="Times New Roman" w:cs="Times New Roman"/>
                <w:bCs/>
                <w:noProof/>
                <w:color w:val="0000FF"/>
                <w:spacing w:val="-10"/>
                <w:sz w:val="28"/>
                <w:szCs w:val="28"/>
                <w:u w:val="single"/>
                <w:lang w:eastAsia="ru-RU"/>
              </w:rPr>
              <w:t>РАЗДЕЛ II. КАРТА ГРАДОСТРОИТЕЛЬНОГО ЗОНИРОВАНИЯ. КАРТА ЗОН С ОСОБЫМИ УСЛОВИЯМИ ИСПОЛЬЗОВАНИЯ ТЕРРИТОРИЙ</w:t>
            </w:r>
            <w:r w:rsidR="00965808" w:rsidRPr="00965808">
              <w:rPr>
                <w:rFonts w:ascii="Times New Roman" w:eastAsia="Times New Roman" w:hAnsi="Times New Roman" w:cs="Times New Roman"/>
                <w:bCs/>
                <w:noProof/>
                <w:webHidden/>
                <w:spacing w:val="-10"/>
                <w:sz w:val="28"/>
                <w:szCs w:val="28"/>
                <w:lang w:eastAsia="ru-RU"/>
              </w:rPr>
              <w:tab/>
            </w:r>
            <w:r w:rsidR="00E5071D" w:rsidRPr="00965808">
              <w:rPr>
                <w:rFonts w:ascii="Times New Roman" w:eastAsia="Times New Roman" w:hAnsi="Times New Roman" w:cs="Times New Roman"/>
                <w:bCs/>
                <w:noProof/>
                <w:webHidden/>
                <w:spacing w:val="-10"/>
                <w:sz w:val="28"/>
                <w:szCs w:val="28"/>
                <w:lang w:eastAsia="ru-RU"/>
              </w:rPr>
              <w:fldChar w:fldCharType="begin"/>
            </w:r>
            <w:r w:rsidR="00965808" w:rsidRPr="00965808">
              <w:rPr>
                <w:rFonts w:ascii="Times New Roman" w:eastAsia="Times New Roman" w:hAnsi="Times New Roman" w:cs="Times New Roman"/>
                <w:bCs/>
                <w:noProof/>
                <w:webHidden/>
                <w:spacing w:val="-10"/>
                <w:sz w:val="28"/>
                <w:szCs w:val="28"/>
                <w:lang w:eastAsia="ru-RU"/>
              </w:rPr>
              <w:instrText xml:space="preserve"> PAGEREF _Toc144275992 \h </w:instrText>
            </w:r>
            <w:r w:rsidR="00E5071D" w:rsidRPr="00965808">
              <w:rPr>
                <w:rFonts w:ascii="Times New Roman" w:eastAsia="Times New Roman" w:hAnsi="Times New Roman" w:cs="Times New Roman"/>
                <w:bCs/>
                <w:noProof/>
                <w:webHidden/>
                <w:spacing w:val="-10"/>
                <w:sz w:val="28"/>
                <w:szCs w:val="28"/>
                <w:lang w:eastAsia="ru-RU"/>
              </w:rPr>
            </w:r>
            <w:r w:rsidR="00E5071D" w:rsidRPr="00965808">
              <w:rPr>
                <w:rFonts w:ascii="Times New Roman" w:eastAsia="Times New Roman" w:hAnsi="Times New Roman" w:cs="Times New Roman"/>
                <w:bCs/>
                <w:noProof/>
                <w:webHidden/>
                <w:spacing w:val="-10"/>
                <w:sz w:val="28"/>
                <w:szCs w:val="28"/>
                <w:lang w:eastAsia="ru-RU"/>
              </w:rPr>
              <w:fldChar w:fldCharType="separate"/>
            </w:r>
            <w:r w:rsidR="00826A23">
              <w:rPr>
                <w:rFonts w:ascii="Times New Roman" w:eastAsia="Times New Roman" w:hAnsi="Times New Roman" w:cs="Times New Roman"/>
                <w:bCs/>
                <w:noProof/>
                <w:webHidden/>
                <w:spacing w:val="-10"/>
                <w:sz w:val="28"/>
                <w:szCs w:val="28"/>
                <w:lang w:eastAsia="ru-RU"/>
              </w:rPr>
              <w:t>3</w:t>
            </w:r>
            <w:r w:rsidR="00E5071D" w:rsidRPr="00965808">
              <w:rPr>
                <w:rFonts w:ascii="Times New Roman" w:eastAsia="Times New Roman" w:hAnsi="Times New Roman" w:cs="Times New Roman"/>
                <w:bCs/>
                <w:noProof/>
                <w:webHidden/>
                <w:spacing w:val="-10"/>
                <w:sz w:val="28"/>
                <w:szCs w:val="28"/>
                <w:lang w:eastAsia="ru-RU"/>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93" w:history="1">
            <w:r w:rsidR="00965808" w:rsidRPr="00965808">
              <w:rPr>
                <w:rFonts w:ascii="Times New Roman" w:eastAsia="Times New Roman" w:hAnsi="Times New Roman" w:cs="Times New Roman"/>
                <w:noProof/>
                <w:color w:val="0000FF"/>
                <w:spacing w:val="-10"/>
                <w:sz w:val="28"/>
                <w:szCs w:val="28"/>
                <w:u w:val="single"/>
                <w:lang w:eastAsia="ar-SA"/>
              </w:rPr>
              <w:t>Глава 12. Градостроительное зонирование</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_Toc144275993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94" w:history="1">
            <w:r w:rsidR="00965808" w:rsidRPr="00965808">
              <w:rPr>
                <w:rFonts w:ascii="Times New Roman" w:eastAsia="Times New Roman" w:hAnsi="Times New Roman" w:cs="Times New Roman"/>
                <w:bCs/>
                <w:noProof/>
                <w:color w:val="0000FF"/>
                <w:spacing w:val="-10"/>
                <w:sz w:val="28"/>
                <w:szCs w:val="28"/>
                <w:u w:val="single"/>
                <w:lang w:eastAsia="ar-SA"/>
              </w:rPr>
              <w:t xml:space="preserve">Статья 48. Карта градостроительного зонирования </w:t>
            </w:r>
            <w:r w:rsidR="00965808" w:rsidRPr="00965808">
              <w:rPr>
                <w:rFonts w:ascii="Times New Roman" w:eastAsia="Times New Roman" w:hAnsi="Times New Roman" w:cs="Times New Roman"/>
                <w:noProof/>
                <w:color w:val="0000FF"/>
                <w:spacing w:val="-10"/>
                <w:sz w:val="28"/>
                <w:szCs w:val="28"/>
                <w:u w:val="single"/>
                <w:lang w:eastAsia="ar-SA"/>
              </w:rPr>
              <w:t>Большеозерского муниципального</w:t>
            </w:r>
            <w:r w:rsidR="00965808" w:rsidRPr="00965808">
              <w:rPr>
                <w:rFonts w:ascii="Times New Roman" w:eastAsia="Times New Roman" w:hAnsi="Times New Roman" w:cs="Times New Roman"/>
                <w:bCs/>
                <w:noProof/>
                <w:color w:val="0000FF"/>
                <w:spacing w:val="-10"/>
                <w:sz w:val="28"/>
                <w:szCs w:val="28"/>
                <w:u w:val="single"/>
                <w:lang w:eastAsia="ar-SA"/>
              </w:rPr>
              <w:t xml:space="preserve"> образования. Карта зон с особыми условиями использования территорий</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_Toc144275994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851"/>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95" w:history="1">
            <w:r w:rsidR="00965808" w:rsidRPr="00965808">
              <w:rPr>
                <w:rFonts w:ascii="Times New Roman" w:eastAsia="Times New Roman" w:hAnsi="Times New Roman" w:cs="Times New Roman"/>
                <w:bCs/>
                <w:noProof/>
                <w:color w:val="0000FF"/>
                <w:spacing w:val="-10"/>
                <w:sz w:val="28"/>
                <w:szCs w:val="28"/>
                <w:u w:val="single"/>
                <w:lang w:eastAsia="ru-RU"/>
              </w:rPr>
              <w:t>РАЗДЕЛ III. ГРАДОСТРОИТЕЛЬНЫЕРЕГЛАМЕНТЫ</w:t>
            </w:r>
            <w:r w:rsidR="00965808" w:rsidRPr="00965808">
              <w:rPr>
                <w:rFonts w:ascii="Times New Roman" w:eastAsia="Times New Roman" w:hAnsi="Times New Roman" w:cs="Times New Roman"/>
                <w:bCs/>
                <w:noProof/>
                <w:webHidden/>
                <w:spacing w:val="-10"/>
                <w:sz w:val="28"/>
                <w:szCs w:val="28"/>
                <w:lang w:eastAsia="ru-RU"/>
              </w:rPr>
              <w:tab/>
            </w:r>
            <w:r w:rsidR="00E5071D" w:rsidRPr="00965808">
              <w:rPr>
                <w:rFonts w:ascii="Times New Roman" w:eastAsia="Times New Roman" w:hAnsi="Times New Roman" w:cs="Times New Roman"/>
                <w:bCs/>
                <w:noProof/>
                <w:webHidden/>
                <w:spacing w:val="-10"/>
                <w:sz w:val="28"/>
                <w:szCs w:val="28"/>
                <w:lang w:eastAsia="ru-RU"/>
              </w:rPr>
              <w:fldChar w:fldCharType="begin"/>
            </w:r>
            <w:r w:rsidR="00965808" w:rsidRPr="00965808">
              <w:rPr>
                <w:rFonts w:ascii="Times New Roman" w:eastAsia="Times New Roman" w:hAnsi="Times New Roman" w:cs="Times New Roman"/>
                <w:bCs/>
                <w:noProof/>
                <w:webHidden/>
                <w:spacing w:val="-10"/>
                <w:sz w:val="28"/>
                <w:szCs w:val="28"/>
                <w:lang w:eastAsia="ru-RU"/>
              </w:rPr>
              <w:instrText xml:space="preserve"> PAGEREF _Toc144275995 \h </w:instrText>
            </w:r>
            <w:r w:rsidR="00E5071D" w:rsidRPr="00965808">
              <w:rPr>
                <w:rFonts w:ascii="Times New Roman" w:eastAsia="Times New Roman" w:hAnsi="Times New Roman" w:cs="Times New Roman"/>
                <w:bCs/>
                <w:noProof/>
                <w:webHidden/>
                <w:spacing w:val="-10"/>
                <w:sz w:val="28"/>
                <w:szCs w:val="28"/>
                <w:lang w:eastAsia="ru-RU"/>
              </w:rPr>
            </w:r>
            <w:r w:rsidR="00E5071D" w:rsidRPr="00965808">
              <w:rPr>
                <w:rFonts w:ascii="Times New Roman" w:eastAsia="Times New Roman" w:hAnsi="Times New Roman" w:cs="Times New Roman"/>
                <w:bCs/>
                <w:noProof/>
                <w:webHidden/>
                <w:spacing w:val="-10"/>
                <w:sz w:val="28"/>
                <w:szCs w:val="28"/>
                <w:lang w:eastAsia="ru-RU"/>
              </w:rPr>
              <w:fldChar w:fldCharType="separate"/>
            </w:r>
            <w:r w:rsidR="00826A23">
              <w:rPr>
                <w:rFonts w:ascii="Times New Roman" w:eastAsia="Times New Roman" w:hAnsi="Times New Roman" w:cs="Times New Roman"/>
                <w:bCs/>
                <w:noProof/>
                <w:webHidden/>
                <w:spacing w:val="-10"/>
                <w:sz w:val="28"/>
                <w:szCs w:val="28"/>
                <w:lang w:eastAsia="ru-RU"/>
              </w:rPr>
              <w:t>3</w:t>
            </w:r>
            <w:r w:rsidR="00E5071D" w:rsidRPr="00965808">
              <w:rPr>
                <w:rFonts w:ascii="Times New Roman" w:eastAsia="Times New Roman" w:hAnsi="Times New Roman" w:cs="Times New Roman"/>
                <w:bCs/>
                <w:noProof/>
                <w:webHidden/>
                <w:spacing w:val="-10"/>
                <w:sz w:val="28"/>
                <w:szCs w:val="28"/>
                <w:lang w:eastAsia="ru-RU"/>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5996" w:history="1">
            <w:r w:rsidR="00965808" w:rsidRPr="00965808">
              <w:rPr>
                <w:rFonts w:ascii="Times New Roman" w:eastAsia="Times New Roman" w:hAnsi="Times New Roman" w:cs="Times New Roman"/>
                <w:noProof/>
                <w:color w:val="0000FF"/>
                <w:spacing w:val="-10"/>
                <w:sz w:val="28"/>
                <w:szCs w:val="28"/>
                <w:u w:val="single"/>
                <w:lang w:eastAsia="ar-SA"/>
              </w:rPr>
              <w:t>Глава13. Градостроительные регламенты о видах использования территории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_Toc144275996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97" w:history="1">
            <w:r w:rsidR="00965808" w:rsidRPr="00965808">
              <w:rPr>
                <w:rFonts w:ascii="Times New Roman" w:eastAsia="Times New Roman" w:hAnsi="Times New Roman" w:cs="Times New Roman"/>
                <w:noProof/>
                <w:color w:val="0000FF"/>
                <w:spacing w:val="-10"/>
                <w:sz w:val="28"/>
                <w:szCs w:val="28"/>
                <w:u w:val="single"/>
                <w:lang w:eastAsia="ar-SA"/>
              </w:rPr>
              <w:t>Статья 49. Общие положения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_Toc144275997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98" w:history="1">
            <w:r w:rsidR="00965808" w:rsidRPr="00965808">
              <w:rPr>
                <w:rFonts w:ascii="Times New Roman" w:eastAsia="Times New Roman" w:hAnsi="Times New Roman" w:cs="Times New Roman"/>
                <w:noProof/>
                <w:color w:val="0000FF"/>
                <w:spacing w:val="-10"/>
                <w:sz w:val="28"/>
                <w:szCs w:val="28"/>
                <w:u w:val="single"/>
                <w:lang w:eastAsia="ar-SA"/>
              </w:rPr>
              <w:t>Статья 50. Перечень градостроительных регламентов и территориальных зон</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_Toc144275998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5999" w:history="1">
            <w:r w:rsidR="00965808" w:rsidRPr="00965808">
              <w:rPr>
                <w:rFonts w:ascii="Times New Roman" w:eastAsia="Times New Roman" w:hAnsi="Times New Roman" w:cs="Times New Roman"/>
                <w:noProof/>
                <w:color w:val="0000FF"/>
                <w:spacing w:val="-10"/>
                <w:sz w:val="28"/>
                <w:szCs w:val="28"/>
                <w:u w:val="single"/>
                <w:lang w:eastAsia="ar-SA"/>
              </w:rPr>
              <w:t>Статья 51. Перечень территориальных зон</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_Toc144275999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00" w:history="1">
            <w:r w:rsidR="00965808" w:rsidRPr="00965808">
              <w:rPr>
                <w:rFonts w:ascii="Times New Roman" w:eastAsia="Times New Roman" w:hAnsi="Times New Roman" w:cs="Times New Roman"/>
                <w:noProof/>
                <w:color w:val="0000FF"/>
                <w:spacing w:val="-10"/>
                <w:sz w:val="28"/>
                <w:szCs w:val="28"/>
                <w:u w:val="single"/>
                <w:lang w:eastAsia="ar-SA"/>
              </w:rPr>
              <w:t xml:space="preserve">Статья 52. </w:t>
            </w:r>
            <w:r w:rsidR="00965808" w:rsidRPr="00965808">
              <w:rPr>
                <w:rFonts w:ascii="Times New Roman" w:eastAsia="Times New Roman" w:hAnsi="Times New Roman" w:cs="Times New Roman"/>
                <w:iCs/>
                <w:noProof/>
                <w:color w:val="0000FF"/>
                <w:spacing w:val="-10"/>
                <w:sz w:val="28"/>
                <w:szCs w:val="28"/>
                <w:u w:val="single"/>
                <w:lang w:eastAsia="ar-SA"/>
              </w:rPr>
              <w:t>Жилая зона</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_Toc144276000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01" w:history="1">
            <w:r w:rsidR="00965808" w:rsidRPr="00965808">
              <w:rPr>
                <w:rFonts w:ascii="Times New Roman" w:eastAsia="Times New Roman" w:hAnsi="Times New Roman" w:cs="Times New Roman"/>
                <w:noProof/>
                <w:color w:val="0000FF"/>
                <w:spacing w:val="-10"/>
                <w:sz w:val="28"/>
                <w:szCs w:val="28"/>
                <w:u w:val="single"/>
                <w:lang w:eastAsia="ar-SA"/>
              </w:rPr>
              <w:t>Статья 53. Общественно-деловые зоны</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_Toc144276001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02" w:history="1">
            <w:r w:rsidR="00965808" w:rsidRPr="00965808">
              <w:rPr>
                <w:rFonts w:ascii="Times New Roman" w:eastAsia="Times New Roman" w:hAnsi="Times New Roman" w:cs="Times New Roman"/>
                <w:noProof/>
                <w:color w:val="0000FF"/>
                <w:spacing w:val="-10"/>
                <w:sz w:val="28"/>
                <w:szCs w:val="28"/>
                <w:u w:val="single"/>
                <w:lang w:eastAsia="ar-SA"/>
              </w:rPr>
              <w:t>Статья 54. Зона объектов инженерной инфраструктуры</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_Toc144276002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03" w:history="1">
            <w:r w:rsidR="00965808" w:rsidRPr="00965808">
              <w:rPr>
                <w:rFonts w:ascii="Times New Roman" w:eastAsia="Times New Roman" w:hAnsi="Times New Roman" w:cs="Times New Roman"/>
                <w:noProof/>
                <w:color w:val="0000FF"/>
                <w:spacing w:val="-10"/>
                <w:sz w:val="28"/>
                <w:szCs w:val="28"/>
                <w:u w:val="single"/>
                <w:lang w:eastAsia="ar-SA"/>
              </w:rPr>
              <w:t>Статья 55. Зона производственного использования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_Toc144276003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04" w:history="1">
            <w:r w:rsidR="00965808" w:rsidRPr="00965808">
              <w:rPr>
                <w:rFonts w:ascii="Times New Roman" w:eastAsia="Times New Roman" w:hAnsi="Times New Roman" w:cs="Times New Roman"/>
                <w:noProof/>
                <w:color w:val="0000FF"/>
                <w:spacing w:val="-10"/>
                <w:sz w:val="28"/>
                <w:szCs w:val="28"/>
                <w:u w:val="single"/>
                <w:lang w:eastAsia="ar-SA"/>
              </w:rPr>
              <w:t>Статья 56. Зоны сельскохозяйственного использования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_Toc144276004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05" w:history="1">
            <w:r w:rsidR="00965808" w:rsidRPr="00965808">
              <w:rPr>
                <w:rFonts w:ascii="Times New Roman" w:eastAsia="Times New Roman" w:hAnsi="Times New Roman" w:cs="Times New Roman"/>
                <w:noProof/>
                <w:color w:val="0000FF"/>
                <w:spacing w:val="-10"/>
                <w:sz w:val="28"/>
                <w:szCs w:val="28"/>
                <w:u w:val="single"/>
                <w:lang w:eastAsia="ar-SA"/>
              </w:rPr>
              <w:t>Статья 57. Зоны специального назначения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_Toc144276005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06" w:history="1">
            <w:r w:rsidR="00965808" w:rsidRPr="00965808">
              <w:rPr>
                <w:rFonts w:ascii="Times New Roman" w:eastAsia="Times New Roman" w:hAnsi="Times New Roman" w:cs="Times New Roman"/>
                <w:noProof/>
                <w:color w:val="0000FF"/>
                <w:spacing w:val="-10"/>
                <w:sz w:val="28"/>
                <w:szCs w:val="28"/>
                <w:u w:val="single"/>
                <w:lang w:eastAsia="ar-SA"/>
              </w:rPr>
              <w:t>Статья 58. Прочие зоны</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_Toc144276006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left" w:pos="0"/>
              <w:tab w:val="right" w:leader="dot" w:pos="10065"/>
            </w:tabs>
            <w:spacing w:after="0" w:line="240" w:lineRule="auto"/>
            <w:jc w:val="both"/>
            <w:rPr>
              <w:rFonts w:ascii="Times New Roman" w:eastAsiaTheme="minorEastAsia" w:hAnsi="Times New Roman" w:cs="Times New Roman"/>
              <w:noProof/>
              <w:spacing w:val="-10"/>
              <w:sz w:val="28"/>
              <w:szCs w:val="28"/>
              <w:lang w:eastAsia="ru-RU"/>
            </w:rPr>
          </w:pPr>
          <w:hyperlink w:anchor="_Toc144276007" w:history="1">
            <w:r w:rsidR="00965808" w:rsidRPr="00965808">
              <w:rPr>
                <w:rFonts w:ascii="Times New Roman" w:eastAsia="Times New Roman" w:hAnsi="Times New Roman" w:cs="Times New Roman"/>
                <w:bCs/>
                <w:noProof/>
                <w:color w:val="0000FF"/>
                <w:spacing w:val="-10"/>
                <w:sz w:val="28"/>
                <w:szCs w:val="28"/>
                <w:u w:val="single"/>
                <w:lang w:eastAsia="ar-SA"/>
              </w:rPr>
              <w:t>Глава 14. Дополнительные градостроительные регламенты в зонах с особыми условиями использования территории</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_Toc144276007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08" w:history="1">
            <w:r w:rsidR="00965808" w:rsidRPr="00965808">
              <w:rPr>
                <w:rFonts w:ascii="Times New Roman" w:eastAsia="Times New Roman" w:hAnsi="Times New Roman" w:cs="Times New Roman"/>
                <w:noProof/>
                <w:color w:val="0000FF"/>
                <w:spacing w:val="-10"/>
                <w:sz w:val="28"/>
                <w:szCs w:val="28"/>
                <w:u w:val="single"/>
                <w:lang w:eastAsia="ar-SA"/>
              </w:rPr>
              <w:t>Статья 59.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_Toc144276008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09" w:history="1">
            <w:r w:rsidR="00965808" w:rsidRPr="00965808">
              <w:rPr>
                <w:rFonts w:ascii="Times New Roman" w:eastAsia="Times New Roman" w:hAnsi="Times New Roman" w:cs="Times New Roman"/>
                <w:noProof/>
                <w:color w:val="0000FF"/>
                <w:spacing w:val="-10"/>
                <w:sz w:val="28"/>
                <w:szCs w:val="28"/>
                <w:u w:val="single"/>
                <w:lang w:eastAsia="ar-SA"/>
              </w:rPr>
              <w:t>Статья 60.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_Toc144276009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10" w:history="1">
            <w:r w:rsidR="00965808" w:rsidRPr="00965808">
              <w:rPr>
                <w:rFonts w:ascii="Times New Roman" w:eastAsia="Times New Roman" w:hAnsi="Times New Roman" w:cs="Times New Roman"/>
                <w:noProof/>
                <w:color w:val="0000FF"/>
                <w:spacing w:val="-10"/>
                <w:sz w:val="28"/>
                <w:szCs w:val="28"/>
                <w:u w:val="single"/>
                <w:lang w:eastAsia="ar-SA"/>
              </w:rPr>
              <w:t>Статья 61.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_Toc144276010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11" w:history="1">
            <w:r w:rsidR="00965808" w:rsidRPr="00965808">
              <w:rPr>
                <w:rFonts w:ascii="Times New Roman" w:eastAsia="Times New Roman" w:hAnsi="Times New Roman" w:cs="Times New Roman"/>
                <w:noProof/>
                <w:color w:val="0000FF"/>
                <w:spacing w:val="-10"/>
                <w:sz w:val="28"/>
                <w:szCs w:val="28"/>
                <w:u w:val="single"/>
                <w:lang w:eastAsia="ar-SA"/>
              </w:rPr>
              <w:t>Статья 62.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_Toc144276011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12" w:history="1">
            <w:r w:rsidR="00965808" w:rsidRPr="00965808">
              <w:rPr>
                <w:rFonts w:ascii="Times New Roman" w:eastAsia="Times New Roman" w:hAnsi="Times New Roman" w:cs="Times New Roman"/>
                <w:noProof/>
                <w:color w:val="0000FF"/>
                <w:spacing w:val="-10"/>
                <w:sz w:val="28"/>
                <w:szCs w:val="28"/>
                <w:u w:val="single"/>
                <w:lang w:eastAsia="ar-SA"/>
              </w:rPr>
              <w:t xml:space="preserve">Статья 63. Ограничения использования земельных участков и объектов капитального строительства на территории охранных зон </w:t>
            </w:r>
            <w:r w:rsidR="00965808" w:rsidRPr="00965808">
              <w:rPr>
                <w:rFonts w:ascii="Times New Roman" w:eastAsia="BatangChe" w:hAnsi="Times New Roman" w:cs="Times New Roman"/>
                <w:noProof/>
                <w:color w:val="0000FF"/>
                <w:spacing w:val="-10"/>
                <w:sz w:val="28"/>
                <w:szCs w:val="28"/>
                <w:u w:val="single"/>
                <w:shd w:val="clear" w:color="auto" w:fill="FFFFFF"/>
                <w:lang w:eastAsia="ar-SA"/>
              </w:rPr>
              <w:t>газопроводов и систем газоснабжения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_Toc144276012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13" w:history="1">
            <w:r w:rsidR="00965808" w:rsidRPr="00965808">
              <w:rPr>
                <w:rFonts w:ascii="Times New Roman" w:eastAsia="Times New Roman" w:hAnsi="Times New Roman" w:cs="Times New Roman"/>
                <w:noProof/>
                <w:color w:val="0000FF"/>
                <w:spacing w:val="-10"/>
                <w:sz w:val="28"/>
                <w:szCs w:val="28"/>
                <w:u w:val="single"/>
                <w:lang w:eastAsia="ar-SA"/>
              </w:rPr>
              <w:t>Статья 64.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_Toc144276013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14" w:history="1">
            <w:r w:rsidR="00965808" w:rsidRPr="00965808">
              <w:rPr>
                <w:rFonts w:ascii="Times New Roman" w:eastAsia="Times New Roman" w:hAnsi="Times New Roman" w:cs="Times New Roman"/>
                <w:noProof/>
                <w:color w:val="0000FF"/>
                <w:spacing w:val="-10"/>
                <w:sz w:val="28"/>
                <w:szCs w:val="28"/>
                <w:u w:val="single"/>
                <w:lang w:eastAsia="ar-SA"/>
              </w:rPr>
              <w:t>Статья 65.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_Toc144276014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ascii="Times New Roman" w:eastAsiaTheme="minorEastAsia" w:hAnsi="Times New Roman" w:cs="Times New Roman"/>
              <w:noProof/>
              <w:spacing w:val="-10"/>
              <w:sz w:val="28"/>
              <w:szCs w:val="28"/>
              <w:lang w:eastAsia="ru-RU"/>
            </w:rPr>
          </w:pPr>
          <w:hyperlink w:anchor="_Toc144276015" w:history="1">
            <w:r w:rsidR="00965808" w:rsidRPr="00965808">
              <w:rPr>
                <w:rFonts w:ascii="Times New Roman" w:eastAsia="Times New Roman" w:hAnsi="Times New Roman" w:cs="Times New Roman"/>
                <w:noProof/>
                <w:color w:val="0000FF"/>
                <w:spacing w:val="-10"/>
                <w:sz w:val="28"/>
                <w:szCs w:val="28"/>
                <w:u w:val="single"/>
                <w:lang w:eastAsia="ar-SA"/>
              </w:rPr>
              <w:t>Статья 66. Санитарный разрыв магистральных трубопроводов углеводородного сырья</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_Toc144276015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460567" w:rsidP="00965808">
          <w:pPr>
            <w:tabs>
              <w:tab w:val="right" w:leader="dot" w:pos="10065"/>
              <w:tab w:val="right" w:leader="dot" w:pos="10206"/>
            </w:tabs>
            <w:spacing w:after="100" w:line="240" w:lineRule="auto"/>
            <w:jc w:val="both"/>
            <w:rPr>
              <w:rFonts w:eastAsiaTheme="minorEastAsia"/>
              <w:noProof/>
              <w:lang w:eastAsia="ru-RU"/>
            </w:rPr>
          </w:pPr>
          <w:hyperlink w:anchor="_Toc144276016" w:history="1">
            <w:r w:rsidR="00965808" w:rsidRPr="00965808">
              <w:rPr>
                <w:rFonts w:ascii="Times New Roman" w:eastAsia="Times New Roman" w:hAnsi="Times New Roman" w:cs="Times New Roman"/>
                <w:noProof/>
                <w:color w:val="0000FF"/>
                <w:spacing w:val="-10"/>
                <w:sz w:val="28"/>
                <w:szCs w:val="28"/>
                <w:u w:val="single"/>
                <w:lang w:eastAsia="ar-SA"/>
              </w:rPr>
              <w:t>Приложение 1</w:t>
            </w:r>
            <w:r w:rsidR="00965808" w:rsidRPr="00965808">
              <w:rPr>
                <w:rFonts w:ascii="Times New Roman" w:eastAsia="Times New Roman" w:hAnsi="Times New Roman" w:cs="Times New Roman"/>
                <w:noProof/>
                <w:webHidden/>
                <w:spacing w:val="-10"/>
                <w:sz w:val="28"/>
                <w:szCs w:val="28"/>
                <w:lang w:eastAsia="ar-SA"/>
              </w:rPr>
              <w:tab/>
            </w:r>
            <w:r w:rsidR="00E5071D" w:rsidRPr="00965808">
              <w:rPr>
                <w:rFonts w:ascii="Times New Roman" w:eastAsia="Times New Roman" w:hAnsi="Times New Roman" w:cs="Times New Roman"/>
                <w:noProof/>
                <w:webHidden/>
                <w:spacing w:val="-10"/>
                <w:sz w:val="28"/>
                <w:szCs w:val="28"/>
                <w:lang w:eastAsia="ar-SA"/>
              </w:rPr>
              <w:fldChar w:fldCharType="begin"/>
            </w:r>
            <w:r w:rsidR="00965808" w:rsidRPr="00965808">
              <w:rPr>
                <w:rFonts w:ascii="Times New Roman" w:eastAsia="Times New Roman" w:hAnsi="Times New Roman" w:cs="Times New Roman"/>
                <w:noProof/>
                <w:webHidden/>
                <w:spacing w:val="-10"/>
                <w:sz w:val="28"/>
                <w:szCs w:val="28"/>
                <w:lang w:eastAsia="ar-SA"/>
              </w:rPr>
              <w:instrText xml:space="preserve"> PAGEREF _Toc144276016 \h </w:instrText>
            </w:r>
            <w:r w:rsidR="00E5071D" w:rsidRPr="00965808">
              <w:rPr>
                <w:rFonts w:ascii="Times New Roman" w:eastAsia="Times New Roman" w:hAnsi="Times New Roman" w:cs="Times New Roman"/>
                <w:noProof/>
                <w:webHidden/>
                <w:spacing w:val="-10"/>
                <w:sz w:val="28"/>
                <w:szCs w:val="28"/>
                <w:lang w:eastAsia="ar-SA"/>
              </w:rPr>
            </w:r>
            <w:r w:rsidR="00E5071D" w:rsidRPr="00965808">
              <w:rPr>
                <w:rFonts w:ascii="Times New Roman" w:eastAsia="Times New Roman" w:hAnsi="Times New Roman" w:cs="Times New Roman"/>
                <w:noProof/>
                <w:webHidden/>
                <w:spacing w:val="-10"/>
                <w:sz w:val="28"/>
                <w:szCs w:val="28"/>
                <w:lang w:eastAsia="ar-SA"/>
              </w:rPr>
              <w:fldChar w:fldCharType="separate"/>
            </w:r>
            <w:r w:rsidR="00826A23">
              <w:rPr>
                <w:rFonts w:ascii="Times New Roman" w:eastAsia="Times New Roman" w:hAnsi="Times New Roman" w:cs="Times New Roman"/>
                <w:noProof/>
                <w:webHidden/>
                <w:spacing w:val="-10"/>
                <w:sz w:val="28"/>
                <w:szCs w:val="28"/>
                <w:lang w:eastAsia="ar-SA"/>
              </w:rPr>
              <w:t>3</w:t>
            </w:r>
            <w:r w:rsidR="00E5071D" w:rsidRPr="00965808">
              <w:rPr>
                <w:rFonts w:ascii="Times New Roman" w:eastAsia="Times New Roman" w:hAnsi="Times New Roman" w:cs="Times New Roman"/>
                <w:noProof/>
                <w:webHidden/>
                <w:spacing w:val="-10"/>
                <w:sz w:val="28"/>
                <w:szCs w:val="28"/>
                <w:lang w:eastAsia="ar-SA"/>
              </w:rPr>
              <w:fldChar w:fldCharType="end"/>
            </w:r>
          </w:hyperlink>
        </w:p>
        <w:p w:rsidR="00965808" w:rsidRPr="00965808" w:rsidRDefault="00E5071D" w:rsidP="00965808">
          <w:pPr>
            <w:widowControl w:val="0"/>
            <w:tabs>
              <w:tab w:val="right" w:leader="dot" w:pos="10205"/>
            </w:tabs>
            <w:autoSpaceDE w:val="0"/>
            <w:autoSpaceDN w:val="0"/>
            <w:adjustRightInd w:val="0"/>
            <w:spacing w:after="0" w:line="360" w:lineRule="atLeast"/>
            <w:jc w:val="both"/>
            <w:textAlignment w:val="baseline"/>
            <w:rPr>
              <w:rFonts w:ascii="Times New Roman" w:eastAsia="Times New Roman" w:hAnsi="Times New Roman" w:cs="Times New Roman"/>
              <w:color w:val="000000" w:themeColor="text1"/>
              <w:spacing w:val="-10"/>
              <w:sz w:val="28"/>
              <w:szCs w:val="28"/>
              <w:lang w:eastAsia="ru-RU"/>
            </w:rPr>
          </w:pPr>
          <w:r w:rsidRPr="00965808">
            <w:rPr>
              <w:rFonts w:ascii="Times New Roman" w:eastAsia="Times New Roman" w:hAnsi="Times New Roman" w:cs="Times New Roman"/>
              <w:color w:val="000000" w:themeColor="text1"/>
              <w:spacing w:val="-10"/>
              <w:sz w:val="28"/>
              <w:szCs w:val="28"/>
              <w:lang w:eastAsia="ru-RU"/>
            </w:rPr>
            <w:fldChar w:fldCharType="end"/>
          </w:r>
        </w:p>
      </w:sdtContent>
    </w:sdt>
    <w:p w:rsidR="002120CD" w:rsidRDefault="002120CD" w:rsidP="00965808">
      <w:pPr>
        <w:autoSpaceDE w:val="0"/>
        <w:autoSpaceDN w:val="0"/>
        <w:adjustRightInd w:val="0"/>
        <w:spacing w:after="0" w:line="240" w:lineRule="auto"/>
        <w:jc w:val="center"/>
        <w:textAlignment w:val="baseline"/>
        <w:rPr>
          <w:rFonts w:ascii="Times New Roman" w:eastAsia="Times New Roman" w:hAnsi="Times New Roman" w:cs="Times New Roman"/>
          <w:b/>
          <w:bCs/>
          <w:color w:val="FF0000"/>
          <w:sz w:val="24"/>
          <w:szCs w:val="24"/>
          <w:lang w:eastAsia="ru-RU"/>
        </w:rPr>
        <w:sectPr w:rsidR="002120CD" w:rsidSect="002120CD">
          <w:pgSz w:w="11906" w:h="16838"/>
          <w:pgMar w:top="1134" w:right="567" w:bottom="1134" w:left="1701" w:header="397" w:footer="709" w:gutter="0"/>
          <w:cols w:space="708"/>
          <w:docGrid w:linePitch="360"/>
        </w:sectPr>
      </w:pPr>
    </w:p>
    <w:p w:rsidR="00965808" w:rsidRPr="00965808" w:rsidRDefault="00965808" w:rsidP="00965808">
      <w:pPr>
        <w:autoSpaceDE w:val="0"/>
        <w:autoSpaceDN w:val="0"/>
        <w:adjustRightInd w:val="0"/>
        <w:spacing w:after="0" w:line="240" w:lineRule="auto"/>
        <w:jc w:val="center"/>
        <w:textAlignment w:val="baseline"/>
        <w:rPr>
          <w:rFonts w:ascii="Times New Roman" w:eastAsia="Times New Roman" w:hAnsi="Times New Roman" w:cs="Times New Roman"/>
          <w:b/>
          <w:caps/>
          <w:sz w:val="28"/>
          <w:szCs w:val="28"/>
          <w:lang w:eastAsia="ru-RU"/>
        </w:rPr>
      </w:pPr>
      <w:bookmarkStart w:id="1" w:name="_Toc78352655"/>
      <w:r w:rsidRPr="00965808">
        <w:rPr>
          <w:rFonts w:ascii="Times New Roman" w:eastAsia="Times New Roman" w:hAnsi="Times New Roman" w:cs="Times New Roman"/>
          <w:b/>
          <w:bCs/>
          <w:sz w:val="28"/>
          <w:szCs w:val="28"/>
          <w:lang w:eastAsia="ru-RU"/>
        </w:rPr>
        <w:lastRenderedPageBreak/>
        <w:t>ПРАВИЛА ЗЕМЛЕПОЛЬЗОВАНИЯ И ЗАСТРОЙКИ БОЛЬШЕОЗЕРСКОГО МУНИЦИПАЛЬНОГО ОБРАЗОВАНИЯ</w:t>
      </w:r>
      <w:bookmarkEnd w:id="1"/>
    </w:p>
    <w:p w:rsidR="00965808" w:rsidRPr="00965808"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Правила землепользования и застройки Большеозерского муниципального образования Балтайского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09.10.2006 № 96-ЗСО «О регулировании градостроительной деятельности в Саратовской области», иными законами и иными нормативными правовыми актами Российской Федерации, законами и иными нормативными правовыми актами Саратовской области, Уставом Балтайского муниципального района Саратовской области, Уставом Большеозерского муниципального образования Балтайского муниципального района Саратовской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Большеозерского муниципального образования, охраны его культурного наследия, окружающей среды ирационального использования природных ресурсов.</w:t>
      </w:r>
    </w:p>
    <w:p w:rsidR="00965808" w:rsidRPr="00965808" w:rsidRDefault="00965808" w:rsidP="00965808">
      <w:pPr>
        <w:widowControl w:val="0"/>
        <w:shd w:val="clear" w:color="auto" w:fill="FFFFFF"/>
        <w:tabs>
          <w:tab w:val="right" w:pos="567"/>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965808">
        <w:rPr>
          <w:rFonts w:ascii="Times New Roman" w:eastAsia="Times New Roman" w:hAnsi="Times New Roman" w:cs="Times New Roman"/>
          <w:sz w:val="28"/>
          <w:szCs w:val="28"/>
          <w:lang w:eastAsia="ar-SA"/>
        </w:rPr>
        <w:t xml:space="preserve">Ранее Правила были разработаны </w:t>
      </w:r>
      <w:r w:rsidRPr="00965808">
        <w:rPr>
          <w:rFonts w:ascii="Times New Roman" w:eastAsia="Times New Roman" w:hAnsi="Times New Roman" w:cs="Times New Roman"/>
          <w:spacing w:val="-7"/>
          <w:sz w:val="28"/>
          <w:szCs w:val="28"/>
          <w:lang w:eastAsia="ar-SA"/>
        </w:rPr>
        <w:t>ООО «СарстройНИИпроект»</w:t>
      </w:r>
      <w:r w:rsidRPr="00965808">
        <w:rPr>
          <w:rFonts w:ascii="Times New Roman" w:eastAsia="Times New Roman" w:hAnsi="Times New Roman" w:cs="Times New Roman"/>
          <w:sz w:val="28"/>
          <w:szCs w:val="28"/>
          <w:lang w:eastAsia="ar-SA"/>
        </w:rPr>
        <w:t>в 2017 году.</w:t>
      </w:r>
    </w:p>
    <w:p w:rsidR="00965808" w:rsidRPr="00965808" w:rsidRDefault="00965808" w:rsidP="00965808">
      <w:pPr>
        <w:widowControl w:val="0"/>
        <w:shd w:val="clear" w:color="auto" w:fill="FFFFFF"/>
        <w:tabs>
          <w:tab w:val="right" w:pos="567"/>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Внесение изменений в Правила подготовил филиал ППК«Роскадастр» по Саратовской области.</w:t>
      </w:r>
    </w:p>
    <w:p w:rsidR="00965808" w:rsidRPr="00965808" w:rsidRDefault="00965808" w:rsidP="00965808">
      <w:pPr>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FF0000"/>
          <w:sz w:val="28"/>
          <w:szCs w:val="28"/>
          <w:lang w:eastAsia="ru-RU"/>
        </w:rPr>
      </w:pPr>
    </w:p>
    <w:p w:rsidR="00965808" w:rsidRPr="00965808" w:rsidRDefault="00965808" w:rsidP="00965808">
      <w:pPr>
        <w:tabs>
          <w:tab w:val="left" w:pos="1134"/>
        </w:tabs>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2" w:name="_Toc127435881"/>
      <w:bookmarkStart w:id="3" w:name="_Toc144275933"/>
      <w:r w:rsidRPr="00965808">
        <w:rPr>
          <w:rFonts w:ascii="Times New Roman" w:eastAsia="Times New Roman" w:hAnsi="Times New Roman" w:cs="Times New Roman"/>
          <w:b/>
          <w:bCs/>
          <w:color w:val="000000" w:themeColor="text1"/>
          <w:spacing w:val="-10"/>
          <w:sz w:val="28"/>
          <w:szCs w:val="28"/>
          <w:lang w:eastAsia="ru-RU"/>
        </w:rPr>
        <w:t>РАЗДЕЛ I. ПОРЯДОК ПРИМЕНЕНИЯ ПРАВИЛ ЗЕМЛЕПОЛЬЗОВАНИЯ И ЗАСТРОЙКИ И ВНЕСЕНИЯ В НИХ ИЗМЕНЕНИЙ</w:t>
      </w:r>
      <w:bookmarkEnd w:id="2"/>
      <w:bookmarkEnd w:id="3"/>
    </w:p>
    <w:p w:rsidR="00965808" w:rsidRPr="00965808" w:rsidRDefault="00965808" w:rsidP="00965808">
      <w:pPr>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themeColor="text1"/>
          <w:spacing w:val="-10"/>
          <w:sz w:val="28"/>
          <w:szCs w:val="28"/>
          <w:lang w:eastAsia="ru-RU"/>
        </w:rPr>
      </w:pPr>
    </w:p>
    <w:p w:rsidR="00965808" w:rsidRPr="00965808" w:rsidRDefault="00965808" w:rsidP="00965808">
      <w:pPr>
        <w:tabs>
          <w:tab w:val="left" w:pos="1134"/>
          <w:tab w:val="left" w:pos="1701"/>
        </w:tabs>
        <w:spacing w:after="0" w:line="240" w:lineRule="auto"/>
        <w:ind w:firstLine="709"/>
        <w:contextualSpacing/>
        <w:jc w:val="both"/>
        <w:outlineLvl w:val="1"/>
        <w:rPr>
          <w:rFonts w:ascii="Times New Roman" w:eastAsia="Courier New" w:hAnsi="Times New Roman" w:cs="Times New Roman"/>
          <w:b/>
          <w:bCs/>
          <w:color w:val="000000" w:themeColor="text1"/>
          <w:spacing w:val="-10"/>
          <w:sz w:val="28"/>
          <w:szCs w:val="28"/>
          <w:lang w:eastAsia="ru-RU"/>
        </w:rPr>
      </w:pPr>
      <w:bookmarkStart w:id="4" w:name="_Toc78352656"/>
      <w:bookmarkStart w:id="5" w:name="_Toc127435882"/>
      <w:bookmarkStart w:id="6" w:name="_Toc144275934"/>
      <w:bookmarkStart w:id="7" w:name="_Toc78352657"/>
      <w:r w:rsidRPr="00965808">
        <w:rPr>
          <w:rFonts w:ascii="Times New Roman" w:eastAsia="Courier New" w:hAnsi="Times New Roman" w:cs="Times New Roman"/>
          <w:b/>
          <w:bCs/>
          <w:color w:val="000000" w:themeColor="text1"/>
          <w:spacing w:val="-10"/>
          <w:sz w:val="28"/>
          <w:szCs w:val="28"/>
          <w:lang w:eastAsia="ru-RU"/>
        </w:rPr>
        <w:t>Глава 1. О</w:t>
      </w:r>
      <w:bookmarkEnd w:id="4"/>
      <w:r w:rsidRPr="00965808">
        <w:rPr>
          <w:rFonts w:ascii="Times New Roman" w:eastAsia="Courier New" w:hAnsi="Times New Roman" w:cs="Times New Roman"/>
          <w:b/>
          <w:bCs/>
          <w:color w:val="000000" w:themeColor="text1"/>
          <w:spacing w:val="-10"/>
          <w:sz w:val="28"/>
          <w:szCs w:val="28"/>
          <w:lang w:eastAsia="ru-RU"/>
        </w:rPr>
        <w:t>бщие положения. Основные понятия и термины</w:t>
      </w:r>
      <w:bookmarkEnd w:id="5"/>
      <w:bookmarkEnd w:id="6"/>
    </w:p>
    <w:p w:rsidR="00965808" w:rsidRPr="002120CD" w:rsidRDefault="00965808" w:rsidP="002120CD">
      <w:pPr>
        <w:keepNext/>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pacing w:val="-10"/>
          <w:sz w:val="28"/>
          <w:szCs w:val="28"/>
          <w:lang w:eastAsia="ar-SA"/>
        </w:rPr>
      </w:pPr>
      <w:bookmarkStart w:id="8" w:name="_Toc144275935"/>
      <w:r w:rsidRPr="002120CD">
        <w:rPr>
          <w:rFonts w:ascii="Times New Roman" w:eastAsiaTheme="majorEastAsia" w:hAnsi="Times New Roman" w:cs="Times New Roman"/>
          <w:b/>
          <w:spacing w:val="-10"/>
          <w:sz w:val="28"/>
          <w:szCs w:val="28"/>
          <w:lang w:eastAsia="ru-RU"/>
        </w:rPr>
        <w:t>Статья 1.</w:t>
      </w:r>
      <w:bookmarkEnd w:id="7"/>
      <w:r w:rsidRPr="002120CD">
        <w:rPr>
          <w:rFonts w:ascii="Times New Roman" w:eastAsiaTheme="majorEastAsia" w:hAnsi="Times New Roman" w:cs="Times New Roman"/>
          <w:b/>
          <w:spacing w:val="-10"/>
          <w:sz w:val="28"/>
          <w:szCs w:val="28"/>
          <w:lang w:eastAsia="ru-RU"/>
        </w:rPr>
        <w:t xml:space="preserve"> </w:t>
      </w:r>
      <w:r w:rsidRPr="002120CD">
        <w:rPr>
          <w:rFonts w:ascii="Times New Roman" w:eastAsia="Times New Roman" w:hAnsi="Times New Roman" w:cs="Times New Roman"/>
          <w:b/>
          <w:spacing w:val="-10"/>
          <w:sz w:val="28"/>
          <w:szCs w:val="28"/>
          <w:lang w:eastAsia="ar-SA"/>
        </w:rPr>
        <w:t>Основные понятия, используемые в Правилах</w:t>
      </w:r>
      <w:bookmarkEnd w:id="8"/>
    </w:p>
    <w:p w:rsidR="00965808" w:rsidRPr="002120CD" w:rsidRDefault="00965808" w:rsidP="002120CD">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rPr>
      </w:pPr>
      <w:r w:rsidRPr="002120CD">
        <w:rPr>
          <w:rFonts w:ascii="Times New Roman" w:eastAsia="Times New Roman" w:hAnsi="Times New Roman" w:cs="Times New Roman"/>
          <w:iCs/>
          <w:sz w:val="28"/>
          <w:szCs w:val="28"/>
          <w:lang w:eastAsia="ru-RU"/>
        </w:rPr>
        <w:t xml:space="preserve">В настоящих Правилах используются следующие основные </w:t>
      </w:r>
      <w:r w:rsidRPr="002120CD">
        <w:rPr>
          <w:rFonts w:ascii="Times New Roman" w:eastAsia="Times New Roman" w:hAnsi="Times New Roman" w:cs="Times New Roman"/>
          <w:sz w:val="28"/>
          <w:szCs w:val="28"/>
          <w:lang w:eastAsia="ru-RU"/>
        </w:rPr>
        <w:t>понятия</w:t>
      </w:r>
      <w:r w:rsidRPr="002120CD">
        <w:rPr>
          <w:rFonts w:ascii="Times New Roman" w:eastAsia="Times New Roman" w:hAnsi="Times New Roman" w:cs="Times New Roman"/>
          <w:iCs/>
          <w:sz w:val="28"/>
          <w:szCs w:val="28"/>
          <w:lang w:eastAsia="ru-RU"/>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b/>
          <w:bCs/>
          <w:sz w:val="28"/>
          <w:szCs w:val="28"/>
          <w:lang w:eastAsia="ar-SA" w:bidi="en-US"/>
        </w:rPr>
      </w:pPr>
      <w:bookmarkStart w:id="9" w:name="_Toc85619625"/>
      <w:r w:rsidRPr="002120CD">
        <w:rPr>
          <w:rFonts w:ascii="Times New Roman" w:eastAsia="Times New Roman" w:hAnsi="Times New Roman" w:cs="Times New Roman"/>
          <w:b/>
          <w:bCs/>
          <w:sz w:val="28"/>
          <w:szCs w:val="28"/>
          <w:lang w:eastAsia="ar-SA" w:bidi="en-US"/>
        </w:rPr>
        <w:t>арендаторы земельных участков</w:t>
      </w:r>
      <w:r w:rsidRPr="002120CD">
        <w:rPr>
          <w:rFonts w:ascii="Times New Roman" w:eastAsia="Times New Roman" w:hAnsi="Times New Roman" w:cs="Times New Roman"/>
          <w:sz w:val="28"/>
          <w:szCs w:val="28"/>
          <w:lang w:eastAsia="ar-SA" w:bidi="en-US"/>
        </w:rPr>
        <w:t xml:space="preserve"> - лица, владеющие и пользующиеся земельными участками по договору аренды, договору субаренды;</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 xml:space="preserve">береговая полоса </w:t>
      </w:r>
      <w:r w:rsidRPr="002120CD">
        <w:rPr>
          <w:rFonts w:ascii="Times New Roman" w:eastAsia="Times New Roman" w:hAnsi="Times New Roman" w:cs="Times New Roman"/>
          <w:bCs/>
          <w:sz w:val="28"/>
          <w:szCs w:val="28"/>
          <w:lang w:eastAsia="ar-SA" w:bidi="en-US"/>
        </w:rPr>
        <w:t>-</w:t>
      </w:r>
      <w:r w:rsidRPr="002120CD">
        <w:rPr>
          <w:rFonts w:ascii="Times New Roman" w:eastAsia="Times New Roman" w:hAnsi="Times New Roman" w:cs="Times New Roman"/>
          <w:sz w:val="28"/>
          <w:szCs w:val="28"/>
          <w:lang w:eastAsia="ar-SA" w:bidi="en-US"/>
        </w:rPr>
        <w:t>полоса земли вдоль береговой линии водного объекта, предназначенная для общего пользования;</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120CD">
        <w:rPr>
          <w:rFonts w:ascii="Times New Roman" w:hAnsi="Times New Roman" w:cs="Times New Roman"/>
          <w:b/>
          <w:bCs/>
          <w:sz w:val="28"/>
          <w:szCs w:val="28"/>
        </w:rPr>
        <w:t xml:space="preserve">благоустройство территории </w:t>
      </w:r>
      <w:r w:rsidRPr="002120CD">
        <w:rPr>
          <w:rFonts w:ascii="Times New Roman" w:eastAsia="Times New Roman" w:hAnsi="Times New Roman" w:cs="Times New Roman"/>
          <w:sz w:val="28"/>
          <w:szCs w:val="28"/>
          <w:lang w:eastAsia="ar-SA" w:bidi="en-US"/>
        </w:rPr>
        <w:t>-</w:t>
      </w:r>
      <w:r w:rsidRPr="002120CD">
        <w:rPr>
          <w:rFonts w:ascii="Times New Roman" w:hAnsi="Times New Roman" w:cs="Times New Roman"/>
          <w:bCs/>
          <w:color w:val="000000" w:themeColor="text1"/>
          <w:sz w:val="28"/>
          <w:szCs w:val="28"/>
        </w:rPr>
        <w:t xml:space="preserve">деятельность по реализации комплекса мероприятий, установленного </w:t>
      </w:r>
      <w:hyperlink r:id="rId11" w:history="1">
        <w:r w:rsidRPr="002120CD">
          <w:rPr>
            <w:rFonts w:ascii="Times New Roman" w:hAnsi="Times New Roman" w:cs="Times New Roman"/>
            <w:bCs/>
            <w:color w:val="000000" w:themeColor="text1"/>
            <w:sz w:val="28"/>
            <w:szCs w:val="28"/>
          </w:rPr>
          <w:t>правилами</w:t>
        </w:r>
      </w:hyperlink>
      <w:r w:rsidRPr="002120CD">
        <w:rPr>
          <w:rFonts w:ascii="Times New Roman" w:hAnsi="Times New Roman" w:cs="Times New Roman"/>
          <w:bCs/>
          <w:color w:val="000000" w:themeColor="text1"/>
          <w:sz w:val="28"/>
          <w:szCs w:val="28"/>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sidRPr="002120CD">
        <w:rPr>
          <w:rFonts w:ascii="Times New Roman" w:hAnsi="Times New Roman" w:cs="Times New Roman"/>
          <w:bCs/>
          <w:color w:val="000000" w:themeColor="text1"/>
          <w:sz w:val="28"/>
          <w:szCs w:val="28"/>
        </w:rPr>
        <w:lastRenderedPageBreak/>
        <w:t>территорий общего пользования, земельных участков, зданий, строений, сооружений, прилегающих территорий;</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b/>
          <w:bCs/>
          <w:color w:val="000000" w:themeColor="text1"/>
          <w:sz w:val="28"/>
          <w:szCs w:val="28"/>
          <w:lang w:eastAsia="ar-SA" w:bidi="en-US"/>
        </w:rPr>
      </w:pPr>
      <w:r w:rsidRPr="002120CD">
        <w:rPr>
          <w:rFonts w:ascii="Times New Roman" w:eastAsia="Times New Roman" w:hAnsi="Times New Roman" w:cs="Times New Roman"/>
          <w:b/>
          <w:bCs/>
          <w:color w:val="000000" w:themeColor="text1"/>
          <w:sz w:val="28"/>
          <w:szCs w:val="28"/>
          <w:lang w:eastAsia="ar-SA" w:bidi="en-US"/>
        </w:rPr>
        <w:t>водоохранными зонами</w:t>
      </w:r>
      <w:r w:rsidRPr="002120CD">
        <w:rPr>
          <w:rFonts w:ascii="Times New Roman" w:eastAsia="Times New Roman" w:hAnsi="Times New Roman" w:cs="Times New Roman"/>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5808" w:rsidRPr="002120CD" w:rsidRDefault="00965808" w:rsidP="002120CD">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b/>
          <w:bCs/>
          <w:sz w:val="28"/>
          <w:szCs w:val="28"/>
          <w:lang w:eastAsia="ru-RU"/>
        </w:rPr>
        <w:t>высота здания, строения, сооружения</w:t>
      </w:r>
      <w:r w:rsidRPr="002120CD">
        <w:rPr>
          <w:rFonts w:ascii="Times New Roman" w:eastAsia="Times New Roman" w:hAnsi="Times New Roman" w:cs="Times New Roman"/>
          <w:sz w:val="28"/>
          <w:szCs w:val="2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65808" w:rsidRPr="002120CD" w:rsidRDefault="00965808" w:rsidP="002120CD">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b/>
          <w:bCs/>
          <w:sz w:val="28"/>
          <w:szCs w:val="28"/>
          <w:lang w:eastAsia="ru-RU"/>
        </w:rPr>
        <w:t>государственный кадастровый учет недвижимого имущества</w:t>
      </w:r>
      <w:r w:rsidRPr="002120CD">
        <w:rPr>
          <w:rFonts w:ascii="Times New Roman" w:eastAsia="Times New Roman" w:hAnsi="Times New Roman" w:cs="Times New Roman"/>
          <w:sz w:val="28"/>
          <w:szCs w:val="28"/>
          <w:lang w:eastAsia="ru-RU"/>
        </w:rPr>
        <w:t xml:space="preserve"> - </w:t>
      </w:r>
      <w:r w:rsidRPr="002120CD">
        <w:rPr>
          <w:rFonts w:ascii="Times New Roman" w:eastAsia="Times New Roman" w:hAnsi="Times New Roman" w:cs="Times New Roman"/>
          <w:color w:val="000000"/>
          <w:sz w:val="28"/>
          <w:szCs w:val="28"/>
          <w:shd w:val="clear" w:color="auto" w:fill="FFFFFF"/>
          <w:lang w:eastAsia="ru-RU"/>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2120CD">
        <w:rPr>
          <w:rFonts w:ascii="Times New Roman" w:eastAsia="Times New Roman" w:hAnsi="Times New Roman" w:cs="Times New Roman"/>
          <w:sz w:val="28"/>
          <w:szCs w:val="28"/>
          <w:lang w:eastAsia="ru-RU"/>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государственные информационные системы обеспечения градостроительной деятельности</w:t>
      </w:r>
      <w:r w:rsidRPr="002120CD">
        <w:rPr>
          <w:rFonts w:ascii="Times New Roman" w:eastAsia="Times New Roman" w:hAnsi="Times New Roman" w:cs="Times New Roman"/>
          <w:sz w:val="28"/>
          <w:szCs w:val="28"/>
          <w:lang w:eastAsia="ar-SA" w:bidi="en-US"/>
        </w:rPr>
        <w:t xml:space="preserve"> - </w:t>
      </w:r>
      <w:r w:rsidRPr="002120CD">
        <w:rPr>
          <w:rFonts w:ascii="Times New Roman" w:eastAsia="Times New Roman" w:hAnsi="Times New Roman" w:cs="Times New Roman"/>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2120CD">
        <w:rPr>
          <w:rFonts w:ascii="Times New Roman" w:eastAsia="Times New Roman" w:hAnsi="Times New Roman" w:cs="Times New Roman"/>
          <w:sz w:val="28"/>
          <w:szCs w:val="28"/>
          <w:lang w:eastAsia="ar-SA" w:bidi="en-US"/>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градостроительная деятельность</w:t>
      </w:r>
      <w:r w:rsidRPr="002120CD">
        <w:rPr>
          <w:rFonts w:ascii="Times New Roman" w:eastAsia="Times New Roman" w:hAnsi="Times New Roman" w:cs="Times New Roman"/>
          <w:sz w:val="28"/>
          <w:szCs w:val="28"/>
          <w:lang w:eastAsia="ar-SA" w:bidi="en-US"/>
        </w:rPr>
        <w:t xml:space="preserve"> - </w:t>
      </w:r>
      <w:r w:rsidRPr="002120CD">
        <w:rPr>
          <w:rFonts w:ascii="Times New Roman" w:eastAsia="Times New Roman" w:hAnsi="Times New Roman" w:cs="Times New Roman"/>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2120CD">
        <w:rPr>
          <w:rFonts w:ascii="Times New Roman" w:eastAsia="Times New Roman" w:hAnsi="Times New Roman" w:cs="Times New Roman"/>
          <w:sz w:val="28"/>
          <w:szCs w:val="28"/>
          <w:lang w:eastAsia="ar-SA" w:bidi="en-US"/>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 xml:space="preserve">градостроительное зонирование </w:t>
      </w:r>
      <w:r w:rsidRPr="002120CD">
        <w:rPr>
          <w:rFonts w:ascii="Times New Roman" w:eastAsia="Times New Roman" w:hAnsi="Times New Roman" w:cs="Times New Roman"/>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965808" w:rsidRPr="002120CD" w:rsidRDefault="00965808" w:rsidP="002120CD">
      <w:pPr>
        <w:widowControl w:val="0"/>
        <w:tabs>
          <w:tab w:val="left" w:pos="993"/>
          <w:tab w:val="left" w:pos="1134"/>
          <w:tab w:val="left" w:pos="1276"/>
        </w:tabs>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b/>
          <w:bCs/>
          <w:sz w:val="28"/>
          <w:szCs w:val="28"/>
          <w:lang w:eastAsia="ru-RU"/>
        </w:rPr>
        <w:lastRenderedPageBreak/>
        <w:t xml:space="preserve">градостроительный план земельного участка </w:t>
      </w:r>
      <w:r w:rsidRPr="002120CD">
        <w:rPr>
          <w:rFonts w:ascii="Times New Roman" w:eastAsia="Times New Roman" w:hAnsi="Times New Roman" w:cs="Times New Roman"/>
          <w:sz w:val="28"/>
          <w:szCs w:val="28"/>
          <w:lang w:eastAsia="ru-RU"/>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 xml:space="preserve">градостроительный регламент </w:t>
      </w:r>
      <w:r w:rsidRPr="002120CD">
        <w:rPr>
          <w:rFonts w:ascii="Times New Roman" w:eastAsia="Times New Roman" w:hAnsi="Times New Roman" w:cs="Times New Roman"/>
          <w:bCs/>
          <w:sz w:val="28"/>
          <w:szCs w:val="28"/>
          <w:lang w:eastAsia="ar-SA" w:bidi="en-US"/>
        </w:rPr>
        <w:t xml:space="preserve">- </w:t>
      </w:r>
      <w:r w:rsidRPr="002120CD">
        <w:rPr>
          <w:rFonts w:ascii="Times New Roman" w:eastAsia="Times New Roman" w:hAnsi="Times New Roman" w:cs="Times New Roman"/>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2120CD">
        <w:rPr>
          <w:rFonts w:ascii="Times New Roman" w:eastAsia="Times New Roman" w:hAnsi="Times New Roman" w:cs="Times New Roman"/>
          <w:sz w:val="28"/>
          <w:szCs w:val="28"/>
          <w:lang w:eastAsia="ar-SA" w:bidi="en-US"/>
        </w:rPr>
        <w:t>;</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0CD">
        <w:rPr>
          <w:rFonts w:ascii="Times New Roman" w:eastAsia="Times New Roman" w:hAnsi="Times New Roman" w:cs="Times New Roman"/>
          <w:b/>
          <w:bCs/>
          <w:sz w:val="28"/>
          <w:szCs w:val="28"/>
          <w:lang w:eastAsia="ru-RU"/>
        </w:rPr>
        <w:t xml:space="preserve">документация по планировке территории </w:t>
      </w:r>
      <w:r w:rsidRPr="002120CD">
        <w:rPr>
          <w:rFonts w:ascii="Times New Roman" w:eastAsia="Times New Roman" w:hAnsi="Times New Roman" w:cs="Times New Roman"/>
          <w:sz w:val="28"/>
          <w:szCs w:val="28"/>
          <w:lang w:eastAsia="ru-RU"/>
        </w:rPr>
        <w:t xml:space="preserve">- документация, разработанная в целях </w:t>
      </w:r>
      <w:r w:rsidRPr="002120CD">
        <w:rPr>
          <w:rFonts w:ascii="Times New Roman" w:hAnsi="Times New Roman" w:cs="Times New Roman"/>
          <w:bCs/>
          <w:sz w:val="28"/>
          <w:szCs w:val="28"/>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2120CD">
        <w:rPr>
          <w:rFonts w:ascii="Times New Roman" w:eastAsia="Times New Roman" w:hAnsi="Times New Roman" w:cs="Times New Roman"/>
          <w:sz w:val="28"/>
          <w:szCs w:val="28"/>
          <w:lang w:eastAsia="ru-RU"/>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120CD">
        <w:rPr>
          <w:rFonts w:ascii="Times New Roman" w:eastAsia="Times New Roman" w:hAnsi="Times New Roman" w:cs="Times New Roman"/>
          <w:b/>
          <w:color w:val="000000" w:themeColor="text1"/>
          <w:sz w:val="28"/>
          <w:szCs w:val="28"/>
          <w:lang w:eastAsia="ru-RU"/>
        </w:rPr>
        <w:t>дом блокированной застройки</w:t>
      </w:r>
      <w:r w:rsidRPr="002120CD">
        <w:rPr>
          <w:rFonts w:ascii="Times New Roman" w:eastAsia="Times New Roman" w:hAnsi="Times New Roman" w:cs="Times New Roman"/>
          <w:sz w:val="28"/>
          <w:szCs w:val="28"/>
          <w:lang w:eastAsia="ru-RU"/>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hAnsi="Times New Roman" w:cs="Times New Roman"/>
          <w:b/>
          <w:sz w:val="28"/>
          <w:szCs w:val="28"/>
        </w:rPr>
        <w:t xml:space="preserve">застройщик </w:t>
      </w:r>
      <w:r w:rsidRPr="002120CD">
        <w:rPr>
          <w:rFonts w:ascii="Times New Roman" w:eastAsia="Times New Roman" w:hAnsi="Times New Roman" w:cs="Times New Roman"/>
          <w:sz w:val="28"/>
          <w:szCs w:val="28"/>
          <w:lang w:eastAsia="ru-RU"/>
        </w:rPr>
        <w:t>-</w:t>
      </w:r>
      <w:r w:rsidRPr="002120CD">
        <w:rPr>
          <w:rFonts w:ascii="Times New Roman"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history="1">
        <w:r w:rsidRPr="002120CD">
          <w:rPr>
            <w:rFonts w:ascii="Times New Roman" w:hAnsi="Times New Roman" w:cs="Times New Roman"/>
            <w:color w:val="000000" w:themeColor="text1"/>
            <w:sz w:val="28"/>
            <w:szCs w:val="28"/>
          </w:rPr>
          <w:t>статьей 13.3</w:t>
        </w:r>
      </w:hyperlink>
      <w:r w:rsidRPr="002120CD">
        <w:rPr>
          <w:rFonts w:ascii="Times New Roman" w:hAnsi="Times New Roman" w:cs="Times New Roman"/>
          <w:sz w:val="28"/>
          <w:szCs w:val="28"/>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w:t>
      </w:r>
      <w:r w:rsidRPr="002120CD">
        <w:rPr>
          <w:rFonts w:ascii="Times New Roman" w:hAnsi="Times New Roman" w:cs="Times New Roman"/>
          <w:sz w:val="28"/>
          <w:szCs w:val="28"/>
        </w:rPr>
        <w:lastRenderedPageBreak/>
        <w:t>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2120CD">
        <w:rPr>
          <w:rFonts w:ascii="Times New Roman" w:eastAsia="Times New Roman" w:hAnsi="Times New Roman" w:cs="Times New Roman"/>
          <w:b/>
          <w:bCs/>
          <w:color w:val="000000" w:themeColor="text1"/>
          <w:sz w:val="28"/>
          <w:szCs w:val="28"/>
          <w:lang w:eastAsia="ar-SA" w:bidi="en-US"/>
        </w:rPr>
        <w:t xml:space="preserve">земельный участок </w:t>
      </w:r>
      <w:r w:rsidRPr="002120CD">
        <w:rPr>
          <w:rFonts w:ascii="Times New Roman" w:eastAsia="Times New Roman" w:hAnsi="Times New Roman" w:cs="Times New Roman"/>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b/>
          <w:sz w:val="28"/>
          <w:szCs w:val="28"/>
          <w:lang w:eastAsia="ar-SA" w:bidi="en-US"/>
        </w:rPr>
      </w:pPr>
      <w:r w:rsidRPr="002120CD">
        <w:rPr>
          <w:rFonts w:ascii="Times New Roman" w:eastAsia="Times New Roman" w:hAnsi="Times New Roman" w:cs="Times New Roman"/>
          <w:b/>
          <w:sz w:val="28"/>
          <w:szCs w:val="28"/>
          <w:lang w:eastAsia="ar-SA" w:bidi="en-US"/>
        </w:rPr>
        <w:t>землевладельцы</w:t>
      </w:r>
      <w:r w:rsidRPr="002120CD">
        <w:rPr>
          <w:rFonts w:ascii="Times New Roman" w:eastAsia="Times New Roman" w:hAnsi="Times New Roman" w:cs="Times New Roman"/>
          <w:sz w:val="28"/>
          <w:szCs w:val="28"/>
          <w:lang w:eastAsia="ar-SA" w:bidi="en-US"/>
        </w:rPr>
        <w:t xml:space="preserve"> - лица, владеющие и пользующиеся земельными участками на праве пожизненного наследуемого владения;</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sz w:val="28"/>
          <w:szCs w:val="28"/>
          <w:lang w:eastAsia="ar-SA" w:bidi="en-US"/>
        </w:rPr>
        <w:t>землепользователи</w:t>
      </w:r>
      <w:r w:rsidRPr="002120CD">
        <w:rPr>
          <w:rFonts w:ascii="Times New Roman" w:eastAsia="Times New Roman" w:hAnsi="Times New Roman" w:cs="Times New Roman"/>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 xml:space="preserve">зоны с особыми условиями использования территорий </w:t>
      </w:r>
      <w:r w:rsidRPr="002120CD">
        <w:rPr>
          <w:rFonts w:ascii="Times New Roman" w:eastAsia="Times New Roman" w:hAnsi="Times New Roman" w:cs="Times New Roman"/>
          <w:bCs/>
          <w:sz w:val="28"/>
          <w:szCs w:val="28"/>
          <w:lang w:eastAsia="ar-SA" w:bidi="en-US"/>
        </w:rPr>
        <w:t>-</w:t>
      </w:r>
      <w:r w:rsidRPr="002120CD">
        <w:rPr>
          <w:rFonts w:ascii="Times New Roman" w:eastAsia="Times New Roman" w:hAnsi="Times New Roman" w:cs="Times New Roman"/>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2120CD">
        <w:rPr>
          <w:rFonts w:ascii="Times New Roman" w:eastAsia="Times New Roman" w:hAnsi="Times New Roman" w:cs="Times New Roman"/>
          <w:color w:val="000000"/>
          <w:sz w:val="28"/>
          <w:szCs w:val="28"/>
          <w:shd w:val="clear" w:color="auto" w:fill="FFFFFF"/>
          <w:lang w:val="en-US" w:eastAsia="ar-SA" w:bidi="en-US"/>
        </w:rPr>
        <w:t> </w:t>
      </w:r>
      <w:hyperlink r:id="rId13" w:anchor="dst1863" w:history="1">
        <w:r w:rsidRPr="002120CD">
          <w:rPr>
            <w:rFonts w:ascii="Times New Roman" w:eastAsia="Times New Roman" w:hAnsi="Times New Roman" w:cs="Times New Roman"/>
            <w:color w:val="000000" w:themeColor="text1"/>
            <w:sz w:val="28"/>
            <w:szCs w:val="28"/>
            <w:shd w:val="clear" w:color="auto" w:fill="FFFFFF"/>
            <w:lang w:eastAsia="ar-SA" w:bidi="en-US"/>
          </w:rPr>
          <w:t>законодательством</w:t>
        </w:r>
      </w:hyperlink>
      <w:r w:rsidRPr="002120CD">
        <w:rPr>
          <w:rFonts w:ascii="Times New Roman" w:eastAsia="Times New Roman" w:hAnsi="Times New Roman" w:cs="Times New Roman"/>
          <w:color w:val="000000" w:themeColor="text1"/>
          <w:sz w:val="28"/>
          <w:szCs w:val="28"/>
          <w:shd w:val="clear" w:color="auto" w:fill="FFFFFF"/>
          <w:lang w:val="en-US" w:eastAsia="ar-SA" w:bidi="en-US"/>
        </w:rPr>
        <w:t> </w:t>
      </w:r>
      <w:r w:rsidRPr="002120CD">
        <w:rPr>
          <w:rFonts w:ascii="Times New Roman" w:eastAsia="Times New Roman" w:hAnsi="Times New Roman" w:cs="Times New Roman"/>
          <w:color w:val="000000"/>
          <w:sz w:val="28"/>
          <w:szCs w:val="28"/>
          <w:shd w:val="clear" w:color="auto" w:fill="FFFFFF"/>
          <w:lang w:eastAsia="ar-SA" w:bidi="en-US"/>
        </w:rPr>
        <w:t>Российской Федерации</w:t>
      </w:r>
      <w:r w:rsidRPr="002120CD">
        <w:rPr>
          <w:rFonts w:ascii="Times New Roman" w:eastAsia="Times New Roman" w:hAnsi="Times New Roman" w:cs="Times New Roman"/>
          <w:sz w:val="28"/>
          <w:szCs w:val="28"/>
          <w:lang w:eastAsia="ar-SA" w:bidi="en-US"/>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b/>
          <w:bCs/>
          <w:sz w:val="28"/>
          <w:szCs w:val="28"/>
          <w:lang w:eastAsia="ar-SA" w:bidi="en-US"/>
        </w:rPr>
      </w:pPr>
      <w:r w:rsidRPr="002120CD">
        <w:rPr>
          <w:rFonts w:ascii="Times New Roman" w:eastAsia="Times New Roman" w:hAnsi="Times New Roman" w:cs="Times New Roman"/>
          <w:b/>
          <w:bCs/>
          <w:sz w:val="28"/>
          <w:szCs w:val="28"/>
          <w:lang w:eastAsia="ar-SA" w:bidi="en-US"/>
        </w:rPr>
        <w:t>изменение недвижимости</w:t>
      </w:r>
      <w:r w:rsidRPr="002120CD">
        <w:rPr>
          <w:rFonts w:ascii="Times New Roman" w:eastAsia="Times New Roman" w:hAnsi="Times New Roman" w:cs="Times New Roman"/>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120CD">
        <w:rPr>
          <w:rFonts w:ascii="Times New Roman" w:eastAsia="Times New Roman" w:hAnsi="Times New Roman" w:cs="Times New Roman"/>
          <w:b/>
          <w:bCs/>
          <w:color w:val="000000" w:themeColor="text1"/>
          <w:sz w:val="28"/>
          <w:szCs w:val="28"/>
          <w:lang w:eastAsia="ar-SA" w:bidi="en-US"/>
        </w:rPr>
        <w:t>инженерные изыскания</w:t>
      </w:r>
      <w:r w:rsidRPr="002120CD">
        <w:rPr>
          <w:rFonts w:ascii="Times New Roman" w:hAnsi="Times New Roman" w:cs="Times New Roman"/>
          <w:color w:val="000000" w:themeColor="text1"/>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0CD">
        <w:rPr>
          <w:rFonts w:ascii="Times New Roman" w:eastAsia="Times New Roman" w:hAnsi="Times New Roman" w:cs="Times New Roman"/>
          <w:b/>
          <w:bCs/>
          <w:sz w:val="28"/>
          <w:szCs w:val="28"/>
          <w:lang w:eastAsia="ru-RU"/>
        </w:rPr>
        <w:t xml:space="preserve">комиссия по землепользованию и застройке </w:t>
      </w:r>
      <w:r w:rsidRPr="002120CD">
        <w:rPr>
          <w:rFonts w:ascii="Times New Roman" w:eastAsia="Times New Roman" w:hAnsi="Times New Roman" w:cs="Times New Roman"/>
          <w:bCs/>
          <w:sz w:val="28"/>
          <w:szCs w:val="28"/>
          <w:lang w:eastAsia="ru-RU"/>
        </w:rPr>
        <w:t>-</w:t>
      </w:r>
      <w:r w:rsidRPr="002120CD">
        <w:rPr>
          <w:rFonts w:ascii="Times New Roman" w:eastAsia="Times New Roman" w:hAnsi="Times New Roman" w:cs="Times New Roman"/>
          <w:sz w:val="28"/>
          <w:szCs w:val="28"/>
          <w:lang w:eastAsia="ru-RU"/>
        </w:rPr>
        <w:t xml:space="preserve">коллегиальный консультативный орган при главе местной администрации, которая </w:t>
      </w:r>
      <w:r w:rsidRPr="002120CD">
        <w:rPr>
          <w:rFonts w:ascii="Times New Roman" w:hAnsi="Times New Roman" w:cs="Times New Roman"/>
          <w:sz w:val="28"/>
          <w:szCs w:val="28"/>
        </w:rPr>
        <w:t>может выступать организатором общественных обсуждений или публичных слушаний при их проведении</w:t>
      </w:r>
      <w:r w:rsidRPr="002120CD">
        <w:rPr>
          <w:rFonts w:ascii="Times New Roman" w:eastAsia="Times New Roman" w:hAnsi="Times New Roman" w:cs="Times New Roman"/>
          <w:sz w:val="28"/>
          <w:szCs w:val="28"/>
          <w:lang w:eastAsia="ru-RU"/>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120CD">
        <w:rPr>
          <w:rFonts w:ascii="Times New Roman" w:eastAsia="Times New Roman" w:hAnsi="Times New Roman" w:cs="Times New Roman"/>
          <w:b/>
          <w:sz w:val="28"/>
          <w:szCs w:val="28"/>
          <w:lang w:eastAsia="ru-RU"/>
        </w:rPr>
        <w:lastRenderedPageBreak/>
        <w:t>комплексное развитие территорий</w:t>
      </w:r>
      <w:r w:rsidRPr="002120CD">
        <w:rPr>
          <w:rFonts w:ascii="Times New Roman" w:eastAsia="Times New Roman" w:hAnsi="Times New Roman" w:cs="Times New Roman"/>
          <w:sz w:val="28"/>
          <w:szCs w:val="28"/>
          <w:lang w:eastAsia="ru-RU"/>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красные линии</w:t>
      </w:r>
      <w:r w:rsidRPr="002120CD">
        <w:rPr>
          <w:rFonts w:ascii="Times New Roman" w:eastAsia="Times New Roman" w:hAnsi="Times New Roman" w:cs="Times New Roman"/>
          <w:sz w:val="28"/>
          <w:szCs w:val="28"/>
          <w:lang w:eastAsia="ar-SA" w:bidi="en-US"/>
        </w:rPr>
        <w:t xml:space="preserve"> - </w:t>
      </w:r>
      <w:r w:rsidRPr="002120CD">
        <w:rPr>
          <w:rFonts w:ascii="Times New Roman" w:eastAsia="Times New Roman" w:hAnsi="Times New Roman" w:cs="Times New Roman"/>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2120CD">
        <w:rPr>
          <w:rFonts w:ascii="Times New Roman" w:eastAsia="Times New Roman" w:hAnsi="Times New Roman" w:cs="Times New Roman"/>
          <w:sz w:val="28"/>
          <w:szCs w:val="28"/>
          <w:lang w:eastAsia="ar-SA" w:bidi="en-US"/>
        </w:rPr>
        <w:t>;</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hAnsi="Times New Roman" w:cs="Times New Roman"/>
          <w:b/>
          <w:sz w:val="28"/>
          <w:szCs w:val="28"/>
        </w:rPr>
        <w:t>линейные объекты</w:t>
      </w:r>
      <w:r w:rsidRPr="002120CD">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0CD">
        <w:rPr>
          <w:rFonts w:ascii="Times New Roman" w:hAnsi="Times New Roman" w:cs="Times New Roman"/>
          <w:b/>
          <w:bCs/>
          <w:sz w:val="28"/>
          <w:szCs w:val="28"/>
        </w:rPr>
        <w:t xml:space="preserve">максимальный процент застройки </w:t>
      </w:r>
      <w:r w:rsidRPr="002120CD">
        <w:rPr>
          <w:rFonts w:ascii="Times New Roman" w:hAnsi="Times New Roman" w:cs="Times New Roman"/>
          <w:bCs/>
          <w:sz w:val="28"/>
          <w:szCs w:val="28"/>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2120CD">
        <w:rPr>
          <w:rFonts w:ascii="Times New Roman" w:eastAsia="Times New Roman" w:hAnsi="Times New Roman" w:cs="Times New Roman"/>
          <w:sz w:val="28"/>
          <w:szCs w:val="28"/>
          <w:lang w:eastAsia="ru-RU"/>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межевой план</w:t>
      </w:r>
      <w:r w:rsidRPr="002120CD">
        <w:rPr>
          <w:rFonts w:ascii="Times New Roman" w:eastAsia="Times New Roman" w:hAnsi="Times New Roman" w:cs="Times New Roman"/>
          <w:sz w:val="28"/>
          <w:szCs w:val="28"/>
          <w:lang w:eastAsia="ar-SA" w:bidi="en-US"/>
        </w:rPr>
        <w:t xml:space="preserve"> представляет собой </w:t>
      </w:r>
      <w:r w:rsidRPr="002120CD">
        <w:rPr>
          <w:rFonts w:ascii="Times New Roman" w:eastAsia="Times New Roman" w:hAnsi="Times New Roman" w:cs="Times New Roman"/>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2120CD">
        <w:rPr>
          <w:rFonts w:ascii="Times New Roman" w:eastAsia="Times New Roman" w:hAnsi="Times New Roman" w:cs="Times New Roman"/>
          <w:sz w:val="28"/>
          <w:szCs w:val="28"/>
          <w:lang w:eastAsia="ar-SA" w:bidi="en-US"/>
        </w:rPr>
        <w:t>;</w:t>
      </w:r>
    </w:p>
    <w:p w:rsidR="00965808" w:rsidRPr="002120CD" w:rsidRDefault="00965808" w:rsidP="002120CD">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b/>
          <w:bCs/>
          <w:color w:val="000000" w:themeColor="text1"/>
          <w:sz w:val="28"/>
          <w:szCs w:val="28"/>
          <w:lang w:eastAsia="ru-RU"/>
        </w:rPr>
        <w:t>муниципальный заказчик</w:t>
      </w:r>
      <w:r w:rsidRPr="002120CD">
        <w:rPr>
          <w:rFonts w:ascii="Times New Roman" w:eastAsia="Times New Roman" w:hAnsi="Times New Roman" w:cs="Times New Roman"/>
          <w:color w:val="000000" w:themeColor="text1"/>
          <w:sz w:val="28"/>
          <w:szCs w:val="28"/>
          <w:lang w:eastAsia="ru-RU"/>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недвижимое имущество (недвижимость)</w:t>
      </w:r>
      <w:r w:rsidRPr="002120CD">
        <w:rPr>
          <w:rFonts w:ascii="Times New Roman" w:eastAsia="Times New Roman" w:hAnsi="Times New Roman" w:cs="Times New Roman"/>
          <w:sz w:val="28"/>
          <w:szCs w:val="28"/>
          <w:lang w:eastAsia="ar-SA" w:bidi="en-US"/>
        </w:rPr>
        <w:t xml:space="preserve"> - </w:t>
      </w:r>
      <w:r w:rsidRPr="002120CD">
        <w:rPr>
          <w:rFonts w:ascii="Times New Roman" w:eastAsia="Times New Roman" w:hAnsi="Times New Roman" w:cs="Times New Roman"/>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2120CD">
        <w:rPr>
          <w:rFonts w:ascii="Times New Roman" w:eastAsia="Times New Roman" w:hAnsi="Times New Roman" w:cs="Times New Roman"/>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2120CD">
        <w:rPr>
          <w:rFonts w:ascii="Times New Roman" w:eastAsia="Times New Roman" w:hAnsi="Times New Roman" w:cs="Times New Roman"/>
          <w:color w:val="000000" w:themeColor="text1"/>
          <w:sz w:val="28"/>
          <w:szCs w:val="28"/>
          <w:shd w:val="clear" w:color="auto" w:fill="FFFFFF"/>
          <w:lang w:val="en-US" w:eastAsia="ar-SA" w:bidi="en-US"/>
        </w:rPr>
        <w:t> </w:t>
      </w:r>
      <w:r w:rsidRPr="002120CD">
        <w:rPr>
          <w:rFonts w:ascii="Times New Roman" w:eastAsia="Times New Roman" w:hAnsi="Times New Roman" w:cs="Times New Roman"/>
          <w:color w:val="000000" w:themeColor="text1"/>
          <w:sz w:val="28"/>
          <w:szCs w:val="28"/>
          <w:lang w:eastAsia="ar-SA" w:bidi="en-US"/>
        </w:rPr>
        <w:t>(машино-места)</w:t>
      </w:r>
      <w:r w:rsidRPr="002120CD">
        <w:rPr>
          <w:rFonts w:ascii="Times New Roman" w:eastAsia="Times New Roman" w:hAnsi="Times New Roman" w:cs="Times New Roman"/>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2120CD">
        <w:rPr>
          <w:rFonts w:ascii="Times New Roman" w:eastAsia="Times New Roman" w:hAnsi="Times New Roman" w:cs="Times New Roman"/>
          <w:color w:val="000000" w:themeColor="text1"/>
          <w:sz w:val="28"/>
          <w:szCs w:val="28"/>
          <w:shd w:val="clear" w:color="auto" w:fill="FFFFFF"/>
          <w:lang w:val="en-US" w:eastAsia="ar-SA" w:bidi="en-US"/>
        </w:rPr>
        <w:t> </w:t>
      </w:r>
      <w:hyperlink r:id="rId14" w:anchor="dst101004" w:history="1">
        <w:r w:rsidRPr="002120CD">
          <w:rPr>
            <w:rFonts w:ascii="Times New Roman" w:eastAsia="Times New Roman" w:hAnsi="Times New Roman" w:cs="Times New Roman"/>
            <w:color w:val="000000" w:themeColor="text1"/>
            <w:sz w:val="28"/>
            <w:szCs w:val="28"/>
            <w:shd w:val="clear" w:color="auto" w:fill="FFFFFF"/>
            <w:lang w:eastAsia="ar-SA" w:bidi="en-US"/>
          </w:rPr>
          <w:t>порядке</w:t>
        </w:r>
      </w:hyperlink>
      <w:r w:rsidRPr="002120CD">
        <w:rPr>
          <w:rFonts w:ascii="Times New Roman" w:eastAsia="Times New Roman" w:hAnsi="Times New Roman" w:cs="Times New Roman"/>
          <w:color w:val="000000" w:themeColor="text1"/>
          <w:sz w:val="28"/>
          <w:szCs w:val="28"/>
          <w:lang w:eastAsia="ar-SA" w:bidi="en-US"/>
        </w:rPr>
        <w:t>, имущественные комплексы.</w:t>
      </w:r>
      <w:r w:rsidRPr="002120CD">
        <w:rPr>
          <w:rFonts w:ascii="Times New Roman" w:eastAsia="Times New Roman" w:hAnsi="Times New Roman" w:cs="Times New Roman"/>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2120CD">
        <w:rPr>
          <w:rFonts w:ascii="Times New Roman" w:eastAsia="Times New Roman" w:hAnsi="Times New Roman" w:cs="Times New Roman"/>
          <w:b/>
          <w:bCs/>
          <w:sz w:val="28"/>
          <w:szCs w:val="28"/>
          <w:lang w:eastAsia="ru-RU"/>
        </w:rPr>
        <w:t xml:space="preserve">нормативы градостроительного проектирования </w:t>
      </w:r>
      <w:r w:rsidRPr="002120CD">
        <w:rPr>
          <w:rFonts w:ascii="Times New Roman" w:eastAsia="Times New Roman" w:hAnsi="Times New Roman" w:cs="Times New Roman"/>
          <w:sz w:val="28"/>
          <w:szCs w:val="28"/>
          <w:lang w:eastAsia="ru-RU"/>
        </w:rPr>
        <w:t xml:space="preserve">- </w:t>
      </w:r>
      <w:r w:rsidRPr="002120CD">
        <w:rPr>
          <w:rFonts w:ascii="Times New Roman" w:hAnsi="Times New Roman" w:cs="Times New Roman"/>
          <w:bCs/>
          <w:sz w:val="28"/>
          <w:szCs w:val="28"/>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eastAsia="Times New Roman" w:hAnsi="Times New Roman" w:cs="Times New Roman"/>
          <w:b/>
          <w:color w:val="000000" w:themeColor="text1"/>
          <w:sz w:val="28"/>
          <w:szCs w:val="28"/>
          <w:lang w:eastAsia="ru-RU"/>
        </w:rPr>
        <w:lastRenderedPageBreak/>
        <w:t xml:space="preserve">объект индивидуального жилищного строительства </w:t>
      </w:r>
      <w:r w:rsidRPr="002120CD">
        <w:rPr>
          <w:rFonts w:ascii="Times New Roman" w:hAnsi="Times New Roman" w:cs="Times New Roman"/>
          <w:sz w:val="28"/>
          <w:szCs w:val="28"/>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2120CD">
        <w:rPr>
          <w:rFonts w:ascii="Times New Roman" w:eastAsia="Times New Roman" w:hAnsi="Times New Roman" w:cs="Times New Roman"/>
          <w:b/>
          <w:sz w:val="28"/>
          <w:szCs w:val="28"/>
          <w:lang w:eastAsia="ru-RU"/>
        </w:rPr>
        <w:t xml:space="preserve">объект капитального строительства </w:t>
      </w:r>
      <w:r w:rsidRPr="002120CD">
        <w:rPr>
          <w:rFonts w:ascii="Times New Roman" w:eastAsia="Times New Roman" w:hAnsi="Times New Roman" w:cs="Times New Roman"/>
          <w:sz w:val="28"/>
          <w:szCs w:val="28"/>
          <w:lang w:eastAsia="ru-RU"/>
        </w:rPr>
        <w:t>-</w:t>
      </w:r>
      <w:r w:rsidRPr="002120CD">
        <w:rPr>
          <w:rFonts w:ascii="Times New Roman" w:hAnsi="Times New Roman" w:cs="Times New Roman"/>
          <w:bCs/>
          <w:sz w:val="28"/>
          <w:szCs w:val="28"/>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2120CD">
        <w:rPr>
          <w:rFonts w:ascii="Times New Roman" w:eastAsia="Times New Roman" w:hAnsi="Times New Roman" w:cs="Times New Roman"/>
          <w:b/>
          <w:bCs/>
          <w:color w:val="000000" w:themeColor="text1"/>
          <w:sz w:val="28"/>
          <w:szCs w:val="28"/>
          <w:lang w:eastAsia="ar-SA" w:bidi="en-US"/>
        </w:rPr>
        <w:t>ограничения (обременения)</w:t>
      </w:r>
      <w:r w:rsidRPr="002120CD">
        <w:rPr>
          <w:rFonts w:ascii="Times New Roman" w:eastAsia="Times New Roman" w:hAnsi="Times New Roman" w:cs="Times New Roman"/>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r w:rsidRPr="002120CD">
        <w:rPr>
          <w:rFonts w:ascii="Times New Roman" w:hAnsi="Times New Roman" w:cs="Times New Roman"/>
          <w:b/>
          <w:bCs/>
          <w:sz w:val="28"/>
          <w:szCs w:val="28"/>
        </w:rPr>
        <w:t xml:space="preserve">охранная зона объекта культурного наследия </w:t>
      </w:r>
      <w:r w:rsidRPr="002120CD">
        <w:rPr>
          <w:rFonts w:ascii="Times New Roman" w:eastAsia="Times New Roman" w:hAnsi="Times New Roman" w:cs="Times New Roman"/>
          <w:sz w:val="28"/>
          <w:szCs w:val="28"/>
          <w:lang w:eastAsia="ru-RU"/>
        </w:rPr>
        <w:t>-</w:t>
      </w:r>
      <w:r w:rsidRPr="002120CD">
        <w:rPr>
          <w:rFonts w:ascii="Times New Roman" w:hAnsi="Times New Roman" w:cs="Times New Roman"/>
          <w:bCs/>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подрядчик</w:t>
      </w:r>
      <w:r w:rsidRPr="002120CD">
        <w:rPr>
          <w:rFonts w:ascii="Times New Roman" w:eastAsia="Times New Roman" w:hAnsi="Times New Roman" w:cs="Times New Roman"/>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eastAsia="Times New Roman" w:hAnsi="Times New Roman" w:cs="Times New Roman"/>
          <w:b/>
          <w:bCs/>
          <w:sz w:val="28"/>
          <w:szCs w:val="28"/>
          <w:lang w:eastAsia="ru-RU"/>
        </w:rPr>
        <w:t>правила землепользования и застройки</w:t>
      </w:r>
      <w:r w:rsidRPr="002120CD">
        <w:rPr>
          <w:rFonts w:ascii="Times New Roman" w:eastAsia="Times New Roman" w:hAnsi="Times New Roman" w:cs="Times New Roman"/>
          <w:sz w:val="28"/>
          <w:szCs w:val="28"/>
          <w:lang w:eastAsia="ru-RU"/>
        </w:rPr>
        <w:t xml:space="preserve"> - </w:t>
      </w:r>
      <w:r w:rsidRPr="002120CD">
        <w:rPr>
          <w:rFonts w:ascii="Times New Roman" w:hAnsi="Times New Roman" w:cs="Times New Roman"/>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2120CD">
        <w:rPr>
          <w:rFonts w:ascii="Times New Roman" w:eastAsia="Times New Roman" w:hAnsi="Times New Roman" w:cs="Times New Roman"/>
          <w:sz w:val="28"/>
          <w:szCs w:val="28"/>
          <w:lang w:eastAsia="ru-RU"/>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 xml:space="preserve">проектная документация </w:t>
      </w:r>
      <w:r w:rsidRPr="002120CD">
        <w:rPr>
          <w:rFonts w:ascii="Times New Roman" w:eastAsia="Times New Roman" w:hAnsi="Times New Roman" w:cs="Times New Roman"/>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2120CD">
        <w:rPr>
          <w:rFonts w:ascii="Times New Roman" w:eastAsia="Times New Roman" w:hAnsi="Times New Roman" w:cs="Times New Roman"/>
          <w:sz w:val="28"/>
          <w:szCs w:val="28"/>
          <w:lang w:eastAsia="ar-SA" w:bidi="en-US"/>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прибрежная защитная полоса</w:t>
      </w:r>
      <w:r w:rsidRPr="002120CD">
        <w:rPr>
          <w:rFonts w:ascii="Times New Roman" w:eastAsia="Times New Roman" w:hAnsi="Times New Roman" w:cs="Times New Roman"/>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eastAsia="Times New Roman" w:hAnsi="Times New Roman" w:cs="Times New Roman"/>
          <w:b/>
          <w:bCs/>
          <w:sz w:val="28"/>
          <w:szCs w:val="28"/>
          <w:lang w:eastAsia="ru-RU"/>
        </w:rPr>
        <w:lastRenderedPageBreak/>
        <w:t>публичный сервитут</w:t>
      </w:r>
      <w:r w:rsidRPr="002120CD">
        <w:rPr>
          <w:rFonts w:ascii="Times New Roman" w:eastAsia="Times New Roman" w:hAnsi="Times New Roman" w:cs="Times New Roman"/>
          <w:sz w:val="28"/>
          <w:szCs w:val="28"/>
          <w:lang w:eastAsia="ru-RU"/>
        </w:rPr>
        <w:t xml:space="preserve"> - право ограниченного пользования чужим земельным участком, установленное </w:t>
      </w:r>
      <w:r w:rsidRPr="002120CD">
        <w:rPr>
          <w:rFonts w:ascii="Times New Roman" w:hAnsi="Times New Roman" w:cs="Times New Roman"/>
          <w:sz w:val="28"/>
          <w:szCs w:val="28"/>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2120CD">
        <w:rPr>
          <w:rFonts w:ascii="Times New Roman" w:eastAsia="Times New Roman" w:hAnsi="Times New Roman" w:cs="Times New Roman"/>
          <w:sz w:val="28"/>
          <w:szCs w:val="28"/>
          <w:lang w:eastAsia="ru-RU"/>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 xml:space="preserve">публичные слушания </w:t>
      </w:r>
      <w:r w:rsidRPr="002120CD">
        <w:rPr>
          <w:rFonts w:ascii="Times New Roman" w:eastAsia="Times New Roman" w:hAnsi="Times New Roman" w:cs="Times New Roman"/>
          <w:bCs/>
          <w:sz w:val="28"/>
          <w:szCs w:val="28"/>
          <w:lang w:eastAsia="ar-SA" w:bidi="en-US"/>
        </w:rPr>
        <w:t>-</w:t>
      </w:r>
      <w:r w:rsidRPr="002120CD">
        <w:rPr>
          <w:rFonts w:ascii="Times New Roman" w:eastAsia="Times New Roman" w:hAnsi="Times New Roman" w:cs="Times New Roman"/>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 xml:space="preserve">разрешение на строительство </w:t>
      </w:r>
      <w:r w:rsidRPr="002120CD">
        <w:rPr>
          <w:rFonts w:ascii="Times New Roman" w:eastAsia="Times New Roman" w:hAnsi="Times New Roman" w:cs="Times New Roman"/>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2120CD">
        <w:rPr>
          <w:rFonts w:ascii="Times New Roman" w:eastAsia="Times New Roman" w:hAnsi="Times New Roman" w:cs="Times New Roman"/>
          <w:color w:val="000000"/>
          <w:sz w:val="28"/>
          <w:szCs w:val="28"/>
          <w:shd w:val="clear" w:color="auto" w:fill="FFFFFF"/>
          <w:lang w:val="en-US" w:eastAsia="ar-SA" w:bidi="en-US"/>
        </w:rPr>
        <w:t> </w:t>
      </w:r>
      <w:hyperlink r:id="rId15" w:anchor="dst100009" w:history="1">
        <w:r w:rsidRPr="002120CD">
          <w:rPr>
            <w:rFonts w:ascii="Times New Roman" w:eastAsia="Times New Roman" w:hAnsi="Times New Roman" w:cs="Times New Roman"/>
            <w:color w:val="000000" w:themeColor="text1"/>
            <w:sz w:val="28"/>
            <w:szCs w:val="28"/>
            <w:shd w:val="clear" w:color="auto" w:fill="FFFFFF"/>
            <w:lang w:eastAsia="ar-SA" w:bidi="en-US"/>
          </w:rPr>
          <w:t>случаев</w:t>
        </w:r>
      </w:hyperlink>
      <w:r w:rsidRPr="002120CD">
        <w:rPr>
          <w:rFonts w:ascii="Times New Roman" w:eastAsia="Times New Roman" w:hAnsi="Times New Roman" w:cs="Times New Roman"/>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2120CD">
        <w:rPr>
          <w:rFonts w:ascii="Times New Roman" w:eastAsia="Times New Roman" w:hAnsi="Times New Roman" w:cs="Times New Roman"/>
          <w:sz w:val="28"/>
          <w:szCs w:val="28"/>
          <w:lang w:eastAsia="ar-SA" w:bidi="en-US"/>
        </w:rPr>
        <w:t>, предусмотренных Градостроительным кодексом;</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 xml:space="preserve">разрешение на ввод объекта в эксплуатацию </w:t>
      </w:r>
      <w:r w:rsidRPr="002120CD">
        <w:rPr>
          <w:rFonts w:ascii="Times New Roman" w:eastAsia="Times New Roman" w:hAnsi="Times New Roman" w:cs="Times New Roman"/>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2120CD">
        <w:rPr>
          <w:rFonts w:ascii="Times New Roman" w:eastAsia="Times New Roman" w:hAnsi="Times New Roman" w:cs="Times New Roman"/>
          <w:color w:val="000000" w:themeColor="text1"/>
          <w:sz w:val="28"/>
          <w:szCs w:val="28"/>
          <w:shd w:val="clear" w:color="auto" w:fill="FFFFFF"/>
          <w:lang w:val="en-US" w:eastAsia="ar-SA" w:bidi="en-US"/>
        </w:rPr>
        <w:t> </w:t>
      </w:r>
      <w:hyperlink r:id="rId16" w:anchor="dst100009" w:history="1">
        <w:r w:rsidRPr="002120CD">
          <w:rPr>
            <w:rFonts w:ascii="Times New Roman" w:eastAsia="Times New Roman" w:hAnsi="Times New Roman" w:cs="Times New Roman"/>
            <w:color w:val="000000" w:themeColor="text1"/>
            <w:sz w:val="28"/>
            <w:szCs w:val="28"/>
            <w:shd w:val="clear" w:color="auto" w:fill="FFFFFF"/>
            <w:lang w:eastAsia="ar-SA" w:bidi="en-US"/>
          </w:rPr>
          <w:t>случаев</w:t>
        </w:r>
      </w:hyperlink>
      <w:r w:rsidRPr="002120CD">
        <w:rPr>
          <w:rFonts w:ascii="Times New Roman" w:eastAsia="Times New Roman" w:hAnsi="Times New Roman" w:cs="Times New Roman"/>
          <w:color w:val="000000" w:themeColor="text1"/>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w:t>
      </w:r>
      <w:r w:rsidRPr="002120CD">
        <w:rPr>
          <w:rFonts w:ascii="Times New Roman" w:eastAsia="Times New Roman" w:hAnsi="Times New Roman" w:cs="Times New Roman"/>
          <w:color w:val="000000" w:themeColor="text1"/>
          <w:sz w:val="28"/>
          <w:szCs w:val="28"/>
          <w:shd w:val="clear" w:color="auto" w:fill="FFFFFF"/>
          <w:lang w:eastAsia="ar-SA" w:bidi="en-US"/>
        </w:rPr>
        <w:lastRenderedPageBreak/>
        <w:t>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2120CD">
        <w:rPr>
          <w:rFonts w:ascii="Times New Roman" w:eastAsia="Times New Roman" w:hAnsi="Times New Roman" w:cs="Times New Roman"/>
          <w:sz w:val="28"/>
          <w:szCs w:val="28"/>
          <w:lang w:eastAsia="ar-SA" w:bidi="en-US"/>
        </w:rPr>
        <w:t>;</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 xml:space="preserve">реконструкция объектов капитального строительства (за исключением линейных объектов) </w:t>
      </w:r>
      <w:r w:rsidRPr="002120CD">
        <w:rPr>
          <w:rFonts w:ascii="Times New Roman" w:eastAsia="Times New Roman" w:hAnsi="Times New Roman" w:cs="Times New Roman"/>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 xml:space="preserve">сервитут </w:t>
      </w:r>
      <w:r w:rsidRPr="002120CD">
        <w:rPr>
          <w:rFonts w:ascii="Times New Roman" w:eastAsia="Times New Roman" w:hAnsi="Times New Roman" w:cs="Times New Roman"/>
          <w:sz w:val="28"/>
          <w:szCs w:val="28"/>
          <w:lang w:eastAsia="ar-SA" w:bidi="en-US"/>
        </w:rPr>
        <w:t>- право ограниченного пользования чужим объектом недвижимого имущества, например, для прохода</w:t>
      </w:r>
      <w:r w:rsidRPr="002120CD">
        <w:rPr>
          <w:rFonts w:ascii="Times New Roman" w:eastAsia="Times New Roman" w:hAnsi="Times New Roman" w:cs="Times New Roman"/>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2120CD">
        <w:rPr>
          <w:rFonts w:ascii="Times New Roman" w:eastAsia="Times New Roman" w:hAnsi="Times New Roman" w:cs="Times New Roman"/>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120CD">
        <w:rPr>
          <w:rFonts w:ascii="Times New Roman" w:eastAsia="Times New Roman" w:hAnsi="Times New Roman" w:cs="Times New Roman"/>
          <w:b/>
          <w:sz w:val="28"/>
          <w:szCs w:val="28"/>
          <w:lang w:eastAsia="ru-RU"/>
        </w:rPr>
        <w:t xml:space="preserve">снос объекта капитального строительства </w:t>
      </w:r>
      <w:r w:rsidRPr="002120CD">
        <w:rPr>
          <w:rFonts w:ascii="Times New Roman" w:eastAsia="Times New Roman" w:hAnsi="Times New Roman" w:cs="Times New Roman"/>
          <w:sz w:val="28"/>
          <w:szCs w:val="28"/>
          <w:lang w:eastAsia="ru-RU"/>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собственники земельных участков</w:t>
      </w:r>
      <w:r w:rsidRPr="002120CD">
        <w:rPr>
          <w:rFonts w:ascii="Times New Roman" w:eastAsia="Times New Roman" w:hAnsi="Times New Roman" w:cs="Times New Roman"/>
          <w:sz w:val="28"/>
          <w:szCs w:val="28"/>
          <w:lang w:eastAsia="ar-SA" w:bidi="en-US"/>
        </w:rPr>
        <w:t xml:space="preserve"> - лица, являющиеся собственниками земельных участков;</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
          <w:bCs/>
          <w:sz w:val="28"/>
          <w:szCs w:val="28"/>
          <w:lang w:eastAsia="ar-SA" w:bidi="en-US"/>
        </w:rPr>
        <w:t>строительство</w:t>
      </w:r>
      <w:r w:rsidRPr="002120CD">
        <w:rPr>
          <w:rFonts w:ascii="Times New Roman" w:eastAsia="Times New Roman" w:hAnsi="Times New Roman" w:cs="Times New Roman"/>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r w:rsidRPr="002120CD">
        <w:rPr>
          <w:rFonts w:ascii="Times New Roman" w:hAnsi="Times New Roman" w:cs="Times New Roman"/>
          <w:b/>
          <w:sz w:val="28"/>
          <w:szCs w:val="28"/>
        </w:rPr>
        <w:t xml:space="preserve">территориальное планирование </w:t>
      </w:r>
      <w:r w:rsidRPr="002120CD">
        <w:rPr>
          <w:rFonts w:ascii="Times New Roman" w:hAnsi="Times New Roman" w:cs="Times New Roman"/>
          <w:bCs/>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hAnsi="Times New Roman" w:cs="Times New Roman"/>
          <w:b/>
          <w:sz w:val="28"/>
          <w:szCs w:val="28"/>
        </w:rPr>
        <w:t xml:space="preserve"> территориальные зоны</w:t>
      </w:r>
      <w:r w:rsidRPr="002120CD">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hAnsi="Times New Roman" w:cs="Times New Roman"/>
          <w:b/>
          <w:sz w:val="28"/>
          <w:szCs w:val="28"/>
        </w:rPr>
        <w:t>территории общего пользования</w:t>
      </w:r>
      <w:r w:rsidRPr="002120CD">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hAnsi="Times New Roman" w:cs="Times New Roman"/>
          <w:b/>
          <w:sz w:val="28"/>
          <w:szCs w:val="28"/>
        </w:rPr>
        <w:lastRenderedPageBreak/>
        <w:t>технический заказчик</w:t>
      </w:r>
      <w:r w:rsidRPr="002120CD">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7" w:history="1">
        <w:r w:rsidRPr="002120CD">
          <w:rPr>
            <w:rFonts w:ascii="Times New Roman" w:hAnsi="Times New Roman" w:cs="Times New Roman"/>
            <w:sz w:val="28"/>
            <w:szCs w:val="28"/>
          </w:rPr>
          <w:t>функции</w:t>
        </w:r>
      </w:hyperlink>
      <w:r w:rsidRPr="002120CD">
        <w:rPr>
          <w:rFonts w:ascii="Times New Roman" w:hAnsi="Times New Roman" w:cs="Times New Roman"/>
          <w:sz w:val="28"/>
          <w:szCs w:val="28"/>
        </w:rPr>
        <w:t>, предусмотренные законодательством о градостроительной деятельности;</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eastAsia="Times New Roman" w:hAnsi="Times New Roman" w:cs="Times New Roman"/>
          <w:b/>
          <w:bCs/>
          <w:color w:val="000000" w:themeColor="text1"/>
          <w:sz w:val="28"/>
          <w:szCs w:val="28"/>
          <w:lang w:eastAsia="ru-RU"/>
        </w:rPr>
        <w:t>технический регламент</w:t>
      </w:r>
      <w:r w:rsidRPr="002120CD">
        <w:rPr>
          <w:rFonts w:ascii="Times New Roman" w:eastAsia="Times New Roman" w:hAnsi="Times New Roman" w:cs="Times New Roman"/>
          <w:color w:val="000000" w:themeColor="text1"/>
          <w:sz w:val="28"/>
          <w:szCs w:val="28"/>
          <w:lang w:eastAsia="ru-RU"/>
        </w:rPr>
        <w:t xml:space="preserve"> - </w:t>
      </w:r>
      <w:r w:rsidRPr="002120CD">
        <w:rPr>
          <w:rFonts w:ascii="Times New Roman" w:hAnsi="Times New Roman" w:cs="Times New Roman"/>
          <w:color w:val="000000" w:themeColor="text1"/>
          <w:sz w:val="28"/>
          <w:szCs w:val="28"/>
        </w:rPr>
        <w:t xml:space="preserve">документ, который принят международным договором Российской Федерации, подлежащим ратификации в </w:t>
      </w:r>
      <w:hyperlink r:id="rId18" w:history="1">
        <w:r w:rsidRPr="002120CD">
          <w:rPr>
            <w:rFonts w:ascii="Times New Roman" w:hAnsi="Times New Roman" w:cs="Times New Roman"/>
            <w:color w:val="000000" w:themeColor="text1"/>
            <w:sz w:val="28"/>
            <w:szCs w:val="28"/>
          </w:rPr>
          <w:t>порядке</w:t>
        </w:r>
      </w:hyperlink>
      <w:r w:rsidRPr="002120CD">
        <w:rPr>
          <w:rFonts w:ascii="Times New Roman" w:hAnsi="Times New Roman" w:cs="Times New Roman"/>
          <w:color w:val="000000" w:themeColor="text1"/>
          <w:sz w:val="28"/>
          <w:szCs w:val="28"/>
        </w:rPr>
        <w:t>,</w:t>
      </w:r>
      <w:r w:rsidRPr="002120CD">
        <w:rPr>
          <w:rFonts w:ascii="Times New Roman" w:hAnsi="Times New Roman" w:cs="Times New Roman"/>
          <w:sz w:val="28"/>
          <w:szCs w:val="28"/>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965808" w:rsidRPr="002120CD" w:rsidRDefault="00965808" w:rsidP="002120CD">
      <w:pPr>
        <w:tabs>
          <w:tab w:val="left" w:pos="1134"/>
        </w:tabs>
        <w:spacing w:after="0" w:line="240" w:lineRule="auto"/>
        <w:ind w:firstLine="709"/>
        <w:jc w:val="both"/>
        <w:rPr>
          <w:rFonts w:ascii="Times New Roman" w:hAnsi="Times New Roman" w:cs="Times New Roman"/>
          <w:sz w:val="28"/>
          <w:szCs w:val="28"/>
          <w:lang w:bidi="en-US"/>
        </w:rPr>
      </w:pPr>
      <w:r w:rsidRPr="002120CD">
        <w:rPr>
          <w:rFonts w:ascii="Times New Roman" w:hAnsi="Times New Roman" w:cs="Times New Roman"/>
          <w:b/>
          <w:sz w:val="28"/>
          <w:szCs w:val="28"/>
          <w:lang w:bidi="en-US"/>
        </w:rPr>
        <w:t xml:space="preserve"> устойчивое развитие территорий</w:t>
      </w:r>
      <w:r w:rsidRPr="002120CD">
        <w:rPr>
          <w:rFonts w:ascii="Times New Roman" w:hAnsi="Times New Roman" w:cs="Times New Roman"/>
          <w:sz w:val="28"/>
          <w:szCs w:val="28"/>
          <w:lang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65808" w:rsidRPr="00965808" w:rsidRDefault="00965808" w:rsidP="00965808">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0" w:name="_Toc144275936"/>
      <w:r w:rsidRPr="00965808">
        <w:rPr>
          <w:rFonts w:ascii="Times New Roman" w:eastAsiaTheme="majorEastAsia" w:hAnsi="Times New Roman" w:cs="Times New Roman"/>
          <w:b/>
          <w:bCs/>
          <w:color w:val="000000" w:themeColor="text1"/>
          <w:spacing w:val="-10"/>
          <w:sz w:val="28"/>
          <w:szCs w:val="28"/>
          <w:lang w:eastAsia="ar-SA"/>
        </w:rPr>
        <w:t>Статья 2. Правовые основания введения, назначение и область применения Правил землепользования и застройки</w:t>
      </w:r>
      <w:bookmarkEnd w:id="9"/>
      <w:bookmarkEnd w:id="10"/>
    </w:p>
    <w:p w:rsidR="00965808" w:rsidRPr="00965808" w:rsidRDefault="00965808" w:rsidP="0096580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Большеозерского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w:t>
      </w:r>
      <w:r w:rsidRPr="00965808">
        <w:rPr>
          <w:rFonts w:ascii="Times New Roman" w:eastAsia="Times New Roman" w:hAnsi="Times New Roman" w:cs="Times New Roman"/>
          <w:sz w:val="28"/>
          <w:szCs w:val="28"/>
          <w:lang w:eastAsia="ar-SA" w:bidi="en-US"/>
        </w:rPr>
        <w:lastRenderedPageBreak/>
        <w:t>по видам и предельным параметрам разрешенного использования земельных участков в границах этих территориальных зон, для:</w:t>
      </w:r>
    </w:p>
    <w:p w:rsidR="00965808" w:rsidRPr="00965808" w:rsidRDefault="00965808" w:rsidP="00965808">
      <w:pPr>
        <w:widowControl w:val="0"/>
        <w:numPr>
          <w:ilvl w:val="0"/>
          <w:numId w:val="7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регулирования градостроительной деятельности применительно к территории Большеозерского муниципального образования;</w:t>
      </w:r>
    </w:p>
    <w:p w:rsidR="00965808" w:rsidRPr="00965808"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65808" w:rsidRPr="00965808"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65808" w:rsidRPr="00965808"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965808" w:rsidRPr="00965808"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965808" w:rsidRPr="00965808" w:rsidRDefault="00965808" w:rsidP="0096580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Правила подготовлены на основании решений схемы территориального планирования Балтайского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Правила устанавливают градостроительные требования к планированию развития территории Большеозерского муниципального образования, порядок осуществления градостроительной деятельности на территории Большеозерского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965808" w:rsidRPr="00965808" w:rsidRDefault="00965808" w:rsidP="0096580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Правила разрабатываются в целях:</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2) создания условий для планировки территории муниципального образования;</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965808">
        <w:rPr>
          <w:rFonts w:ascii="Times New Roman" w:eastAsia="Times New Roman" w:hAnsi="Times New Roman" w:cs="Times New Roman"/>
          <w:sz w:val="28"/>
          <w:szCs w:val="28"/>
          <w:vertAlign w:val="superscript"/>
          <w:lang w:eastAsia="ar-SA" w:bidi="en-US"/>
        </w:rPr>
        <w:footnoteReference w:id="1"/>
      </w:r>
    </w:p>
    <w:p w:rsidR="00965808" w:rsidRPr="00965808" w:rsidRDefault="00965808" w:rsidP="0096580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Настоящие Правила регламентируют деятельность по:</w:t>
      </w:r>
    </w:p>
    <w:p w:rsidR="00965808" w:rsidRPr="00965808" w:rsidRDefault="00965808" w:rsidP="0096580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lastRenderedPageBreak/>
        <w:t>проведению градостроительного зонирования территории Большеозерского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65808" w:rsidRPr="00965808" w:rsidRDefault="00965808" w:rsidP="0096580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965808" w:rsidRPr="00965808" w:rsidRDefault="00965808" w:rsidP="0096580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965808" w:rsidRPr="00965808" w:rsidRDefault="00965808" w:rsidP="0096580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965808" w:rsidRPr="00965808" w:rsidRDefault="00965808" w:rsidP="0096580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согласованию проектной документации;</w:t>
      </w:r>
    </w:p>
    <w:p w:rsidR="00965808" w:rsidRPr="00965808" w:rsidRDefault="00965808" w:rsidP="0096580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965808" w:rsidRPr="00965808" w:rsidRDefault="00965808" w:rsidP="0096580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контролю за использованием и строительными изменениями объектов недвижимости;</w:t>
      </w:r>
    </w:p>
    <w:p w:rsidR="00965808" w:rsidRPr="00965808" w:rsidRDefault="00965808" w:rsidP="0096580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65808" w:rsidRPr="00965808" w:rsidRDefault="00965808" w:rsidP="0096580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65808" w:rsidRPr="00965808" w:rsidRDefault="00965808" w:rsidP="00965808">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обеспечению баланса интересов землепользователей, с одной стороны, и Большеозерского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965808" w:rsidRPr="00965808" w:rsidRDefault="00965808" w:rsidP="0096580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Правила действуют на территории Большеозерского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965808" w:rsidRPr="00965808" w:rsidRDefault="00965808" w:rsidP="0096580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Настоящие Правила применяются наряду с:</w:t>
      </w:r>
    </w:p>
    <w:p w:rsidR="00965808" w:rsidRPr="00965808" w:rsidRDefault="00965808" w:rsidP="00965808">
      <w:pPr>
        <w:widowControl w:val="0"/>
        <w:numPr>
          <w:ilvl w:val="0"/>
          <w:numId w:val="8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w:t>
      </w:r>
      <w:r w:rsidRPr="00965808">
        <w:rPr>
          <w:rFonts w:ascii="Times New Roman" w:eastAsia="Times New Roman" w:hAnsi="Times New Roman" w:cs="Times New Roman"/>
          <w:sz w:val="28"/>
          <w:szCs w:val="28"/>
          <w:lang w:eastAsia="ar-SA" w:bidi="en-US"/>
        </w:rPr>
        <w:lastRenderedPageBreak/>
        <w:t>безопасности зданий, строений и сооружений, сохранения окружающей природной среды и объектов культурного наследия;</w:t>
      </w:r>
    </w:p>
    <w:p w:rsidR="00965808" w:rsidRPr="00965808" w:rsidRDefault="00965808" w:rsidP="00965808">
      <w:pPr>
        <w:widowControl w:val="0"/>
        <w:numPr>
          <w:ilvl w:val="0"/>
          <w:numId w:val="8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иными нормативными правовыми актами Балтайского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965808" w:rsidRPr="00965808" w:rsidRDefault="00965808" w:rsidP="0096580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Принятые до введения в действие настоящих Правил нормативные правовые акты Балтайского муниципального района по вопросам землепользования и застройки применяются в части, не противоречащей настоящим Правилам.</w:t>
      </w:r>
    </w:p>
    <w:p w:rsidR="00965808" w:rsidRPr="00965808" w:rsidRDefault="00965808" w:rsidP="00965808">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Дополнения и изменения в Правила вносятся в случаях и в порядке, предусмотренных главой 8 настоящих Правил.</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1" w:name="_Toc196878881"/>
      <w:bookmarkStart w:id="12" w:name="_Toc312188776"/>
      <w:bookmarkStart w:id="13" w:name="_Toc85619626"/>
      <w:bookmarkStart w:id="14" w:name="_Toc144275937"/>
      <w:r w:rsidRPr="00965808">
        <w:rPr>
          <w:rFonts w:ascii="Times New Roman" w:eastAsiaTheme="majorEastAsia" w:hAnsi="Times New Roman" w:cs="Times New Roman"/>
          <w:b/>
          <w:bCs/>
          <w:color w:val="000000" w:themeColor="text1"/>
          <w:spacing w:val="-10"/>
          <w:sz w:val="28"/>
          <w:szCs w:val="28"/>
          <w:lang w:eastAsia="ar-SA"/>
        </w:rPr>
        <w:t>Статья 3. Состав и структура Правил</w:t>
      </w:r>
      <w:bookmarkEnd w:id="11"/>
      <w:bookmarkEnd w:id="12"/>
      <w:bookmarkEnd w:id="13"/>
      <w:bookmarkEnd w:id="14"/>
    </w:p>
    <w:p w:rsidR="00965808" w:rsidRPr="002120CD" w:rsidRDefault="00965808" w:rsidP="0096580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Правила включают в себя:</w:t>
      </w:r>
    </w:p>
    <w:p w:rsidR="00965808" w:rsidRPr="002120CD" w:rsidRDefault="00965808" w:rsidP="00965808">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порядок их применения и внесения изменений в указанные Правила;</w:t>
      </w:r>
    </w:p>
    <w:p w:rsidR="00965808" w:rsidRPr="002120CD" w:rsidRDefault="00965808" w:rsidP="00965808">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карту градостроительного зонирования, карту зон с особыми условиями использования территорий;</w:t>
      </w:r>
    </w:p>
    <w:p w:rsidR="00965808" w:rsidRPr="002120CD" w:rsidRDefault="00965808" w:rsidP="00965808">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градостроительные регламенты.</w:t>
      </w:r>
    </w:p>
    <w:p w:rsidR="00965808" w:rsidRPr="002120CD" w:rsidRDefault="00965808" w:rsidP="0096580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Порядок применения Правил и внесения в них изменений включает в себя обязательные положения:</w:t>
      </w:r>
    </w:p>
    <w:p w:rsidR="00965808" w:rsidRPr="002120CD" w:rsidRDefault="00965808" w:rsidP="0096580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 регулировании землепользования и застройки органами местного самоуправления;</w:t>
      </w:r>
    </w:p>
    <w:p w:rsidR="00965808" w:rsidRPr="002120CD" w:rsidRDefault="00965808" w:rsidP="0096580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65808" w:rsidRPr="002120CD" w:rsidRDefault="00965808" w:rsidP="0096580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 подготовке документации по планировке территории органами местного самоуправления;</w:t>
      </w:r>
    </w:p>
    <w:p w:rsidR="00965808" w:rsidRPr="002120CD" w:rsidRDefault="00965808" w:rsidP="0096580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о проведении общественных обсуждений или публичных слушаний по вопросам землепользования и застройки;</w:t>
      </w:r>
    </w:p>
    <w:p w:rsidR="00965808" w:rsidRPr="002120CD" w:rsidRDefault="00965808" w:rsidP="0096580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 внесении изменений в Правила;</w:t>
      </w:r>
    </w:p>
    <w:p w:rsidR="00965808" w:rsidRPr="002120CD" w:rsidRDefault="00965808" w:rsidP="00965808">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о регулировании иных вопросов землепользования и застройки.</w:t>
      </w:r>
      <w:r w:rsidRPr="002120CD">
        <w:rPr>
          <w:rFonts w:ascii="Times New Roman" w:hAnsi="Times New Roman" w:cs="Times New Roman"/>
          <w:sz w:val="28"/>
          <w:szCs w:val="28"/>
          <w:vertAlign w:val="superscript"/>
        </w:rPr>
        <w:footnoteReference w:id="2"/>
      </w:r>
    </w:p>
    <w:p w:rsidR="00965808" w:rsidRPr="002120CD" w:rsidRDefault="00965808" w:rsidP="0096580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Кроме того, в Правила включены дополнительные части:</w:t>
      </w:r>
    </w:p>
    <w:p w:rsidR="00965808" w:rsidRPr="002120CD"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формирование земельных участков как объектов недвижимости при их предоставлении для строительства;</w:t>
      </w:r>
    </w:p>
    <w:p w:rsidR="00965808" w:rsidRPr="002120CD"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требования к проектированию и строительству отдельных элементов застройки поселения.</w:t>
      </w:r>
    </w:p>
    <w:p w:rsidR="00965808" w:rsidRPr="002120CD" w:rsidRDefault="00965808" w:rsidP="0096580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eastAsia="Times New Roman" w:hAnsi="Times New Roman" w:cs="Times New Roman"/>
          <w:sz w:val="28"/>
          <w:szCs w:val="28"/>
          <w:lang w:eastAsia="ru-RU"/>
        </w:rPr>
        <w:t xml:space="preserve">На карте градостроительного зонирования Большеозерского муниципального образования установлены границы территориальных зон. </w:t>
      </w:r>
      <w:r w:rsidRPr="002120CD">
        <w:rPr>
          <w:rFonts w:ascii="Times New Roman" w:hAnsi="Times New Roman" w:cs="Times New Roman"/>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r w:rsidRPr="002120CD">
        <w:rPr>
          <w:rFonts w:ascii="Times New Roman" w:hAnsi="Times New Roman" w:cs="Times New Roman"/>
          <w:sz w:val="28"/>
          <w:szCs w:val="28"/>
          <w:vertAlign w:val="superscript"/>
        </w:rPr>
        <w:footnoteReference w:id="3"/>
      </w:r>
    </w:p>
    <w:p w:rsidR="00965808" w:rsidRPr="002120CD" w:rsidRDefault="00965808" w:rsidP="0096580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eastAsia="Times New Roman" w:hAnsi="Times New Roman" w:cs="Times New Roman"/>
          <w:sz w:val="28"/>
          <w:szCs w:val="28"/>
          <w:lang w:eastAsia="ru-RU"/>
        </w:rPr>
        <w:lastRenderedPageBreak/>
        <w:t>Границы территориальных зон устанавливаются по:</w:t>
      </w:r>
    </w:p>
    <w:p w:rsidR="00965808" w:rsidRPr="002120CD"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линиям магистралей, улиц, проездов, разделяющим транспортные потоки противоположных направлений;</w:t>
      </w:r>
    </w:p>
    <w:p w:rsidR="00965808" w:rsidRPr="002120CD"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красным линиям;</w:t>
      </w:r>
    </w:p>
    <w:p w:rsidR="00965808" w:rsidRPr="002120CD"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границам земельных участков;</w:t>
      </w:r>
    </w:p>
    <w:p w:rsidR="00965808" w:rsidRPr="002120CD"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границам населенных пунктов в пределах Большеозерского муниципального образования;</w:t>
      </w:r>
    </w:p>
    <w:p w:rsidR="00965808" w:rsidRPr="002120CD"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границе Большеозерского муниципального образования;</w:t>
      </w:r>
    </w:p>
    <w:p w:rsidR="00965808" w:rsidRPr="002120CD"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естественным границам природных объектов;</w:t>
      </w:r>
    </w:p>
    <w:p w:rsidR="00965808" w:rsidRPr="002120CD"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иным границам.</w:t>
      </w:r>
      <w:r w:rsidRPr="002120CD">
        <w:rPr>
          <w:rFonts w:ascii="Times New Roman" w:eastAsia="Times New Roman" w:hAnsi="Times New Roman" w:cs="Times New Roman"/>
          <w:sz w:val="28"/>
          <w:szCs w:val="28"/>
          <w:vertAlign w:val="superscript"/>
          <w:lang w:eastAsia="ar-SA" w:bidi="en-US"/>
        </w:rPr>
        <w:footnoteReference w:id="4"/>
      </w:r>
    </w:p>
    <w:p w:rsidR="00965808" w:rsidRPr="002120CD" w:rsidRDefault="00965808" w:rsidP="0096580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hAnsi="Times New Roman" w:cs="Times New Roman"/>
          <w:sz w:val="28"/>
          <w:szCs w:val="28"/>
          <w:lang w:bidi="en-US"/>
        </w:rPr>
        <w:t>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965808" w:rsidRPr="002120CD" w:rsidRDefault="00965808" w:rsidP="0096580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hAnsi="Times New Roman" w:cs="Times New Roman"/>
          <w:sz w:val="28"/>
          <w:szCs w:val="28"/>
          <w:lang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2120CD">
        <w:rPr>
          <w:rFonts w:ascii="Times New Roman" w:hAnsi="Times New Roman" w:cs="Times New Roman"/>
          <w:sz w:val="28"/>
          <w:szCs w:val="28"/>
          <w:vertAlign w:val="superscript"/>
          <w:lang w:val="en-US" w:bidi="en-US"/>
        </w:rPr>
        <w:footnoteReference w:id="5"/>
      </w:r>
    </w:p>
    <w:p w:rsidR="00965808" w:rsidRPr="002120CD" w:rsidRDefault="00965808" w:rsidP="0096580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На карте зон с особыми условиями использования территорий </w:t>
      </w:r>
      <w:r w:rsidRPr="002120CD">
        <w:rPr>
          <w:rFonts w:ascii="Times New Roman" w:eastAsia="Times New Roman" w:hAnsi="Times New Roman" w:cs="Times New Roman"/>
          <w:bCs/>
          <w:sz w:val="28"/>
          <w:szCs w:val="28"/>
          <w:lang w:eastAsia="ar-SA" w:bidi="en-US"/>
        </w:rPr>
        <w:t xml:space="preserve">отображены </w:t>
      </w:r>
      <w:r w:rsidRPr="002120CD">
        <w:rPr>
          <w:rFonts w:ascii="Times New Roman" w:eastAsia="Times New Roman" w:hAnsi="Times New Roman" w:cs="Times New Roman"/>
          <w:sz w:val="28"/>
          <w:szCs w:val="28"/>
          <w:lang w:eastAsia="ar-SA" w:bidi="en-US"/>
        </w:rPr>
        <w:t>границы зон с особыми условиями использования территорий.</w:t>
      </w:r>
    </w:p>
    <w:p w:rsidR="00965808" w:rsidRPr="002120CD" w:rsidRDefault="00965808" w:rsidP="0096580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К территориальным зонам установлен градостроительный регламент (глава 13 настоящих Правил). </w:t>
      </w:r>
    </w:p>
    <w:p w:rsidR="00965808" w:rsidRPr="002120CD" w:rsidRDefault="00965808" w:rsidP="00965808">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65808" w:rsidRPr="002120CD" w:rsidRDefault="00965808" w:rsidP="00965808">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виды разрешенного использования земельных участков и объектов капитального строительства;</w:t>
      </w:r>
    </w:p>
    <w:p w:rsidR="00965808" w:rsidRPr="002120CD" w:rsidRDefault="00965808" w:rsidP="00965808">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5808" w:rsidRPr="002120CD" w:rsidRDefault="00965808" w:rsidP="00965808">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требования к архитектурно-градостроительному облику объектов капитального строительства; </w:t>
      </w:r>
    </w:p>
    <w:p w:rsidR="00965808" w:rsidRPr="002120CD" w:rsidRDefault="00965808" w:rsidP="00965808">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65808" w:rsidRPr="002120CD" w:rsidRDefault="00965808" w:rsidP="00965808">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2120CD">
        <w:rPr>
          <w:rFonts w:ascii="Times New Roman" w:hAnsi="Times New Roman" w:cs="Times New Roman"/>
          <w:sz w:val="28"/>
          <w:szCs w:val="28"/>
        </w:rPr>
        <w:lastRenderedPageBreak/>
        <w:t>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2120CD">
        <w:rPr>
          <w:rFonts w:ascii="Times New Roman" w:eastAsia="Times New Roman" w:hAnsi="Times New Roman" w:cs="Times New Roman"/>
          <w:sz w:val="28"/>
          <w:szCs w:val="28"/>
          <w:vertAlign w:val="superscript"/>
          <w:lang w:eastAsia="ru-RU"/>
        </w:rPr>
        <w:footnoteReference w:id="6"/>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5" w:name="_Toc196878882"/>
      <w:bookmarkStart w:id="16" w:name="_Toc312188777"/>
      <w:bookmarkStart w:id="17" w:name="_Toc85619627"/>
      <w:bookmarkStart w:id="18" w:name="_Toc144275938"/>
      <w:r w:rsidRPr="00965808">
        <w:rPr>
          <w:rFonts w:ascii="Times New Roman" w:eastAsiaTheme="majorEastAsia" w:hAnsi="Times New Roman" w:cs="Times New Roman"/>
          <w:b/>
          <w:bCs/>
          <w:color w:val="000000" w:themeColor="text1"/>
          <w:spacing w:val="-10"/>
          <w:sz w:val="28"/>
          <w:szCs w:val="28"/>
          <w:lang w:eastAsia="ar-SA"/>
        </w:rPr>
        <w:t>Статья 4. Градостроительные регламенты и их применение</w:t>
      </w:r>
      <w:bookmarkEnd w:id="15"/>
      <w:bookmarkEnd w:id="16"/>
      <w:bookmarkEnd w:id="17"/>
      <w:bookmarkEnd w:id="18"/>
    </w:p>
    <w:p w:rsidR="00965808" w:rsidRPr="00965808" w:rsidRDefault="00965808" w:rsidP="0096580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Балтайского муниципального района 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965808" w:rsidRPr="00965808" w:rsidRDefault="00965808" w:rsidP="0096580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65808" w:rsidRPr="00965808" w:rsidRDefault="00965808" w:rsidP="0096580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Градостроительные регламенты устанавливаются с учетом:</w:t>
      </w:r>
    </w:p>
    <w:p w:rsidR="00965808" w:rsidRPr="00965808" w:rsidRDefault="00965808" w:rsidP="00965808">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фактического использования земельных участков и объектов капитального строительства в границах территориальной зоны;</w:t>
      </w:r>
    </w:p>
    <w:p w:rsidR="00965808" w:rsidRPr="00965808" w:rsidRDefault="00965808" w:rsidP="00965808">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65808" w:rsidRPr="00965808" w:rsidRDefault="00965808" w:rsidP="00965808">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965808" w:rsidRPr="00965808" w:rsidRDefault="00965808" w:rsidP="00965808">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видов территориальных зон;</w:t>
      </w:r>
    </w:p>
    <w:p w:rsidR="00965808" w:rsidRPr="00965808" w:rsidRDefault="00965808" w:rsidP="00965808">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965808" w:rsidRPr="00965808" w:rsidRDefault="00965808" w:rsidP="0096580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65808" w:rsidRPr="00965808" w:rsidRDefault="00965808" w:rsidP="0096580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Градостроительный регламент в части видов разрешенного использования недвижимости включает:</w:t>
      </w:r>
    </w:p>
    <w:p w:rsidR="00965808" w:rsidRPr="00965808"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основные виды разрешенного использования; </w:t>
      </w:r>
    </w:p>
    <w:p w:rsidR="00965808" w:rsidRPr="00965808"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вспомогательные виды разрешенного использования;</w:t>
      </w:r>
    </w:p>
    <w:p w:rsidR="00965808" w:rsidRPr="00965808" w:rsidRDefault="00965808" w:rsidP="00965808">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условно разрешенные виды использования.</w:t>
      </w:r>
    </w:p>
    <w:p w:rsidR="00965808" w:rsidRPr="00965808" w:rsidRDefault="00965808" w:rsidP="0096580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Действие градостроительного регламента не распространяется на земельные участки:</w:t>
      </w:r>
    </w:p>
    <w:p w:rsidR="00965808" w:rsidRPr="00965808" w:rsidRDefault="00965808" w:rsidP="00965808">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19" w:name="p1022"/>
      <w:bookmarkEnd w:id="19"/>
      <w:r w:rsidRPr="00965808">
        <w:rPr>
          <w:rFonts w:ascii="Times New Roman" w:eastAsia="Times New Roman" w:hAnsi="Times New Roman" w:cs="Times New Roman"/>
          <w:sz w:val="28"/>
          <w:szCs w:val="28"/>
          <w:lang w:eastAsia="ar-SA" w:bidi="en-US"/>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w:t>
      </w:r>
      <w:r w:rsidRPr="00965808">
        <w:rPr>
          <w:rFonts w:ascii="Times New Roman" w:eastAsia="Times New Roman" w:hAnsi="Times New Roman" w:cs="Times New Roman"/>
          <w:sz w:val="28"/>
          <w:szCs w:val="28"/>
          <w:lang w:eastAsia="ar-SA" w:bidi="en-US"/>
        </w:rPr>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5808" w:rsidRPr="00965808" w:rsidRDefault="00965808" w:rsidP="00965808">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0" w:name="p1023"/>
      <w:bookmarkEnd w:id="20"/>
      <w:r w:rsidRPr="00965808">
        <w:rPr>
          <w:rFonts w:ascii="Times New Roman" w:eastAsia="Times New Roman" w:hAnsi="Times New Roman" w:cs="Times New Roman"/>
          <w:sz w:val="28"/>
          <w:szCs w:val="28"/>
          <w:lang w:eastAsia="ar-SA" w:bidi="en-US"/>
        </w:rPr>
        <w:t>в границах территорий общего пользования;</w:t>
      </w:r>
    </w:p>
    <w:p w:rsidR="00965808" w:rsidRPr="00965808" w:rsidRDefault="00965808" w:rsidP="00965808">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1" w:name="p1024"/>
      <w:bookmarkEnd w:id="21"/>
      <w:r w:rsidRPr="00965808">
        <w:rPr>
          <w:rFonts w:ascii="Times New Roman" w:eastAsia="Times New Roman" w:hAnsi="Times New Roman" w:cs="Times New Roman"/>
          <w:sz w:val="28"/>
          <w:szCs w:val="28"/>
          <w:lang w:eastAsia="ar-SA" w:bidi="en-US"/>
        </w:rPr>
        <w:t>предназначенные для размещения линейных объектов и (или) занятые линейными объектами;</w:t>
      </w:r>
    </w:p>
    <w:p w:rsidR="00965808" w:rsidRPr="00965808" w:rsidRDefault="00965808" w:rsidP="00965808">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2" w:name="p1025"/>
      <w:bookmarkStart w:id="23" w:name="p1027"/>
      <w:bookmarkEnd w:id="22"/>
      <w:bookmarkEnd w:id="23"/>
      <w:r w:rsidRPr="00965808">
        <w:rPr>
          <w:rFonts w:ascii="Times New Roman" w:eastAsia="Times New Roman" w:hAnsi="Times New Roman" w:cs="Times New Roman"/>
          <w:sz w:val="28"/>
          <w:szCs w:val="28"/>
          <w:lang w:eastAsia="ar-SA" w:bidi="en-US"/>
        </w:rPr>
        <w:t>предоставленные для добычи полезных ископаемых.</w:t>
      </w:r>
    </w:p>
    <w:p w:rsidR="00965808" w:rsidRPr="00965808" w:rsidRDefault="00965808" w:rsidP="0096580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965808" w:rsidRPr="00965808" w:rsidRDefault="00965808" w:rsidP="0096580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65808" w:rsidRPr="00965808" w:rsidRDefault="00965808" w:rsidP="0096580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65808" w:rsidRPr="00965808" w:rsidRDefault="00965808" w:rsidP="00965808">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965808">
        <w:rPr>
          <w:rFonts w:ascii="Times New Roman" w:eastAsia="Times New Roman" w:hAnsi="Times New Roman" w:cs="Times New Roman"/>
          <w:sz w:val="28"/>
          <w:szCs w:val="28"/>
          <w:vertAlign w:val="superscript"/>
          <w:lang w:eastAsia="ar-SA" w:bidi="en-US"/>
        </w:rPr>
        <w:footnoteReference w:id="7"/>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4" w:name="_Toc196878883"/>
      <w:bookmarkStart w:id="25" w:name="_Toc312188778"/>
      <w:bookmarkStart w:id="26" w:name="_Toc85619628"/>
      <w:bookmarkStart w:id="27" w:name="_Toc144275939"/>
      <w:r w:rsidRPr="00965808">
        <w:rPr>
          <w:rFonts w:ascii="Times New Roman" w:eastAsiaTheme="majorEastAsia" w:hAnsi="Times New Roman" w:cs="Times New Roman"/>
          <w:b/>
          <w:bCs/>
          <w:color w:val="000000" w:themeColor="text1"/>
          <w:spacing w:val="-10"/>
          <w:sz w:val="28"/>
          <w:szCs w:val="28"/>
          <w:lang w:eastAsia="ar-SA"/>
        </w:rPr>
        <w:t>Статья 5. Открытость и доступность информации о землепользовании и застройке</w:t>
      </w:r>
      <w:bookmarkEnd w:id="24"/>
      <w:bookmarkEnd w:id="25"/>
      <w:bookmarkEnd w:id="26"/>
      <w:bookmarkEnd w:id="27"/>
    </w:p>
    <w:p w:rsidR="00965808" w:rsidRPr="00965808" w:rsidRDefault="00965808" w:rsidP="002120CD">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color w:val="000000"/>
          <w:sz w:val="28"/>
          <w:szCs w:val="28"/>
          <w:shd w:val="clear" w:color="auto" w:fill="FFFFFF"/>
          <w:lang w:eastAsia="ar-SA" w:bidi="en-US"/>
        </w:rPr>
        <w:t xml:space="preserve">Правила землепользования и застройки подлежат опубликованию </w:t>
      </w:r>
      <w:r w:rsidRPr="00965808">
        <w:rPr>
          <w:rFonts w:ascii="Times New Roman" w:eastAsia="Times New Roman" w:hAnsi="Times New Roman" w:cs="Times New Roman"/>
          <w:color w:val="000000"/>
          <w:sz w:val="28"/>
          <w:szCs w:val="28"/>
          <w:shd w:val="clear" w:color="auto" w:fill="FFFFFF"/>
          <w:lang w:eastAsia="ar-SA" w:bidi="en-US"/>
        </w:rPr>
        <w:lastRenderedPageBreak/>
        <w:t xml:space="preserve">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w:t>
      </w:r>
      <w:r w:rsidRPr="00965808">
        <w:rPr>
          <w:rFonts w:ascii="Times New Roman" w:eastAsia="Times New Roman" w:hAnsi="Times New Roman" w:cs="Times New Roman"/>
          <w:sz w:val="28"/>
          <w:szCs w:val="28"/>
          <w:lang w:eastAsia="ar-SA" w:bidi="en-US"/>
        </w:rPr>
        <w:t>Балтайского муниципального района</w:t>
      </w:r>
      <w:r w:rsidRPr="00965808">
        <w:rPr>
          <w:rFonts w:ascii="Times New Roman" w:eastAsia="Times New Roman" w:hAnsi="Times New Roman" w:cs="Times New Roman"/>
          <w:color w:val="000000"/>
          <w:sz w:val="28"/>
          <w:szCs w:val="28"/>
          <w:shd w:val="clear" w:color="auto" w:fill="FFFFFF"/>
          <w:lang w:eastAsia="ar-SA" w:bidi="en-US"/>
        </w:rPr>
        <w:t xml:space="preserve"> в сети</w:t>
      </w:r>
      <w:r w:rsidRPr="00965808">
        <w:rPr>
          <w:rFonts w:ascii="Times New Roman" w:eastAsia="Times New Roman" w:hAnsi="Times New Roman" w:cs="Times New Roman"/>
          <w:sz w:val="28"/>
          <w:szCs w:val="28"/>
          <w:lang w:eastAsia="ar-SA" w:bidi="en-US"/>
        </w:rPr>
        <w:t xml:space="preserve"> «Интернет».</w:t>
      </w:r>
      <w:r w:rsidRPr="00965808">
        <w:rPr>
          <w:rFonts w:ascii="Times New Roman" w:eastAsia="Times New Roman" w:hAnsi="Times New Roman" w:cs="Times New Roman"/>
          <w:sz w:val="28"/>
          <w:szCs w:val="28"/>
          <w:vertAlign w:val="superscript"/>
          <w:lang w:eastAsia="ar-SA" w:bidi="en-US"/>
        </w:rPr>
        <w:footnoteReference w:id="8"/>
      </w:r>
    </w:p>
    <w:p w:rsidR="00965808" w:rsidRPr="00965808" w:rsidRDefault="00965808" w:rsidP="002120CD">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65808" w:rsidRPr="00965808" w:rsidRDefault="00965808" w:rsidP="002120CD">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Настоящие Правила передаются в информационную систему обеспечения градостроительной деятельности.</w:t>
      </w:r>
    </w:p>
    <w:p w:rsidR="00965808" w:rsidRPr="00965808" w:rsidRDefault="00965808" w:rsidP="002120CD">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Администрация Балтайского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965808" w:rsidRPr="00965808" w:rsidRDefault="00965808" w:rsidP="002120CD">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опубликования (обнародования) Правил в средствах массовой информации;</w:t>
      </w:r>
    </w:p>
    <w:p w:rsidR="00965808" w:rsidRPr="00965808" w:rsidRDefault="00965808" w:rsidP="002120CD">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размещения Правил на официальном сайте администрации Балтайского муниципального района в сети «Интернет»;</w:t>
      </w:r>
    </w:p>
    <w:p w:rsidR="00965808" w:rsidRPr="00965808" w:rsidRDefault="00965808" w:rsidP="002120CD">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Большеозерском муниципальном образовании;</w:t>
      </w:r>
    </w:p>
    <w:p w:rsidR="00965808" w:rsidRPr="00965808" w:rsidRDefault="00965808" w:rsidP="002120CD">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965808" w:rsidRPr="00965808" w:rsidRDefault="00965808" w:rsidP="002120CD">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6 настоящих Правил.</w:t>
      </w:r>
    </w:p>
    <w:p w:rsidR="00965808" w:rsidRPr="00965808" w:rsidRDefault="00965808" w:rsidP="002120CD">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hAnsi="Times New Roman" w:cs="Times New Roman"/>
          <w:sz w:val="28"/>
          <w:szCs w:val="28"/>
          <w:lang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65808" w:rsidRPr="00965808" w:rsidRDefault="00965808" w:rsidP="00965808">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Calibri" w:hAnsi="Times New Roman" w:cs="Times New Roman"/>
          <w:bCs/>
          <w:color w:val="000000" w:themeColor="text1"/>
          <w:spacing w:val="-10"/>
          <w:sz w:val="28"/>
          <w:szCs w:val="28"/>
          <w:lang w:eastAsia="ru-RU"/>
        </w:rPr>
      </w:pPr>
      <w:bookmarkStart w:id="28" w:name="_Toc395562107"/>
      <w:bookmarkStart w:id="29" w:name="_Toc403727724"/>
      <w:bookmarkStart w:id="30" w:name="_Toc144275940"/>
      <w:r w:rsidRPr="00965808">
        <w:rPr>
          <w:rFonts w:ascii="Times New Roman" w:eastAsia="Calibri" w:hAnsi="Times New Roman" w:cs="Times New Roman"/>
          <w:b/>
          <w:bCs/>
          <w:color w:val="000000" w:themeColor="text1"/>
          <w:spacing w:val="-10"/>
          <w:sz w:val="28"/>
          <w:szCs w:val="28"/>
          <w:lang w:eastAsia="ru-RU"/>
        </w:rPr>
        <w:t>Статья 6. Ответственность за нарушение Правил</w:t>
      </w:r>
      <w:bookmarkEnd w:id="28"/>
      <w:bookmarkEnd w:id="29"/>
      <w:bookmarkEnd w:id="30"/>
    </w:p>
    <w:p w:rsidR="00965808" w:rsidRPr="00965808"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965808">
        <w:rPr>
          <w:rFonts w:ascii="Times New Roman" w:eastAsia="Calibri" w:hAnsi="Times New Roman" w:cs="Times New Roman"/>
          <w:sz w:val="28"/>
          <w:szCs w:val="28"/>
          <w:lang w:eastAsia="ru-RU"/>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w:t>
      </w:r>
      <w:r w:rsidRPr="00965808">
        <w:rPr>
          <w:rFonts w:ascii="Times New Roman" w:eastAsia="Calibri" w:hAnsi="Times New Roman" w:cs="Times New Roman"/>
          <w:sz w:val="28"/>
          <w:szCs w:val="28"/>
          <w:lang w:eastAsia="ru-RU"/>
        </w:rPr>
        <w:lastRenderedPageBreak/>
        <w:t>нормативными правовыми актами.</w:t>
      </w:r>
      <w:bookmarkStart w:id="31" w:name="_Toc196878884"/>
      <w:bookmarkStart w:id="32" w:name="_Toc312188779"/>
      <w:bookmarkStart w:id="33" w:name="_Toc85619629"/>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Calibri" w:hAnsi="Times New Roman" w:cs="Times New Roman"/>
          <w:b/>
          <w:bCs/>
          <w:spacing w:val="-10"/>
          <w:sz w:val="28"/>
          <w:szCs w:val="28"/>
          <w:lang w:eastAsia="ru-RU"/>
        </w:rPr>
      </w:pPr>
      <w:bookmarkStart w:id="34" w:name="_Toc144275941"/>
      <w:r w:rsidRPr="00965808">
        <w:rPr>
          <w:rFonts w:ascii="Times New Roman" w:eastAsiaTheme="majorEastAsia" w:hAnsi="Times New Roman" w:cs="Times New Roman"/>
          <w:b/>
          <w:bCs/>
          <w:color w:val="000000" w:themeColor="text1"/>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31"/>
      <w:bookmarkEnd w:id="32"/>
      <w:bookmarkEnd w:id="33"/>
      <w:r w:rsidRPr="00965808">
        <w:rPr>
          <w:rFonts w:ascii="Times New Roman" w:eastAsiaTheme="majorEastAsia" w:hAnsi="Times New Roman" w:cs="Times New Roman"/>
          <w:b/>
          <w:bCs/>
          <w:color w:val="000000" w:themeColor="text1"/>
          <w:spacing w:val="-10"/>
          <w:sz w:val="28"/>
          <w:szCs w:val="28"/>
          <w:lang w:eastAsia="ar-SA"/>
        </w:rPr>
        <w:t xml:space="preserve"> отношений</w:t>
      </w:r>
      <w:bookmarkEnd w:id="34"/>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5" w:name="_Toc196878885"/>
      <w:bookmarkStart w:id="36" w:name="_Toc312188780"/>
      <w:bookmarkStart w:id="37" w:name="_Toc85619630"/>
      <w:bookmarkStart w:id="38" w:name="_Toc144275942"/>
      <w:r w:rsidRPr="00965808">
        <w:rPr>
          <w:rFonts w:ascii="Times New Roman" w:eastAsiaTheme="majorEastAsia" w:hAnsi="Times New Roman" w:cs="Times New Roman"/>
          <w:b/>
          <w:bCs/>
          <w:color w:val="000000" w:themeColor="text1"/>
          <w:spacing w:val="-10"/>
          <w:sz w:val="28"/>
          <w:szCs w:val="28"/>
          <w:lang w:eastAsia="ar-SA"/>
        </w:rPr>
        <w:t>Статья 7. Полномочия органов местного самоуправления в области градостроительных отношений</w:t>
      </w:r>
      <w:bookmarkEnd w:id="35"/>
      <w:bookmarkEnd w:id="36"/>
      <w:bookmarkEnd w:id="37"/>
      <w:bookmarkEnd w:id="38"/>
    </w:p>
    <w:p w:rsidR="00965808" w:rsidRPr="002120CD" w:rsidRDefault="00965808" w:rsidP="00965808">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Структуру органов местного самоуправления Большеозерского муниципального образования, согласно Уставу Большеозерского муниципального образования, составляют:</w:t>
      </w:r>
    </w:p>
    <w:p w:rsidR="00965808" w:rsidRPr="002120CD" w:rsidRDefault="00965808" w:rsidP="00965808">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Совет Большеозерского муниципального образования Балтайского муниципального района Саратовской области;</w:t>
      </w:r>
    </w:p>
    <w:p w:rsidR="00965808" w:rsidRPr="002120CD" w:rsidRDefault="00965808" w:rsidP="00965808">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Глава Большеозерского муниципального образования Балтайского муниципального района Саратовской области;</w:t>
      </w:r>
    </w:p>
    <w:p w:rsidR="00965808" w:rsidRPr="002120CD" w:rsidRDefault="00965808" w:rsidP="00965808">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администрация Большеозерского муниципального образования Балтайского муниципального района Саратовской области;</w:t>
      </w:r>
    </w:p>
    <w:p w:rsidR="00965808" w:rsidRPr="002120CD" w:rsidRDefault="00965808" w:rsidP="00965808">
      <w:pPr>
        <w:widowControl w:val="0"/>
        <w:numPr>
          <w:ilvl w:val="0"/>
          <w:numId w:val="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контрольно-счетный орган Большеозерского муниципального образования Балтайского муниципального района Саратовской области.</w:t>
      </w:r>
    </w:p>
    <w:p w:rsidR="00965808" w:rsidRPr="002120CD" w:rsidRDefault="00965808" w:rsidP="00965808">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Регулировать и контролировать землепользование и застройку уполномочены Отдел строительства, архитектуры и ЖКХ Балтайского муниципального района Саратовской области, Отдел по управлению муниципальным имуществом и земельными ресурсами Балтайского муниципального района Саратовской области и Управление Росреестра по Саратовской области.</w:t>
      </w:r>
    </w:p>
    <w:p w:rsidR="00965808" w:rsidRPr="002120CD" w:rsidRDefault="00965808" w:rsidP="00965808">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К полномочиям органов местного самоуправления Балтайского муниципального района в области градостроительной деятельности относятся: </w:t>
      </w:r>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подготовка и утверждение документов территориального планирования сельского поселения;</w:t>
      </w:r>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39" w:name="p227"/>
      <w:bookmarkEnd w:id="39"/>
      <w:r w:rsidRPr="002120CD">
        <w:rPr>
          <w:rFonts w:ascii="Times New Roman" w:eastAsia="Times New Roman" w:hAnsi="Times New Roman" w:cs="Times New Roman"/>
          <w:sz w:val="28"/>
          <w:szCs w:val="28"/>
          <w:lang w:eastAsia="ar-SA" w:bidi="en-US"/>
        </w:rPr>
        <w:t>утверждение местных нормативов градостроительного проектирования сельского поселения;</w:t>
      </w:r>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0" w:name="p228"/>
      <w:bookmarkEnd w:id="40"/>
      <w:r w:rsidRPr="002120CD">
        <w:rPr>
          <w:rFonts w:ascii="Times New Roman" w:eastAsia="Times New Roman" w:hAnsi="Times New Roman" w:cs="Times New Roman"/>
          <w:sz w:val="28"/>
          <w:szCs w:val="28"/>
          <w:lang w:eastAsia="ar-SA" w:bidi="en-US"/>
        </w:rPr>
        <w:t>утверждение правил землепользования и застройки сельского поселения;</w:t>
      </w:r>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1" w:name="p229"/>
      <w:bookmarkEnd w:id="41"/>
      <w:r w:rsidRPr="002120CD">
        <w:rPr>
          <w:rFonts w:ascii="Times New Roman" w:eastAsia="Times New Roman" w:hAnsi="Times New Roman" w:cs="Times New Roman"/>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2" w:name="p230"/>
      <w:bookmarkEnd w:id="42"/>
      <w:r w:rsidRPr="002120CD">
        <w:rPr>
          <w:rFonts w:ascii="Times New Roman" w:eastAsia="Times New Roman" w:hAnsi="Times New Roman" w:cs="Times New Roman"/>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w:t>
      </w:r>
      <w:r w:rsidRPr="002120CD">
        <w:rPr>
          <w:rFonts w:ascii="Times New Roman" w:eastAsia="Times New Roman" w:hAnsi="Times New Roman" w:cs="Times New Roman"/>
          <w:sz w:val="28"/>
          <w:szCs w:val="28"/>
          <w:lang w:eastAsia="ar-SA" w:bidi="en-US"/>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r w:rsidRPr="002120CD">
        <w:rPr>
          <w:rFonts w:ascii="Times New Roman" w:eastAsia="Times New Roman" w:hAnsi="Times New Roman" w:cs="Times New Roman"/>
          <w:color w:val="000000"/>
          <w:sz w:val="28"/>
          <w:szCs w:val="28"/>
          <w:lang w:eastAsia="ar-SA" w:bidi="en-US"/>
        </w:rPr>
        <w:t>;</w:t>
      </w:r>
      <w:bookmarkStart w:id="43" w:name="p231"/>
      <w:bookmarkEnd w:id="43"/>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hAnsi="Times New Roman" w:cs="Times New Roman"/>
          <w:sz w:val="28"/>
          <w:szCs w:val="28"/>
          <w:lang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hAnsi="Times New Roman" w:cs="Times New Roman"/>
          <w:sz w:val="28"/>
          <w:szCs w:val="28"/>
          <w:lang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hAnsi="Times New Roman" w:cs="Times New Roman"/>
          <w:sz w:val="28"/>
          <w:szCs w:val="28"/>
          <w:lang w:bidi="en-US"/>
        </w:rPr>
        <w:t xml:space="preserve">принятие решений о комплексном развитии территорий в случаях, предусмотренных Градостроительным </w:t>
      </w:r>
      <w:hyperlink r:id="rId19" w:history="1">
        <w:r w:rsidRPr="002120CD">
          <w:rPr>
            <w:rFonts w:ascii="Times New Roman" w:hAnsi="Times New Roman" w:cs="Times New Roman"/>
            <w:sz w:val="28"/>
            <w:szCs w:val="28"/>
            <w:lang w:bidi="en-US"/>
          </w:rPr>
          <w:t>кодексом</w:t>
        </w:r>
      </w:hyperlink>
      <w:r w:rsidRPr="002120CD">
        <w:rPr>
          <w:rFonts w:ascii="Times New Roman" w:hAnsi="Times New Roman" w:cs="Times New Roman"/>
          <w:sz w:val="28"/>
          <w:szCs w:val="28"/>
          <w:lang w:bidi="en-US"/>
        </w:rPr>
        <w:t>;</w:t>
      </w:r>
    </w:p>
    <w:p w:rsidR="00965808" w:rsidRPr="002120CD" w:rsidRDefault="00965808" w:rsidP="00965808">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color w:val="000000" w:themeColor="text1"/>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20" w:history="1">
        <w:r w:rsidRPr="002120CD">
          <w:rPr>
            <w:rFonts w:ascii="Times New Roman" w:eastAsia="Times New Roman" w:hAnsi="Times New Roman" w:cs="Times New Roman"/>
            <w:color w:val="000000" w:themeColor="text1"/>
            <w:sz w:val="28"/>
            <w:szCs w:val="28"/>
            <w:lang w:eastAsia="ar-SA" w:bidi="en-US"/>
          </w:rPr>
          <w:t>законодательством</w:t>
        </w:r>
      </w:hyperlink>
      <w:r w:rsidRPr="002120CD">
        <w:rPr>
          <w:rFonts w:ascii="Times New Roman" w:eastAsia="Times New Roman" w:hAnsi="Times New Roman" w:cs="Times New Roman"/>
          <w:color w:val="000000" w:themeColor="text1"/>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2120CD">
        <w:rPr>
          <w:rFonts w:ascii="Times New Roman" w:eastAsia="Times New Roman" w:hAnsi="Times New Roman" w:cs="Times New Roman"/>
          <w:sz w:val="28"/>
          <w:szCs w:val="28"/>
          <w:lang w:eastAsia="ar-SA" w:bidi="en-US"/>
        </w:rPr>
        <w:t>.</w:t>
      </w:r>
      <w:r w:rsidRPr="002120CD">
        <w:rPr>
          <w:rFonts w:ascii="Times New Roman" w:eastAsia="Times New Roman" w:hAnsi="Times New Roman" w:cs="Times New Roman"/>
          <w:sz w:val="28"/>
          <w:szCs w:val="28"/>
          <w:vertAlign w:val="superscript"/>
          <w:lang w:val="en-US" w:eastAsia="ar-SA" w:bidi="en-US"/>
        </w:rPr>
        <w:footnoteReference w:id="9"/>
      </w:r>
    </w:p>
    <w:p w:rsidR="00965808" w:rsidRPr="002120CD" w:rsidRDefault="00965808" w:rsidP="00965808">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К вопросам местного значения Балтайского муниципального района относятся резервирование земель и изъятие, земельных участков в </w:t>
      </w:r>
      <w:r w:rsidRPr="002120CD">
        <w:rPr>
          <w:rFonts w:ascii="Times New Roman" w:eastAsia="Times New Roman" w:hAnsi="Times New Roman" w:cs="Times New Roman"/>
          <w:sz w:val="28"/>
          <w:szCs w:val="28"/>
          <w:lang w:eastAsia="ru-RU"/>
        </w:rPr>
        <w:lastRenderedPageBreak/>
        <w:t>границах поселения для муниципальных нужд, осуществление муниципального земельного контроля в границах поселения.</w:t>
      </w:r>
      <w:r w:rsidRPr="002120CD">
        <w:rPr>
          <w:rFonts w:ascii="Times New Roman" w:eastAsia="Times New Roman" w:hAnsi="Times New Roman" w:cs="Times New Roman"/>
          <w:sz w:val="28"/>
          <w:szCs w:val="28"/>
          <w:vertAlign w:val="superscript"/>
          <w:lang w:eastAsia="ru-RU"/>
        </w:rPr>
        <w:footnoteReference w:id="10"/>
      </w:r>
    </w:p>
    <w:p w:rsidR="00965808" w:rsidRPr="002120CD" w:rsidRDefault="00965808" w:rsidP="00965808">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color w:val="000000" w:themeColor="text1"/>
          <w:sz w:val="28"/>
          <w:szCs w:val="28"/>
          <w:lang w:eastAsia="ru-RU"/>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sidRPr="002120CD">
        <w:rPr>
          <w:rFonts w:ascii="Times New Roman" w:eastAsia="Times New Roman" w:hAnsi="Times New Roman" w:cs="Times New Roman"/>
          <w:sz w:val="28"/>
          <w:szCs w:val="28"/>
          <w:lang w:eastAsia="ru-RU"/>
        </w:rPr>
        <w:t>Балтайского муниципального</w:t>
      </w:r>
      <w:r w:rsidRPr="002120CD">
        <w:rPr>
          <w:rFonts w:ascii="Times New Roman" w:eastAsia="Times New Roman" w:hAnsi="Times New Roman" w:cs="Times New Roman"/>
          <w:color w:val="000000" w:themeColor="text1"/>
          <w:sz w:val="28"/>
          <w:szCs w:val="28"/>
          <w:lang w:eastAsia="ru-RU"/>
        </w:rPr>
        <w:t xml:space="preserve">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44" w:name="_Toc196878886"/>
      <w:bookmarkStart w:id="45" w:name="_Toc312188781"/>
      <w:bookmarkStart w:id="46" w:name="_Toc85619631"/>
      <w:bookmarkStart w:id="47" w:name="_Toc144275943"/>
      <w:r w:rsidRPr="00965808">
        <w:rPr>
          <w:rFonts w:ascii="Times New Roman" w:eastAsiaTheme="majorEastAsia" w:hAnsi="Times New Roman" w:cs="Times New Roman"/>
          <w:b/>
          <w:bCs/>
          <w:color w:val="000000" w:themeColor="text1"/>
          <w:spacing w:val="-10"/>
          <w:sz w:val="28"/>
          <w:szCs w:val="28"/>
          <w:lang w:eastAsia="ar-SA"/>
        </w:rPr>
        <w:t>Статья 8. Комиссия</w:t>
      </w:r>
      <w:bookmarkEnd w:id="44"/>
      <w:bookmarkEnd w:id="45"/>
      <w:bookmarkEnd w:id="46"/>
      <w:r w:rsidRPr="00965808">
        <w:rPr>
          <w:rFonts w:ascii="Times New Roman" w:eastAsiaTheme="majorEastAsia" w:hAnsi="Times New Roman" w:cs="Times New Roman"/>
          <w:b/>
          <w:bCs/>
          <w:color w:val="000000" w:themeColor="text1"/>
          <w:spacing w:val="-10"/>
          <w:sz w:val="28"/>
          <w:szCs w:val="28"/>
          <w:lang w:eastAsia="ar-SA"/>
        </w:rPr>
        <w:t xml:space="preserve"> </w:t>
      </w:r>
      <w:r w:rsidRPr="00965808">
        <w:rPr>
          <w:rFonts w:ascii="Times New Roman" w:hAnsi="Times New Roman" w:cs="Times New Roman"/>
          <w:b/>
          <w:bCs/>
          <w:color w:val="000000" w:themeColor="text1"/>
          <w:sz w:val="28"/>
          <w:szCs w:val="28"/>
        </w:rPr>
        <w:t>по землепользованию и застройке</w:t>
      </w:r>
      <w:bookmarkEnd w:id="47"/>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Комиссия по подготовке правил землепользования и застройки Балтайского муниципального района (далее – Комиссия) является постоянно действующим консультативным органом Администрации района.</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2. К полномочиям Комиссии относятся:</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6) осуществление иных функций в соответствии с настоящими Правилами.</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3. Комиссия формируется на основании правового акта Администрации района и осуществляет свою деятельность в соответствии с настоящими Правилами и регламентом, принимаемым на первом заседании.</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4. Персональный состав членов Комиссии утверждается главой Балтайского муниципального района.</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5. Решения Комиссии принимаются простым большинством голосов при наличии кворума не менее двух третей от общего числа членов </w:t>
      </w:r>
      <w:r w:rsidRPr="00965808">
        <w:rPr>
          <w:rFonts w:ascii="Times New Roman" w:eastAsia="Times New Roman" w:hAnsi="Times New Roman" w:cs="Times New Roman"/>
          <w:sz w:val="28"/>
          <w:szCs w:val="28"/>
          <w:lang w:eastAsia="ar-SA" w:bidi="en-US"/>
        </w:rPr>
        <w:lastRenderedPageBreak/>
        <w:t>Комиссии. При равенстве голосов голос председателя Комиссии является решающим.</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965808" w:rsidRPr="00965808" w:rsidRDefault="00965808" w:rsidP="00965808">
      <w:pPr>
        <w:spacing w:after="0" w:line="240" w:lineRule="auto"/>
        <w:ind w:firstLine="709"/>
        <w:jc w:val="both"/>
        <w:rPr>
          <w:rFonts w:ascii="Times New Roman" w:hAnsi="Times New Roman" w:cs="Times New Roman"/>
          <w:sz w:val="28"/>
          <w:szCs w:val="28"/>
          <w:lang w:bidi="en-US"/>
        </w:rPr>
      </w:pPr>
      <w:r w:rsidRPr="00965808">
        <w:rPr>
          <w:rFonts w:ascii="Times New Roman" w:eastAsia="Times New Roman" w:hAnsi="Times New Roman" w:cs="Times New Roman"/>
          <w:sz w:val="28"/>
          <w:szCs w:val="28"/>
          <w:lang w:eastAsia="ar-SA" w:bidi="en-US"/>
        </w:rPr>
        <w:t>8. Протоколы заседаний Комиссии являются открытыми для всех заинтересованных лиц.</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48" w:name="_Toc196878887"/>
      <w:bookmarkStart w:id="49" w:name="_Toc312188782"/>
      <w:bookmarkStart w:id="50" w:name="_Toc85619632"/>
      <w:bookmarkStart w:id="51" w:name="_Toc144275944"/>
      <w:r w:rsidRPr="00965808">
        <w:rPr>
          <w:rFonts w:ascii="Times New Roman" w:eastAsiaTheme="majorEastAsia" w:hAnsi="Times New Roman" w:cs="Times New Roman"/>
          <w:b/>
          <w:bCs/>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48"/>
      <w:bookmarkEnd w:id="49"/>
      <w:bookmarkEnd w:id="50"/>
      <w:r w:rsidRPr="00965808">
        <w:rPr>
          <w:rFonts w:ascii="Times New Roman" w:eastAsiaTheme="majorEastAsia" w:hAnsi="Times New Roman" w:cs="Times New Roman"/>
          <w:b/>
          <w:bCs/>
          <w:color w:val="000000" w:themeColor="text1"/>
          <w:spacing w:val="-10"/>
          <w:sz w:val="28"/>
          <w:szCs w:val="28"/>
          <w:lang w:eastAsia="ar-SA"/>
        </w:rPr>
        <w:t>Правил</w:t>
      </w:r>
      <w:bookmarkEnd w:id="51"/>
    </w:p>
    <w:p w:rsidR="00965808" w:rsidRPr="00965808" w:rsidRDefault="00965808" w:rsidP="00965808">
      <w:pPr>
        <w:widowControl w:val="0"/>
        <w:numPr>
          <w:ilvl w:val="0"/>
          <w:numId w:val="2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965808" w:rsidRPr="00965808" w:rsidRDefault="00965808" w:rsidP="00965808">
      <w:pPr>
        <w:widowControl w:val="0"/>
        <w:numPr>
          <w:ilvl w:val="0"/>
          <w:numId w:val="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по запросу Комиссии предоставляют заключения по вопросам, связанным с проведением публичных слушаний;</w:t>
      </w:r>
    </w:p>
    <w:p w:rsidR="00965808" w:rsidRPr="00965808" w:rsidRDefault="00965808" w:rsidP="00965808">
      <w:pPr>
        <w:widowControl w:val="0"/>
        <w:numPr>
          <w:ilvl w:val="0"/>
          <w:numId w:val="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965808" w:rsidRPr="00965808" w:rsidRDefault="00965808" w:rsidP="00965808">
      <w:pPr>
        <w:widowControl w:val="0"/>
        <w:numPr>
          <w:ilvl w:val="0"/>
          <w:numId w:val="2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sz w:val="28"/>
          <w:szCs w:val="28"/>
          <w:lang w:eastAsia="ar-SA" w:bidi="en-US"/>
        </w:rPr>
        <w:t>подготовка для главы Большеозерского муниципального образования, Совета Большеозерского муниципального образования Балтайского муниципального района Саратовской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согласование документации по планировке территории на соответствие законодательству, настоящим Правилам;</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w:t>
      </w:r>
      <w:r w:rsidRPr="00965808">
        <w:rPr>
          <w:rFonts w:ascii="Times New Roman" w:eastAsia="Times New Roman" w:hAnsi="Times New Roman" w:cs="Times New Roman"/>
          <w:sz w:val="28"/>
          <w:szCs w:val="28"/>
          <w:lang w:eastAsia="ru-RU"/>
        </w:rPr>
        <w:lastRenderedPageBreak/>
        <w:t>территории и сформированных из состава государственных, муниципальных земель;</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осуществление контроля за использованием и охраной земель;</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выдача разрешений на строительство, выдача разрешений на ввод объектов в эксплуатацию;</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 xml:space="preserve">предоставление по запросу Комиссии заключений, материалов для проведения публичных слушаний; </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FF0000"/>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965808" w:rsidRPr="00965808" w:rsidRDefault="00965808" w:rsidP="00965808">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другие обязанности, выполняемые в соответствии с законодательством.</w:t>
      </w:r>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52" w:name="_Toc312188783"/>
      <w:bookmarkStart w:id="53" w:name="_Toc85619633"/>
      <w:bookmarkStart w:id="54" w:name="_Toc144275945"/>
      <w:r w:rsidRPr="00965808">
        <w:rPr>
          <w:rFonts w:ascii="Times New Roman" w:eastAsiaTheme="majorEastAsia" w:hAnsi="Times New Roman" w:cs="Times New Roman"/>
          <w:b/>
          <w:bCs/>
          <w:color w:val="000000" w:themeColor="text1"/>
          <w:spacing w:val="-10"/>
          <w:sz w:val="28"/>
          <w:szCs w:val="28"/>
          <w:lang w:eastAsia="ar-SA"/>
        </w:rPr>
        <w:t>Статья 10. Правила как основа для принятия решений по землепользованию</w:t>
      </w:r>
      <w:bookmarkEnd w:id="52"/>
      <w:bookmarkEnd w:id="53"/>
      <w:r w:rsidRPr="00965808">
        <w:rPr>
          <w:rFonts w:ascii="Times New Roman" w:eastAsiaTheme="majorEastAsia" w:hAnsi="Times New Roman" w:cs="Times New Roman"/>
          <w:b/>
          <w:bCs/>
          <w:color w:val="000000" w:themeColor="text1"/>
          <w:spacing w:val="-10"/>
          <w:sz w:val="28"/>
          <w:szCs w:val="28"/>
          <w:lang w:eastAsia="ar-SA"/>
        </w:rPr>
        <w:t xml:space="preserve"> и застройке</w:t>
      </w:r>
      <w:bookmarkEnd w:id="54"/>
    </w:p>
    <w:p w:rsidR="00965808" w:rsidRPr="00965808" w:rsidRDefault="00965808" w:rsidP="00965808">
      <w:pPr>
        <w:widowControl w:val="0"/>
        <w:numPr>
          <w:ilvl w:val="0"/>
          <w:numId w:val="2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965808" w:rsidRPr="00965808" w:rsidRDefault="00965808" w:rsidP="00965808">
      <w:pPr>
        <w:widowControl w:val="0"/>
        <w:numPr>
          <w:ilvl w:val="0"/>
          <w:numId w:val="2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 xml:space="preserve">Соблюдение установленного настоящими Правилами порядка использования и застройки территории </w:t>
      </w:r>
      <w:r w:rsidRPr="00965808">
        <w:rPr>
          <w:rFonts w:ascii="Times New Roman" w:eastAsia="Times New Roman" w:hAnsi="Times New Roman" w:cs="Times New Roman"/>
          <w:sz w:val="28"/>
          <w:szCs w:val="28"/>
          <w:lang w:eastAsia="ar-SA" w:bidi="en-US"/>
        </w:rPr>
        <w:t>Большеозерского муниципального</w:t>
      </w:r>
      <w:r w:rsidRPr="00965808">
        <w:rPr>
          <w:rFonts w:ascii="Times New Roman" w:eastAsia="Times New Roman" w:hAnsi="Times New Roman" w:cs="Times New Roman"/>
          <w:color w:val="000000" w:themeColor="text1"/>
          <w:sz w:val="28"/>
          <w:szCs w:val="28"/>
          <w:lang w:eastAsia="ar-SA" w:bidi="en-US"/>
        </w:rPr>
        <w:t xml:space="preserve"> образования обеспечивается органами исполнительной власти:</w:t>
      </w:r>
    </w:p>
    <w:p w:rsidR="00965808" w:rsidRPr="00965808" w:rsidRDefault="00965808" w:rsidP="0096580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965808" w:rsidRPr="00965808" w:rsidRDefault="00965808" w:rsidP="0096580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при выдаче разрешений на строительство;</w:t>
      </w:r>
    </w:p>
    <w:p w:rsidR="00965808" w:rsidRPr="00965808" w:rsidRDefault="00965808" w:rsidP="0096580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при выдаче разрешений на ввод объектов в эксплуатацию;</w:t>
      </w:r>
    </w:p>
    <w:p w:rsidR="00965808" w:rsidRPr="00965808" w:rsidRDefault="00965808" w:rsidP="0096580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при контроле объектов градостроительной деятельности в процессе их использования;</w:t>
      </w:r>
    </w:p>
    <w:p w:rsidR="00965808" w:rsidRPr="00965808" w:rsidRDefault="00965808" w:rsidP="0096580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965808" w:rsidRPr="00965808" w:rsidRDefault="00965808" w:rsidP="0096580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при подготовке и принятии решений о разработке документации по планировке территории;</w:t>
      </w:r>
    </w:p>
    <w:p w:rsidR="00965808" w:rsidRPr="00965808" w:rsidRDefault="00965808" w:rsidP="0096580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 xml:space="preserve">при согласовании технических заданий на разработку проектов </w:t>
      </w:r>
      <w:r w:rsidRPr="00965808">
        <w:rPr>
          <w:rFonts w:ascii="Times New Roman" w:eastAsia="Times New Roman" w:hAnsi="Times New Roman" w:cs="Times New Roman"/>
          <w:color w:val="000000" w:themeColor="text1"/>
          <w:sz w:val="28"/>
          <w:szCs w:val="28"/>
          <w:lang w:eastAsia="ar-SA" w:bidi="en-US"/>
        </w:rPr>
        <w:lastRenderedPageBreak/>
        <w:t>планировки и проектов межевания территорий;</w:t>
      </w:r>
    </w:p>
    <w:p w:rsidR="00965808" w:rsidRPr="00965808" w:rsidRDefault="00965808" w:rsidP="00965808">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55" w:name="_Toc196878888"/>
      <w:bookmarkStart w:id="56" w:name="_Toc312188784"/>
      <w:bookmarkStart w:id="57" w:name="_Toc85619634"/>
      <w:bookmarkStart w:id="58" w:name="_Toc144275946"/>
      <w:r w:rsidRPr="00965808">
        <w:rPr>
          <w:rFonts w:ascii="Times New Roman" w:eastAsiaTheme="majorEastAsia" w:hAnsi="Times New Roman" w:cs="Times New Roman"/>
          <w:b/>
          <w:bCs/>
          <w:color w:val="000000" w:themeColor="text1"/>
          <w:spacing w:val="-10"/>
          <w:sz w:val="28"/>
          <w:szCs w:val="28"/>
          <w:lang w:eastAsia="ar-SA"/>
        </w:rPr>
        <w:t>Глава 3. Положение о градостроительной подготовке земельных участков посредством планировки</w:t>
      </w:r>
      <w:bookmarkEnd w:id="55"/>
      <w:bookmarkEnd w:id="56"/>
      <w:bookmarkEnd w:id="57"/>
      <w:r w:rsidRPr="00965808">
        <w:rPr>
          <w:rFonts w:ascii="Times New Roman" w:eastAsiaTheme="majorEastAsia" w:hAnsi="Times New Roman" w:cs="Times New Roman"/>
          <w:b/>
          <w:bCs/>
          <w:color w:val="000000" w:themeColor="text1"/>
          <w:spacing w:val="-10"/>
          <w:sz w:val="28"/>
          <w:szCs w:val="28"/>
          <w:lang w:eastAsia="ar-SA"/>
        </w:rPr>
        <w:t xml:space="preserve"> территории</w:t>
      </w:r>
      <w:bookmarkEnd w:id="58"/>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59" w:name="_Toc196878889"/>
      <w:bookmarkStart w:id="60" w:name="_Toc312188785"/>
      <w:bookmarkStart w:id="61" w:name="_Toc85619635"/>
      <w:bookmarkStart w:id="62" w:name="_Toc144275947"/>
      <w:r w:rsidRPr="00965808">
        <w:rPr>
          <w:rFonts w:ascii="Times New Roman" w:eastAsiaTheme="majorEastAsia" w:hAnsi="Times New Roman" w:cs="Times New Roman"/>
          <w:b/>
          <w:bCs/>
          <w:color w:val="000000" w:themeColor="text1"/>
          <w:spacing w:val="-10"/>
          <w:sz w:val="28"/>
          <w:szCs w:val="28"/>
          <w:lang w:eastAsia="ar-SA"/>
        </w:rPr>
        <w:t>Статья 11. Общие положения по планировке территории</w:t>
      </w:r>
      <w:bookmarkEnd w:id="59"/>
      <w:bookmarkEnd w:id="60"/>
      <w:bookmarkEnd w:id="61"/>
      <w:bookmarkEnd w:id="62"/>
    </w:p>
    <w:p w:rsidR="00965808" w:rsidRPr="00965808" w:rsidRDefault="00965808" w:rsidP="00965808">
      <w:pPr>
        <w:widowControl w:val="0"/>
        <w:numPr>
          <w:ilvl w:val="0"/>
          <w:numId w:val="25"/>
        </w:numPr>
        <w:tabs>
          <w:tab w:val="left" w:pos="1134"/>
          <w:tab w:val="left" w:pos="1701"/>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Документом территориального планирования Большеозерского муниципального образования является схема территориального планирования Балтайского муниципального района.</w:t>
      </w:r>
    </w:p>
    <w:p w:rsidR="00965808" w:rsidRPr="00965808" w:rsidRDefault="00965808" w:rsidP="00965808">
      <w:pPr>
        <w:widowControl w:val="0"/>
        <w:numPr>
          <w:ilvl w:val="0"/>
          <w:numId w:val="2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965808" w:rsidRPr="00965808" w:rsidRDefault="00965808" w:rsidP="00965808">
      <w:pPr>
        <w:widowControl w:val="0"/>
        <w:numPr>
          <w:ilvl w:val="0"/>
          <w:numId w:val="25"/>
        </w:numPr>
        <w:tabs>
          <w:tab w:val="left" w:pos="1134"/>
          <w:tab w:val="left" w:pos="1418"/>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Содержание и порядок действий по планировке территории определяется Градостроительным кодексом Российской Федерации, Законом</w:t>
      </w:r>
      <w:r w:rsidRPr="00965808">
        <w:rPr>
          <w:rFonts w:ascii="Times New Roman" w:eastAsia="Times New Roman" w:hAnsi="Times New Roman" w:cs="Times New Roman"/>
          <w:sz w:val="28"/>
          <w:szCs w:val="28"/>
          <w:lang w:eastAsia="ru-RU"/>
        </w:rPr>
        <w:br/>
        <w:t>Саратовской области от 09.10.2006 № 96-ЗСО «О регулировании</w:t>
      </w:r>
      <w:r w:rsidRPr="00965808">
        <w:rPr>
          <w:rFonts w:ascii="Times New Roman" w:eastAsia="Times New Roman" w:hAnsi="Times New Roman" w:cs="Times New Roman"/>
          <w:sz w:val="28"/>
          <w:szCs w:val="28"/>
          <w:lang w:eastAsia="ru-RU"/>
        </w:rPr>
        <w:br/>
        <w:t>градостроительной деятельности в Саратовской области», настоящими</w:t>
      </w:r>
      <w:r w:rsidRPr="00965808">
        <w:rPr>
          <w:rFonts w:ascii="Times New Roman" w:eastAsia="Times New Roman" w:hAnsi="Times New Roman" w:cs="Times New Roman"/>
          <w:sz w:val="28"/>
          <w:szCs w:val="28"/>
          <w:lang w:eastAsia="ru-RU"/>
        </w:rPr>
        <w:br/>
        <w:t>Правилами.</w:t>
      </w:r>
    </w:p>
    <w:p w:rsidR="00965808" w:rsidRPr="00965808" w:rsidRDefault="00965808" w:rsidP="00965808">
      <w:pPr>
        <w:widowControl w:val="0"/>
        <w:numPr>
          <w:ilvl w:val="0"/>
          <w:numId w:val="25"/>
        </w:numPr>
        <w:tabs>
          <w:tab w:val="left" w:pos="1134"/>
          <w:tab w:val="left" w:pos="1418"/>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Подготовка документации по планировке территории Большеозерского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65808" w:rsidRPr="00965808" w:rsidRDefault="00965808" w:rsidP="00965808">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65808" w:rsidRPr="00965808" w:rsidRDefault="00965808" w:rsidP="0096580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65808" w:rsidRPr="00965808" w:rsidRDefault="00965808" w:rsidP="0096580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необходимы установление, изменение или отмена красных линий;</w:t>
      </w:r>
    </w:p>
    <w:p w:rsidR="00965808" w:rsidRPr="00965808" w:rsidRDefault="00965808" w:rsidP="0096580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65808" w:rsidRPr="00965808" w:rsidRDefault="00965808" w:rsidP="0096580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w:t>
      </w:r>
      <w:r w:rsidRPr="00965808">
        <w:rPr>
          <w:rFonts w:ascii="Times New Roman" w:eastAsia="Times New Roman" w:hAnsi="Times New Roman" w:cs="Times New Roman"/>
          <w:sz w:val="28"/>
          <w:szCs w:val="28"/>
          <w:lang w:eastAsia="ru-RU"/>
        </w:rPr>
        <w:lastRenderedPageBreak/>
        <w:t>находящихся в государственной или муниципальной собственности, и установление сервитутов);</w:t>
      </w:r>
    </w:p>
    <w:p w:rsidR="00965808" w:rsidRPr="00965808" w:rsidRDefault="00965808" w:rsidP="0096580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65808" w:rsidRPr="00965808" w:rsidRDefault="00965808" w:rsidP="0096580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65808" w:rsidRPr="00965808" w:rsidRDefault="00965808" w:rsidP="0096580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планируется осуществление комплексного развития территории;</w:t>
      </w:r>
    </w:p>
    <w:p w:rsidR="00965808" w:rsidRPr="00965808" w:rsidRDefault="00965808" w:rsidP="00965808">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65808" w:rsidRPr="00965808" w:rsidRDefault="00965808" w:rsidP="00965808">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Видами документации по планировке территории являются:</w:t>
      </w:r>
    </w:p>
    <w:p w:rsidR="00965808" w:rsidRPr="00965808" w:rsidRDefault="00965808" w:rsidP="00965808">
      <w:pPr>
        <w:widowControl w:val="0"/>
        <w:numPr>
          <w:ilvl w:val="0"/>
          <w:numId w:val="26"/>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проект планировки территории;</w:t>
      </w:r>
    </w:p>
    <w:p w:rsidR="00965808" w:rsidRPr="00965808" w:rsidRDefault="00965808" w:rsidP="00965808">
      <w:pPr>
        <w:widowControl w:val="0"/>
        <w:numPr>
          <w:ilvl w:val="0"/>
          <w:numId w:val="26"/>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проект межевания территории.</w:t>
      </w:r>
    </w:p>
    <w:p w:rsidR="00965808" w:rsidRPr="00965808" w:rsidRDefault="00965808" w:rsidP="00965808">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статьи14 настоящих Правил.</w:t>
      </w:r>
    </w:p>
    <w:p w:rsidR="00965808" w:rsidRPr="00965808" w:rsidRDefault="00965808" w:rsidP="00965808">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65808" w:rsidRPr="00965808" w:rsidRDefault="00965808" w:rsidP="00965808">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965808">
        <w:rPr>
          <w:rFonts w:ascii="Times New Roman" w:eastAsia="Times New Roman" w:hAnsi="Times New Roman" w:cs="Times New Roman"/>
          <w:sz w:val="28"/>
          <w:szCs w:val="28"/>
          <w:vertAlign w:val="superscript"/>
          <w:lang w:eastAsia="ru-RU"/>
        </w:rPr>
        <w:footnoteReference w:id="11"/>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63" w:name="_Toc196878890"/>
      <w:bookmarkStart w:id="64" w:name="_Toc312188786"/>
      <w:bookmarkStart w:id="65" w:name="_Toc85619636"/>
      <w:bookmarkStart w:id="66" w:name="_Toc144275948"/>
      <w:r w:rsidRPr="00965808">
        <w:rPr>
          <w:rFonts w:ascii="Times New Roman" w:eastAsiaTheme="majorEastAsia" w:hAnsi="Times New Roman" w:cs="Times New Roman"/>
          <w:b/>
          <w:bCs/>
          <w:color w:val="000000" w:themeColor="text1"/>
          <w:spacing w:val="-10"/>
          <w:sz w:val="28"/>
          <w:szCs w:val="28"/>
          <w:lang w:eastAsia="ar-SA"/>
        </w:rPr>
        <w:lastRenderedPageBreak/>
        <w:t>Статья 12. Особенности подготовки документации по планировке территории</w:t>
      </w:r>
      <w:bookmarkEnd w:id="63"/>
      <w:bookmarkEnd w:id="64"/>
      <w:bookmarkEnd w:id="65"/>
      <w:bookmarkEnd w:id="66"/>
    </w:p>
    <w:p w:rsidR="00965808" w:rsidRPr="00965808" w:rsidRDefault="00965808" w:rsidP="0096580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схемы территориального планирования Балтайского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965808" w:rsidRPr="00965808" w:rsidRDefault="00965808" w:rsidP="0096580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Балтайского муниципального района.</w:t>
      </w:r>
    </w:p>
    <w:p w:rsidR="00965808" w:rsidRPr="00965808" w:rsidRDefault="00965808" w:rsidP="0096580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965808">
        <w:rPr>
          <w:rFonts w:ascii="Times New Roman" w:hAnsi="Times New Roman" w:cs="Times New Roman"/>
          <w:sz w:val="28"/>
          <w:szCs w:val="28"/>
        </w:rPr>
        <w:t>в течение трех дней со дня принятия такого решения</w:t>
      </w:r>
      <w:r w:rsidRPr="00965808">
        <w:rPr>
          <w:rFonts w:ascii="Times New Roman" w:eastAsia="Times New Roman" w:hAnsi="Times New Roman" w:cs="Times New Roman"/>
          <w:sz w:val="28"/>
          <w:szCs w:val="28"/>
          <w:lang w:eastAsia="ru-RU"/>
        </w:rPr>
        <w:t xml:space="preserve"> и размещается на официальном сайте администрации Балтайского муниципального района в сети «Интернет».</w:t>
      </w:r>
    </w:p>
    <w:p w:rsidR="00965808" w:rsidRPr="00965808" w:rsidRDefault="00965808" w:rsidP="0096580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965808">
        <w:rPr>
          <w:rFonts w:ascii="Times New Roman" w:eastAsia="Times New Roman" w:hAnsi="Times New Roman" w:cs="Times New Roman"/>
          <w:sz w:val="28"/>
          <w:szCs w:val="28"/>
          <w:lang w:eastAsia="ru-RU"/>
        </w:rPr>
        <w:t xml:space="preserve">Балтайского муниципального района </w:t>
      </w:r>
      <w:r w:rsidRPr="00965808">
        <w:rPr>
          <w:rFonts w:ascii="Times New Roman" w:hAnsi="Times New Roman" w:cs="Times New Roman"/>
          <w:sz w:val="28"/>
          <w:szCs w:val="28"/>
        </w:rPr>
        <w:t>свои предложения о порядке, сроках подготовки и содержании документации по планировке территории.</w:t>
      </w:r>
    </w:p>
    <w:p w:rsidR="00965808" w:rsidRPr="00965808" w:rsidRDefault="00965808" w:rsidP="0096580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Подготовка документации по планировке территории может осуществляется за счет средств бюджета Балтайского муниципального района, а также за счет средств физических или юридических лиц.</w:t>
      </w:r>
    </w:p>
    <w:p w:rsidR="00965808" w:rsidRPr="00965808" w:rsidRDefault="00965808" w:rsidP="0096580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Администрация Большеозерского муниципального образования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Уставом Большеозерского муниципального образования, Положением.</w:t>
      </w:r>
    </w:p>
    <w:p w:rsidR="00965808" w:rsidRPr="00965808" w:rsidRDefault="00965808" w:rsidP="0096580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 xml:space="preserve">Администрация Балтайского муниципального района </w:t>
      </w:r>
      <w:r w:rsidRPr="00965808">
        <w:rPr>
          <w:rFonts w:ascii="Times New Roman" w:hAnsi="Times New Roman" w:cs="Times New Roman"/>
          <w:sz w:val="28"/>
          <w:szCs w:val="28"/>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965808">
        <w:rPr>
          <w:rFonts w:ascii="Times New Roman" w:eastAsia="Times New Roman" w:hAnsi="Times New Roman" w:cs="Times New Roman"/>
          <w:sz w:val="28"/>
          <w:szCs w:val="28"/>
          <w:lang w:eastAsia="ru-RU"/>
        </w:rPr>
        <w:t xml:space="preserve">администрация Балтайского муниципального района </w:t>
      </w:r>
      <w:r w:rsidRPr="00965808">
        <w:rPr>
          <w:rFonts w:ascii="Times New Roman" w:hAnsi="Times New Roman" w:cs="Times New Roman"/>
          <w:sz w:val="28"/>
          <w:szCs w:val="28"/>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965808" w:rsidRPr="00965808" w:rsidRDefault="00965808" w:rsidP="00965808">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 xml:space="preserve">Утвержденная документация по планировке территории Большеозерского муниципального образования подлежит опубликованию в порядке, установленном для официального опубликования муниципальных </w:t>
      </w:r>
      <w:r w:rsidRPr="00965808">
        <w:rPr>
          <w:rFonts w:ascii="Times New Roman" w:eastAsia="Times New Roman" w:hAnsi="Times New Roman" w:cs="Times New Roman"/>
          <w:sz w:val="28"/>
          <w:szCs w:val="28"/>
          <w:lang w:eastAsia="ru-RU"/>
        </w:rPr>
        <w:lastRenderedPageBreak/>
        <w:t>правовых актов, в течение семи дней со дня утверждения указанной документации и размещается на официальном сайте администрации Балтайского муниципального района в сети «Интернет».</w:t>
      </w:r>
    </w:p>
    <w:p w:rsidR="00965808" w:rsidRPr="00965808" w:rsidRDefault="00965808" w:rsidP="00965808">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spacing w:val="-10"/>
          <w:sz w:val="28"/>
          <w:szCs w:val="28"/>
          <w:lang w:eastAsia="ar-SA"/>
        </w:rPr>
      </w:pPr>
      <w:bookmarkStart w:id="67" w:name="_Toc144275949"/>
      <w:r w:rsidRPr="00965808">
        <w:rPr>
          <w:rFonts w:ascii="Times New Roman" w:eastAsiaTheme="majorEastAsia" w:hAnsi="Times New Roman" w:cs="Times New Roman"/>
          <w:b/>
          <w:bCs/>
          <w:spacing w:val="-10"/>
          <w:sz w:val="28"/>
          <w:szCs w:val="28"/>
          <w:lang w:eastAsia="ar-SA"/>
        </w:rPr>
        <w:t>Статья 13. Содержание проекта планировки территории</w:t>
      </w:r>
      <w:bookmarkEnd w:id="67"/>
    </w:p>
    <w:p w:rsidR="00965808" w:rsidRPr="002120CD" w:rsidRDefault="00965808" w:rsidP="00965808">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Большеозерского муниципального образования и Балтайского муниципального района. </w:t>
      </w:r>
    </w:p>
    <w:p w:rsidR="00965808" w:rsidRPr="002120CD" w:rsidRDefault="00965808" w:rsidP="00965808">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Проект планировки территории состоит из основной части, которая подлежит утверждению, и материалов по ее обоснованию.</w:t>
      </w:r>
    </w:p>
    <w:p w:rsidR="00965808" w:rsidRPr="002120CD" w:rsidRDefault="00965808" w:rsidP="00965808">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Основная часть проекта планировки территории включает в себя:</w:t>
      </w:r>
    </w:p>
    <w:p w:rsidR="00965808" w:rsidRPr="002120CD" w:rsidRDefault="00965808" w:rsidP="00965808">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чертеж или чертежи планировки территории, на которых отображаются:</w:t>
      </w:r>
    </w:p>
    <w:p w:rsidR="00965808" w:rsidRPr="002120CD" w:rsidRDefault="00965808" w:rsidP="00965808">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красные линии;</w:t>
      </w:r>
    </w:p>
    <w:p w:rsidR="00965808" w:rsidRPr="002120CD" w:rsidRDefault="00965808" w:rsidP="00965808">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границы существующих и планируемых элементов планировочной структуры</w:t>
      </w:r>
      <w:r w:rsidRPr="002120CD">
        <w:rPr>
          <w:rFonts w:ascii="Times New Roman" w:eastAsia="Times New Roman" w:hAnsi="Times New Roman" w:cs="Times New Roman"/>
          <w:sz w:val="28"/>
          <w:szCs w:val="28"/>
          <w:lang w:eastAsia="ru-RU"/>
        </w:rPr>
        <w:t>;</w:t>
      </w:r>
    </w:p>
    <w:p w:rsidR="00965808" w:rsidRPr="002120CD" w:rsidRDefault="00965808" w:rsidP="00965808">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границы зон планируемого размещения объектов капитального строительства;</w:t>
      </w:r>
    </w:p>
    <w:p w:rsidR="00965808" w:rsidRPr="002120CD" w:rsidRDefault="00965808" w:rsidP="00965808">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2120CD">
          <w:rPr>
            <w:rFonts w:ascii="Times New Roman" w:hAnsi="Times New Roman" w:cs="Times New Roman"/>
            <w:color w:val="000000" w:themeColor="text1"/>
            <w:sz w:val="28"/>
            <w:szCs w:val="28"/>
          </w:rPr>
          <w:t>частью 12.7 статьи 45</w:t>
        </w:r>
      </w:hyperlink>
      <w:r w:rsidRPr="002120CD">
        <w:rPr>
          <w:rFonts w:ascii="Times New Roman" w:hAnsi="Times New Roman" w:cs="Times New Roman"/>
          <w:sz w:val="28"/>
          <w:szCs w:val="28"/>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65808" w:rsidRPr="002120CD" w:rsidRDefault="00965808" w:rsidP="00965808">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w:t>
      </w:r>
      <w:r w:rsidRPr="002120CD">
        <w:rPr>
          <w:rFonts w:ascii="Times New Roman" w:hAnsi="Times New Roman" w:cs="Times New Roman"/>
          <w:sz w:val="28"/>
          <w:szCs w:val="28"/>
        </w:rPr>
        <w:lastRenderedPageBreak/>
        <w:t>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65808" w:rsidRPr="002120CD" w:rsidRDefault="00965808" w:rsidP="00965808">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eastAsia="Times New Roman" w:hAnsi="Times New Roman" w:cs="Times New Roman"/>
          <w:sz w:val="28"/>
          <w:szCs w:val="28"/>
          <w:lang w:eastAsia="ru-RU"/>
        </w:rPr>
        <w:t>Материалы по обоснованию проекта планировки территории содержат:</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обоснование определения границ зон планируемого размещения объектов капитального строительства;</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схему границ территорий объектов культурного наследия;</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схему границ зон с особыми условиями использования территории;</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варианты планировочных и (или) объемно-пространственных решений застройки территории в соответствии с проектом планировки </w:t>
      </w:r>
      <w:r w:rsidRPr="002120CD">
        <w:rPr>
          <w:rFonts w:ascii="Times New Roman" w:hAnsi="Times New Roman" w:cs="Times New Roman"/>
          <w:sz w:val="28"/>
          <w:szCs w:val="28"/>
        </w:rPr>
        <w:lastRenderedPageBreak/>
        <w:t>территории (в отношении элементов планировочной структуры, расположенных в жилых или общественно-деловых зонах);</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перечень мероприятий по охране окружающей среды;</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обоснование очередности планируемого развития территории;</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2120CD">
          <w:rPr>
            <w:rFonts w:ascii="Times New Roman" w:hAnsi="Times New Roman" w:cs="Times New Roman"/>
            <w:color w:val="000000" w:themeColor="text1"/>
            <w:sz w:val="28"/>
            <w:szCs w:val="28"/>
          </w:rPr>
          <w:t>случаях</w:t>
        </w:r>
      </w:hyperlink>
      <w:r w:rsidRPr="002120CD">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2120CD">
          <w:rPr>
            <w:rFonts w:ascii="Times New Roman" w:hAnsi="Times New Roman" w:cs="Times New Roman"/>
            <w:color w:val="000000" w:themeColor="text1"/>
            <w:sz w:val="28"/>
            <w:szCs w:val="28"/>
          </w:rPr>
          <w:t>требованиями</w:t>
        </w:r>
      </w:hyperlink>
      <w:r w:rsidRPr="002120CD">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965808" w:rsidRPr="002120CD" w:rsidRDefault="00965808" w:rsidP="00965808">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иные материалы для обоснования положений по планировке территории.</w:t>
      </w:r>
    </w:p>
    <w:p w:rsidR="00965808" w:rsidRPr="002120CD" w:rsidRDefault="00965808" w:rsidP="00965808">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2120CD">
          <w:rPr>
            <w:rFonts w:ascii="Times New Roman" w:hAnsi="Times New Roman" w:cs="Times New Roman"/>
            <w:color w:val="000000" w:themeColor="text1"/>
            <w:sz w:val="28"/>
            <w:szCs w:val="28"/>
          </w:rPr>
          <w:t>закона</w:t>
        </w:r>
      </w:hyperlink>
      <w:r w:rsidRPr="002120CD">
        <w:rPr>
          <w:rFonts w:ascii="Times New Roman" w:hAnsi="Times New Roman" w:cs="Times New Roman"/>
          <w:color w:val="000000" w:themeColor="text1"/>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2120CD">
        <w:rPr>
          <w:rFonts w:ascii="Times New Roman" w:hAnsi="Times New Roman" w:cs="Times New Roman"/>
          <w:color w:val="000000" w:themeColor="text1"/>
          <w:sz w:val="28"/>
          <w:szCs w:val="28"/>
          <w:vertAlign w:val="superscript"/>
        </w:rPr>
        <w:footnoteReference w:id="12"/>
      </w:r>
    </w:p>
    <w:p w:rsidR="00965808" w:rsidRPr="00965808" w:rsidRDefault="00965808" w:rsidP="00965808">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color w:val="000000" w:themeColor="text1"/>
          <w:spacing w:val="-10"/>
          <w:sz w:val="28"/>
          <w:szCs w:val="28"/>
          <w:lang w:eastAsia="ar-SA"/>
        </w:rPr>
      </w:pPr>
      <w:bookmarkStart w:id="68" w:name="_Toc144275950"/>
      <w:r w:rsidRPr="00965808">
        <w:rPr>
          <w:rFonts w:ascii="Times New Roman" w:eastAsiaTheme="majorEastAsia" w:hAnsi="Times New Roman" w:cs="Times New Roman"/>
          <w:b/>
          <w:color w:val="000000" w:themeColor="text1"/>
          <w:spacing w:val="-10"/>
          <w:sz w:val="28"/>
          <w:szCs w:val="28"/>
          <w:lang w:eastAsia="ar-SA"/>
        </w:rPr>
        <w:t>Статья 14. Проект межевания территории</w:t>
      </w:r>
      <w:bookmarkEnd w:id="68"/>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Подготовка проекта межевания территории осуществляется для:</w:t>
      </w:r>
    </w:p>
    <w:p w:rsidR="00965808" w:rsidRPr="002120CD" w:rsidRDefault="00965808" w:rsidP="00965808">
      <w:pPr>
        <w:widowControl w:val="0"/>
        <w:numPr>
          <w:ilvl w:val="0"/>
          <w:numId w:val="6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определения местоположения границ образуемых и изменяемых земельных участков;</w:t>
      </w:r>
    </w:p>
    <w:p w:rsidR="00965808" w:rsidRPr="002120CD" w:rsidRDefault="00965808" w:rsidP="00965808">
      <w:pPr>
        <w:widowControl w:val="0"/>
        <w:numPr>
          <w:ilvl w:val="0"/>
          <w:numId w:val="6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Проект межевания территории состоит из основной части, которая подлежит утверждению, и материалов по обоснованию этого проекта.</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hAnsi="Times New Roman" w:cs="Times New Roman"/>
          <w:sz w:val="28"/>
          <w:szCs w:val="28"/>
        </w:rPr>
        <w:lastRenderedPageBreak/>
        <w:t>Основная часть проекта межевания территории включает в себя текстовую часть и чертежи межевания территории.</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Текстовая часть проекта межевания территории включает в себя:</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1) перечень и сведения о площади образуемых земельных участков, в том числе возможные способы их образования;</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 На чертежах межевания территории отображаются:</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2) </w:t>
      </w:r>
      <w:r w:rsidRPr="002120CD">
        <w:rPr>
          <w:rFonts w:ascii="Times New Roman" w:eastAsia="Times New Roman" w:hAnsi="Times New Roman" w:cs="Times New Roman"/>
          <w:color w:val="000000" w:themeColor="text1"/>
          <w:sz w:val="28"/>
          <w:szCs w:val="28"/>
          <w:lang w:eastAsia="ru-RU"/>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Pr="002120CD">
          <w:rPr>
            <w:rFonts w:ascii="Times New Roman" w:eastAsia="Times New Roman" w:hAnsi="Times New Roman" w:cs="Times New Roman"/>
            <w:color w:val="000000" w:themeColor="text1"/>
            <w:sz w:val="28"/>
            <w:szCs w:val="28"/>
            <w:lang w:eastAsia="ru-RU"/>
          </w:rPr>
          <w:t>пунктом</w:t>
        </w:r>
      </w:hyperlink>
      <w:r w:rsidRPr="002120CD">
        <w:rPr>
          <w:rFonts w:ascii="Times New Roman" w:eastAsia="Times New Roman" w:hAnsi="Times New Roman" w:cs="Times New Roman"/>
          <w:color w:val="000000" w:themeColor="text1"/>
          <w:sz w:val="28"/>
          <w:szCs w:val="28"/>
          <w:lang w:eastAsia="ru-RU"/>
        </w:rPr>
        <w:t xml:space="preserve"> 2 части 2 настоящей статьи;</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3) линии отступа от красных линий в целях определения мест допустимого размещения зданий, строений, сооружений;</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5) границы публичных сервитутов.</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Материалы по обоснованию проекта межевания территории включают в себя чертежи, на которых отображаются:</w:t>
      </w:r>
    </w:p>
    <w:p w:rsidR="00965808" w:rsidRPr="002120CD" w:rsidRDefault="00965808" w:rsidP="0096580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границы существующих земельных участков;</w:t>
      </w:r>
    </w:p>
    <w:p w:rsidR="00965808" w:rsidRPr="002120CD" w:rsidRDefault="00965808" w:rsidP="0096580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lastRenderedPageBreak/>
        <w:t>границы зон с особыми условиями использования территорий;</w:t>
      </w:r>
    </w:p>
    <w:p w:rsidR="00965808" w:rsidRPr="002120CD" w:rsidRDefault="00965808" w:rsidP="0096580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местоположение существующих объектов капитального строительства;</w:t>
      </w:r>
    </w:p>
    <w:p w:rsidR="00965808" w:rsidRPr="002120CD" w:rsidRDefault="00965808" w:rsidP="0096580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границы особо охраняемых природных территорий;</w:t>
      </w:r>
    </w:p>
    <w:p w:rsidR="00965808" w:rsidRPr="002120CD" w:rsidRDefault="00965808" w:rsidP="0096580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границы территорий объектов культурного наследия;</w:t>
      </w:r>
    </w:p>
    <w:p w:rsidR="00965808" w:rsidRPr="002120CD" w:rsidRDefault="00965808" w:rsidP="00965808">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границы лесничеств, участковых лесничеств, лесных кварталов, лесотаксационных выделов или частей лесотаксационных выделов.</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65808" w:rsidRPr="002120CD" w:rsidRDefault="00965808" w:rsidP="00965808">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w:t>
      </w:r>
      <w:r w:rsidRPr="002120CD">
        <w:rPr>
          <w:rFonts w:ascii="Times New Roman" w:eastAsia="Times New Roman" w:hAnsi="Times New Roman" w:cs="Times New Roman"/>
          <w:sz w:val="28"/>
          <w:szCs w:val="28"/>
          <w:lang w:eastAsia="ru-RU"/>
        </w:rPr>
        <w:lastRenderedPageBreak/>
        <w:t>установление, изменение красных линий влекут за собой изменение границ территории общего пользования.</w:t>
      </w:r>
      <w:r w:rsidRPr="002120CD">
        <w:rPr>
          <w:rFonts w:ascii="Times New Roman" w:eastAsia="Times New Roman" w:hAnsi="Times New Roman" w:cs="Times New Roman"/>
          <w:sz w:val="28"/>
          <w:szCs w:val="28"/>
          <w:vertAlign w:val="superscript"/>
          <w:lang w:eastAsia="ru-RU"/>
        </w:rPr>
        <w:footnoteReference w:id="13"/>
      </w:r>
      <w:bookmarkStart w:id="69" w:name="_Toc196878891"/>
      <w:bookmarkStart w:id="70" w:name="_Toc312188787"/>
      <w:bookmarkStart w:id="71" w:name="_Toc85619637"/>
    </w:p>
    <w:p w:rsidR="00965808" w:rsidRPr="00965808" w:rsidRDefault="00965808" w:rsidP="00965808">
      <w:pPr>
        <w:tabs>
          <w:tab w:val="left" w:pos="1134"/>
        </w:tabs>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highlight w:val="green"/>
          <w:lang w:eastAsia="ru-RU"/>
        </w:rPr>
      </w:pPr>
    </w:p>
    <w:p w:rsidR="00965808" w:rsidRPr="00965808" w:rsidRDefault="00965808" w:rsidP="00965808">
      <w:pPr>
        <w:tabs>
          <w:tab w:val="left" w:pos="1134"/>
        </w:tabs>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
          <w:color w:val="000000" w:themeColor="text1"/>
          <w:spacing w:val="-10"/>
          <w:sz w:val="28"/>
          <w:szCs w:val="28"/>
          <w:lang w:eastAsia="ar-SA"/>
        </w:rPr>
      </w:pPr>
      <w:bookmarkStart w:id="72" w:name="_Toc144275951"/>
      <w:r w:rsidRPr="00965808">
        <w:rPr>
          <w:rFonts w:ascii="Times New Roman" w:eastAsia="Times New Roman" w:hAnsi="Times New Roman" w:cs="Times New Roman"/>
          <w:b/>
          <w:color w:val="000000" w:themeColor="text1"/>
          <w:spacing w:val="-10"/>
          <w:sz w:val="28"/>
          <w:szCs w:val="28"/>
          <w:lang w:eastAsia="ar-SA"/>
        </w:rPr>
        <w:t>Глава 4. Положение об изменении видов и параметров разрешенного использования земельных участков и объектов</w:t>
      </w:r>
      <w:bookmarkEnd w:id="69"/>
      <w:bookmarkEnd w:id="70"/>
      <w:bookmarkEnd w:id="71"/>
      <w:r w:rsidRPr="00965808">
        <w:rPr>
          <w:rFonts w:ascii="Times New Roman" w:eastAsia="Times New Roman" w:hAnsi="Times New Roman" w:cs="Times New Roman"/>
          <w:b/>
          <w:color w:val="000000" w:themeColor="text1"/>
          <w:spacing w:val="-10"/>
          <w:sz w:val="28"/>
          <w:szCs w:val="28"/>
          <w:lang w:eastAsia="ar-SA"/>
        </w:rPr>
        <w:t xml:space="preserve"> капитального строительства</w:t>
      </w:r>
      <w:bookmarkStart w:id="73" w:name="_Toc196878892"/>
      <w:bookmarkStart w:id="74" w:name="_Toc312188788"/>
      <w:bookmarkStart w:id="75" w:name="_Toc85619638"/>
      <w:bookmarkEnd w:id="72"/>
    </w:p>
    <w:p w:rsidR="00965808" w:rsidRPr="00965808" w:rsidRDefault="00965808" w:rsidP="00965808">
      <w:pPr>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themeColor="text1"/>
          <w:spacing w:val="-10"/>
          <w:sz w:val="28"/>
          <w:szCs w:val="28"/>
          <w:lang w:eastAsia="ar-SA"/>
        </w:rPr>
      </w:pPr>
    </w:p>
    <w:p w:rsidR="00965808" w:rsidRPr="00965808" w:rsidRDefault="00965808" w:rsidP="00965808">
      <w:pPr>
        <w:tabs>
          <w:tab w:val="left" w:pos="1134"/>
        </w:tabs>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b/>
          <w:sz w:val="28"/>
          <w:szCs w:val="28"/>
          <w:lang w:eastAsia="ru-RU"/>
        </w:rPr>
      </w:pPr>
      <w:bookmarkStart w:id="76" w:name="_Toc144275952"/>
      <w:r w:rsidRPr="00965808">
        <w:rPr>
          <w:rFonts w:ascii="Times New Roman" w:eastAsia="Times New Roman" w:hAnsi="Times New Roman" w:cs="Times New Roman"/>
          <w:b/>
          <w:color w:val="000000" w:themeColor="text1"/>
          <w:spacing w:val="-10"/>
          <w:sz w:val="28"/>
          <w:szCs w:val="28"/>
          <w:lang w:eastAsia="ar-SA"/>
        </w:rPr>
        <w:t>Статья 15. Виды разрешенного использования земельных участков и объектов капитального строительства</w:t>
      </w:r>
      <w:bookmarkEnd w:id="73"/>
      <w:bookmarkEnd w:id="74"/>
      <w:bookmarkEnd w:id="75"/>
      <w:bookmarkEnd w:id="76"/>
    </w:p>
    <w:p w:rsidR="00965808" w:rsidRPr="00965808" w:rsidRDefault="00965808" w:rsidP="0096580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r w:rsidRPr="00965808">
        <w:rPr>
          <w:rFonts w:ascii="Times New Roman" w:eastAsia="Times New Roman" w:hAnsi="Times New Roman" w:cs="Times New Roman"/>
          <w:sz w:val="28"/>
          <w:szCs w:val="28"/>
          <w:lang w:eastAsia="ru-RU"/>
        </w:rPr>
        <w:t>:</w:t>
      </w:r>
    </w:p>
    <w:p w:rsidR="00965808" w:rsidRPr="00965808" w:rsidRDefault="00965808" w:rsidP="00965808">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основные виды разрешенного использования;</w:t>
      </w:r>
    </w:p>
    <w:p w:rsidR="00965808" w:rsidRPr="00965808" w:rsidRDefault="00965808" w:rsidP="00965808">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условно разрешенные виды использования;</w:t>
      </w:r>
    </w:p>
    <w:p w:rsidR="00965808" w:rsidRPr="00965808" w:rsidRDefault="00965808" w:rsidP="00965808">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вспомогательные виды разрешенного использования.</w:t>
      </w:r>
    </w:p>
    <w:p w:rsidR="00965808" w:rsidRPr="00965808" w:rsidRDefault="00965808" w:rsidP="0096580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65808" w:rsidRPr="00965808" w:rsidRDefault="00965808" w:rsidP="0096580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65808" w:rsidRPr="00965808" w:rsidRDefault="00965808" w:rsidP="0096580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965808">
        <w:rPr>
          <w:rFonts w:ascii="Times New Roman" w:eastAsia="Times New Roman" w:hAnsi="Times New Roman" w:cs="Times New Roman"/>
          <w:sz w:val="28"/>
          <w:szCs w:val="28"/>
          <w:vertAlign w:val="superscript"/>
          <w:lang w:eastAsia="ar-SA" w:bidi="en-US"/>
        </w:rPr>
        <w:footnoteReference w:id="14"/>
      </w:r>
    </w:p>
    <w:p w:rsidR="00965808" w:rsidRPr="00965808" w:rsidRDefault="00965808" w:rsidP="0096580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и настоящими Правилами.</w:t>
      </w:r>
    </w:p>
    <w:p w:rsidR="00965808" w:rsidRPr="00965808" w:rsidRDefault="00965808" w:rsidP="00965808">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77" w:name="_Toc196878893"/>
      <w:bookmarkStart w:id="78" w:name="_Toc312188789"/>
      <w:bookmarkStart w:id="79" w:name="_Toc85619639"/>
      <w:bookmarkStart w:id="80" w:name="_Toc144275953"/>
      <w:r w:rsidRPr="00965808">
        <w:rPr>
          <w:rFonts w:ascii="Times New Roman" w:eastAsiaTheme="majorEastAsia" w:hAnsi="Times New Roman" w:cs="Times New Roman"/>
          <w:b/>
          <w:bCs/>
          <w:color w:val="000000" w:themeColor="text1"/>
          <w:spacing w:val="-10"/>
          <w:sz w:val="28"/>
          <w:szCs w:val="28"/>
          <w:lang w:eastAsia="ar-SA"/>
        </w:rPr>
        <w:t xml:space="preserve">Статья 16. </w:t>
      </w:r>
      <w:bookmarkEnd w:id="77"/>
      <w:bookmarkEnd w:id="78"/>
      <w:bookmarkEnd w:id="79"/>
      <w:r w:rsidRPr="00965808">
        <w:rPr>
          <w:rFonts w:ascii="Times New Roman" w:eastAsiaTheme="majorEastAsia" w:hAnsi="Times New Roman" w:cs="Times New Roman"/>
          <w:b/>
          <w:bCs/>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Pr="00965808">
        <w:rPr>
          <w:rFonts w:ascii="Times New Roman" w:eastAsiaTheme="majorEastAsia" w:hAnsi="Times New Roman" w:cs="Times New Roman"/>
          <w:b/>
          <w:bCs/>
          <w:sz w:val="28"/>
          <w:szCs w:val="28"/>
          <w:lang w:eastAsia="ru-RU"/>
        </w:rPr>
        <w:t>Большеозерского муниципального</w:t>
      </w:r>
      <w:r w:rsidRPr="00965808">
        <w:rPr>
          <w:rFonts w:ascii="Times New Roman" w:eastAsiaTheme="majorEastAsia" w:hAnsi="Times New Roman" w:cs="Times New Roman"/>
          <w:b/>
          <w:bCs/>
          <w:color w:val="000000" w:themeColor="text1"/>
          <w:spacing w:val="-10"/>
          <w:sz w:val="28"/>
          <w:szCs w:val="28"/>
          <w:lang w:eastAsia="ar-SA"/>
        </w:rPr>
        <w:t xml:space="preserve"> образования</w:t>
      </w:r>
      <w:bookmarkEnd w:id="80"/>
    </w:p>
    <w:p w:rsidR="00965808" w:rsidRPr="00965808" w:rsidRDefault="00965808" w:rsidP="00965808">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w:t>
      </w:r>
      <w:r w:rsidRPr="00965808">
        <w:rPr>
          <w:rFonts w:ascii="Times New Roman" w:eastAsia="Times New Roman" w:hAnsi="Times New Roman" w:cs="Times New Roman"/>
          <w:sz w:val="28"/>
          <w:szCs w:val="28"/>
          <w:lang w:eastAsia="ar-SA" w:bidi="en-US"/>
        </w:rPr>
        <w:lastRenderedPageBreak/>
        <w:t>регламентов.</w:t>
      </w:r>
      <w:r w:rsidRPr="00965808">
        <w:rPr>
          <w:rFonts w:ascii="Times New Roman" w:eastAsia="Times New Roman" w:hAnsi="Times New Roman" w:cs="Times New Roman"/>
          <w:sz w:val="28"/>
          <w:szCs w:val="28"/>
          <w:vertAlign w:val="superscript"/>
          <w:lang w:eastAsia="ar-SA" w:bidi="en-US"/>
        </w:rPr>
        <w:footnoteReference w:id="15"/>
      </w:r>
    </w:p>
    <w:p w:rsidR="00965808" w:rsidRPr="00965808" w:rsidRDefault="00965808" w:rsidP="00965808">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eastAsia="SimSun" w:hAnsi="Times New Roman" w:cs="Times New Roman"/>
          <w:color w:val="000000" w:themeColor="text1"/>
          <w:sz w:val="28"/>
          <w:szCs w:val="28"/>
          <w:lang w:eastAsia="ru-RU"/>
        </w:rPr>
      </w:pPr>
      <w:bookmarkStart w:id="81" w:name="_Toc196878894"/>
      <w:bookmarkStart w:id="82" w:name="_Toc312188790"/>
      <w:bookmarkStart w:id="83" w:name="_Toc85619640"/>
      <w:r w:rsidRPr="00965808">
        <w:rPr>
          <w:rFonts w:ascii="Times New Roman" w:eastAsia="SimSun" w:hAnsi="Times New Roman" w:cs="Times New Roman"/>
          <w:color w:val="000000" w:themeColor="text1"/>
          <w:sz w:val="28"/>
          <w:szCs w:val="28"/>
          <w:lang w:eastAsia="ru-RU"/>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w:t>
      </w:r>
      <w:r w:rsidRPr="00965808">
        <w:rPr>
          <w:rFonts w:ascii="Times New Roman" w:eastAsia="SimSun" w:hAnsi="Times New Roman" w:cs="Times New Roman"/>
          <w:sz w:val="28"/>
          <w:szCs w:val="28"/>
          <w:lang w:eastAsia="ru-RU"/>
        </w:rPr>
        <w:t>Балтайского муниципального</w:t>
      </w:r>
      <w:r w:rsidRPr="00965808">
        <w:rPr>
          <w:rFonts w:ascii="Times New Roman" w:eastAsia="SimSun" w:hAnsi="Times New Roman" w:cs="Times New Roman"/>
          <w:color w:val="000000" w:themeColor="text1"/>
          <w:sz w:val="28"/>
          <w:szCs w:val="28"/>
          <w:lang w:eastAsia="ru-RU"/>
        </w:rPr>
        <w:t xml:space="preserve"> района, настоящими Правилами и иными правовыми актами администрации </w:t>
      </w:r>
      <w:r w:rsidRPr="00965808">
        <w:rPr>
          <w:rFonts w:ascii="Times New Roman" w:eastAsia="SimSun" w:hAnsi="Times New Roman" w:cs="Times New Roman"/>
          <w:sz w:val="28"/>
          <w:szCs w:val="28"/>
          <w:lang w:eastAsia="ru-RU"/>
        </w:rPr>
        <w:t>Балтайского муниципального</w:t>
      </w:r>
      <w:r w:rsidRPr="00965808">
        <w:rPr>
          <w:rFonts w:ascii="Times New Roman" w:eastAsia="SimSun" w:hAnsi="Times New Roman" w:cs="Times New Roman"/>
          <w:color w:val="000000" w:themeColor="text1"/>
          <w:sz w:val="28"/>
          <w:szCs w:val="28"/>
          <w:lang w:eastAsia="ru-RU"/>
        </w:rPr>
        <w:t xml:space="preserve"> района.</w:t>
      </w:r>
    </w:p>
    <w:p w:rsidR="00965808" w:rsidRPr="00965808" w:rsidRDefault="00965808" w:rsidP="00965808">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965808">
        <w:rPr>
          <w:rFonts w:ascii="Times New Roman" w:hAnsi="Times New Roman" w:cs="Times New Roman"/>
          <w:bCs/>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965808">
        <w:rPr>
          <w:rFonts w:ascii="Times New Roman" w:eastAsia="Times New Roman" w:hAnsi="Times New Roman" w:cs="Times New Roman"/>
          <w:sz w:val="28"/>
          <w:szCs w:val="28"/>
          <w:lang w:eastAsia="ru-RU"/>
        </w:rPr>
        <w:t>принимаются уполномоченными органами местного самоуправления в соответствии с федеральными законами.</w:t>
      </w:r>
    </w:p>
    <w:p w:rsidR="00965808" w:rsidRPr="00965808" w:rsidRDefault="00965808" w:rsidP="00965808">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965808">
        <w:rPr>
          <w:rFonts w:ascii="Times New Roman" w:hAnsi="Times New Roman" w:cs="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84" w:name="_Toc144275954"/>
      <w:r w:rsidRPr="00965808">
        <w:rPr>
          <w:rFonts w:ascii="Times New Roman" w:eastAsiaTheme="majorEastAsia" w:hAnsi="Times New Roman" w:cs="Times New Roman"/>
          <w:b/>
          <w:bCs/>
          <w:color w:val="000000" w:themeColor="text1"/>
          <w:spacing w:val="-10"/>
          <w:sz w:val="28"/>
          <w:szCs w:val="28"/>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p>
    <w:p w:rsidR="00965808" w:rsidRPr="00965808" w:rsidRDefault="00965808" w:rsidP="002120CD">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65808" w:rsidRPr="00965808" w:rsidRDefault="00965808" w:rsidP="002120CD">
      <w:pPr>
        <w:widowControl w:val="0"/>
        <w:numPr>
          <w:ilvl w:val="0"/>
          <w:numId w:val="1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в том числе их площадь;</w:t>
      </w:r>
    </w:p>
    <w:p w:rsidR="00965808" w:rsidRPr="00965808" w:rsidRDefault="00965808" w:rsidP="002120CD">
      <w:pPr>
        <w:widowControl w:val="0"/>
        <w:numPr>
          <w:ilvl w:val="0"/>
          <w:numId w:val="1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65808" w:rsidRPr="00965808" w:rsidRDefault="00965808" w:rsidP="002120CD">
      <w:pPr>
        <w:widowControl w:val="0"/>
        <w:numPr>
          <w:ilvl w:val="0"/>
          <w:numId w:val="1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предельное количество этажей или предельную высоту зданий, строений, сооружений;</w:t>
      </w:r>
    </w:p>
    <w:p w:rsidR="00965808" w:rsidRPr="00965808" w:rsidRDefault="00965808" w:rsidP="002120CD">
      <w:pPr>
        <w:widowControl w:val="0"/>
        <w:numPr>
          <w:ilvl w:val="0"/>
          <w:numId w:val="1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65808" w:rsidRPr="00965808" w:rsidRDefault="00965808" w:rsidP="002120CD">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w:t>
      </w:r>
      <w:r w:rsidRPr="00965808">
        <w:rPr>
          <w:rFonts w:ascii="Times New Roman" w:eastAsia="Times New Roman" w:hAnsi="Times New Roman" w:cs="Times New Roman"/>
          <w:sz w:val="28"/>
          <w:szCs w:val="28"/>
          <w:lang w:eastAsia="ar-SA" w:bidi="en-US"/>
        </w:rPr>
        <w:lastRenderedPageBreak/>
        <w:t>строительства, реконструкции объектов капитального строительства.</w:t>
      </w:r>
    </w:p>
    <w:p w:rsidR="00965808" w:rsidRPr="00965808" w:rsidRDefault="00965808" w:rsidP="002120CD">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965808" w:rsidRPr="00965808" w:rsidRDefault="00965808" w:rsidP="002120CD">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965808">
        <w:rPr>
          <w:rFonts w:ascii="Times New Roman" w:eastAsia="Times New Roman" w:hAnsi="Times New Roman" w:cs="Times New Roman"/>
          <w:sz w:val="28"/>
          <w:szCs w:val="28"/>
          <w:vertAlign w:val="superscript"/>
          <w:lang w:eastAsia="ar-SA" w:bidi="en-US"/>
        </w:rPr>
        <w:footnoteReference w:id="16"/>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highlight w:val="yellow"/>
          <w:lang w:eastAsia="ar-SA"/>
        </w:rPr>
      </w:pPr>
      <w:bookmarkStart w:id="85" w:name="_Toc196878895"/>
      <w:bookmarkStart w:id="86" w:name="_Toc312188791"/>
      <w:bookmarkStart w:id="87" w:name="_Toc85619641"/>
      <w:bookmarkStart w:id="88" w:name="_Toc144275955"/>
      <w:r w:rsidRPr="00965808">
        <w:rPr>
          <w:rFonts w:ascii="Times New Roman" w:eastAsiaTheme="majorEastAsia" w:hAnsi="Times New Roman" w:cs="Times New Roman"/>
          <w:b/>
          <w:bCs/>
          <w:color w:val="000000" w:themeColor="text1"/>
          <w:spacing w:val="-10"/>
          <w:sz w:val="28"/>
          <w:szCs w:val="28"/>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85"/>
      <w:bookmarkEnd w:id="86"/>
      <w:bookmarkEnd w:id="87"/>
      <w:bookmarkEnd w:id="88"/>
    </w:p>
    <w:p w:rsidR="00965808" w:rsidRPr="002120CD" w:rsidRDefault="00965808" w:rsidP="0096580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6" w:history="1">
        <w:r w:rsidRPr="002120CD">
          <w:rPr>
            <w:rFonts w:ascii="Times New Roman" w:eastAsia="Times New Roman" w:hAnsi="Times New Roman" w:cs="Times New Roman"/>
            <w:color w:val="000000" w:themeColor="text1"/>
            <w:sz w:val="28"/>
            <w:szCs w:val="28"/>
            <w:lang w:eastAsia="ru-RU"/>
          </w:rPr>
          <w:t>закона</w:t>
        </w:r>
      </w:hyperlink>
      <w:r w:rsidRPr="002120CD">
        <w:rPr>
          <w:rFonts w:ascii="Times New Roman" w:eastAsia="Times New Roman" w:hAnsi="Times New Roman" w:cs="Times New Roman"/>
          <w:color w:val="000000" w:themeColor="text1"/>
          <w:sz w:val="28"/>
          <w:szCs w:val="28"/>
          <w:lang w:eastAsia="ru-RU"/>
        </w:rPr>
        <w:t xml:space="preserve"> от 06.04.2011 № 63-ФЗ «Об электронной подписи».</w:t>
      </w:r>
    </w:p>
    <w:p w:rsidR="00965808" w:rsidRPr="002120CD" w:rsidRDefault="00965808" w:rsidP="0096580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7" w:history="1">
        <w:r w:rsidRPr="002120CD">
          <w:rPr>
            <w:rFonts w:ascii="Times New Roman" w:hAnsi="Times New Roman" w:cs="Times New Roman"/>
            <w:color w:val="000000" w:themeColor="text1"/>
            <w:sz w:val="28"/>
            <w:szCs w:val="28"/>
          </w:rPr>
          <w:t>статьей 5.1</w:t>
        </w:r>
      </w:hyperlink>
      <w:r w:rsidRPr="002120CD">
        <w:rPr>
          <w:rFonts w:ascii="Times New Roman" w:hAnsi="Times New Roman" w:cs="Times New Roman"/>
          <w:color w:val="000000" w:themeColor="text1"/>
          <w:sz w:val="28"/>
          <w:szCs w:val="28"/>
        </w:rPr>
        <w:t xml:space="preserve"> Градостроительного кодекса, Положением и настоящими Правилами.</w:t>
      </w:r>
    </w:p>
    <w:p w:rsidR="00965808" w:rsidRPr="002120CD" w:rsidRDefault="00965808" w:rsidP="0096580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65808" w:rsidRPr="002120CD" w:rsidRDefault="00965808" w:rsidP="0096580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2120CD">
        <w:rPr>
          <w:rFonts w:ascii="Times New Roman" w:eastAsia="Times New Roman" w:hAnsi="Times New Roman" w:cs="Times New Roman"/>
          <w:sz w:val="28"/>
          <w:szCs w:val="28"/>
          <w:lang w:eastAsia="ru-RU"/>
        </w:rPr>
        <w:t>главе Балтайского муниципального района.</w:t>
      </w:r>
    </w:p>
    <w:p w:rsidR="00965808" w:rsidRPr="002120CD" w:rsidRDefault="00965808" w:rsidP="0096580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На основании указанных в части 4 рекомендаций глава Балтайского муниципального района в течение трех дней со дня поступления таких рекомендаций принимает решение о предоставлении </w:t>
      </w:r>
      <w:r w:rsidRPr="002120CD">
        <w:rPr>
          <w:rFonts w:ascii="Times New Roman" w:eastAsia="Times New Roman" w:hAnsi="Times New Roman" w:cs="Times New Roman"/>
          <w:sz w:val="28"/>
          <w:szCs w:val="28"/>
          <w:lang w:eastAsia="ru-RU"/>
        </w:rPr>
        <w:lastRenderedPageBreak/>
        <w:t>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Балтайского муниципального района в сети «Интернет».</w:t>
      </w:r>
    </w:p>
    <w:p w:rsidR="00965808" w:rsidRPr="002120CD" w:rsidRDefault="00965808" w:rsidP="0096580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965808" w:rsidRPr="002120CD" w:rsidRDefault="00965808" w:rsidP="0096580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65808" w:rsidRPr="002120CD" w:rsidRDefault="00965808" w:rsidP="0096580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65808" w:rsidRPr="002120CD" w:rsidRDefault="00965808" w:rsidP="00965808">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2120CD">
        <w:rPr>
          <w:rFonts w:ascii="Times New Roman" w:eastAsia="Times New Roman" w:hAnsi="Times New Roman" w:cs="Times New Roman"/>
          <w:sz w:val="28"/>
          <w:szCs w:val="28"/>
          <w:vertAlign w:val="superscript"/>
          <w:lang w:eastAsia="ar-SA" w:bidi="en-US"/>
        </w:rPr>
        <w:footnoteReference w:id="17"/>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89" w:name="_Toc196878896"/>
      <w:bookmarkStart w:id="90" w:name="_Toc312188792"/>
      <w:bookmarkStart w:id="91" w:name="_Toc85619642"/>
      <w:bookmarkStart w:id="92" w:name="_Toc144275956"/>
      <w:r w:rsidRPr="00965808">
        <w:rPr>
          <w:rFonts w:ascii="Times New Roman" w:eastAsiaTheme="majorEastAsia" w:hAnsi="Times New Roman" w:cs="Times New Roman"/>
          <w:b/>
          <w:bCs/>
          <w:color w:val="000000" w:themeColor="text1"/>
          <w:spacing w:val="-10"/>
          <w:sz w:val="28"/>
          <w:szCs w:val="28"/>
          <w:lang w:eastAsia="ar-SA"/>
        </w:rPr>
        <w:t>Статья 19.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965808" w:rsidRPr="00965808" w:rsidRDefault="00965808" w:rsidP="0096580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Правообладатели земельных участков, размеры которых меньше </w:t>
      </w:r>
      <w:r w:rsidRPr="00965808">
        <w:rPr>
          <w:rFonts w:ascii="Times New Roman" w:eastAsia="Times New Roman" w:hAnsi="Times New Roman" w:cs="Times New Roman"/>
          <w:sz w:val="28"/>
          <w:szCs w:val="28"/>
          <w:lang w:eastAsia="ar-SA" w:bidi="en-US"/>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65808" w:rsidRPr="00965808" w:rsidRDefault="00965808" w:rsidP="0096580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65808" w:rsidRPr="00965808" w:rsidRDefault="00965808" w:rsidP="0096580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65808" w:rsidRPr="00965808" w:rsidRDefault="00965808" w:rsidP="0096580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965808">
        <w:rPr>
          <w:rFonts w:ascii="Times New Roman" w:eastAsia="Times New Roman" w:hAnsi="Times New Roman" w:cs="Times New Roman"/>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965808">
        <w:rPr>
          <w:rFonts w:ascii="Times New Roman" w:eastAsia="Times New Roman" w:hAnsi="Times New Roman" w:cs="Times New Roman"/>
          <w:color w:val="000000"/>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65808" w:rsidRPr="00965808" w:rsidRDefault="00965808" w:rsidP="0096580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965808">
        <w:rPr>
          <w:rFonts w:ascii="Times New Roman" w:eastAsia="Times New Roman" w:hAnsi="Times New Roman" w:cs="Times New Roman"/>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965808" w:rsidRPr="00965808" w:rsidRDefault="00965808" w:rsidP="0096580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965808">
        <w:rPr>
          <w:rFonts w:ascii="Times New Roman" w:eastAsia="Times New Roman" w:hAnsi="Times New Roman" w:cs="Times New Roman"/>
          <w:color w:val="000000"/>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965808">
        <w:rPr>
          <w:rFonts w:ascii="Times New Roman" w:eastAsia="Times New Roman" w:hAnsi="Times New Roman" w:cs="Times New Roman"/>
          <w:sz w:val="28"/>
          <w:szCs w:val="28"/>
          <w:lang w:eastAsia="ar-SA" w:bidi="en-US"/>
        </w:rPr>
        <w:t>Балтайского муниципального района</w:t>
      </w:r>
      <w:r w:rsidRPr="00965808">
        <w:rPr>
          <w:rFonts w:ascii="Times New Roman" w:eastAsia="Times New Roman" w:hAnsi="Times New Roman" w:cs="Times New Roman"/>
          <w:color w:val="000000"/>
          <w:sz w:val="28"/>
          <w:szCs w:val="28"/>
          <w:shd w:val="clear" w:color="auto" w:fill="FFFFFF"/>
          <w:lang w:eastAsia="ar-SA" w:bidi="en-US"/>
        </w:rPr>
        <w:t>.</w:t>
      </w:r>
    </w:p>
    <w:p w:rsidR="00965808" w:rsidRPr="00965808" w:rsidRDefault="00965808" w:rsidP="0096580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Глава Балтайского муниципального района </w:t>
      </w:r>
      <w:r w:rsidRPr="00965808">
        <w:rPr>
          <w:rFonts w:ascii="Times New Roman" w:eastAsia="Times New Roman" w:hAnsi="Times New Roman" w:cs="Times New Roman"/>
          <w:color w:val="000000"/>
          <w:sz w:val="28"/>
          <w:szCs w:val="28"/>
          <w:shd w:val="clear" w:color="auto" w:fill="FFFFFF"/>
          <w:lang w:eastAsia="ar-SA" w:bidi="en-US"/>
        </w:rPr>
        <w:t xml:space="preserve">в течение семи дней со дня поступления рекомендаций </w:t>
      </w:r>
      <w:r w:rsidRPr="00965808">
        <w:rPr>
          <w:rFonts w:ascii="Times New Roman" w:eastAsia="Times New Roman" w:hAnsi="Times New Roman" w:cs="Times New Roman"/>
          <w:sz w:val="28"/>
          <w:szCs w:val="28"/>
          <w:lang w:eastAsia="ar-SA" w:bidi="en-US"/>
        </w:rPr>
        <w:t xml:space="preserve">принимает решение о предоставлении разрешения на отклонение от предельных параметров разрешенного </w:t>
      </w:r>
      <w:r w:rsidRPr="00965808">
        <w:rPr>
          <w:rFonts w:ascii="Times New Roman" w:eastAsia="Times New Roman" w:hAnsi="Times New Roman" w:cs="Times New Roman"/>
          <w:sz w:val="28"/>
          <w:szCs w:val="28"/>
          <w:lang w:eastAsia="ar-SA" w:bidi="en-US"/>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65808" w:rsidRPr="00965808" w:rsidRDefault="00965808" w:rsidP="0096580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65808" w:rsidRPr="00965808" w:rsidRDefault="00965808" w:rsidP="00965808">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65808" w:rsidRPr="00965808" w:rsidRDefault="00965808" w:rsidP="00965808">
      <w:pPr>
        <w:keepNext/>
        <w:keepLines/>
        <w:widowControl w:val="0"/>
        <w:tabs>
          <w:tab w:val="left" w:pos="1134"/>
        </w:tabs>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ru-RU"/>
        </w:rPr>
      </w:pPr>
      <w:bookmarkStart w:id="93" w:name="_Toc196878898"/>
      <w:bookmarkStart w:id="94" w:name="_Toc312188794"/>
      <w:bookmarkStart w:id="95" w:name="_Toc85619644"/>
      <w:bookmarkStart w:id="96" w:name="_Toc144275957"/>
      <w:r w:rsidRPr="00965808">
        <w:rPr>
          <w:rFonts w:ascii="Times New Roman" w:eastAsiaTheme="majorEastAsia" w:hAnsi="Times New Roman" w:cs="Times New Roman"/>
          <w:b/>
          <w:bCs/>
          <w:color w:val="000000" w:themeColor="text1"/>
          <w:spacing w:val="-10"/>
          <w:sz w:val="28"/>
          <w:szCs w:val="28"/>
          <w:lang w:eastAsia="ru-RU"/>
        </w:rPr>
        <w:t>Глава 5. Формирование земельных участков как объектов недвижимости при их предоставлении для</w:t>
      </w:r>
      <w:bookmarkEnd w:id="93"/>
      <w:bookmarkEnd w:id="94"/>
      <w:bookmarkEnd w:id="95"/>
      <w:r w:rsidRPr="00965808">
        <w:rPr>
          <w:rFonts w:ascii="Times New Roman" w:eastAsiaTheme="majorEastAsia" w:hAnsi="Times New Roman" w:cs="Times New Roman"/>
          <w:b/>
          <w:bCs/>
          <w:color w:val="000000" w:themeColor="text1"/>
          <w:spacing w:val="-10"/>
          <w:sz w:val="28"/>
          <w:szCs w:val="28"/>
          <w:lang w:eastAsia="ru-RU"/>
        </w:rPr>
        <w:t xml:space="preserve"> строительства</w:t>
      </w:r>
      <w:bookmarkEnd w:id="96"/>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iCs/>
          <w:spacing w:val="-10"/>
          <w:sz w:val="28"/>
          <w:szCs w:val="28"/>
          <w:lang w:eastAsia="ru-RU"/>
        </w:rPr>
      </w:pPr>
      <w:bookmarkStart w:id="97" w:name="_Toc196878899"/>
      <w:bookmarkStart w:id="98" w:name="_Toc312188795"/>
      <w:bookmarkStart w:id="99" w:name="_Toc85619645"/>
      <w:bookmarkStart w:id="100" w:name="_Toc144275958"/>
      <w:r w:rsidRPr="00965808">
        <w:rPr>
          <w:rFonts w:ascii="Times New Roman" w:eastAsiaTheme="majorEastAsia" w:hAnsi="Times New Roman" w:cs="Times New Roman"/>
          <w:b/>
          <w:bCs/>
          <w:color w:val="000000" w:themeColor="text1"/>
          <w:spacing w:val="-10"/>
          <w:sz w:val="28"/>
          <w:szCs w:val="28"/>
          <w:lang w:eastAsia="ar-SA"/>
        </w:rPr>
        <w:t xml:space="preserve">Статья 20. </w:t>
      </w:r>
      <w:bookmarkEnd w:id="97"/>
      <w:bookmarkEnd w:id="98"/>
      <w:bookmarkEnd w:id="99"/>
      <w:r w:rsidRPr="00965808">
        <w:rPr>
          <w:rFonts w:ascii="Times New Roman" w:eastAsiaTheme="majorEastAsia" w:hAnsi="Times New Roman" w:cs="Times New Roman"/>
          <w:b/>
          <w:bCs/>
          <w:spacing w:val="-10"/>
          <w:sz w:val="28"/>
          <w:szCs w:val="28"/>
          <w:lang w:eastAsia="ru-RU"/>
        </w:rPr>
        <w:t>Порядок формирования земельных участков как объектов недвижимости</w:t>
      </w:r>
      <w:bookmarkEnd w:id="100"/>
    </w:p>
    <w:p w:rsidR="00965808" w:rsidRPr="002120CD" w:rsidRDefault="00965808" w:rsidP="002120CD">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Предоставление земельных участков на территории Большеозерского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Большеозерского муниципального образования и Балтайского муниципального района, на основании документов территориального планирования, схемы территориального планирования Балтайского муниципального района Саратовской области, документации по планировке территории.</w:t>
      </w:r>
    </w:p>
    <w:p w:rsidR="00965808" w:rsidRPr="002120CD" w:rsidRDefault="00965808" w:rsidP="002120CD">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w:t>
      </w:r>
      <w:r w:rsidRPr="002120CD">
        <w:rPr>
          <w:rFonts w:ascii="Times New Roman" w:eastAsia="Times New Roman" w:hAnsi="Times New Roman" w:cs="Times New Roman"/>
          <w:sz w:val="28"/>
          <w:szCs w:val="28"/>
          <w:lang w:eastAsia="ru-RU"/>
        </w:rPr>
        <w:lastRenderedPageBreak/>
        <w:t>собственности, которые согласно земельному законодательству не изъяты из оборота.</w:t>
      </w:r>
    </w:p>
    <w:p w:rsidR="00965808" w:rsidRPr="002120CD" w:rsidRDefault="00965808" w:rsidP="002120CD">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Балтайского муниципального района: </w:t>
      </w:r>
      <w:r w:rsidRPr="002120CD">
        <w:rPr>
          <w:rFonts w:ascii="Times New Roman" w:eastAsia="Times New Roman" w:hAnsi="Times New Roman" w:cs="Times New Roman"/>
          <w:color w:val="000000" w:themeColor="text1"/>
          <w:sz w:val="28"/>
          <w:szCs w:val="28"/>
          <w:lang w:eastAsia="ru-RU"/>
        </w:rPr>
        <w:t>http://adm-baltay.ru.</w:t>
      </w:r>
    </w:p>
    <w:p w:rsidR="00965808" w:rsidRPr="002120CD" w:rsidRDefault="00965808" w:rsidP="002120CD">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965808" w:rsidRPr="002120CD" w:rsidRDefault="00965808" w:rsidP="002120CD">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Земельные участки могут быть предоставлены администрацией Балтайского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Большеозерского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965808" w:rsidRPr="002120CD" w:rsidRDefault="00965808" w:rsidP="002120CD">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Сформированным для целей предоставления физическим, юридическим лицам является земельный участок, применительно к которому:</w:t>
      </w:r>
    </w:p>
    <w:p w:rsidR="00965808" w:rsidRPr="002120CD" w:rsidRDefault="00965808" w:rsidP="002120CD">
      <w:pPr>
        <w:widowControl w:val="0"/>
        <w:numPr>
          <w:ilvl w:val="0"/>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965808" w:rsidRPr="002120CD" w:rsidRDefault="00965808" w:rsidP="002120CD">
      <w:pPr>
        <w:widowControl w:val="0"/>
        <w:numPr>
          <w:ilvl w:val="0"/>
          <w:numId w:val="10"/>
        </w:numPr>
        <w:tabs>
          <w:tab w:val="left" w:pos="1082"/>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965808" w:rsidRPr="002120CD" w:rsidRDefault="00965808" w:rsidP="002120CD">
      <w:pPr>
        <w:widowControl w:val="0"/>
        <w:numPr>
          <w:ilvl w:val="0"/>
          <w:numId w:val="10"/>
        </w:numPr>
        <w:tabs>
          <w:tab w:val="left" w:pos="1082"/>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965808" w:rsidRPr="002120CD" w:rsidRDefault="00965808" w:rsidP="002120CD">
      <w:pPr>
        <w:widowControl w:val="0"/>
        <w:numPr>
          <w:ilvl w:val="0"/>
          <w:numId w:val="10"/>
        </w:numPr>
        <w:tabs>
          <w:tab w:val="left" w:pos="835"/>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установлены границы земельного участка на местности;</w:t>
      </w:r>
    </w:p>
    <w:p w:rsidR="00965808" w:rsidRPr="002120CD" w:rsidRDefault="00965808" w:rsidP="002120CD">
      <w:pPr>
        <w:widowControl w:val="0"/>
        <w:numPr>
          <w:ilvl w:val="0"/>
          <w:numId w:val="10"/>
        </w:numPr>
        <w:tabs>
          <w:tab w:val="left" w:pos="540"/>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осуществлен государственный кадастровый учет земельного участка.</w:t>
      </w:r>
    </w:p>
    <w:p w:rsidR="00965808" w:rsidRPr="002120CD" w:rsidRDefault="00965808" w:rsidP="002120CD">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965808" w:rsidRPr="002120CD" w:rsidRDefault="00965808" w:rsidP="002120CD">
      <w:pPr>
        <w:widowControl w:val="0"/>
        <w:numPr>
          <w:ilvl w:val="0"/>
          <w:numId w:val="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965808" w:rsidRPr="002120CD" w:rsidRDefault="00965808" w:rsidP="002120CD">
      <w:pPr>
        <w:widowControl w:val="0"/>
        <w:numPr>
          <w:ilvl w:val="0"/>
          <w:numId w:val="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физических и юридических лиц.</w:t>
      </w:r>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01" w:name="_Toc196878900"/>
      <w:bookmarkStart w:id="102" w:name="_Toc312188796"/>
      <w:bookmarkStart w:id="103" w:name="_Toc85619646"/>
      <w:bookmarkStart w:id="104" w:name="_Toc144275959"/>
      <w:r w:rsidRPr="00965808">
        <w:rPr>
          <w:rFonts w:ascii="Times New Roman" w:eastAsiaTheme="majorEastAsia" w:hAnsi="Times New Roman" w:cs="Times New Roman"/>
          <w:b/>
          <w:bCs/>
          <w:color w:val="000000" w:themeColor="text1"/>
          <w:spacing w:val="-10"/>
          <w:sz w:val="28"/>
          <w:szCs w:val="28"/>
          <w:lang w:eastAsia="ar-SA"/>
        </w:rPr>
        <w:lastRenderedPageBreak/>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01"/>
      <w:bookmarkEnd w:id="102"/>
      <w:bookmarkEnd w:id="103"/>
      <w:bookmarkEnd w:id="104"/>
    </w:p>
    <w:p w:rsidR="00965808" w:rsidRPr="00965808" w:rsidRDefault="00965808" w:rsidP="0096580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965808" w:rsidRPr="00965808" w:rsidRDefault="00965808" w:rsidP="0096580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965808" w:rsidRPr="00965808" w:rsidRDefault="00965808" w:rsidP="0096580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w:t>
      </w:r>
      <w:r w:rsidRPr="00965808">
        <w:rPr>
          <w:rFonts w:ascii="Times New Roman" w:eastAsia="Times New Roman" w:hAnsi="Times New Roman" w:cs="Times New Roman"/>
          <w:sz w:val="28"/>
          <w:szCs w:val="28"/>
          <w:lang w:eastAsia="ar-SA" w:bidi="en-US"/>
        </w:rPr>
        <w:lastRenderedPageBreak/>
        <w:t>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965808" w:rsidRPr="00965808" w:rsidRDefault="00965808" w:rsidP="0096580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965808" w:rsidRPr="00965808" w:rsidRDefault="00965808" w:rsidP="0096580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965808" w:rsidRPr="00965808" w:rsidRDefault="00965808" w:rsidP="00965808">
      <w:pPr>
        <w:widowControl w:val="0"/>
        <w:numPr>
          <w:ilvl w:val="1"/>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Балтайского муниципального района;</w:t>
      </w:r>
    </w:p>
    <w:p w:rsidR="00965808" w:rsidRPr="00965808" w:rsidRDefault="00965808" w:rsidP="00965808">
      <w:pPr>
        <w:widowControl w:val="0"/>
        <w:numPr>
          <w:ilvl w:val="1"/>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965808" w:rsidRPr="00965808" w:rsidRDefault="00965808" w:rsidP="0096580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965808">
        <w:rPr>
          <w:rFonts w:ascii="Times New Roman" w:eastAsia="Times New Roman" w:hAnsi="Times New Roman" w:cs="Times New Roman"/>
          <w:sz w:val="28"/>
          <w:szCs w:val="28"/>
          <w:lang w:eastAsia="ru-RU" w:bidi="en-US"/>
        </w:rPr>
        <w:t>выписка из Единого государственного реестра недвижимости о земельном участке</w:t>
      </w:r>
      <w:r w:rsidRPr="00965808">
        <w:rPr>
          <w:rFonts w:ascii="Times New Roman" w:eastAsia="Times New Roman" w:hAnsi="Times New Roman" w:cs="Times New Roman"/>
          <w:sz w:val="28"/>
          <w:szCs w:val="28"/>
          <w:lang w:eastAsia="ar-SA" w:bidi="en-US"/>
        </w:rPr>
        <w:t>.</w:t>
      </w:r>
    </w:p>
    <w:p w:rsidR="00965808" w:rsidRPr="00965808" w:rsidRDefault="00965808" w:rsidP="00965808">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05" w:name="_Toc196878901"/>
      <w:bookmarkStart w:id="106" w:name="_Toc312188797"/>
      <w:bookmarkStart w:id="107" w:name="_Toc85619647"/>
      <w:bookmarkStart w:id="108" w:name="_Toc144275960"/>
      <w:r w:rsidRPr="00965808">
        <w:rPr>
          <w:rFonts w:ascii="Times New Roman" w:eastAsiaTheme="majorEastAsia" w:hAnsi="Times New Roman" w:cs="Times New Roman"/>
          <w:b/>
          <w:bCs/>
          <w:color w:val="000000" w:themeColor="text1"/>
          <w:spacing w:val="-10"/>
          <w:sz w:val="28"/>
          <w:szCs w:val="28"/>
          <w:lang w:eastAsia="ar-SA"/>
        </w:rPr>
        <w:t xml:space="preserve">Статья 22. </w:t>
      </w:r>
      <w:bookmarkEnd w:id="105"/>
      <w:bookmarkEnd w:id="106"/>
      <w:bookmarkEnd w:id="107"/>
      <w:r w:rsidRPr="00965808">
        <w:rPr>
          <w:rFonts w:ascii="Times New Roman" w:eastAsiaTheme="majorEastAsia" w:hAnsi="Times New Roman" w:cs="Times New Roman"/>
          <w:b/>
          <w:bCs/>
          <w:color w:val="000000" w:themeColor="text1"/>
          <w:spacing w:val="-10"/>
          <w:sz w:val="28"/>
          <w:szCs w:val="28"/>
          <w:lang w:eastAsia="ru-RU"/>
        </w:rPr>
        <w:t>Изъятие земельных участков, иных объектов недвижимости для государственных или муниципальных нужд</w:t>
      </w:r>
      <w:bookmarkEnd w:id="108"/>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SimSun" w:hAnsi="Times New Roman" w:cs="Times New Roman"/>
          <w:sz w:val="28"/>
          <w:szCs w:val="28"/>
          <w:lang w:eastAsia="ru-RU"/>
        </w:rPr>
      </w:pPr>
      <w:r w:rsidRPr="00965808">
        <w:rPr>
          <w:rFonts w:ascii="Times New Roman" w:eastAsia="SimSun" w:hAnsi="Times New Roman" w:cs="Times New Roman"/>
          <w:sz w:val="28"/>
          <w:szCs w:val="28"/>
          <w:lang w:eastAsia="ru-RU"/>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965808">
        <w:rPr>
          <w:rFonts w:ascii="Times New Roman" w:eastAsia="SimSun" w:hAnsi="Times New Roman" w:cs="Times New Roman"/>
          <w:bCs/>
          <w:sz w:val="28"/>
          <w:szCs w:val="28"/>
          <w:lang w:eastAsia="ru-RU"/>
        </w:rPr>
        <w:t>законом Саратовской области от 09.10.2006 № 96-ЗСО «О регулировании градостроительной деятельности в Саратовской области»</w:t>
      </w:r>
      <w:r w:rsidRPr="00965808">
        <w:rPr>
          <w:rFonts w:ascii="Times New Roman" w:eastAsia="SimSun" w:hAnsi="Times New Roman" w:cs="Times New Roman"/>
          <w:sz w:val="28"/>
          <w:szCs w:val="28"/>
          <w:lang w:eastAsia="ru-RU"/>
        </w:rPr>
        <w:t>, настоящими Правилами и принимаемыми в соответствии с ними муниципальными правовыми актами.</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65808" w:rsidRPr="00965808" w:rsidRDefault="00965808" w:rsidP="00965808">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выполнением международных договоров Российской Федерации;</w:t>
      </w:r>
    </w:p>
    <w:p w:rsidR="00965808" w:rsidRPr="00965808" w:rsidRDefault="00965808" w:rsidP="00965808">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 xml:space="preserve">строительством, реконструкцией следующих объектов </w:t>
      </w:r>
      <w:r w:rsidRPr="00965808">
        <w:rPr>
          <w:rFonts w:ascii="Times New Roman" w:hAnsi="Times New Roman" w:cs="Times New Roman"/>
          <w:sz w:val="28"/>
          <w:szCs w:val="28"/>
        </w:rPr>
        <w:lastRenderedPageBreak/>
        <w:t>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65808" w:rsidRPr="00965808" w:rsidRDefault="00965808" w:rsidP="0096580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объекты федеральных энергетических систем и объекты энергетических систем регионального значения;</w:t>
      </w:r>
    </w:p>
    <w:p w:rsidR="00965808" w:rsidRPr="00965808" w:rsidRDefault="00965808" w:rsidP="0096580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объекты использования атомной энергии;</w:t>
      </w:r>
    </w:p>
    <w:p w:rsidR="00965808" w:rsidRPr="00965808" w:rsidRDefault="00965808" w:rsidP="0096580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65808" w:rsidRPr="00965808" w:rsidRDefault="00965808" w:rsidP="0096580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65808" w:rsidRPr="00965808" w:rsidRDefault="00965808" w:rsidP="0096580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объекты, обеспечивающие космическую деятельность;</w:t>
      </w:r>
    </w:p>
    <w:p w:rsidR="00965808" w:rsidRPr="00965808" w:rsidRDefault="00965808" w:rsidP="0096580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линейные объекты федерального и регионального значения, обеспечивающие деятельность субъектов естественных монополий;</w:t>
      </w:r>
    </w:p>
    <w:p w:rsidR="00965808" w:rsidRPr="00965808" w:rsidRDefault="00965808" w:rsidP="0096580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65808" w:rsidRPr="00965808" w:rsidRDefault="00965808" w:rsidP="00965808">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автомобильные дороги федерального, регионального или межмуниципального, местного значения;</w:t>
      </w:r>
    </w:p>
    <w:p w:rsidR="00965808" w:rsidRPr="00965808" w:rsidRDefault="00965808" w:rsidP="00965808">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иными основаниями, предусмотренными федеральными законами.</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65808" w:rsidRPr="00965808" w:rsidRDefault="00965808" w:rsidP="00965808">
      <w:pPr>
        <w:widowControl w:val="0"/>
        <w:numPr>
          <w:ilvl w:val="0"/>
          <w:numId w:val="10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65808" w:rsidRPr="00965808" w:rsidRDefault="00965808" w:rsidP="00965808">
      <w:pPr>
        <w:widowControl w:val="0"/>
        <w:numPr>
          <w:ilvl w:val="0"/>
          <w:numId w:val="10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утвержденными проектами планировки территории.</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w:t>
      </w:r>
      <w:r w:rsidRPr="00965808">
        <w:rPr>
          <w:rFonts w:ascii="Times New Roman" w:eastAsia="Times New Roman" w:hAnsi="Times New Roman" w:cs="Times New Roman"/>
          <w:sz w:val="28"/>
          <w:szCs w:val="28"/>
          <w:lang w:eastAsia="ru-RU"/>
        </w:rPr>
        <w:lastRenderedPageBreak/>
        <w:t>нужд, с которыми в уполномоченные органы исполнительной власти или органы местного самоуправления вправе обратиться организации:</w:t>
      </w:r>
    </w:p>
    <w:p w:rsidR="00965808" w:rsidRPr="00965808" w:rsidRDefault="00965808" w:rsidP="00965808">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965808" w:rsidRPr="00965808" w:rsidRDefault="00965808" w:rsidP="00965808">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965808" w:rsidRPr="00965808" w:rsidRDefault="00965808" w:rsidP="00965808">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65808" w:rsidRPr="00965808" w:rsidRDefault="00965808" w:rsidP="00965808">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с которыми заключены договоры о комплексном развитии территории в соответствии с Градостроительным кодексом Российской Федерации.</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В ходатайстве об изъятии должна быть указана цель изъятия земельного участка для государственных или муниципальных нужд. </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Ходатайство об изъятии может быть подано в отношении одного или нескольких земельных участков.</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Решение об изъятии действует в течение трех лет со дня его принятия.</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 xml:space="preserve">Проект соглашения об изъятии недвижимости направляется </w:t>
      </w:r>
      <w:r w:rsidRPr="00965808">
        <w:rPr>
          <w:rFonts w:ascii="Times New Roman" w:eastAsia="Times New Roman" w:hAnsi="Times New Roman" w:cs="Times New Roman"/>
          <w:sz w:val="28"/>
          <w:szCs w:val="28"/>
          <w:lang w:eastAsia="ru-RU"/>
        </w:rPr>
        <w:lastRenderedPageBreak/>
        <w:t>заказным письмом с уведомлением о вручении.</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65808" w:rsidRPr="00965808" w:rsidRDefault="00965808" w:rsidP="00965808">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65808" w:rsidRPr="00965808" w:rsidRDefault="00965808" w:rsidP="009658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5808" w:rsidRPr="00965808" w:rsidRDefault="00965808" w:rsidP="00965808">
      <w:pPr>
        <w:tabs>
          <w:tab w:val="left" w:pos="1701"/>
        </w:tabs>
        <w:spacing w:after="0" w:line="240" w:lineRule="auto"/>
        <w:ind w:firstLine="709"/>
        <w:jc w:val="both"/>
        <w:outlineLvl w:val="2"/>
        <w:rPr>
          <w:rFonts w:ascii="Times New Roman" w:eastAsia="Times New Roman" w:hAnsi="Times New Roman" w:cs="Times New Roman"/>
          <w:b/>
          <w:iCs/>
          <w:spacing w:val="-10"/>
          <w:sz w:val="28"/>
          <w:szCs w:val="28"/>
          <w:lang w:eastAsia="ru-RU"/>
        </w:rPr>
      </w:pPr>
      <w:bookmarkStart w:id="109" w:name="_Toc144275961"/>
      <w:r w:rsidRPr="00965808">
        <w:rPr>
          <w:rFonts w:ascii="Times New Roman" w:eastAsia="Times New Roman" w:hAnsi="Times New Roman" w:cs="Times New Roman"/>
          <w:b/>
          <w:iCs/>
          <w:spacing w:val="-10"/>
          <w:sz w:val="28"/>
          <w:szCs w:val="28"/>
          <w:lang w:eastAsia="ru-RU"/>
        </w:rPr>
        <w:t xml:space="preserve">Статья 23. Условия принятия решений </w:t>
      </w:r>
      <w:r w:rsidRPr="00965808">
        <w:rPr>
          <w:rFonts w:ascii="Times New Roman" w:eastAsia="Times New Roman" w:hAnsi="Times New Roman" w:cs="Times New Roman"/>
          <w:b/>
          <w:bCs/>
          <w:iCs/>
          <w:spacing w:val="-10"/>
          <w:sz w:val="28"/>
          <w:szCs w:val="28"/>
          <w:lang w:eastAsia="ru-RU"/>
        </w:rPr>
        <w:t xml:space="preserve">о </w:t>
      </w:r>
      <w:r w:rsidRPr="00965808">
        <w:rPr>
          <w:rFonts w:ascii="Times New Roman" w:eastAsia="Times New Roman" w:hAnsi="Times New Roman" w:cs="Times New Roman"/>
          <w:b/>
          <w:iCs/>
          <w:spacing w:val="-10"/>
          <w:sz w:val="28"/>
          <w:szCs w:val="28"/>
          <w:lang w:eastAsia="ru-RU"/>
        </w:rPr>
        <w:t>резервировании земельных участков для реализации государственных, муниципальных нужд</w:t>
      </w:r>
      <w:bookmarkEnd w:id="109"/>
    </w:p>
    <w:p w:rsidR="00965808" w:rsidRPr="002120CD" w:rsidRDefault="00965808" w:rsidP="002120CD">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Порядок резервирования земельных участков для реализации</w:t>
      </w:r>
      <w:r w:rsidRPr="002120CD">
        <w:rPr>
          <w:rFonts w:ascii="Times New Roman" w:eastAsia="Times New Roman" w:hAnsi="Times New Roman" w:cs="Times New Roman"/>
          <w:sz w:val="28"/>
          <w:szCs w:val="28"/>
          <w:lang w:eastAsia="ru-RU"/>
        </w:rPr>
        <w:br/>
        <w:t>государственных и муниципальных нужд определяется земельным</w:t>
      </w:r>
      <w:r w:rsidRPr="002120CD">
        <w:rPr>
          <w:rFonts w:ascii="Times New Roman" w:eastAsia="Times New Roman" w:hAnsi="Times New Roman" w:cs="Times New Roman"/>
          <w:sz w:val="28"/>
          <w:szCs w:val="28"/>
          <w:lang w:eastAsia="ru-RU"/>
        </w:rPr>
        <w:br/>
        <w:t>законодательством.</w:t>
      </w:r>
    </w:p>
    <w:p w:rsidR="00965808" w:rsidRPr="002120CD" w:rsidRDefault="00965808" w:rsidP="002120CD">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Порядок подготовки оснований для принятия решений о резервировании</w:t>
      </w:r>
      <w:r w:rsidRPr="002120CD">
        <w:rPr>
          <w:rFonts w:ascii="Times New Roman" w:eastAsia="Times New Roman" w:hAnsi="Times New Roman" w:cs="Times New Roman"/>
          <w:sz w:val="28"/>
          <w:szCs w:val="28"/>
          <w:lang w:eastAsia="ru-RU"/>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w:t>
      </w:r>
      <w:r w:rsidRPr="002120CD">
        <w:rPr>
          <w:rFonts w:ascii="Times New Roman" w:eastAsia="Times New Roman" w:hAnsi="Times New Roman" w:cs="Times New Roman"/>
          <w:sz w:val="28"/>
          <w:szCs w:val="28"/>
          <w:lang w:eastAsia="ru-RU"/>
        </w:rPr>
        <w:lastRenderedPageBreak/>
        <w:t>правовыми актами администрации Балтайского муниципального района.</w:t>
      </w:r>
    </w:p>
    <w:p w:rsidR="00965808" w:rsidRPr="002120CD" w:rsidRDefault="00965808" w:rsidP="002120CD">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965808" w:rsidRPr="002120CD" w:rsidRDefault="00965808" w:rsidP="002120CD">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документация по планировке территории;</w:t>
      </w:r>
    </w:p>
    <w:p w:rsidR="00965808" w:rsidRPr="002120CD" w:rsidRDefault="00965808" w:rsidP="002120CD">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965808" w:rsidRPr="002120CD" w:rsidRDefault="00965808" w:rsidP="002120CD">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8" w:history="1">
        <w:r w:rsidRPr="002120CD">
          <w:rPr>
            <w:rFonts w:ascii="Times New Roman" w:eastAsia="Times New Roman" w:hAnsi="Times New Roman" w:cs="Times New Roman"/>
            <w:sz w:val="28"/>
            <w:szCs w:val="28"/>
            <w:lang w:eastAsia="ru-RU"/>
          </w:rPr>
          <w:t>порядке</w:t>
        </w:r>
      </w:hyperlink>
      <w:r w:rsidRPr="002120CD">
        <w:rPr>
          <w:rFonts w:ascii="Times New Roman" w:eastAsia="Times New Roman" w:hAnsi="Times New Roman" w:cs="Times New Roman"/>
          <w:sz w:val="28"/>
          <w:szCs w:val="28"/>
          <w:lang w:eastAsia="ru-RU"/>
        </w:rPr>
        <w:t>.</w:t>
      </w:r>
    </w:p>
    <w:p w:rsidR="00965808" w:rsidRPr="002120CD" w:rsidRDefault="00965808" w:rsidP="002120CD">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Указанная документация подготавливается и утверждается в порядке, определенном градостроительным законодательством.</w:t>
      </w:r>
    </w:p>
    <w:p w:rsidR="00965808" w:rsidRPr="002120CD" w:rsidRDefault="00965808" w:rsidP="002120CD">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hAnsi="Times New Roman" w:cs="Times New Roman"/>
          <w:sz w:val="28"/>
          <w:szCs w:val="28"/>
        </w:rPr>
        <w:t>Подготовка решения о резервировании земель осуществляется на основании сведений Единого государственного реестра недвижимости.</w:t>
      </w:r>
    </w:p>
    <w:p w:rsidR="00965808" w:rsidRPr="002120CD" w:rsidRDefault="00965808" w:rsidP="002120CD">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Решение о резервировании земель должно содержать:</w:t>
      </w:r>
    </w:p>
    <w:p w:rsidR="00965808" w:rsidRPr="002120CD" w:rsidRDefault="00965808" w:rsidP="002120CD">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цели и сроки резервирования земель;</w:t>
      </w:r>
    </w:p>
    <w:p w:rsidR="00965808" w:rsidRPr="002120CD" w:rsidRDefault="00965808" w:rsidP="002120CD">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реквизиты документов, в соответствии с которыми осуществляется резервирование земель;</w:t>
      </w:r>
    </w:p>
    <w:p w:rsidR="00965808" w:rsidRPr="002120CD" w:rsidRDefault="00965808" w:rsidP="002120CD">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ограничения прав на зарезервированные земельные участки, устанавливаемые в соответствии с Земельным </w:t>
      </w:r>
      <w:hyperlink r:id="rId29" w:history="1">
        <w:r w:rsidRPr="002120CD">
          <w:rPr>
            <w:rFonts w:ascii="Times New Roman" w:eastAsia="Times New Roman" w:hAnsi="Times New Roman" w:cs="Times New Roman"/>
            <w:sz w:val="28"/>
            <w:szCs w:val="28"/>
            <w:lang w:eastAsia="ru-RU"/>
          </w:rPr>
          <w:t>кодексом</w:t>
        </w:r>
      </w:hyperlink>
      <w:r w:rsidRPr="002120CD">
        <w:rPr>
          <w:rFonts w:ascii="Times New Roman" w:eastAsia="Times New Roman" w:hAnsi="Times New Roman" w:cs="Times New Roman"/>
          <w:sz w:val="28"/>
          <w:szCs w:val="28"/>
          <w:lang w:eastAsia="ru-RU"/>
        </w:rPr>
        <w:t xml:space="preserve"> Российской Федерации и другими федеральными законами, необходимые для достижения целей резервирования земель.</w:t>
      </w:r>
    </w:p>
    <w:p w:rsidR="00965808" w:rsidRPr="002120CD" w:rsidRDefault="00965808" w:rsidP="002120CD">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965808" w:rsidRPr="002120CD" w:rsidRDefault="00965808" w:rsidP="002120CD">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965808" w:rsidRPr="002120CD" w:rsidRDefault="00965808" w:rsidP="002120CD">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10" w:name="_Toc196878902"/>
      <w:bookmarkStart w:id="111" w:name="_Toc312188798"/>
      <w:bookmarkStart w:id="112" w:name="_Toc85619648"/>
      <w:bookmarkStart w:id="113" w:name="_Toc144275962"/>
      <w:r w:rsidRPr="00965808">
        <w:rPr>
          <w:rFonts w:ascii="Times New Roman" w:eastAsiaTheme="majorEastAsia" w:hAnsi="Times New Roman" w:cs="Times New Roman"/>
          <w:b/>
          <w:bCs/>
          <w:color w:val="000000" w:themeColor="text1"/>
          <w:spacing w:val="-10"/>
          <w:sz w:val="28"/>
          <w:szCs w:val="28"/>
          <w:lang w:eastAsia="ar-SA"/>
        </w:rPr>
        <w:t>Статья 24. Нормы предоставления земельных участков</w:t>
      </w:r>
      <w:bookmarkEnd w:id="110"/>
      <w:bookmarkEnd w:id="111"/>
      <w:bookmarkEnd w:id="112"/>
      <w:bookmarkEnd w:id="113"/>
    </w:p>
    <w:p w:rsidR="00965808" w:rsidRPr="00965808" w:rsidRDefault="00965808" w:rsidP="00965808">
      <w:pPr>
        <w:tabs>
          <w:tab w:val="left" w:pos="284"/>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 границах Большеозерского муниципального образования предельные размеры (минимальные и максимальные) земельных участков, вновь предоставляемых для индивидуального жилищного строительства устанавливаются:</w:t>
      </w:r>
    </w:p>
    <w:p w:rsidR="00965808" w:rsidRPr="00965808" w:rsidRDefault="00965808" w:rsidP="00965808">
      <w:pPr>
        <w:widowControl w:val="0"/>
        <w:numPr>
          <w:ilvl w:val="0"/>
          <w:numId w:val="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минимальный размер земельного участка – 100 м</w:t>
      </w:r>
      <w:r w:rsidRPr="00965808">
        <w:rPr>
          <w:rFonts w:ascii="Times New Roman" w:eastAsia="Times New Roman" w:hAnsi="Times New Roman" w:cs="Times New Roman"/>
          <w:sz w:val="28"/>
          <w:szCs w:val="28"/>
          <w:vertAlign w:val="superscript"/>
          <w:lang w:eastAsia="ar-SA" w:bidi="en-US"/>
        </w:rPr>
        <w:t>2</w:t>
      </w:r>
      <w:r w:rsidRPr="00965808">
        <w:rPr>
          <w:rFonts w:ascii="Times New Roman" w:eastAsia="Times New Roman" w:hAnsi="Times New Roman" w:cs="Times New Roman"/>
          <w:sz w:val="28"/>
          <w:szCs w:val="28"/>
          <w:lang w:eastAsia="ar-SA" w:bidi="en-US"/>
        </w:rPr>
        <w:t>;</w:t>
      </w:r>
    </w:p>
    <w:p w:rsidR="00965808" w:rsidRPr="00965808" w:rsidRDefault="00965808" w:rsidP="00965808">
      <w:pPr>
        <w:widowControl w:val="0"/>
        <w:numPr>
          <w:ilvl w:val="0"/>
          <w:numId w:val="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максимальный размер земельного участка – 5000 м</w:t>
      </w:r>
      <w:r w:rsidRPr="00965808">
        <w:rPr>
          <w:rFonts w:ascii="Times New Roman" w:eastAsia="Times New Roman" w:hAnsi="Times New Roman" w:cs="Times New Roman"/>
          <w:sz w:val="28"/>
          <w:szCs w:val="28"/>
          <w:vertAlign w:val="superscript"/>
          <w:lang w:eastAsia="ar-SA" w:bidi="en-US"/>
        </w:rPr>
        <w:t>2</w:t>
      </w:r>
      <w:r w:rsidRPr="00965808">
        <w:rPr>
          <w:rFonts w:ascii="Times New Roman" w:eastAsia="Times New Roman" w:hAnsi="Times New Roman" w:cs="Times New Roman"/>
          <w:sz w:val="28"/>
          <w:szCs w:val="28"/>
          <w:lang w:eastAsia="ar-SA" w:bidi="en-US"/>
        </w:rPr>
        <w:t>.</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14" w:name="_Toc196878904"/>
      <w:bookmarkStart w:id="115" w:name="_Toc312188800"/>
      <w:bookmarkStart w:id="116" w:name="_Toc85619650"/>
      <w:bookmarkStart w:id="117" w:name="_Toc144275963"/>
      <w:r w:rsidRPr="00965808">
        <w:rPr>
          <w:rFonts w:ascii="Times New Roman" w:eastAsiaTheme="majorEastAsia" w:hAnsi="Times New Roman" w:cs="Times New Roman"/>
          <w:b/>
          <w:bCs/>
          <w:color w:val="000000" w:themeColor="text1"/>
          <w:spacing w:val="-10"/>
          <w:sz w:val="28"/>
          <w:szCs w:val="28"/>
          <w:lang w:eastAsia="ar-SA"/>
        </w:rPr>
        <w:lastRenderedPageBreak/>
        <w:t>Статья 25. Установление публичных сервитутов</w:t>
      </w:r>
      <w:bookmarkEnd w:id="114"/>
      <w:bookmarkEnd w:id="115"/>
      <w:bookmarkEnd w:id="116"/>
      <w:bookmarkEnd w:id="117"/>
    </w:p>
    <w:p w:rsidR="00965808" w:rsidRPr="002120CD" w:rsidRDefault="00965808" w:rsidP="002120CD">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2120CD">
        <w:rPr>
          <w:rFonts w:ascii="Times New Roman" w:eastAsia="Times New Roman" w:hAnsi="Times New Roman" w:cs="Times New Roman"/>
          <w:sz w:val="28"/>
          <w:szCs w:val="28"/>
          <w:lang w:eastAsia="ar-SA"/>
        </w:rPr>
        <w:t xml:space="preserve">Администрация </w:t>
      </w:r>
      <w:r w:rsidRPr="002120CD">
        <w:rPr>
          <w:rFonts w:ascii="Times New Roman" w:eastAsia="Times New Roman" w:hAnsi="Times New Roman" w:cs="Times New Roman"/>
          <w:sz w:val="28"/>
          <w:szCs w:val="28"/>
          <w:lang w:eastAsia="ru-RU"/>
        </w:rPr>
        <w:t>Балтайского муниципального</w:t>
      </w:r>
      <w:r w:rsidRPr="002120CD">
        <w:rPr>
          <w:rFonts w:ascii="Times New Roman" w:eastAsia="Times New Roman" w:hAnsi="Times New Roman" w:cs="Times New Roman"/>
          <w:sz w:val="28"/>
          <w:szCs w:val="28"/>
          <w:lang w:eastAsia="ar-SA"/>
        </w:rPr>
        <w:t xml:space="preserve">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965808" w:rsidRPr="002120CD" w:rsidRDefault="00965808" w:rsidP="002120CD">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2120CD">
        <w:rPr>
          <w:rFonts w:ascii="Times New Roman" w:eastAsia="Times New Roman" w:hAnsi="Times New Roman" w:cs="Times New Roman"/>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965808" w:rsidRPr="002120CD" w:rsidRDefault="00965808" w:rsidP="002120CD">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bookmarkStart w:id="118" w:name="_Toc196878905"/>
      <w:bookmarkStart w:id="119" w:name="_Toc312188801"/>
      <w:bookmarkStart w:id="120" w:name="_Toc85619651"/>
      <w:r w:rsidRPr="002120CD">
        <w:rPr>
          <w:rFonts w:ascii="Times New Roman" w:eastAsia="Calibri" w:hAnsi="Times New Roman" w:cs="Times New Roman"/>
          <w:sz w:val="28"/>
          <w:szCs w:val="28"/>
          <w:lang w:eastAsia="ru-RU"/>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965808" w:rsidRPr="002120CD" w:rsidRDefault="00965808" w:rsidP="002120CD">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2120CD">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965808" w:rsidRPr="002120CD" w:rsidRDefault="00965808" w:rsidP="002120CD">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65808" w:rsidRPr="002120CD" w:rsidRDefault="00965808" w:rsidP="002120CD">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2120CD">
        <w:rPr>
          <w:rFonts w:ascii="Times New Roman" w:hAnsi="Times New Roman" w:cs="Times New Roman"/>
          <w:sz w:val="28"/>
          <w:szCs w:val="28"/>
        </w:rPr>
        <w:t>Публичный сервитут может быть установлен в отношении одного или нескольких земельных участков и (или) земель.</w:t>
      </w:r>
    </w:p>
    <w:p w:rsidR="00965808" w:rsidRPr="002120CD" w:rsidRDefault="00965808" w:rsidP="002120CD">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65808" w:rsidRPr="002120CD" w:rsidRDefault="00965808" w:rsidP="002120CD">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2120CD">
        <w:rPr>
          <w:rFonts w:ascii="Times New Roman" w:eastAsia="Times New Roman" w:hAnsi="Times New Roman" w:cs="Times New Roman"/>
          <w:sz w:val="28"/>
          <w:szCs w:val="28"/>
          <w:lang w:eastAsia="ru-RU"/>
        </w:rPr>
        <w:t>Публичный сервитут может устанавливаться для:</w:t>
      </w:r>
    </w:p>
    <w:p w:rsidR="00965808" w:rsidRPr="002120CD" w:rsidRDefault="00965808" w:rsidP="002120CD">
      <w:pPr>
        <w:widowControl w:val="0"/>
        <w:numPr>
          <w:ilvl w:val="0"/>
          <w:numId w:val="14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965808" w:rsidRPr="002120CD" w:rsidRDefault="00965808" w:rsidP="002120CD">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65808" w:rsidRPr="002120CD" w:rsidRDefault="00965808" w:rsidP="002120CD">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проведения дренажных и мелиоративных работ на земельном участке;</w:t>
      </w:r>
    </w:p>
    <w:p w:rsidR="00965808" w:rsidRPr="002120CD" w:rsidRDefault="00965808" w:rsidP="002120CD">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забора (изъятия) водных ресурсов из водных объектов и водопоя;</w:t>
      </w:r>
    </w:p>
    <w:p w:rsidR="00965808" w:rsidRPr="002120CD" w:rsidRDefault="00965808" w:rsidP="002120CD">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прогона сельскохозяйственных животных через земельный участок;</w:t>
      </w:r>
    </w:p>
    <w:p w:rsidR="00965808" w:rsidRPr="002120CD" w:rsidRDefault="00965808" w:rsidP="002120CD">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65808" w:rsidRPr="002120CD" w:rsidRDefault="00965808" w:rsidP="002120CD">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использования земельного участка в целях охоты, рыболовства, аквакультуры (рыбоводства).</w:t>
      </w:r>
    </w:p>
    <w:p w:rsidR="00965808" w:rsidRPr="002120CD" w:rsidRDefault="00965808" w:rsidP="002120CD">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Публичный сервитут устанавливается для использования земельных участков в следующих целях:</w:t>
      </w:r>
    </w:p>
    <w:p w:rsidR="00965808" w:rsidRPr="002120CD" w:rsidRDefault="00965808" w:rsidP="002120CD">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строительство, реконструкция, эксплуатация, капитальный ремонт </w:t>
      </w:r>
      <w:r w:rsidRPr="002120CD">
        <w:rPr>
          <w:rFonts w:ascii="Times New Roman" w:hAnsi="Times New Roman" w:cs="Times New Roman"/>
          <w:sz w:val="28"/>
          <w:szCs w:val="28"/>
        </w:rPr>
        <w:lastRenderedPageBreak/>
        <w:t>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2120CD">
        <w:rPr>
          <w:rFonts w:ascii="Times New Roman" w:eastAsia="Times New Roman" w:hAnsi="Times New Roman" w:cs="Times New Roman"/>
          <w:sz w:val="28"/>
          <w:szCs w:val="28"/>
          <w:lang w:eastAsia="ru-RU"/>
        </w:rPr>
        <w:t>;</w:t>
      </w:r>
    </w:p>
    <w:p w:rsidR="00965808" w:rsidRPr="002120CD" w:rsidRDefault="00965808" w:rsidP="002120CD">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 xml:space="preserve">складирование строительных и иных материалов, размещение временных или </w:t>
      </w:r>
      <w:hyperlink r:id="rId30" w:history="1">
        <w:r w:rsidRPr="002120CD">
          <w:rPr>
            <w:rFonts w:ascii="Times New Roman" w:eastAsia="Times New Roman" w:hAnsi="Times New Roman" w:cs="Times New Roman"/>
            <w:color w:val="000000" w:themeColor="text1"/>
            <w:sz w:val="28"/>
            <w:szCs w:val="28"/>
            <w:lang w:eastAsia="ru-RU"/>
          </w:rPr>
          <w:t>вспомогательных</w:t>
        </w:r>
      </w:hyperlink>
      <w:r w:rsidRPr="002120CD">
        <w:rPr>
          <w:rFonts w:ascii="Times New Roman" w:eastAsia="Times New Roman" w:hAnsi="Times New Roman" w:cs="Times New Roman"/>
          <w:color w:val="000000" w:themeColor="text1"/>
          <w:sz w:val="28"/>
          <w:szCs w:val="28"/>
          <w:lang w:eastAsia="ru-RU"/>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65808" w:rsidRPr="002120CD" w:rsidRDefault="00965808" w:rsidP="002120CD">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sz w:val="28"/>
          <w:szCs w:val="28"/>
          <w:lang w:eastAsia="ru-RU"/>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65808" w:rsidRPr="002120CD" w:rsidRDefault="00965808" w:rsidP="002120CD">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размещение автомобильных дорог и железнодорожных путей в туннелях;</w:t>
      </w:r>
    </w:p>
    <w:p w:rsidR="00965808" w:rsidRPr="002120CD" w:rsidRDefault="00965808" w:rsidP="002120CD">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965808" w:rsidRPr="002120CD" w:rsidRDefault="00965808" w:rsidP="002120CD">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реконструкция, капитальный ремонт участков (частей) инженерных сооружений, являющихся линейными объектами.</w:t>
      </w:r>
    </w:p>
    <w:p w:rsidR="00965808" w:rsidRPr="002120CD" w:rsidRDefault="00965808" w:rsidP="002120CD">
      <w:pPr>
        <w:widowControl w:val="0"/>
        <w:numPr>
          <w:ilvl w:val="0"/>
          <w:numId w:val="9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В ходатайстве об установлении публичного сервитута должны быть указаны:</w:t>
      </w:r>
    </w:p>
    <w:p w:rsidR="00965808" w:rsidRPr="002120CD" w:rsidRDefault="00965808" w:rsidP="002120CD">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65808" w:rsidRPr="002120CD" w:rsidRDefault="00965808" w:rsidP="002120CD">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цель установления публичного сервитута в соответствии с частью 9 настоящей статьи;</w:t>
      </w:r>
    </w:p>
    <w:p w:rsidR="00965808" w:rsidRPr="002120CD" w:rsidRDefault="00965808" w:rsidP="002120CD">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испрашиваемый срок публичного сервитута;</w:t>
      </w:r>
    </w:p>
    <w:p w:rsidR="00965808" w:rsidRPr="002120CD" w:rsidRDefault="00965808" w:rsidP="002120CD">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срок, в течение которого использование земельного участка (его </w:t>
      </w:r>
      <w:r w:rsidRPr="002120CD">
        <w:rPr>
          <w:rFonts w:ascii="Times New Roman" w:hAnsi="Times New Roman" w:cs="Times New Roman"/>
          <w:sz w:val="28"/>
          <w:szCs w:val="28"/>
        </w:rPr>
        <w:lastRenderedPageBreak/>
        <w:t>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65808" w:rsidRPr="002120CD" w:rsidRDefault="00965808" w:rsidP="002120CD">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обоснование необходимости установления публичного сервитута;</w:t>
      </w:r>
    </w:p>
    <w:p w:rsidR="00965808" w:rsidRPr="002120CD" w:rsidRDefault="00965808" w:rsidP="002120CD">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965808" w:rsidRPr="002120CD" w:rsidRDefault="00965808" w:rsidP="002120CD">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65808" w:rsidRPr="002120CD" w:rsidRDefault="00965808" w:rsidP="002120CD">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65808" w:rsidRPr="002120CD" w:rsidRDefault="00965808" w:rsidP="002120CD">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почтовый адрес и (или) адрес электронной почты для связи с заявителем.</w:t>
      </w:r>
    </w:p>
    <w:p w:rsidR="00965808" w:rsidRPr="002120CD" w:rsidRDefault="00965808" w:rsidP="002120CD">
      <w:pPr>
        <w:widowControl w:val="0"/>
        <w:numPr>
          <w:ilvl w:val="0"/>
          <w:numId w:val="9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цель установления публичного сервитута;</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срок публичного сервитута;</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реквизиты решений об утверждении документов или реквизиты документов, предусмотренных пунктом 2 статьи 39.41 Земельного кодекса, </w:t>
      </w:r>
      <w:r w:rsidRPr="002120CD">
        <w:rPr>
          <w:rFonts w:ascii="Times New Roman" w:hAnsi="Times New Roman" w:cs="Times New Roman"/>
          <w:sz w:val="28"/>
          <w:szCs w:val="28"/>
        </w:rPr>
        <w:lastRenderedPageBreak/>
        <w:t>в случае, если решение об установлении публичного сервитута принималось в соответствии с указанными документами;</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65808" w:rsidRPr="002120CD" w:rsidRDefault="00965808" w:rsidP="002120CD">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965808" w:rsidRPr="002120CD" w:rsidRDefault="00965808" w:rsidP="002120CD">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65808" w:rsidRPr="002120CD" w:rsidRDefault="00965808" w:rsidP="002120CD">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разместить решение об установлении публичного сервитута на своем официальном сайте в информационно-телекоммуникационной сети «Интернет»;</w:t>
      </w:r>
    </w:p>
    <w:p w:rsidR="00965808" w:rsidRPr="002120CD" w:rsidRDefault="00965808" w:rsidP="002120CD">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направить копию решения об установлении публичного сервитута в орган регистрации прав;</w:t>
      </w:r>
    </w:p>
    <w:p w:rsidR="00965808" w:rsidRPr="002120CD" w:rsidRDefault="00965808" w:rsidP="002120CD">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65808" w:rsidRPr="002120CD" w:rsidRDefault="00965808" w:rsidP="002120CD">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hAnsi="Times New Roman" w:cs="Times New Roman"/>
          <w:color w:val="000000" w:themeColor="text1"/>
          <w:sz w:val="28"/>
          <w:szCs w:val="28"/>
        </w:rPr>
        <w:t xml:space="preserve">Сервитуты подлежат государственной регистрации в соответствии с Федеральным </w:t>
      </w:r>
      <w:hyperlink r:id="rId31" w:history="1">
        <w:r w:rsidRPr="002120CD">
          <w:rPr>
            <w:rFonts w:ascii="Times New Roman" w:hAnsi="Times New Roman" w:cs="Times New Roman"/>
            <w:color w:val="000000" w:themeColor="text1"/>
            <w:sz w:val="28"/>
            <w:szCs w:val="28"/>
          </w:rPr>
          <w:t>законом</w:t>
        </w:r>
      </w:hyperlink>
      <w:r w:rsidRPr="002120CD">
        <w:rPr>
          <w:rFonts w:ascii="Times New Roman" w:hAnsi="Times New Roman" w:cs="Times New Roman"/>
          <w:color w:val="000000" w:themeColor="text1"/>
          <w:sz w:val="28"/>
          <w:szCs w:val="28"/>
        </w:rPr>
        <w:t xml:space="preserve"> «О государственной регистрации недвижимости», за исключением сервитутов, предусмотренных </w:t>
      </w:r>
      <w:hyperlink r:id="rId32" w:history="1">
        <w:r w:rsidRPr="002120CD">
          <w:rPr>
            <w:rFonts w:ascii="Times New Roman" w:hAnsi="Times New Roman" w:cs="Times New Roman"/>
            <w:color w:val="000000" w:themeColor="text1"/>
            <w:sz w:val="28"/>
            <w:szCs w:val="28"/>
          </w:rPr>
          <w:t>пунктом 4 статьи 39.25</w:t>
        </w:r>
      </w:hyperlink>
      <w:r w:rsidRPr="002120CD">
        <w:rPr>
          <w:rFonts w:ascii="Times New Roman" w:hAnsi="Times New Roman" w:cs="Times New Roman"/>
          <w:color w:val="000000" w:themeColor="text1"/>
          <w:sz w:val="28"/>
          <w:szCs w:val="28"/>
        </w:rPr>
        <w:t xml:space="preserve"> Земельного кодекса. Сведения о публичных сервитутах вносятся в Единый государственный реестр недвижимости.</w:t>
      </w:r>
    </w:p>
    <w:p w:rsidR="00965808" w:rsidRPr="002120CD" w:rsidRDefault="00965808" w:rsidP="002120CD">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hAnsi="Times New Roman" w:cs="Times New Roman"/>
          <w:color w:val="000000" w:themeColor="text1"/>
          <w:sz w:val="28"/>
          <w:szCs w:val="28"/>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3" w:history="1">
        <w:r w:rsidRPr="002120CD">
          <w:rPr>
            <w:rFonts w:ascii="Times New Roman" w:hAnsi="Times New Roman" w:cs="Times New Roman"/>
            <w:color w:val="000000" w:themeColor="text1"/>
            <w:sz w:val="28"/>
            <w:szCs w:val="28"/>
          </w:rPr>
          <w:t>пунктом 4 статьи 39.24</w:t>
        </w:r>
      </w:hyperlink>
      <w:r w:rsidRPr="002120CD">
        <w:rPr>
          <w:rFonts w:ascii="Times New Roman" w:hAnsi="Times New Roman" w:cs="Times New Roman"/>
          <w:color w:val="000000" w:themeColor="text1"/>
          <w:sz w:val="28"/>
          <w:szCs w:val="28"/>
        </w:rPr>
        <w:t xml:space="preserve"> Земельного кодекса.</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lastRenderedPageBreak/>
        <w:t xml:space="preserve">Срок публичного сервитута определяется решением о его установлении. </w:t>
      </w:r>
    </w:p>
    <w:p w:rsidR="00965808" w:rsidRPr="002120CD" w:rsidRDefault="00965808" w:rsidP="002120CD">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65808" w:rsidRPr="002120CD" w:rsidRDefault="00965808" w:rsidP="002120CD">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965808" w:rsidRPr="002120CD" w:rsidRDefault="00965808" w:rsidP="002120CD">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965808" w:rsidRPr="002120CD" w:rsidRDefault="00965808" w:rsidP="002120CD">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965808" w:rsidRPr="002120CD" w:rsidRDefault="00965808" w:rsidP="002120CD">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на срок не более одного года в случае установления публичного сервитута в целях, предусмотренных подпунктом 5 части 9 настоящей статьи;</w:t>
      </w:r>
    </w:p>
    <w:p w:rsidR="00965808" w:rsidRPr="002120CD" w:rsidRDefault="00965808" w:rsidP="002120CD">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965808" w:rsidRPr="002120CD" w:rsidRDefault="00965808" w:rsidP="002120CD">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color w:val="000000" w:themeColor="text1"/>
          <w:sz w:val="28"/>
          <w:szCs w:val="28"/>
        </w:rPr>
      </w:pPr>
      <w:r w:rsidRPr="002120CD">
        <w:rPr>
          <w:rFonts w:ascii="Times New Roman" w:hAnsi="Times New Roman" w:cs="Times New Roman"/>
          <w:bCs/>
          <w:color w:val="000000" w:themeColor="text1"/>
          <w:sz w:val="28"/>
          <w:szCs w:val="28"/>
        </w:rPr>
        <w:t>Сервитут может быть прекращен по основаниям, предусмотренным статьей 276 Гражданского кодекса:</w:t>
      </w:r>
    </w:p>
    <w:p w:rsidR="00965808" w:rsidRPr="002120CD" w:rsidRDefault="00965808" w:rsidP="002120CD">
      <w:pPr>
        <w:widowControl w:val="0"/>
        <w:numPr>
          <w:ilvl w:val="0"/>
          <w:numId w:val="9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965808" w:rsidRPr="002120CD" w:rsidRDefault="00965808" w:rsidP="002120CD">
      <w:pPr>
        <w:widowControl w:val="0"/>
        <w:numPr>
          <w:ilvl w:val="0"/>
          <w:numId w:val="9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965808" w:rsidRPr="002120CD" w:rsidRDefault="00965808" w:rsidP="002120CD">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Публичный сервитут, за исключением публичного сервитута, установленного в порядке, предусмотренном </w:t>
      </w:r>
      <w:hyperlink r:id="rId34" w:history="1">
        <w:r w:rsidRPr="002120CD">
          <w:rPr>
            <w:rFonts w:ascii="Times New Roman" w:hAnsi="Times New Roman" w:cs="Times New Roman"/>
            <w:sz w:val="28"/>
            <w:szCs w:val="28"/>
          </w:rPr>
          <w:t>главой V.7</w:t>
        </w:r>
      </w:hyperlink>
      <w:r w:rsidRPr="002120CD">
        <w:rPr>
          <w:rFonts w:ascii="Times New Roman" w:hAnsi="Times New Roman" w:cs="Times New Roman"/>
          <w:sz w:val="28"/>
          <w:szCs w:val="28"/>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965808" w:rsidRPr="002120CD" w:rsidRDefault="00965808" w:rsidP="002120CD">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eastAsia="Times New Roman" w:hAnsi="Times New Roman" w:cs="Times New Roman"/>
          <w:sz w:val="28"/>
          <w:szCs w:val="28"/>
          <w:lang w:eastAsia="ru-RU"/>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965808" w:rsidRPr="002120CD" w:rsidRDefault="00965808" w:rsidP="002120CD">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21" w:name="_Toc144275964"/>
      <w:r w:rsidRPr="00965808">
        <w:rPr>
          <w:rFonts w:ascii="Times New Roman" w:eastAsiaTheme="majorEastAsia" w:hAnsi="Times New Roman" w:cs="Times New Roman"/>
          <w:b/>
          <w:bCs/>
          <w:color w:val="000000" w:themeColor="text1"/>
          <w:spacing w:val="-10"/>
          <w:sz w:val="28"/>
          <w:szCs w:val="28"/>
          <w:lang w:eastAsia="ar-SA"/>
        </w:rPr>
        <w:lastRenderedPageBreak/>
        <w:t>Статья 26. Градостроительный план земельного участка</w:t>
      </w:r>
      <w:bookmarkEnd w:id="118"/>
      <w:bookmarkEnd w:id="119"/>
      <w:bookmarkEnd w:id="120"/>
      <w:bookmarkEnd w:id="121"/>
    </w:p>
    <w:p w:rsidR="00965808" w:rsidRPr="00965808" w:rsidRDefault="00965808" w:rsidP="002120CD">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122" w:name="_Toc196878906"/>
      <w:bookmarkStart w:id="123" w:name="_Toc312188802"/>
      <w:bookmarkStart w:id="124" w:name="_Toc85619652"/>
      <w:r w:rsidRPr="00965808">
        <w:rPr>
          <w:rFonts w:ascii="Times New Roman" w:hAnsi="Times New Roman" w:cs="Times New Roman"/>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65808" w:rsidRPr="00965808" w:rsidRDefault="00965808" w:rsidP="002120CD">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965808" w:rsidRPr="00965808" w:rsidRDefault="00965808" w:rsidP="002120CD">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В градостроительном плане земельного участка содержится информация:</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минимальных отступах от границ земельного участка, в пределах которых разрешается строительство объектов капитального строительства;</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r w:rsidRPr="00965808">
        <w:rPr>
          <w:rFonts w:ascii="Times New Roman" w:hAnsi="Times New Roman" w:cs="Times New Roman"/>
          <w:sz w:val="28"/>
          <w:szCs w:val="28"/>
        </w:rPr>
        <w:lastRenderedPageBreak/>
        <w:t>пунктом 8 настоящей части;</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границах публичных сервитутов;</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номере и (или) наименовании элемента планировочной структуры, в границах которого расположен земельный участок;</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наличии или отсутствии в границах земельного участка объектов культурного наследия, о границах территорий таких объектов;</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 красных линиях;</w:t>
      </w:r>
    </w:p>
    <w:p w:rsidR="00965808" w:rsidRPr="00965808" w:rsidRDefault="00965808" w:rsidP="002120CD">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 xml:space="preserve">о требованиях к архитектурно-градостроительному облику объекта капитального строительства (при наличии). </w:t>
      </w:r>
    </w:p>
    <w:p w:rsidR="00965808" w:rsidRPr="00965808" w:rsidRDefault="00965808" w:rsidP="002120CD">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Подготовка градостроительных планов земельных участков является обязательной в случаях:</w:t>
      </w:r>
    </w:p>
    <w:p w:rsidR="00965808" w:rsidRPr="00965808" w:rsidRDefault="00965808" w:rsidP="002120CD">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lastRenderedPageBreak/>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65808" w:rsidRPr="00965808" w:rsidRDefault="00965808" w:rsidP="002120CD">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принятия решений об изъятии, в том числе путем выкупа, резервировании земельных участков для государственных и муниципальных нужд;</w:t>
      </w:r>
    </w:p>
    <w:p w:rsidR="00965808" w:rsidRPr="00965808" w:rsidRDefault="00965808" w:rsidP="002120CD">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подготовки проектной документации для строительства, реконструкции;</w:t>
      </w:r>
    </w:p>
    <w:p w:rsidR="00965808" w:rsidRPr="00965808" w:rsidRDefault="00965808" w:rsidP="002120CD">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выдачи разрешений на строительство;</w:t>
      </w:r>
    </w:p>
    <w:p w:rsidR="00965808" w:rsidRPr="00965808" w:rsidRDefault="00965808" w:rsidP="002120CD">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выдачи разрешений на ввод объектов в эксплуатацию.</w:t>
      </w:r>
    </w:p>
    <w:p w:rsidR="00965808" w:rsidRPr="00965808" w:rsidRDefault="00965808" w:rsidP="002120CD">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65808" w:rsidRPr="00965808" w:rsidRDefault="00965808" w:rsidP="002120CD">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65808" w:rsidRPr="00965808" w:rsidRDefault="00965808" w:rsidP="002120CD">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w:t>
      </w:r>
      <w:r w:rsidRPr="00965808">
        <w:rPr>
          <w:rFonts w:ascii="Times New Roman" w:eastAsia="Times New Roman" w:hAnsi="Times New Roman" w:cs="Times New Roman"/>
          <w:sz w:val="28"/>
          <w:szCs w:val="28"/>
          <w:lang w:eastAsia="ru-RU"/>
        </w:rPr>
        <w:lastRenderedPageBreak/>
        <w:t xml:space="preserve">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965808" w:rsidRPr="00965808" w:rsidRDefault="00965808" w:rsidP="002120CD">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965808" w:rsidRPr="00965808" w:rsidRDefault="00965808" w:rsidP="009658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965808" w:rsidRPr="00965808" w:rsidRDefault="00965808" w:rsidP="00965808">
      <w:pPr>
        <w:keepNext/>
        <w:keepLines/>
        <w:widowControl w:val="0"/>
        <w:autoSpaceDE w:val="0"/>
        <w:autoSpaceDN w:val="0"/>
        <w:adjustRightInd w:val="0"/>
        <w:spacing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25" w:name="_Toc144275965"/>
      <w:r w:rsidRPr="00965808">
        <w:rPr>
          <w:rFonts w:ascii="Times New Roman" w:eastAsiaTheme="majorEastAsia" w:hAnsi="Times New Roman" w:cs="Times New Roman"/>
          <w:b/>
          <w:bCs/>
          <w:color w:val="000000" w:themeColor="text1"/>
          <w:spacing w:val="-10"/>
          <w:sz w:val="28"/>
          <w:szCs w:val="28"/>
          <w:lang w:eastAsia="ar-SA"/>
        </w:rPr>
        <w:t>Глава 6. Положение о проведении публичных слушаний по вопросам землепользования и</w:t>
      </w:r>
      <w:bookmarkEnd w:id="122"/>
      <w:bookmarkEnd w:id="123"/>
      <w:bookmarkEnd w:id="124"/>
      <w:r w:rsidRPr="00965808">
        <w:rPr>
          <w:rFonts w:ascii="Times New Roman" w:eastAsiaTheme="majorEastAsia" w:hAnsi="Times New Roman" w:cs="Times New Roman"/>
          <w:b/>
          <w:bCs/>
          <w:color w:val="000000" w:themeColor="text1"/>
          <w:spacing w:val="-10"/>
          <w:sz w:val="28"/>
          <w:szCs w:val="28"/>
          <w:lang w:eastAsia="ar-SA"/>
        </w:rPr>
        <w:t xml:space="preserve"> застройки</w:t>
      </w:r>
      <w:bookmarkEnd w:id="125"/>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26" w:name="_Toc196878907"/>
      <w:bookmarkStart w:id="127" w:name="_Toc312188803"/>
      <w:bookmarkStart w:id="128" w:name="_Toc85619653"/>
      <w:bookmarkStart w:id="129" w:name="_Toc144275966"/>
      <w:r w:rsidRPr="00965808">
        <w:rPr>
          <w:rFonts w:ascii="Times New Roman" w:eastAsiaTheme="majorEastAsia" w:hAnsi="Times New Roman" w:cs="Times New Roman"/>
          <w:b/>
          <w:bCs/>
          <w:color w:val="000000" w:themeColor="text1"/>
          <w:spacing w:val="-10"/>
          <w:sz w:val="28"/>
          <w:szCs w:val="28"/>
          <w:lang w:eastAsia="ar-SA"/>
        </w:rPr>
        <w:t>Статья 27. Общие положения о публичных слушаниях</w:t>
      </w:r>
      <w:bookmarkEnd w:id="126"/>
      <w:bookmarkEnd w:id="127"/>
      <w:bookmarkEnd w:id="128"/>
      <w:bookmarkEnd w:id="129"/>
    </w:p>
    <w:p w:rsidR="00965808" w:rsidRPr="00965808" w:rsidRDefault="00965808" w:rsidP="002120CD">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Публичные слушания проводятся в соответствии с Градостроительным кодексом Российской Федерации, Уставом Балтайского муниципального</w:t>
      </w:r>
      <w:r w:rsidRPr="00965808">
        <w:rPr>
          <w:rFonts w:ascii="Times New Roman" w:eastAsia="Times New Roman" w:hAnsi="Times New Roman" w:cs="Times New Roman"/>
          <w:color w:val="000000" w:themeColor="text1"/>
          <w:sz w:val="28"/>
          <w:szCs w:val="28"/>
          <w:lang w:eastAsia="ar-SA" w:bidi="en-US"/>
        </w:rPr>
        <w:t xml:space="preserve"> района</w:t>
      </w:r>
      <w:r w:rsidRPr="00965808">
        <w:rPr>
          <w:rFonts w:ascii="Times New Roman" w:eastAsia="Times New Roman" w:hAnsi="Times New Roman" w:cs="Times New Roman"/>
          <w:sz w:val="28"/>
          <w:szCs w:val="28"/>
          <w:lang w:eastAsia="ar-SA" w:bidi="en-US"/>
        </w:rPr>
        <w:t xml:space="preserve">, Положением, настоящими Правилами и иными нормативными правовыми актами органов местного самоуправления. </w:t>
      </w:r>
    </w:p>
    <w:p w:rsidR="00965808" w:rsidRPr="00965808" w:rsidRDefault="00965808" w:rsidP="002120CD">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Публичные слушания проводятся в целях обсуждения проектов муниципальных правовых актов по вопросам местного значения с участием жителей Большеозерского муниципального образования, являются одной из форм участия населения Большеозерского муниципального образования в осуществлении местного самоуправления.</w:t>
      </w:r>
    </w:p>
    <w:p w:rsidR="00965808" w:rsidRPr="00965808" w:rsidRDefault="00965808" w:rsidP="002120CD">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Публичные слушания проводятся по инициативе населения Балтайского муниципального</w:t>
      </w:r>
      <w:r w:rsidRPr="00965808">
        <w:rPr>
          <w:rFonts w:ascii="Times New Roman" w:eastAsia="Times New Roman" w:hAnsi="Times New Roman" w:cs="Times New Roman"/>
          <w:sz w:val="28"/>
          <w:szCs w:val="28"/>
          <w:lang w:eastAsia="ar-SA"/>
        </w:rPr>
        <w:t xml:space="preserve"> района</w:t>
      </w:r>
      <w:r w:rsidRPr="00965808">
        <w:rPr>
          <w:rFonts w:ascii="Times New Roman" w:eastAsia="Times New Roman" w:hAnsi="Times New Roman" w:cs="Times New Roman"/>
          <w:sz w:val="28"/>
          <w:szCs w:val="28"/>
          <w:lang w:eastAsia="ru-RU"/>
        </w:rPr>
        <w:t>, главы Балтайского муниципального</w:t>
      </w:r>
      <w:r w:rsidRPr="00965808">
        <w:rPr>
          <w:rFonts w:ascii="Times New Roman" w:eastAsia="Times New Roman" w:hAnsi="Times New Roman" w:cs="Times New Roman"/>
          <w:sz w:val="28"/>
          <w:szCs w:val="28"/>
          <w:lang w:eastAsia="ar-SA"/>
        </w:rPr>
        <w:t xml:space="preserve"> района</w:t>
      </w:r>
      <w:r w:rsidRPr="00965808">
        <w:rPr>
          <w:rFonts w:ascii="Times New Roman" w:eastAsia="Times New Roman" w:hAnsi="Times New Roman" w:cs="Times New Roman"/>
          <w:sz w:val="28"/>
          <w:szCs w:val="28"/>
          <w:lang w:eastAsia="ru-RU"/>
        </w:rPr>
        <w:t>, представительного органа Балтайского муниципального</w:t>
      </w:r>
      <w:r w:rsidRPr="00965808">
        <w:rPr>
          <w:rFonts w:ascii="Times New Roman" w:eastAsia="Times New Roman" w:hAnsi="Times New Roman" w:cs="Times New Roman"/>
          <w:sz w:val="28"/>
          <w:szCs w:val="28"/>
          <w:lang w:eastAsia="ar-SA"/>
        </w:rPr>
        <w:t xml:space="preserve"> района</w:t>
      </w:r>
      <w:r w:rsidRPr="00965808">
        <w:rPr>
          <w:rFonts w:ascii="Times New Roman" w:eastAsia="Times New Roman" w:hAnsi="Times New Roman" w:cs="Times New Roman"/>
          <w:sz w:val="28"/>
          <w:szCs w:val="28"/>
          <w:lang w:eastAsia="ru-RU"/>
        </w:rPr>
        <w:t>.</w:t>
      </w:r>
    </w:p>
    <w:p w:rsidR="00965808" w:rsidRPr="00965808" w:rsidRDefault="00965808" w:rsidP="002120CD">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color w:val="000000" w:themeColor="text1"/>
          <w:sz w:val="28"/>
          <w:szCs w:val="28"/>
          <w:lang w:eastAsia="ru-RU"/>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w:t>
      </w:r>
      <w:r w:rsidRPr="00965808">
        <w:rPr>
          <w:rFonts w:ascii="Times New Roman" w:eastAsia="Times New Roman" w:hAnsi="Times New Roman" w:cs="Times New Roman"/>
          <w:color w:val="0C0C0C"/>
          <w:sz w:val="28"/>
          <w:szCs w:val="28"/>
          <w:lang w:eastAsia="ru-RU"/>
        </w:rPr>
        <w:t xml:space="preserve">, </w:t>
      </w:r>
      <w:r w:rsidRPr="00965808">
        <w:rPr>
          <w:rFonts w:ascii="Times New Roman" w:eastAsia="Times New Roman" w:hAnsi="Times New Roman" w:cs="Times New Roman"/>
          <w:color w:val="000000" w:themeColor="text1"/>
          <w:sz w:val="28"/>
          <w:szCs w:val="28"/>
          <w:lang w:eastAsia="ru-RU"/>
        </w:rPr>
        <w:t xml:space="preserve">проекты правил благоустройства территорий, проекты, предусматривающим внесение изменений в один из указанных утвержденных документов, </w:t>
      </w:r>
      <w:r w:rsidRPr="00965808">
        <w:rPr>
          <w:rFonts w:ascii="Times New Roman" w:eastAsia="Times New Roman" w:hAnsi="Times New Roman" w:cs="Times New Roman"/>
          <w:color w:val="000000"/>
          <w:sz w:val="28"/>
          <w:szCs w:val="28"/>
          <w:shd w:val="clear" w:color="auto" w:fill="FFFFFF"/>
          <w:lang w:eastAsia="ru-RU"/>
        </w:rPr>
        <w:t>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r w:rsidRPr="00965808">
        <w:rPr>
          <w:rFonts w:ascii="Times New Roman" w:eastAsia="Times New Roman" w:hAnsi="Times New Roman" w:cs="Times New Roman"/>
          <w:color w:val="0C0C0C"/>
          <w:sz w:val="28"/>
          <w:szCs w:val="28"/>
          <w:lang w:eastAsia="ru-RU"/>
        </w:rPr>
        <w:t>.</w:t>
      </w:r>
    </w:p>
    <w:p w:rsidR="00965808" w:rsidRPr="00965808" w:rsidRDefault="00965808" w:rsidP="002120CD">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w:t>
      </w:r>
      <w:r w:rsidRPr="00965808">
        <w:rPr>
          <w:rFonts w:ascii="Times New Roman" w:eastAsia="Times New Roman" w:hAnsi="Times New Roman" w:cs="Times New Roman"/>
          <w:color w:val="000000"/>
          <w:sz w:val="28"/>
          <w:szCs w:val="28"/>
          <w:lang w:eastAsia="ru-RU"/>
        </w:rPr>
        <w:lastRenderedPageBreak/>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65808" w:rsidRPr="00965808" w:rsidRDefault="00965808" w:rsidP="002120CD">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965808" w:rsidRPr="00965808" w:rsidRDefault="00965808" w:rsidP="00965808">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ru-RU"/>
        </w:rPr>
      </w:pPr>
      <w:bookmarkStart w:id="130" w:name="_Toc144275967"/>
      <w:r w:rsidRPr="00965808">
        <w:rPr>
          <w:rFonts w:ascii="Times New Roman" w:eastAsiaTheme="majorEastAsia" w:hAnsi="Times New Roman" w:cs="Times New Roman"/>
          <w:b/>
          <w:bCs/>
          <w:color w:val="000000" w:themeColor="text1"/>
          <w:spacing w:val="-10"/>
          <w:sz w:val="28"/>
          <w:szCs w:val="28"/>
          <w:lang w:eastAsia="ru-RU"/>
        </w:rPr>
        <w:t>Статья 28. Организация и проведение публичных слушаний по вопросам градостроительства</w:t>
      </w:r>
      <w:bookmarkEnd w:id="130"/>
    </w:p>
    <w:p w:rsidR="00965808" w:rsidRPr="00965808" w:rsidRDefault="00965808" w:rsidP="00965808">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131" w:name="sub_13"/>
      <w:r w:rsidRPr="00965808">
        <w:rPr>
          <w:rFonts w:ascii="Times New Roman" w:eastAsia="Times New Roman" w:hAnsi="Times New Roman" w:cs="Times New Roman"/>
          <w:sz w:val="28"/>
          <w:szCs w:val="28"/>
          <w:lang w:eastAsia="ru-RU"/>
        </w:rPr>
        <w:t>Публичные слушания по вопросам градостроительства проводятся в порядке, определенном Положением, с особенностями, установленными федеральным законодательством и законодательством Саратовской области.</w:t>
      </w:r>
    </w:p>
    <w:p w:rsidR="00965808" w:rsidRPr="00965808" w:rsidRDefault="00965808" w:rsidP="00965808">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Публичные слушания по проектам генеральных планов, в том числе по внесению в них изменений проводятся с учетом положений статьи 28 Градостроительного кодекса.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 </w:t>
      </w:r>
    </w:p>
    <w:p w:rsidR="00965808" w:rsidRPr="00965808" w:rsidRDefault="00965808" w:rsidP="00965808">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Публичные слушания по проекту правил землепользования и застройки проводятся с учетом положений статьи 31 Градостроительного кодекса Комиссией по подготовке проекта правил землепользования и застройки, состав и порядок деятельности которой определяются в соответствии с Градостроительным кодексом и Законом Саратовской области от 09.10.2006 № 96-ЗСО «О регулировании градостроительной деятельности в Саратовской области». Продолжительность общественных обсуждений или публичных слушаний по проекту правил землепользования </w:t>
      </w:r>
      <w:r w:rsidRPr="00965808">
        <w:rPr>
          <w:rFonts w:ascii="Times New Roman" w:eastAsia="Times New Roman" w:hAnsi="Times New Roman" w:cs="Times New Roman"/>
          <w:sz w:val="28"/>
          <w:szCs w:val="28"/>
          <w:lang w:eastAsia="ru-RU"/>
        </w:rPr>
        <w:lastRenderedPageBreak/>
        <w:t xml:space="preserve">и застройки составляет не более одного месяца со дня опубликования такого проекта. </w:t>
      </w:r>
    </w:p>
    <w:p w:rsidR="00965808" w:rsidRPr="00965808" w:rsidRDefault="00965808" w:rsidP="00965808">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статей 39, 40 Градостроительного кодекса.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965808" w:rsidRPr="00965808" w:rsidRDefault="00965808" w:rsidP="00965808">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Публичные слушания по проекту планировки территории и проекту межевания территории проводятся с учетом положений статьи 46 Градостроительного кодекса.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t>
      </w:r>
    </w:p>
    <w:p w:rsidR="00965808" w:rsidRPr="00965808" w:rsidRDefault="00965808" w:rsidP="00965808">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статей 4, 4.1 Федерального закона от 29.12.2004  № 191-ФЗ «О введении в действие Градостроительного кодекса Российской Федерации», статьи 39 Градостроительного кодекса. 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 </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32" w:name="_Toc196878911"/>
      <w:bookmarkStart w:id="133" w:name="_Toc312188807"/>
      <w:bookmarkStart w:id="134" w:name="_Toc85619657"/>
      <w:bookmarkStart w:id="135" w:name="_Toc144275968"/>
      <w:bookmarkEnd w:id="131"/>
      <w:r w:rsidRPr="00965808">
        <w:rPr>
          <w:rFonts w:ascii="Times New Roman" w:eastAsiaTheme="majorEastAsia" w:hAnsi="Times New Roman" w:cs="Times New Roman"/>
          <w:b/>
          <w:bCs/>
          <w:color w:val="000000" w:themeColor="text1"/>
          <w:spacing w:val="-10"/>
          <w:sz w:val="28"/>
          <w:szCs w:val="28"/>
          <w:lang w:eastAsia="ar-SA"/>
        </w:rPr>
        <w:t xml:space="preserve">Глава 7. Осуществление контроля за использованием и изменениями земельных участков и иных объектов недвижимости, производимых их </w:t>
      </w:r>
      <w:bookmarkEnd w:id="132"/>
      <w:bookmarkEnd w:id="133"/>
      <w:bookmarkEnd w:id="134"/>
      <w:r w:rsidRPr="00965808">
        <w:rPr>
          <w:rFonts w:ascii="Times New Roman" w:eastAsiaTheme="majorEastAsia" w:hAnsi="Times New Roman" w:cs="Times New Roman"/>
          <w:b/>
          <w:bCs/>
          <w:color w:val="000000" w:themeColor="text1"/>
          <w:spacing w:val="-10"/>
          <w:sz w:val="28"/>
          <w:szCs w:val="28"/>
          <w:lang w:eastAsia="ar-SA"/>
        </w:rPr>
        <w:t>владельцами</w:t>
      </w:r>
      <w:bookmarkEnd w:id="135"/>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36" w:name="_Toc196878912"/>
      <w:bookmarkStart w:id="137" w:name="_Toc312188808"/>
      <w:bookmarkStart w:id="138" w:name="_Toc85619658"/>
      <w:bookmarkStart w:id="139" w:name="_Toc144275969"/>
      <w:r w:rsidRPr="00965808">
        <w:rPr>
          <w:rFonts w:ascii="Times New Roman" w:eastAsiaTheme="majorEastAsia" w:hAnsi="Times New Roman" w:cs="Times New Roman"/>
          <w:b/>
          <w:bCs/>
          <w:color w:val="000000" w:themeColor="text1"/>
          <w:spacing w:val="-10"/>
          <w:sz w:val="28"/>
          <w:szCs w:val="28"/>
          <w:lang w:eastAsia="ar-SA"/>
        </w:rPr>
        <w:t>Статья 29. Основания для осуществления контроля, субъекты контроля</w:t>
      </w:r>
      <w:bookmarkEnd w:id="136"/>
      <w:bookmarkEnd w:id="137"/>
      <w:bookmarkEnd w:id="138"/>
      <w:bookmarkEnd w:id="139"/>
    </w:p>
    <w:p w:rsidR="00965808" w:rsidRPr="00965808" w:rsidRDefault="00965808" w:rsidP="00965808">
      <w:pPr>
        <w:widowControl w:val="0"/>
        <w:numPr>
          <w:ilvl w:val="1"/>
          <w:numId w:val="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Основанием для осуществления контроля являются настоящие Правила в части характеристик территориальных зон и градостроительных </w:t>
      </w:r>
      <w:r w:rsidRPr="00965808">
        <w:rPr>
          <w:rFonts w:ascii="Times New Roman" w:eastAsia="Times New Roman" w:hAnsi="Times New Roman" w:cs="Times New Roman"/>
          <w:sz w:val="28"/>
          <w:szCs w:val="28"/>
          <w:lang w:eastAsia="ar-SA" w:bidi="en-US"/>
        </w:rPr>
        <w:lastRenderedPageBreak/>
        <w:t>регламентов.</w:t>
      </w:r>
    </w:p>
    <w:p w:rsidR="00965808" w:rsidRPr="00965808" w:rsidRDefault="00965808" w:rsidP="00965808">
      <w:pPr>
        <w:widowControl w:val="0"/>
        <w:numPr>
          <w:ilvl w:val="1"/>
          <w:numId w:val="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Контроль за использованием и строительными изменениями объектов недвижимости осуществляют:</w:t>
      </w:r>
    </w:p>
    <w:p w:rsidR="00965808" w:rsidRPr="00965808" w:rsidRDefault="00965808" w:rsidP="00965808">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 xml:space="preserve">Комиссия </w:t>
      </w:r>
      <w:r w:rsidRPr="00965808">
        <w:rPr>
          <w:rFonts w:ascii="Times New Roman" w:eastAsia="Times New Roman" w:hAnsi="Times New Roman" w:cs="Times New Roman"/>
          <w:sz w:val="28"/>
          <w:szCs w:val="28"/>
          <w:lang w:eastAsia="ar-SA" w:bidi="en-US"/>
        </w:rPr>
        <w:t>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965808" w:rsidRPr="00965808" w:rsidRDefault="00965808" w:rsidP="00965808">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Отдел строительства, архитектуры и ЖКХ администрации Балтайского муниципального района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965808" w:rsidRPr="00965808" w:rsidRDefault="00965808" w:rsidP="00965808">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40" w:name="_Toc196878913"/>
      <w:bookmarkStart w:id="141" w:name="_Toc312188809"/>
      <w:bookmarkStart w:id="142" w:name="_Toc85619659"/>
      <w:bookmarkStart w:id="143" w:name="_Toc144275970"/>
      <w:r w:rsidRPr="00965808">
        <w:rPr>
          <w:rFonts w:ascii="Times New Roman" w:eastAsiaTheme="majorEastAsia" w:hAnsi="Times New Roman" w:cs="Times New Roman"/>
          <w:b/>
          <w:bCs/>
          <w:color w:val="000000" w:themeColor="text1"/>
          <w:spacing w:val="-10"/>
          <w:sz w:val="28"/>
          <w:szCs w:val="28"/>
          <w:lang w:eastAsia="ar-SA"/>
        </w:rPr>
        <w:t>Статья 30. Виды контроля изменения объектов недвижимости</w:t>
      </w:r>
      <w:bookmarkEnd w:id="140"/>
      <w:bookmarkEnd w:id="141"/>
      <w:bookmarkEnd w:id="142"/>
      <w:bookmarkEnd w:id="143"/>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Контроль за использованием и строительными изменениями недвижимости проводятся в виде:</w:t>
      </w:r>
    </w:p>
    <w:p w:rsidR="00965808" w:rsidRPr="00965808" w:rsidRDefault="00965808" w:rsidP="00965808">
      <w:pPr>
        <w:widowControl w:val="0"/>
        <w:numPr>
          <w:ilvl w:val="0"/>
          <w:numId w:val="4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проверок проектной документации на соответствие исходно</w:t>
      </w:r>
      <w:r w:rsidRPr="00965808">
        <w:rPr>
          <w:rFonts w:ascii="Times New Roman" w:eastAsia="Times New Roman" w:hAnsi="Times New Roman" w:cs="Times New Roman"/>
          <w:color w:val="000000" w:themeColor="text1"/>
          <w:sz w:val="28"/>
          <w:szCs w:val="28"/>
          <w:lang w:eastAsia="ar-SA" w:bidi="en-US"/>
        </w:rPr>
        <w:t>-</w:t>
      </w:r>
      <w:r w:rsidRPr="00965808">
        <w:rPr>
          <w:rFonts w:ascii="Times New Roman" w:eastAsia="Times New Roman" w:hAnsi="Times New Roman" w:cs="Times New Roman"/>
          <w:sz w:val="28"/>
          <w:szCs w:val="28"/>
          <w:lang w:eastAsia="ar-SA" w:bidi="en-US"/>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965808" w:rsidRPr="00965808" w:rsidRDefault="00965808" w:rsidP="00965808">
      <w:pPr>
        <w:widowControl w:val="0"/>
        <w:numPr>
          <w:ilvl w:val="0"/>
          <w:numId w:val="4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в процессе производства строительных изменений и пользования недвижимостью, а также по завершению строительства с предоставлением </w:t>
      </w:r>
      <w:r w:rsidRPr="00965808">
        <w:rPr>
          <w:rFonts w:ascii="Times New Roman" w:eastAsia="Times New Roman" w:hAnsi="Times New Roman" w:cs="Times New Roman"/>
          <w:color w:val="000000" w:themeColor="text1"/>
          <w:sz w:val="28"/>
          <w:szCs w:val="28"/>
          <w:lang w:eastAsia="ar-SA" w:bidi="en-US"/>
        </w:rPr>
        <w:t>разрешения на ввод объекта в эксплуатацию</w:t>
      </w:r>
      <w:r w:rsidRPr="00965808">
        <w:rPr>
          <w:rFonts w:ascii="Times New Roman" w:eastAsia="Times New Roman" w:hAnsi="Times New Roman" w:cs="Times New Roman"/>
          <w:sz w:val="28"/>
          <w:szCs w:val="28"/>
          <w:lang w:eastAsia="ar-SA" w:bidi="en-US"/>
        </w:rPr>
        <w:t>.</w:t>
      </w:r>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44" w:name="_Toc196878914"/>
      <w:bookmarkStart w:id="145" w:name="_Toc312188810"/>
      <w:bookmarkStart w:id="146" w:name="_Toc85619660"/>
      <w:bookmarkStart w:id="147" w:name="_Toc144275971"/>
      <w:r w:rsidRPr="00965808">
        <w:rPr>
          <w:rFonts w:ascii="Times New Roman" w:eastAsiaTheme="majorEastAsia" w:hAnsi="Times New Roman" w:cs="Times New Roman"/>
          <w:b/>
          <w:bCs/>
          <w:color w:val="000000" w:themeColor="text1"/>
          <w:spacing w:val="-10"/>
          <w:sz w:val="28"/>
          <w:szCs w:val="28"/>
          <w:lang w:eastAsia="ar-SA"/>
        </w:rPr>
        <w:t>Глава 8. Порядок внесения дополнений и изменений в</w:t>
      </w:r>
      <w:bookmarkEnd w:id="144"/>
      <w:bookmarkEnd w:id="145"/>
      <w:bookmarkEnd w:id="146"/>
      <w:r w:rsidRPr="00965808">
        <w:rPr>
          <w:rFonts w:ascii="Times New Roman" w:eastAsiaTheme="majorEastAsia" w:hAnsi="Times New Roman" w:cs="Times New Roman"/>
          <w:b/>
          <w:bCs/>
          <w:color w:val="000000" w:themeColor="text1"/>
          <w:spacing w:val="-10"/>
          <w:sz w:val="28"/>
          <w:szCs w:val="28"/>
          <w:lang w:eastAsia="ar-SA"/>
        </w:rPr>
        <w:t xml:space="preserve"> Правила</w:t>
      </w:r>
      <w:bookmarkEnd w:id="147"/>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48" w:name="_Toc196878915"/>
      <w:bookmarkStart w:id="149" w:name="_Toc312188811"/>
      <w:bookmarkStart w:id="150" w:name="_Toc85619661"/>
      <w:bookmarkStart w:id="151" w:name="_Toc144275972"/>
      <w:r w:rsidRPr="00965808">
        <w:rPr>
          <w:rFonts w:ascii="Times New Roman" w:eastAsiaTheme="majorEastAsia" w:hAnsi="Times New Roman" w:cs="Times New Roman"/>
          <w:b/>
          <w:bCs/>
          <w:color w:val="000000" w:themeColor="text1"/>
          <w:spacing w:val="-10"/>
          <w:sz w:val="28"/>
          <w:szCs w:val="28"/>
          <w:lang w:eastAsia="ar-SA"/>
        </w:rPr>
        <w:t>Статья 31. Основания для внесения изменений в Правила</w:t>
      </w:r>
      <w:bookmarkEnd w:id="148"/>
      <w:bookmarkEnd w:id="149"/>
      <w:bookmarkEnd w:id="150"/>
      <w:bookmarkEnd w:id="151"/>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Основаниями для рассмотрения вопроса о внесении изменений в Правила являются: </w:t>
      </w:r>
    </w:p>
    <w:p w:rsidR="00965808" w:rsidRPr="00965808" w:rsidRDefault="00965808" w:rsidP="00965808">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несоответствие правил схеме территориального планирования Балтайского муниципального района, возникшее в результате внесения в схему территориального планирования Балтайского муниципального района изменений;</w:t>
      </w:r>
    </w:p>
    <w:p w:rsidR="00965808" w:rsidRPr="00965808" w:rsidRDefault="00965808" w:rsidP="00965808">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965808" w:rsidRPr="00965808" w:rsidRDefault="00965808" w:rsidP="00965808">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поступление предложений об изменении границ территориальных зон, изменении градостроительных регламентов;</w:t>
      </w:r>
    </w:p>
    <w:p w:rsidR="00965808" w:rsidRPr="00965808" w:rsidRDefault="00965808" w:rsidP="00965808">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ru-RU" w:bidi="en-US"/>
        </w:rPr>
        <w:lastRenderedPageBreak/>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65808" w:rsidRPr="00965808" w:rsidRDefault="00965808" w:rsidP="00965808">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ru-RU"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65808" w:rsidRPr="00965808" w:rsidRDefault="00965808" w:rsidP="00965808">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ru-RU"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65808" w:rsidRPr="00965808" w:rsidRDefault="00965808" w:rsidP="00965808">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ru-RU" w:bidi="en-US"/>
        </w:rPr>
        <w:t>принятие решения о комплексном развитии территории;</w:t>
      </w:r>
    </w:p>
    <w:p w:rsidR="00965808" w:rsidRPr="00965808" w:rsidRDefault="00965808" w:rsidP="00965808">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hAnsi="Times New Roman" w:cs="Times New Roman"/>
          <w:sz w:val="28"/>
          <w:szCs w:val="28"/>
          <w:lang w:bidi="en-US"/>
        </w:rPr>
        <w:t xml:space="preserve">обнаружение мест захоронений погибших при защите Отечества, расположенных в границах </w:t>
      </w:r>
      <w:r w:rsidRPr="00965808">
        <w:rPr>
          <w:rFonts w:ascii="Times New Roman" w:eastAsia="Times New Roman" w:hAnsi="Times New Roman" w:cs="Times New Roman"/>
          <w:sz w:val="28"/>
          <w:szCs w:val="28"/>
          <w:lang w:eastAsia="ar-SA" w:bidi="en-US"/>
        </w:rPr>
        <w:t>Большеозерского муниципального</w:t>
      </w:r>
      <w:r w:rsidRPr="00965808">
        <w:rPr>
          <w:rFonts w:ascii="Times New Roman" w:hAnsi="Times New Roman" w:cs="Times New Roman"/>
          <w:sz w:val="28"/>
          <w:szCs w:val="28"/>
          <w:lang w:bidi="en-US"/>
        </w:rPr>
        <w:t xml:space="preserve"> образования.</w:t>
      </w:r>
      <w:r w:rsidRPr="00965808">
        <w:rPr>
          <w:rFonts w:ascii="Times New Roman" w:eastAsia="Times New Roman" w:hAnsi="Times New Roman" w:cs="Times New Roman"/>
          <w:sz w:val="28"/>
          <w:szCs w:val="28"/>
          <w:vertAlign w:val="superscript"/>
          <w:lang w:eastAsia="ar-SA" w:bidi="en-US"/>
        </w:rPr>
        <w:footnoteReference w:id="18"/>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52" w:name="_Toc196878916"/>
      <w:bookmarkStart w:id="153" w:name="_Toc312188812"/>
      <w:bookmarkStart w:id="154" w:name="_Toc85619662"/>
      <w:bookmarkStart w:id="155" w:name="_Toc144275973"/>
      <w:r w:rsidRPr="00965808">
        <w:rPr>
          <w:rFonts w:ascii="Times New Roman" w:eastAsiaTheme="majorEastAsia" w:hAnsi="Times New Roman" w:cs="Times New Roman"/>
          <w:b/>
          <w:bCs/>
          <w:color w:val="000000" w:themeColor="text1"/>
          <w:spacing w:val="-10"/>
          <w:sz w:val="28"/>
          <w:szCs w:val="28"/>
          <w:lang w:eastAsia="ar-SA"/>
        </w:rPr>
        <w:t>Статья 32. Порядок внесения изменений в Правила</w:t>
      </w:r>
      <w:bookmarkEnd w:id="152"/>
      <w:bookmarkEnd w:id="153"/>
      <w:bookmarkEnd w:id="154"/>
      <w:bookmarkEnd w:id="155"/>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Предложения о внесении изменений в Правила в Комиссию направляются:</w:t>
      </w:r>
    </w:p>
    <w:p w:rsidR="00965808" w:rsidRPr="002120CD" w:rsidRDefault="00965808" w:rsidP="00965808">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965808" w:rsidRPr="002120CD" w:rsidRDefault="00965808" w:rsidP="00965808">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965808" w:rsidRPr="002120CD" w:rsidRDefault="00965808" w:rsidP="00965808">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hAnsi="Times New Roman" w:cs="Times New Roman"/>
          <w:sz w:val="28"/>
          <w:szCs w:val="28"/>
          <w:lang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965808" w:rsidRPr="002120CD" w:rsidRDefault="00965808" w:rsidP="00965808">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w:t>
      </w:r>
      <w:r w:rsidRPr="002120CD">
        <w:rPr>
          <w:rFonts w:ascii="Times New Roman" w:eastAsia="Times New Roman" w:hAnsi="Times New Roman" w:cs="Times New Roman"/>
          <w:sz w:val="28"/>
          <w:szCs w:val="28"/>
          <w:lang w:eastAsia="ar-SA" w:bidi="en-US"/>
        </w:rPr>
        <w:lastRenderedPageBreak/>
        <w:t>права и законные интересы граждан и их объединений;</w:t>
      </w:r>
    </w:p>
    <w:p w:rsidR="00965808" w:rsidRPr="002120CD" w:rsidRDefault="00965808" w:rsidP="00965808">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hAnsi="Times New Roman" w:cs="Times New Roman"/>
          <w:sz w:val="28"/>
          <w:szCs w:val="28"/>
          <w:lang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965808" w:rsidRPr="002120CD" w:rsidRDefault="00965808" w:rsidP="00965808">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Балтайского муниципального района.</w:t>
      </w:r>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Глава Балтайского муниципального района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2120CD">
        <w:rPr>
          <w:rFonts w:ascii="Times New Roman" w:eastAsia="Times New Roman" w:hAnsi="Times New Roman" w:cs="Times New Roman"/>
          <w:sz w:val="28"/>
          <w:szCs w:val="28"/>
          <w:vertAlign w:val="superscript"/>
          <w:lang w:eastAsia="ru-RU"/>
        </w:rPr>
        <w:footnoteReference w:id="19"/>
      </w:r>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Глава Балтайского муниципального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hAnsi="Times New Roman" w:cs="Times New Roman"/>
          <w:color w:val="000000" w:themeColor="text1"/>
          <w:sz w:val="28"/>
          <w:szCs w:val="28"/>
        </w:rPr>
        <w:t xml:space="preserve">Глава </w:t>
      </w:r>
      <w:r w:rsidRPr="002120CD">
        <w:rPr>
          <w:rFonts w:ascii="Times New Roman" w:eastAsia="Times New Roman" w:hAnsi="Times New Roman" w:cs="Times New Roman"/>
          <w:sz w:val="28"/>
          <w:szCs w:val="28"/>
          <w:lang w:eastAsia="ru-RU"/>
        </w:rPr>
        <w:t>Балтайского муниципального района</w:t>
      </w:r>
      <w:r w:rsidRPr="002120CD">
        <w:rPr>
          <w:rFonts w:ascii="Times New Roman" w:hAnsi="Times New Roman" w:cs="Times New Roman"/>
          <w:color w:val="000000" w:themeColor="text1"/>
          <w:sz w:val="28"/>
          <w:szCs w:val="28"/>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5" w:history="1">
        <w:r w:rsidRPr="002120CD">
          <w:rPr>
            <w:rFonts w:ascii="Times New Roman" w:hAnsi="Times New Roman" w:cs="Times New Roman"/>
            <w:color w:val="000000" w:themeColor="text1"/>
            <w:sz w:val="28"/>
            <w:szCs w:val="28"/>
          </w:rPr>
          <w:t xml:space="preserve">пункте 2 </w:t>
        </w:r>
      </w:hyperlink>
      <w:r w:rsidRPr="002120CD">
        <w:rPr>
          <w:rFonts w:ascii="Times New Roman" w:hAnsi="Times New Roman" w:cs="Times New Roman"/>
          <w:color w:val="000000" w:themeColor="text1"/>
          <w:sz w:val="28"/>
          <w:szCs w:val="28"/>
        </w:rPr>
        <w:t xml:space="preserve">  статьи </w:t>
      </w:r>
      <w:r w:rsidRPr="002120CD">
        <w:rPr>
          <w:rFonts w:ascii="Times New Roman" w:hAnsi="Times New Roman" w:cs="Times New Roman"/>
          <w:color w:val="000000" w:themeColor="text1"/>
          <w:sz w:val="28"/>
          <w:szCs w:val="28"/>
        </w:rPr>
        <w:lastRenderedPageBreak/>
        <w:t xml:space="preserve">31 настоящих Правил, обязан принять решение о внесении изменений в правила землепользования и застройки. Предписание, указанное в </w:t>
      </w:r>
      <w:hyperlink r:id="rId36" w:history="1">
        <w:r w:rsidRPr="002120CD">
          <w:rPr>
            <w:rFonts w:ascii="Times New Roman" w:hAnsi="Times New Roman" w:cs="Times New Roman"/>
            <w:color w:val="000000" w:themeColor="text1"/>
            <w:sz w:val="28"/>
            <w:szCs w:val="28"/>
          </w:rPr>
          <w:t xml:space="preserve">пункте 2 </w:t>
        </w:r>
      </w:hyperlink>
      <w:r w:rsidRPr="002120CD">
        <w:rPr>
          <w:rFonts w:ascii="Times New Roman" w:hAnsi="Times New Roman" w:cs="Times New Roman"/>
          <w:color w:val="000000" w:themeColor="text1"/>
          <w:sz w:val="28"/>
          <w:szCs w:val="28"/>
        </w:rPr>
        <w:t xml:space="preserve">статьи 31 настоящих Правил, может быть обжаловано главой </w:t>
      </w:r>
      <w:r w:rsidRPr="002120CD">
        <w:rPr>
          <w:rFonts w:ascii="Times New Roman" w:eastAsia="Times New Roman" w:hAnsi="Times New Roman" w:cs="Times New Roman"/>
          <w:sz w:val="28"/>
          <w:szCs w:val="28"/>
          <w:lang w:eastAsia="ru-RU"/>
        </w:rPr>
        <w:t>Балтайского муниципального района</w:t>
      </w:r>
      <w:r w:rsidRPr="002120CD">
        <w:rPr>
          <w:rFonts w:ascii="Times New Roman" w:hAnsi="Times New Roman" w:cs="Times New Roman"/>
          <w:color w:val="000000" w:themeColor="text1"/>
          <w:sz w:val="28"/>
          <w:szCs w:val="28"/>
        </w:rPr>
        <w:t xml:space="preserve"> в суд.</w:t>
      </w:r>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sz w:val="28"/>
          <w:szCs w:val="28"/>
          <w:lang w:eastAsia="ru-RU"/>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Балтайского муниципального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Глава Балтайского муниципального района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представительный орган Балтайского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Представительный орган Балтайского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FF0000"/>
          <w:sz w:val="28"/>
          <w:szCs w:val="28"/>
          <w:lang w:eastAsia="ru-RU"/>
        </w:rPr>
      </w:pPr>
      <w:r w:rsidRPr="002120CD">
        <w:rPr>
          <w:rFonts w:ascii="Times New Roman" w:eastAsia="Times New Roman" w:hAnsi="Times New Roman" w:cs="Times New Roman"/>
          <w:sz w:val="28"/>
          <w:szCs w:val="28"/>
          <w:lang w:eastAsia="ru-RU"/>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Балтайского муниципального района в сети «Интернет</w:t>
      </w:r>
      <w:r w:rsidRPr="002120CD">
        <w:rPr>
          <w:rFonts w:ascii="Times New Roman" w:eastAsia="Times New Roman" w:hAnsi="Times New Roman" w:cs="Times New Roman"/>
          <w:color w:val="000000" w:themeColor="text1"/>
          <w:sz w:val="28"/>
          <w:szCs w:val="28"/>
          <w:lang w:eastAsia="ru-RU"/>
        </w:rPr>
        <w:t>»: http://adm-baltay.ru.</w:t>
      </w:r>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Физические и юридические лица вправе оспорить решение об утверждении правил землепользования и застройки в судебном порядке. </w:t>
      </w:r>
    </w:p>
    <w:p w:rsidR="00965808" w:rsidRPr="002120CD" w:rsidRDefault="00965808" w:rsidP="00965808">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color w:val="000000" w:themeColor="text1"/>
          <w:spacing w:val="-10"/>
          <w:sz w:val="28"/>
          <w:szCs w:val="28"/>
          <w:lang w:eastAsia="ar-SA"/>
        </w:rPr>
      </w:pPr>
      <w:bookmarkStart w:id="156" w:name="_Toc196878917"/>
      <w:bookmarkStart w:id="157" w:name="_Toc312188813"/>
      <w:bookmarkStart w:id="158" w:name="_Toc85619663"/>
      <w:bookmarkStart w:id="159" w:name="_Toc144275974"/>
      <w:r w:rsidRPr="00965808">
        <w:rPr>
          <w:rFonts w:ascii="Times New Roman" w:eastAsiaTheme="majorEastAsia" w:hAnsi="Times New Roman" w:cs="Times New Roman"/>
          <w:b/>
          <w:bCs/>
          <w:color w:val="000000" w:themeColor="text1"/>
          <w:spacing w:val="-10"/>
          <w:sz w:val="28"/>
          <w:szCs w:val="28"/>
          <w:lang w:eastAsia="ar-SA"/>
        </w:rPr>
        <w:lastRenderedPageBreak/>
        <w:t>Глава 9. Требования к проектированию и строительству отдельных элементов застройки</w:t>
      </w:r>
      <w:bookmarkEnd w:id="156"/>
      <w:bookmarkEnd w:id="157"/>
      <w:bookmarkEnd w:id="158"/>
      <w:r w:rsidRPr="00965808">
        <w:rPr>
          <w:rFonts w:ascii="Times New Roman" w:eastAsiaTheme="majorEastAsia" w:hAnsi="Times New Roman" w:cs="Times New Roman"/>
          <w:b/>
          <w:bCs/>
          <w:color w:val="000000" w:themeColor="text1"/>
          <w:spacing w:val="-10"/>
          <w:sz w:val="28"/>
          <w:szCs w:val="28"/>
          <w:lang w:eastAsia="ar-SA"/>
        </w:rPr>
        <w:t xml:space="preserve"> сельского поселения</w:t>
      </w:r>
      <w:bookmarkEnd w:id="159"/>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heme="majorHAnsi" w:eastAsiaTheme="majorEastAsia" w:hAnsiTheme="majorHAnsi" w:cstheme="majorBidi"/>
          <w:b/>
          <w:bCs/>
          <w:color w:val="4F81BD" w:themeColor="accent1"/>
          <w:sz w:val="28"/>
          <w:szCs w:val="28"/>
          <w:lang w:eastAsia="ru-RU"/>
        </w:rPr>
      </w:pPr>
      <w:bookmarkStart w:id="160" w:name="_Toc196878918"/>
      <w:bookmarkStart w:id="161" w:name="_Toc312188814"/>
      <w:bookmarkStart w:id="162" w:name="_Toc85619664"/>
      <w:bookmarkStart w:id="163" w:name="_Toc144275975"/>
      <w:r w:rsidRPr="00965808">
        <w:rPr>
          <w:rFonts w:ascii="Times New Roman" w:eastAsiaTheme="majorEastAsia" w:hAnsi="Times New Roman" w:cs="Times New Roman"/>
          <w:b/>
          <w:bCs/>
          <w:color w:val="000000" w:themeColor="text1"/>
          <w:spacing w:val="-10"/>
          <w:sz w:val="28"/>
          <w:szCs w:val="28"/>
          <w:lang w:eastAsia="ar-SA"/>
        </w:rPr>
        <w:t xml:space="preserve">Статья 33. </w:t>
      </w:r>
      <w:bookmarkStart w:id="164" w:name="_Toc196878919"/>
      <w:bookmarkStart w:id="165" w:name="_Toc312188815"/>
      <w:bookmarkStart w:id="166" w:name="_Toc85619665"/>
      <w:bookmarkEnd w:id="160"/>
      <w:bookmarkEnd w:id="161"/>
      <w:bookmarkEnd w:id="162"/>
      <w:r w:rsidRPr="00965808">
        <w:rPr>
          <w:rFonts w:ascii="Times New Roman" w:eastAsia="Arial" w:hAnsi="Times New Roman" w:cs="Times New Roman"/>
          <w:b/>
          <w:bCs/>
          <w:spacing w:val="-10"/>
          <w:sz w:val="28"/>
          <w:szCs w:val="28"/>
          <w:lang w:eastAsia="ar-SA"/>
        </w:rPr>
        <w:t>Общее описание объектов благоустройства территории Большеозерского муниципального образования</w:t>
      </w:r>
      <w:bookmarkEnd w:id="163"/>
    </w:p>
    <w:p w:rsidR="00965808" w:rsidRPr="003C4F54" w:rsidRDefault="003C4F54" w:rsidP="002120CD">
      <w:pPr>
        <w:widowControl w:val="0"/>
        <w:tabs>
          <w:tab w:val="left" w:pos="0"/>
          <w:tab w:val="left" w:pos="1134"/>
          <w:tab w:val="num" w:pos="1985"/>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965808" w:rsidRPr="003C4F54">
        <w:rPr>
          <w:rFonts w:ascii="Times New Roman" w:eastAsia="Calibri" w:hAnsi="Times New Roman" w:cs="Times New Roman"/>
          <w:color w:val="000000"/>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65808" w:rsidRPr="00965808" w:rsidRDefault="003C4F54" w:rsidP="002120C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965808" w:rsidRPr="00965808">
        <w:rPr>
          <w:rFonts w:ascii="Times New Roman" w:eastAsia="Calibri" w:hAnsi="Times New Roman" w:cs="Times New Roman"/>
          <w:color w:val="000000"/>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965808" w:rsidRPr="00965808" w:rsidRDefault="003C4F54" w:rsidP="002120C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8"/>
          <w:szCs w:val="28"/>
        </w:rPr>
      </w:pPr>
      <w:r>
        <w:rPr>
          <w:rFonts w:ascii="Times New Roman" w:hAnsi="Times New Roman" w:cs="Times New Roman"/>
          <w:sz w:val="28"/>
          <w:szCs w:val="28"/>
        </w:rPr>
        <w:t>3.</w:t>
      </w:r>
      <w:r w:rsidR="00965808" w:rsidRPr="00965808">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965808" w:rsidRPr="00965808" w:rsidRDefault="003C4F54" w:rsidP="002120CD">
      <w:pPr>
        <w:widowControl w:val="0"/>
        <w:tabs>
          <w:tab w:val="left" w:pos="0"/>
          <w:tab w:val="left" w:pos="1134"/>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965808" w:rsidRPr="00965808">
        <w:rPr>
          <w:rFonts w:ascii="Times New Roman" w:eastAsia="Calibri" w:hAnsi="Times New Roman" w:cs="Times New Roman"/>
          <w:color w:val="000000"/>
          <w:sz w:val="28"/>
          <w:szCs w:val="28"/>
        </w:rPr>
        <w:t>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индивидуальных жилых домов - 0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отдельно стоящих объектов торговли (за исключением торговых комплексов, торгово-развлекательных центров, рынков) - 10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отдельно стоящих торговых комплексов, торгово-развлекательных центров, рынков - 15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объектов торговли (не являющихся отдельно стоящими объектами) -10м;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некапитальных нестационарных сооружений - 5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lastRenderedPageBreak/>
        <w:t>для аттракционов - 5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гаражных, гаражно-строительных кооперативов, садоводческих, огороднических и дачных некоммерческих объединений - 5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строительных площадок - 10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иных нежилых зданий - 10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промышленных объектов - 10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отдельно стоящих тепловых, трансформаторных подстанций, зданий и сооружений инженерно-технического назначения - 3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автозаправочных станций - 10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rsidR="00965808" w:rsidRPr="00965808" w:rsidRDefault="00965808" w:rsidP="002120CD">
      <w:pPr>
        <w:widowControl w:val="0"/>
        <w:numPr>
          <w:ilvl w:val="0"/>
          <w:numId w:val="144"/>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965808">
        <w:rPr>
          <w:rFonts w:ascii="Times New Roman" w:eastAsia="Calibri" w:hAnsi="Times New Roman" w:cs="Times New Roman"/>
          <w:color w:val="000000"/>
          <w:sz w:val="28"/>
          <w:szCs w:val="28"/>
        </w:rPr>
        <w:t>для иных объектов - 15 м.</w:t>
      </w:r>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heme="majorHAnsi" w:eastAsiaTheme="majorEastAsia" w:hAnsiTheme="majorHAnsi" w:cstheme="majorBidi"/>
          <w:b/>
          <w:bCs/>
          <w:color w:val="4F81BD" w:themeColor="accent1"/>
          <w:sz w:val="28"/>
          <w:szCs w:val="28"/>
          <w:lang w:eastAsia="ru-RU"/>
        </w:rPr>
      </w:pPr>
      <w:bookmarkStart w:id="167" w:name="_Toc144275976"/>
      <w:r w:rsidRPr="00965808">
        <w:rPr>
          <w:rFonts w:ascii="Times New Roman" w:eastAsiaTheme="majorEastAsia" w:hAnsi="Times New Roman" w:cs="Times New Roman"/>
          <w:b/>
          <w:bCs/>
          <w:color w:val="000000" w:themeColor="text1"/>
          <w:spacing w:val="-10"/>
          <w:sz w:val="28"/>
          <w:szCs w:val="28"/>
          <w:lang w:eastAsia="ru-RU"/>
        </w:rPr>
        <w:t xml:space="preserve">Статья 34. </w:t>
      </w:r>
      <w:bookmarkEnd w:id="164"/>
      <w:bookmarkEnd w:id="165"/>
      <w:bookmarkEnd w:id="166"/>
      <w:r w:rsidRPr="00965808">
        <w:rPr>
          <w:rFonts w:ascii="Times New Roman" w:eastAsia="Arial" w:hAnsi="Times New Roman" w:cs="Times New Roman"/>
          <w:b/>
          <w:bCs/>
          <w:spacing w:val="-10"/>
          <w:sz w:val="28"/>
          <w:szCs w:val="28"/>
          <w:lang w:eastAsia="ar-SA"/>
        </w:rPr>
        <w:t>Элементы благоустройства территории Большеозерского муниципального образования</w:t>
      </w:r>
      <w:bookmarkEnd w:id="167"/>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68" w:name="_Toc196878920"/>
      <w:bookmarkStart w:id="169" w:name="_Toc312188816"/>
      <w:bookmarkStart w:id="170" w:name="_Toc85619666"/>
      <w:r w:rsidRPr="002120CD">
        <w:rPr>
          <w:rFonts w:ascii="Times New Roman" w:eastAsia="Times New Roman" w:hAnsi="Times New Roman" w:cs="Times New Roman"/>
          <w:sz w:val="28"/>
          <w:szCs w:val="28"/>
          <w:lang w:eastAsia="ru-RU"/>
        </w:rPr>
        <w:t xml:space="preserve">К элементам благоустройства территории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относятся,  в том числе следующие элементы:</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пешеходные коммуникации;</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технические зоны транспортных, инженерных коммуникаций, инженерные коммуникации, водоохранные зоны;</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детские площадки;</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спортивные площадки;</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контейнерные площадки;</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площадки автостоянок, размещение и хранение транспортных средств на территории муниципальных образований;</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элементы освещения;</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средства размещения информации и рекламные конструкции;</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ограждения (заборы);</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элементы объектов капитального строительства;</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малые архитектурные формы;</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элементы озеленения;</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уличное коммунально-бытовое и техническое оборудование;</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элементы инженерной подготовки и защиты территории;</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покрытия;</w:t>
      </w:r>
    </w:p>
    <w:p w:rsidR="00965808" w:rsidRPr="002120CD" w:rsidRDefault="00965808" w:rsidP="002120CD">
      <w:pPr>
        <w:widowControl w:val="0"/>
        <w:numPr>
          <w:ilvl w:val="0"/>
          <w:numId w:val="145"/>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некапитальные нестационарные сооружения.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bCs/>
          <w:i/>
          <w:sz w:val="28"/>
          <w:szCs w:val="28"/>
          <w:lang w:eastAsia="ru-RU"/>
        </w:rPr>
        <w:t>Озеленение территории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lastRenderedPageBreak/>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Работы по озеленению следует планировать в комплексе и в контексте общего зеленого «каркаса»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среды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На территории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Виды покрытий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 Покрытия поверхности обеспечивают на территории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твердые (усовершенствованные) - монолитные или сборные, выполняемые из асфальтобетона, цементобетона, природного камня и т.п. материалов;</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 твердые, выполняемые из природных или искусственных сыпучих </w:t>
      </w:r>
      <w:r w:rsidRPr="002120CD">
        <w:rPr>
          <w:rFonts w:ascii="Times New Roman" w:eastAsia="Times New Roman" w:hAnsi="Times New Roman" w:cs="Times New Roman"/>
          <w:sz w:val="28"/>
          <w:szCs w:val="28"/>
          <w:lang w:eastAsia="ru-RU"/>
        </w:rPr>
        <w:lastRenderedPageBreak/>
        <w:t>материалов (щебень, гранитные высевки, шлак), находящихся в естественном состоянии, сухих смесях, уплотненных или укрепленных вяжущими;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bCs/>
          <w:i/>
          <w:sz w:val="28"/>
          <w:szCs w:val="28"/>
          <w:lang w:eastAsia="ru-RU"/>
        </w:rPr>
        <w:t>Сопряжения поверхностей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К элементам сопряжения поверхностей обычно относят различные виды бортовых камней, пандусы, ступени, лестницы.</w:t>
      </w:r>
    </w:p>
    <w:p w:rsidR="00965808" w:rsidRPr="002120CD" w:rsidRDefault="00965808" w:rsidP="002120C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Бортовые камни</w:t>
      </w:r>
    </w:p>
    <w:p w:rsidR="00965808" w:rsidRPr="002120CD" w:rsidRDefault="00965808" w:rsidP="002120C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sz w:val="28"/>
          <w:szCs w:val="28"/>
          <w:lang w:eastAsia="ru-RU"/>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965808" w:rsidRPr="002120CD" w:rsidRDefault="00965808" w:rsidP="002120C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Ступени, лестницы, пандусы</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w:t>
      </w:r>
      <w:r w:rsidRPr="002120CD">
        <w:rPr>
          <w:rFonts w:ascii="Times New Roman" w:eastAsia="Times New Roman" w:hAnsi="Times New Roman" w:cs="Times New Roman"/>
          <w:sz w:val="28"/>
          <w:szCs w:val="28"/>
          <w:lang w:eastAsia="ru-RU"/>
        </w:rPr>
        <w:lastRenderedPageBreak/>
        <w:t>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65808" w:rsidRPr="002120CD" w:rsidRDefault="00965808" w:rsidP="002120C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Ограждения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В целях благоустройства на территории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Сплошное ограждение многоквартирных домов является нежелательным.</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Малые архитектурные формы</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К малым архитектурным формам (МАФ) относятся: элементы монументально-декоративного оформления, устройства для оформления </w:t>
      </w:r>
      <w:r w:rsidRPr="002120CD">
        <w:rPr>
          <w:rFonts w:ascii="Times New Roman" w:eastAsia="Times New Roman" w:hAnsi="Times New Roman" w:cs="Times New Roman"/>
          <w:sz w:val="28"/>
          <w:szCs w:val="28"/>
          <w:lang w:eastAsia="ru-RU"/>
        </w:rPr>
        <w:lastRenderedPageBreak/>
        <w:t>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bCs/>
          <w:i/>
          <w:sz w:val="28"/>
          <w:szCs w:val="28"/>
          <w:lang w:eastAsia="ru-RU"/>
        </w:rPr>
        <w:t>Устройства для оформления озеленения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Для оформления мобильного и вертикального озеленения рекомендуется применять следующие виды устройств:</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перголы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цветочницы, вазоны - небольшие емкости с растительным грунтом, в которые высаживаются цветочные растения.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Водные устройства</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Фонтаны рекомендуется проектировать на основании индивидуальных проектных разработок.</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Следует учитывать, что родники на территории </w:t>
      </w:r>
      <w:r w:rsidRPr="002120CD">
        <w:rPr>
          <w:rFonts w:ascii="Times New Roman" w:eastAsia="Andale Sans UI" w:hAnsi="Times New Roman" w:cs="Times New Roman"/>
          <w:bCs/>
          <w:kern w:val="1"/>
          <w:sz w:val="28"/>
          <w:szCs w:val="28"/>
          <w:lang w:eastAsia="fa-IR" w:bidi="fa-IR"/>
        </w:rPr>
        <w:t>Большеозерского муниципального</w:t>
      </w:r>
      <w:r w:rsidRPr="002120CD">
        <w:rPr>
          <w:rFonts w:ascii="Times New Roman" w:eastAsia="Times New Roman" w:hAnsi="Times New Roman" w:cs="Times New Roman"/>
          <w:sz w:val="28"/>
          <w:szCs w:val="28"/>
          <w:lang w:eastAsia="ru-RU"/>
        </w:rPr>
        <w:t xml:space="preserve">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bCs/>
          <w:i/>
          <w:sz w:val="28"/>
          <w:szCs w:val="28"/>
          <w:lang w:eastAsia="ru-RU"/>
        </w:rPr>
        <w:lastRenderedPageBreak/>
        <w:t>Мебель муниципального образования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965808" w:rsidRPr="002120CD" w:rsidRDefault="00965808" w:rsidP="002120CD">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Уличное коммунально-бытовое оборудование</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Уличное техническое оборудование</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Игровое и спортивное оборудование </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Игровое и спортивное оборудование на территории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w:t>
      </w:r>
      <w:r w:rsidRPr="002120CD">
        <w:rPr>
          <w:rFonts w:ascii="Times New Roman" w:eastAsia="Times New Roman" w:hAnsi="Times New Roman" w:cs="Times New Roman"/>
          <w:sz w:val="28"/>
          <w:szCs w:val="28"/>
          <w:lang w:eastAsia="ru-RU"/>
        </w:rPr>
        <w:lastRenderedPageBreak/>
        <w:t>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Игровое оборудование</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Рекомендуется предусматривать следующие требования к материалу игрового оборудования и условиям его обработки: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bCs/>
          <w:i/>
          <w:sz w:val="28"/>
          <w:szCs w:val="28"/>
          <w:lang w:eastAsia="ru-RU"/>
        </w:rPr>
        <w:t>Спортивное оборудование</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lastRenderedPageBreak/>
        <w:t>Освещение и осветительное оборудование</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и формирования системы светопространственных ансамблей.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Средства наружной рекламы и информации</w:t>
      </w:r>
    </w:p>
    <w:p w:rsidR="00965808" w:rsidRPr="002120CD" w:rsidRDefault="00965808" w:rsidP="002120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Размещение средств наружной рекламы и информации на территории Большеозерского муниципального образования следует производить согласно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Некапитальные нестационарные сооружения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Размещение некапитальных нестационарных сооружений на территориях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Не допускается размещение некапитальных нестационарных сооружений на газонах, площадках (детских, отдыха, спортивных, </w:t>
      </w:r>
      <w:r w:rsidRPr="002120CD">
        <w:rPr>
          <w:rFonts w:ascii="Times New Roman" w:eastAsia="Times New Roman" w:hAnsi="Times New Roman" w:cs="Times New Roman"/>
          <w:sz w:val="28"/>
          <w:szCs w:val="28"/>
          <w:lang w:eastAsia="ru-RU"/>
        </w:rPr>
        <w:lastRenderedPageBreak/>
        <w:t>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Оформление и оборудование зданий и сооружений</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Размещение наружных кондиционеров и антенн-«тарелок» на зданиях, расположенных вдоль магистральных улиц села, рекомендуется предусматривать со стороны дворовых фасадов.</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На зданиях и сооружениях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размещение следующих домовых знаков: указатель наименования улицы, указатель номера дома и </w:t>
      </w:r>
      <w:r w:rsidRPr="002120CD">
        <w:rPr>
          <w:rFonts w:ascii="Times New Roman" w:eastAsia="Times New Roman" w:hAnsi="Times New Roman" w:cs="Times New Roman"/>
          <w:sz w:val="28"/>
          <w:szCs w:val="28"/>
          <w:lang w:eastAsia="ru-RU"/>
        </w:rPr>
        <w:lastRenderedPageBreak/>
        <w:t>корпуса, указатель номера подъезда и квартир, флагодержатели,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не допускать высоты свободного падения воды из выходного отверстия трубы более 200 мм;</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предусматривать устройство дренажа в местах стока воды из трубы на газон или иные мягкие виды покрытия.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bCs/>
          <w:i/>
          <w:sz w:val="28"/>
          <w:szCs w:val="28"/>
          <w:lang w:eastAsia="ru-RU"/>
        </w:rPr>
        <w:t>Детские площадки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w:t>
      </w:r>
      <w:r w:rsidRPr="002120CD">
        <w:rPr>
          <w:rFonts w:ascii="Times New Roman" w:eastAsia="Times New Roman" w:hAnsi="Times New Roman" w:cs="Times New Roman"/>
          <w:sz w:val="28"/>
          <w:szCs w:val="28"/>
          <w:lang w:eastAsia="ru-RU"/>
        </w:rPr>
        <w:lastRenderedPageBreak/>
        <w:t xml:space="preserve">места для катания — в парках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i/>
          <w:sz w:val="28"/>
          <w:szCs w:val="28"/>
          <w:lang w:eastAsia="ru-RU"/>
        </w:rPr>
        <w:t>Площадки отдыха</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bCs/>
          <w:i/>
          <w:sz w:val="28"/>
          <w:szCs w:val="28"/>
          <w:lang w:eastAsia="ru-RU"/>
        </w:rPr>
        <w:t>Спортивные площадки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bCs/>
          <w:i/>
          <w:sz w:val="28"/>
          <w:szCs w:val="28"/>
          <w:lang w:eastAsia="ru-RU"/>
        </w:rPr>
        <w:t>Площадки автостоянок</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На территории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bCs/>
          <w:i/>
          <w:sz w:val="28"/>
          <w:szCs w:val="28"/>
          <w:lang w:eastAsia="ru-RU"/>
        </w:rPr>
        <w:t>Пешеходные коммуникации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sz w:val="28"/>
          <w:szCs w:val="28"/>
          <w:lang w:eastAsia="ru-RU"/>
        </w:rPr>
        <w:t xml:space="preserve">Пешеходные коммуникации обеспечивают пешеходные связи и передвижения на территории </w:t>
      </w:r>
      <w:r w:rsidRPr="002120CD">
        <w:rPr>
          <w:rFonts w:ascii="Times New Roman" w:eastAsia="Andale Sans UI" w:hAnsi="Times New Roman" w:cs="Times New Roman"/>
          <w:bCs/>
          <w:kern w:val="1"/>
          <w:sz w:val="28"/>
          <w:szCs w:val="28"/>
          <w:lang w:eastAsia="fa-IR" w:bidi="fa-IR"/>
        </w:rPr>
        <w:t>Большеозерского</w:t>
      </w:r>
      <w:r w:rsidRPr="002120CD">
        <w:rPr>
          <w:rFonts w:ascii="Times New Roman" w:eastAsia="Times New Roman" w:hAnsi="Times New Roman" w:cs="Times New Roman"/>
          <w:sz w:val="28"/>
          <w:szCs w:val="28"/>
          <w:lang w:eastAsia="ru-RU"/>
        </w:rPr>
        <w:t xml:space="preserve">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sz w:val="28"/>
          <w:szCs w:val="28"/>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sz w:val="28"/>
          <w:szCs w:val="28"/>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sz w:val="28"/>
          <w:szCs w:val="28"/>
          <w:lang w:eastAsia="ru-RU"/>
        </w:rPr>
        <w:t>Пешеходные маршруты должны быть озеленены.</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sz w:val="28"/>
          <w:szCs w:val="28"/>
          <w:lang w:eastAsia="ru-RU"/>
        </w:rPr>
        <w:t xml:space="preserve">Основные пешеходные коммуникации, обеспечивают связь жилых, общественных, производственных и иных зданий с остановками </w:t>
      </w:r>
      <w:r w:rsidRPr="002120CD">
        <w:rPr>
          <w:rFonts w:ascii="Times New Roman" w:eastAsia="Times New Roman" w:hAnsi="Times New Roman" w:cs="Times New Roman"/>
          <w:sz w:val="28"/>
          <w:szCs w:val="28"/>
          <w:lang w:eastAsia="ru-RU"/>
        </w:rPr>
        <w:lastRenderedPageBreak/>
        <w:t>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65808" w:rsidRPr="002120CD" w:rsidRDefault="00965808" w:rsidP="002120C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2120CD">
        <w:rPr>
          <w:rFonts w:ascii="Times New Roman" w:eastAsia="Times New Roman" w:hAnsi="Times New Roman" w:cs="Times New Roman"/>
          <w:sz w:val="28"/>
          <w:szCs w:val="28"/>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ru-RU"/>
        </w:rPr>
      </w:pPr>
      <w:bookmarkStart w:id="171" w:name="_Toc144275977"/>
      <w:r w:rsidRPr="00965808">
        <w:rPr>
          <w:rFonts w:ascii="Times New Roman" w:eastAsiaTheme="majorEastAsia" w:hAnsi="Times New Roman" w:cs="Times New Roman"/>
          <w:b/>
          <w:bCs/>
          <w:color w:val="000000" w:themeColor="text1"/>
          <w:spacing w:val="-10"/>
          <w:sz w:val="28"/>
          <w:szCs w:val="28"/>
          <w:lang w:eastAsia="ru-RU"/>
        </w:rPr>
        <w:t>Статья 35. Требования по охране окружающей среды</w:t>
      </w:r>
      <w:bookmarkEnd w:id="168"/>
      <w:bookmarkEnd w:id="169"/>
      <w:bookmarkEnd w:id="170"/>
      <w:bookmarkEnd w:id="171"/>
    </w:p>
    <w:p w:rsidR="00965808" w:rsidRPr="00965808" w:rsidRDefault="00965808" w:rsidP="00965808">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965808" w:rsidRPr="00965808" w:rsidRDefault="00965808" w:rsidP="00965808">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965808" w:rsidRPr="00965808" w:rsidRDefault="00965808" w:rsidP="00965808">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965808" w:rsidRPr="00965808" w:rsidRDefault="00965808" w:rsidP="00965808">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965808" w:rsidRPr="00965808" w:rsidRDefault="00965808" w:rsidP="00965808">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72" w:name="_Toc196878921"/>
      <w:bookmarkStart w:id="173" w:name="_Toc312188817"/>
      <w:bookmarkStart w:id="174" w:name="_Toc85619667"/>
      <w:bookmarkStart w:id="175" w:name="_Toc144275978"/>
      <w:r w:rsidRPr="00965808">
        <w:rPr>
          <w:rFonts w:ascii="Times New Roman" w:eastAsiaTheme="majorEastAsia" w:hAnsi="Times New Roman" w:cs="Times New Roman"/>
          <w:b/>
          <w:bCs/>
          <w:color w:val="000000" w:themeColor="text1"/>
          <w:spacing w:val="-10"/>
          <w:sz w:val="28"/>
          <w:szCs w:val="28"/>
          <w:lang w:eastAsia="ar-SA"/>
        </w:rPr>
        <w:t>Статья 36. Проектирование, строительство и реконструкция объектов инженерной инфраструктуры</w:t>
      </w:r>
      <w:bookmarkEnd w:id="172"/>
      <w:bookmarkEnd w:id="173"/>
      <w:bookmarkEnd w:id="174"/>
      <w:bookmarkEnd w:id="175"/>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Для развития инженерных сетей поселения составляются следующие виды специальных и комплексных проектов:</w:t>
      </w:r>
    </w:p>
    <w:p w:rsidR="00965808" w:rsidRPr="002120CD" w:rsidRDefault="00965808" w:rsidP="002120CD">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проекты развития отраслевых схем;</w:t>
      </w:r>
    </w:p>
    <w:p w:rsidR="00965808" w:rsidRPr="002120CD" w:rsidRDefault="00965808" w:rsidP="002120CD">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проекты строительства отдельных транзитных или магистральных коммуникаций, входящих в отраслевую систему;</w:t>
      </w:r>
    </w:p>
    <w:p w:rsidR="00965808" w:rsidRPr="002120CD" w:rsidRDefault="00965808" w:rsidP="002120CD">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проекты уличных и внутриквартальных сетей в составе проектов </w:t>
      </w:r>
      <w:r w:rsidRPr="002120CD">
        <w:rPr>
          <w:rFonts w:ascii="Times New Roman" w:eastAsia="Times New Roman" w:hAnsi="Times New Roman" w:cs="Times New Roman"/>
          <w:sz w:val="28"/>
          <w:szCs w:val="28"/>
          <w:lang w:eastAsia="ar-SA" w:bidi="en-US"/>
        </w:rPr>
        <w:lastRenderedPageBreak/>
        <w:t>застройки;</w:t>
      </w:r>
    </w:p>
    <w:p w:rsidR="00965808" w:rsidRPr="002120CD" w:rsidRDefault="00965808" w:rsidP="002120CD">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К инженерным сетям относятся: </w:t>
      </w:r>
    </w:p>
    <w:p w:rsidR="00965808" w:rsidRPr="002120CD" w:rsidRDefault="00965808" w:rsidP="002120CD">
      <w:pPr>
        <w:widowControl w:val="0"/>
        <w:numPr>
          <w:ilvl w:val="0"/>
          <w:numId w:val="5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трубопроводы: водопровода, канализации, дренажа, теплопровода, газопровода;</w:t>
      </w:r>
    </w:p>
    <w:p w:rsidR="00965808" w:rsidRPr="002120CD" w:rsidRDefault="00965808" w:rsidP="002120CD">
      <w:pPr>
        <w:widowControl w:val="0"/>
        <w:numPr>
          <w:ilvl w:val="0"/>
          <w:numId w:val="5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Основанием для проектирования инженерных сетей и сооружений являются:</w:t>
      </w:r>
    </w:p>
    <w:p w:rsidR="00965808" w:rsidRPr="002120CD" w:rsidRDefault="00965808" w:rsidP="002120CD">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градостроительный </w:t>
      </w:r>
      <w:hyperlink r:id="rId37" w:history="1">
        <w:r w:rsidRPr="002120CD">
          <w:rPr>
            <w:rFonts w:ascii="Times New Roman" w:eastAsia="Times New Roman" w:hAnsi="Times New Roman" w:cs="Times New Roman"/>
            <w:sz w:val="28"/>
            <w:szCs w:val="28"/>
            <w:lang w:eastAsia="ar-SA" w:bidi="en-US"/>
          </w:rPr>
          <w:t>план</w:t>
        </w:r>
      </w:hyperlink>
      <w:r w:rsidRPr="002120CD">
        <w:rPr>
          <w:rFonts w:ascii="Times New Roman" w:eastAsia="Times New Roman" w:hAnsi="Times New Roman" w:cs="Times New Roman"/>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8" w:history="1">
        <w:r w:rsidRPr="002120CD">
          <w:rPr>
            <w:rFonts w:ascii="Times New Roman" w:eastAsia="Times New Roman" w:hAnsi="Times New Roman" w:cs="Times New Roman"/>
            <w:sz w:val="28"/>
            <w:szCs w:val="28"/>
            <w:lang w:eastAsia="ar-SA" w:bidi="en-US"/>
          </w:rPr>
          <w:t>случаев</w:t>
        </w:r>
      </w:hyperlink>
      <w:r w:rsidRPr="002120CD">
        <w:rPr>
          <w:rFonts w:ascii="Times New Roman" w:eastAsia="Times New Roman" w:hAnsi="Times New Roman" w:cs="Times New Roman"/>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9" w:history="1">
        <w:r w:rsidRPr="002120CD">
          <w:rPr>
            <w:rFonts w:ascii="Times New Roman" w:eastAsia="Times New Roman" w:hAnsi="Times New Roman" w:cs="Times New Roman"/>
            <w:sz w:val="28"/>
            <w:szCs w:val="28"/>
            <w:lang w:eastAsia="ar-SA" w:bidi="en-US"/>
          </w:rPr>
          <w:t xml:space="preserve">частью </w:t>
        </w:r>
        <w:r w:rsidRPr="002120CD">
          <w:rPr>
            <w:rFonts w:ascii="Times New Roman" w:eastAsia="Times New Roman" w:hAnsi="Times New Roman" w:cs="Times New Roman"/>
            <w:sz w:val="28"/>
            <w:szCs w:val="28"/>
            <w:lang w:val="en-US" w:eastAsia="ar-SA" w:bidi="en-US"/>
          </w:rPr>
          <w:t>11.1</w:t>
        </w:r>
      </w:hyperlink>
      <w:r w:rsidRPr="002120CD">
        <w:rPr>
          <w:rFonts w:ascii="Times New Roman" w:eastAsia="Times New Roman" w:hAnsi="Times New Roman" w:cs="Times New Roman"/>
          <w:sz w:val="28"/>
          <w:szCs w:val="28"/>
          <w:lang w:val="en-US" w:eastAsia="ar-SA" w:bidi="en-US"/>
        </w:rPr>
        <w:t xml:space="preserve"> статьи 48 Градостроительного </w:t>
      </w:r>
      <w:r w:rsidRPr="002120CD">
        <w:rPr>
          <w:rFonts w:ascii="Times New Roman" w:eastAsia="Times New Roman" w:hAnsi="Times New Roman" w:cs="Times New Roman"/>
          <w:sz w:val="28"/>
          <w:szCs w:val="28"/>
          <w:lang w:eastAsia="ar-SA" w:bidi="en-US"/>
        </w:rPr>
        <w:t>кодекс</w:t>
      </w:r>
      <w:r w:rsidRPr="002120CD">
        <w:rPr>
          <w:rFonts w:ascii="Times New Roman" w:eastAsia="Times New Roman" w:hAnsi="Times New Roman" w:cs="Times New Roman"/>
          <w:sz w:val="28"/>
          <w:szCs w:val="28"/>
          <w:lang w:val="en-US" w:eastAsia="ar-SA" w:bidi="en-US"/>
        </w:rPr>
        <w:t>а)</w:t>
      </w:r>
      <w:r w:rsidRPr="002120CD">
        <w:rPr>
          <w:rFonts w:ascii="Times New Roman" w:eastAsia="Times New Roman" w:hAnsi="Times New Roman" w:cs="Times New Roman"/>
          <w:sz w:val="28"/>
          <w:szCs w:val="28"/>
          <w:lang w:eastAsia="ar-SA" w:bidi="en-US"/>
        </w:rPr>
        <w:t>;</w:t>
      </w:r>
    </w:p>
    <w:p w:rsidR="00965808" w:rsidRPr="002120CD" w:rsidRDefault="00965808" w:rsidP="002120CD">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техническое задание на проектирование, оформленное и утвержденное в установленном порядке;</w:t>
      </w:r>
    </w:p>
    <w:p w:rsidR="00965808" w:rsidRPr="002120CD" w:rsidRDefault="00965808" w:rsidP="002120CD">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Отделом строительства, архитектуры и ЖКХ администрации </w:t>
      </w:r>
      <w:r w:rsidRPr="002120CD">
        <w:rPr>
          <w:rFonts w:ascii="Times New Roman" w:eastAsia="Times New Roman" w:hAnsi="Times New Roman" w:cs="Times New Roman"/>
          <w:sz w:val="28"/>
          <w:szCs w:val="28"/>
          <w:lang w:eastAsia="ru-RU"/>
        </w:rPr>
        <w:t>Балтайского муниципального</w:t>
      </w:r>
      <w:r w:rsidRPr="002120CD">
        <w:rPr>
          <w:rFonts w:ascii="Times New Roman" w:eastAsia="Times New Roman" w:hAnsi="Times New Roman" w:cs="Times New Roman"/>
          <w:sz w:val="28"/>
          <w:szCs w:val="28"/>
          <w:lang w:eastAsia="ar-SA" w:bidi="en-US"/>
        </w:rPr>
        <w:t xml:space="preserve"> района и ГИБДД. В случае пересечения улиц или площадей центральной части поселения запрещается производство работ открытым способом.</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w:t>
      </w:r>
      <w:r w:rsidRPr="002120CD">
        <w:rPr>
          <w:rFonts w:ascii="Times New Roman" w:eastAsia="Times New Roman" w:hAnsi="Times New Roman" w:cs="Times New Roman"/>
          <w:sz w:val="28"/>
          <w:szCs w:val="28"/>
          <w:lang w:eastAsia="ar-SA" w:bidi="en-US"/>
        </w:rPr>
        <w:lastRenderedPageBreak/>
        <w:t>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Технический надзор за строительством инженерных сетей и сооружений осуществляют:</w:t>
      </w:r>
    </w:p>
    <w:p w:rsidR="00965808" w:rsidRPr="002120CD" w:rsidRDefault="00965808" w:rsidP="002120CD">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заказчик (застройщик);</w:t>
      </w:r>
    </w:p>
    <w:p w:rsidR="00965808" w:rsidRPr="002120CD" w:rsidRDefault="00965808" w:rsidP="002120CD">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проектная организация (при заключении договора на авторский надзор);</w:t>
      </w:r>
    </w:p>
    <w:p w:rsidR="00965808" w:rsidRPr="002120CD" w:rsidRDefault="00965808" w:rsidP="002120CD">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эксплуатационная организация (по принадлежности);</w:t>
      </w:r>
    </w:p>
    <w:p w:rsidR="00965808" w:rsidRPr="002120CD" w:rsidRDefault="00965808" w:rsidP="002120CD">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Отдел строительства, архитектуры и ЖКХ администрации </w:t>
      </w:r>
      <w:r w:rsidRPr="002120CD">
        <w:rPr>
          <w:rFonts w:ascii="Times New Roman" w:eastAsia="Times New Roman" w:hAnsi="Times New Roman" w:cs="Times New Roman"/>
          <w:sz w:val="28"/>
          <w:szCs w:val="28"/>
          <w:lang w:eastAsia="ru-RU"/>
        </w:rPr>
        <w:t>Балтайского муниципального</w:t>
      </w:r>
      <w:r w:rsidRPr="002120CD">
        <w:rPr>
          <w:rFonts w:ascii="Times New Roman" w:eastAsia="Times New Roman" w:hAnsi="Times New Roman" w:cs="Times New Roman"/>
          <w:sz w:val="28"/>
          <w:szCs w:val="28"/>
          <w:lang w:eastAsia="ar-SA" w:bidi="en-US"/>
        </w:rPr>
        <w:t xml:space="preserve"> района.</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Работы по восстановлению твердого покрытия, зеленых насаждений оформляются актом с участием представителей администрации </w:t>
      </w:r>
      <w:r w:rsidRPr="002120CD">
        <w:rPr>
          <w:rFonts w:ascii="Times New Roman" w:eastAsia="Times New Roman" w:hAnsi="Times New Roman" w:cs="Times New Roman"/>
          <w:sz w:val="28"/>
          <w:szCs w:val="28"/>
          <w:lang w:eastAsia="ru-RU"/>
        </w:rPr>
        <w:t>Большеозерского муниципального</w:t>
      </w:r>
      <w:r w:rsidRPr="002120CD">
        <w:rPr>
          <w:rFonts w:ascii="Times New Roman" w:eastAsia="Times New Roman" w:hAnsi="Times New Roman" w:cs="Times New Roman"/>
          <w:sz w:val="28"/>
          <w:szCs w:val="28"/>
          <w:lang w:eastAsia="ar-SA" w:bidi="en-US"/>
        </w:rPr>
        <w:t xml:space="preserve"> образования и Отдела строительства, архитектуры и ЖКХ администрации </w:t>
      </w:r>
      <w:r w:rsidRPr="002120CD">
        <w:rPr>
          <w:rFonts w:ascii="Times New Roman" w:eastAsia="Times New Roman" w:hAnsi="Times New Roman" w:cs="Times New Roman"/>
          <w:sz w:val="28"/>
          <w:szCs w:val="28"/>
          <w:lang w:eastAsia="ru-RU"/>
        </w:rPr>
        <w:t>Балтайского муниципального</w:t>
      </w:r>
      <w:r w:rsidRPr="002120CD">
        <w:rPr>
          <w:rFonts w:ascii="Times New Roman" w:eastAsia="Times New Roman" w:hAnsi="Times New Roman" w:cs="Times New Roman"/>
          <w:sz w:val="28"/>
          <w:szCs w:val="28"/>
          <w:lang w:eastAsia="ar-SA" w:bidi="en-US"/>
        </w:rPr>
        <w:t xml:space="preserve"> района.</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Качество восстановительных работ должно соответствовать требованиям строительных норм.</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Поврежденные коммуникации, зеленые насаждения должны быть восстановлены виновником.</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w:t>
      </w:r>
      <w:r w:rsidRPr="002120CD">
        <w:rPr>
          <w:rFonts w:ascii="Times New Roman" w:eastAsia="Times New Roman" w:hAnsi="Times New Roman" w:cs="Times New Roman"/>
          <w:sz w:val="28"/>
          <w:szCs w:val="28"/>
          <w:lang w:eastAsia="ar-SA" w:bidi="en-US"/>
        </w:rPr>
        <w:lastRenderedPageBreak/>
        <w:t>пределах охраняемых зон.</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hAnsi="Times New Roman" w:cs="Times New Roman"/>
          <w:sz w:val="28"/>
          <w:szCs w:val="28"/>
          <w:lang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40" w:history="1">
        <w:r w:rsidRPr="002120CD">
          <w:rPr>
            <w:rFonts w:ascii="Times New Roman" w:hAnsi="Times New Roman" w:cs="Times New Roman"/>
            <w:sz w:val="28"/>
            <w:szCs w:val="28"/>
            <w:lang w:bidi="en-US"/>
          </w:rPr>
          <w:t>формы</w:t>
        </w:r>
      </w:hyperlink>
      <w:r w:rsidRPr="002120CD">
        <w:rPr>
          <w:rFonts w:ascii="Times New Roman" w:hAnsi="Times New Roman" w:cs="Times New Roman"/>
          <w:sz w:val="28"/>
          <w:szCs w:val="28"/>
          <w:lang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Пользование недрами осуществляется без получения лицензии на пользование недрами в следующих случаях:</w:t>
      </w:r>
    </w:p>
    <w:p w:rsidR="00965808" w:rsidRPr="002120CD" w:rsidRDefault="00965808" w:rsidP="002120CD">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965808" w:rsidRPr="002120CD" w:rsidRDefault="00965808" w:rsidP="002120CD">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2120CD">
        <w:rPr>
          <w:rFonts w:ascii="Times New Roman" w:eastAsia="Times New Roman" w:hAnsi="Times New Roman" w:cs="Times New Roman"/>
          <w:sz w:val="28"/>
          <w:szCs w:val="28"/>
          <w:vertAlign w:val="superscript"/>
          <w:lang w:eastAsia="ar-SA" w:bidi="en-US"/>
        </w:rPr>
        <w:footnoteReference w:id="20"/>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w:t>
      </w:r>
      <w:r w:rsidRPr="002120CD">
        <w:rPr>
          <w:rFonts w:ascii="Times New Roman" w:eastAsia="Times New Roman" w:hAnsi="Times New Roman" w:cs="Times New Roman"/>
          <w:sz w:val="28"/>
          <w:szCs w:val="28"/>
          <w:lang w:eastAsia="ar-SA" w:bidi="en-US"/>
        </w:rPr>
        <w:lastRenderedPageBreak/>
        <w:t>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2120CD">
        <w:rPr>
          <w:rFonts w:ascii="Times New Roman" w:eastAsia="Times New Roman" w:hAnsi="Times New Roman" w:cs="Times New Roman"/>
          <w:sz w:val="28"/>
          <w:szCs w:val="28"/>
          <w:vertAlign w:val="superscript"/>
          <w:lang w:val="en-US" w:eastAsia="ar-SA" w:bidi="en-US"/>
        </w:rPr>
        <w:footnoteReference w:id="21"/>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hAnsi="Times New Roman" w:cs="Times New Roman"/>
          <w:sz w:val="28"/>
          <w:szCs w:val="28"/>
          <w:lang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2120CD">
        <w:rPr>
          <w:rFonts w:ascii="Times New Roman" w:eastAsia="Times New Roman" w:hAnsi="Times New Roman" w:cs="Times New Roman"/>
          <w:sz w:val="28"/>
          <w:szCs w:val="28"/>
          <w:vertAlign w:val="superscript"/>
          <w:lang w:eastAsia="ar-SA" w:bidi="en-US"/>
        </w:rPr>
        <w:footnoteReference w:id="22"/>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2120CD">
        <w:rPr>
          <w:rFonts w:ascii="Times New Roman" w:eastAsia="Times New Roman" w:hAnsi="Times New Roman" w:cs="Times New Roman"/>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2120CD">
        <w:rPr>
          <w:rFonts w:ascii="Times New Roman" w:eastAsia="Times New Roman" w:hAnsi="Times New Roman" w:cs="Times New Roman"/>
          <w:color w:val="000000" w:themeColor="text1"/>
          <w:sz w:val="28"/>
          <w:szCs w:val="28"/>
          <w:lang w:eastAsia="ar-SA" w:bidi="en-US"/>
        </w:rPr>
        <w:t xml:space="preserve">с </w:t>
      </w:r>
      <w:r w:rsidRPr="002120CD">
        <w:rPr>
          <w:rFonts w:ascii="Times New Roman" w:eastAsia="Times New Roman" w:hAnsi="Times New Roman" w:cs="Times New Roman"/>
          <w:color w:val="000000" w:themeColor="text1"/>
          <w:spacing w:val="2"/>
          <w:sz w:val="28"/>
          <w:szCs w:val="28"/>
          <w:shd w:val="clear" w:color="auto" w:fill="FFFFFF"/>
          <w:lang w:eastAsia="ar-SA" w:bidi="en-US"/>
        </w:rPr>
        <w:t xml:space="preserve">СП 36.13330.2012 </w:t>
      </w:r>
      <w:r w:rsidRPr="002120CD">
        <w:rPr>
          <w:rFonts w:ascii="Times New Roman" w:eastAsia="Times New Roman" w:hAnsi="Times New Roman" w:cs="Times New Roman"/>
          <w:color w:val="000000" w:themeColor="text1"/>
          <w:sz w:val="28"/>
          <w:szCs w:val="28"/>
          <w:lang w:eastAsia="ar-SA" w:bidi="en-US"/>
        </w:rPr>
        <w:t xml:space="preserve">«Магистральные трубопроводы». Актуализированная редакция СНиП 2.05.06-85* </w:t>
      </w:r>
      <w:r w:rsidRPr="002120CD">
        <w:rPr>
          <w:rFonts w:ascii="Times New Roman" w:hAnsi="Times New Roman" w:cs="Times New Roman"/>
          <w:sz w:val="28"/>
          <w:szCs w:val="28"/>
          <w:lang w:bidi="en-US"/>
        </w:rPr>
        <w:t>в зависимости от класса и диаметра трубопроводов, степени ответственности объектов и необходимости обеспечения их безопасности.</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ru-RU"/>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2120CD">
        <w:rPr>
          <w:rFonts w:ascii="Times New Roman" w:eastAsia="Times New Roman" w:hAnsi="Times New Roman" w:cs="Times New Roman"/>
          <w:sz w:val="28"/>
          <w:szCs w:val="28"/>
          <w:lang w:eastAsia="ar-SA" w:bidi="en-US"/>
        </w:rPr>
        <w:t xml:space="preserve">относятся к объектам государственной экологической экспертизы федерального уровня. </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color w:val="000000" w:themeColor="text1"/>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lastRenderedPageBreak/>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965808" w:rsidRPr="002120CD" w:rsidRDefault="00965808" w:rsidP="002120CD">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76" w:name="_Toc196878922"/>
      <w:bookmarkStart w:id="177" w:name="_Toc312188818"/>
      <w:bookmarkStart w:id="178" w:name="_Toc85619668"/>
      <w:bookmarkStart w:id="179" w:name="_Toc144275979"/>
      <w:r w:rsidRPr="00965808">
        <w:rPr>
          <w:rFonts w:ascii="Times New Roman" w:eastAsiaTheme="majorEastAsia" w:hAnsi="Times New Roman" w:cs="Times New Roman"/>
          <w:b/>
          <w:bCs/>
          <w:color w:val="000000" w:themeColor="text1"/>
          <w:spacing w:val="-10"/>
          <w:sz w:val="28"/>
          <w:szCs w:val="28"/>
          <w:lang w:eastAsia="ar-SA"/>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6"/>
      <w:bookmarkEnd w:id="177"/>
      <w:bookmarkEnd w:id="178"/>
      <w:bookmarkEnd w:id="179"/>
    </w:p>
    <w:p w:rsidR="00965808" w:rsidRPr="002120CD" w:rsidRDefault="00965808" w:rsidP="00965808">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К землям историко-культурного назначения относятся земли:</w:t>
      </w:r>
    </w:p>
    <w:p w:rsidR="00965808" w:rsidRPr="002120CD" w:rsidRDefault="00965808" w:rsidP="00965808">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объектов культурного наследия народов Российской Федерации</w:t>
      </w:r>
      <w:r w:rsidRPr="002120CD">
        <w:rPr>
          <w:rFonts w:ascii="Times New Roman" w:eastAsia="Times New Roman" w:hAnsi="Times New Roman" w:cs="Times New Roman"/>
          <w:color w:val="000000"/>
          <w:sz w:val="28"/>
          <w:szCs w:val="28"/>
          <w:shd w:val="clear" w:color="auto" w:fill="FFFFFF"/>
          <w:lang w:eastAsia="ar-SA" w:bidi="en-US"/>
        </w:rPr>
        <w:t xml:space="preserve"> (памятников истории и культуры)</w:t>
      </w:r>
      <w:r w:rsidRPr="002120CD">
        <w:rPr>
          <w:rFonts w:ascii="Times New Roman" w:eastAsia="Times New Roman" w:hAnsi="Times New Roman" w:cs="Times New Roman"/>
          <w:sz w:val="28"/>
          <w:szCs w:val="28"/>
          <w:lang w:eastAsia="ar-SA" w:bidi="en-US"/>
        </w:rPr>
        <w:t>, в том числе объектов археологического наследия;</w:t>
      </w:r>
    </w:p>
    <w:p w:rsidR="00965808" w:rsidRPr="002120CD" w:rsidRDefault="00965808" w:rsidP="00965808">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достопримечательных мест, в том числе мест бытования исторических промыслов, производств и ремесел;</w:t>
      </w:r>
    </w:p>
    <w:p w:rsidR="00965808" w:rsidRPr="002120CD" w:rsidRDefault="00965808" w:rsidP="00965808">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военных и гражданских захоронений.</w:t>
      </w:r>
      <w:r w:rsidRPr="002120CD">
        <w:rPr>
          <w:rFonts w:ascii="Times New Roman" w:eastAsia="Times New Roman" w:hAnsi="Times New Roman" w:cs="Times New Roman"/>
          <w:sz w:val="28"/>
          <w:szCs w:val="28"/>
          <w:vertAlign w:val="superscript"/>
          <w:lang w:eastAsia="ar-SA" w:bidi="en-US"/>
        </w:rPr>
        <w:footnoteReference w:id="23"/>
      </w:r>
    </w:p>
    <w:p w:rsidR="00965808" w:rsidRPr="002120CD" w:rsidRDefault="00965808" w:rsidP="00965808">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закономот 25.06.2002 № 73-ФЗ «Об объектах культурного наследия (памятниках истории и культуры) народов Российской Федерации»,</w:t>
      </w:r>
      <w:r w:rsidRPr="002120CD">
        <w:rPr>
          <w:rFonts w:ascii="Times New Roman" w:eastAsia="Calibri" w:hAnsi="Times New Roman" w:cs="Times New Roman"/>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2120CD">
        <w:rPr>
          <w:rFonts w:ascii="Times New Roman" w:eastAsia="Times New Roman" w:hAnsi="Times New Roman" w:cs="Times New Roman"/>
          <w:sz w:val="28"/>
          <w:szCs w:val="28"/>
          <w:lang w:eastAsia="ar-SA" w:bidi="en-US"/>
        </w:rPr>
        <w:t>.</w:t>
      </w:r>
    </w:p>
    <w:p w:rsidR="00965808" w:rsidRPr="002120CD" w:rsidRDefault="00965808" w:rsidP="00965808">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2120CD">
        <w:rPr>
          <w:rFonts w:ascii="Times New Roman" w:eastAsia="Times New Roman" w:hAnsi="Times New Roman" w:cs="Times New Roman"/>
          <w:color w:val="000000" w:themeColor="text1"/>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2120CD">
        <w:rPr>
          <w:rFonts w:ascii="Times New Roman" w:eastAsia="Times New Roman" w:hAnsi="Times New Roman" w:cs="Times New Roman"/>
          <w:color w:val="000000" w:themeColor="text1"/>
          <w:sz w:val="28"/>
          <w:szCs w:val="28"/>
          <w:shd w:val="clear" w:color="auto" w:fill="FFFFFF"/>
          <w:lang w:val="en-US" w:eastAsia="ar-SA" w:bidi="en-US"/>
        </w:rPr>
        <w:t> </w:t>
      </w:r>
      <w:hyperlink r:id="rId41" w:anchor="dst2566" w:history="1">
        <w:r w:rsidRPr="002120CD">
          <w:rPr>
            <w:rFonts w:ascii="Times New Roman" w:eastAsia="Times New Roman" w:hAnsi="Times New Roman" w:cs="Times New Roman"/>
            <w:color w:val="000000" w:themeColor="text1"/>
            <w:sz w:val="28"/>
            <w:szCs w:val="28"/>
            <w:shd w:val="clear" w:color="auto" w:fill="FFFFFF"/>
            <w:lang w:eastAsia="ar-SA" w:bidi="en-US"/>
          </w:rPr>
          <w:t>не допускаются</w:t>
        </w:r>
      </w:hyperlink>
      <w:r w:rsidRPr="002120CD">
        <w:rPr>
          <w:rFonts w:ascii="Times New Roman" w:eastAsia="Times New Roman" w:hAnsi="Times New Roman" w:cs="Times New Roman"/>
          <w:color w:val="000000" w:themeColor="text1"/>
          <w:sz w:val="28"/>
          <w:szCs w:val="28"/>
          <w:shd w:val="clear" w:color="auto" w:fill="FFFFFF"/>
          <w:lang w:eastAsia="ar-SA" w:bidi="en-US"/>
        </w:rPr>
        <w:t>.</w:t>
      </w:r>
    </w:p>
    <w:p w:rsidR="00965808" w:rsidRPr="002120CD" w:rsidRDefault="00965808" w:rsidP="00965808">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color w:val="000000" w:themeColor="text1"/>
          <w:sz w:val="28"/>
          <w:szCs w:val="28"/>
          <w:shd w:val="clear" w:color="auto" w:fill="FFFFFF"/>
          <w:lang w:eastAsia="ar-SA" w:bidi="en-US"/>
        </w:rPr>
        <w:lastRenderedPageBreak/>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2120CD">
        <w:rPr>
          <w:rFonts w:ascii="Times New Roman" w:eastAsia="Times New Roman" w:hAnsi="Times New Roman" w:cs="Times New Roman"/>
          <w:color w:val="000000" w:themeColor="text1"/>
          <w:sz w:val="28"/>
          <w:szCs w:val="28"/>
          <w:shd w:val="clear" w:color="auto" w:fill="FFFFFF"/>
          <w:lang w:val="en-US" w:eastAsia="ar-SA" w:bidi="en-US"/>
        </w:rPr>
        <w:t> </w:t>
      </w:r>
      <w:hyperlink r:id="rId42" w:anchor="dst100324" w:history="1">
        <w:r w:rsidRPr="002120CD">
          <w:rPr>
            <w:rFonts w:ascii="Times New Roman" w:eastAsia="Times New Roman" w:hAnsi="Times New Roman" w:cs="Times New Roman"/>
            <w:color w:val="000000" w:themeColor="text1"/>
            <w:sz w:val="28"/>
            <w:szCs w:val="28"/>
            <w:shd w:val="clear" w:color="auto" w:fill="FFFFFF"/>
            <w:lang w:eastAsia="ar-SA" w:bidi="en-US"/>
          </w:rPr>
          <w:t>законодательством</w:t>
        </w:r>
      </w:hyperlink>
      <w:r w:rsidRPr="002120CD">
        <w:rPr>
          <w:rFonts w:ascii="Times New Roman" w:eastAsia="Times New Roman" w:hAnsi="Times New Roman" w:cs="Times New Roman"/>
          <w:color w:val="000000" w:themeColor="text1"/>
          <w:sz w:val="28"/>
          <w:szCs w:val="28"/>
          <w:shd w:val="clear" w:color="auto" w:fill="FFFFFF"/>
          <w:lang w:eastAsia="ar-SA" w:bidi="en-US"/>
        </w:rPr>
        <w:t>.</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hAnsi="Times New Roman" w:cs="Times New Roman"/>
          <w:sz w:val="28"/>
          <w:szCs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65808" w:rsidRPr="002120CD" w:rsidRDefault="00965808" w:rsidP="00965808">
      <w:pPr>
        <w:widowControl w:val="0"/>
        <w:numPr>
          <w:ilvl w:val="0"/>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shd w:val="clear" w:color="auto" w:fill="FFFFFF"/>
          <w:lang w:eastAsia="ar-SA" w:bidi="en-US"/>
        </w:rPr>
      </w:pPr>
      <w:r w:rsidRPr="002120CD">
        <w:rPr>
          <w:rFonts w:ascii="Times New Roman" w:eastAsia="Times New Roman" w:hAnsi="Times New Roman" w:cs="Times New Roman"/>
          <w:color w:val="000000" w:themeColor="text1"/>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w:t>
      </w:r>
      <w:r w:rsidRPr="002120CD">
        <w:rPr>
          <w:rFonts w:ascii="Times New Roman" w:eastAsia="Times New Roman" w:hAnsi="Times New Roman" w:cs="Times New Roman"/>
          <w:color w:val="000000" w:themeColor="text1"/>
          <w:sz w:val="28"/>
          <w:szCs w:val="28"/>
          <w:shd w:val="clear" w:color="auto" w:fill="FFFFFF"/>
          <w:lang w:val="en-US" w:eastAsia="ar-SA" w:bidi="en-US"/>
        </w:rPr>
        <w:t> </w:t>
      </w:r>
      <w:hyperlink r:id="rId43" w:anchor="dst100223" w:history="1">
        <w:r w:rsidRPr="002120CD">
          <w:rPr>
            <w:rFonts w:ascii="Times New Roman" w:eastAsia="Times New Roman" w:hAnsi="Times New Roman" w:cs="Times New Roman"/>
            <w:color w:val="000000" w:themeColor="text1"/>
            <w:sz w:val="28"/>
            <w:szCs w:val="28"/>
            <w:shd w:val="clear" w:color="auto" w:fill="FFFFFF"/>
            <w:lang w:eastAsia="ar-SA" w:bidi="en-US"/>
          </w:rPr>
          <w:t>законами</w:t>
        </w:r>
      </w:hyperlink>
      <w:r w:rsidRPr="002120CD">
        <w:rPr>
          <w:rFonts w:ascii="Times New Roman" w:eastAsia="Times New Roman" w:hAnsi="Times New Roman" w:cs="Times New Roman"/>
          <w:color w:val="000000" w:themeColor="text1"/>
          <w:sz w:val="28"/>
          <w:szCs w:val="28"/>
          <w:shd w:val="clear" w:color="auto" w:fill="FFFFFF"/>
          <w:lang w:eastAsia="ar-SA" w:bidi="en-US"/>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20CD">
        <w:rPr>
          <w:rFonts w:ascii="Times New Roman" w:eastAsia="Times New Roman" w:hAnsi="Times New Roman" w:cs="Times New Roman"/>
          <w:sz w:val="28"/>
          <w:szCs w:val="28"/>
          <w:vertAlign w:val="superscript"/>
          <w:lang w:eastAsia="ar-SA" w:bidi="en-US"/>
        </w:rPr>
        <w:footnoteReference w:id="24"/>
      </w:r>
    </w:p>
    <w:p w:rsidR="00965808" w:rsidRPr="002120CD" w:rsidRDefault="00965808" w:rsidP="00965808">
      <w:pPr>
        <w:widowControl w:val="0"/>
        <w:numPr>
          <w:ilvl w:val="0"/>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Работы по сохранению объекта культурного наследия</w:t>
      </w:r>
      <w:r w:rsidRPr="002120CD">
        <w:rPr>
          <w:rFonts w:ascii="Times New Roman" w:eastAsia="Times New Roman" w:hAnsi="Times New Roman" w:cs="Times New Roman"/>
          <w:color w:val="000000"/>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2120CD">
        <w:rPr>
          <w:rFonts w:ascii="Times New Roman" w:eastAsia="Times New Roman" w:hAnsi="Times New Roman" w:cs="Times New Roman"/>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2120CD">
        <w:rPr>
          <w:rFonts w:ascii="Times New Roman" w:eastAsia="Times New Roman" w:hAnsi="Times New Roman" w:cs="Times New Roman"/>
          <w:sz w:val="28"/>
          <w:szCs w:val="28"/>
          <w:vertAlign w:val="superscript"/>
          <w:lang w:val="en-US" w:eastAsia="ar-SA" w:bidi="en-US"/>
        </w:rPr>
        <w:footnoteReference w:id="25"/>
      </w:r>
    </w:p>
    <w:p w:rsidR="00965808" w:rsidRPr="00965808" w:rsidRDefault="00965808" w:rsidP="00965808">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80" w:name="_Toc196878923"/>
      <w:bookmarkStart w:id="181" w:name="_Toc312188819"/>
      <w:bookmarkStart w:id="182" w:name="_Toc85619669"/>
      <w:bookmarkStart w:id="183" w:name="_Toc144275980"/>
      <w:r w:rsidRPr="00965808">
        <w:rPr>
          <w:rFonts w:ascii="Times New Roman" w:eastAsiaTheme="majorEastAsia" w:hAnsi="Times New Roman" w:cs="Times New Roman"/>
          <w:b/>
          <w:bCs/>
          <w:color w:val="000000" w:themeColor="text1"/>
          <w:spacing w:val="-10"/>
          <w:sz w:val="28"/>
          <w:szCs w:val="28"/>
          <w:lang w:eastAsia="ar-SA"/>
        </w:rPr>
        <w:t>Статья 38. Осуществление инженерных изысканий</w:t>
      </w:r>
      <w:bookmarkEnd w:id="180"/>
      <w:bookmarkEnd w:id="181"/>
      <w:bookmarkEnd w:id="182"/>
      <w:bookmarkEnd w:id="183"/>
    </w:p>
    <w:p w:rsidR="00965808" w:rsidRPr="00965808" w:rsidRDefault="00965808" w:rsidP="002120CD">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eastAsia="Times New Roman" w:hAnsi="Times New Roman" w:cs="Times New Roman"/>
          <w:sz w:val="28"/>
          <w:szCs w:val="28"/>
          <w:lang w:eastAsia="ru-RU"/>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965808">
        <w:rPr>
          <w:rFonts w:ascii="Times New Roman" w:hAnsi="Times New Roman" w:cs="Times New Roman"/>
          <w:sz w:val="28"/>
          <w:szCs w:val="28"/>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965808" w:rsidRPr="00965808" w:rsidRDefault="00965808" w:rsidP="002120CD">
      <w:pPr>
        <w:widowControl w:val="0"/>
        <w:numPr>
          <w:ilvl w:val="0"/>
          <w:numId w:val="13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установления функциональных зон и определения планируемого размещения объектов при территориальном планировании;</w:t>
      </w:r>
    </w:p>
    <w:p w:rsidR="00965808" w:rsidRPr="00965808" w:rsidRDefault="00965808" w:rsidP="002120CD">
      <w:pPr>
        <w:widowControl w:val="0"/>
        <w:numPr>
          <w:ilvl w:val="0"/>
          <w:numId w:val="13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 xml:space="preserve">выделения элементов планировочной структуры территории и установления границ земельных участков, на которых предполагается </w:t>
      </w:r>
      <w:r w:rsidRPr="00965808">
        <w:rPr>
          <w:rFonts w:ascii="Times New Roman" w:hAnsi="Times New Roman" w:cs="Times New Roman"/>
          <w:sz w:val="28"/>
          <w:szCs w:val="28"/>
        </w:rPr>
        <w:lastRenderedPageBreak/>
        <w:t>расположить объекты капитального строительства, включая линейные сооружения;</w:t>
      </w:r>
    </w:p>
    <w:p w:rsidR="00965808" w:rsidRPr="00965808" w:rsidRDefault="00965808" w:rsidP="002120CD">
      <w:pPr>
        <w:widowControl w:val="0"/>
        <w:numPr>
          <w:ilvl w:val="0"/>
          <w:numId w:val="13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определения возможности строительства объекта;</w:t>
      </w:r>
    </w:p>
    <w:p w:rsidR="00965808" w:rsidRPr="00965808" w:rsidRDefault="00965808" w:rsidP="002120CD">
      <w:pPr>
        <w:widowControl w:val="0"/>
        <w:numPr>
          <w:ilvl w:val="0"/>
          <w:numId w:val="13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выбора оптимального места размещения площадок (трасс) строительства;</w:t>
      </w:r>
    </w:p>
    <w:p w:rsidR="00965808" w:rsidRPr="00965808" w:rsidRDefault="00965808" w:rsidP="002120CD">
      <w:pPr>
        <w:widowControl w:val="0"/>
        <w:numPr>
          <w:ilvl w:val="0"/>
          <w:numId w:val="13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принятия конструктивных и объемно-планировочных решений;</w:t>
      </w:r>
    </w:p>
    <w:p w:rsidR="00965808" w:rsidRPr="00965808" w:rsidRDefault="00965808" w:rsidP="002120CD">
      <w:pPr>
        <w:widowControl w:val="0"/>
        <w:numPr>
          <w:ilvl w:val="0"/>
          <w:numId w:val="13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составления прогноза изменений природных условий;</w:t>
      </w:r>
    </w:p>
    <w:p w:rsidR="00965808" w:rsidRPr="00965808" w:rsidRDefault="00965808" w:rsidP="002120CD">
      <w:pPr>
        <w:widowControl w:val="0"/>
        <w:numPr>
          <w:ilvl w:val="0"/>
          <w:numId w:val="13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разработки мероприятий инженерной защиты от опасных природных процессов;</w:t>
      </w:r>
    </w:p>
    <w:p w:rsidR="00965808" w:rsidRPr="00965808" w:rsidRDefault="00965808" w:rsidP="002120CD">
      <w:pPr>
        <w:widowControl w:val="0"/>
        <w:numPr>
          <w:ilvl w:val="0"/>
          <w:numId w:val="13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ведения государственных информационных систем обеспечения градостроительной деятельности.</w:t>
      </w:r>
    </w:p>
    <w:p w:rsidR="00965808" w:rsidRPr="00965808" w:rsidRDefault="00965808" w:rsidP="002120CD">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965808" w:rsidRPr="00965808" w:rsidRDefault="00965808" w:rsidP="002120CD">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965808" w:rsidRPr="00965808" w:rsidRDefault="00965808" w:rsidP="002120CD">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Инженерные изыскания включают основные и специальные виды изысканий.</w:t>
      </w:r>
    </w:p>
    <w:p w:rsidR="00965808" w:rsidRPr="00965808" w:rsidRDefault="00965808" w:rsidP="002120CD">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Основными видами инженерных изысканий являются:</w:t>
      </w:r>
    </w:p>
    <w:p w:rsidR="00965808" w:rsidRPr="00965808" w:rsidRDefault="00965808" w:rsidP="002120CD">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инженерно-геодезические;</w:t>
      </w:r>
    </w:p>
    <w:p w:rsidR="00965808" w:rsidRPr="00965808" w:rsidRDefault="00965808" w:rsidP="002120CD">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инженерно-геологические;</w:t>
      </w:r>
    </w:p>
    <w:p w:rsidR="00965808" w:rsidRPr="00965808" w:rsidRDefault="00965808" w:rsidP="002120CD">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ru-RU" w:bidi="en-US"/>
        </w:rPr>
        <w:t>инженерно-гидрометеорологические;</w:t>
      </w:r>
    </w:p>
    <w:p w:rsidR="00965808" w:rsidRPr="00965808" w:rsidRDefault="00965808" w:rsidP="002120CD">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инженерно-экологические;</w:t>
      </w:r>
    </w:p>
    <w:p w:rsidR="00965808" w:rsidRPr="00965808" w:rsidRDefault="00965808" w:rsidP="002120CD">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инженерно-геотехнические.</w:t>
      </w:r>
    </w:p>
    <w:p w:rsidR="00965808" w:rsidRPr="00965808" w:rsidRDefault="00965808" w:rsidP="002120CD">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Специальные виды инженерных изысканий:</w:t>
      </w:r>
    </w:p>
    <w:p w:rsidR="00965808" w:rsidRPr="00965808" w:rsidRDefault="00965808" w:rsidP="002120CD">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геотехнические исследования;</w:t>
      </w:r>
    </w:p>
    <w:p w:rsidR="00965808" w:rsidRPr="00965808" w:rsidRDefault="00965808" w:rsidP="002120CD">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обследования состояния грунтов оснований зданий и сооружений;</w:t>
      </w:r>
    </w:p>
    <w:p w:rsidR="00965808" w:rsidRPr="00965808" w:rsidRDefault="00965808" w:rsidP="002120CD">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поиск и разведка подземных вод для целей водоснабжения;</w:t>
      </w:r>
    </w:p>
    <w:p w:rsidR="00965808" w:rsidRPr="00965808" w:rsidRDefault="00965808" w:rsidP="002120CD">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локальный мониторинг компонентов окружающей среды;</w:t>
      </w:r>
    </w:p>
    <w:p w:rsidR="00965808" w:rsidRPr="00965808" w:rsidRDefault="00965808" w:rsidP="002120CD">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разведка грунтовых строительных материалов;</w:t>
      </w:r>
    </w:p>
    <w:p w:rsidR="00965808" w:rsidRPr="00965808" w:rsidRDefault="00965808" w:rsidP="002120CD">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локальные обследования загрязнения грунтов и грунтовых вод.</w:t>
      </w:r>
    </w:p>
    <w:p w:rsidR="00965808" w:rsidRPr="00965808" w:rsidRDefault="00965808" w:rsidP="002120CD">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965808" w:rsidRPr="00965808" w:rsidRDefault="00965808" w:rsidP="002120CD">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создание опорных геодезических сетей;</w:t>
      </w:r>
    </w:p>
    <w:p w:rsidR="00965808" w:rsidRPr="00965808" w:rsidRDefault="00965808" w:rsidP="002120CD">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965808" w:rsidRPr="00965808" w:rsidRDefault="00965808" w:rsidP="002120CD">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965808" w:rsidRPr="00965808" w:rsidRDefault="00965808" w:rsidP="002120CD">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lastRenderedPageBreak/>
        <w:t>трассирование линейных объектов;</w:t>
      </w:r>
    </w:p>
    <w:p w:rsidR="00965808" w:rsidRPr="00965808" w:rsidRDefault="00965808" w:rsidP="002120CD">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инженерно-гидрографические работы;</w:t>
      </w:r>
    </w:p>
    <w:p w:rsidR="00965808" w:rsidRPr="00965808" w:rsidRDefault="00965808" w:rsidP="002120CD">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специальные геодезические и топографические работы при строительстве и реконструкции зданий и сооружений.</w:t>
      </w:r>
    </w:p>
    <w:p w:rsidR="00965808" w:rsidRPr="00965808" w:rsidRDefault="00965808" w:rsidP="002120CD">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965808" w:rsidRPr="00965808" w:rsidRDefault="00965808" w:rsidP="002120CD">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bCs/>
          <w:sz w:val="28"/>
          <w:szCs w:val="28"/>
        </w:rPr>
        <w:t>Задание</w:t>
      </w:r>
      <w:r w:rsidRPr="00965808">
        <w:rPr>
          <w:rFonts w:ascii="Times New Roman" w:hAnsi="Times New Roman" w:cs="Times New Roman"/>
          <w:sz w:val="28"/>
          <w:szCs w:val="28"/>
        </w:rPr>
        <w:t xml:space="preserve"> составляется и утверждается заказчиком, согласовывается исполнителем.</w:t>
      </w:r>
    </w:p>
    <w:p w:rsidR="00965808" w:rsidRPr="00965808" w:rsidRDefault="00965808" w:rsidP="002120CD">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965808" w:rsidRPr="00965808" w:rsidRDefault="00965808" w:rsidP="002120CD">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965808" w:rsidRPr="00965808" w:rsidRDefault="00965808" w:rsidP="002120CD">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965808">
        <w:rPr>
          <w:rFonts w:ascii="Times New Roman" w:hAnsi="Times New Roman" w:cs="Times New Roman"/>
          <w:sz w:val="28"/>
          <w:szCs w:val="28"/>
          <w:vertAlign w:val="superscript"/>
        </w:rPr>
        <w:footnoteReference w:id="26"/>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Calibri" w:hAnsi="Times New Roman" w:cs="Times New Roman"/>
          <w:b/>
          <w:color w:val="000000" w:themeColor="text1"/>
          <w:spacing w:val="-10"/>
          <w:sz w:val="28"/>
          <w:szCs w:val="28"/>
          <w:lang w:eastAsia="ru-RU"/>
        </w:rPr>
      </w:pPr>
      <w:bookmarkStart w:id="184" w:name="_Toc395562095"/>
      <w:bookmarkStart w:id="185" w:name="_Toc403727712"/>
      <w:bookmarkStart w:id="186" w:name="_Toc144275981"/>
      <w:r w:rsidRPr="00965808">
        <w:rPr>
          <w:rFonts w:ascii="Times New Roman" w:eastAsia="Calibri" w:hAnsi="Times New Roman" w:cs="Times New Roman"/>
          <w:b/>
          <w:color w:val="000000" w:themeColor="text1"/>
          <w:spacing w:val="-10"/>
          <w:sz w:val="28"/>
          <w:szCs w:val="28"/>
          <w:lang w:eastAsia="ru-RU"/>
        </w:rPr>
        <w:t>Глава 10</w:t>
      </w:r>
      <w:r w:rsidRPr="00965808">
        <w:rPr>
          <w:rFonts w:ascii="Times New Roman" w:eastAsia="Calibri" w:hAnsi="Times New Roman" w:cs="Times New Roman"/>
          <w:b/>
          <w:bCs/>
          <w:color w:val="000000" w:themeColor="text1"/>
          <w:spacing w:val="-10"/>
          <w:sz w:val="28"/>
          <w:szCs w:val="28"/>
          <w:lang w:eastAsia="ru-RU"/>
        </w:rPr>
        <w:t xml:space="preserve">. </w:t>
      </w:r>
      <w:bookmarkEnd w:id="184"/>
      <w:bookmarkEnd w:id="185"/>
      <w:r w:rsidRPr="00965808">
        <w:rPr>
          <w:rFonts w:ascii="Times New Roman" w:eastAsia="Calibri" w:hAnsi="Times New Roman" w:cs="Times New Roman"/>
          <w:b/>
          <w:bCs/>
          <w:color w:val="000000" w:themeColor="text1"/>
          <w:spacing w:val="-10"/>
          <w:sz w:val="28"/>
          <w:szCs w:val="28"/>
          <w:lang w:eastAsia="ru-RU"/>
        </w:rPr>
        <w:t xml:space="preserve">Порядок </w:t>
      </w:r>
      <w:r w:rsidRPr="00965808">
        <w:rPr>
          <w:rFonts w:ascii="Times New Roman" w:eastAsia="Calibri" w:hAnsi="Times New Roman" w:cs="Times New Roman"/>
          <w:b/>
          <w:color w:val="000000" w:themeColor="text1"/>
          <w:spacing w:val="-10"/>
          <w:sz w:val="28"/>
          <w:szCs w:val="28"/>
          <w:lang w:eastAsia="ru-RU"/>
        </w:rPr>
        <w:t>осуществления строительства и реконструкции объектов капитального строительства</w:t>
      </w:r>
      <w:bookmarkEnd w:id="186"/>
    </w:p>
    <w:p w:rsidR="00965808" w:rsidRPr="00965808"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965808">
        <w:rPr>
          <w:rFonts w:ascii="Times New Roman" w:eastAsia="Calibri" w:hAnsi="Times New Roman" w:cs="Times New Roman"/>
          <w:sz w:val="28"/>
          <w:szCs w:val="28"/>
          <w:lang w:eastAsia="ru-RU"/>
        </w:rPr>
        <w:t xml:space="preserve">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w:t>
      </w:r>
      <w:r w:rsidRPr="00965808">
        <w:rPr>
          <w:rFonts w:ascii="Times New Roman" w:eastAsia="Calibri" w:hAnsi="Times New Roman" w:cs="Times New Roman"/>
          <w:sz w:val="28"/>
          <w:szCs w:val="28"/>
          <w:lang w:eastAsia="ru-RU"/>
        </w:rPr>
        <w:lastRenderedPageBreak/>
        <w:t>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965808" w:rsidRPr="00965808"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p>
    <w:p w:rsidR="00965808" w:rsidRPr="00965808" w:rsidRDefault="00965808" w:rsidP="00965808">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187" w:name="_Статья_38._Право"/>
      <w:bookmarkStart w:id="188" w:name="_Toc119595957"/>
      <w:bookmarkStart w:id="189" w:name="_Toc127435921"/>
      <w:bookmarkStart w:id="190" w:name="_Toc144275982"/>
      <w:bookmarkStart w:id="191" w:name="_Toc395562096"/>
      <w:bookmarkStart w:id="192" w:name="_Toc403727713"/>
      <w:bookmarkEnd w:id="187"/>
      <w:r w:rsidRPr="00965808">
        <w:rPr>
          <w:rFonts w:ascii="Times New Roman" w:eastAsia="Times New Roman" w:hAnsi="Times New Roman" w:cs="Times New Roman"/>
          <w:b/>
          <w:spacing w:val="-10"/>
          <w:sz w:val="28"/>
          <w:szCs w:val="28"/>
          <w:lang w:eastAsia="ru-RU"/>
        </w:rPr>
        <w:t>Статья 39. Право на осуществление строительства и реконструкции объектов капитального строительства</w:t>
      </w:r>
      <w:bookmarkEnd w:id="188"/>
      <w:bookmarkEnd w:id="189"/>
      <w:bookmarkEnd w:id="190"/>
    </w:p>
    <w:p w:rsidR="00965808" w:rsidRPr="002120CD" w:rsidRDefault="003C4F54" w:rsidP="002120CD">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1.</w:t>
      </w:r>
      <w:r w:rsidR="00965808" w:rsidRPr="002120CD">
        <w:rPr>
          <w:rFonts w:ascii="Times New Roman" w:eastAsia="Times New Roman" w:hAnsi="Times New Roman" w:cs="Times New Roman"/>
          <w:sz w:val="28"/>
          <w:szCs w:val="28"/>
          <w:lang w:eastAsia="ru-RU"/>
        </w:rPr>
        <w:t xml:space="preserve">Правом осуществления строительства и реконструкции объектов капитального строительства на территории Большеозерского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965808" w:rsidRPr="002120CD" w:rsidRDefault="003C4F54" w:rsidP="002120CD">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2.</w:t>
      </w:r>
      <w:r w:rsidR="00965808" w:rsidRPr="002120CD">
        <w:rPr>
          <w:rFonts w:ascii="Times New Roman" w:eastAsia="Times New Roman" w:hAnsi="Times New Roman" w:cs="Times New Roman"/>
          <w:sz w:val="28"/>
          <w:szCs w:val="28"/>
          <w:lang w:eastAsia="ru-RU"/>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965808" w:rsidRPr="002120CD" w:rsidRDefault="003C4F54" w:rsidP="002120CD">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3.</w:t>
      </w:r>
      <w:r w:rsidR="00965808" w:rsidRPr="002120CD">
        <w:rPr>
          <w:rFonts w:ascii="Times New Roman" w:eastAsia="Times New Roman" w:hAnsi="Times New Roman" w:cs="Times New Roman"/>
          <w:sz w:val="28"/>
          <w:szCs w:val="28"/>
          <w:lang w:eastAsia="ru-RU"/>
        </w:rPr>
        <w:t xml:space="preserve">Строительные изменения объектов недвижимости подразделяются на изменения, для которых: </w:t>
      </w:r>
    </w:p>
    <w:p w:rsidR="00965808" w:rsidRPr="002120CD" w:rsidRDefault="00965808" w:rsidP="002120CD">
      <w:pPr>
        <w:widowControl w:val="0"/>
        <w:numPr>
          <w:ilvl w:val="0"/>
          <w:numId w:val="1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не требуется разрешения на строительство;</w:t>
      </w:r>
    </w:p>
    <w:p w:rsidR="00965808" w:rsidRPr="002120CD" w:rsidRDefault="00965808" w:rsidP="002120CD">
      <w:pPr>
        <w:widowControl w:val="0"/>
        <w:numPr>
          <w:ilvl w:val="0"/>
          <w:numId w:val="1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требуется разрешение на строительство. </w:t>
      </w:r>
    </w:p>
    <w:p w:rsidR="00965808" w:rsidRPr="002120CD" w:rsidRDefault="00965808" w:rsidP="002120CD">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sz w:val="28"/>
          <w:szCs w:val="28"/>
          <w:lang w:eastAsia="ru-RU"/>
        </w:rPr>
        <w:t>4</w:t>
      </w:r>
      <w:r w:rsidRPr="002120CD">
        <w:rPr>
          <w:rFonts w:ascii="Times New Roman" w:eastAsia="Times New Roman" w:hAnsi="Times New Roman" w:cs="Times New Roman"/>
          <w:color w:val="000000" w:themeColor="text1"/>
          <w:sz w:val="28"/>
          <w:szCs w:val="28"/>
          <w:lang w:eastAsia="ru-RU"/>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965808" w:rsidRPr="002120CD" w:rsidRDefault="00965808" w:rsidP="002120CD">
      <w:pPr>
        <w:widowControl w:val="0"/>
        <w:numPr>
          <w:ilvl w:val="0"/>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4" w:history="1">
        <w:r w:rsidRPr="002120CD">
          <w:rPr>
            <w:rFonts w:ascii="Times New Roman" w:eastAsia="Times New Roman" w:hAnsi="Times New Roman" w:cs="Times New Roman"/>
            <w:sz w:val="28"/>
            <w:szCs w:val="28"/>
            <w:lang w:eastAsia="ru-RU"/>
          </w:rPr>
          <w:t>законодательством</w:t>
        </w:r>
      </w:hyperlink>
      <w:r w:rsidRPr="002120CD">
        <w:rPr>
          <w:rFonts w:ascii="Times New Roman" w:eastAsia="Times New Roman" w:hAnsi="Times New Roman" w:cs="Times New Roman"/>
          <w:sz w:val="28"/>
          <w:szCs w:val="28"/>
          <w:lang w:eastAsia="ru-RU"/>
        </w:rPr>
        <w:t xml:space="preserve"> в сфере садоводства и огородничества;</w:t>
      </w:r>
    </w:p>
    <w:p w:rsidR="00965808" w:rsidRPr="002120CD" w:rsidRDefault="00965808" w:rsidP="002120CD">
      <w:pPr>
        <w:widowControl w:val="0"/>
        <w:numPr>
          <w:ilvl w:val="0"/>
          <w:numId w:val="1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5" w:history="1">
        <w:r w:rsidRPr="002120CD">
          <w:rPr>
            <w:rFonts w:ascii="Times New Roman" w:hAnsi="Times New Roman" w:cs="Times New Roman"/>
            <w:color w:val="000000" w:themeColor="text1"/>
            <w:sz w:val="28"/>
            <w:szCs w:val="28"/>
          </w:rPr>
          <w:t>законом</w:t>
        </w:r>
      </w:hyperlink>
      <w:r w:rsidRPr="002120CD">
        <w:rPr>
          <w:rFonts w:ascii="Times New Roman" w:hAnsi="Times New Roman" w:cs="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65808" w:rsidRPr="002120CD" w:rsidRDefault="00965808" w:rsidP="002120CD">
      <w:pPr>
        <w:widowControl w:val="0"/>
        <w:numPr>
          <w:ilvl w:val="0"/>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lastRenderedPageBreak/>
        <w:t>строительства, реконструкции объектов, не являющихся объектами капитального строительства;</w:t>
      </w:r>
    </w:p>
    <w:p w:rsidR="00965808" w:rsidRPr="002120CD" w:rsidRDefault="00965808" w:rsidP="002120CD">
      <w:pPr>
        <w:widowControl w:val="0"/>
        <w:numPr>
          <w:ilvl w:val="0"/>
          <w:numId w:val="1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eastAsia="Times New Roman" w:hAnsi="Times New Roman" w:cs="Times New Roman"/>
          <w:sz w:val="28"/>
          <w:szCs w:val="28"/>
          <w:lang w:eastAsia="ru-RU"/>
        </w:rPr>
        <w:t xml:space="preserve">строительства на земельном участке строений и сооружений </w:t>
      </w:r>
      <w:hyperlink r:id="rId46" w:history="1">
        <w:r w:rsidRPr="002120CD">
          <w:rPr>
            <w:rFonts w:ascii="Times New Roman" w:eastAsia="Times New Roman" w:hAnsi="Times New Roman" w:cs="Times New Roman"/>
            <w:sz w:val="28"/>
            <w:szCs w:val="28"/>
            <w:lang w:eastAsia="ru-RU"/>
          </w:rPr>
          <w:t>вспомогательного</w:t>
        </w:r>
      </w:hyperlink>
      <w:r w:rsidRPr="002120CD">
        <w:rPr>
          <w:rFonts w:ascii="Times New Roman" w:eastAsia="Times New Roman" w:hAnsi="Times New Roman" w:cs="Times New Roman"/>
          <w:sz w:val="28"/>
          <w:szCs w:val="28"/>
          <w:lang w:eastAsia="ru-RU"/>
        </w:rPr>
        <w:t xml:space="preserve"> использования, </w:t>
      </w:r>
      <w:r w:rsidRPr="002120CD">
        <w:rPr>
          <w:rFonts w:ascii="Times New Roman" w:hAnsi="Times New Roman" w:cs="Times New Roman"/>
          <w:sz w:val="28"/>
          <w:szCs w:val="28"/>
        </w:rPr>
        <w:t>критерии отнесения к которым устанавливаются Правительством Российской Федерации;</w:t>
      </w:r>
    </w:p>
    <w:p w:rsidR="00965808" w:rsidRPr="002120CD" w:rsidRDefault="00965808" w:rsidP="002120CD">
      <w:pPr>
        <w:widowControl w:val="0"/>
        <w:numPr>
          <w:ilvl w:val="0"/>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65808" w:rsidRPr="002120CD" w:rsidRDefault="00965808" w:rsidP="002120CD">
      <w:pPr>
        <w:widowControl w:val="0"/>
        <w:numPr>
          <w:ilvl w:val="0"/>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капитального ремонта объектов капитального строительства, в том числе в случае, указанном в части 11 статьи 52 Градостроительного кодекса;</w:t>
      </w:r>
    </w:p>
    <w:p w:rsidR="00965808" w:rsidRPr="002120CD" w:rsidRDefault="00965808" w:rsidP="002120CD">
      <w:pPr>
        <w:widowControl w:val="0"/>
        <w:numPr>
          <w:ilvl w:val="0"/>
          <w:numId w:val="1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строительства малых архитектурных форм и элементов благоустройства, расположенных на земельных участках общего пользования;</w:t>
      </w:r>
    </w:p>
    <w:p w:rsidR="00965808" w:rsidRPr="002120CD" w:rsidRDefault="00965808" w:rsidP="002120CD">
      <w:pPr>
        <w:widowControl w:val="0"/>
        <w:numPr>
          <w:ilvl w:val="0"/>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строительства, реконструкции посольств, консульств и представительств Российской Федерации за рубежом;</w:t>
      </w:r>
    </w:p>
    <w:p w:rsidR="00965808" w:rsidRPr="002120CD" w:rsidRDefault="00965808" w:rsidP="002120CD">
      <w:pPr>
        <w:widowControl w:val="0"/>
        <w:numPr>
          <w:ilvl w:val="0"/>
          <w:numId w:val="1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965808" w:rsidRPr="002120CD" w:rsidRDefault="00965808" w:rsidP="002120CD">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965808" w:rsidRPr="002120CD" w:rsidRDefault="00965808" w:rsidP="002120CD">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965808" w:rsidRPr="002120CD" w:rsidRDefault="00965808" w:rsidP="002120CD">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965808" w:rsidRPr="002120CD" w:rsidRDefault="00965808" w:rsidP="002120CD">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w:t>
      </w:r>
      <w:r w:rsidRPr="002120CD">
        <w:rPr>
          <w:rFonts w:ascii="Times New Roman" w:hAnsi="Times New Roman" w:cs="Times New Roman"/>
          <w:sz w:val="28"/>
          <w:szCs w:val="28"/>
        </w:rPr>
        <w:lastRenderedPageBreak/>
        <w:t>подстанций;</w:t>
      </w:r>
    </w:p>
    <w:p w:rsidR="00965808" w:rsidRPr="002120CD" w:rsidRDefault="00965808" w:rsidP="002120CD">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965808" w:rsidRPr="002120CD" w:rsidRDefault="00965808" w:rsidP="002120CD">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размещения антенных опор (мачт и башен) высотой до 50 метров, предназначенных для размещения средств связи;</w:t>
      </w:r>
    </w:p>
    <w:p w:rsidR="00965808" w:rsidRPr="002120CD" w:rsidRDefault="00965808" w:rsidP="002120CD">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7" w:history="1">
        <w:r w:rsidRPr="002120CD">
          <w:rPr>
            <w:rFonts w:ascii="Times New Roman" w:eastAsia="Times New Roman" w:hAnsi="Times New Roman" w:cs="Times New Roman"/>
            <w:sz w:val="28"/>
            <w:szCs w:val="28"/>
            <w:lang w:eastAsia="ru-RU"/>
          </w:rPr>
          <w:t>законодательством</w:t>
        </w:r>
      </w:hyperlink>
      <w:r w:rsidRPr="002120CD">
        <w:rPr>
          <w:rFonts w:ascii="Times New Roman" w:eastAsia="Times New Roman" w:hAnsi="Times New Roman" w:cs="Times New Roman"/>
          <w:sz w:val="28"/>
          <w:szCs w:val="28"/>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5808" w:rsidRPr="002120CD" w:rsidRDefault="00965808" w:rsidP="002120CD">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965808" w:rsidRPr="002120CD" w:rsidRDefault="00460567" w:rsidP="002120CD">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hyperlink r:id="rId48" w:history="1">
        <w:r w:rsidR="00965808" w:rsidRPr="002120CD">
          <w:rPr>
            <w:rFonts w:ascii="Times New Roman" w:eastAsia="Times New Roman" w:hAnsi="Times New Roman" w:cs="Times New Roman"/>
            <w:sz w:val="28"/>
            <w:szCs w:val="28"/>
            <w:lang w:eastAsia="ru-RU"/>
          </w:rPr>
          <w:t>иных</w:t>
        </w:r>
      </w:hyperlink>
      <w:r w:rsidR="00965808" w:rsidRPr="002120CD">
        <w:rPr>
          <w:rFonts w:ascii="Times New Roman" w:eastAsia="Times New Roman" w:hAnsi="Times New Roman" w:cs="Times New Roman"/>
          <w:sz w:val="28"/>
          <w:szCs w:val="28"/>
          <w:lang w:eastAsia="ru-RU"/>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65808" w:rsidRPr="00965808" w:rsidRDefault="00965808" w:rsidP="00965808">
      <w:pPr>
        <w:tabs>
          <w:tab w:val="left" w:pos="1134"/>
        </w:tabs>
        <w:spacing w:after="0" w:line="240" w:lineRule="auto"/>
        <w:jc w:val="both"/>
        <w:rPr>
          <w:rFonts w:ascii="Times New Roman" w:eastAsia="Times New Roman" w:hAnsi="Times New Roman" w:cs="Times New Roman"/>
          <w:sz w:val="28"/>
          <w:szCs w:val="28"/>
          <w:lang w:eastAsia="ru-RU"/>
        </w:rPr>
      </w:pPr>
    </w:p>
    <w:p w:rsidR="00965808" w:rsidRPr="00965808" w:rsidRDefault="00965808" w:rsidP="00965808">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193" w:name="_Toc108779087"/>
      <w:bookmarkStart w:id="194" w:name="_Toc119595959"/>
      <w:bookmarkStart w:id="195" w:name="_Toc127435922"/>
      <w:bookmarkStart w:id="196" w:name="_Toc144275983"/>
      <w:r w:rsidRPr="00965808">
        <w:rPr>
          <w:rFonts w:ascii="Times New Roman" w:eastAsia="Times New Roman" w:hAnsi="Times New Roman" w:cs="Times New Roman"/>
          <w:b/>
          <w:spacing w:val="-10"/>
          <w:sz w:val="28"/>
          <w:szCs w:val="28"/>
          <w:lang w:eastAsia="ru-RU"/>
        </w:rPr>
        <w:t>Статья 40. Проектная документация объекта капитального строительства</w:t>
      </w:r>
      <w:bookmarkEnd w:id="193"/>
      <w:bookmarkEnd w:id="194"/>
      <w:bookmarkEnd w:id="195"/>
      <w:bookmarkEnd w:id="196"/>
    </w:p>
    <w:p w:rsidR="00965808" w:rsidRPr="002120CD" w:rsidRDefault="00965808" w:rsidP="002120CD">
      <w:pPr>
        <w:widowControl w:val="0"/>
        <w:numPr>
          <w:ilvl w:val="0"/>
          <w:numId w:val="13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65808" w:rsidRPr="002120CD" w:rsidRDefault="00965808" w:rsidP="002120CD">
      <w:pPr>
        <w:widowControl w:val="0"/>
        <w:numPr>
          <w:ilvl w:val="0"/>
          <w:numId w:val="13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hAnsi="Times New Roman" w:cs="Times New Roman"/>
          <w:sz w:val="28"/>
          <w:szCs w:val="28"/>
        </w:rPr>
        <w:t xml:space="preserve">Лицом, осуществляющим подготовку проектной документации, может являться застройщик, иное лицо (в случае, предусмотренном </w:t>
      </w:r>
      <w:hyperlink r:id="rId49" w:history="1">
        <w:r w:rsidRPr="002120CD">
          <w:rPr>
            <w:rFonts w:ascii="Times New Roman" w:hAnsi="Times New Roman" w:cs="Times New Roman"/>
            <w:color w:val="000000" w:themeColor="text1"/>
            <w:sz w:val="28"/>
            <w:szCs w:val="28"/>
          </w:rPr>
          <w:t>частями 1.1</w:t>
        </w:r>
      </w:hyperlink>
      <w:r w:rsidRPr="002120CD">
        <w:rPr>
          <w:rFonts w:ascii="Times New Roman" w:hAnsi="Times New Roman" w:cs="Times New Roman"/>
          <w:color w:val="000000" w:themeColor="text1"/>
          <w:sz w:val="28"/>
          <w:szCs w:val="28"/>
        </w:rPr>
        <w:t xml:space="preserve"> и </w:t>
      </w:r>
      <w:hyperlink r:id="rId50" w:history="1">
        <w:r w:rsidRPr="002120CD">
          <w:rPr>
            <w:rFonts w:ascii="Times New Roman" w:hAnsi="Times New Roman" w:cs="Times New Roman"/>
            <w:color w:val="000000" w:themeColor="text1"/>
            <w:sz w:val="28"/>
            <w:szCs w:val="28"/>
          </w:rPr>
          <w:t>1.2</w:t>
        </w:r>
      </w:hyperlink>
      <w:r w:rsidRPr="002120CD">
        <w:rPr>
          <w:rFonts w:ascii="Times New Roman" w:hAnsi="Times New Roman" w:cs="Times New Roman"/>
          <w:sz w:val="28"/>
          <w:szCs w:val="28"/>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51" w:history="1">
        <w:r w:rsidRPr="002120CD">
          <w:rPr>
            <w:rFonts w:ascii="Times New Roman" w:hAnsi="Times New Roman" w:cs="Times New Roman"/>
            <w:color w:val="000000" w:themeColor="text1"/>
            <w:sz w:val="28"/>
            <w:szCs w:val="28"/>
          </w:rPr>
          <w:t>частями 1.1</w:t>
        </w:r>
      </w:hyperlink>
      <w:r w:rsidRPr="002120CD">
        <w:rPr>
          <w:rFonts w:ascii="Times New Roman" w:hAnsi="Times New Roman" w:cs="Times New Roman"/>
          <w:color w:val="000000" w:themeColor="text1"/>
          <w:sz w:val="28"/>
          <w:szCs w:val="28"/>
        </w:rPr>
        <w:t xml:space="preserve"> и </w:t>
      </w:r>
      <w:hyperlink r:id="rId52" w:history="1">
        <w:r w:rsidRPr="002120CD">
          <w:rPr>
            <w:rFonts w:ascii="Times New Roman" w:hAnsi="Times New Roman" w:cs="Times New Roman"/>
            <w:color w:val="000000" w:themeColor="text1"/>
            <w:sz w:val="28"/>
            <w:szCs w:val="28"/>
          </w:rPr>
          <w:t>1.2</w:t>
        </w:r>
      </w:hyperlink>
      <w:r w:rsidRPr="002120CD">
        <w:rPr>
          <w:rFonts w:ascii="Times New Roman" w:hAnsi="Times New Roman" w:cs="Times New Roman"/>
          <w:sz w:val="28"/>
          <w:szCs w:val="28"/>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w:t>
      </w:r>
      <w:r w:rsidRPr="002120CD">
        <w:rPr>
          <w:rFonts w:ascii="Times New Roman" w:hAnsi="Times New Roman" w:cs="Times New Roman"/>
          <w:sz w:val="28"/>
          <w:szCs w:val="28"/>
        </w:rPr>
        <w:lastRenderedPageBreak/>
        <w:t>подготовку проектной документации.</w:t>
      </w:r>
    </w:p>
    <w:p w:rsidR="00965808" w:rsidRPr="002120CD" w:rsidRDefault="00965808" w:rsidP="002120CD">
      <w:pPr>
        <w:widowControl w:val="0"/>
        <w:numPr>
          <w:ilvl w:val="0"/>
          <w:numId w:val="1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65808" w:rsidRPr="002120CD" w:rsidRDefault="003C4F54" w:rsidP="002120CD">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1) </w:t>
      </w:r>
      <w:r w:rsidR="00965808" w:rsidRPr="002120CD">
        <w:rPr>
          <w:rFonts w:ascii="Times New Roman" w:eastAsia="Times New Roman" w:hAnsi="Times New Roman" w:cs="Times New Roman"/>
          <w:sz w:val="28"/>
          <w:szCs w:val="28"/>
          <w:lang w:eastAsia="ru-RU"/>
        </w:rPr>
        <w:t xml:space="preserve">градостроительный </w:t>
      </w:r>
      <w:hyperlink r:id="rId53" w:history="1">
        <w:r w:rsidR="00965808" w:rsidRPr="002120CD">
          <w:rPr>
            <w:rFonts w:ascii="Times New Roman" w:eastAsia="Times New Roman" w:hAnsi="Times New Roman" w:cs="Times New Roman"/>
            <w:sz w:val="28"/>
            <w:szCs w:val="28"/>
            <w:lang w:eastAsia="ru-RU"/>
          </w:rPr>
          <w:t>план</w:t>
        </w:r>
      </w:hyperlink>
      <w:r w:rsidR="00965808" w:rsidRPr="002120CD">
        <w:rPr>
          <w:rFonts w:ascii="Times New Roman" w:eastAsia="Times New Roman" w:hAnsi="Times New Roman" w:cs="Times New Roman"/>
          <w:sz w:val="28"/>
          <w:szCs w:val="28"/>
          <w:lang w:eastAsia="ru-RU"/>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4" w:history="1">
        <w:r w:rsidR="00965808" w:rsidRPr="002120CD">
          <w:rPr>
            <w:rFonts w:ascii="Times New Roman" w:eastAsia="Times New Roman" w:hAnsi="Times New Roman" w:cs="Times New Roman"/>
            <w:sz w:val="28"/>
            <w:szCs w:val="28"/>
            <w:lang w:eastAsia="ru-RU"/>
          </w:rPr>
          <w:t>случаев</w:t>
        </w:r>
      </w:hyperlink>
      <w:r w:rsidR="00965808" w:rsidRPr="002120CD">
        <w:rPr>
          <w:rFonts w:ascii="Times New Roman" w:eastAsia="Times New Roman" w:hAnsi="Times New Roman" w:cs="Times New Roman"/>
          <w:sz w:val="28"/>
          <w:szCs w:val="28"/>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5" w:history="1">
        <w:r w:rsidR="00965808" w:rsidRPr="002120CD">
          <w:rPr>
            <w:rFonts w:ascii="Times New Roman" w:eastAsia="Times New Roman" w:hAnsi="Times New Roman" w:cs="Times New Roman"/>
            <w:sz w:val="28"/>
            <w:szCs w:val="28"/>
            <w:lang w:eastAsia="ru-RU"/>
          </w:rPr>
          <w:t>частью 11.1</w:t>
        </w:r>
      </w:hyperlink>
      <w:r w:rsidR="00965808" w:rsidRPr="002120CD">
        <w:rPr>
          <w:rFonts w:ascii="Times New Roman" w:eastAsia="Times New Roman" w:hAnsi="Times New Roman" w:cs="Times New Roman"/>
          <w:sz w:val="28"/>
          <w:szCs w:val="28"/>
          <w:lang w:eastAsia="ru-RU"/>
        </w:rPr>
        <w:t xml:space="preserve"> статьи 48 Градостроительного кодекса);</w:t>
      </w:r>
    </w:p>
    <w:p w:rsidR="00965808" w:rsidRPr="002120CD" w:rsidRDefault="003C4F54" w:rsidP="002120CD">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2) </w:t>
      </w:r>
      <w:r w:rsidR="00965808" w:rsidRPr="002120CD">
        <w:rPr>
          <w:rFonts w:ascii="Times New Roman" w:eastAsia="Times New Roman" w:hAnsi="Times New Roman" w:cs="Times New Roman"/>
          <w:sz w:val="28"/>
          <w:szCs w:val="28"/>
          <w:lang w:eastAsia="ru-RU"/>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65808" w:rsidRPr="002120CD" w:rsidRDefault="003C4F54" w:rsidP="002120CD">
      <w:pPr>
        <w:widowControl w:val="0"/>
        <w:tabs>
          <w:tab w:val="left" w:pos="1134"/>
        </w:tabs>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2120CD">
        <w:rPr>
          <w:rFonts w:ascii="Times New Roman" w:eastAsia="Times New Roman" w:hAnsi="Times New Roman" w:cs="Times New Roman"/>
          <w:color w:val="000000" w:themeColor="text1"/>
          <w:sz w:val="28"/>
          <w:szCs w:val="28"/>
          <w:lang w:eastAsia="ru-RU"/>
        </w:rPr>
        <w:t xml:space="preserve">3) </w:t>
      </w:r>
      <w:r w:rsidR="00965808" w:rsidRPr="002120CD">
        <w:rPr>
          <w:rFonts w:ascii="Times New Roman" w:eastAsia="Times New Roman" w:hAnsi="Times New Roman" w:cs="Times New Roman"/>
          <w:color w:val="000000" w:themeColor="text1"/>
          <w:sz w:val="28"/>
          <w:szCs w:val="28"/>
          <w:lang w:eastAsia="ru-RU"/>
        </w:rPr>
        <w:t>т</w:t>
      </w:r>
      <w:r w:rsidR="00965808" w:rsidRPr="002120CD">
        <w:rPr>
          <w:rFonts w:ascii="Times New Roman" w:hAnsi="Times New Roman" w:cs="Times New Roman"/>
          <w:color w:val="000000" w:themeColor="text1"/>
          <w:sz w:val="28"/>
          <w:szCs w:val="28"/>
        </w:rPr>
        <w:t xml:space="preserve">ехнические условия подключения (технологического присоединения), предусмотренные </w:t>
      </w:r>
      <w:hyperlink r:id="rId56" w:history="1">
        <w:r w:rsidR="00965808" w:rsidRPr="002120CD">
          <w:rPr>
            <w:rFonts w:ascii="Times New Roman" w:hAnsi="Times New Roman" w:cs="Times New Roman"/>
            <w:color w:val="000000" w:themeColor="text1"/>
            <w:sz w:val="28"/>
            <w:szCs w:val="28"/>
          </w:rPr>
          <w:t>статьей 52.1</w:t>
        </w:r>
      </w:hyperlink>
      <w:r w:rsidR="00965808" w:rsidRPr="002120CD">
        <w:rPr>
          <w:rFonts w:ascii="Times New Roman" w:hAnsi="Times New Roman" w:cs="Times New Roman"/>
          <w:color w:val="000000" w:themeColor="text1"/>
          <w:sz w:val="28"/>
          <w:szCs w:val="28"/>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65808" w:rsidRPr="002120CD" w:rsidRDefault="00965808" w:rsidP="002120CD">
      <w:pPr>
        <w:widowControl w:val="0"/>
        <w:numPr>
          <w:ilvl w:val="0"/>
          <w:numId w:val="1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965808" w:rsidRPr="002120CD" w:rsidRDefault="00965808" w:rsidP="002120CD">
      <w:pPr>
        <w:widowControl w:val="0"/>
        <w:numPr>
          <w:ilvl w:val="0"/>
          <w:numId w:val="1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eastAsia="Times New Roman" w:hAnsi="Times New Roman" w:cs="Times New Roman"/>
          <w:sz w:val="28"/>
          <w:szCs w:val="28"/>
          <w:lang w:eastAsia="ru-RU"/>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7" w:history="1">
        <w:r w:rsidRPr="002120CD">
          <w:rPr>
            <w:rFonts w:ascii="Times New Roman" w:eastAsia="Times New Roman" w:hAnsi="Times New Roman" w:cs="Times New Roman"/>
            <w:sz w:val="28"/>
            <w:szCs w:val="28"/>
            <w:lang w:eastAsia="ru-RU"/>
          </w:rPr>
          <w:t>устанавливаются</w:t>
        </w:r>
      </w:hyperlink>
      <w:r w:rsidRPr="002120CD">
        <w:rPr>
          <w:rFonts w:ascii="Times New Roman" w:eastAsia="Times New Roman" w:hAnsi="Times New Roman" w:cs="Times New Roman"/>
          <w:sz w:val="28"/>
          <w:szCs w:val="28"/>
          <w:lang w:eastAsia="ru-RU"/>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65808" w:rsidRPr="002120CD" w:rsidRDefault="00965808" w:rsidP="002120CD">
      <w:pPr>
        <w:widowControl w:val="0"/>
        <w:numPr>
          <w:ilvl w:val="1"/>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w:t>
      </w:r>
      <w:r w:rsidRPr="002120CD">
        <w:rPr>
          <w:rFonts w:ascii="Times New Roman" w:eastAsia="Times New Roman" w:hAnsi="Times New Roman" w:cs="Times New Roman"/>
          <w:sz w:val="28"/>
          <w:szCs w:val="28"/>
          <w:lang w:eastAsia="ru-RU"/>
        </w:rPr>
        <w:lastRenderedPageBreak/>
        <w:t>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965808" w:rsidRPr="002120CD" w:rsidRDefault="00965808" w:rsidP="002120CD">
      <w:pPr>
        <w:widowControl w:val="0"/>
        <w:numPr>
          <w:ilvl w:val="1"/>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65808" w:rsidRPr="002120CD" w:rsidRDefault="00965808" w:rsidP="002120CD">
      <w:pPr>
        <w:widowControl w:val="0"/>
        <w:numPr>
          <w:ilvl w:val="1"/>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65808" w:rsidRPr="002120CD" w:rsidRDefault="00965808" w:rsidP="002120CD">
      <w:pPr>
        <w:widowControl w:val="0"/>
        <w:numPr>
          <w:ilvl w:val="1"/>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8" w:history="1">
        <w:r w:rsidRPr="002120CD">
          <w:rPr>
            <w:rFonts w:ascii="Times New Roman" w:eastAsia="Times New Roman" w:hAnsi="Times New Roman" w:cs="Times New Roman"/>
            <w:sz w:val="28"/>
            <w:szCs w:val="28"/>
            <w:lang w:eastAsia="ru-RU"/>
          </w:rPr>
          <w:t>части 2 статьи 8.3</w:t>
        </w:r>
      </w:hyperlink>
      <w:r w:rsidRPr="002120CD">
        <w:rPr>
          <w:rFonts w:ascii="Times New Roman" w:eastAsia="Times New Roman" w:hAnsi="Times New Roman" w:cs="Times New Roman"/>
          <w:sz w:val="28"/>
          <w:szCs w:val="28"/>
          <w:lang w:eastAsia="ru-RU"/>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9" w:history="1">
        <w:r w:rsidRPr="002120CD">
          <w:rPr>
            <w:rFonts w:ascii="Times New Roman" w:eastAsia="Times New Roman" w:hAnsi="Times New Roman" w:cs="Times New Roman"/>
            <w:sz w:val="28"/>
            <w:szCs w:val="28"/>
            <w:lang w:eastAsia="ru-RU"/>
          </w:rPr>
          <w:t>части 1 статьи 8.3</w:t>
        </w:r>
      </w:hyperlink>
      <w:r w:rsidRPr="002120CD">
        <w:rPr>
          <w:rFonts w:ascii="Times New Roman" w:eastAsia="Times New Roman" w:hAnsi="Times New Roman" w:cs="Times New Roman"/>
          <w:sz w:val="28"/>
          <w:szCs w:val="28"/>
          <w:lang w:eastAsia="ru-RU"/>
        </w:rPr>
        <w:t xml:space="preserve"> Градостроительного кодекса);</w:t>
      </w:r>
    </w:p>
    <w:p w:rsidR="00965808" w:rsidRPr="002120CD" w:rsidRDefault="00965808" w:rsidP="002120CD">
      <w:pPr>
        <w:widowControl w:val="0"/>
        <w:numPr>
          <w:ilvl w:val="1"/>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в случаях, предусмотренных </w:t>
      </w:r>
      <w:hyperlink r:id="rId60" w:history="1">
        <w:r w:rsidRPr="002120CD">
          <w:rPr>
            <w:rFonts w:ascii="Times New Roman" w:eastAsia="Times New Roman" w:hAnsi="Times New Roman" w:cs="Times New Roman"/>
            <w:sz w:val="28"/>
            <w:szCs w:val="28"/>
            <w:lang w:eastAsia="ru-RU"/>
          </w:rPr>
          <w:t>пунктом 3 статьи 14</w:t>
        </w:r>
      </w:hyperlink>
      <w:r w:rsidRPr="002120CD">
        <w:rPr>
          <w:rFonts w:ascii="Times New Roman" w:eastAsia="Times New Roman" w:hAnsi="Times New Roman" w:cs="Times New Roman"/>
          <w:sz w:val="28"/>
          <w:szCs w:val="28"/>
          <w:lang w:eastAsia="ru-RU"/>
        </w:rPr>
        <w:t xml:space="preserve"> Федерального закона от 21.07.1997 № 116-ФЗ «О промышленной безопасности опасных производственных объектов», </w:t>
      </w:r>
      <w:hyperlink r:id="rId61" w:history="1">
        <w:r w:rsidRPr="002120CD">
          <w:rPr>
            <w:rFonts w:ascii="Times New Roman" w:eastAsia="Times New Roman" w:hAnsi="Times New Roman" w:cs="Times New Roman"/>
            <w:sz w:val="28"/>
            <w:szCs w:val="28"/>
            <w:lang w:eastAsia="ru-RU"/>
          </w:rPr>
          <w:t>статьей 10</w:t>
        </w:r>
      </w:hyperlink>
      <w:r w:rsidRPr="002120CD">
        <w:rPr>
          <w:rFonts w:ascii="Times New Roman" w:eastAsia="Times New Roman" w:hAnsi="Times New Roman" w:cs="Times New Roman"/>
          <w:sz w:val="28"/>
          <w:szCs w:val="28"/>
          <w:lang w:eastAsia="ru-RU"/>
        </w:rPr>
        <w:t xml:space="preserve"> Федерального закона от 21.07.1997 № 117-ФЗ «О безопасности гидротехнических сооружений», </w:t>
      </w:r>
      <w:hyperlink r:id="rId62" w:history="1">
        <w:r w:rsidRPr="002120CD">
          <w:rPr>
            <w:rFonts w:ascii="Times New Roman" w:eastAsia="Times New Roman" w:hAnsi="Times New Roman" w:cs="Times New Roman"/>
            <w:sz w:val="28"/>
            <w:szCs w:val="28"/>
            <w:lang w:eastAsia="ru-RU"/>
          </w:rPr>
          <w:t>статьей 30</w:t>
        </w:r>
      </w:hyperlink>
      <w:r w:rsidRPr="002120CD">
        <w:rPr>
          <w:rFonts w:ascii="Times New Roman" w:eastAsia="Times New Roman" w:hAnsi="Times New Roman" w:cs="Times New Roman"/>
          <w:sz w:val="28"/>
          <w:szCs w:val="28"/>
          <w:lang w:eastAsia="ru-RU"/>
        </w:rPr>
        <w:t xml:space="preserve"> Федерального закона от 21.11.1995 № 170-ФЗ «Об использовании атомной энергии», </w:t>
      </w:r>
      <w:hyperlink r:id="rId63" w:history="1">
        <w:r w:rsidRPr="002120CD">
          <w:rPr>
            <w:rFonts w:ascii="Times New Roman" w:eastAsia="Times New Roman" w:hAnsi="Times New Roman" w:cs="Times New Roman"/>
            <w:sz w:val="28"/>
            <w:szCs w:val="28"/>
            <w:lang w:eastAsia="ru-RU"/>
          </w:rPr>
          <w:t>пунктами 2</w:t>
        </w:r>
      </w:hyperlink>
      <w:r w:rsidRPr="002120CD">
        <w:rPr>
          <w:rFonts w:ascii="Times New Roman" w:eastAsia="Times New Roman" w:hAnsi="Times New Roman" w:cs="Times New Roman"/>
          <w:sz w:val="28"/>
          <w:szCs w:val="28"/>
          <w:lang w:eastAsia="ru-RU"/>
        </w:rPr>
        <w:t xml:space="preserve"> и </w:t>
      </w:r>
      <w:hyperlink r:id="rId64" w:history="1">
        <w:r w:rsidRPr="002120CD">
          <w:rPr>
            <w:rFonts w:ascii="Times New Roman" w:eastAsia="Times New Roman" w:hAnsi="Times New Roman" w:cs="Times New Roman"/>
            <w:sz w:val="28"/>
            <w:szCs w:val="28"/>
            <w:lang w:eastAsia="ru-RU"/>
          </w:rPr>
          <w:t>3 статьи 36</w:t>
        </w:r>
      </w:hyperlink>
      <w:r w:rsidRPr="002120CD">
        <w:rPr>
          <w:rFonts w:ascii="Times New Roman" w:eastAsia="Times New Roman" w:hAnsi="Times New Roman" w:cs="Times New Roman"/>
          <w:sz w:val="28"/>
          <w:szCs w:val="28"/>
          <w:lang w:eastAsia="ru-RU"/>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65808" w:rsidRPr="002120CD" w:rsidRDefault="00965808" w:rsidP="002120CD">
      <w:pPr>
        <w:widowControl w:val="0"/>
        <w:numPr>
          <w:ilvl w:val="0"/>
          <w:numId w:val="13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 xml:space="preserve">Проектная документация, а также изменения, внесенные в нее в соответствии с </w:t>
      </w:r>
      <w:hyperlink r:id="rId65" w:history="1">
        <w:r w:rsidRPr="002120CD">
          <w:rPr>
            <w:rFonts w:ascii="Times New Roman" w:eastAsia="Times New Roman" w:hAnsi="Times New Roman" w:cs="Times New Roman"/>
            <w:color w:val="000000" w:themeColor="text1"/>
            <w:sz w:val="28"/>
            <w:szCs w:val="28"/>
            <w:lang w:eastAsia="ru-RU"/>
          </w:rPr>
          <w:t>частями 3.8</w:t>
        </w:r>
      </w:hyperlink>
      <w:r w:rsidRPr="002120CD">
        <w:rPr>
          <w:rFonts w:ascii="Times New Roman" w:eastAsia="Times New Roman" w:hAnsi="Times New Roman" w:cs="Times New Roman"/>
          <w:color w:val="000000" w:themeColor="text1"/>
          <w:sz w:val="28"/>
          <w:szCs w:val="28"/>
          <w:lang w:eastAsia="ru-RU"/>
        </w:rPr>
        <w:t xml:space="preserve"> и </w:t>
      </w:r>
      <w:hyperlink r:id="rId66" w:history="1">
        <w:r w:rsidRPr="002120CD">
          <w:rPr>
            <w:rFonts w:ascii="Times New Roman" w:eastAsia="Times New Roman" w:hAnsi="Times New Roman" w:cs="Times New Roman"/>
            <w:color w:val="000000" w:themeColor="text1"/>
            <w:sz w:val="28"/>
            <w:szCs w:val="28"/>
            <w:lang w:eastAsia="ru-RU"/>
          </w:rPr>
          <w:t>3.9 статьи 49</w:t>
        </w:r>
      </w:hyperlink>
      <w:r w:rsidRPr="002120CD">
        <w:rPr>
          <w:rFonts w:ascii="Times New Roman" w:eastAsia="Times New Roman" w:hAnsi="Times New Roman" w:cs="Times New Roman"/>
          <w:color w:val="000000" w:themeColor="text1"/>
          <w:sz w:val="28"/>
          <w:szCs w:val="28"/>
          <w:lang w:eastAsia="ru-RU"/>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7" w:history="1">
        <w:r w:rsidRPr="002120CD">
          <w:rPr>
            <w:rFonts w:ascii="Times New Roman" w:eastAsia="Times New Roman" w:hAnsi="Times New Roman" w:cs="Times New Roman"/>
            <w:color w:val="000000" w:themeColor="text1"/>
            <w:sz w:val="28"/>
            <w:szCs w:val="28"/>
            <w:lang w:eastAsia="ru-RU"/>
          </w:rPr>
          <w:t>статьей 49</w:t>
        </w:r>
      </w:hyperlink>
      <w:r w:rsidRPr="002120CD">
        <w:rPr>
          <w:rFonts w:ascii="Times New Roman" w:eastAsia="Times New Roman" w:hAnsi="Times New Roman" w:cs="Times New Roman"/>
          <w:color w:val="000000" w:themeColor="text1"/>
          <w:sz w:val="28"/>
          <w:szCs w:val="28"/>
          <w:lang w:eastAsia="ru-RU"/>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8" w:history="1">
        <w:r w:rsidRPr="002120CD">
          <w:rPr>
            <w:rFonts w:ascii="Times New Roman" w:eastAsia="Times New Roman" w:hAnsi="Times New Roman" w:cs="Times New Roman"/>
            <w:color w:val="000000" w:themeColor="text1"/>
            <w:sz w:val="28"/>
            <w:szCs w:val="28"/>
            <w:lang w:eastAsia="ru-RU"/>
          </w:rPr>
          <w:t>частями 15.2</w:t>
        </w:r>
      </w:hyperlink>
      <w:r w:rsidRPr="002120CD">
        <w:rPr>
          <w:rFonts w:ascii="Times New Roman" w:eastAsia="Times New Roman" w:hAnsi="Times New Roman" w:cs="Times New Roman"/>
          <w:color w:val="000000" w:themeColor="text1"/>
          <w:sz w:val="28"/>
          <w:szCs w:val="28"/>
          <w:lang w:eastAsia="ru-RU"/>
        </w:rPr>
        <w:t xml:space="preserve"> и </w:t>
      </w:r>
      <w:hyperlink r:id="rId69" w:history="1">
        <w:r w:rsidRPr="002120CD">
          <w:rPr>
            <w:rFonts w:ascii="Times New Roman" w:eastAsia="Times New Roman" w:hAnsi="Times New Roman" w:cs="Times New Roman"/>
            <w:color w:val="000000" w:themeColor="text1"/>
            <w:sz w:val="28"/>
            <w:szCs w:val="28"/>
            <w:lang w:eastAsia="ru-RU"/>
          </w:rPr>
          <w:t>15.3</w:t>
        </w:r>
      </w:hyperlink>
      <w:r w:rsidRPr="002120CD">
        <w:rPr>
          <w:rFonts w:ascii="Times New Roman" w:eastAsia="Times New Roman" w:hAnsi="Times New Roman" w:cs="Times New Roman"/>
          <w:color w:val="000000" w:themeColor="text1"/>
          <w:sz w:val="28"/>
          <w:szCs w:val="28"/>
          <w:lang w:eastAsia="ru-RU"/>
        </w:rPr>
        <w:t xml:space="preserve"> статьи 48 </w:t>
      </w:r>
      <w:r w:rsidRPr="002120CD">
        <w:rPr>
          <w:rFonts w:ascii="Times New Roman" w:eastAsia="Times New Roman" w:hAnsi="Times New Roman" w:cs="Times New Roman"/>
          <w:color w:val="000000" w:themeColor="text1"/>
          <w:sz w:val="28"/>
          <w:szCs w:val="28"/>
          <w:lang w:eastAsia="ru-RU"/>
        </w:rPr>
        <w:lastRenderedPageBreak/>
        <w:t>Градостроительного кодекса.</w:t>
      </w:r>
      <w:r w:rsidRPr="002120CD">
        <w:rPr>
          <w:rFonts w:ascii="Times New Roman" w:eastAsia="Times New Roman" w:hAnsi="Times New Roman" w:cs="Times New Roman"/>
          <w:color w:val="000000" w:themeColor="text1"/>
          <w:sz w:val="28"/>
          <w:szCs w:val="28"/>
          <w:vertAlign w:val="superscript"/>
          <w:lang w:eastAsia="ru-RU"/>
        </w:rPr>
        <w:footnoteReference w:id="27"/>
      </w:r>
    </w:p>
    <w:p w:rsidR="00965808" w:rsidRPr="002120CD" w:rsidRDefault="00965808" w:rsidP="002120CD">
      <w:pPr>
        <w:widowControl w:val="0"/>
        <w:numPr>
          <w:ilvl w:val="0"/>
          <w:numId w:val="13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Утвержденная проектная документация является основанием для выдачи разрешения на строительство.</w:t>
      </w:r>
    </w:p>
    <w:p w:rsidR="00965808" w:rsidRPr="00965808" w:rsidRDefault="00965808" w:rsidP="00965808">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spacing w:val="-10"/>
          <w:sz w:val="28"/>
          <w:szCs w:val="28"/>
          <w:lang w:eastAsia="ar-SA"/>
        </w:rPr>
      </w:pPr>
      <w:bookmarkStart w:id="197" w:name="_Toc114067592"/>
      <w:bookmarkStart w:id="198" w:name="_Toc119595960"/>
      <w:bookmarkStart w:id="199" w:name="_Toc127435923"/>
      <w:bookmarkStart w:id="200" w:name="_Toc144275984"/>
      <w:r w:rsidRPr="00965808">
        <w:rPr>
          <w:rFonts w:ascii="Times New Roman" w:eastAsiaTheme="majorEastAsia" w:hAnsi="Times New Roman" w:cs="Times New Roman"/>
          <w:b/>
          <w:spacing w:val="-10"/>
          <w:sz w:val="28"/>
          <w:szCs w:val="28"/>
          <w:lang w:eastAsia="ar-SA"/>
        </w:rPr>
        <w:t>Статья 41. Государственная экспертиза и утверждение проектной документации</w:t>
      </w:r>
      <w:bookmarkEnd w:id="197"/>
      <w:bookmarkEnd w:id="198"/>
      <w:bookmarkEnd w:id="199"/>
      <w:bookmarkEnd w:id="200"/>
    </w:p>
    <w:p w:rsidR="00965808" w:rsidRPr="002120CD" w:rsidRDefault="00965808" w:rsidP="002120CD">
      <w:pPr>
        <w:widowControl w:val="0"/>
        <w:numPr>
          <w:ilvl w:val="2"/>
          <w:numId w:val="1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65808" w:rsidRPr="002120CD" w:rsidRDefault="00965808" w:rsidP="002120CD">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объекты индивидуального жилищного строительства, садовые дома;</w:t>
      </w:r>
    </w:p>
    <w:p w:rsidR="00965808" w:rsidRPr="002120CD" w:rsidRDefault="00965808" w:rsidP="002120CD">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965808" w:rsidRPr="002120CD" w:rsidRDefault="00965808" w:rsidP="002120CD">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2120CD">
        <w:rPr>
          <w:rFonts w:ascii="Times New Roman" w:eastAsia="Calibri" w:hAnsi="Times New Roman" w:cs="Times New Roman"/>
          <w:color w:val="000000" w:themeColor="text1"/>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70" w:history="1">
        <w:r w:rsidRPr="002120CD">
          <w:rPr>
            <w:rFonts w:ascii="Times New Roman" w:eastAsia="Calibri" w:hAnsi="Times New Roman" w:cs="Times New Roman"/>
            <w:color w:val="000000" w:themeColor="text1"/>
            <w:sz w:val="28"/>
            <w:szCs w:val="28"/>
          </w:rPr>
          <w:t>статьей 48.1</w:t>
        </w:r>
      </w:hyperlink>
      <w:r w:rsidRPr="002120CD">
        <w:rPr>
          <w:rFonts w:ascii="Times New Roman" w:eastAsia="Calibri" w:hAnsi="Times New Roman" w:cs="Times New Roman"/>
          <w:color w:val="000000" w:themeColor="text1"/>
          <w:sz w:val="28"/>
          <w:szCs w:val="28"/>
        </w:rPr>
        <w:t xml:space="preserve"> Градостроительного кодекса являются особо опасными, технически сложными или уникальными объектами;</w:t>
      </w:r>
    </w:p>
    <w:p w:rsidR="00965808" w:rsidRPr="002120CD" w:rsidRDefault="00965808" w:rsidP="002120CD">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2120CD">
        <w:rPr>
          <w:rFonts w:ascii="Times New Roman" w:eastAsia="Calibri" w:hAnsi="Times New Roman" w:cs="Times New Roman"/>
          <w:color w:val="000000" w:themeColor="text1"/>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71" w:history="1">
        <w:r w:rsidRPr="002120CD">
          <w:rPr>
            <w:rFonts w:ascii="Times New Roman" w:eastAsia="Calibri" w:hAnsi="Times New Roman" w:cs="Times New Roman"/>
            <w:color w:val="000000" w:themeColor="text1"/>
            <w:sz w:val="28"/>
            <w:szCs w:val="28"/>
          </w:rPr>
          <w:t>статьей 48.1</w:t>
        </w:r>
      </w:hyperlink>
      <w:r w:rsidRPr="002120CD">
        <w:rPr>
          <w:rFonts w:ascii="Times New Roman" w:eastAsia="Calibri" w:hAnsi="Times New Roman" w:cs="Times New Roman"/>
          <w:color w:val="000000" w:themeColor="text1"/>
          <w:sz w:val="28"/>
          <w:szCs w:val="28"/>
        </w:rPr>
        <w:t xml:space="preserve"> Градостроительного кодекса являются особо опасными, технически сложными или уникальными объектами;</w:t>
      </w:r>
    </w:p>
    <w:p w:rsidR="00965808" w:rsidRPr="002120CD" w:rsidRDefault="00965808" w:rsidP="002120CD">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2120CD">
        <w:rPr>
          <w:rFonts w:ascii="Times New Roman" w:eastAsia="Calibri" w:hAnsi="Times New Roman" w:cs="Times New Roman"/>
          <w:color w:val="000000" w:themeColor="text1"/>
          <w:sz w:val="28"/>
          <w:szCs w:val="28"/>
        </w:rPr>
        <w:t xml:space="preserve">буровые скважины, предусмотренные подготовленными, согласованными и утвержденными в соответствии с </w:t>
      </w:r>
      <w:hyperlink r:id="rId72" w:history="1">
        <w:r w:rsidRPr="002120CD">
          <w:rPr>
            <w:rFonts w:ascii="Times New Roman" w:eastAsia="Calibri" w:hAnsi="Times New Roman" w:cs="Times New Roman"/>
            <w:color w:val="000000" w:themeColor="text1"/>
            <w:sz w:val="28"/>
            <w:szCs w:val="28"/>
          </w:rPr>
          <w:t>законодательством</w:t>
        </w:r>
      </w:hyperlink>
      <w:r w:rsidRPr="002120CD">
        <w:rPr>
          <w:rFonts w:ascii="Times New Roman" w:eastAsia="Calibri" w:hAnsi="Times New Roman" w:cs="Times New Roman"/>
          <w:color w:val="000000" w:themeColor="text1"/>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5808" w:rsidRPr="002120CD" w:rsidRDefault="00965808" w:rsidP="002120CD">
      <w:pPr>
        <w:pStyle w:val="a6"/>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hAnsi="Times New Roman" w:cs="Times New Roman"/>
          <w:color w:val="000000" w:themeColor="text1"/>
          <w:sz w:val="28"/>
          <w:szCs w:val="28"/>
        </w:rPr>
        <w:t xml:space="preserve">Экспертиза проектной документации не проводится в </w:t>
      </w:r>
      <w:hyperlink r:id="rId73" w:history="1">
        <w:r w:rsidRPr="002120CD">
          <w:rPr>
            <w:rFonts w:ascii="Times New Roman" w:hAnsi="Times New Roman" w:cs="Times New Roman"/>
            <w:color w:val="000000" w:themeColor="text1"/>
            <w:sz w:val="28"/>
            <w:szCs w:val="28"/>
          </w:rPr>
          <w:t>случае</w:t>
        </w:r>
      </w:hyperlink>
      <w:r w:rsidRPr="002120CD">
        <w:rPr>
          <w:rFonts w:ascii="Times New Roman" w:hAnsi="Times New Roman" w:cs="Times New Roman"/>
          <w:color w:val="000000" w:themeColor="text1"/>
          <w:sz w:val="28"/>
          <w:szCs w:val="28"/>
        </w:rPr>
        <w:t xml:space="preserve">, </w:t>
      </w:r>
      <w:r w:rsidRPr="002120CD">
        <w:rPr>
          <w:rFonts w:ascii="Times New Roman" w:eastAsia="Times New Roman" w:hAnsi="Times New Roman" w:cs="Times New Roman"/>
          <w:color w:val="000000" w:themeColor="text1"/>
          <w:sz w:val="28"/>
          <w:szCs w:val="28"/>
          <w:lang w:eastAsia="ru-RU"/>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w:t>
      </w:r>
      <w:r w:rsidRPr="002120CD">
        <w:rPr>
          <w:rFonts w:ascii="Times New Roman" w:eastAsia="Times New Roman" w:hAnsi="Times New Roman" w:cs="Times New Roman"/>
          <w:color w:val="000000" w:themeColor="text1"/>
          <w:sz w:val="28"/>
          <w:szCs w:val="28"/>
          <w:lang w:eastAsia="ru-RU"/>
        </w:rPr>
        <w:lastRenderedPageBreak/>
        <w:t xml:space="preserve">документации, подготовленных для проведения капитального ремонта объектов капитального строительства. </w:t>
      </w:r>
      <w:r w:rsidRPr="002120CD">
        <w:rPr>
          <w:rFonts w:ascii="Times New Roman" w:hAnsi="Times New Roman" w:cs="Times New Roman"/>
          <w:color w:val="000000" w:themeColor="text1"/>
          <w:sz w:val="28"/>
          <w:szCs w:val="28"/>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2120CD">
        <w:rPr>
          <w:rFonts w:ascii="Times New Roman" w:eastAsia="Times New Roman" w:hAnsi="Times New Roman" w:cs="Times New Roman"/>
          <w:color w:val="000000" w:themeColor="text1"/>
          <w:sz w:val="28"/>
          <w:szCs w:val="28"/>
          <w:lang w:eastAsia="ru-RU"/>
        </w:rPr>
        <w:t>.</w:t>
      </w:r>
    </w:p>
    <w:p w:rsidR="00965808" w:rsidRPr="002120CD" w:rsidRDefault="00965808" w:rsidP="002120CD">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hAnsi="Times New Roman" w:cs="Times New Roman"/>
          <w:sz w:val="28"/>
          <w:szCs w:val="28"/>
        </w:rPr>
        <w:t xml:space="preserve">Экспертиза результатов инженерных изысканий не проводится в случае, </w:t>
      </w:r>
      <w:r w:rsidRPr="002120CD">
        <w:rPr>
          <w:rFonts w:ascii="Times New Roman" w:eastAsia="Times New Roman" w:hAnsi="Times New Roman" w:cs="Times New Roman"/>
          <w:sz w:val="28"/>
          <w:szCs w:val="28"/>
          <w:lang w:eastAsia="ru-RU"/>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4" w:history="1">
        <w:r w:rsidRPr="002120CD">
          <w:rPr>
            <w:rFonts w:ascii="Times New Roman" w:eastAsia="Times New Roman" w:hAnsi="Times New Roman" w:cs="Times New Roman"/>
            <w:sz w:val="28"/>
            <w:szCs w:val="28"/>
            <w:lang w:eastAsia="ru-RU"/>
          </w:rPr>
          <w:t>части 1</w:t>
        </w:r>
      </w:hyperlink>
      <w:r w:rsidRPr="002120CD">
        <w:rPr>
          <w:rFonts w:ascii="Times New Roman" w:eastAsia="Times New Roman" w:hAnsi="Times New Roman" w:cs="Times New Roman"/>
          <w:sz w:val="28"/>
          <w:szCs w:val="28"/>
          <w:lang w:eastAsia="ru-RU"/>
        </w:rPr>
        <w:t xml:space="preserve">  настоящей статьи, а также в случае, если для строительства, реконструкции не требуется получение разрешения на строительство.</w:t>
      </w:r>
    </w:p>
    <w:p w:rsidR="00965808" w:rsidRPr="002120CD" w:rsidRDefault="00965808" w:rsidP="002120CD">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hAnsi="Times New Roman" w:cs="Times New Roman"/>
          <w:color w:val="000000" w:themeColor="text1"/>
          <w:sz w:val="28"/>
          <w:szCs w:val="28"/>
        </w:rPr>
        <w:t xml:space="preserve">Экспертиза проектной документации по решению застройщика может </w:t>
      </w:r>
      <w:hyperlink r:id="rId75" w:history="1">
        <w:r w:rsidRPr="002120CD">
          <w:rPr>
            <w:rFonts w:ascii="Times New Roman" w:hAnsi="Times New Roman" w:cs="Times New Roman"/>
            <w:color w:val="000000" w:themeColor="text1"/>
            <w:sz w:val="28"/>
            <w:szCs w:val="28"/>
          </w:rPr>
          <w:t>не проводиться</w:t>
        </w:r>
      </w:hyperlink>
      <w:r w:rsidRPr="002120CD">
        <w:rPr>
          <w:rFonts w:ascii="Times New Roman" w:hAnsi="Times New Roman" w:cs="Times New Roman"/>
          <w:color w:val="000000" w:themeColor="text1"/>
          <w:sz w:val="28"/>
          <w:szCs w:val="28"/>
        </w:rPr>
        <w:t xml:space="preserve"> в отношении изменений, внесенных в проектную документацию, получившую положительное </w:t>
      </w:r>
      <w:hyperlink r:id="rId76" w:history="1">
        <w:r w:rsidRPr="002120CD">
          <w:rPr>
            <w:rFonts w:ascii="Times New Roman" w:hAnsi="Times New Roman" w:cs="Times New Roman"/>
            <w:color w:val="000000" w:themeColor="text1"/>
            <w:sz w:val="28"/>
            <w:szCs w:val="28"/>
          </w:rPr>
          <w:t>заключение</w:t>
        </w:r>
      </w:hyperlink>
      <w:r w:rsidRPr="002120CD">
        <w:rPr>
          <w:rFonts w:ascii="Times New Roman" w:hAnsi="Times New Roman" w:cs="Times New Roman"/>
          <w:color w:val="000000" w:themeColor="text1"/>
          <w:sz w:val="28"/>
          <w:szCs w:val="28"/>
        </w:rPr>
        <w:t xml:space="preserve"> экспертизы проектной документации, если такие изменения одновременно:</w:t>
      </w:r>
    </w:p>
    <w:p w:rsidR="00965808" w:rsidRPr="002120CD" w:rsidRDefault="00965808" w:rsidP="002120CD">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965808" w:rsidRPr="002120CD" w:rsidRDefault="00965808" w:rsidP="002120CD">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не влекут за собой изменение класса, категории и (или) первоначально установленных показателей функционирования линейных объектов;</w:t>
      </w:r>
    </w:p>
    <w:p w:rsidR="00965808" w:rsidRPr="002120CD" w:rsidRDefault="00965808" w:rsidP="002120CD">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965808" w:rsidRPr="002120CD" w:rsidRDefault="00965808" w:rsidP="002120CD">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соответствуют заданию застройщика или технического заказчика на проектирование, а также результатам инженерных изысканий;</w:t>
      </w:r>
    </w:p>
    <w:p w:rsidR="00965808" w:rsidRPr="002120CD" w:rsidRDefault="00965808" w:rsidP="002120CD">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965808" w:rsidRPr="002120CD" w:rsidRDefault="00965808" w:rsidP="002120CD">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Times New Roman" w:hAnsi="Times New Roman" w:cs="Times New Roman"/>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965808" w:rsidRPr="002120CD" w:rsidRDefault="00460567" w:rsidP="002120CD">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hyperlink r:id="rId77" w:history="1">
        <w:r w:rsidR="00965808" w:rsidRPr="002120CD">
          <w:rPr>
            <w:rFonts w:ascii="Times New Roman" w:hAnsi="Times New Roman" w:cs="Times New Roman"/>
            <w:color w:val="000000" w:themeColor="text1"/>
            <w:sz w:val="28"/>
            <w:szCs w:val="28"/>
          </w:rPr>
          <w:t>Порядок</w:t>
        </w:r>
      </w:hyperlink>
      <w:r w:rsidR="00965808" w:rsidRPr="002120CD">
        <w:rPr>
          <w:rFonts w:ascii="Times New Roman" w:hAnsi="Times New Roman" w:cs="Times New Roman"/>
          <w:color w:val="000000" w:themeColor="text1"/>
          <w:sz w:val="28"/>
          <w:szCs w:val="28"/>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8" w:history="1">
        <w:r w:rsidR="00965808" w:rsidRPr="002120CD">
          <w:rPr>
            <w:rFonts w:ascii="Times New Roman" w:hAnsi="Times New Roman" w:cs="Times New Roman"/>
            <w:color w:val="000000" w:themeColor="text1"/>
            <w:sz w:val="28"/>
            <w:szCs w:val="28"/>
          </w:rPr>
          <w:t>порядок</w:t>
        </w:r>
      </w:hyperlink>
      <w:r w:rsidR="00965808" w:rsidRPr="002120CD">
        <w:rPr>
          <w:rFonts w:ascii="Times New Roman" w:hAnsi="Times New Roman" w:cs="Times New Roman"/>
          <w:color w:val="000000" w:themeColor="text1"/>
          <w:sz w:val="28"/>
          <w:szCs w:val="28"/>
        </w:rPr>
        <w:t xml:space="preserve"> формирования и ведения государственного реестра юридических лиц, аккредитованных на </w:t>
      </w:r>
      <w:r w:rsidR="00965808" w:rsidRPr="002120CD">
        <w:rPr>
          <w:rFonts w:ascii="Times New Roman" w:hAnsi="Times New Roman" w:cs="Times New Roman"/>
          <w:color w:val="000000" w:themeColor="text1"/>
          <w:sz w:val="28"/>
          <w:szCs w:val="28"/>
        </w:rPr>
        <w:lastRenderedPageBreak/>
        <w:t>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965808" w:rsidRPr="002120CD" w:rsidRDefault="00965808" w:rsidP="002120CD">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965808" w:rsidRPr="002120CD" w:rsidRDefault="00965808" w:rsidP="002120CD">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color w:val="000000" w:themeColor="text1"/>
          <w:sz w:val="28"/>
          <w:szCs w:val="28"/>
        </w:rPr>
        <w:t>Предметом экспертизы проектной документации являются:</w:t>
      </w:r>
    </w:p>
    <w:p w:rsidR="00965808" w:rsidRPr="002120CD" w:rsidRDefault="00965808" w:rsidP="002120CD">
      <w:pPr>
        <w:widowControl w:val="0"/>
        <w:numPr>
          <w:ilvl w:val="1"/>
          <w:numId w:val="71"/>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2120CD">
        <w:rPr>
          <w:rFonts w:ascii="Times New Roman" w:eastAsia="Calibri" w:hAnsi="Times New Roman" w:cs="Times New Roman"/>
          <w:color w:val="000000" w:themeColor="text1"/>
          <w:sz w:val="28"/>
          <w:szCs w:val="28"/>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9" w:history="1">
        <w:r w:rsidRPr="002120CD">
          <w:rPr>
            <w:rFonts w:ascii="Times New Roman" w:eastAsia="Calibri" w:hAnsi="Times New Roman" w:cs="Times New Roman"/>
            <w:color w:val="000000" w:themeColor="text1"/>
            <w:sz w:val="28"/>
            <w:szCs w:val="28"/>
          </w:rPr>
          <w:t>части 1</w:t>
        </w:r>
      </w:hyperlink>
      <w:r w:rsidRPr="002120CD">
        <w:rPr>
          <w:rFonts w:ascii="Times New Roman" w:eastAsia="Calibri" w:hAnsi="Times New Roman" w:cs="Times New Roman"/>
          <w:color w:val="000000" w:themeColor="text1"/>
          <w:sz w:val="28"/>
          <w:szCs w:val="28"/>
        </w:rPr>
        <w:t xml:space="preserve"> настоящей статьи, и проектной документации, указанной в </w:t>
      </w:r>
      <w:hyperlink r:id="rId80" w:history="1">
        <w:r w:rsidRPr="002120CD">
          <w:rPr>
            <w:rFonts w:ascii="Times New Roman" w:eastAsia="Calibri" w:hAnsi="Times New Roman" w:cs="Times New Roman"/>
            <w:color w:val="000000" w:themeColor="text1"/>
            <w:sz w:val="28"/>
            <w:szCs w:val="28"/>
          </w:rPr>
          <w:t>части 2</w:t>
        </w:r>
      </w:hyperlink>
      <w:r w:rsidRPr="002120CD">
        <w:rPr>
          <w:rFonts w:ascii="Times New Roman" w:eastAsia="Calibri" w:hAnsi="Times New Roman" w:cs="Times New Roman"/>
          <w:color w:val="000000" w:themeColor="text1"/>
          <w:sz w:val="28"/>
          <w:szCs w:val="28"/>
        </w:rPr>
        <w:t xml:space="preserve"> настоящей статьи, в соответствии с </w:t>
      </w:r>
      <w:hyperlink r:id="rId81" w:history="1">
        <w:r w:rsidRPr="002120CD">
          <w:rPr>
            <w:rFonts w:ascii="Times New Roman" w:eastAsia="Calibri" w:hAnsi="Times New Roman" w:cs="Times New Roman"/>
            <w:color w:val="000000" w:themeColor="text1"/>
            <w:sz w:val="28"/>
            <w:szCs w:val="28"/>
          </w:rPr>
          <w:t>пунктом 1 части 3.3</w:t>
        </w:r>
      </w:hyperlink>
      <w:r w:rsidRPr="002120CD">
        <w:rPr>
          <w:rFonts w:ascii="Times New Roman" w:eastAsia="Calibri" w:hAnsi="Times New Roman" w:cs="Times New Roman"/>
          <w:color w:val="000000" w:themeColor="text1"/>
          <w:sz w:val="28"/>
          <w:szCs w:val="28"/>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965808" w:rsidRPr="002120CD" w:rsidRDefault="00965808" w:rsidP="002120CD">
      <w:pPr>
        <w:widowControl w:val="0"/>
        <w:numPr>
          <w:ilvl w:val="1"/>
          <w:numId w:val="71"/>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2120CD">
        <w:rPr>
          <w:rFonts w:ascii="Times New Roman" w:eastAsia="Calibri" w:hAnsi="Times New Roman" w:cs="Times New Roman"/>
          <w:color w:val="000000" w:themeColor="text1"/>
          <w:sz w:val="28"/>
          <w:szCs w:val="28"/>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2" w:history="1">
        <w:r w:rsidRPr="002120CD">
          <w:rPr>
            <w:rFonts w:ascii="Times New Roman" w:eastAsia="Calibri" w:hAnsi="Times New Roman" w:cs="Times New Roman"/>
            <w:color w:val="000000" w:themeColor="text1"/>
            <w:sz w:val="28"/>
            <w:szCs w:val="28"/>
          </w:rPr>
          <w:t>частью 2 статьи 8.3</w:t>
        </w:r>
      </w:hyperlink>
      <w:r w:rsidRPr="002120CD">
        <w:rPr>
          <w:rFonts w:ascii="Times New Roman" w:eastAsia="Calibri" w:hAnsi="Times New Roman" w:cs="Times New Roman"/>
          <w:color w:val="000000" w:themeColor="text1"/>
          <w:sz w:val="28"/>
          <w:szCs w:val="28"/>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3" w:anchor="Par1" w:history="1">
        <w:r w:rsidRPr="002120CD">
          <w:rPr>
            <w:rFonts w:ascii="Times New Roman" w:eastAsia="Calibri" w:hAnsi="Times New Roman" w:cs="Times New Roman"/>
            <w:color w:val="000000" w:themeColor="text1"/>
            <w:sz w:val="28"/>
            <w:szCs w:val="28"/>
          </w:rPr>
          <w:t>пункте 1</w:t>
        </w:r>
      </w:hyperlink>
      <w:r w:rsidRPr="002120CD">
        <w:rPr>
          <w:rFonts w:ascii="Times New Roman" w:eastAsia="Calibri" w:hAnsi="Times New Roman" w:cs="Times New Roman"/>
          <w:color w:val="000000" w:themeColor="text1"/>
          <w:sz w:val="28"/>
          <w:szCs w:val="28"/>
        </w:rPr>
        <w:t xml:space="preserve"> настоящей части требованиям.</w:t>
      </w:r>
    </w:p>
    <w:p w:rsidR="00965808" w:rsidRPr="002120CD" w:rsidRDefault="00965808" w:rsidP="002120CD">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965808" w:rsidRPr="002120CD" w:rsidRDefault="00965808" w:rsidP="002120CD">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2120CD">
        <w:rPr>
          <w:rFonts w:ascii="Times New Roman" w:eastAsia="Calibri" w:hAnsi="Times New Roman" w:cs="Times New Roman"/>
          <w:color w:val="000000" w:themeColor="text1"/>
          <w:sz w:val="28"/>
          <w:szCs w:val="28"/>
        </w:rPr>
        <w:t>Результатом экспертизы проектной документации является заключение:</w:t>
      </w:r>
    </w:p>
    <w:p w:rsidR="00965808" w:rsidRPr="002120CD" w:rsidRDefault="00965808" w:rsidP="002120CD">
      <w:pPr>
        <w:widowControl w:val="0"/>
        <w:numPr>
          <w:ilvl w:val="1"/>
          <w:numId w:val="7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2120CD">
        <w:rPr>
          <w:rFonts w:ascii="Times New Roman" w:eastAsia="Calibri" w:hAnsi="Times New Roman" w:cs="Times New Roman"/>
          <w:color w:val="000000" w:themeColor="text1"/>
          <w:sz w:val="28"/>
          <w:szCs w:val="28"/>
        </w:rPr>
        <w:lastRenderedPageBreak/>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4" w:history="1">
        <w:r w:rsidRPr="002120CD">
          <w:rPr>
            <w:rFonts w:ascii="Times New Roman" w:eastAsia="Calibri" w:hAnsi="Times New Roman" w:cs="Times New Roman"/>
            <w:color w:val="000000" w:themeColor="text1"/>
            <w:sz w:val="28"/>
            <w:szCs w:val="28"/>
          </w:rPr>
          <w:t>пунктом 1 части 5</w:t>
        </w:r>
      </w:hyperlink>
      <w:r w:rsidRPr="002120CD">
        <w:rPr>
          <w:rFonts w:ascii="Times New Roman" w:eastAsia="Calibri" w:hAnsi="Times New Roman" w:cs="Times New Roman"/>
          <w:color w:val="000000" w:themeColor="text1"/>
          <w:sz w:val="28"/>
          <w:szCs w:val="28"/>
        </w:rPr>
        <w:t xml:space="preserve"> статьи 49 Градостроительного кодекса (за исключением случаев проведения экспертизы проектной документации в соответствии с </w:t>
      </w:r>
      <w:hyperlink r:id="rId85" w:history="1">
        <w:r w:rsidRPr="002120CD">
          <w:rPr>
            <w:rFonts w:ascii="Times New Roman" w:eastAsia="Calibri" w:hAnsi="Times New Roman" w:cs="Times New Roman"/>
            <w:color w:val="000000" w:themeColor="text1"/>
            <w:sz w:val="28"/>
            <w:szCs w:val="28"/>
          </w:rPr>
          <w:t>пунктом 1 части 3.3</w:t>
        </w:r>
      </w:hyperlink>
      <w:r w:rsidRPr="002120CD">
        <w:rPr>
          <w:rFonts w:ascii="Times New Roman" w:eastAsia="Calibri" w:hAnsi="Times New Roman" w:cs="Times New Roman"/>
          <w:color w:val="000000" w:themeColor="text1"/>
          <w:sz w:val="28"/>
          <w:szCs w:val="28"/>
        </w:rPr>
        <w:t xml:space="preserve"> статьи 49 Градостроительного кодекса);</w:t>
      </w:r>
    </w:p>
    <w:p w:rsidR="00965808" w:rsidRPr="002120CD" w:rsidRDefault="00965808" w:rsidP="002120CD">
      <w:pPr>
        <w:widowControl w:val="0"/>
        <w:numPr>
          <w:ilvl w:val="1"/>
          <w:numId w:val="7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2120CD">
        <w:rPr>
          <w:rFonts w:ascii="Times New Roman" w:eastAsia="Calibri" w:hAnsi="Times New Roman" w:cs="Times New Roman"/>
          <w:color w:val="000000" w:themeColor="text1"/>
          <w:sz w:val="28"/>
          <w:szCs w:val="28"/>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6" w:history="1">
        <w:r w:rsidRPr="002120CD">
          <w:rPr>
            <w:rFonts w:ascii="Times New Roman" w:eastAsia="Calibri" w:hAnsi="Times New Roman" w:cs="Times New Roman"/>
            <w:color w:val="000000" w:themeColor="text1"/>
            <w:sz w:val="28"/>
            <w:szCs w:val="28"/>
          </w:rPr>
          <w:t>частью 2 статьи 8.3</w:t>
        </w:r>
      </w:hyperlink>
      <w:r w:rsidRPr="002120CD">
        <w:rPr>
          <w:rFonts w:ascii="Times New Roman" w:eastAsia="Calibri" w:hAnsi="Times New Roman" w:cs="Times New Roman"/>
          <w:color w:val="000000" w:themeColor="text1"/>
          <w:sz w:val="28"/>
          <w:szCs w:val="28"/>
        </w:rPr>
        <w:t xml:space="preserve"> Градостроительного кодекса.</w:t>
      </w:r>
    </w:p>
    <w:p w:rsidR="00965808" w:rsidRPr="002120CD" w:rsidRDefault="00965808" w:rsidP="002120CD">
      <w:pPr>
        <w:widowControl w:val="0"/>
        <w:numPr>
          <w:ilvl w:val="0"/>
          <w:numId w:val="124"/>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2120CD">
        <w:rPr>
          <w:rFonts w:ascii="Times New Roman" w:hAnsi="Times New Roman" w:cs="Times New Roman"/>
          <w:sz w:val="28"/>
          <w:szCs w:val="28"/>
        </w:rPr>
        <w:t xml:space="preserve">Порядок организации и проведения </w:t>
      </w:r>
      <w:hyperlink r:id="rId87" w:history="1">
        <w:r w:rsidRPr="002120CD">
          <w:rPr>
            <w:rFonts w:ascii="Times New Roman" w:hAnsi="Times New Roman" w:cs="Times New Roman"/>
            <w:sz w:val="28"/>
            <w:szCs w:val="28"/>
          </w:rPr>
          <w:t>государственной</w:t>
        </w:r>
      </w:hyperlink>
      <w:r w:rsidRPr="002120CD">
        <w:rPr>
          <w:rFonts w:ascii="Times New Roman" w:hAnsi="Times New Roman" w:cs="Times New Roman"/>
          <w:sz w:val="28"/>
          <w:szCs w:val="28"/>
        </w:rPr>
        <w:t xml:space="preserve"> экспертизы проектной документации и государственной экспертизы результатов инженерных изысканий, </w:t>
      </w:r>
      <w:hyperlink r:id="rId88" w:history="1">
        <w:r w:rsidRPr="002120CD">
          <w:rPr>
            <w:rFonts w:ascii="Times New Roman" w:hAnsi="Times New Roman" w:cs="Times New Roman"/>
            <w:sz w:val="28"/>
            <w:szCs w:val="28"/>
          </w:rPr>
          <w:t>негосударственной</w:t>
        </w:r>
      </w:hyperlink>
      <w:r w:rsidRPr="002120CD">
        <w:rPr>
          <w:rFonts w:ascii="Times New Roman" w:hAnsi="Times New Roman" w:cs="Times New Roman"/>
          <w:sz w:val="28"/>
          <w:szCs w:val="28"/>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965808" w:rsidRPr="002120CD" w:rsidRDefault="00965808" w:rsidP="002120CD">
      <w:pPr>
        <w:widowControl w:val="0"/>
        <w:numPr>
          <w:ilvl w:val="0"/>
          <w:numId w:val="12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965808" w:rsidRPr="00965808" w:rsidRDefault="00965808" w:rsidP="00965808">
      <w:pPr>
        <w:tabs>
          <w:tab w:val="left" w:pos="1134"/>
        </w:tabs>
        <w:spacing w:after="0" w:line="240" w:lineRule="auto"/>
        <w:ind w:left="709"/>
        <w:jc w:val="both"/>
        <w:rPr>
          <w:rFonts w:ascii="Times New Roman" w:eastAsia="Times New Roman" w:hAnsi="Times New Roman" w:cs="Times New Roman"/>
          <w:sz w:val="28"/>
          <w:szCs w:val="28"/>
          <w:highlight w:val="green"/>
          <w:lang w:eastAsia="ar-SA" w:bidi="en-US"/>
        </w:rPr>
      </w:pPr>
    </w:p>
    <w:p w:rsidR="00965808" w:rsidRPr="00965808" w:rsidRDefault="00965808" w:rsidP="00965808">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01" w:name="_Toc108779088"/>
      <w:bookmarkStart w:id="202" w:name="_Toc119595961"/>
      <w:bookmarkStart w:id="203" w:name="_Toc127435924"/>
      <w:bookmarkStart w:id="204" w:name="_Toc144275985"/>
      <w:r w:rsidRPr="00965808">
        <w:rPr>
          <w:rFonts w:ascii="Times New Roman" w:eastAsia="Times New Roman" w:hAnsi="Times New Roman" w:cs="Times New Roman"/>
          <w:b/>
          <w:spacing w:val="-10"/>
          <w:sz w:val="28"/>
          <w:szCs w:val="28"/>
          <w:lang w:eastAsia="ru-RU"/>
        </w:rPr>
        <w:t>Статья 42. Общие вопросы выдачи разрешения на строительство</w:t>
      </w:r>
      <w:bookmarkEnd w:id="201"/>
      <w:bookmarkEnd w:id="202"/>
      <w:bookmarkEnd w:id="203"/>
      <w:bookmarkEnd w:id="204"/>
    </w:p>
    <w:p w:rsidR="00965808" w:rsidRPr="002120CD" w:rsidRDefault="00460567" w:rsidP="00965808">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hyperlink r:id="rId89" w:history="1">
        <w:r w:rsidR="00965808" w:rsidRPr="002120CD">
          <w:rPr>
            <w:rFonts w:ascii="Times New Roman" w:eastAsia="Times New Roman" w:hAnsi="Times New Roman" w:cs="Times New Roman"/>
            <w:sz w:val="28"/>
            <w:szCs w:val="28"/>
            <w:lang w:eastAsia="ru-RU"/>
          </w:rPr>
          <w:t>Разрешение</w:t>
        </w:r>
      </w:hyperlink>
      <w:r w:rsidR="00965808" w:rsidRPr="002120CD">
        <w:rPr>
          <w:rFonts w:ascii="Times New Roman" w:eastAsia="Times New Roman" w:hAnsi="Times New Roman" w:cs="Times New Roman"/>
          <w:sz w:val="28"/>
          <w:szCs w:val="28"/>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0" w:history="1">
        <w:r w:rsidR="00965808" w:rsidRPr="002120CD">
          <w:rPr>
            <w:rFonts w:ascii="Times New Roman" w:eastAsia="Times New Roman" w:hAnsi="Times New Roman" w:cs="Times New Roman"/>
            <w:sz w:val="28"/>
            <w:szCs w:val="28"/>
            <w:lang w:eastAsia="ru-RU"/>
          </w:rPr>
          <w:t>частью 1.1</w:t>
        </w:r>
      </w:hyperlink>
      <w:r w:rsidR="00965808" w:rsidRPr="002120CD">
        <w:rPr>
          <w:rFonts w:ascii="Times New Roman" w:eastAsia="Times New Roman" w:hAnsi="Times New Roman" w:cs="Times New Roman"/>
          <w:sz w:val="28"/>
          <w:szCs w:val="28"/>
          <w:lang w:eastAsia="ru-RU"/>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91" w:history="1">
        <w:r w:rsidR="00965808" w:rsidRPr="002120CD">
          <w:rPr>
            <w:rFonts w:ascii="Times New Roman" w:eastAsia="Times New Roman" w:hAnsi="Times New Roman" w:cs="Times New Roman"/>
            <w:sz w:val="28"/>
            <w:szCs w:val="28"/>
            <w:lang w:eastAsia="ru-RU"/>
          </w:rPr>
          <w:t>случаев</w:t>
        </w:r>
      </w:hyperlink>
      <w:r w:rsidR="00965808" w:rsidRPr="002120CD">
        <w:rPr>
          <w:rFonts w:ascii="Times New Roman" w:eastAsia="Times New Roman" w:hAnsi="Times New Roman" w:cs="Times New Roman"/>
          <w:sz w:val="28"/>
          <w:szCs w:val="28"/>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w:t>
      </w:r>
      <w:r w:rsidR="00965808" w:rsidRPr="002120CD">
        <w:rPr>
          <w:rFonts w:ascii="Times New Roman" w:eastAsia="Times New Roman" w:hAnsi="Times New Roman" w:cs="Times New Roman"/>
          <w:sz w:val="28"/>
          <w:szCs w:val="28"/>
          <w:lang w:eastAsia="ru-RU"/>
        </w:rPr>
        <w:lastRenderedPageBreak/>
        <w:t>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965808" w:rsidRPr="002120CD" w:rsidRDefault="00965808" w:rsidP="00965808">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Строительство и реконструкция объектов капитального строительства осуществляется на основании разрешения на строительство. </w:t>
      </w:r>
    </w:p>
    <w:p w:rsidR="00965808" w:rsidRPr="002120CD" w:rsidRDefault="00965808" w:rsidP="00965808">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Подготовка и выдача разрешений на строительство, разрешений на ввод объектов в эксплуатацию на территории Большеозерского муниципального образования осуществляется бесплатно. </w:t>
      </w:r>
    </w:p>
    <w:p w:rsidR="00965808" w:rsidRPr="002120CD" w:rsidRDefault="00965808" w:rsidP="00965808">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Разрешение на индивидуальное жилищное строительство выдается на десять лет. </w:t>
      </w:r>
    </w:p>
    <w:p w:rsidR="00965808" w:rsidRPr="002120CD" w:rsidRDefault="00965808" w:rsidP="00965808">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965808" w:rsidRPr="002120CD" w:rsidRDefault="00965808" w:rsidP="00965808">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965808" w:rsidRPr="002120CD" w:rsidRDefault="00965808" w:rsidP="00CE09A1">
      <w:pPr>
        <w:widowControl w:val="0"/>
        <w:numPr>
          <w:ilvl w:val="0"/>
          <w:numId w:val="12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Действие разрешения на строительство прекращается на основании постановления администрации Балтайского муниципального района Саратовской области в случае:</w:t>
      </w:r>
    </w:p>
    <w:p w:rsidR="00965808" w:rsidRPr="002120CD" w:rsidRDefault="00965808" w:rsidP="00CE09A1">
      <w:pPr>
        <w:widowControl w:val="0"/>
        <w:numPr>
          <w:ilvl w:val="1"/>
          <w:numId w:val="129"/>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65808" w:rsidRPr="002120CD" w:rsidRDefault="00965808" w:rsidP="00CE09A1">
      <w:pPr>
        <w:widowControl w:val="0"/>
        <w:numPr>
          <w:ilvl w:val="1"/>
          <w:numId w:val="129"/>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65808" w:rsidRPr="002120CD" w:rsidRDefault="00965808" w:rsidP="00CE09A1">
      <w:pPr>
        <w:widowControl w:val="0"/>
        <w:numPr>
          <w:ilvl w:val="1"/>
          <w:numId w:val="129"/>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отказа от права собственности и иных прав на земельные участки;</w:t>
      </w:r>
    </w:p>
    <w:p w:rsidR="00965808" w:rsidRPr="002120CD" w:rsidRDefault="00965808" w:rsidP="00CE09A1">
      <w:pPr>
        <w:widowControl w:val="0"/>
        <w:numPr>
          <w:ilvl w:val="1"/>
          <w:numId w:val="129"/>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965808" w:rsidRPr="002120CD" w:rsidRDefault="00965808" w:rsidP="00CE09A1">
      <w:pPr>
        <w:widowControl w:val="0"/>
        <w:numPr>
          <w:ilvl w:val="1"/>
          <w:numId w:val="129"/>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65808" w:rsidRPr="002120CD" w:rsidRDefault="00965808" w:rsidP="00CE09A1">
      <w:pPr>
        <w:widowControl w:val="0"/>
        <w:numPr>
          <w:ilvl w:val="0"/>
          <w:numId w:val="12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Разрешение на строительство выдается в соответствии с Градостроительным кодексом Российской Федерации. </w:t>
      </w:r>
    </w:p>
    <w:p w:rsidR="00965808" w:rsidRPr="002120CD" w:rsidRDefault="00965808" w:rsidP="00CE09A1">
      <w:pPr>
        <w:widowControl w:val="0"/>
        <w:numPr>
          <w:ilvl w:val="0"/>
          <w:numId w:val="12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eastAsia="Times New Roman" w:hAnsi="Times New Roman" w:cs="Times New Roman"/>
          <w:sz w:val="28"/>
          <w:szCs w:val="28"/>
          <w:lang w:eastAsia="ru-RU"/>
        </w:rPr>
        <w:t>Форма разрешения на строительство устанавливается у</w:t>
      </w:r>
      <w:r w:rsidRPr="002120CD">
        <w:rPr>
          <w:rFonts w:ascii="Times New Roman" w:hAnsi="Times New Roman" w:cs="Times New Roman"/>
          <w:sz w:val="28"/>
          <w:szCs w:val="28"/>
        </w:rPr>
        <w:t xml:space="preserve">полномоченным Правительством Российской Федерации федеральным </w:t>
      </w:r>
      <w:r w:rsidRPr="002120CD">
        <w:rPr>
          <w:rFonts w:ascii="Times New Roman" w:hAnsi="Times New Roman" w:cs="Times New Roman"/>
          <w:sz w:val="28"/>
          <w:szCs w:val="28"/>
        </w:rPr>
        <w:lastRenderedPageBreak/>
        <w:t xml:space="preserve">органом исполнительной власти. </w:t>
      </w:r>
    </w:p>
    <w:p w:rsidR="00965808" w:rsidRPr="002120CD" w:rsidRDefault="00965808" w:rsidP="00CE09A1">
      <w:pPr>
        <w:widowControl w:val="0"/>
        <w:numPr>
          <w:ilvl w:val="0"/>
          <w:numId w:val="12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965808" w:rsidRPr="00965808" w:rsidRDefault="00965808" w:rsidP="0096580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5808" w:rsidRPr="00965808" w:rsidRDefault="00965808" w:rsidP="00965808">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05" w:name="_Toc119595962"/>
      <w:bookmarkStart w:id="206" w:name="_Toc127435925"/>
      <w:bookmarkStart w:id="207" w:name="_Toc144275986"/>
      <w:bookmarkStart w:id="208" w:name="_Toc108779089"/>
      <w:r w:rsidRPr="00965808">
        <w:rPr>
          <w:rFonts w:ascii="Times New Roman" w:eastAsia="Times New Roman" w:hAnsi="Times New Roman" w:cs="Times New Roman"/>
          <w:b/>
          <w:spacing w:val="-10"/>
          <w:sz w:val="28"/>
          <w:szCs w:val="28"/>
          <w:lang w:eastAsia="ru-RU"/>
        </w:rPr>
        <w:t>Статья 43. Порядок подготовки и выдачи разрешений на строительство</w:t>
      </w:r>
      <w:bookmarkEnd w:id="205"/>
      <w:bookmarkEnd w:id="206"/>
      <w:bookmarkEnd w:id="207"/>
    </w:p>
    <w:bookmarkEnd w:id="208"/>
    <w:p w:rsidR="00965808" w:rsidRPr="002120CD" w:rsidRDefault="00965808" w:rsidP="00CE09A1">
      <w:pPr>
        <w:widowControl w:val="0"/>
        <w:numPr>
          <w:ilvl w:val="0"/>
          <w:numId w:val="1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2120CD">
        <w:rPr>
          <w:rFonts w:ascii="Times New Roman" w:hAnsi="Times New Roman" w:cs="Times New Roman"/>
          <w:bCs/>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965808" w:rsidRPr="002120CD" w:rsidRDefault="00965808" w:rsidP="00CE09A1">
      <w:pPr>
        <w:widowControl w:val="0"/>
        <w:numPr>
          <w:ilvl w:val="0"/>
          <w:numId w:val="1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непосредственно уполномоченным на выдачу разрешений на строительство органом местного самоуправления;</w:t>
      </w:r>
    </w:p>
    <w:p w:rsidR="00965808" w:rsidRPr="002120CD" w:rsidRDefault="00965808" w:rsidP="00CE09A1">
      <w:pPr>
        <w:widowControl w:val="0"/>
        <w:numPr>
          <w:ilvl w:val="0"/>
          <w:numId w:val="1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965808" w:rsidRPr="002120CD" w:rsidRDefault="00965808" w:rsidP="00CE09A1">
      <w:pPr>
        <w:widowControl w:val="0"/>
        <w:numPr>
          <w:ilvl w:val="0"/>
          <w:numId w:val="1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965808" w:rsidRPr="002120CD" w:rsidRDefault="00965808" w:rsidP="00CE09A1">
      <w:pPr>
        <w:widowControl w:val="0"/>
        <w:numPr>
          <w:ilvl w:val="0"/>
          <w:numId w:val="1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5808" w:rsidRPr="002120CD" w:rsidRDefault="00965808" w:rsidP="00CE09A1">
      <w:pPr>
        <w:widowControl w:val="0"/>
        <w:numPr>
          <w:ilvl w:val="0"/>
          <w:numId w:val="1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 xml:space="preserve">для застройщиков, наименования которых содержат слова «специализированный застройщик», наряду со способами, указанными в </w:t>
      </w:r>
      <w:hyperlink r:id="rId92" w:history="1">
        <w:r w:rsidRPr="002120CD">
          <w:rPr>
            <w:rFonts w:ascii="Times New Roman" w:hAnsi="Times New Roman" w:cs="Times New Roman"/>
            <w:color w:val="000000" w:themeColor="text1"/>
            <w:sz w:val="28"/>
            <w:szCs w:val="28"/>
          </w:rPr>
          <w:t xml:space="preserve">пунктах </w:t>
        </w:r>
      </w:hyperlink>
      <w:r w:rsidRPr="002120CD">
        <w:rPr>
          <w:rFonts w:ascii="Times New Roman" w:hAnsi="Times New Roman" w:cs="Times New Roman"/>
          <w:color w:val="000000" w:themeColor="text1"/>
          <w:sz w:val="28"/>
          <w:szCs w:val="28"/>
        </w:rPr>
        <w:t xml:space="preserve">       1-</w:t>
      </w:r>
      <w:hyperlink r:id="rId93" w:history="1">
        <w:r w:rsidRPr="002120CD">
          <w:rPr>
            <w:rFonts w:ascii="Times New Roman" w:hAnsi="Times New Roman" w:cs="Times New Roman"/>
            <w:color w:val="000000" w:themeColor="text1"/>
            <w:sz w:val="28"/>
            <w:szCs w:val="28"/>
          </w:rPr>
          <w:t>4</w:t>
        </w:r>
      </w:hyperlink>
      <w:r w:rsidRPr="002120CD">
        <w:rPr>
          <w:rFonts w:ascii="Times New Roman" w:hAnsi="Times New Roman" w:cs="Times New Roman"/>
          <w:color w:val="000000" w:themeColor="text1"/>
          <w:sz w:val="28"/>
          <w:szCs w:val="28"/>
        </w:rPr>
        <w:t xml:space="preserve"> настоящей части с использованием единой информационной системы жилищного строительства, предусмотренной Федеральным </w:t>
      </w:r>
      <w:hyperlink r:id="rId94" w:history="1">
        <w:r w:rsidRPr="002120CD">
          <w:rPr>
            <w:rFonts w:ascii="Times New Roman" w:hAnsi="Times New Roman" w:cs="Times New Roman"/>
            <w:color w:val="000000" w:themeColor="text1"/>
            <w:sz w:val="28"/>
            <w:szCs w:val="28"/>
          </w:rPr>
          <w:t>законом</w:t>
        </w:r>
      </w:hyperlink>
      <w:r w:rsidRPr="002120CD">
        <w:rPr>
          <w:rFonts w:ascii="Times New Roman" w:hAnsi="Times New Roman" w:cs="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65808" w:rsidRPr="002120CD" w:rsidRDefault="00965808" w:rsidP="00CE09A1">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Балтайского муниципального района Саратовской области. К указанному заявлению прилагаются следующие документы:</w:t>
      </w:r>
    </w:p>
    <w:p w:rsidR="00965808" w:rsidRPr="002120CD" w:rsidRDefault="00965808" w:rsidP="00CE09A1">
      <w:pPr>
        <w:widowControl w:val="0"/>
        <w:numPr>
          <w:ilvl w:val="1"/>
          <w:numId w:val="126"/>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lastRenderedPageBreak/>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20CD">
          <w:rPr>
            <w:rFonts w:ascii="Times New Roman" w:eastAsia="Times New Roman" w:hAnsi="Times New Roman" w:cs="Times New Roman"/>
            <w:sz w:val="28"/>
            <w:szCs w:val="28"/>
            <w:lang w:eastAsia="ru-RU"/>
          </w:rPr>
          <w:t>частью 1.1 статьи 57.3</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 если иное не установлено частью 7.3 статьи 51 Градостроительного кодекса;</w:t>
      </w:r>
    </w:p>
    <w:p w:rsidR="00965808" w:rsidRPr="002120CD" w:rsidRDefault="00965808" w:rsidP="00CE09A1">
      <w:pPr>
        <w:widowControl w:val="0"/>
        <w:numPr>
          <w:ilvl w:val="1"/>
          <w:numId w:val="126"/>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5808" w:rsidRPr="002120CD" w:rsidRDefault="00965808" w:rsidP="00CE09A1">
      <w:pPr>
        <w:widowControl w:val="0"/>
        <w:numPr>
          <w:ilvl w:val="1"/>
          <w:numId w:val="12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5" w:history="1">
        <w:r w:rsidRPr="002120CD">
          <w:rPr>
            <w:rFonts w:ascii="Times New Roman" w:hAnsi="Times New Roman" w:cs="Times New Roman"/>
            <w:color w:val="000000" w:themeColor="text1"/>
            <w:sz w:val="28"/>
            <w:szCs w:val="28"/>
          </w:rPr>
          <w:t>случаев</w:t>
        </w:r>
      </w:hyperlink>
      <w:r w:rsidRPr="002120CD">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5808" w:rsidRPr="002120CD" w:rsidRDefault="00965808" w:rsidP="00CE09A1">
      <w:pPr>
        <w:widowControl w:val="0"/>
        <w:numPr>
          <w:ilvl w:val="1"/>
          <w:numId w:val="126"/>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результаты инженерных изысканий и следующие материалы, содержащиеся в утвержденной в соответствии с </w:t>
      </w:r>
      <w:hyperlink w:anchor="P2575" w:history="1">
        <w:r w:rsidRPr="002120CD">
          <w:rPr>
            <w:rFonts w:ascii="Times New Roman" w:eastAsia="Times New Roman" w:hAnsi="Times New Roman" w:cs="Times New Roman"/>
            <w:sz w:val="28"/>
            <w:szCs w:val="28"/>
            <w:lang w:eastAsia="ru-RU"/>
          </w:rPr>
          <w:t>частью 15 статьи 48</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 проектной документации:</w:t>
      </w:r>
    </w:p>
    <w:p w:rsidR="00965808" w:rsidRPr="002120CD" w:rsidRDefault="00965808" w:rsidP="00965808">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а) пояснительная записка;</w:t>
      </w:r>
    </w:p>
    <w:p w:rsidR="00965808" w:rsidRPr="002120CD" w:rsidRDefault="00965808" w:rsidP="00965808">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65808" w:rsidRPr="002120CD" w:rsidRDefault="00965808" w:rsidP="00965808">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w:t>
      </w:r>
      <w:r w:rsidRPr="002120CD">
        <w:rPr>
          <w:rFonts w:ascii="Times New Roman" w:eastAsia="Times New Roman" w:hAnsi="Times New Roman" w:cs="Times New Roman"/>
          <w:sz w:val="28"/>
          <w:szCs w:val="28"/>
          <w:lang w:eastAsia="ru-RU"/>
        </w:rPr>
        <w:lastRenderedPageBreak/>
        <w:t>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65808" w:rsidRPr="002120CD" w:rsidRDefault="00965808" w:rsidP="00965808">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65808" w:rsidRPr="002120CD" w:rsidRDefault="00965808" w:rsidP="00CE09A1">
      <w:pPr>
        <w:widowControl w:val="0"/>
        <w:numPr>
          <w:ilvl w:val="1"/>
          <w:numId w:val="1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209" w:name="sub_51076"/>
      <w:r w:rsidRPr="002120CD">
        <w:rPr>
          <w:rFonts w:ascii="Times New Roman" w:eastAsia="Times New Roman" w:hAnsi="Times New Roman" w:cs="Times New Roman"/>
          <w:sz w:val="28"/>
          <w:szCs w:val="28"/>
          <w:lang w:eastAsia="ru-RU"/>
        </w:rPr>
        <w:t>положительное заключение экспертизы проектной документации</w:t>
      </w:r>
      <w:r w:rsidRPr="002120CD">
        <w:rPr>
          <w:rFonts w:ascii="Times New Roman" w:hAnsi="Times New Roman" w:cs="Times New Roman"/>
          <w:sz w:val="28"/>
          <w:szCs w:val="28"/>
        </w:rPr>
        <w:t xml:space="preserve"> (в части соответствия проектной документации требованиям, </w:t>
      </w:r>
      <w:r w:rsidRPr="002120CD">
        <w:rPr>
          <w:rFonts w:ascii="Times New Roman" w:hAnsi="Times New Roman" w:cs="Times New Roman"/>
          <w:color w:val="000000" w:themeColor="text1"/>
          <w:sz w:val="28"/>
          <w:szCs w:val="28"/>
        </w:rPr>
        <w:t xml:space="preserve">указанным в </w:t>
      </w:r>
      <w:hyperlink r:id="rId96" w:history="1">
        <w:r w:rsidRPr="002120CD">
          <w:rPr>
            <w:rFonts w:ascii="Times New Roman" w:hAnsi="Times New Roman" w:cs="Times New Roman"/>
            <w:color w:val="000000" w:themeColor="text1"/>
            <w:sz w:val="28"/>
            <w:szCs w:val="28"/>
          </w:rPr>
          <w:t>пункте 1 части 5 статьи 49</w:t>
        </w:r>
      </w:hyperlink>
      <w:r w:rsidRPr="002120CD">
        <w:rPr>
          <w:rFonts w:ascii="Times New Roman" w:hAnsi="Times New Roman" w:cs="Times New Roman"/>
          <w:color w:val="000000" w:themeColor="text1"/>
          <w:sz w:val="28"/>
          <w:szCs w:val="28"/>
        </w:rPr>
        <w:t xml:space="preserve"> Градостроительного Кодекса)</w:t>
      </w:r>
      <w:r w:rsidRPr="002120CD">
        <w:rPr>
          <w:rFonts w:ascii="Times New Roman" w:eastAsia="Times New Roman" w:hAnsi="Times New Roman" w:cs="Times New Roman"/>
          <w:color w:val="000000" w:themeColor="text1"/>
          <w:sz w:val="28"/>
          <w:szCs w:val="28"/>
          <w:lang w:eastAsia="ru-RU"/>
        </w:rPr>
        <w:t xml:space="preserve">, в соответствии с которой осуществляются строительство, реконструкция объекта капитального </w:t>
      </w:r>
      <w:r w:rsidRPr="002120CD">
        <w:rPr>
          <w:rFonts w:ascii="Times New Roman" w:eastAsia="Times New Roman" w:hAnsi="Times New Roman" w:cs="Times New Roman"/>
          <w:sz w:val="28"/>
          <w:szCs w:val="28"/>
          <w:lang w:eastAsia="ru-RU"/>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2120CD">
          <w:rPr>
            <w:rFonts w:ascii="Times New Roman" w:eastAsia="Times New Roman" w:hAnsi="Times New Roman" w:cs="Times New Roman"/>
            <w:sz w:val="28"/>
            <w:szCs w:val="28"/>
            <w:lang w:eastAsia="ru-RU"/>
          </w:rPr>
          <w:t>частью 12.1 статьи 48</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2120CD">
          <w:rPr>
            <w:rFonts w:ascii="Times New Roman" w:eastAsia="Times New Roman" w:hAnsi="Times New Roman" w:cs="Times New Roman"/>
            <w:sz w:val="28"/>
            <w:szCs w:val="28"/>
            <w:lang w:eastAsia="ru-RU"/>
          </w:rPr>
          <w:t>статьей 49</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2120CD">
          <w:rPr>
            <w:rFonts w:ascii="Times New Roman" w:eastAsia="Times New Roman" w:hAnsi="Times New Roman" w:cs="Times New Roman"/>
            <w:sz w:val="28"/>
            <w:szCs w:val="28"/>
            <w:lang w:eastAsia="ru-RU"/>
          </w:rPr>
          <w:t>частью 3.4 статьи 49</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2120CD">
          <w:rPr>
            <w:rFonts w:ascii="Times New Roman" w:eastAsia="Times New Roman" w:hAnsi="Times New Roman" w:cs="Times New Roman"/>
            <w:sz w:val="28"/>
            <w:szCs w:val="28"/>
            <w:lang w:eastAsia="ru-RU"/>
          </w:rPr>
          <w:t>частью 6 статьи 49</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965808" w:rsidRPr="002120CD" w:rsidRDefault="00965808" w:rsidP="00CE09A1">
      <w:pPr>
        <w:widowControl w:val="0"/>
        <w:numPr>
          <w:ilvl w:val="1"/>
          <w:numId w:val="127"/>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подтверждение соответствия вносимых в проектную документацию изменений требованиям, указанным в </w:t>
      </w:r>
      <w:hyperlink w:anchor="P2693" w:history="1">
        <w:r w:rsidRPr="002120CD">
          <w:rPr>
            <w:rFonts w:ascii="Times New Roman" w:eastAsia="Times New Roman" w:hAnsi="Times New Roman" w:cs="Times New Roman"/>
            <w:sz w:val="28"/>
            <w:szCs w:val="28"/>
            <w:lang w:eastAsia="ru-RU"/>
          </w:rPr>
          <w:t>части 3.8 статьи 49</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2120CD">
          <w:rPr>
            <w:rFonts w:ascii="Times New Roman" w:eastAsia="Times New Roman" w:hAnsi="Times New Roman" w:cs="Times New Roman"/>
            <w:sz w:val="28"/>
            <w:szCs w:val="28"/>
            <w:lang w:eastAsia="ru-RU"/>
          </w:rPr>
          <w:t>частью 3.8 статьи 49</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965808" w:rsidRPr="002120CD" w:rsidRDefault="00965808" w:rsidP="00CE09A1">
      <w:pPr>
        <w:widowControl w:val="0"/>
        <w:numPr>
          <w:ilvl w:val="1"/>
          <w:numId w:val="127"/>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подтверждение соответствия вносимых в проектную документацию изменений требованиям, указанным в </w:t>
      </w:r>
      <w:hyperlink w:anchor="P2700" w:history="1">
        <w:r w:rsidRPr="002120CD">
          <w:rPr>
            <w:rFonts w:ascii="Times New Roman" w:eastAsia="Times New Roman" w:hAnsi="Times New Roman" w:cs="Times New Roman"/>
            <w:sz w:val="28"/>
            <w:szCs w:val="28"/>
            <w:lang w:eastAsia="ru-RU"/>
          </w:rPr>
          <w:t>части 3.9 статьи 49</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20CD">
          <w:rPr>
            <w:rFonts w:ascii="Times New Roman" w:eastAsia="Times New Roman" w:hAnsi="Times New Roman" w:cs="Times New Roman"/>
            <w:sz w:val="28"/>
            <w:szCs w:val="28"/>
            <w:lang w:eastAsia="ru-RU"/>
          </w:rPr>
          <w:t>частью 3.9 статьи 49</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965808" w:rsidRPr="002120CD" w:rsidRDefault="00965808" w:rsidP="00CE09A1">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lastRenderedPageBreak/>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7" w:history="1">
        <w:r w:rsidRPr="002120CD">
          <w:rPr>
            <w:rFonts w:ascii="Times New Roman" w:eastAsia="Times New Roman" w:hAnsi="Times New Roman" w:cs="Times New Roman"/>
            <w:sz w:val="28"/>
            <w:szCs w:val="28"/>
            <w:lang w:eastAsia="ru-RU"/>
          </w:rPr>
          <w:t>статьей 40</w:t>
        </w:r>
      </w:hyperlink>
      <w:r w:rsidRPr="002120CD">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965808" w:rsidRPr="002120CD" w:rsidRDefault="00965808" w:rsidP="00CE09A1">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965808" w:rsidRPr="002120CD" w:rsidRDefault="00965808" w:rsidP="00CE09A1">
      <w:pPr>
        <w:widowControl w:val="0"/>
        <w:numPr>
          <w:ilvl w:val="1"/>
          <w:numId w:val="1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color w:val="000000" w:themeColor="text1"/>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8" w:history="1">
        <w:r w:rsidRPr="002120CD">
          <w:rPr>
            <w:rFonts w:ascii="Times New Roman" w:hAnsi="Times New Roman" w:cs="Times New Roman"/>
            <w:color w:val="000000" w:themeColor="text1"/>
            <w:sz w:val="28"/>
            <w:szCs w:val="28"/>
          </w:rPr>
          <w:t>пункте 14</w:t>
        </w:r>
      </w:hyperlink>
      <w:r w:rsidRPr="002120CD">
        <w:rPr>
          <w:rFonts w:ascii="Times New Roman" w:hAnsi="Times New Roman" w:cs="Times New Roman"/>
          <w:color w:val="000000" w:themeColor="text1"/>
          <w:sz w:val="28"/>
          <w:szCs w:val="28"/>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2120CD">
        <w:rPr>
          <w:rFonts w:ascii="Times New Roman" w:eastAsia="Times New Roman" w:hAnsi="Times New Roman" w:cs="Times New Roman"/>
          <w:color w:val="000000" w:themeColor="text1"/>
          <w:sz w:val="28"/>
          <w:szCs w:val="28"/>
          <w:lang w:eastAsia="ru-RU"/>
        </w:rPr>
        <w:t>;</w:t>
      </w:r>
    </w:p>
    <w:p w:rsidR="00965808" w:rsidRPr="002120CD" w:rsidRDefault="00965808" w:rsidP="00CE09A1">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09"/>
    <w:p w:rsidR="00965808" w:rsidRPr="002120CD" w:rsidRDefault="00965808" w:rsidP="00CE09A1">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решение общего собрания собственников помещений и машино-мест в многоквартирном доме, принятое в соответствии с жилищным </w:t>
      </w:r>
      <w:hyperlink r:id="rId99" w:history="1">
        <w:r w:rsidRPr="002120CD">
          <w:rPr>
            <w:rFonts w:ascii="Times New Roman" w:eastAsia="Times New Roman" w:hAnsi="Times New Roman" w:cs="Times New Roman"/>
            <w:sz w:val="28"/>
            <w:szCs w:val="28"/>
            <w:lang w:eastAsia="ru-RU"/>
          </w:rPr>
          <w:t>законодательством</w:t>
        </w:r>
      </w:hyperlink>
      <w:r w:rsidRPr="002120CD">
        <w:rPr>
          <w:rFonts w:ascii="Times New Roman" w:eastAsia="Times New Roman" w:hAnsi="Times New Roman" w:cs="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65808" w:rsidRPr="002120CD" w:rsidRDefault="00965808" w:rsidP="00CE09A1">
      <w:pPr>
        <w:widowControl w:val="0"/>
        <w:numPr>
          <w:ilvl w:val="1"/>
          <w:numId w:val="127"/>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65808" w:rsidRPr="002120CD" w:rsidRDefault="00965808" w:rsidP="00CE09A1">
      <w:pPr>
        <w:widowControl w:val="0"/>
        <w:numPr>
          <w:ilvl w:val="1"/>
          <w:numId w:val="127"/>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00" w:history="1">
        <w:r w:rsidRPr="002120CD">
          <w:rPr>
            <w:rFonts w:ascii="Times New Roman" w:eastAsia="Times New Roman" w:hAnsi="Times New Roman" w:cs="Times New Roman"/>
            <w:sz w:val="28"/>
            <w:szCs w:val="28"/>
            <w:lang w:eastAsia="ru-RU"/>
          </w:rPr>
          <w:t>законодательством</w:t>
        </w:r>
      </w:hyperlink>
      <w:r w:rsidRPr="002120CD">
        <w:rPr>
          <w:rFonts w:ascii="Times New Roman" w:eastAsia="Times New Roman" w:hAnsi="Times New Roman" w:cs="Times New Roman"/>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w:t>
      </w:r>
      <w:r w:rsidRPr="002120CD">
        <w:rPr>
          <w:rFonts w:ascii="Times New Roman" w:eastAsia="Times New Roman" w:hAnsi="Times New Roman" w:cs="Times New Roman"/>
          <w:sz w:val="28"/>
          <w:szCs w:val="28"/>
          <w:lang w:eastAsia="ru-RU"/>
        </w:rPr>
        <w:lastRenderedPageBreak/>
        <w:t>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65808" w:rsidRPr="002120CD" w:rsidRDefault="00965808" w:rsidP="00CE09A1">
      <w:pPr>
        <w:widowControl w:val="0"/>
        <w:numPr>
          <w:ilvl w:val="1"/>
          <w:numId w:val="127"/>
        </w:numPr>
        <w:tabs>
          <w:tab w:val="left" w:pos="709"/>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2120CD">
        <w:rPr>
          <w:rFonts w:ascii="Times New Roman" w:eastAsia="Times New Roman" w:hAnsi="Times New Roman" w:cs="Times New Roman"/>
          <w:sz w:val="28"/>
          <w:szCs w:val="28"/>
          <w:lang w:eastAsia="ru-RU"/>
        </w:rPr>
        <w:t>.</w:t>
      </w:r>
    </w:p>
    <w:p w:rsidR="00965808" w:rsidRPr="002120CD" w:rsidRDefault="00965808" w:rsidP="00CE09A1">
      <w:pPr>
        <w:widowControl w:val="0"/>
        <w:numPr>
          <w:ilvl w:val="0"/>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течение пяти рабочих дней со дня получения заявления о выдаче разрешения на строительство администрацией Балтайского муниципального района:</w:t>
      </w:r>
    </w:p>
    <w:p w:rsidR="00965808" w:rsidRPr="002120CD" w:rsidRDefault="00965808" w:rsidP="00965808">
      <w:pPr>
        <w:autoSpaceDE w:val="0"/>
        <w:autoSpaceDN w:val="0"/>
        <w:adjustRightInd w:val="0"/>
        <w:spacing w:after="0" w:line="240" w:lineRule="auto"/>
        <w:ind w:firstLine="709"/>
        <w:jc w:val="both"/>
        <w:rPr>
          <w:rFonts w:ascii="Times New Roman" w:hAnsi="Times New Roman" w:cs="Times New Roman"/>
          <w:sz w:val="28"/>
          <w:szCs w:val="28"/>
        </w:rPr>
      </w:pPr>
      <w:r w:rsidRPr="002120CD">
        <w:rPr>
          <w:rFonts w:ascii="Times New Roman" w:eastAsia="Times New Roman" w:hAnsi="Times New Roman" w:cs="Times New Roman"/>
          <w:sz w:val="28"/>
          <w:szCs w:val="28"/>
          <w:lang w:eastAsia="ru-RU"/>
        </w:rPr>
        <w:t xml:space="preserve">1) проводится проверка наличия документов, </w:t>
      </w:r>
      <w:r w:rsidRPr="002120CD">
        <w:rPr>
          <w:rFonts w:ascii="Times New Roman" w:hAnsi="Times New Roman" w:cs="Times New Roman"/>
          <w:sz w:val="28"/>
          <w:szCs w:val="28"/>
        </w:rPr>
        <w:t>необходимых для принятия решения о выдаче разрешения на строительство</w:t>
      </w:r>
      <w:r w:rsidRPr="002120CD">
        <w:rPr>
          <w:rFonts w:ascii="Times New Roman" w:eastAsia="Times New Roman" w:hAnsi="Times New Roman" w:cs="Times New Roman"/>
          <w:sz w:val="28"/>
          <w:szCs w:val="28"/>
          <w:lang w:eastAsia="ru-RU"/>
        </w:rPr>
        <w:t>;</w:t>
      </w:r>
    </w:p>
    <w:p w:rsidR="00965808" w:rsidRPr="002120CD" w:rsidRDefault="00965808" w:rsidP="009658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120CD">
        <w:rPr>
          <w:rFonts w:ascii="Times New Roman" w:eastAsia="Times New Roman" w:hAnsi="Times New Roman" w:cs="Times New Roman"/>
          <w:sz w:val="28"/>
          <w:szCs w:val="28"/>
          <w:lang w:eastAsia="ru-RU"/>
        </w:rPr>
        <w:t>2</w:t>
      </w:r>
      <w:r w:rsidRPr="002120CD">
        <w:rPr>
          <w:rFonts w:ascii="Times New Roman" w:eastAsia="Times New Roman" w:hAnsi="Times New Roman" w:cs="Times New Roman"/>
          <w:color w:val="000000" w:themeColor="text1"/>
          <w:sz w:val="28"/>
          <w:szCs w:val="28"/>
          <w:lang w:eastAsia="ru-RU"/>
        </w:rPr>
        <w:t xml:space="preserve">) проводится проверка </w:t>
      </w:r>
      <w:r w:rsidRPr="002120CD">
        <w:rPr>
          <w:rFonts w:ascii="Times New Roman" w:hAnsi="Times New Roman" w:cs="Times New Roman"/>
          <w:color w:val="000000" w:themeColor="text1"/>
          <w:sz w:val="28"/>
          <w:szCs w:val="28"/>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01" w:history="1">
        <w:r w:rsidRPr="002120CD">
          <w:rPr>
            <w:rFonts w:ascii="Times New Roman" w:hAnsi="Times New Roman" w:cs="Times New Roman"/>
            <w:color w:val="000000" w:themeColor="text1"/>
            <w:sz w:val="28"/>
            <w:szCs w:val="28"/>
          </w:rPr>
          <w:t>случаев</w:t>
        </w:r>
      </w:hyperlink>
      <w:r w:rsidRPr="002120CD">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65808" w:rsidRPr="002120CD" w:rsidRDefault="00965808" w:rsidP="0096580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3) принимается решение о выдаче разрешения на строительство или отказе в выдаче такого разрешения с указанием причин отказа.</w:t>
      </w:r>
    </w:p>
    <w:p w:rsidR="00965808" w:rsidRPr="002120CD" w:rsidRDefault="00965808" w:rsidP="00CE09A1">
      <w:pPr>
        <w:widowControl w:val="0"/>
        <w:numPr>
          <w:ilvl w:val="0"/>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hAnsi="Times New Roman" w:cs="Times New Roman"/>
          <w:bCs/>
          <w:sz w:val="28"/>
          <w:szCs w:val="28"/>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w:t>
      </w:r>
      <w:r w:rsidRPr="002120CD">
        <w:rPr>
          <w:rFonts w:ascii="Times New Roman" w:hAnsi="Times New Roman" w:cs="Times New Roman"/>
          <w:bCs/>
          <w:sz w:val="28"/>
          <w:szCs w:val="28"/>
        </w:rPr>
        <w:lastRenderedPageBreak/>
        <w:t>«Роскосмос»,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965808" w:rsidRPr="002120CD" w:rsidRDefault="00965808" w:rsidP="00CE09A1">
      <w:pPr>
        <w:widowControl w:val="0"/>
        <w:numPr>
          <w:ilvl w:val="1"/>
          <w:numId w:val="12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65808" w:rsidRPr="002120CD" w:rsidRDefault="00965808" w:rsidP="00CE09A1">
      <w:pPr>
        <w:widowControl w:val="0"/>
        <w:numPr>
          <w:ilvl w:val="1"/>
          <w:numId w:val="12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965808" w:rsidRPr="002120CD" w:rsidRDefault="00965808" w:rsidP="00CE09A1">
      <w:pPr>
        <w:widowControl w:val="0"/>
        <w:numPr>
          <w:ilvl w:val="1"/>
          <w:numId w:val="12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965808" w:rsidRPr="002120CD" w:rsidRDefault="00965808" w:rsidP="00CE09A1">
      <w:pPr>
        <w:widowControl w:val="0"/>
        <w:numPr>
          <w:ilvl w:val="1"/>
          <w:numId w:val="12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разрешение на строительство.</w:t>
      </w:r>
    </w:p>
    <w:p w:rsidR="00965808" w:rsidRPr="002120CD" w:rsidRDefault="00965808" w:rsidP="00CE09A1">
      <w:pPr>
        <w:widowControl w:val="0"/>
        <w:numPr>
          <w:ilvl w:val="0"/>
          <w:numId w:val="12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965808" w:rsidRPr="002120CD" w:rsidRDefault="00965808" w:rsidP="00CE09A1">
      <w:pPr>
        <w:widowControl w:val="0"/>
        <w:numPr>
          <w:ilvl w:val="0"/>
          <w:numId w:val="12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color w:val="000000" w:themeColor="text1"/>
          <w:sz w:val="28"/>
          <w:szCs w:val="28"/>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2" w:history="1">
        <w:r w:rsidRPr="002120CD">
          <w:rPr>
            <w:rFonts w:ascii="Times New Roman" w:hAnsi="Times New Roman" w:cs="Times New Roman"/>
            <w:color w:val="000000" w:themeColor="text1"/>
            <w:sz w:val="28"/>
            <w:szCs w:val="28"/>
          </w:rPr>
          <w:t>требованиями</w:t>
        </w:r>
      </w:hyperlink>
      <w:r w:rsidRPr="002120CD">
        <w:rPr>
          <w:rFonts w:ascii="Times New Roman" w:hAnsi="Times New Roman" w:cs="Times New Roman"/>
          <w:color w:val="000000" w:themeColor="text1"/>
          <w:sz w:val="28"/>
          <w:szCs w:val="28"/>
        </w:rPr>
        <w:t xml:space="preserve"> законодательства Российской Федерации о государственной тайне.</w:t>
      </w:r>
    </w:p>
    <w:p w:rsidR="00965808" w:rsidRPr="00965808" w:rsidRDefault="00965808" w:rsidP="00965808">
      <w:pPr>
        <w:tabs>
          <w:tab w:val="left" w:pos="1134"/>
        </w:tabs>
        <w:autoSpaceDE w:val="0"/>
        <w:autoSpaceDN w:val="0"/>
        <w:adjustRightInd w:val="0"/>
        <w:spacing w:after="0" w:line="240" w:lineRule="auto"/>
        <w:ind w:left="709"/>
        <w:jc w:val="both"/>
        <w:rPr>
          <w:rFonts w:ascii="Times New Roman" w:hAnsi="Times New Roman" w:cs="Times New Roman"/>
          <w:sz w:val="28"/>
          <w:szCs w:val="28"/>
          <w:highlight w:val="yellow"/>
        </w:rPr>
      </w:pPr>
    </w:p>
    <w:p w:rsidR="00965808" w:rsidRPr="00965808" w:rsidRDefault="00965808" w:rsidP="00965808">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10" w:name="_Toc119595963"/>
      <w:bookmarkStart w:id="211" w:name="_Toc127435926"/>
      <w:bookmarkStart w:id="212" w:name="_Toc144275987"/>
      <w:r w:rsidRPr="00965808">
        <w:rPr>
          <w:rFonts w:ascii="Times New Roman" w:eastAsia="Times New Roman" w:hAnsi="Times New Roman" w:cs="Times New Roman"/>
          <w:b/>
          <w:spacing w:val="-10"/>
          <w:sz w:val="28"/>
          <w:szCs w:val="28"/>
          <w:lang w:eastAsia="ru-RU"/>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10"/>
      <w:bookmarkEnd w:id="211"/>
      <w:bookmarkEnd w:id="212"/>
    </w:p>
    <w:p w:rsidR="00965808" w:rsidRPr="002120CD" w:rsidRDefault="00965808" w:rsidP="00965808">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w:t>
      </w:r>
      <w:r w:rsidRPr="002120CD">
        <w:rPr>
          <w:rFonts w:ascii="Times New Roman" w:eastAsia="Times New Roman" w:hAnsi="Times New Roman" w:cs="Times New Roman"/>
          <w:color w:val="000000" w:themeColor="text1"/>
          <w:sz w:val="28"/>
          <w:szCs w:val="28"/>
          <w:lang w:eastAsia="ru-RU"/>
        </w:rPr>
        <w:lastRenderedPageBreak/>
        <w:t xml:space="preserve">администрацию </w:t>
      </w:r>
      <w:r w:rsidRPr="002120CD">
        <w:rPr>
          <w:rFonts w:ascii="Times New Roman" w:eastAsia="Times New Roman" w:hAnsi="Times New Roman" w:cs="Times New Roman"/>
          <w:sz w:val="28"/>
          <w:szCs w:val="28"/>
          <w:lang w:eastAsia="ru-RU"/>
        </w:rPr>
        <w:t>Балтайского муниципального</w:t>
      </w:r>
      <w:r w:rsidRPr="002120CD">
        <w:rPr>
          <w:rFonts w:ascii="Times New Roman" w:eastAsia="Times New Roman" w:hAnsi="Times New Roman" w:cs="Times New Roman"/>
          <w:color w:val="000000" w:themeColor="text1"/>
          <w:sz w:val="28"/>
          <w:szCs w:val="28"/>
          <w:lang w:eastAsia="ru-RU"/>
        </w:rPr>
        <w:t xml:space="preserve"> района Саратовской области.</w:t>
      </w:r>
    </w:p>
    <w:p w:rsidR="00965808" w:rsidRPr="002120CD" w:rsidRDefault="00965808" w:rsidP="00965808">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 xml:space="preserve">Администрация </w:t>
      </w:r>
      <w:r w:rsidRPr="002120CD">
        <w:rPr>
          <w:rFonts w:ascii="Times New Roman" w:eastAsia="Times New Roman" w:hAnsi="Times New Roman" w:cs="Times New Roman"/>
          <w:sz w:val="28"/>
          <w:szCs w:val="28"/>
          <w:lang w:eastAsia="ru-RU"/>
        </w:rPr>
        <w:t>Балтайского муниципального</w:t>
      </w:r>
      <w:r w:rsidRPr="002120CD">
        <w:rPr>
          <w:rFonts w:ascii="Times New Roman" w:eastAsia="Times New Roman" w:hAnsi="Times New Roman" w:cs="Times New Roman"/>
          <w:color w:val="000000" w:themeColor="text1"/>
          <w:sz w:val="28"/>
          <w:szCs w:val="28"/>
          <w:shd w:val="clear" w:color="auto" w:fill="FFFFFF"/>
          <w:lang w:eastAsia="ru-RU"/>
        </w:rPr>
        <w:t xml:space="preserve"> района</w:t>
      </w:r>
      <w:r w:rsidRPr="002120CD">
        <w:rPr>
          <w:rFonts w:ascii="Times New Roman" w:eastAsia="Times New Roman" w:hAnsi="Times New Roman" w:cs="Times New Roman"/>
          <w:color w:val="000000" w:themeColor="text1"/>
          <w:sz w:val="28"/>
          <w:szCs w:val="28"/>
          <w:lang w:eastAsia="ru-RU"/>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2120CD">
        <w:rPr>
          <w:rFonts w:ascii="Times New Roman" w:hAnsi="Times New Roman" w:cs="Times New Roman"/>
          <w:sz w:val="28"/>
          <w:szCs w:val="28"/>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2120CD">
        <w:rPr>
          <w:rFonts w:ascii="Times New Roman" w:eastAsia="Times New Roman" w:hAnsi="Times New Roman" w:cs="Times New Roman"/>
          <w:color w:val="000000" w:themeColor="text1"/>
          <w:sz w:val="28"/>
          <w:szCs w:val="28"/>
          <w:lang w:eastAsia="ru-RU"/>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965808" w:rsidRPr="002120CD" w:rsidRDefault="00965808" w:rsidP="00965808">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 xml:space="preserve">В зависимости от результатов проверки администрация </w:t>
      </w:r>
      <w:r w:rsidRPr="002120CD">
        <w:rPr>
          <w:rFonts w:ascii="Times New Roman" w:eastAsia="Times New Roman" w:hAnsi="Times New Roman" w:cs="Times New Roman"/>
          <w:sz w:val="28"/>
          <w:szCs w:val="28"/>
          <w:lang w:eastAsia="ru-RU"/>
        </w:rPr>
        <w:t>Балтайского муниципального</w:t>
      </w:r>
      <w:r w:rsidRPr="002120CD">
        <w:rPr>
          <w:rFonts w:ascii="Times New Roman" w:eastAsia="Times New Roman" w:hAnsi="Times New Roman" w:cs="Times New Roman"/>
          <w:color w:val="000000" w:themeColor="text1"/>
          <w:sz w:val="28"/>
          <w:szCs w:val="28"/>
          <w:lang w:eastAsia="ru-RU"/>
        </w:rPr>
        <w:t xml:space="preserve">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2120CD">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65808" w:rsidRPr="002120CD" w:rsidRDefault="00965808" w:rsidP="00965808">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2120CD">
        <w:rPr>
          <w:rFonts w:ascii="Times New Roman" w:eastAsia="Times New Roman" w:hAnsi="Times New Roman" w:cs="Times New Roman"/>
          <w:sz w:val="28"/>
          <w:szCs w:val="28"/>
          <w:lang w:eastAsia="ru-RU"/>
        </w:rPr>
        <w:t>-</w:t>
      </w:r>
      <w:r w:rsidRPr="002120CD">
        <w:rPr>
          <w:rFonts w:ascii="Times New Roman" w:eastAsia="Times New Roman" w:hAnsi="Times New Roman" w:cs="Times New Roman"/>
          <w:color w:val="000000" w:themeColor="text1"/>
          <w:sz w:val="28"/>
          <w:szCs w:val="28"/>
          <w:lang w:eastAsia="ru-RU"/>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965808" w:rsidRPr="002120CD" w:rsidRDefault="00965808" w:rsidP="00965808">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 xml:space="preserve">Администрация </w:t>
      </w:r>
      <w:r w:rsidRPr="002120CD">
        <w:rPr>
          <w:rFonts w:ascii="Times New Roman" w:eastAsia="Times New Roman" w:hAnsi="Times New Roman" w:cs="Times New Roman"/>
          <w:sz w:val="28"/>
          <w:szCs w:val="28"/>
          <w:lang w:eastAsia="ru-RU"/>
        </w:rPr>
        <w:t>Балтайского муниципального</w:t>
      </w:r>
      <w:r w:rsidRPr="002120CD">
        <w:rPr>
          <w:rFonts w:ascii="Times New Roman" w:eastAsia="Times New Roman" w:hAnsi="Times New Roman" w:cs="Times New Roman"/>
          <w:color w:val="000000" w:themeColor="text1"/>
          <w:sz w:val="28"/>
          <w:szCs w:val="28"/>
          <w:shd w:val="clear" w:color="auto" w:fill="FFFFFF"/>
          <w:lang w:eastAsia="ru-RU"/>
        </w:rPr>
        <w:t xml:space="preserve"> района</w:t>
      </w:r>
      <w:r w:rsidRPr="002120CD">
        <w:rPr>
          <w:rFonts w:ascii="Times New Roman" w:eastAsia="Times New Roman" w:hAnsi="Times New Roman" w:cs="Times New Roman"/>
          <w:color w:val="000000" w:themeColor="text1"/>
          <w:sz w:val="28"/>
          <w:szCs w:val="28"/>
          <w:lang w:eastAsia="ru-RU"/>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w:t>
      </w:r>
      <w:r w:rsidRPr="002120CD">
        <w:rPr>
          <w:rFonts w:ascii="Times New Roman" w:eastAsia="Times New Roman" w:hAnsi="Times New Roman" w:cs="Times New Roman"/>
          <w:color w:val="000000" w:themeColor="text1"/>
          <w:sz w:val="28"/>
          <w:szCs w:val="28"/>
          <w:lang w:eastAsia="ru-RU"/>
        </w:rPr>
        <w:lastRenderedPageBreak/>
        <w:t xml:space="preserve">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2120CD">
        <w:rPr>
          <w:rFonts w:ascii="Times New Roman" w:hAnsi="Times New Roman" w:cs="Times New Roman"/>
          <w:sz w:val="28"/>
          <w:szCs w:val="28"/>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65808" w:rsidRPr="002120CD" w:rsidRDefault="00965808" w:rsidP="00965808">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 xml:space="preserve">После проведения проверки администрация </w:t>
      </w:r>
      <w:r w:rsidRPr="002120CD">
        <w:rPr>
          <w:rFonts w:ascii="Times New Roman" w:eastAsia="Times New Roman" w:hAnsi="Times New Roman" w:cs="Times New Roman"/>
          <w:sz w:val="28"/>
          <w:szCs w:val="28"/>
          <w:lang w:eastAsia="ru-RU"/>
        </w:rPr>
        <w:t>Балтайского муниципального</w:t>
      </w:r>
      <w:r w:rsidRPr="002120CD">
        <w:rPr>
          <w:rFonts w:ascii="Times New Roman" w:eastAsia="Times New Roman" w:hAnsi="Times New Roman" w:cs="Times New Roman"/>
          <w:color w:val="000000" w:themeColor="text1"/>
          <w:sz w:val="28"/>
          <w:szCs w:val="28"/>
          <w:lang w:eastAsia="ru-RU"/>
        </w:rPr>
        <w:t xml:space="preserve">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965808" w:rsidRPr="002120CD" w:rsidRDefault="00965808" w:rsidP="00965808">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2120CD">
        <w:rPr>
          <w:rFonts w:ascii="Times New Roman" w:eastAsia="Times New Roman" w:hAnsi="Times New Roman" w:cs="Times New Roman"/>
          <w:color w:val="454444"/>
          <w:sz w:val="28"/>
          <w:szCs w:val="28"/>
          <w:lang w:eastAsia="ru-RU"/>
        </w:rPr>
        <w:t xml:space="preserve">. </w:t>
      </w:r>
    </w:p>
    <w:p w:rsidR="00965808" w:rsidRPr="00965808" w:rsidRDefault="00965808" w:rsidP="00965808">
      <w:pPr>
        <w:tabs>
          <w:tab w:val="left" w:pos="1134"/>
        </w:tabs>
        <w:spacing w:after="0" w:line="240" w:lineRule="auto"/>
        <w:jc w:val="both"/>
        <w:rPr>
          <w:rFonts w:ascii="Times New Roman" w:eastAsia="Times New Roman" w:hAnsi="Times New Roman" w:cs="Times New Roman"/>
          <w:sz w:val="28"/>
          <w:szCs w:val="28"/>
          <w:highlight w:val="yellow"/>
          <w:lang w:eastAsia="ru-RU"/>
        </w:rPr>
      </w:pPr>
    </w:p>
    <w:p w:rsidR="00965808" w:rsidRPr="00965808" w:rsidRDefault="00965808" w:rsidP="00965808">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13" w:name="_Toc108779091"/>
      <w:bookmarkStart w:id="214" w:name="_Toc119595964"/>
      <w:bookmarkStart w:id="215" w:name="_Toc127435927"/>
      <w:bookmarkStart w:id="216" w:name="_Toc144275988"/>
      <w:r w:rsidRPr="00965808">
        <w:rPr>
          <w:rFonts w:ascii="Times New Roman" w:eastAsia="Times New Roman" w:hAnsi="Times New Roman" w:cs="Times New Roman"/>
          <w:b/>
          <w:spacing w:val="-10"/>
          <w:sz w:val="28"/>
          <w:szCs w:val="28"/>
          <w:lang w:eastAsia="ru-RU"/>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3"/>
      <w:bookmarkEnd w:id="214"/>
      <w:bookmarkEnd w:id="215"/>
      <w:bookmarkEnd w:id="216"/>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2120CD">
        <w:rPr>
          <w:rFonts w:ascii="Times New Roman" w:eastAsia="Times New Roman" w:hAnsi="Times New Roman" w:cs="Times New Roman"/>
          <w:sz w:val="28"/>
          <w:szCs w:val="28"/>
          <w:lang w:eastAsia="ru-RU"/>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w:t>
      </w:r>
      <w:r w:rsidRPr="002120CD">
        <w:rPr>
          <w:rFonts w:ascii="Times New Roman" w:eastAsia="Times New Roman" w:hAnsi="Times New Roman" w:cs="Times New Roman"/>
          <w:color w:val="000000" w:themeColor="text1"/>
          <w:sz w:val="28"/>
          <w:szCs w:val="28"/>
          <w:shd w:val="clear" w:color="auto" w:fill="FFFFFF"/>
          <w:lang w:eastAsia="ru-RU"/>
        </w:rPr>
        <w:lastRenderedPageBreak/>
        <w:t>требованиями Градостроительного кодекса).</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3" w:anchor="dst100008" w:history="1">
        <w:r w:rsidRPr="002120CD">
          <w:rPr>
            <w:rFonts w:ascii="Times New Roman" w:eastAsia="Times New Roman" w:hAnsi="Times New Roman" w:cs="Times New Roman"/>
            <w:color w:val="000000" w:themeColor="text1"/>
            <w:sz w:val="28"/>
            <w:szCs w:val="28"/>
            <w:shd w:val="clear" w:color="auto" w:fill="FFFFFF"/>
            <w:lang w:eastAsia="ru-RU"/>
          </w:rPr>
          <w:t>консервацию</w:t>
        </w:r>
      </w:hyperlink>
      <w:r w:rsidRPr="002120CD">
        <w:rPr>
          <w:rFonts w:ascii="Times New Roman" w:eastAsia="Times New Roman" w:hAnsi="Times New Roman" w:cs="Times New Roman"/>
          <w:color w:val="000000" w:themeColor="text1"/>
          <w:sz w:val="28"/>
          <w:szCs w:val="28"/>
          <w:shd w:val="clear" w:color="auto" w:fill="FFFFFF"/>
          <w:lang w:eastAsia="ru-RU"/>
        </w:rPr>
        <w:t> объекта капитального строительства.</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2120CD">
        <w:rPr>
          <w:rFonts w:ascii="Times New Roman" w:eastAsia="Times New Roman" w:hAnsi="Times New Roman" w:cs="Times New Roman"/>
          <w:color w:val="000000" w:themeColor="text1"/>
          <w:sz w:val="28"/>
          <w:szCs w:val="28"/>
          <w:lang w:eastAsia="ru-RU"/>
        </w:rPr>
        <w:t>В случае, если в соответствии с Градостроительным </w:t>
      </w:r>
      <w:hyperlink r:id="rId104" w:anchor="dst100871" w:history="1">
        <w:r w:rsidRPr="002120CD">
          <w:rPr>
            <w:rFonts w:ascii="Times New Roman" w:eastAsia="Times New Roman" w:hAnsi="Times New Roman" w:cs="Times New Roman"/>
            <w:color w:val="000000" w:themeColor="text1"/>
            <w:sz w:val="28"/>
            <w:szCs w:val="28"/>
            <w:lang w:eastAsia="ru-RU"/>
          </w:rPr>
          <w:t>кодексом</w:t>
        </w:r>
      </w:hyperlink>
      <w:r w:rsidRPr="002120CD">
        <w:rPr>
          <w:rFonts w:ascii="Times New Roman" w:eastAsia="Times New Roman" w:hAnsi="Times New Roman" w:cs="Times New Roman"/>
          <w:color w:val="000000" w:themeColor="text1"/>
          <w:sz w:val="28"/>
          <w:szCs w:val="28"/>
          <w:lang w:eastAsia="ru-RU"/>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965808" w:rsidRPr="002120CD" w:rsidRDefault="00965808" w:rsidP="002120CD">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17" w:name="dst100854"/>
      <w:bookmarkEnd w:id="217"/>
      <w:r w:rsidRPr="002120CD">
        <w:rPr>
          <w:rFonts w:ascii="Times New Roman" w:eastAsia="Times New Roman" w:hAnsi="Times New Roman" w:cs="Times New Roman"/>
          <w:color w:val="000000" w:themeColor="text1"/>
          <w:sz w:val="28"/>
          <w:szCs w:val="28"/>
          <w:lang w:eastAsia="ru-RU"/>
        </w:rPr>
        <w:t>копия разрешения на строительство;</w:t>
      </w:r>
    </w:p>
    <w:p w:rsidR="00965808" w:rsidRPr="002120CD" w:rsidRDefault="00965808" w:rsidP="002120CD">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18" w:name="dst101060"/>
      <w:bookmarkStart w:id="219" w:name="dst100855"/>
      <w:bookmarkEnd w:id="218"/>
      <w:bookmarkEnd w:id="219"/>
      <w:r w:rsidRPr="002120CD">
        <w:rPr>
          <w:rFonts w:ascii="Times New Roman" w:eastAsia="Times New Roman" w:hAnsi="Times New Roman" w:cs="Times New Roman"/>
          <w:color w:val="000000" w:themeColor="text1"/>
          <w:sz w:val="28"/>
          <w:szCs w:val="28"/>
          <w:lang w:eastAsia="ru-RU"/>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65808" w:rsidRPr="002120CD" w:rsidRDefault="00965808" w:rsidP="002120CD">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0" w:name="dst100856"/>
      <w:bookmarkEnd w:id="220"/>
      <w:r w:rsidRPr="002120CD">
        <w:rPr>
          <w:rFonts w:ascii="Times New Roman" w:eastAsia="Times New Roman" w:hAnsi="Times New Roman" w:cs="Times New Roman"/>
          <w:color w:val="000000" w:themeColor="text1"/>
          <w:sz w:val="28"/>
          <w:szCs w:val="28"/>
          <w:lang w:eastAsia="ru-RU"/>
        </w:rPr>
        <w:t>копия документа о вынесении на местность линий отступа от красных линий;</w:t>
      </w:r>
    </w:p>
    <w:p w:rsidR="00965808" w:rsidRPr="002120CD" w:rsidRDefault="00965808" w:rsidP="002120CD">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1" w:name="dst100857"/>
      <w:bookmarkEnd w:id="221"/>
      <w:r w:rsidRPr="002120CD">
        <w:rPr>
          <w:rFonts w:ascii="Times New Roman" w:eastAsia="Times New Roman" w:hAnsi="Times New Roman" w:cs="Times New Roman"/>
          <w:color w:val="000000" w:themeColor="text1"/>
          <w:sz w:val="28"/>
          <w:szCs w:val="28"/>
          <w:lang w:eastAsia="ru-RU"/>
        </w:rPr>
        <w:t>общий и специальные журналы, в которых ведется учет выполнения работ;</w:t>
      </w:r>
    </w:p>
    <w:p w:rsidR="00965808" w:rsidRPr="002120CD" w:rsidRDefault="00965808" w:rsidP="002120CD">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2" w:name="dst575"/>
      <w:bookmarkStart w:id="223" w:name="dst170"/>
      <w:bookmarkEnd w:id="222"/>
      <w:bookmarkEnd w:id="223"/>
      <w:r w:rsidRPr="002120CD">
        <w:rPr>
          <w:rFonts w:ascii="Times New Roman" w:eastAsia="Times New Roman" w:hAnsi="Times New Roman" w:cs="Times New Roman"/>
          <w:color w:val="000000" w:themeColor="text1"/>
          <w:sz w:val="28"/>
          <w:szCs w:val="28"/>
          <w:lang w:eastAsia="ru-RU"/>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w:t>
      </w:r>
      <w:r w:rsidRPr="002120CD">
        <w:rPr>
          <w:rFonts w:ascii="Times New Roman" w:eastAsia="Times New Roman" w:hAnsi="Times New Roman" w:cs="Times New Roman"/>
          <w:color w:val="000000" w:themeColor="text1"/>
          <w:sz w:val="28"/>
          <w:szCs w:val="28"/>
          <w:shd w:val="clear" w:color="auto" w:fill="FFFFFF"/>
          <w:lang w:eastAsia="ru-RU"/>
        </w:rPr>
        <w:lastRenderedPageBreak/>
        <w:t xml:space="preserve">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2120CD">
        <w:rPr>
          <w:rFonts w:ascii="Times New Roman" w:eastAsia="Times New Roman" w:hAnsi="Times New Roman" w:cs="Times New Roman"/>
          <w:sz w:val="28"/>
          <w:szCs w:val="28"/>
          <w:lang w:eastAsia="ru-RU"/>
        </w:rPr>
        <w:t>Градостроительного</w:t>
      </w:r>
      <w:r w:rsidRPr="002120CD">
        <w:rPr>
          <w:rFonts w:ascii="Times New Roman" w:eastAsia="Times New Roman" w:hAnsi="Times New Roman" w:cs="Times New Roman"/>
          <w:color w:val="000000" w:themeColor="text1"/>
          <w:sz w:val="28"/>
          <w:szCs w:val="28"/>
          <w:shd w:val="clear" w:color="auto" w:fill="FFFFFF"/>
          <w:lang w:eastAsia="ru-RU"/>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5" w:anchor="dst3054" w:history="1">
        <w:r w:rsidRPr="002120CD">
          <w:rPr>
            <w:rFonts w:ascii="Times New Roman" w:eastAsia="Times New Roman" w:hAnsi="Times New Roman" w:cs="Times New Roman"/>
            <w:color w:val="000000" w:themeColor="text1"/>
            <w:sz w:val="28"/>
            <w:szCs w:val="28"/>
            <w:shd w:val="clear" w:color="auto" w:fill="FFFFFF"/>
            <w:lang w:eastAsia="ru-RU"/>
          </w:rPr>
          <w:t>частями 3.8</w:t>
        </w:r>
      </w:hyperlink>
      <w:r w:rsidRPr="002120CD">
        <w:rPr>
          <w:rFonts w:ascii="Times New Roman" w:eastAsia="Times New Roman" w:hAnsi="Times New Roman" w:cs="Times New Roman"/>
          <w:color w:val="000000" w:themeColor="text1"/>
          <w:sz w:val="28"/>
          <w:szCs w:val="28"/>
          <w:shd w:val="clear" w:color="auto" w:fill="FFFFFF"/>
          <w:lang w:eastAsia="ru-RU"/>
        </w:rPr>
        <w:t> и </w:t>
      </w:r>
      <w:hyperlink r:id="rId106" w:anchor="dst3060" w:history="1">
        <w:r w:rsidRPr="002120CD">
          <w:rPr>
            <w:rFonts w:ascii="Times New Roman" w:eastAsia="Times New Roman" w:hAnsi="Times New Roman" w:cs="Times New Roman"/>
            <w:color w:val="000000" w:themeColor="text1"/>
            <w:sz w:val="28"/>
            <w:szCs w:val="28"/>
            <w:shd w:val="clear" w:color="auto" w:fill="FFFFFF"/>
            <w:lang w:eastAsia="ru-RU"/>
          </w:rPr>
          <w:t>3.9 статьи 49</w:t>
        </w:r>
      </w:hyperlink>
      <w:r w:rsidRPr="002120CD">
        <w:rPr>
          <w:rFonts w:ascii="Times New Roman" w:eastAsia="Times New Roman" w:hAnsi="Times New Roman" w:cs="Times New Roman"/>
          <w:color w:val="000000" w:themeColor="text1"/>
          <w:sz w:val="28"/>
          <w:szCs w:val="28"/>
          <w:shd w:val="clear" w:color="auto" w:fill="FFFFFF"/>
          <w:lang w:eastAsia="ru-RU"/>
        </w:rPr>
        <w:t> Градостроительного кодекса.</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 xml:space="preserve">Требования к подготовке земельных участков для строительства и объекта капитального строительства для реконструкции, капитального </w:t>
      </w:r>
      <w:r w:rsidRPr="002120CD">
        <w:rPr>
          <w:rFonts w:ascii="Times New Roman" w:eastAsia="Times New Roman" w:hAnsi="Times New Roman" w:cs="Times New Roman"/>
          <w:color w:val="000000" w:themeColor="text1"/>
          <w:sz w:val="28"/>
          <w:szCs w:val="28"/>
          <w:lang w:eastAsia="ru-RU"/>
        </w:rPr>
        <w:lastRenderedPageBreak/>
        <w:t>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 xml:space="preserve"> Государственный строительный надзор осуществляется:</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965808" w:rsidRPr="002120CD" w:rsidRDefault="00965808" w:rsidP="002120CD">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965808" w:rsidRPr="002120CD" w:rsidRDefault="00965808" w:rsidP="002120CD">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4" w:name="dst3616"/>
      <w:bookmarkStart w:id="225" w:name="dst3559"/>
      <w:bookmarkEnd w:id="224"/>
      <w:bookmarkEnd w:id="225"/>
      <w:r w:rsidRPr="002120CD">
        <w:rPr>
          <w:rFonts w:ascii="Times New Roman" w:eastAsia="Times New Roman" w:hAnsi="Times New Roman" w:cs="Times New Roman"/>
          <w:color w:val="000000" w:themeColor="text1"/>
          <w:sz w:val="28"/>
          <w:szCs w:val="28"/>
          <w:lang w:eastAsia="ru-RU"/>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7" w:anchor="dst3049" w:history="1">
        <w:r w:rsidRPr="002120CD">
          <w:rPr>
            <w:rFonts w:ascii="Times New Roman" w:eastAsia="Times New Roman" w:hAnsi="Times New Roman" w:cs="Times New Roman"/>
            <w:color w:val="000000" w:themeColor="text1"/>
            <w:sz w:val="28"/>
            <w:szCs w:val="28"/>
            <w:lang w:eastAsia="ru-RU"/>
          </w:rPr>
          <w:t>частями 15</w:t>
        </w:r>
      </w:hyperlink>
      <w:r w:rsidRPr="002120CD">
        <w:rPr>
          <w:rFonts w:ascii="Times New Roman" w:eastAsia="Times New Roman" w:hAnsi="Times New Roman" w:cs="Times New Roman"/>
          <w:color w:val="000000" w:themeColor="text1"/>
          <w:sz w:val="28"/>
          <w:szCs w:val="28"/>
          <w:lang w:eastAsia="ru-RU"/>
        </w:rPr>
        <w:t>, </w:t>
      </w:r>
      <w:hyperlink r:id="rId108" w:anchor="dst3050" w:history="1">
        <w:r w:rsidRPr="002120CD">
          <w:rPr>
            <w:rFonts w:ascii="Times New Roman" w:eastAsia="Times New Roman" w:hAnsi="Times New Roman" w:cs="Times New Roman"/>
            <w:color w:val="000000" w:themeColor="text1"/>
            <w:sz w:val="28"/>
            <w:szCs w:val="28"/>
            <w:lang w:eastAsia="ru-RU"/>
          </w:rPr>
          <w:t>15.2</w:t>
        </w:r>
      </w:hyperlink>
      <w:r w:rsidRPr="002120CD">
        <w:rPr>
          <w:rFonts w:ascii="Times New Roman" w:eastAsia="Times New Roman" w:hAnsi="Times New Roman" w:cs="Times New Roman"/>
          <w:color w:val="000000" w:themeColor="text1"/>
          <w:sz w:val="28"/>
          <w:szCs w:val="28"/>
          <w:lang w:eastAsia="ru-RU"/>
        </w:rPr>
        <w:t> и </w:t>
      </w:r>
      <w:hyperlink r:id="rId109" w:anchor="dst3051" w:history="1">
        <w:r w:rsidRPr="002120CD">
          <w:rPr>
            <w:rFonts w:ascii="Times New Roman" w:eastAsia="Times New Roman" w:hAnsi="Times New Roman" w:cs="Times New Roman"/>
            <w:color w:val="000000" w:themeColor="text1"/>
            <w:sz w:val="28"/>
            <w:szCs w:val="28"/>
            <w:lang w:eastAsia="ru-RU"/>
          </w:rPr>
          <w:t>15.3 статьи 48</w:t>
        </w:r>
      </w:hyperlink>
      <w:r w:rsidRPr="002120CD">
        <w:rPr>
          <w:rFonts w:ascii="Times New Roman" w:eastAsia="Times New Roman" w:hAnsi="Times New Roman" w:cs="Times New Roman"/>
          <w:color w:val="000000" w:themeColor="text1"/>
          <w:sz w:val="28"/>
          <w:szCs w:val="28"/>
          <w:lang w:eastAsia="ru-RU"/>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10" w:anchor="dst3613" w:history="1">
        <w:r w:rsidRPr="002120CD">
          <w:rPr>
            <w:rFonts w:ascii="Times New Roman" w:eastAsia="Times New Roman" w:hAnsi="Times New Roman" w:cs="Times New Roman"/>
            <w:color w:val="000000" w:themeColor="text1"/>
            <w:sz w:val="28"/>
            <w:szCs w:val="28"/>
            <w:lang w:eastAsia="ru-RU"/>
          </w:rPr>
          <w:t>частью 1.3 статьи 52</w:t>
        </w:r>
      </w:hyperlink>
      <w:r w:rsidRPr="002120CD">
        <w:rPr>
          <w:rFonts w:ascii="Times New Roman" w:eastAsia="Times New Roman" w:hAnsi="Times New Roman" w:cs="Times New Roman"/>
          <w:color w:val="000000" w:themeColor="text1"/>
          <w:sz w:val="28"/>
          <w:szCs w:val="28"/>
          <w:lang w:eastAsia="ru-RU"/>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2120CD">
        <w:rPr>
          <w:rFonts w:ascii="Times New Roman" w:eastAsia="Times New Roman" w:hAnsi="Times New Roman" w:cs="Times New Roman"/>
          <w:sz w:val="28"/>
          <w:szCs w:val="28"/>
          <w:lang w:eastAsia="ru-RU"/>
        </w:rPr>
        <w:t>Градостроительного</w:t>
      </w:r>
      <w:r w:rsidRPr="002120CD">
        <w:rPr>
          <w:rFonts w:ascii="Times New Roman" w:eastAsia="Times New Roman" w:hAnsi="Times New Roman" w:cs="Times New Roman"/>
          <w:color w:val="000000" w:themeColor="text1"/>
          <w:sz w:val="28"/>
          <w:szCs w:val="28"/>
          <w:lang w:eastAsia="ru-RU"/>
        </w:rPr>
        <w:t xml:space="preserve"> кодекса);</w:t>
      </w:r>
    </w:p>
    <w:p w:rsidR="00965808" w:rsidRPr="002120CD" w:rsidRDefault="00965808" w:rsidP="002120CD">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6" w:name="dst3617"/>
      <w:bookmarkStart w:id="227" w:name="dst3560"/>
      <w:bookmarkEnd w:id="226"/>
      <w:bookmarkEnd w:id="227"/>
      <w:r w:rsidRPr="002120CD">
        <w:rPr>
          <w:rFonts w:ascii="Times New Roman" w:eastAsia="Times New Roman" w:hAnsi="Times New Roman" w:cs="Times New Roman"/>
          <w:color w:val="000000" w:themeColor="text1"/>
          <w:sz w:val="28"/>
          <w:szCs w:val="28"/>
          <w:lang w:eastAsia="ru-RU"/>
        </w:rPr>
        <w:t>требования наличия разрешения на строительство;</w:t>
      </w:r>
    </w:p>
    <w:p w:rsidR="00965808" w:rsidRPr="002120CD" w:rsidRDefault="00965808" w:rsidP="002120CD">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8" w:name="dst3561"/>
      <w:bookmarkEnd w:id="228"/>
      <w:r w:rsidRPr="002120CD">
        <w:rPr>
          <w:rFonts w:ascii="Times New Roman" w:eastAsia="Times New Roman" w:hAnsi="Times New Roman" w:cs="Times New Roman"/>
          <w:color w:val="000000" w:themeColor="text1"/>
          <w:sz w:val="28"/>
          <w:szCs w:val="28"/>
          <w:lang w:eastAsia="ru-RU"/>
        </w:rPr>
        <w:t>требований, установленных частями 2 и 3.1 статьи 52 Градостроительного кодекса;</w:t>
      </w:r>
    </w:p>
    <w:p w:rsidR="00965808" w:rsidRPr="002120CD" w:rsidRDefault="00965808" w:rsidP="002120CD">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9" w:name="dst3562"/>
      <w:bookmarkEnd w:id="229"/>
      <w:r w:rsidRPr="002120CD">
        <w:rPr>
          <w:rFonts w:ascii="Times New Roman" w:eastAsia="Times New Roman" w:hAnsi="Times New Roman" w:cs="Times New Roman"/>
          <w:color w:val="000000" w:themeColor="text1"/>
          <w:sz w:val="28"/>
          <w:szCs w:val="28"/>
          <w:lang w:eastAsia="ru-RU"/>
        </w:rPr>
        <w:t>требований, установленных частью 4 статьи 52 Градостроительного кодекса, к обеспечению консервации объекта капитального строительства;</w:t>
      </w:r>
    </w:p>
    <w:p w:rsidR="00965808" w:rsidRPr="002120CD" w:rsidRDefault="00965808" w:rsidP="002120CD">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30" w:name="dst3563"/>
      <w:bookmarkEnd w:id="230"/>
      <w:r w:rsidRPr="002120CD">
        <w:rPr>
          <w:rFonts w:ascii="Times New Roman" w:eastAsia="Times New Roman" w:hAnsi="Times New Roman" w:cs="Times New Roman"/>
          <w:color w:val="000000" w:themeColor="text1"/>
          <w:sz w:val="28"/>
          <w:szCs w:val="28"/>
          <w:lang w:eastAsia="ru-RU"/>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hAnsi="Times New Roman" w:cs="Times New Roman"/>
          <w:color w:val="000000" w:themeColor="text1"/>
          <w:sz w:val="28"/>
          <w:szCs w:val="28"/>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w:t>
      </w:r>
      <w:r w:rsidRPr="002120CD">
        <w:rPr>
          <w:rFonts w:ascii="Times New Roman" w:hAnsi="Times New Roman" w:cs="Times New Roman"/>
          <w:color w:val="000000" w:themeColor="text1"/>
          <w:sz w:val="28"/>
          <w:szCs w:val="28"/>
        </w:rPr>
        <w:lastRenderedPageBreak/>
        <w:t xml:space="preserve">случаев, указанных в </w:t>
      </w:r>
      <w:hyperlink r:id="rId111" w:history="1">
        <w:r w:rsidRPr="002120CD">
          <w:rPr>
            <w:rFonts w:ascii="Times New Roman" w:hAnsi="Times New Roman" w:cs="Times New Roman"/>
            <w:color w:val="000000" w:themeColor="text1"/>
            <w:sz w:val="28"/>
            <w:szCs w:val="28"/>
          </w:rPr>
          <w:t>части 10</w:t>
        </w:r>
      </w:hyperlink>
      <w:r w:rsidRPr="002120CD">
        <w:rPr>
          <w:rFonts w:ascii="Times New Roman" w:hAnsi="Times New Roman" w:cs="Times New Roman"/>
          <w:color w:val="000000" w:themeColor="text1"/>
          <w:sz w:val="28"/>
          <w:szCs w:val="28"/>
        </w:rPr>
        <w:t xml:space="preserve"> статьи 54 Градостроительного кодекса.</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2120CD">
        <w:rPr>
          <w:rFonts w:ascii="Times New Roman" w:eastAsia="Times New Roman" w:hAnsi="Times New Roman" w:cs="Times New Roman"/>
          <w:color w:val="000000" w:themeColor="text1"/>
          <w:sz w:val="28"/>
          <w:szCs w:val="28"/>
          <w:lang w:eastAsia="ru-RU"/>
        </w:rPr>
        <w:t>, не указанных в части 12 настоящей статьи.</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2120CD">
        <w:rPr>
          <w:rFonts w:ascii="Times New Roman" w:eastAsia="Times New Roman" w:hAnsi="Times New Roman" w:cs="Times New Roman"/>
          <w:color w:val="000000" w:themeColor="text1"/>
          <w:sz w:val="28"/>
          <w:szCs w:val="28"/>
          <w:lang w:eastAsia="ru-RU"/>
        </w:rPr>
        <w:t xml:space="preserve">. </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lastRenderedPageBreak/>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2120CD">
        <w:rPr>
          <w:rFonts w:ascii="Times New Roman" w:eastAsia="Times New Roman" w:hAnsi="Times New Roman" w:cs="Times New Roman"/>
          <w:color w:val="000000" w:themeColor="text1"/>
          <w:sz w:val="28"/>
          <w:szCs w:val="28"/>
          <w:lang w:eastAsia="ru-RU"/>
        </w:rPr>
        <w:t>.</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 xml:space="preserve"> 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w:t>
      </w:r>
      <w:r w:rsidRPr="002120CD">
        <w:rPr>
          <w:rFonts w:ascii="Times New Roman" w:eastAsia="Times New Roman" w:hAnsi="Times New Roman" w:cs="Times New Roman"/>
          <w:color w:val="000000" w:themeColor="text1"/>
          <w:sz w:val="28"/>
          <w:szCs w:val="28"/>
          <w:shd w:val="clear" w:color="auto" w:fill="FFFFFF"/>
          <w:lang w:eastAsia="ru-RU"/>
        </w:rPr>
        <w:lastRenderedPageBreak/>
        <w:t>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65808" w:rsidRPr="002120CD" w:rsidRDefault="00965808"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2120CD">
        <w:rPr>
          <w:rFonts w:ascii="Times New Roman" w:eastAsia="Times New Roman" w:hAnsi="Times New Roman" w:cs="Times New Roman"/>
          <w:color w:val="000000" w:themeColor="text1"/>
          <w:sz w:val="28"/>
          <w:szCs w:val="28"/>
          <w:shd w:val="clear" w:color="auto" w:fill="FFFFFF"/>
          <w:lang w:eastAsia="ru-RU"/>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65808" w:rsidRPr="002120CD" w:rsidRDefault="00460567" w:rsidP="002120CD">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hyperlink r:id="rId112" w:history="1">
        <w:r w:rsidR="00965808" w:rsidRPr="002120CD">
          <w:rPr>
            <w:rFonts w:ascii="Times New Roman" w:hAnsi="Times New Roman" w:cs="Times New Roman"/>
            <w:color w:val="000000" w:themeColor="text1"/>
            <w:sz w:val="28"/>
            <w:szCs w:val="28"/>
          </w:rPr>
          <w:t>Порядок</w:t>
        </w:r>
      </w:hyperlink>
      <w:r w:rsidR="00965808" w:rsidRPr="002120CD">
        <w:rPr>
          <w:rFonts w:ascii="Times New Roman" w:eastAsia="Times New Roman" w:hAnsi="Times New Roman" w:cs="Times New Roman"/>
          <w:sz w:val="28"/>
          <w:szCs w:val="28"/>
          <w:lang w:eastAsia="ru-RU"/>
        </w:rPr>
        <w:t xml:space="preserve"> </w:t>
      </w:r>
      <w:r w:rsidR="00965808" w:rsidRPr="002120CD">
        <w:rPr>
          <w:rFonts w:ascii="Times New Roman" w:hAnsi="Times New Roman" w:cs="Times New Roman"/>
          <w:color w:val="000000" w:themeColor="text1"/>
          <w:sz w:val="28"/>
          <w:szCs w:val="28"/>
        </w:rPr>
        <w:t>проведения строительного контроля устанавливается Правительством Российской Федерации.</w:t>
      </w:r>
    </w:p>
    <w:p w:rsidR="00965808" w:rsidRPr="00965808" w:rsidRDefault="00965808" w:rsidP="00965808">
      <w:pPr>
        <w:tabs>
          <w:tab w:val="left" w:pos="1134"/>
        </w:tabs>
        <w:spacing w:after="0" w:line="240" w:lineRule="auto"/>
        <w:jc w:val="both"/>
        <w:rPr>
          <w:rFonts w:ascii="Times New Roman" w:eastAsia="Times New Roman" w:hAnsi="Times New Roman" w:cs="Times New Roman"/>
          <w:sz w:val="28"/>
          <w:szCs w:val="28"/>
          <w:highlight w:val="yellow"/>
          <w:lang w:eastAsia="ru-RU"/>
        </w:rPr>
      </w:pPr>
    </w:p>
    <w:p w:rsidR="00965808" w:rsidRPr="00965808" w:rsidRDefault="00965808" w:rsidP="00965808">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31" w:name="_Toc108779092"/>
      <w:bookmarkStart w:id="232" w:name="_Toc119595965"/>
      <w:bookmarkStart w:id="233" w:name="_Toc127435928"/>
      <w:bookmarkStart w:id="234" w:name="_Toc144275989"/>
      <w:r w:rsidRPr="00965808">
        <w:rPr>
          <w:rFonts w:ascii="Times New Roman" w:eastAsia="Times New Roman" w:hAnsi="Times New Roman" w:cs="Times New Roman"/>
          <w:b/>
          <w:spacing w:val="-10"/>
          <w:sz w:val="28"/>
          <w:szCs w:val="28"/>
          <w:lang w:eastAsia="ru-RU"/>
        </w:rPr>
        <w:t>Статья 46. Порядок подготовки и выдачи разрешений на ввод объектов в эксплуатацию</w:t>
      </w:r>
      <w:bookmarkEnd w:id="231"/>
      <w:bookmarkEnd w:id="232"/>
      <w:bookmarkEnd w:id="233"/>
      <w:bookmarkEnd w:id="234"/>
    </w:p>
    <w:p w:rsidR="00965808" w:rsidRPr="002120CD" w:rsidRDefault="00965808" w:rsidP="00965808">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2120CD">
        <w:rPr>
          <w:rFonts w:ascii="Times New Roman" w:hAnsi="Times New Roman" w:cs="Times New Roman"/>
          <w:color w:val="000000" w:themeColor="text1"/>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3" w:history="1">
        <w:r w:rsidRPr="002120CD">
          <w:rPr>
            <w:rFonts w:ascii="Times New Roman" w:hAnsi="Times New Roman" w:cs="Times New Roman"/>
            <w:color w:val="000000" w:themeColor="text1"/>
            <w:sz w:val="28"/>
            <w:szCs w:val="28"/>
          </w:rPr>
          <w:t>случаев</w:t>
        </w:r>
      </w:hyperlink>
      <w:r w:rsidRPr="002120CD">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65808" w:rsidRPr="002120CD" w:rsidRDefault="00965808" w:rsidP="00965808">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hAnsi="Times New Roman" w:cs="Times New Roman"/>
          <w:bCs/>
          <w:sz w:val="28"/>
          <w:szCs w:val="28"/>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w:t>
      </w:r>
      <w:r w:rsidRPr="002120CD">
        <w:rPr>
          <w:rFonts w:ascii="Times New Roman" w:hAnsi="Times New Roman" w:cs="Times New Roman"/>
          <w:bCs/>
          <w:sz w:val="28"/>
          <w:szCs w:val="28"/>
        </w:rPr>
        <w:lastRenderedPageBreak/>
        <w:t>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43 настоящих Правил.</w:t>
      </w:r>
    </w:p>
    <w:p w:rsidR="00965808" w:rsidRPr="002120CD" w:rsidRDefault="00965808" w:rsidP="00965808">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2120CD">
        <w:rPr>
          <w:rFonts w:ascii="Times New Roman" w:eastAsia="Times New Roman" w:hAnsi="Times New Roman" w:cs="Times New Roman"/>
          <w:sz w:val="28"/>
          <w:szCs w:val="28"/>
          <w:lang w:eastAsia="ru-RU"/>
        </w:rPr>
        <w:t xml:space="preserve">Для получения разрешения на ввод объекта в эксплуатацию застройщик обращается в администрацию Балтайского муниципального района, выдавшую разрешение на строительство, с заявлением на имя главы Балтайского муниципального района. </w:t>
      </w:r>
    </w:p>
    <w:p w:rsidR="00965808" w:rsidRPr="002120CD" w:rsidRDefault="00965808" w:rsidP="00965808">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2120CD">
        <w:rPr>
          <w:rFonts w:ascii="Times New Roman" w:eastAsia="Times New Roman" w:hAnsi="Times New Roman" w:cs="Times New Roman"/>
          <w:sz w:val="28"/>
          <w:szCs w:val="28"/>
          <w:lang w:eastAsia="ru-RU"/>
        </w:rPr>
        <w:t>К заявлению о выдаче разрешения на ввод объекта в эксплуатацию прилагаются следующие документы:</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35" w:name="dst281"/>
      <w:bookmarkEnd w:id="235"/>
      <w:r w:rsidRPr="002120CD">
        <w:rPr>
          <w:rFonts w:ascii="Times New Roman" w:eastAsia="Times New Roman" w:hAnsi="Times New Roman" w:cs="Times New Roman"/>
          <w:sz w:val="28"/>
          <w:szCs w:val="28"/>
          <w:lang w:eastAsia="ru-RU"/>
        </w:rPr>
        <w:t>разрешение на строительство;</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236" w:name="dst1713"/>
      <w:bookmarkStart w:id="237" w:name="dst373"/>
      <w:bookmarkStart w:id="238" w:name="dst282"/>
      <w:bookmarkStart w:id="239" w:name="dst3297"/>
      <w:bookmarkStart w:id="240" w:name="dst375"/>
      <w:bookmarkStart w:id="241" w:name="dst2640"/>
      <w:bookmarkStart w:id="242" w:name="dst1714"/>
      <w:bookmarkStart w:id="243" w:name="dst476"/>
      <w:bookmarkStart w:id="244" w:name="dst284"/>
      <w:bookmarkStart w:id="245" w:name="dst3211"/>
      <w:bookmarkStart w:id="246" w:name="dst285"/>
      <w:bookmarkStart w:id="247" w:name="dst376"/>
      <w:bookmarkEnd w:id="236"/>
      <w:bookmarkEnd w:id="237"/>
      <w:bookmarkEnd w:id="238"/>
      <w:bookmarkEnd w:id="239"/>
      <w:bookmarkEnd w:id="240"/>
      <w:bookmarkEnd w:id="241"/>
      <w:bookmarkEnd w:id="242"/>
      <w:bookmarkEnd w:id="243"/>
      <w:bookmarkEnd w:id="244"/>
      <w:bookmarkEnd w:id="245"/>
      <w:bookmarkEnd w:id="246"/>
      <w:bookmarkEnd w:id="247"/>
      <w:r w:rsidRPr="002120CD">
        <w:rPr>
          <w:rFonts w:ascii="Times New Roman" w:hAnsi="Times New Roman" w:cs="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48" w:name="dst1715"/>
      <w:bookmarkStart w:id="249" w:name="dst377"/>
      <w:bookmarkStart w:id="250" w:name="dst286"/>
      <w:bookmarkEnd w:id="248"/>
      <w:bookmarkEnd w:id="249"/>
      <w:bookmarkEnd w:id="250"/>
      <w:r w:rsidRPr="002120CD">
        <w:rPr>
          <w:rFonts w:ascii="Times New Roman" w:eastAsia="Times New Roman" w:hAnsi="Times New Roman" w:cs="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51" w:name="dst3621"/>
      <w:bookmarkStart w:id="252" w:name="dst3078"/>
      <w:bookmarkStart w:id="253" w:name="dst3298"/>
      <w:bookmarkStart w:id="254" w:name="dst3593"/>
      <w:bookmarkStart w:id="255" w:name="dst101804"/>
      <w:bookmarkStart w:id="256" w:name="dst2641"/>
      <w:bookmarkStart w:id="257" w:name="dst378"/>
      <w:bookmarkStart w:id="258" w:name="dst287"/>
      <w:bookmarkEnd w:id="251"/>
      <w:bookmarkEnd w:id="252"/>
      <w:bookmarkEnd w:id="253"/>
      <w:bookmarkEnd w:id="254"/>
      <w:bookmarkEnd w:id="255"/>
      <w:bookmarkEnd w:id="256"/>
      <w:bookmarkEnd w:id="257"/>
      <w:bookmarkEnd w:id="258"/>
      <w:r w:rsidRPr="002120CD">
        <w:rPr>
          <w:rFonts w:ascii="Times New Roman" w:eastAsia="Times New Roman" w:hAnsi="Times New Roman" w:cs="Times New Roman"/>
          <w:sz w:val="28"/>
          <w:szCs w:val="28"/>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59" w:name="dst436"/>
      <w:bookmarkStart w:id="260" w:name="dst1114"/>
      <w:bookmarkEnd w:id="259"/>
      <w:bookmarkEnd w:id="260"/>
      <w:r w:rsidRPr="002120CD">
        <w:rPr>
          <w:rFonts w:ascii="Times New Roman" w:eastAsia="Times New Roman" w:hAnsi="Times New Roman" w:cs="Times New Roman"/>
          <w:sz w:val="28"/>
          <w:szCs w:val="28"/>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w:t>
      </w:r>
      <w:r w:rsidRPr="002120CD">
        <w:rPr>
          <w:rFonts w:ascii="Times New Roman" w:eastAsia="Times New Roman" w:hAnsi="Times New Roman" w:cs="Times New Roman"/>
          <w:sz w:val="28"/>
          <w:szCs w:val="28"/>
          <w:lang w:eastAsia="ru-RU"/>
        </w:rPr>
        <w:lastRenderedPageBreak/>
        <w:t>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61" w:name="dst1622"/>
      <w:bookmarkStart w:id="262" w:name="dst1257"/>
      <w:bookmarkStart w:id="263" w:name="dst1258"/>
      <w:bookmarkEnd w:id="261"/>
      <w:bookmarkEnd w:id="262"/>
      <w:bookmarkEnd w:id="263"/>
      <w:r w:rsidRPr="002120CD">
        <w:rPr>
          <w:rFonts w:ascii="Times New Roman" w:eastAsia="Times New Roman" w:hAnsi="Times New Roman" w:cs="Times New Roman"/>
          <w:sz w:val="28"/>
          <w:szCs w:val="28"/>
          <w:lang w:eastAsia="ru-RU"/>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965808" w:rsidRPr="002120CD" w:rsidRDefault="00965808" w:rsidP="00965808">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Правительством Российской Федерации могут устанавливаться помимо предусмотренных </w:t>
      </w:r>
      <w:hyperlink r:id="rId114" w:history="1">
        <w:r w:rsidRPr="002120CD">
          <w:rPr>
            <w:rFonts w:ascii="Times New Roman" w:hAnsi="Times New Roman" w:cs="Times New Roman"/>
            <w:sz w:val="28"/>
            <w:szCs w:val="28"/>
          </w:rPr>
          <w:t>частью 4</w:t>
        </w:r>
      </w:hyperlink>
      <w:r w:rsidRPr="002120CD">
        <w:rPr>
          <w:rFonts w:ascii="Times New Roman" w:hAnsi="Times New Roman" w:cs="Times New Roman"/>
          <w:sz w:val="28"/>
          <w:szCs w:val="28"/>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65808" w:rsidRPr="002120CD" w:rsidRDefault="00965808" w:rsidP="00965808">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5" w:history="1">
        <w:r w:rsidRPr="002120CD">
          <w:rPr>
            <w:rFonts w:ascii="Times New Roman" w:hAnsi="Times New Roman" w:cs="Times New Roman"/>
            <w:sz w:val="28"/>
            <w:szCs w:val="28"/>
          </w:rPr>
          <w:t>4</w:t>
        </w:r>
      </w:hyperlink>
      <w:r w:rsidRPr="002120CD">
        <w:rPr>
          <w:rFonts w:ascii="Times New Roman" w:hAnsi="Times New Roman" w:cs="Times New Roman"/>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6" w:history="1">
        <w:r w:rsidRPr="002120CD">
          <w:rPr>
            <w:rFonts w:ascii="Times New Roman" w:hAnsi="Times New Roman" w:cs="Times New Roman"/>
            <w:sz w:val="28"/>
            <w:szCs w:val="28"/>
          </w:rPr>
          <w:t>случаев</w:t>
        </w:r>
      </w:hyperlink>
      <w:r w:rsidRPr="002120CD">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7" w:history="1">
        <w:r w:rsidRPr="002120CD">
          <w:rPr>
            <w:rFonts w:ascii="Times New Roman" w:hAnsi="Times New Roman" w:cs="Times New Roman"/>
            <w:sz w:val="28"/>
            <w:szCs w:val="28"/>
          </w:rPr>
          <w:t>частью 1 статьи 54</w:t>
        </w:r>
      </w:hyperlink>
      <w:r w:rsidRPr="002120CD">
        <w:rPr>
          <w:rFonts w:ascii="Times New Roman" w:hAnsi="Times New Roman" w:cs="Times New Roman"/>
          <w:sz w:val="28"/>
          <w:szCs w:val="28"/>
        </w:rPr>
        <w:t xml:space="preserve"> Градостроительного кодекса, осмотр такого объекта органом, выдавшим разрешение на строительство, не проводится.</w:t>
      </w:r>
    </w:p>
    <w:p w:rsidR="00965808" w:rsidRPr="002120CD" w:rsidRDefault="00965808" w:rsidP="00965808">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В случае, принятия решения о выдаче разрешения на ввод объекта в эксплуатацию, администрацией Балтайского муниципального района </w:t>
      </w:r>
      <w:r w:rsidRPr="002120CD">
        <w:rPr>
          <w:rFonts w:ascii="Times New Roman" w:eastAsia="Times New Roman" w:hAnsi="Times New Roman" w:cs="Times New Roman"/>
          <w:sz w:val="28"/>
          <w:szCs w:val="28"/>
          <w:lang w:eastAsia="ru-RU"/>
        </w:rPr>
        <w:lastRenderedPageBreak/>
        <w:t xml:space="preserve">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965808" w:rsidRPr="002120CD" w:rsidRDefault="00965808" w:rsidP="00965808">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2120CD">
        <w:rPr>
          <w:rFonts w:ascii="Times New Roman" w:eastAsia="Times New Roman" w:hAnsi="Times New Roman" w:cs="Times New Roman"/>
          <w:bCs/>
          <w:iCs/>
          <w:sz w:val="28"/>
          <w:szCs w:val="28"/>
          <w:lang w:eastAsia="ru-RU"/>
        </w:rPr>
        <w:t>отсутствие документов, указанных в частях 4 и 5 настоящей статьи;</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2120CD">
        <w:rPr>
          <w:rFonts w:ascii="Times New Roman" w:eastAsia="Times New Roman" w:hAnsi="Times New Roman" w:cs="Times New Roman"/>
          <w:bCs/>
          <w:iCs/>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2120CD">
        <w:rPr>
          <w:rFonts w:ascii="Times New Roman" w:hAnsi="Times New Roman" w:cs="Times New Roman"/>
          <w:color w:val="000000" w:themeColor="text1"/>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8" w:history="1">
        <w:r w:rsidRPr="002120CD">
          <w:rPr>
            <w:rFonts w:ascii="Times New Roman" w:hAnsi="Times New Roman" w:cs="Times New Roman"/>
            <w:color w:val="000000" w:themeColor="text1"/>
            <w:sz w:val="28"/>
            <w:szCs w:val="28"/>
          </w:rPr>
          <w:t>частью 6.2</w:t>
        </w:r>
      </w:hyperlink>
      <w:r w:rsidRPr="002120CD">
        <w:rPr>
          <w:rFonts w:ascii="Times New Roman" w:hAnsi="Times New Roman" w:cs="Times New Roman"/>
          <w:color w:val="000000" w:themeColor="text1"/>
          <w:sz w:val="28"/>
          <w:szCs w:val="28"/>
        </w:rPr>
        <w:t xml:space="preserve"> статьи 55 Градостроительного кодекса;</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2120CD">
        <w:rPr>
          <w:rFonts w:ascii="Times New Roman" w:eastAsia="Times New Roman" w:hAnsi="Times New Roman" w:cs="Times New Roman"/>
          <w:bCs/>
          <w:iCs/>
          <w:sz w:val="28"/>
          <w:szCs w:val="28"/>
          <w:lang w:eastAsia="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965808" w:rsidRPr="002120CD" w:rsidRDefault="00965808" w:rsidP="00965808">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2120CD">
        <w:rPr>
          <w:rFonts w:ascii="Times New Roman" w:eastAsia="Times New Roman" w:hAnsi="Times New Roman" w:cs="Times New Roman"/>
          <w:bCs/>
          <w:iCs/>
          <w:sz w:val="28"/>
          <w:szCs w:val="28"/>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65808" w:rsidRPr="002120CD" w:rsidRDefault="00965808" w:rsidP="00965808">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Отказ в выдаче разрешения на ввод объекта в эксплуатацию может быть оспорен в судебном порядке.</w:t>
      </w:r>
    </w:p>
    <w:p w:rsidR="00965808" w:rsidRPr="002120CD" w:rsidRDefault="00965808" w:rsidP="00965808">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2120CD">
        <w:rPr>
          <w:rFonts w:ascii="Times New Roman" w:hAnsi="Times New Roman" w:cs="Times New Roman"/>
          <w:sz w:val="28"/>
          <w:szCs w:val="28"/>
        </w:rPr>
        <w:t xml:space="preserve">Разрешение на ввод объекта в эксплуатацию (за исключением </w:t>
      </w:r>
      <w:r w:rsidRPr="002120CD">
        <w:rPr>
          <w:rFonts w:ascii="Times New Roman" w:hAnsi="Times New Roman" w:cs="Times New Roman"/>
          <w:sz w:val="28"/>
          <w:szCs w:val="28"/>
        </w:rPr>
        <w:lastRenderedPageBreak/>
        <w:t>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965808" w:rsidRPr="00965808" w:rsidRDefault="00965808" w:rsidP="00965808">
      <w:pPr>
        <w:keepNext/>
        <w:keepLines/>
        <w:widowControl w:val="0"/>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ru-RU"/>
        </w:rPr>
      </w:pPr>
      <w:bookmarkStart w:id="264" w:name="_Toc196878924"/>
      <w:bookmarkStart w:id="265" w:name="_Toc312188820"/>
      <w:bookmarkStart w:id="266" w:name="_Toc85619670"/>
      <w:bookmarkStart w:id="267" w:name="_Toc144275990"/>
      <w:bookmarkEnd w:id="191"/>
      <w:bookmarkEnd w:id="192"/>
      <w:r w:rsidRPr="00965808">
        <w:rPr>
          <w:rFonts w:ascii="Times New Roman" w:eastAsiaTheme="majorEastAsia" w:hAnsi="Times New Roman" w:cs="Times New Roman"/>
          <w:b/>
          <w:bCs/>
          <w:color w:val="000000" w:themeColor="text1"/>
          <w:spacing w:val="-10"/>
          <w:sz w:val="28"/>
          <w:szCs w:val="28"/>
          <w:lang w:eastAsia="ru-RU"/>
        </w:rPr>
        <w:t xml:space="preserve">Глава 11. </w:t>
      </w:r>
      <w:bookmarkEnd w:id="264"/>
      <w:bookmarkEnd w:id="265"/>
      <w:bookmarkEnd w:id="266"/>
      <w:r w:rsidRPr="00965808">
        <w:rPr>
          <w:rFonts w:ascii="Times New Roman" w:eastAsiaTheme="majorEastAsia" w:hAnsi="Times New Roman" w:cs="Times New Roman"/>
          <w:b/>
          <w:bCs/>
          <w:color w:val="000000" w:themeColor="text1"/>
          <w:spacing w:val="-10"/>
          <w:sz w:val="28"/>
          <w:szCs w:val="28"/>
          <w:lang w:eastAsia="ru-RU"/>
        </w:rPr>
        <w:t>Переходные и заключительные положения</w:t>
      </w:r>
      <w:bookmarkEnd w:id="267"/>
    </w:p>
    <w:p w:rsidR="00965808" w:rsidRPr="00965808" w:rsidRDefault="00965808" w:rsidP="00965808">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68" w:name="_Toc85619671"/>
      <w:bookmarkStart w:id="269" w:name="_Toc196878925"/>
      <w:bookmarkStart w:id="270" w:name="_Toc312188821"/>
      <w:bookmarkStart w:id="271" w:name="_Toc144275991"/>
      <w:r w:rsidRPr="00965808">
        <w:rPr>
          <w:rFonts w:ascii="Times New Roman" w:eastAsiaTheme="majorEastAsia" w:hAnsi="Times New Roman" w:cs="Times New Roman"/>
          <w:b/>
          <w:bCs/>
          <w:color w:val="000000" w:themeColor="text1"/>
          <w:spacing w:val="-10"/>
          <w:sz w:val="28"/>
          <w:szCs w:val="28"/>
          <w:lang w:eastAsia="ar-SA"/>
        </w:rPr>
        <w:t>Статья 47. О введении в действие настоящих Правил</w:t>
      </w:r>
      <w:bookmarkEnd w:id="268"/>
      <w:bookmarkEnd w:id="269"/>
      <w:bookmarkEnd w:id="270"/>
      <w:bookmarkEnd w:id="271"/>
    </w:p>
    <w:p w:rsidR="00965808" w:rsidRPr="00965808" w:rsidRDefault="00965808" w:rsidP="00965808">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965808" w:rsidRPr="00965808" w:rsidRDefault="00965808" w:rsidP="00965808">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965808" w:rsidRPr="00965808" w:rsidRDefault="00965808" w:rsidP="00965808">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965808" w:rsidRPr="00965808" w:rsidRDefault="00965808" w:rsidP="00965808">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965808" w:rsidRPr="00965808" w:rsidRDefault="00965808" w:rsidP="00965808">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965808" w:rsidRPr="00965808" w:rsidRDefault="00965808" w:rsidP="00965808">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965808" w:rsidRPr="00965808" w:rsidRDefault="00965808" w:rsidP="00965808">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965808" w:rsidRPr="00965808" w:rsidRDefault="00965808" w:rsidP="0096580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65808" w:rsidRPr="00965808" w:rsidRDefault="00965808" w:rsidP="0096580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p>
    <w:p w:rsidR="00965808" w:rsidRPr="00965808" w:rsidRDefault="00965808" w:rsidP="00965808">
      <w:pPr>
        <w:tabs>
          <w:tab w:val="left" w:pos="1134"/>
        </w:tabs>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272" w:name="_Toc144275992"/>
      <w:r w:rsidRPr="00965808">
        <w:rPr>
          <w:rFonts w:ascii="Times New Roman" w:eastAsia="Times New Roman" w:hAnsi="Times New Roman" w:cs="Times New Roman"/>
          <w:b/>
          <w:bCs/>
          <w:color w:val="000000" w:themeColor="text1"/>
          <w:spacing w:val="-10"/>
          <w:sz w:val="28"/>
          <w:szCs w:val="28"/>
          <w:lang w:eastAsia="ru-RU"/>
        </w:rPr>
        <w:lastRenderedPageBreak/>
        <w:t>РАЗДЕЛ II. КАРТА ГРАДОСТРОИТЕЛЬНОГО ЗОНИРОВАНИЯ. КАРТА ЗОН С ОСОБЫМИ УСЛОВИЯМИ ИСПОЛЬЗОВАНИЯ ТЕРРИТОРИЙ</w:t>
      </w:r>
      <w:bookmarkEnd w:id="272"/>
    </w:p>
    <w:p w:rsidR="00965808" w:rsidRPr="00965808" w:rsidRDefault="00965808" w:rsidP="00965808">
      <w:pPr>
        <w:keepNext/>
        <w:keepLines/>
        <w:widowControl w:val="0"/>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color w:val="000000" w:themeColor="text1"/>
          <w:spacing w:val="-10"/>
          <w:sz w:val="28"/>
          <w:szCs w:val="28"/>
          <w:lang w:eastAsia="ru-RU"/>
        </w:rPr>
      </w:pPr>
      <w:bookmarkStart w:id="273" w:name="_Toc144275993"/>
      <w:r w:rsidRPr="00965808">
        <w:rPr>
          <w:rFonts w:ascii="Times New Roman" w:eastAsiaTheme="majorEastAsia" w:hAnsi="Times New Roman" w:cs="Times New Roman"/>
          <w:b/>
          <w:bCs/>
          <w:color w:val="000000" w:themeColor="text1"/>
          <w:spacing w:val="-10"/>
          <w:sz w:val="28"/>
          <w:szCs w:val="28"/>
          <w:lang w:eastAsia="ru-RU"/>
        </w:rPr>
        <w:t>Глава 12. Градостроительное зонирование</w:t>
      </w:r>
      <w:bookmarkEnd w:id="273"/>
    </w:p>
    <w:p w:rsidR="00965808" w:rsidRPr="00965808" w:rsidRDefault="00965808" w:rsidP="00965808">
      <w:pPr>
        <w:widowControl w:val="0"/>
        <w:autoSpaceDE w:val="0"/>
        <w:autoSpaceDN w:val="0"/>
        <w:adjustRightInd w:val="0"/>
        <w:spacing w:after="0" w:line="360" w:lineRule="atLeast"/>
        <w:jc w:val="both"/>
        <w:textAlignment w:val="baseline"/>
        <w:rPr>
          <w:rFonts w:ascii="Times New Roman" w:eastAsia="Times New Roman" w:hAnsi="Times New Roman" w:cs="Times New Roman"/>
          <w:spacing w:val="-10"/>
          <w:sz w:val="24"/>
          <w:szCs w:val="24"/>
          <w:lang w:eastAsia="ru-RU"/>
        </w:rPr>
      </w:pPr>
    </w:p>
    <w:p w:rsidR="00965808" w:rsidRPr="00965808" w:rsidRDefault="00965808" w:rsidP="00965808">
      <w:pPr>
        <w:tabs>
          <w:tab w:val="left" w:pos="1701"/>
        </w:tabs>
        <w:spacing w:after="0" w:line="240" w:lineRule="auto"/>
        <w:ind w:firstLine="709"/>
        <w:contextualSpacing/>
        <w:jc w:val="both"/>
        <w:outlineLvl w:val="2"/>
        <w:rPr>
          <w:rFonts w:ascii="Times New Roman" w:eastAsia="Times New Roman" w:hAnsi="Times New Roman" w:cs="Times New Roman"/>
          <w:b/>
          <w:bCs/>
          <w:spacing w:val="-10"/>
          <w:sz w:val="28"/>
          <w:szCs w:val="28"/>
          <w:lang w:eastAsia="ar-SA"/>
        </w:rPr>
      </w:pPr>
      <w:bookmarkStart w:id="274" w:name="_Toc144275994"/>
      <w:r w:rsidRPr="00965808">
        <w:rPr>
          <w:rFonts w:ascii="Times New Roman" w:eastAsia="Times New Roman" w:hAnsi="Times New Roman" w:cs="Times New Roman"/>
          <w:b/>
          <w:bCs/>
          <w:spacing w:val="-10"/>
          <w:sz w:val="28"/>
          <w:szCs w:val="28"/>
          <w:lang w:eastAsia="ar-SA"/>
        </w:rPr>
        <w:t xml:space="preserve">Статья 48. Карта градостроительного зонирования </w:t>
      </w:r>
      <w:r w:rsidRPr="00965808">
        <w:rPr>
          <w:rFonts w:ascii="Times New Roman" w:eastAsia="Courier New" w:hAnsi="Times New Roman" w:cs="Times New Roman"/>
          <w:b/>
          <w:color w:val="000000"/>
          <w:sz w:val="28"/>
          <w:szCs w:val="28"/>
          <w:lang w:eastAsia="ru-RU"/>
        </w:rPr>
        <w:t>Большеозерского муниципального</w:t>
      </w:r>
      <w:r w:rsidRPr="00965808">
        <w:rPr>
          <w:rFonts w:ascii="Times New Roman" w:eastAsia="Times New Roman" w:hAnsi="Times New Roman" w:cs="Times New Roman"/>
          <w:b/>
          <w:bCs/>
          <w:spacing w:val="-10"/>
          <w:sz w:val="28"/>
          <w:szCs w:val="28"/>
          <w:lang w:eastAsia="ar-SA"/>
        </w:rPr>
        <w:t xml:space="preserve"> образования. Карта зон с особыми условиями использования территорий</w:t>
      </w:r>
      <w:bookmarkEnd w:id="274"/>
    </w:p>
    <w:p w:rsidR="00965808" w:rsidRPr="00965808" w:rsidRDefault="00965808" w:rsidP="00965808">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 xml:space="preserve">Карта градостроительного зонирования </w:t>
      </w:r>
      <w:r w:rsidRPr="00965808">
        <w:rPr>
          <w:rFonts w:ascii="Times New Roman" w:eastAsia="Times New Roman" w:hAnsi="Times New Roman" w:cs="Times New Roman"/>
          <w:sz w:val="28"/>
          <w:szCs w:val="28"/>
          <w:lang w:eastAsia="ar-SA" w:bidi="en-US"/>
        </w:rPr>
        <w:t>Большеозерского муниципального</w:t>
      </w:r>
      <w:r w:rsidRPr="00965808">
        <w:rPr>
          <w:rFonts w:ascii="Times New Roman" w:eastAsia="Times New Roman" w:hAnsi="Times New Roman" w:cs="Times New Roman"/>
          <w:color w:val="000000" w:themeColor="text1"/>
          <w:sz w:val="28"/>
          <w:szCs w:val="28"/>
          <w:lang w:eastAsia="ar-SA" w:bidi="en-US"/>
        </w:rPr>
        <w:t xml:space="preserve">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 зон с особыми условиями использования территорий.</w:t>
      </w:r>
    </w:p>
    <w:p w:rsidR="00965808" w:rsidRPr="00965808" w:rsidRDefault="00965808" w:rsidP="00965808">
      <w:pPr>
        <w:spacing w:after="0" w:line="240" w:lineRule="auto"/>
        <w:jc w:val="both"/>
        <w:rPr>
          <w:rFonts w:ascii="Times New Roman" w:eastAsia="Times New Roman" w:hAnsi="Times New Roman" w:cs="Times New Roman"/>
          <w:color w:val="000000" w:themeColor="text1"/>
          <w:sz w:val="28"/>
          <w:szCs w:val="28"/>
          <w:lang w:eastAsia="ar-SA" w:bidi="en-US"/>
        </w:rPr>
      </w:pPr>
    </w:p>
    <w:p w:rsidR="00965808" w:rsidRPr="00965808" w:rsidRDefault="00965808" w:rsidP="00965808">
      <w:pPr>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275" w:name="_Toc144275995"/>
      <w:r w:rsidRPr="00965808">
        <w:rPr>
          <w:rFonts w:ascii="Times New Roman" w:eastAsia="Times New Roman" w:hAnsi="Times New Roman" w:cs="Times New Roman"/>
          <w:b/>
          <w:bCs/>
          <w:color w:val="000000" w:themeColor="text1"/>
          <w:spacing w:val="-10"/>
          <w:sz w:val="28"/>
          <w:szCs w:val="28"/>
          <w:lang w:eastAsia="ru-RU"/>
        </w:rPr>
        <w:t>РАЗДЕЛ III. ГРАДОСТРОИТЕЛЬНЫЕРЕГЛАМЕНТЫ</w:t>
      </w:r>
      <w:bookmarkEnd w:id="275"/>
    </w:p>
    <w:p w:rsidR="00965808" w:rsidRPr="00965808" w:rsidRDefault="00965808" w:rsidP="00965808">
      <w:pPr>
        <w:keepNext/>
        <w:keepLines/>
        <w:widowControl w:val="0"/>
        <w:tabs>
          <w:tab w:val="left" w:pos="1134"/>
        </w:tabs>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276" w:name="_Toc196878929"/>
      <w:bookmarkStart w:id="277" w:name="_Toc168826907"/>
      <w:bookmarkStart w:id="278" w:name="_Toc312188825"/>
      <w:bookmarkStart w:id="279" w:name="_Toc85619675"/>
      <w:bookmarkStart w:id="280" w:name="_Toc144275996"/>
      <w:r w:rsidRPr="00965808">
        <w:rPr>
          <w:rFonts w:ascii="Times New Roman" w:eastAsiaTheme="majorEastAsia" w:hAnsi="Times New Roman" w:cs="Times New Roman"/>
          <w:b/>
          <w:bCs/>
          <w:color w:val="000000" w:themeColor="text1"/>
          <w:spacing w:val="-10"/>
          <w:sz w:val="28"/>
          <w:szCs w:val="28"/>
          <w:lang w:eastAsia="ar-SA"/>
        </w:rPr>
        <w:t xml:space="preserve">Глава13. </w:t>
      </w:r>
      <w:bookmarkEnd w:id="276"/>
      <w:bookmarkEnd w:id="277"/>
      <w:bookmarkEnd w:id="278"/>
      <w:bookmarkEnd w:id="279"/>
      <w:r w:rsidRPr="00965808">
        <w:rPr>
          <w:rFonts w:ascii="Times New Roman" w:eastAsiaTheme="majorEastAsia" w:hAnsi="Times New Roman" w:cs="Times New Roman"/>
          <w:b/>
          <w:bCs/>
          <w:color w:val="000000" w:themeColor="text1"/>
          <w:spacing w:val="-10"/>
          <w:sz w:val="28"/>
          <w:szCs w:val="28"/>
          <w:lang w:eastAsia="ar-SA"/>
        </w:rPr>
        <w:t>Градостроительные регламенты о видах использования территории</w:t>
      </w:r>
      <w:bookmarkEnd w:id="280"/>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81" w:name="_Toc196878930"/>
      <w:bookmarkStart w:id="282" w:name="_Toc168826908"/>
      <w:bookmarkStart w:id="283" w:name="_Toc312188826"/>
      <w:bookmarkStart w:id="284" w:name="_Toc85619676"/>
      <w:bookmarkStart w:id="285" w:name="_Toc144275997"/>
      <w:r w:rsidRPr="00965808">
        <w:rPr>
          <w:rFonts w:ascii="Times New Roman" w:eastAsiaTheme="majorEastAsia" w:hAnsi="Times New Roman" w:cs="Times New Roman"/>
          <w:b/>
          <w:bCs/>
          <w:color w:val="000000" w:themeColor="text1"/>
          <w:spacing w:val="-10"/>
          <w:sz w:val="28"/>
          <w:szCs w:val="28"/>
          <w:lang w:eastAsia="ar-SA"/>
        </w:rPr>
        <w:t>Статья 49. Общие положения</w:t>
      </w:r>
      <w:bookmarkEnd w:id="281"/>
      <w:bookmarkEnd w:id="282"/>
      <w:bookmarkEnd w:id="283"/>
      <w:bookmarkEnd w:id="284"/>
      <w:bookmarkEnd w:id="285"/>
    </w:p>
    <w:p w:rsidR="00965808" w:rsidRPr="00965808" w:rsidRDefault="00965808" w:rsidP="0096580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Решения по землепользованию и застройке принимаются в соответствии со схемой территориального планирования Балтайского муниципального района, иной градостроительной документацией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
    <w:p w:rsidR="00965808" w:rsidRPr="00965808" w:rsidRDefault="00965808" w:rsidP="0096580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Балтайского муниципального района Саратовской области, требования СНиПов и СанПиНов.</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86" w:name="_Toc196878931"/>
      <w:bookmarkStart w:id="287" w:name="_Toc168826909"/>
      <w:bookmarkStart w:id="288" w:name="_Toc312188827"/>
      <w:bookmarkStart w:id="289" w:name="_Toc85619677"/>
      <w:bookmarkStart w:id="290" w:name="_Toc144275998"/>
      <w:r w:rsidRPr="00965808">
        <w:rPr>
          <w:rFonts w:ascii="Times New Roman" w:eastAsiaTheme="majorEastAsia" w:hAnsi="Times New Roman" w:cs="Times New Roman"/>
          <w:b/>
          <w:bCs/>
          <w:color w:val="000000" w:themeColor="text1"/>
          <w:spacing w:val="-10"/>
          <w:sz w:val="28"/>
          <w:szCs w:val="28"/>
          <w:lang w:eastAsia="ar-SA"/>
        </w:rPr>
        <w:t>Статья 50. Перечень градостроительных регламентов и территориальных зон</w:t>
      </w:r>
      <w:bookmarkEnd w:id="286"/>
      <w:bookmarkEnd w:id="287"/>
      <w:bookmarkEnd w:id="288"/>
      <w:bookmarkEnd w:id="289"/>
      <w:bookmarkEnd w:id="290"/>
    </w:p>
    <w:p w:rsidR="00965808" w:rsidRPr="00965808" w:rsidRDefault="00965808" w:rsidP="00965808">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w:t>
      </w:r>
      <w:r w:rsidRPr="00965808">
        <w:rPr>
          <w:rFonts w:ascii="Times New Roman" w:eastAsia="Times New Roman" w:hAnsi="Times New Roman" w:cs="Times New Roman"/>
          <w:sz w:val="28"/>
          <w:szCs w:val="28"/>
          <w:lang w:eastAsia="ar-SA" w:bidi="en-US"/>
        </w:rPr>
        <w:lastRenderedPageBreak/>
        <w:t>участков и предельные параметры разрешенного строительства, реконструкции объектов капитального строительства.</w:t>
      </w:r>
    </w:p>
    <w:p w:rsidR="00965808" w:rsidRPr="00965808" w:rsidRDefault="00965808" w:rsidP="00965808">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Градостроительный регламент по видам разрешенного использования недвижимости включает:</w:t>
      </w:r>
    </w:p>
    <w:p w:rsidR="00965808" w:rsidRPr="00965808" w:rsidRDefault="00965808" w:rsidP="00965808">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основные виды разрешенного использования;</w:t>
      </w:r>
    </w:p>
    <w:p w:rsidR="00965808" w:rsidRPr="00965808" w:rsidRDefault="00965808" w:rsidP="00965808">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условно разрешенные виды использования;</w:t>
      </w:r>
    </w:p>
    <w:p w:rsidR="00965808" w:rsidRPr="00965808" w:rsidRDefault="00965808" w:rsidP="00965808">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 xml:space="preserve">вспомогательные виды разрешенного использования. </w:t>
      </w:r>
    </w:p>
    <w:p w:rsidR="00965808" w:rsidRPr="00965808" w:rsidRDefault="00965808" w:rsidP="00965808">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sz w:val="28"/>
          <w:szCs w:val="28"/>
          <w:lang w:eastAsia="ar-SA" w:bidi="en-US"/>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965808" w:rsidRPr="00965808" w:rsidRDefault="00965808" w:rsidP="00965808">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965808">
        <w:rPr>
          <w:rFonts w:ascii="Times New Roman" w:eastAsia="Times New Roman" w:hAnsi="Times New Roman" w:cs="Times New Roman"/>
          <w:color w:val="000000" w:themeColor="text1"/>
          <w:sz w:val="28"/>
          <w:szCs w:val="28"/>
          <w:lang w:val="en-US" w:eastAsia="ar-SA" w:bidi="en-US"/>
        </w:rPr>
        <w:t> </w:t>
      </w:r>
      <w:r w:rsidRPr="00965808">
        <w:rPr>
          <w:rFonts w:ascii="Times New Roman" w:eastAsia="Times New Roman" w:hAnsi="Times New Roman" w:cs="Times New Roman"/>
          <w:color w:val="000000" w:themeColor="text1"/>
          <w:sz w:val="28"/>
          <w:szCs w:val="28"/>
          <w:lang w:eastAsia="ar-SA" w:bidi="en-US"/>
        </w:rPr>
        <w:t>№ П/0412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p>
    <w:p w:rsidR="00965808" w:rsidRPr="00965808" w:rsidRDefault="00965808" w:rsidP="00965808">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65808">
        <w:rPr>
          <w:rFonts w:ascii="Times New Roman" w:hAnsi="Times New Roman" w:cs="Times New Roman"/>
          <w:sz w:val="28"/>
          <w:szCs w:val="28"/>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65808" w:rsidRPr="00965808" w:rsidRDefault="00965808" w:rsidP="00965808">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65808">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965808" w:rsidRPr="00965808" w:rsidRDefault="00965808" w:rsidP="00965808">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65808" w:rsidRPr="00965808" w:rsidRDefault="00965808" w:rsidP="00965808">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предельное количество этажей или предельную высоту зданий, строений, сооружений;</w:t>
      </w:r>
    </w:p>
    <w:p w:rsidR="00965808" w:rsidRPr="00965808" w:rsidRDefault="00965808" w:rsidP="00965808">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65808" w:rsidRPr="00965808" w:rsidRDefault="00965808" w:rsidP="00965808">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 xml:space="preserve">Применительно к каждой территориальной зоне устанавливаются размеры и параметры, их сочетания. </w:t>
      </w:r>
    </w:p>
    <w:p w:rsidR="00965808" w:rsidRPr="00965808" w:rsidRDefault="00965808" w:rsidP="00965808">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965808" w:rsidRPr="00965808" w:rsidRDefault="00965808" w:rsidP="00965808">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sz w:val="28"/>
          <w:szCs w:val="28"/>
          <w:lang w:eastAsia="ar-SA" w:bidi="en-US"/>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965808" w:rsidRPr="00965808" w:rsidRDefault="00965808" w:rsidP="00965808">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t>Дополнительные градостроительные регламенты в</w:t>
      </w:r>
      <w:r w:rsidRPr="00965808">
        <w:rPr>
          <w:rFonts w:ascii="Times New Roman" w:eastAsia="Times New Roman" w:hAnsi="Times New Roman" w:cs="Times New Roman"/>
          <w:bCs/>
          <w:sz w:val="28"/>
          <w:szCs w:val="28"/>
          <w:lang w:eastAsia="ar-SA" w:bidi="en-US"/>
        </w:rPr>
        <w:t xml:space="preserve"> зонах с особыми условиями использования территории определены в главе 14 настоящих Правил.</w:t>
      </w:r>
    </w:p>
    <w:p w:rsidR="00965808" w:rsidRPr="00965808" w:rsidRDefault="00965808" w:rsidP="00965808">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965808">
        <w:rPr>
          <w:rFonts w:ascii="Times New Roman" w:eastAsia="Times New Roman" w:hAnsi="Times New Roman" w:cs="Times New Roman"/>
          <w:color w:val="000000" w:themeColor="text1"/>
          <w:sz w:val="28"/>
          <w:szCs w:val="28"/>
          <w:lang w:eastAsia="ar-SA" w:bidi="en-US"/>
        </w:rPr>
        <w:lastRenderedPageBreak/>
        <w:t xml:space="preserve">Требования градостроительных регламентов обязательны для исполнения всеми субъектами градостроительных отношений на территории </w:t>
      </w:r>
      <w:r w:rsidRPr="00965808">
        <w:rPr>
          <w:rFonts w:ascii="Times New Roman" w:eastAsia="Times New Roman" w:hAnsi="Times New Roman" w:cs="Times New Roman"/>
          <w:sz w:val="28"/>
          <w:szCs w:val="28"/>
          <w:lang w:eastAsia="ar-SA" w:bidi="en-US"/>
        </w:rPr>
        <w:t>Большеозерского муниципального</w:t>
      </w:r>
      <w:r w:rsidRPr="00965808">
        <w:rPr>
          <w:rFonts w:ascii="Times New Roman" w:eastAsia="Times New Roman" w:hAnsi="Times New Roman" w:cs="Times New Roman"/>
          <w:color w:val="000000" w:themeColor="text1"/>
          <w:sz w:val="28"/>
          <w:szCs w:val="28"/>
          <w:lang w:eastAsia="ar-SA" w:bidi="en-US"/>
        </w:rPr>
        <w:t xml:space="preserve"> образования.</w:t>
      </w:r>
    </w:p>
    <w:p w:rsidR="00965808" w:rsidRDefault="00965808" w:rsidP="00965808">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91" w:name="_Toc312188828"/>
      <w:bookmarkStart w:id="292" w:name="_Toc85619678"/>
      <w:bookmarkStart w:id="293" w:name="_Toc144275999"/>
      <w:r w:rsidRPr="00965808">
        <w:rPr>
          <w:rFonts w:ascii="Times New Roman" w:eastAsiaTheme="majorEastAsia" w:hAnsi="Times New Roman" w:cs="Times New Roman"/>
          <w:b/>
          <w:bCs/>
          <w:color w:val="000000" w:themeColor="text1"/>
          <w:spacing w:val="-10"/>
          <w:sz w:val="28"/>
          <w:szCs w:val="28"/>
          <w:lang w:eastAsia="ar-SA"/>
        </w:rPr>
        <w:t>Статья 51. Перечень территориальных зон</w:t>
      </w:r>
      <w:bookmarkEnd w:id="291"/>
      <w:bookmarkEnd w:id="292"/>
      <w:bookmarkEnd w:id="2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8116"/>
      </w:tblGrid>
      <w:tr w:rsidR="00965808" w:rsidRPr="00965808" w:rsidTr="00965808">
        <w:trPr>
          <w:trHeight w:val="352"/>
        </w:trPr>
        <w:tc>
          <w:tcPr>
            <w:tcW w:w="10031" w:type="dxa"/>
            <w:gridSpan w:val="2"/>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965808">
              <w:rPr>
                <w:rFonts w:ascii="Times New Roman" w:eastAsia="Times New Roman" w:hAnsi="Times New Roman" w:cs="Times New Roman"/>
                <w:b/>
                <w:bCs/>
                <w:sz w:val="28"/>
                <w:szCs w:val="28"/>
                <w:lang w:eastAsia="ar-SA"/>
              </w:rPr>
              <w:t>I. Жилая зона</w:t>
            </w:r>
          </w:p>
        </w:tc>
      </w:tr>
      <w:tr w:rsidR="00965808" w:rsidRPr="00965808" w:rsidTr="00965808">
        <w:tc>
          <w:tcPr>
            <w:tcW w:w="847" w:type="dxa"/>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965808">
              <w:rPr>
                <w:rFonts w:ascii="Times New Roman" w:eastAsia="Times New Roman" w:hAnsi="Times New Roman" w:cs="Times New Roman"/>
                <w:sz w:val="28"/>
                <w:szCs w:val="28"/>
                <w:lang w:eastAsia="ar-SA"/>
              </w:rPr>
              <w:t>Ж1</w:t>
            </w:r>
          </w:p>
        </w:tc>
        <w:tc>
          <w:tcPr>
            <w:tcW w:w="9184" w:type="dxa"/>
          </w:tcPr>
          <w:p w:rsidR="00965808" w:rsidRPr="00965808" w:rsidRDefault="00965808" w:rsidP="00965808">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965808">
              <w:rPr>
                <w:rFonts w:ascii="Times New Roman" w:eastAsia="Times New Roman" w:hAnsi="Times New Roman" w:cs="Times New Roman"/>
                <w:sz w:val="28"/>
                <w:szCs w:val="28"/>
                <w:lang w:eastAsia="ar-SA"/>
              </w:rPr>
              <w:t>Зона застройки индивидуальными жилыми домами</w:t>
            </w:r>
          </w:p>
        </w:tc>
      </w:tr>
      <w:tr w:rsidR="00965808" w:rsidRPr="00965808" w:rsidTr="00965808">
        <w:trPr>
          <w:trHeight w:val="371"/>
        </w:trPr>
        <w:tc>
          <w:tcPr>
            <w:tcW w:w="10031" w:type="dxa"/>
            <w:gridSpan w:val="2"/>
            <w:vAlign w:val="center"/>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965808">
              <w:rPr>
                <w:rFonts w:ascii="Times New Roman" w:eastAsia="Times New Roman" w:hAnsi="Times New Roman" w:cs="Times New Roman"/>
                <w:b/>
                <w:bCs/>
                <w:sz w:val="28"/>
                <w:szCs w:val="28"/>
                <w:lang w:eastAsia="ar-SA"/>
              </w:rPr>
              <w:t>II. Общественно-деловые зоны</w:t>
            </w:r>
          </w:p>
        </w:tc>
      </w:tr>
      <w:tr w:rsidR="00965808" w:rsidRPr="00965808" w:rsidTr="00965808">
        <w:tc>
          <w:tcPr>
            <w:tcW w:w="847" w:type="dxa"/>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965808">
              <w:rPr>
                <w:rFonts w:ascii="Times New Roman" w:eastAsia="Times New Roman" w:hAnsi="Times New Roman" w:cs="Times New Roman"/>
                <w:sz w:val="28"/>
                <w:szCs w:val="28"/>
                <w:lang w:eastAsia="ar-SA"/>
              </w:rPr>
              <w:t>О1</w:t>
            </w:r>
          </w:p>
        </w:tc>
        <w:tc>
          <w:tcPr>
            <w:tcW w:w="9184" w:type="dxa"/>
          </w:tcPr>
          <w:p w:rsidR="00965808" w:rsidRPr="00965808" w:rsidRDefault="00965808" w:rsidP="00965808">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965808">
              <w:rPr>
                <w:rFonts w:ascii="Times New Roman" w:eastAsia="Times New Roman" w:hAnsi="Times New Roman" w:cs="Times New Roman"/>
                <w:sz w:val="28"/>
                <w:szCs w:val="28"/>
                <w:lang w:eastAsia="ru-RU"/>
              </w:rPr>
              <w:t>Зона делового, общественного и коммерческого назначения</w:t>
            </w:r>
          </w:p>
        </w:tc>
      </w:tr>
      <w:tr w:rsidR="00965808" w:rsidRPr="00965808" w:rsidTr="00965808">
        <w:tc>
          <w:tcPr>
            <w:tcW w:w="847" w:type="dxa"/>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965808">
              <w:rPr>
                <w:rFonts w:ascii="Times New Roman" w:eastAsia="Times New Roman" w:hAnsi="Times New Roman" w:cs="Times New Roman"/>
                <w:sz w:val="28"/>
                <w:szCs w:val="28"/>
                <w:lang w:eastAsia="ar-SA"/>
              </w:rPr>
              <w:t>О2</w:t>
            </w:r>
          </w:p>
        </w:tc>
        <w:tc>
          <w:tcPr>
            <w:tcW w:w="9184" w:type="dxa"/>
          </w:tcPr>
          <w:p w:rsidR="00965808" w:rsidRPr="00965808" w:rsidRDefault="00965808" w:rsidP="00965808">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Зона размещения объектов социального и коммунально-бытового назначения</w:t>
            </w:r>
          </w:p>
        </w:tc>
      </w:tr>
      <w:tr w:rsidR="00965808" w:rsidRPr="00965808" w:rsidTr="00965808">
        <w:tc>
          <w:tcPr>
            <w:tcW w:w="847" w:type="dxa"/>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965808">
              <w:rPr>
                <w:rFonts w:ascii="Times New Roman" w:eastAsia="Times New Roman" w:hAnsi="Times New Roman" w:cs="Times New Roman"/>
                <w:sz w:val="28"/>
                <w:szCs w:val="28"/>
                <w:lang w:eastAsia="ar-SA"/>
              </w:rPr>
              <w:t>О4</w:t>
            </w:r>
          </w:p>
        </w:tc>
        <w:tc>
          <w:tcPr>
            <w:tcW w:w="9184" w:type="dxa"/>
          </w:tcPr>
          <w:p w:rsidR="00965808" w:rsidRPr="00965808" w:rsidRDefault="00965808" w:rsidP="00965808">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Общественно-деловая зона специального вида</w:t>
            </w:r>
          </w:p>
        </w:tc>
      </w:tr>
      <w:tr w:rsidR="00965808" w:rsidRPr="00965808" w:rsidTr="00965808">
        <w:tc>
          <w:tcPr>
            <w:tcW w:w="10031" w:type="dxa"/>
            <w:gridSpan w:val="2"/>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b/>
                <w:bCs/>
                <w:sz w:val="28"/>
                <w:szCs w:val="28"/>
                <w:lang w:val="en-US" w:eastAsia="ar-SA"/>
              </w:rPr>
              <w:t>II</w:t>
            </w:r>
            <w:r w:rsidRPr="00965808">
              <w:rPr>
                <w:rFonts w:ascii="Times New Roman" w:eastAsia="Times New Roman" w:hAnsi="Times New Roman" w:cs="Times New Roman"/>
                <w:b/>
                <w:bCs/>
                <w:sz w:val="28"/>
                <w:szCs w:val="28"/>
                <w:lang w:eastAsia="ar-SA"/>
              </w:rPr>
              <w:t>I. Зона объектов инженерной инфраструктуры</w:t>
            </w:r>
          </w:p>
        </w:tc>
      </w:tr>
      <w:tr w:rsidR="00965808" w:rsidRPr="00965808" w:rsidTr="00965808">
        <w:tc>
          <w:tcPr>
            <w:tcW w:w="847" w:type="dxa"/>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965808">
              <w:rPr>
                <w:rFonts w:ascii="Times New Roman" w:eastAsia="Times New Roman" w:hAnsi="Times New Roman" w:cs="Times New Roman"/>
                <w:sz w:val="28"/>
                <w:szCs w:val="28"/>
                <w:lang w:eastAsia="ar-SA"/>
              </w:rPr>
              <w:t>И</w:t>
            </w:r>
          </w:p>
        </w:tc>
        <w:tc>
          <w:tcPr>
            <w:tcW w:w="9184" w:type="dxa"/>
          </w:tcPr>
          <w:p w:rsidR="00965808" w:rsidRPr="00965808" w:rsidRDefault="00965808" w:rsidP="00965808">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Зона объектов инженерной инфраструктуры</w:t>
            </w:r>
          </w:p>
        </w:tc>
      </w:tr>
      <w:tr w:rsidR="00965808" w:rsidRPr="00965808" w:rsidTr="00965808">
        <w:trPr>
          <w:trHeight w:val="374"/>
        </w:trPr>
        <w:tc>
          <w:tcPr>
            <w:tcW w:w="10031" w:type="dxa"/>
            <w:gridSpan w:val="2"/>
            <w:vAlign w:val="center"/>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965808">
              <w:rPr>
                <w:rFonts w:ascii="Times New Roman" w:eastAsia="Times New Roman" w:hAnsi="Times New Roman" w:cs="Times New Roman"/>
                <w:b/>
                <w:bCs/>
                <w:sz w:val="28"/>
                <w:szCs w:val="28"/>
                <w:lang w:val="en-US" w:eastAsia="ar-SA"/>
              </w:rPr>
              <w:t>I</w:t>
            </w:r>
            <w:r w:rsidRPr="00965808">
              <w:rPr>
                <w:rFonts w:ascii="Times New Roman" w:eastAsia="Times New Roman" w:hAnsi="Times New Roman" w:cs="Times New Roman"/>
                <w:b/>
                <w:bCs/>
                <w:sz w:val="28"/>
                <w:szCs w:val="28"/>
                <w:lang w:eastAsia="ar-SA"/>
              </w:rPr>
              <w:t>V. Зона производственного использования</w:t>
            </w:r>
          </w:p>
        </w:tc>
      </w:tr>
      <w:tr w:rsidR="00965808" w:rsidRPr="00965808" w:rsidTr="00965808">
        <w:trPr>
          <w:trHeight w:val="374"/>
        </w:trPr>
        <w:tc>
          <w:tcPr>
            <w:tcW w:w="847" w:type="dxa"/>
            <w:vAlign w:val="center"/>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ar-SA"/>
              </w:rPr>
            </w:pPr>
            <w:r w:rsidRPr="00965808">
              <w:rPr>
                <w:rFonts w:ascii="Times New Roman" w:eastAsia="Times New Roman" w:hAnsi="Times New Roman" w:cs="Times New Roman"/>
                <w:bCs/>
                <w:sz w:val="28"/>
                <w:szCs w:val="28"/>
                <w:lang w:eastAsia="ar-SA"/>
              </w:rPr>
              <w:t>ПК2</w:t>
            </w:r>
          </w:p>
        </w:tc>
        <w:tc>
          <w:tcPr>
            <w:tcW w:w="9184" w:type="dxa"/>
            <w:vAlign w:val="center"/>
          </w:tcPr>
          <w:p w:rsidR="00965808" w:rsidRPr="00965808" w:rsidRDefault="00965808" w:rsidP="00965808">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ar-SA"/>
              </w:rPr>
            </w:pPr>
            <w:r w:rsidRPr="00965808">
              <w:rPr>
                <w:rFonts w:ascii="Times New Roman" w:eastAsia="Times New Roman" w:hAnsi="Times New Roman" w:cs="Times New Roman"/>
                <w:bCs/>
                <w:sz w:val="28"/>
                <w:szCs w:val="28"/>
                <w:lang w:eastAsia="ar-SA"/>
              </w:rPr>
              <w:t>Коммунально-складская зона</w:t>
            </w:r>
          </w:p>
        </w:tc>
      </w:tr>
      <w:tr w:rsidR="00965808" w:rsidRPr="00965808" w:rsidTr="00965808">
        <w:trPr>
          <w:trHeight w:val="374"/>
        </w:trPr>
        <w:tc>
          <w:tcPr>
            <w:tcW w:w="10031" w:type="dxa"/>
            <w:gridSpan w:val="2"/>
            <w:vAlign w:val="center"/>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965808">
              <w:rPr>
                <w:rFonts w:ascii="Times New Roman" w:eastAsia="Times New Roman" w:hAnsi="Times New Roman" w:cs="Times New Roman"/>
                <w:b/>
                <w:bCs/>
                <w:sz w:val="28"/>
                <w:szCs w:val="28"/>
                <w:lang w:eastAsia="ar-SA"/>
              </w:rPr>
              <w:t>V. Зоны сельскохозяйственного использования</w:t>
            </w:r>
          </w:p>
        </w:tc>
      </w:tr>
      <w:tr w:rsidR="00965808" w:rsidRPr="00965808" w:rsidTr="00965808">
        <w:tc>
          <w:tcPr>
            <w:tcW w:w="847" w:type="dxa"/>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ar-SA"/>
              </w:rPr>
            </w:pPr>
            <w:r w:rsidRPr="00965808">
              <w:rPr>
                <w:rFonts w:ascii="Times New Roman" w:eastAsia="Times New Roman" w:hAnsi="Times New Roman" w:cs="Times New Roman"/>
                <w:color w:val="000000"/>
                <w:sz w:val="28"/>
                <w:szCs w:val="28"/>
                <w:lang w:eastAsia="ar-SA"/>
              </w:rPr>
              <w:t>СХ1</w:t>
            </w:r>
          </w:p>
        </w:tc>
        <w:tc>
          <w:tcPr>
            <w:tcW w:w="9184" w:type="dxa"/>
          </w:tcPr>
          <w:p w:rsidR="00965808" w:rsidRPr="00965808" w:rsidRDefault="00965808" w:rsidP="00965808">
            <w:pPr>
              <w:widowControl w:val="0"/>
              <w:suppressAutoHyphens/>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ar-SA"/>
              </w:rPr>
            </w:pPr>
            <w:r w:rsidRPr="00965808">
              <w:rPr>
                <w:rFonts w:ascii="Times New Roman" w:eastAsia="Times New Roman" w:hAnsi="Times New Roman" w:cs="Times New Roman"/>
                <w:color w:val="000000"/>
                <w:sz w:val="28"/>
                <w:szCs w:val="28"/>
                <w:lang w:eastAsia="ar-SA"/>
              </w:rPr>
              <w:t>Зона сельскохозяйственных угодий</w:t>
            </w:r>
          </w:p>
        </w:tc>
      </w:tr>
      <w:tr w:rsidR="00965808" w:rsidRPr="00965808" w:rsidTr="00965808">
        <w:tc>
          <w:tcPr>
            <w:tcW w:w="847" w:type="dxa"/>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ar-SA"/>
              </w:rPr>
            </w:pPr>
            <w:r w:rsidRPr="00965808">
              <w:rPr>
                <w:rFonts w:ascii="Times New Roman" w:eastAsia="Times New Roman" w:hAnsi="Times New Roman" w:cs="Times New Roman"/>
                <w:color w:val="000000"/>
                <w:sz w:val="28"/>
                <w:szCs w:val="28"/>
                <w:lang w:eastAsia="ar-SA"/>
              </w:rPr>
              <w:t>СХ2</w:t>
            </w:r>
          </w:p>
        </w:tc>
        <w:tc>
          <w:tcPr>
            <w:tcW w:w="9184" w:type="dxa"/>
          </w:tcPr>
          <w:p w:rsidR="00965808" w:rsidRPr="00965808" w:rsidRDefault="00965808" w:rsidP="00965808">
            <w:pPr>
              <w:widowControl w:val="0"/>
              <w:suppressAutoHyphens/>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ar-SA"/>
              </w:rPr>
            </w:pPr>
            <w:r w:rsidRPr="00965808">
              <w:rPr>
                <w:rFonts w:ascii="Times New Roman" w:eastAsia="Times New Roman" w:hAnsi="Times New Roman" w:cs="Times New Roman"/>
                <w:color w:val="000000"/>
                <w:sz w:val="28"/>
                <w:szCs w:val="28"/>
                <w:lang w:eastAsia="ar-SA"/>
              </w:rPr>
              <w:t>Зона, занятая объектами сельскохозяйственного назначения</w:t>
            </w:r>
          </w:p>
        </w:tc>
      </w:tr>
      <w:tr w:rsidR="00965808" w:rsidRPr="00965808" w:rsidTr="00965808">
        <w:trPr>
          <w:trHeight w:val="428"/>
        </w:trPr>
        <w:tc>
          <w:tcPr>
            <w:tcW w:w="10031" w:type="dxa"/>
            <w:gridSpan w:val="2"/>
            <w:vAlign w:val="center"/>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965808">
              <w:rPr>
                <w:rFonts w:ascii="Times New Roman" w:eastAsia="Times New Roman" w:hAnsi="Times New Roman" w:cs="Times New Roman"/>
                <w:b/>
                <w:bCs/>
                <w:sz w:val="28"/>
                <w:szCs w:val="28"/>
                <w:lang w:eastAsia="ar-SA"/>
              </w:rPr>
              <w:t>V</w:t>
            </w:r>
            <w:r w:rsidRPr="00965808">
              <w:rPr>
                <w:rFonts w:ascii="Times New Roman" w:eastAsia="Times New Roman" w:hAnsi="Times New Roman" w:cs="Times New Roman"/>
                <w:b/>
                <w:bCs/>
                <w:sz w:val="28"/>
                <w:szCs w:val="28"/>
                <w:lang w:val="en-US" w:eastAsia="ar-SA"/>
              </w:rPr>
              <w:t>I</w:t>
            </w:r>
            <w:r w:rsidRPr="00965808">
              <w:rPr>
                <w:rFonts w:ascii="Times New Roman" w:eastAsia="Times New Roman" w:hAnsi="Times New Roman" w:cs="Times New Roman"/>
                <w:b/>
                <w:bCs/>
                <w:sz w:val="28"/>
                <w:szCs w:val="28"/>
                <w:lang w:eastAsia="ar-SA"/>
              </w:rPr>
              <w:t xml:space="preserve">. </w:t>
            </w:r>
            <w:r w:rsidRPr="00965808">
              <w:rPr>
                <w:rFonts w:ascii="Times New Roman" w:eastAsia="Times New Roman" w:hAnsi="Times New Roman" w:cs="Times New Roman"/>
                <w:b/>
                <w:bCs/>
                <w:color w:val="000000"/>
                <w:sz w:val="28"/>
                <w:szCs w:val="28"/>
                <w:lang w:eastAsia="ar-SA"/>
              </w:rPr>
              <w:t>Зоны специального назначения</w:t>
            </w:r>
          </w:p>
        </w:tc>
      </w:tr>
      <w:tr w:rsidR="00965808" w:rsidRPr="00965808" w:rsidTr="00965808">
        <w:tc>
          <w:tcPr>
            <w:tcW w:w="847" w:type="dxa"/>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ar-SA"/>
              </w:rPr>
            </w:pPr>
            <w:r w:rsidRPr="00965808">
              <w:rPr>
                <w:rFonts w:ascii="Times New Roman" w:eastAsia="Times New Roman" w:hAnsi="Times New Roman" w:cs="Times New Roman"/>
                <w:color w:val="000000"/>
                <w:sz w:val="28"/>
                <w:szCs w:val="28"/>
                <w:lang w:eastAsia="ar-SA"/>
              </w:rPr>
              <w:t>СП1</w:t>
            </w:r>
          </w:p>
        </w:tc>
        <w:tc>
          <w:tcPr>
            <w:tcW w:w="9184" w:type="dxa"/>
          </w:tcPr>
          <w:p w:rsidR="00965808" w:rsidRPr="00965808" w:rsidRDefault="00965808" w:rsidP="00965808">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965808">
              <w:rPr>
                <w:rFonts w:ascii="Times New Roman" w:eastAsia="Times New Roman" w:hAnsi="Times New Roman" w:cs="Times New Roman"/>
                <w:sz w:val="28"/>
                <w:szCs w:val="28"/>
                <w:lang w:eastAsia="ar-SA"/>
              </w:rPr>
              <w:t>Зона специального назначения, связанная с захоронениями</w:t>
            </w:r>
          </w:p>
        </w:tc>
      </w:tr>
      <w:tr w:rsidR="00965808" w:rsidRPr="00965808" w:rsidTr="00965808">
        <w:tc>
          <w:tcPr>
            <w:tcW w:w="847" w:type="dxa"/>
            <w:vAlign w:val="center"/>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ar-SA"/>
              </w:rPr>
            </w:pPr>
            <w:r w:rsidRPr="00965808">
              <w:rPr>
                <w:rFonts w:ascii="Times New Roman" w:eastAsia="Times New Roman" w:hAnsi="Times New Roman" w:cs="Times New Roman"/>
                <w:bCs/>
                <w:sz w:val="28"/>
                <w:szCs w:val="28"/>
                <w:lang w:eastAsia="ar-SA"/>
              </w:rPr>
              <w:t>СП2</w:t>
            </w:r>
          </w:p>
        </w:tc>
        <w:tc>
          <w:tcPr>
            <w:tcW w:w="9184" w:type="dxa"/>
            <w:vAlign w:val="center"/>
          </w:tcPr>
          <w:p w:rsidR="00965808" w:rsidRPr="00965808" w:rsidRDefault="00965808" w:rsidP="00965808">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ar-SA"/>
              </w:rPr>
            </w:pPr>
            <w:r w:rsidRPr="00965808">
              <w:rPr>
                <w:rFonts w:ascii="Times New Roman" w:eastAsia="Times New Roman" w:hAnsi="Times New Roman" w:cs="Times New Roman"/>
                <w:bCs/>
                <w:sz w:val="28"/>
                <w:szCs w:val="28"/>
                <w:lang w:eastAsia="ar-SA"/>
              </w:rPr>
              <w:t>Зона озелененных территорий специального назначения</w:t>
            </w:r>
          </w:p>
        </w:tc>
      </w:tr>
      <w:tr w:rsidR="00965808" w:rsidRPr="00965808" w:rsidTr="00965808">
        <w:trPr>
          <w:trHeight w:val="362"/>
        </w:trPr>
        <w:tc>
          <w:tcPr>
            <w:tcW w:w="10031" w:type="dxa"/>
            <w:gridSpan w:val="2"/>
            <w:vAlign w:val="center"/>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965808">
              <w:rPr>
                <w:rFonts w:ascii="Times New Roman" w:eastAsia="Times New Roman" w:hAnsi="Times New Roman" w:cs="Times New Roman"/>
                <w:b/>
                <w:bCs/>
                <w:sz w:val="28"/>
                <w:szCs w:val="28"/>
                <w:lang w:eastAsia="ar-SA"/>
              </w:rPr>
              <w:t>V</w:t>
            </w:r>
            <w:r w:rsidRPr="00965808">
              <w:rPr>
                <w:rFonts w:ascii="Times New Roman" w:eastAsia="Times New Roman" w:hAnsi="Times New Roman" w:cs="Times New Roman"/>
                <w:b/>
                <w:bCs/>
                <w:sz w:val="28"/>
                <w:szCs w:val="28"/>
                <w:lang w:val="en-US" w:eastAsia="ar-SA"/>
              </w:rPr>
              <w:t>II</w:t>
            </w:r>
            <w:r w:rsidRPr="00965808">
              <w:rPr>
                <w:rFonts w:ascii="Times New Roman" w:eastAsia="Times New Roman" w:hAnsi="Times New Roman" w:cs="Times New Roman"/>
                <w:b/>
                <w:bCs/>
                <w:sz w:val="28"/>
                <w:szCs w:val="28"/>
                <w:lang w:eastAsia="ar-SA"/>
              </w:rPr>
              <w:t xml:space="preserve">. </w:t>
            </w:r>
            <w:r w:rsidRPr="00965808">
              <w:rPr>
                <w:rFonts w:ascii="Times New Roman" w:eastAsia="Times New Roman" w:hAnsi="Times New Roman" w:cs="Times New Roman"/>
                <w:b/>
                <w:bCs/>
                <w:color w:val="000000"/>
                <w:sz w:val="28"/>
                <w:szCs w:val="28"/>
                <w:lang w:eastAsia="ar-SA"/>
              </w:rPr>
              <w:t>Прочие зоны</w:t>
            </w:r>
          </w:p>
        </w:tc>
      </w:tr>
      <w:tr w:rsidR="00965808" w:rsidRPr="00965808" w:rsidTr="00965808">
        <w:tc>
          <w:tcPr>
            <w:tcW w:w="847" w:type="dxa"/>
          </w:tcPr>
          <w:p w:rsidR="00965808" w:rsidRPr="00965808" w:rsidRDefault="00965808" w:rsidP="0096580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ar-SA"/>
              </w:rPr>
            </w:pPr>
            <w:r w:rsidRPr="00965808">
              <w:rPr>
                <w:rFonts w:ascii="Times New Roman" w:eastAsia="Times New Roman" w:hAnsi="Times New Roman" w:cs="Times New Roman"/>
                <w:color w:val="000000"/>
                <w:sz w:val="28"/>
                <w:szCs w:val="28"/>
                <w:lang w:eastAsia="ar-SA"/>
              </w:rPr>
              <w:t>ТОП</w:t>
            </w:r>
          </w:p>
        </w:tc>
        <w:tc>
          <w:tcPr>
            <w:tcW w:w="9184" w:type="dxa"/>
          </w:tcPr>
          <w:p w:rsidR="00965808" w:rsidRPr="00965808" w:rsidRDefault="00965808" w:rsidP="00965808">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965808">
              <w:rPr>
                <w:rFonts w:ascii="Times New Roman" w:eastAsia="Times New Roman" w:hAnsi="Times New Roman" w:cs="Times New Roman"/>
                <w:sz w:val="28"/>
                <w:szCs w:val="28"/>
                <w:lang w:eastAsia="ar-SA"/>
              </w:rPr>
              <w:t>Территория общего пользования</w:t>
            </w:r>
          </w:p>
        </w:tc>
      </w:tr>
    </w:tbl>
    <w:p w:rsidR="00965808" w:rsidRPr="00965808" w:rsidRDefault="00965808" w:rsidP="00965808">
      <w:pPr>
        <w:spacing w:after="0" w:line="240" w:lineRule="auto"/>
        <w:jc w:val="both"/>
        <w:rPr>
          <w:rFonts w:ascii="Times New Roman" w:eastAsia="Times New Roman" w:hAnsi="Times New Roman" w:cs="Times New Roman"/>
          <w:sz w:val="24"/>
          <w:szCs w:val="24"/>
          <w:lang w:eastAsia="ar-SA" w:bidi="en-US"/>
        </w:rPr>
      </w:pPr>
    </w:p>
    <w:p w:rsidR="00965808" w:rsidRPr="00965808" w:rsidRDefault="00965808" w:rsidP="00965808">
      <w:pPr>
        <w:tabs>
          <w:tab w:val="left" w:pos="1134"/>
        </w:tabs>
        <w:spacing w:after="0" w:line="240" w:lineRule="auto"/>
        <w:ind w:firstLine="709"/>
        <w:jc w:val="both"/>
        <w:outlineLvl w:val="2"/>
        <w:rPr>
          <w:rFonts w:ascii="Times New Roman" w:eastAsia="Times New Roman" w:hAnsi="Times New Roman" w:cs="Times New Roman"/>
          <w:b/>
          <w:iCs/>
          <w:spacing w:val="-10"/>
          <w:sz w:val="28"/>
          <w:szCs w:val="28"/>
          <w:lang w:eastAsia="ru-RU"/>
        </w:rPr>
      </w:pPr>
      <w:bookmarkStart w:id="294" w:name="_Toc432415532"/>
      <w:bookmarkStart w:id="295" w:name="_Toc468351537"/>
      <w:bookmarkStart w:id="296" w:name="_Toc144276000"/>
      <w:r w:rsidRPr="00965808">
        <w:rPr>
          <w:rFonts w:ascii="Times New Roman" w:eastAsia="Times New Roman" w:hAnsi="Times New Roman" w:cs="Times New Roman"/>
          <w:b/>
          <w:color w:val="000000" w:themeColor="text1"/>
          <w:spacing w:val="-10"/>
          <w:sz w:val="28"/>
          <w:szCs w:val="28"/>
          <w:lang w:eastAsia="ar-SA"/>
        </w:rPr>
        <w:t>Статья 52.</w:t>
      </w:r>
      <w:bookmarkStart w:id="297" w:name="_Toc78352710"/>
      <w:bookmarkEnd w:id="294"/>
      <w:bookmarkEnd w:id="295"/>
      <w:r w:rsidRPr="00965808">
        <w:rPr>
          <w:rFonts w:ascii="Times New Roman" w:eastAsia="Times New Roman" w:hAnsi="Times New Roman" w:cs="Times New Roman"/>
          <w:b/>
          <w:color w:val="000000" w:themeColor="text1"/>
          <w:spacing w:val="-10"/>
          <w:sz w:val="28"/>
          <w:szCs w:val="28"/>
          <w:lang w:eastAsia="ar-SA"/>
        </w:rPr>
        <w:t xml:space="preserve"> </w:t>
      </w:r>
      <w:r w:rsidRPr="00965808">
        <w:rPr>
          <w:rFonts w:ascii="Times New Roman" w:eastAsia="Times New Roman" w:hAnsi="Times New Roman" w:cs="Times New Roman"/>
          <w:b/>
          <w:iCs/>
          <w:spacing w:val="-10"/>
          <w:sz w:val="28"/>
          <w:szCs w:val="28"/>
          <w:lang w:eastAsia="ru-RU"/>
        </w:rPr>
        <w:t>Жилая зон</w:t>
      </w:r>
      <w:bookmarkEnd w:id="297"/>
      <w:r w:rsidRPr="00965808">
        <w:rPr>
          <w:rFonts w:ascii="Times New Roman" w:eastAsia="Times New Roman" w:hAnsi="Times New Roman" w:cs="Times New Roman"/>
          <w:b/>
          <w:iCs/>
          <w:spacing w:val="-10"/>
          <w:sz w:val="28"/>
          <w:szCs w:val="28"/>
          <w:lang w:eastAsia="ru-RU"/>
        </w:rPr>
        <w:t>а</w:t>
      </w:r>
      <w:bookmarkEnd w:id="296"/>
    </w:p>
    <w:p w:rsidR="00965808" w:rsidRPr="00965808" w:rsidRDefault="00965808" w:rsidP="00965808">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r w:rsidRPr="00965808">
        <w:rPr>
          <w:rFonts w:ascii="Times New Roman" w:eastAsia="Times New Roman" w:hAnsi="Times New Roman" w:cs="Times New Roman"/>
          <w:b/>
          <w:spacing w:val="-10"/>
          <w:sz w:val="28"/>
          <w:szCs w:val="28"/>
          <w:lang w:eastAsia="ru-RU"/>
        </w:rPr>
        <w:t xml:space="preserve">Ж1 </w:t>
      </w:r>
      <w:r w:rsidRPr="00965808">
        <w:rPr>
          <w:rFonts w:ascii="Times New Roman" w:eastAsia="Times New Roman" w:hAnsi="Times New Roman" w:cs="Times New Roman"/>
          <w:color w:val="000000"/>
          <w:sz w:val="24"/>
          <w:szCs w:val="24"/>
          <w:lang w:eastAsia="ru-RU"/>
        </w:rPr>
        <w:t xml:space="preserve">– </w:t>
      </w:r>
      <w:r w:rsidRPr="00965808">
        <w:rPr>
          <w:rFonts w:ascii="Times New Roman" w:eastAsia="Times New Roman" w:hAnsi="Times New Roman" w:cs="Times New Roman"/>
          <w:b/>
          <w:spacing w:val="-10"/>
          <w:sz w:val="28"/>
          <w:szCs w:val="28"/>
          <w:lang w:eastAsia="ar-SA"/>
        </w:rPr>
        <w:t xml:space="preserve">Зона </w:t>
      </w:r>
      <w:r w:rsidRPr="00965808">
        <w:rPr>
          <w:rFonts w:ascii="Times New Roman" w:eastAsia="Times New Roman" w:hAnsi="Times New Roman" w:cs="Times New Roman"/>
          <w:b/>
          <w:sz w:val="28"/>
          <w:szCs w:val="28"/>
          <w:lang w:eastAsia="ar-SA"/>
        </w:rPr>
        <w:t>застройки индивидуальными жилыми домами</w:t>
      </w:r>
    </w:p>
    <w:tbl>
      <w:tblPr>
        <w:tblStyle w:val="af2"/>
        <w:tblW w:w="0" w:type="auto"/>
        <w:tblLook w:val="04A0" w:firstRow="1" w:lastRow="0" w:firstColumn="1" w:lastColumn="0" w:noHBand="0" w:noVBand="1"/>
      </w:tblPr>
      <w:tblGrid>
        <w:gridCol w:w="2568"/>
        <w:gridCol w:w="6493"/>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5500"/>
        </w:trPr>
        <w:tc>
          <w:tcPr>
            <w:tcW w:w="0" w:type="auto"/>
          </w:tcPr>
          <w:p w:rsidR="00965808" w:rsidRPr="00965808" w:rsidRDefault="00965808" w:rsidP="00965808">
            <w:pPr>
              <w:widowControl w:val="0"/>
              <w:tabs>
                <w:tab w:val="left" w:pos="142"/>
                <w:tab w:val="left" w:pos="709"/>
              </w:tabs>
              <w:suppressAutoHyphens/>
              <w:snapToGrid w:val="0"/>
              <w:jc w:val="both"/>
              <w:rPr>
                <w:lang w:eastAsia="ar-SA"/>
              </w:rPr>
            </w:pPr>
            <w:r w:rsidRPr="00965808">
              <w:lastRenderedPageBreak/>
              <w:t>Для индивидуального жилищного строительства</w:t>
            </w:r>
            <w:r w:rsidRPr="00965808">
              <w:rPr>
                <w:lang w:eastAsia="ar-SA"/>
              </w:rPr>
              <w:t xml:space="preserve"> (2.1)</w:t>
            </w:r>
          </w:p>
          <w:p w:rsidR="00965808" w:rsidRPr="00965808" w:rsidRDefault="00965808" w:rsidP="00965808">
            <w:pPr>
              <w:widowControl w:val="0"/>
              <w:suppressAutoHyphens/>
              <w:autoSpaceDE w:val="0"/>
              <w:autoSpaceDN w:val="0"/>
              <w:adjustRightInd w:val="0"/>
              <w:jc w:val="both"/>
              <w:textAlignment w:val="baseline"/>
            </w:pPr>
          </w:p>
        </w:tc>
        <w:tc>
          <w:tcPr>
            <w:tcW w:w="0" w:type="auto"/>
            <w:vMerge w:val="restart"/>
          </w:tcPr>
          <w:p w:rsidR="00965808" w:rsidRPr="00965808" w:rsidRDefault="00965808" w:rsidP="00CE09A1">
            <w:pPr>
              <w:widowControl w:val="0"/>
              <w:numPr>
                <w:ilvl w:val="0"/>
                <w:numId w:val="146"/>
              </w:numPr>
              <w:tabs>
                <w:tab w:val="left" w:pos="217"/>
              </w:tabs>
              <w:autoSpaceDE w:val="0"/>
              <w:autoSpaceDN w:val="0"/>
              <w:adjustRightInd w:val="0"/>
              <w:spacing w:line="360" w:lineRule="atLeast"/>
              <w:jc w:val="both"/>
              <w:textAlignment w:val="baseline"/>
            </w:pPr>
            <w:r w:rsidRPr="00965808">
              <w:t xml:space="preserve"> 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предназначенного для индивидуального жилищного строительства - от 100 до 5000 кв. м;</w:t>
            </w:r>
          </w:p>
          <w:p w:rsidR="00965808" w:rsidRPr="00965808" w:rsidRDefault="00965808" w:rsidP="00965808">
            <w:pPr>
              <w:autoSpaceDE w:val="0"/>
              <w:autoSpaceDN w:val="0"/>
              <w:adjustRightInd w:val="0"/>
              <w:jc w:val="both"/>
            </w:pPr>
            <w:r w:rsidRPr="00965808">
              <w:t>- площадь земельного участка, предназначенного для ведения личного подсобного хозяйства - от 100 до 2500 кв. м;</w:t>
            </w:r>
          </w:p>
          <w:p w:rsidR="00965808" w:rsidRPr="00965808" w:rsidRDefault="00965808" w:rsidP="00965808">
            <w:pPr>
              <w:autoSpaceDE w:val="0"/>
              <w:autoSpaceDN w:val="0"/>
              <w:adjustRightInd w:val="0"/>
              <w:jc w:val="both"/>
            </w:pPr>
            <w:r w:rsidRPr="00965808">
              <w:t>- ширина земельного участка - от 5 до 500 м;</w:t>
            </w:r>
          </w:p>
          <w:p w:rsidR="00965808" w:rsidRPr="00965808" w:rsidRDefault="00965808" w:rsidP="00965808">
            <w:pPr>
              <w:autoSpaceDE w:val="0"/>
              <w:autoSpaceDN w:val="0"/>
              <w:adjustRightInd w:val="0"/>
              <w:jc w:val="both"/>
            </w:pPr>
            <w:r w:rsidRPr="00965808">
              <w:t>- длина земельного участка - от 10 до 100 м.</w:t>
            </w:r>
          </w:p>
          <w:p w:rsidR="00965808" w:rsidRPr="00965808" w:rsidRDefault="00965808" w:rsidP="00965808">
            <w:pPr>
              <w:tabs>
                <w:tab w:val="left" w:pos="627"/>
                <w:tab w:val="left" w:pos="768"/>
              </w:tabs>
              <w:autoSpaceDE w:val="0"/>
              <w:autoSpaceDN w:val="0"/>
              <w:adjustRightInd w:val="0"/>
              <w:jc w:val="both"/>
            </w:pPr>
            <w:r w:rsidRPr="00965808">
              <w:t>2. Минимальные отступы от границ земельных участков:</w:t>
            </w:r>
          </w:p>
          <w:p w:rsidR="00965808" w:rsidRPr="00965808" w:rsidRDefault="00965808" w:rsidP="00965808">
            <w:pPr>
              <w:autoSpaceDE w:val="0"/>
              <w:autoSpaceDN w:val="0"/>
              <w:adjustRightInd w:val="0"/>
              <w:jc w:val="both"/>
            </w:pPr>
            <w:r w:rsidRPr="00965808">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65808">
                <w:t>4 м</w:t>
              </w:r>
            </w:smartTag>
            <w:r w:rsidRPr="00965808">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65808">
                <w:t>1 м;</w:t>
              </w:r>
            </w:smartTag>
            <w:r w:rsidRPr="00965808">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65808" w:rsidRPr="00965808" w:rsidRDefault="00965808" w:rsidP="00965808">
            <w:pPr>
              <w:autoSpaceDE w:val="0"/>
              <w:autoSpaceDN w:val="0"/>
              <w:adjustRightInd w:val="0"/>
              <w:jc w:val="both"/>
            </w:pPr>
            <w:r w:rsidRPr="00965808">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965808">
                <w:t>3 м.</w:t>
              </w:r>
            </w:smartTag>
          </w:p>
          <w:p w:rsidR="00965808" w:rsidRPr="00965808" w:rsidRDefault="00965808" w:rsidP="00965808">
            <w:pPr>
              <w:autoSpaceDE w:val="0"/>
              <w:autoSpaceDN w:val="0"/>
              <w:adjustRightInd w:val="0"/>
              <w:jc w:val="both"/>
            </w:pPr>
            <w:r w:rsidRPr="00965808">
              <w:t>3. Предельное количество этажей - не более 3 этажей.</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- 50 %.</w:t>
            </w:r>
          </w:p>
          <w:p w:rsidR="00965808" w:rsidRPr="00965808" w:rsidRDefault="00965808" w:rsidP="00965808">
            <w:pPr>
              <w:autoSpaceDE w:val="0"/>
              <w:autoSpaceDN w:val="0"/>
              <w:adjustRightInd w:val="0"/>
              <w:jc w:val="both"/>
            </w:pPr>
            <w:r w:rsidRPr="00965808">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965808">
                <w:t>1,8 м, на границе с соседними участками ограждения должны быть сетчатые или решётчатые ограждения с целью минимального затемнения</w:t>
              </w:r>
            </w:smartTag>
            <w:r w:rsidRPr="00965808">
              <w:t>.</w:t>
            </w:r>
          </w:p>
          <w:p w:rsidR="00965808" w:rsidRPr="00965808" w:rsidRDefault="00965808" w:rsidP="00965808">
            <w:pPr>
              <w:widowControl w:val="0"/>
              <w:autoSpaceDE w:val="0"/>
              <w:autoSpaceDN w:val="0"/>
              <w:adjustRightInd w:val="0"/>
              <w:jc w:val="both"/>
              <w:textAlignment w:val="baseline"/>
              <w:rPr>
                <w:b/>
                <w:i/>
              </w:rPr>
            </w:pPr>
            <w:r w:rsidRPr="00965808">
              <w:rPr>
                <w:b/>
                <w:i/>
              </w:rPr>
              <w:t>Примечание:</w:t>
            </w:r>
          </w:p>
          <w:p w:rsidR="00965808" w:rsidRPr="00965808" w:rsidRDefault="00965808" w:rsidP="00965808">
            <w:pPr>
              <w:jc w:val="both"/>
            </w:pPr>
            <w:r w:rsidRPr="00965808">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65808" w:rsidRPr="00965808" w:rsidRDefault="00965808" w:rsidP="00965808">
            <w:pPr>
              <w:jc w:val="both"/>
            </w:pPr>
            <w:r w:rsidRPr="00965808">
              <w:t>2. Высота зданий:</w:t>
            </w:r>
          </w:p>
          <w:p w:rsidR="00965808" w:rsidRPr="00965808" w:rsidRDefault="00965808" w:rsidP="00965808">
            <w:pPr>
              <w:jc w:val="both"/>
            </w:pPr>
            <w:r w:rsidRPr="00965808">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65808">
                <w:t>3,0 м</w:t>
              </w:r>
            </w:smartTag>
            <w:r w:rsidRPr="00965808">
              <w:t xml:space="preserve">; до конька скатной кровли - не более </w:t>
            </w:r>
            <w:smartTag w:uri="urn:schemas-microsoft-com:office:smarttags" w:element="metricconverter">
              <w:smartTagPr>
                <w:attr w:name="ProductID" w:val="6 м"/>
              </w:smartTagPr>
              <w:r w:rsidRPr="00965808">
                <w:t>6 м</w:t>
              </w:r>
            </w:smartTag>
            <w:r w:rsidRPr="00965808">
              <w:t xml:space="preserve">; до низа скатной кровли - не более </w:t>
            </w:r>
            <w:smartTag w:uri="urn:schemas-microsoft-com:office:smarttags" w:element="metricconverter">
              <w:smartTagPr>
                <w:attr w:name="ProductID" w:val="3,0 м"/>
              </w:smartTagPr>
              <w:r w:rsidRPr="00965808">
                <w:t>3,0 м</w:t>
              </w:r>
            </w:smartTag>
            <w:r w:rsidRPr="00965808">
              <w:t>.</w:t>
            </w:r>
          </w:p>
          <w:p w:rsidR="00965808" w:rsidRPr="00965808" w:rsidRDefault="00965808" w:rsidP="00965808">
            <w:pPr>
              <w:jc w:val="both"/>
            </w:pPr>
            <w:r w:rsidRPr="00965808">
              <w:t xml:space="preserve">2.2. Высота ворот гаражей - не более </w:t>
            </w:r>
            <w:smartTag w:uri="urn:schemas-microsoft-com:office:smarttags" w:element="metricconverter">
              <w:smartTagPr>
                <w:attr w:name="ProductID" w:val="2,5 м"/>
              </w:smartTagPr>
              <w:r w:rsidRPr="00965808">
                <w:t>2,5 м</w:t>
              </w:r>
            </w:smartTag>
            <w:r w:rsidRPr="00965808">
              <w:t>.</w:t>
            </w:r>
          </w:p>
          <w:p w:rsidR="00965808" w:rsidRPr="00965808" w:rsidRDefault="00965808" w:rsidP="00965808">
            <w:pPr>
              <w:jc w:val="both"/>
            </w:pPr>
            <w:r w:rsidRPr="00965808">
              <w:t>3. Вспомогательные строения, за исключением гаражей, размещать со стороны улиц не допускается.</w:t>
            </w:r>
          </w:p>
        </w:tc>
      </w:tr>
      <w:tr w:rsidR="00965808" w:rsidRPr="00965808" w:rsidTr="00965808">
        <w:trPr>
          <w:trHeight w:val="5053"/>
        </w:trPr>
        <w:tc>
          <w:tcPr>
            <w:tcW w:w="0" w:type="auto"/>
          </w:tcPr>
          <w:p w:rsidR="00965808" w:rsidRPr="00965808" w:rsidRDefault="00965808" w:rsidP="00965808">
            <w:pPr>
              <w:widowControl w:val="0"/>
              <w:tabs>
                <w:tab w:val="left" w:pos="142"/>
                <w:tab w:val="left" w:pos="709"/>
              </w:tabs>
              <w:suppressAutoHyphens/>
              <w:snapToGrid w:val="0"/>
              <w:jc w:val="both"/>
            </w:pPr>
            <w:r w:rsidRPr="00965808">
              <w:t>Для ведения личного подсобного хозяйства (приусадебный земельный участок) (2.2)</w:t>
            </w:r>
          </w:p>
        </w:tc>
        <w:tc>
          <w:tcPr>
            <w:tcW w:w="0" w:type="auto"/>
            <w:vMerge/>
          </w:tcPr>
          <w:p w:rsidR="00965808" w:rsidRPr="00965808" w:rsidRDefault="00965808" w:rsidP="00CE09A1">
            <w:pPr>
              <w:widowControl w:val="0"/>
              <w:numPr>
                <w:ilvl w:val="0"/>
                <w:numId w:val="146"/>
              </w:numPr>
              <w:tabs>
                <w:tab w:val="left" w:pos="217"/>
              </w:tabs>
              <w:autoSpaceDE w:val="0"/>
              <w:autoSpaceDN w:val="0"/>
              <w:adjustRightInd w:val="0"/>
              <w:spacing w:line="360" w:lineRule="atLeast"/>
              <w:jc w:val="both"/>
              <w:textAlignment w:val="baseline"/>
            </w:pPr>
          </w:p>
        </w:tc>
      </w:tr>
      <w:tr w:rsidR="00965808" w:rsidRPr="00965808" w:rsidTr="00965808">
        <w:trPr>
          <w:trHeight w:val="179"/>
        </w:trPr>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t>Блокированная жилая застройка (2.3)</w:t>
            </w:r>
          </w:p>
        </w:tc>
        <w:tc>
          <w:tcPr>
            <w:tcW w:w="0" w:type="auto"/>
          </w:tcPr>
          <w:p w:rsidR="00965808" w:rsidRPr="00965808" w:rsidRDefault="00965808" w:rsidP="00965808">
            <w:pPr>
              <w:widowControl w:val="0"/>
              <w:numPr>
                <w:ilvl w:val="2"/>
                <w:numId w:val="67"/>
              </w:numPr>
              <w:tabs>
                <w:tab w:val="left" w:pos="359"/>
              </w:tabs>
              <w:autoSpaceDE w:val="0"/>
              <w:autoSpaceDN w:val="0"/>
              <w:adjustRightInd w:val="0"/>
              <w:spacing w:line="360" w:lineRule="atLeast"/>
              <w:ind w:left="0" w:firstLine="0"/>
              <w:jc w:val="both"/>
              <w:textAlignment w:val="baseline"/>
            </w:pP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 от 50 до 5000 кв. м;</w:t>
            </w:r>
          </w:p>
          <w:p w:rsidR="00965808" w:rsidRPr="00965808" w:rsidRDefault="00965808" w:rsidP="00965808">
            <w:pPr>
              <w:autoSpaceDE w:val="0"/>
              <w:autoSpaceDN w:val="0"/>
              <w:adjustRightInd w:val="0"/>
              <w:jc w:val="both"/>
            </w:pPr>
            <w:r w:rsidRPr="00965808">
              <w:t xml:space="preserve"> - ширина земельного участка - от 5 до 100 м;</w:t>
            </w:r>
          </w:p>
          <w:p w:rsidR="00965808" w:rsidRPr="00965808" w:rsidRDefault="00965808" w:rsidP="00965808">
            <w:pPr>
              <w:autoSpaceDE w:val="0"/>
              <w:autoSpaceDN w:val="0"/>
              <w:adjustRightInd w:val="0"/>
              <w:jc w:val="both"/>
            </w:pPr>
            <w:r w:rsidRPr="00965808">
              <w:t xml:space="preserve"> - длина земельного участка - от 10 до 100 м.</w:t>
            </w:r>
          </w:p>
          <w:p w:rsidR="00965808" w:rsidRPr="00965808" w:rsidRDefault="00965808" w:rsidP="00965808">
            <w:pPr>
              <w:widowControl w:val="0"/>
              <w:numPr>
                <w:ilvl w:val="2"/>
                <w:numId w:val="67"/>
              </w:numPr>
              <w:tabs>
                <w:tab w:val="left" w:pos="359"/>
              </w:tabs>
              <w:autoSpaceDE w:val="0"/>
              <w:autoSpaceDN w:val="0"/>
              <w:adjustRightInd w:val="0"/>
              <w:spacing w:line="360" w:lineRule="atLeast"/>
              <w:ind w:left="0" w:firstLine="0"/>
              <w:jc w:val="both"/>
              <w:textAlignment w:val="baseline"/>
            </w:pPr>
            <w:r w:rsidRPr="00965808">
              <w:t>Минимальные отступы от границ земельных участков:</w:t>
            </w:r>
          </w:p>
          <w:p w:rsidR="00965808" w:rsidRPr="00965808" w:rsidRDefault="00965808" w:rsidP="00965808">
            <w:pPr>
              <w:autoSpaceDE w:val="0"/>
              <w:autoSpaceDN w:val="0"/>
              <w:adjustRightInd w:val="0"/>
              <w:jc w:val="both"/>
            </w:pPr>
            <w:r w:rsidRPr="00965808">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65808" w:rsidRPr="00965808" w:rsidRDefault="00965808" w:rsidP="00965808">
            <w:pPr>
              <w:autoSpaceDE w:val="0"/>
              <w:autoSpaceDN w:val="0"/>
              <w:adjustRightInd w:val="0"/>
              <w:jc w:val="both"/>
            </w:pPr>
            <w:r w:rsidRPr="00965808">
              <w:t>3. Предельное количество этажей - не более 3 этажей.</w:t>
            </w:r>
          </w:p>
          <w:p w:rsidR="00965808" w:rsidRPr="00965808" w:rsidRDefault="00965808" w:rsidP="00965808">
            <w:pPr>
              <w:autoSpaceDE w:val="0"/>
              <w:autoSpaceDN w:val="0"/>
              <w:adjustRightInd w:val="0"/>
              <w:jc w:val="both"/>
            </w:pPr>
            <w:r w:rsidRPr="00965808">
              <w:t>4. Максимальная высота жилого дома - 12 м.</w:t>
            </w:r>
          </w:p>
          <w:p w:rsidR="00965808" w:rsidRPr="00965808" w:rsidRDefault="00965808" w:rsidP="00965808">
            <w:pPr>
              <w:autoSpaceDE w:val="0"/>
              <w:autoSpaceDN w:val="0"/>
              <w:adjustRightInd w:val="0"/>
              <w:jc w:val="both"/>
            </w:pPr>
            <w:r w:rsidRPr="00965808">
              <w:t>5. Максимальный процент застройки в границах земельного участка - 60 %.</w:t>
            </w:r>
          </w:p>
          <w:p w:rsidR="00965808" w:rsidRPr="00965808" w:rsidRDefault="00965808" w:rsidP="00965808">
            <w:pPr>
              <w:autoSpaceDE w:val="0"/>
              <w:autoSpaceDN w:val="0"/>
              <w:adjustRightInd w:val="0"/>
              <w:jc w:val="both"/>
            </w:pPr>
            <w:r w:rsidRPr="00965808">
              <w:lastRenderedPageBreak/>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965808">
                <w:t>1,8 м, на границе с соседними участками ограждения должны быть сетчатые или решётчатые ограждения с целью минимального затемнения</w:t>
              </w:r>
            </w:smartTag>
            <w:r w:rsidRPr="00965808">
              <w:t>.</w:t>
            </w:r>
          </w:p>
          <w:p w:rsidR="00965808" w:rsidRPr="00965808" w:rsidRDefault="00965808" w:rsidP="00965808">
            <w:pPr>
              <w:widowControl w:val="0"/>
              <w:autoSpaceDE w:val="0"/>
              <w:autoSpaceDN w:val="0"/>
              <w:adjustRightInd w:val="0"/>
              <w:jc w:val="both"/>
              <w:textAlignment w:val="baseline"/>
              <w:rPr>
                <w:b/>
                <w:i/>
              </w:rPr>
            </w:pPr>
            <w:r w:rsidRPr="00965808">
              <w:rPr>
                <w:b/>
                <w:i/>
              </w:rPr>
              <w:t>Примечание:</w:t>
            </w:r>
          </w:p>
          <w:p w:rsidR="00965808" w:rsidRPr="00965808" w:rsidRDefault="00965808" w:rsidP="00965808">
            <w:pPr>
              <w:jc w:val="both"/>
            </w:pPr>
            <w:r w:rsidRPr="00965808">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65808" w:rsidRPr="00965808" w:rsidRDefault="00965808" w:rsidP="00965808">
            <w:pPr>
              <w:jc w:val="both"/>
            </w:pPr>
            <w:r w:rsidRPr="00965808">
              <w:t>2. Высота зданий:</w:t>
            </w:r>
          </w:p>
          <w:p w:rsidR="00965808" w:rsidRPr="00965808" w:rsidRDefault="00965808" w:rsidP="00965808">
            <w:pPr>
              <w:autoSpaceDE w:val="0"/>
              <w:autoSpaceDN w:val="0"/>
              <w:adjustRightInd w:val="0"/>
              <w:jc w:val="both"/>
            </w:pPr>
            <w:r w:rsidRPr="00965808">
              <w:t xml:space="preserve">- высота ворот гаражей - не более </w:t>
            </w:r>
            <w:smartTag w:uri="urn:schemas-microsoft-com:office:smarttags" w:element="metricconverter">
              <w:smartTagPr>
                <w:attr w:name="ProductID" w:val="2,5 м"/>
              </w:smartTagPr>
              <w:r w:rsidRPr="00965808">
                <w:t>2,5 м</w:t>
              </w:r>
            </w:smartTag>
            <w:r w:rsidRPr="00965808">
              <w:t>.</w:t>
            </w:r>
          </w:p>
          <w:p w:rsidR="00965808" w:rsidRPr="00965808" w:rsidRDefault="00965808" w:rsidP="00965808">
            <w:pPr>
              <w:widowControl w:val="0"/>
              <w:numPr>
                <w:ilvl w:val="1"/>
                <w:numId w:val="67"/>
              </w:numPr>
              <w:tabs>
                <w:tab w:val="left" w:pos="359"/>
              </w:tabs>
              <w:autoSpaceDE w:val="0"/>
              <w:autoSpaceDN w:val="0"/>
              <w:adjustRightInd w:val="0"/>
              <w:spacing w:line="360" w:lineRule="atLeast"/>
              <w:ind w:left="0" w:firstLine="0"/>
              <w:jc w:val="both"/>
              <w:textAlignment w:val="baseline"/>
            </w:pPr>
            <w:r w:rsidRPr="00965808">
              <w:t>Вспомогательные строения, за исключением гаражей, размещать со стороны улиц не допускается.</w:t>
            </w:r>
          </w:p>
        </w:tc>
      </w:tr>
      <w:tr w:rsidR="00965808" w:rsidRPr="00965808" w:rsidTr="00965808">
        <w:trPr>
          <w:trHeight w:val="179"/>
        </w:trPr>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lastRenderedPageBreak/>
              <w:t>Коммунальное обслуживание (3.1)</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179"/>
        </w:trPr>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t>Земельные участки (территории) общего пользования (12.0)</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rPr>
          <w:trHeight w:val="179"/>
        </w:trPr>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t>Ведение огородничества (13.1)</w:t>
            </w:r>
          </w:p>
        </w:tc>
        <w:tc>
          <w:tcPr>
            <w:tcW w:w="0" w:type="auto"/>
          </w:tcPr>
          <w:p w:rsidR="00965808" w:rsidRPr="00965808" w:rsidRDefault="00965808" w:rsidP="00965808">
            <w:pPr>
              <w:widowControl w:val="0"/>
              <w:numPr>
                <w:ilvl w:val="2"/>
                <w:numId w:val="67"/>
              </w:numPr>
              <w:tabs>
                <w:tab w:val="left" w:pos="359"/>
              </w:tabs>
              <w:autoSpaceDE w:val="0"/>
              <w:autoSpaceDN w:val="0"/>
              <w:adjustRightInd w:val="0"/>
              <w:spacing w:line="360" w:lineRule="atLeast"/>
              <w:ind w:left="0" w:firstLine="0"/>
              <w:jc w:val="both"/>
              <w:textAlignment w:val="baseline"/>
            </w:pP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 от 100 до 2500 кв. м;</w:t>
            </w:r>
          </w:p>
          <w:p w:rsidR="00965808" w:rsidRPr="00965808" w:rsidRDefault="00965808" w:rsidP="00965808">
            <w:pPr>
              <w:autoSpaceDE w:val="0"/>
              <w:autoSpaceDN w:val="0"/>
              <w:adjustRightInd w:val="0"/>
              <w:jc w:val="both"/>
            </w:pPr>
            <w:r w:rsidRPr="00965808">
              <w:t>- ширина земельного участка - от 8 до 500 м;</w:t>
            </w:r>
          </w:p>
          <w:p w:rsidR="00965808" w:rsidRPr="00965808" w:rsidRDefault="00965808" w:rsidP="00965808">
            <w:pPr>
              <w:autoSpaceDE w:val="0"/>
              <w:autoSpaceDN w:val="0"/>
              <w:adjustRightInd w:val="0"/>
              <w:jc w:val="both"/>
            </w:pPr>
            <w:r w:rsidRPr="00965808">
              <w:t>- длина земельного участка - от 12 до 500 м.</w:t>
            </w:r>
          </w:p>
          <w:p w:rsidR="00965808" w:rsidRPr="00965808" w:rsidRDefault="00965808" w:rsidP="00965808">
            <w:pPr>
              <w:widowControl w:val="0"/>
              <w:numPr>
                <w:ilvl w:val="2"/>
                <w:numId w:val="67"/>
              </w:numPr>
              <w:tabs>
                <w:tab w:val="left" w:pos="359"/>
              </w:tabs>
              <w:autoSpaceDE w:val="0"/>
              <w:autoSpaceDN w:val="0"/>
              <w:adjustRightInd w:val="0"/>
              <w:spacing w:line="360" w:lineRule="atLeast"/>
              <w:ind w:left="0" w:firstLine="0"/>
              <w:jc w:val="both"/>
              <w:textAlignment w:val="baseline"/>
            </w:pPr>
            <w:r w:rsidRPr="00965808">
              <w:t>Минимальные отступы от границ земельных участков:</w:t>
            </w:r>
          </w:p>
          <w:p w:rsidR="00965808" w:rsidRPr="00965808" w:rsidRDefault="00965808" w:rsidP="00965808">
            <w:pPr>
              <w:autoSpaceDE w:val="0"/>
              <w:autoSpaceDN w:val="0"/>
              <w:adjustRightInd w:val="0"/>
              <w:jc w:val="both"/>
            </w:pPr>
            <w:r w:rsidRPr="00965808">
              <w:t>- отступ от границ земельных участков до соседних строений - не менее 1 м.</w:t>
            </w:r>
          </w:p>
          <w:p w:rsidR="00965808" w:rsidRPr="00965808" w:rsidRDefault="00965808" w:rsidP="00965808">
            <w:pPr>
              <w:autoSpaceDE w:val="0"/>
              <w:autoSpaceDN w:val="0"/>
              <w:adjustRightInd w:val="0"/>
              <w:jc w:val="both"/>
            </w:pPr>
            <w:r w:rsidRPr="00965808">
              <w:t>3. Предельное количество этажей - для хозяйственных построек не более 1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- 40 %.</w:t>
            </w:r>
          </w:p>
          <w:p w:rsidR="00965808" w:rsidRPr="00965808" w:rsidRDefault="00965808" w:rsidP="00965808">
            <w:pPr>
              <w:autoSpaceDE w:val="0"/>
              <w:autoSpaceDN w:val="0"/>
              <w:adjustRightInd w:val="0"/>
              <w:jc w:val="both"/>
            </w:pPr>
            <w:r w:rsidRPr="00965808">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965808">
                <w:t>1,8 м, на границе с соседними участками ограждения должны быть сетчатые или решётчатые ограждения с целью минимального затемнения</w:t>
              </w:r>
            </w:smartTag>
            <w:r w:rsidRPr="00965808">
              <w:t>.</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2840"/>
        </w:trPr>
        <w:tc>
          <w:tcPr>
            <w:tcW w:w="0" w:type="auto"/>
          </w:tcPr>
          <w:p w:rsidR="00965808" w:rsidRPr="00965808" w:rsidRDefault="00965808" w:rsidP="00965808">
            <w:pPr>
              <w:widowControl w:val="0"/>
              <w:tabs>
                <w:tab w:val="left" w:pos="211"/>
              </w:tabs>
              <w:suppressAutoHyphens/>
              <w:snapToGrid w:val="0"/>
              <w:rPr>
                <w:lang w:eastAsia="ar-SA"/>
              </w:rPr>
            </w:pPr>
            <w:r w:rsidRPr="00965808">
              <w:t>Развлечение (4.8)</w:t>
            </w:r>
          </w:p>
          <w:p w:rsidR="00965808" w:rsidRPr="00965808" w:rsidRDefault="00965808" w:rsidP="00965808">
            <w:pPr>
              <w:widowControl w:val="0"/>
              <w:tabs>
                <w:tab w:val="left" w:pos="211"/>
              </w:tabs>
              <w:suppressAutoHyphens/>
              <w:snapToGrid w:val="0"/>
            </w:pPr>
          </w:p>
        </w:tc>
        <w:tc>
          <w:tcPr>
            <w:tcW w:w="0" w:type="auto"/>
          </w:tcPr>
          <w:p w:rsidR="00965808" w:rsidRPr="00965808" w:rsidRDefault="00965808" w:rsidP="00965808">
            <w:pPr>
              <w:autoSpaceDE w:val="0"/>
              <w:autoSpaceDN w:val="0"/>
              <w:adjustRightInd w:val="0"/>
              <w:jc w:val="both"/>
            </w:pPr>
            <w:r w:rsidRPr="00965808">
              <w:t>1. 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 от 50 до 1000 кв. м;</w:t>
            </w:r>
          </w:p>
          <w:p w:rsidR="00965808" w:rsidRPr="00965808" w:rsidRDefault="00965808" w:rsidP="00965808">
            <w:pPr>
              <w:autoSpaceDE w:val="0"/>
              <w:autoSpaceDN w:val="0"/>
              <w:adjustRightInd w:val="0"/>
              <w:jc w:val="both"/>
            </w:pPr>
            <w:r w:rsidRPr="00965808">
              <w:t>- ширина земельного участка - от 5 до 100 м;</w:t>
            </w:r>
          </w:p>
          <w:p w:rsidR="00965808" w:rsidRPr="00965808" w:rsidRDefault="00965808" w:rsidP="00965808">
            <w:pPr>
              <w:autoSpaceDE w:val="0"/>
              <w:autoSpaceDN w:val="0"/>
              <w:adjustRightInd w:val="0"/>
              <w:jc w:val="both"/>
            </w:pPr>
            <w:r w:rsidRPr="00965808">
              <w:t>- длина земельного участка - от 10 до 100 м.</w:t>
            </w:r>
          </w:p>
          <w:p w:rsidR="00965808" w:rsidRPr="00965808" w:rsidRDefault="00965808" w:rsidP="00965808">
            <w:pPr>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autoSpaceDE w:val="0"/>
              <w:autoSpaceDN w:val="0"/>
              <w:adjustRightInd w:val="0"/>
              <w:jc w:val="both"/>
            </w:pPr>
            <w:r w:rsidRPr="00965808">
              <w:t>3. Предельное количество этажей -1 этаж.</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- 60 %.</w:t>
            </w:r>
          </w:p>
        </w:tc>
      </w:tr>
      <w:tr w:rsidR="00965808" w:rsidRPr="00965808" w:rsidTr="00965808">
        <w:trPr>
          <w:trHeight w:val="823"/>
        </w:trPr>
        <w:tc>
          <w:tcPr>
            <w:tcW w:w="0" w:type="auto"/>
          </w:tcPr>
          <w:p w:rsidR="00965808" w:rsidRPr="00965808" w:rsidRDefault="00965808" w:rsidP="00965808">
            <w:pPr>
              <w:widowControl w:val="0"/>
              <w:tabs>
                <w:tab w:val="left" w:pos="211"/>
              </w:tabs>
              <w:suppressAutoHyphens/>
              <w:snapToGrid w:val="0"/>
            </w:pPr>
            <w:r w:rsidRPr="00965808">
              <w:t>Благоустройство территории (12.0.2)</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3197"/>
        </w:trPr>
        <w:tc>
          <w:tcPr>
            <w:tcW w:w="0" w:type="auto"/>
          </w:tcPr>
          <w:p w:rsidR="00965808" w:rsidRPr="00965808" w:rsidRDefault="00965808" w:rsidP="00965808">
            <w:pPr>
              <w:tabs>
                <w:tab w:val="left" w:pos="211"/>
                <w:tab w:val="left" w:pos="301"/>
              </w:tabs>
              <w:suppressAutoHyphens/>
              <w:jc w:val="both"/>
              <w:rPr>
                <w:lang w:eastAsia="ar-SA"/>
              </w:rPr>
            </w:pPr>
            <w:r w:rsidRPr="00965808">
              <w:rPr>
                <w:lang w:eastAsia="ar-SA"/>
              </w:rPr>
              <w:lastRenderedPageBreak/>
              <w:t>Магазины (4.4)</w:t>
            </w:r>
          </w:p>
          <w:p w:rsidR="00965808" w:rsidRPr="00965808" w:rsidRDefault="00965808" w:rsidP="00965808">
            <w:pPr>
              <w:widowControl w:val="0"/>
              <w:tabs>
                <w:tab w:val="left" w:pos="211"/>
              </w:tabs>
              <w:suppressAutoHyphens/>
              <w:snapToGrid w:val="0"/>
              <w:ind w:left="211"/>
              <w:rPr>
                <w:lang w:eastAsia="ar-SA"/>
              </w:rPr>
            </w:pPr>
          </w:p>
          <w:p w:rsidR="00965808" w:rsidRPr="00965808" w:rsidRDefault="00965808" w:rsidP="00965808">
            <w:pPr>
              <w:widowControl w:val="0"/>
              <w:suppressAutoHyphens/>
              <w:autoSpaceDE w:val="0"/>
              <w:autoSpaceDN w:val="0"/>
              <w:adjustRightInd w:val="0"/>
              <w:jc w:val="both"/>
              <w:textAlignment w:val="baseline"/>
            </w:pPr>
          </w:p>
        </w:tc>
        <w:tc>
          <w:tcPr>
            <w:tcW w:w="0" w:type="auto"/>
          </w:tcPr>
          <w:p w:rsidR="00965808" w:rsidRPr="00965808" w:rsidRDefault="00965808" w:rsidP="00965808">
            <w:pPr>
              <w:widowControl w:val="0"/>
              <w:numPr>
                <w:ilvl w:val="1"/>
                <w:numId w:val="118"/>
              </w:numPr>
              <w:tabs>
                <w:tab w:val="left" w:pos="359"/>
              </w:tabs>
              <w:autoSpaceDE w:val="0"/>
              <w:autoSpaceDN w:val="0"/>
              <w:adjustRightInd w:val="0"/>
              <w:spacing w:line="360" w:lineRule="atLeast"/>
              <w:ind w:left="0" w:firstLine="0"/>
              <w:jc w:val="both"/>
              <w:textAlignment w:val="baseline"/>
            </w:pP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 от 5 до 2000 кв. м;</w:t>
            </w:r>
          </w:p>
          <w:p w:rsidR="00965808" w:rsidRPr="00965808" w:rsidRDefault="00965808" w:rsidP="00965808">
            <w:pPr>
              <w:autoSpaceDE w:val="0"/>
              <w:autoSpaceDN w:val="0"/>
              <w:adjustRightInd w:val="0"/>
              <w:jc w:val="both"/>
            </w:pPr>
            <w:r w:rsidRPr="00965808">
              <w:t>- ширина земельного участка - от 5 до 400 м;</w:t>
            </w:r>
          </w:p>
          <w:p w:rsidR="00965808" w:rsidRPr="00965808" w:rsidRDefault="00965808" w:rsidP="00965808">
            <w:pPr>
              <w:autoSpaceDE w:val="0"/>
              <w:autoSpaceDN w:val="0"/>
              <w:adjustRightInd w:val="0"/>
              <w:jc w:val="both"/>
            </w:pPr>
            <w:r w:rsidRPr="00965808">
              <w:t>- длина земельного участка - от 5 до 400 м.</w:t>
            </w:r>
          </w:p>
          <w:p w:rsidR="00965808" w:rsidRPr="00965808" w:rsidRDefault="00965808" w:rsidP="00965808">
            <w:pPr>
              <w:widowControl w:val="0"/>
              <w:numPr>
                <w:ilvl w:val="1"/>
                <w:numId w:val="118"/>
              </w:numPr>
              <w:tabs>
                <w:tab w:val="left" w:pos="359"/>
              </w:tabs>
              <w:autoSpaceDE w:val="0"/>
              <w:autoSpaceDN w:val="0"/>
              <w:adjustRightInd w:val="0"/>
              <w:spacing w:line="360" w:lineRule="atLeast"/>
              <w:ind w:left="0" w:firstLine="0"/>
              <w:jc w:val="both"/>
              <w:textAlignment w:val="baseline"/>
            </w:pPr>
            <w:r w:rsidRPr="00965808">
              <w:t>Минимальные отступы от границ земельных участков - 1 м.</w:t>
            </w:r>
          </w:p>
          <w:p w:rsidR="00965808" w:rsidRPr="00965808" w:rsidRDefault="00965808" w:rsidP="00965808">
            <w:pPr>
              <w:widowControl w:val="0"/>
              <w:numPr>
                <w:ilvl w:val="1"/>
                <w:numId w:val="118"/>
              </w:numPr>
              <w:tabs>
                <w:tab w:val="left" w:pos="359"/>
              </w:tabs>
              <w:autoSpaceDE w:val="0"/>
              <w:autoSpaceDN w:val="0"/>
              <w:adjustRightInd w:val="0"/>
              <w:spacing w:line="360" w:lineRule="atLeast"/>
              <w:ind w:left="0" w:firstLine="0"/>
              <w:jc w:val="both"/>
              <w:textAlignment w:val="baseline"/>
            </w:pPr>
            <w:r w:rsidRPr="00965808">
              <w:t>Предельное количество этажей - 2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- 70 %.</w:t>
            </w:r>
          </w:p>
          <w:p w:rsidR="00965808" w:rsidRPr="00965808" w:rsidRDefault="00965808" w:rsidP="00965808">
            <w:pPr>
              <w:tabs>
                <w:tab w:val="left" w:pos="217"/>
              </w:tabs>
              <w:autoSpaceDE w:val="0"/>
              <w:autoSpaceDN w:val="0"/>
              <w:adjustRightInd w:val="0"/>
              <w:jc w:val="both"/>
              <w:rPr>
                <w:rFonts w:ascii="Arial" w:hAnsi="Arial" w:cs="Arial"/>
              </w:rPr>
            </w:pPr>
            <w:r w:rsidRPr="00965808">
              <w:t>5. Иные показатели - максимальная высота оград - 1 м в легких конструкциях</w:t>
            </w:r>
          </w:p>
        </w:tc>
      </w:tr>
    </w:tbl>
    <w:p w:rsidR="00965808" w:rsidRPr="00965808" w:rsidRDefault="00965808" w:rsidP="00965808">
      <w:pPr>
        <w:spacing w:after="0" w:line="240" w:lineRule="auto"/>
        <w:ind w:firstLine="709"/>
        <w:jc w:val="both"/>
        <w:rPr>
          <w:rFonts w:ascii="Times New Roman" w:eastAsia="Times New Roman" w:hAnsi="Times New Roman" w:cs="Times New Roman"/>
          <w:color w:val="000000" w:themeColor="text1"/>
          <w:sz w:val="28"/>
          <w:szCs w:val="28"/>
          <w:lang w:eastAsia="ar-SA"/>
        </w:rPr>
      </w:pPr>
      <w:bookmarkStart w:id="298" w:name="_Toc468351538"/>
    </w:p>
    <w:p w:rsidR="00965808" w:rsidRPr="00965808" w:rsidRDefault="00965808" w:rsidP="00965808">
      <w:pPr>
        <w:keepNext/>
        <w:keepLines/>
        <w:widowControl w:val="0"/>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bCs/>
          <w:sz w:val="28"/>
          <w:szCs w:val="28"/>
          <w:lang w:eastAsia="ru-RU"/>
        </w:rPr>
      </w:pPr>
      <w:bookmarkStart w:id="299" w:name="_Toc144276001"/>
      <w:r w:rsidRPr="00965808">
        <w:rPr>
          <w:rFonts w:ascii="Times New Roman" w:eastAsiaTheme="majorEastAsia" w:hAnsi="Times New Roman" w:cs="Times New Roman"/>
          <w:b/>
          <w:bCs/>
          <w:sz w:val="28"/>
          <w:szCs w:val="28"/>
          <w:lang w:eastAsia="ar-SA"/>
        </w:rPr>
        <w:t>Статья 53.</w:t>
      </w:r>
      <w:bookmarkEnd w:id="298"/>
      <w:r w:rsidRPr="00965808">
        <w:rPr>
          <w:rFonts w:ascii="Times New Roman" w:eastAsiaTheme="majorEastAsia" w:hAnsi="Times New Roman" w:cs="Times New Roman"/>
          <w:b/>
          <w:bCs/>
          <w:sz w:val="28"/>
          <w:szCs w:val="28"/>
          <w:lang w:eastAsia="ar-SA"/>
        </w:rPr>
        <w:t xml:space="preserve"> </w:t>
      </w:r>
      <w:r w:rsidRPr="00965808">
        <w:rPr>
          <w:rFonts w:ascii="Times New Roman" w:eastAsiaTheme="majorEastAsia" w:hAnsi="Times New Roman" w:cs="Times New Roman"/>
          <w:b/>
          <w:bCs/>
          <w:sz w:val="28"/>
          <w:szCs w:val="28"/>
          <w:lang w:eastAsia="ru-RU"/>
        </w:rPr>
        <w:t>Общественно-деловые зоны</w:t>
      </w:r>
      <w:bookmarkEnd w:id="299"/>
    </w:p>
    <w:p w:rsidR="00965808" w:rsidRPr="00965808" w:rsidRDefault="00965808" w:rsidP="00965808">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965808">
        <w:rPr>
          <w:rFonts w:ascii="Times New Roman" w:eastAsia="Times New Roman" w:hAnsi="Times New Roman" w:cs="Times New Roman"/>
          <w:b/>
          <w:bCs/>
          <w:sz w:val="28"/>
          <w:szCs w:val="28"/>
          <w:lang w:eastAsia="ar-SA"/>
        </w:rPr>
        <w:t xml:space="preserve">О1 </w:t>
      </w:r>
      <w:r w:rsidRPr="00965808">
        <w:rPr>
          <w:rFonts w:ascii="Times New Roman" w:eastAsia="Times New Roman" w:hAnsi="Times New Roman" w:cs="Times New Roman"/>
          <w:color w:val="000000"/>
          <w:sz w:val="24"/>
          <w:szCs w:val="24"/>
          <w:lang w:eastAsia="ru-RU"/>
        </w:rPr>
        <w:t xml:space="preserve">– </w:t>
      </w:r>
      <w:r w:rsidRPr="00965808">
        <w:rPr>
          <w:rFonts w:ascii="Times New Roman" w:eastAsia="Times New Roman" w:hAnsi="Times New Roman" w:cs="Times New Roman"/>
          <w:b/>
          <w:sz w:val="28"/>
          <w:szCs w:val="28"/>
          <w:lang w:eastAsia="ru-RU"/>
        </w:rPr>
        <w:t>Зона делового, общественного и коммерческого назначения</w:t>
      </w:r>
    </w:p>
    <w:tbl>
      <w:tblPr>
        <w:tblStyle w:val="af2"/>
        <w:tblW w:w="0" w:type="auto"/>
        <w:tblLook w:val="04A0" w:firstRow="1" w:lastRow="0" w:firstColumn="1" w:lastColumn="0" w:noHBand="0" w:noVBand="1"/>
      </w:tblPr>
      <w:tblGrid>
        <w:gridCol w:w="2593"/>
        <w:gridCol w:w="6468"/>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1009"/>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lang w:eastAsia="ar-SA"/>
              </w:rPr>
              <w:t>Коммунальное обслуживание (3.1)</w:t>
            </w:r>
          </w:p>
          <w:p w:rsidR="00965808" w:rsidRPr="00965808" w:rsidRDefault="00965808" w:rsidP="00965808">
            <w:pPr>
              <w:widowControl w:val="0"/>
              <w:suppressAutoHyphens/>
              <w:autoSpaceDE w:val="0"/>
              <w:autoSpaceDN w:val="0"/>
              <w:adjustRightInd w:val="0"/>
              <w:jc w:val="both"/>
              <w:textAlignment w:val="baseline"/>
            </w:pP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999"/>
        </w:trPr>
        <w:tc>
          <w:tcPr>
            <w:tcW w:w="0" w:type="auto"/>
          </w:tcPr>
          <w:p w:rsidR="00965808" w:rsidRPr="00965808" w:rsidRDefault="00965808" w:rsidP="00965808">
            <w:pPr>
              <w:suppressAutoHyphens/>
              <w:jc w:val="both"/>
              <w:rPr>
                <w:color w:val="000000" w:themeColor="text1"/>
                <w:lang w:eastAsia="ar-SA"/>
              </w:rPr>
            </w:pPr>
            <w:r w:rsidRPr="00965808">
              <w:t>Социальное обслуживание (3.2)</w:t>
            </w:r>
          </w:p>
          <w:p w:rsidR="00965808" w:rsidRPr="00965808" w:rsidRDefault="00965808" w:rsidP="00965808">
            <w:pPr>
              <w:suppressAutoHyphens/>
              <w:jc w:val="both"/>
              <w:rPr>
                <w:color w:val="000000" w:themeColor="text1"/>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50 до 10000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1000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10 до 1000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- 1 этаж.</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- 60 %.</w:t>
            </w:r>
          </w:p>
          <w:p w:rsidR="00965808" w:rsidRPr="00965808" w:rsidRDefault="00965808" w:rsidP="00965808">
            <w:pPr>
              <w:jc w:val="both"/>
              <w:rPr>
                <w:color w:val="000000"/>
              </w:rPr>
            </w:pPr>
            <w:r w:rsidRPr="00965808">
              <w:t xml:space="preserve">5. Иные показатели - </w:t>
            </w:r>
            <w:r w:rsidRPr="00965808">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5808" w:rsidRPr="00965808" w:rsidTr="00965808">
        <w:trPr>
          <w:trHeight w:val="999"/>
        </w:trPr>
        <w:tc>
          <w:tcPr>
            <w:tcW w:w="0" w:type="auto"/>
          </w:tcPr>
          <w:p w:rsidR="00965808" w:rsidRPr="00965808" w:rsidRDefault="00965808" w:rsidP="00965808">
            <w:pPr>
              <w:suppressAutoHyphens/>
              <w:jc w:val="both"/>
              <w:rPr>
                <w:lang w:eastAsia="ar-SA"/>
              </w:rPr>
            </w:pPr>
            <w:r w:rsidRPr="00965808">
              <w:rPr>
                <w:rFonts w:eastAsiaTheme="minorHAnsi"/>
                <w:lang w:eastAsia="en-US"/>
              </w:rPr>
              <w:t>Культурное развитие (3.6)</w:t>
            </w:r>
          </w:p>
          <w:p w:rsidR="00965808" w:rsidRPr="00965808" w:rsidRDefault="00965808" w:rsidP="00965808">
            <w:pPr>
              <w:suppressAutoHyphens/>
              <w:jc w:val="both"/>
              <w:rPr>
                <w:color w:val="000000" w:themeColor="text1"/>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50 до 5000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500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10 до 500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- 1 этаж.</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- 60 %.</w:t>
            </w:r>
          </w:p>
        </w:tc>
      </w:tr>
      <w:tr w:rsidR="00965808" w:rsidRPr="00965808" w:rsidTr="00965808">
        <w:trPr>
          <w:trHeight w:val="569"/>
        </w:trPr>
        <w:tc>
          <w:tcPr>
            <w:tcW w:w="0" w:type="auto"/>
          </w:tcPr>
          <w:p w:rsidR="00965808" w:rsidRPr="00965808" w:rsidRDefault="00965808" w:rsidP="00965808">
            <w:pPr>
              <w:suppressAutoHyphens/>
              <w:jc w:val="both"/>
              <w:rPr>
                <w:lang w:eastAsia="ar-SA"/>
              </w:rPr>
            </w:pPr>
            <w:r w:rsidRPr="00965808">
              <w:rPr>
                <w:color w:val="000000" w:themeColor="text1"/>
                <w:lang w:eastAsia="ar-SA"/>
              </w:rPr>
              <w:t>Общественное управление (3.8)</w:t>
            </w:r>
          </w:p>
          <w:p w:rsidR="00965808" w:rsidRPr="00965808" w:rsidRDefault="00965808" w:rsidP="00965808">
            <w:pPr>
              <w:suppressAutoHyphens/>
              <w:jc w:val="both"/>
              <w:rPr>
                <w:color w:val="000000" w:themeColor="text1"/>
                <w:lang w:eastAsia="ar-SA"/>
              </w:rPr>
            </w:pPr>
          </w:p>
        </w:tc>
        <w:tc>
          <w:tcPr>
            <w:tcW w:w="0" w:type="auto"/>
            <w:vMerge w:val="restart"/>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50 до 5000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500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10 до 500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- 3 этажа.</w:t>
            </w:r>
          </w:p>
          <w:p w:rsidR="00965808" w:rsidRPr="00965808" w:rsidRDefault="00965808" w:rsidP="00965808">
            <w:pPr>
              <w:jc w:val="both"/>
            </w:pPr>
            <w:r w:rsidRPr="00965808">
              <w:t>4. Максимальный процент застройки в границах земельного участка - 70 %.</w:t>
            </w:r>
          </w:p>
        </w:tc>
      </w:tr>
      <w:tr w:rsidR="00965808" w:rsidRPr="00965808" w:rsidTr="00965808">
        <w:trPr>
          <w:trHeight w:val="709"/>
        </w:trPr>
        <w:tc>
          <w:tcPr>
            <w:tcW w:w="0" w:type="auto"/>
          </w:tcPr>
          <w:p w:rsidR="00965808" w:rsidRPr="00965808" w:rsidRDefault="00965808" w:rsidP="00965808">
            <w:pPr>
              <w:suppressAutoHyphens/>
              <w:jc w:val="both"/>
              <w:rPr>
                <w:lang w:eastAsia="ar-SA"/>
              </w:rPr>
            </w:pPr>
            <w:r w:rsidRPr="00965808">
              <w:rPr>
                <w:color w:val="000000" w:themeColor="text1"/>
                <w:lang w:eastAsia="ar-SA"/>
              </w:rPr>
              <w:t>Обеспечение научной деятельности (3.9)</w:t>
            </w:r>
          </w:p>
          <w:p w:rsidR="00965808" w:rsidRPr="00965808" w:rsidRDefault="00965808" w:rsidP="00965808">
            <w:pPr>
              <w:suppressAutoHyphens/>
              <w:jc w:val="both"/>
              <w:rPr>
                <w:color w:val="000000" w:themeColor="text1"/>
                <w:lang w:eastAsia="ar-SA"/>
              </w:rPr>
            </w:pPr>
          </w:p>
        </w:tc>
        <w:tc>
          <w:tcPr>
            <w:tcW w:w="0" w:type="auto"/>
            <w:vMerge/>
          </w:tcPr>
          <w:p w:rsidR="00965808" w:rsidRPr="00965808" w:rsidRDefault="00965808" w:rsidP="00965808">
            <w:pPr>
              <w:jc w:val="both"/>
            </w:pPr>
          </w:p>
        </w:tc>
      </w:tr>
      <w:tr w:rsidR="00965808" w:rsidRPr="00965808" w:rsidTr="00965808">
        <w:trPr>
          <w:trHeight w:val="999"/>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rPr>
              <w:t>Деловое управление</w:t>
            </w:r>
            <w:r w:rsidRPr="00965808">
              <w:rPr>
                <w:color w:val="000000" w:themeColor="text1"/>
                <w:lang w:eastAsia="ar-SA"/>
              </w:rPr>
              <w:t xml:space="preserve"> (4.1)</w:t>
            </w:r>
          </w:p>
          <w:p w:rsidR="00965808" w:rsidRPr="00965808" w:rsidRDefault="00965808" w:rsidP="00965808">
            <w:pPr>
              <w:suppressAutoHyphens/>
              <w:jc w:val="both"/>
              <w:rPr>
                <w:color w:val="000000" w:themeColor="text1"/>
                <w:lang w:eastAsia="ar-SA"/>
              </w:rPr>
            </w:pPr>
          </w:p>
        </w:tc>
        <w:tc>
          <w:tcPr>
            <w:tcW w:w="0" w:type="auto"/>
            <w:vMerge/>
          </w:tcPr>
          <w:p w:rsidR="00965808" w:rsidRPr="00965808" w:rsidRDefault="00965808" w:rsidP="00965808">
            <w:pPr>
              <w:jc w:val="both"/>
            </w:pPr>
          </w:p>
        </w:tc>
      </w:tr>
      <w:tr w:rsidR="00965808" w:rsidRPr="00965808" w:rsidTr="00965808">
        <w:trPr>
          <w:trHeight w:val="629"/>
        </w:trPr>
        <w:tc>
          <w:tcPr>
            <w:tcW w:w="0" w:type="auto"/>
          </w:tcPr>
          <w:p w:rsidR="00965808" w:rsidRPr="00965808" w:rsidRDefault="00965808" w:rsidP="00965808">
            <w:pPr>
              <w:suppressAutoHyphens/>
              <w:jc w:val="both"/>
              <w:rPr>
                <w:lang w:eastAsia="ar-SA"/>
              </w:rPr>
            </w:pPr>
            <w:r w:rsidRPr="00965808">
              <w:rPr>
                <w:lang w:eastAsia="ar-SA"/>
              </w:rPr>
              <w:t>Банковская и страховая деятельность (4.5)</w:t>
            </w:r>
          </w:p>
          <w:p w:rsidR="00965808" w:rsidRPr="00965808" w:rsidRDefault="00965808" w:rsidP="00965808">
            <w:pPr>
              <w:suppressAutoHyphens/>
              <w:jc w:val="both"/>
              <w:rPr>
                <w:color w:val="000000" w:themeColor="text1"/>
                <w:lang w:eastAsia="ar-SA"/>
              </w:rPr>
            </w:pPr>
          </w:p>
        </w:tc>
        <w:tc>
          <w:tcPr>
            <w:tcW w:w="0" w:type="auto"/>
            <w:vMerge/>
          </w:tcPr>
          <w:p w:rsidR="00965808" w:rsidRPr="00965808" w:rsidRDefault="00965808" w:rsidP="00965808">
            <w:pPr>
              <w:jc w:val="both"/>
            </w:pPr>
          </w:p>
        </w:tc>
      </w:tr>
      <w:tr w:rsidR="00965808" w:rsidRPr="00965808" w:rsidTr="00965808">
        <w:trPr>
          <w:trHeight w:val="999"/>
        </w:trPr>
        <w:tc>
          <w:tcPr>
            <w:tcW w:w="0" w:type="auto"/>
          </w:tcPr>
          <w:p w:rsidR="00965808" w:rsidRPr="00965808" w:rsidRDefault="00965808" w:rsidP="00965808">
            <w:pPr>
              <w:widowControl w:val="0"/>
              <w:tabs>
                <w:tab w:val="left" w:pos="320"/>
              </w:tabs>
              <w:suppressAutoHyphens/>
              <w:jc w:val="both"/>
              <w:rPr>
                <w:lang w:eastAsia="ar-SA"/>
              </w:rPr>
            </w:pPr>
            <w:r w:rsidRPr="00965808">
              <w:rPr>
                <w:lang w:eastAsia="ar-SA"/>
              </w:rPr>
              <w:t>Магазины (4.4)</w:t>
            </w:r>
          </w:p>
          <w:p w:rsidR="00965808" w:rsidRPr="00965808" w:rsidRDefault="00965808" w:rsidP="00965808">
            <w:pPr>
              <w:suppressAutoHyphens/>
              <w:jc w:val="both"/>
              <w:rPr>
                <w:color w:val="000000" w:themeColor="text1"/>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 до 2000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400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5 до 400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- 2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- 70 %.</w:t>
            </w:r>
          </w:p>
          <w:p w:rsidR="00965808" w:rsidRPr="00965808" w:rsidRDefault="00965808" w:rsidP="00965808">
            <w:pPr>
              <w:jc w:val="both"/>
            </w:pPr>
            <w:r w:rsidRPr="00965808">
              <w:t xml:space="preserve">5. Иные показатели – </w:t>
            </w:r>
            <w:r w:rsidRPr="00965808">
              <w:rPr>
                <w:color w:val="000000"/>
              </w:rPr>
              <w:t>максимальная высота оград – 1 м в легких конструкциях.</w:t>
            </w:r>
          </w:p>
        </w:tc>
      </w:tr>
      <w:tr w:rsidR="00965808" w:rsidRPr="00965808" w:rsidTr="00965808">
        <w:trPr>
          <w:trHeight w:val="999"/>
        </w:trPr>
        <w:tc>
          <w:tcPr>
            <w:tcW w:w="0" w:type="auto"/>
          </w:tcPr>
          <w:p w:rsidR="00965808" w:rsidRPr="00965808" w:rsidRDefault="00965808" w:rsidP="00965808">
            <w:pPr>
              <w:tabs>
                <w:tab w:val="num" w:pos="824"/>
              </w:tabs>
              <w:suppressAutoHyphens/>
              <w:jc w:val="both"/>
              <w:rPr>
                <w:lang w:eastAsia="ar-SA"/>
              </w:rPr>
            </w:pPr>
            <w:r w:rsidRPr="00965808">
              <w:t>Гостиничное обслуживание</w:t>
            </w:r>
            <w:r w:rsidRPr="00965808">
              <w:rPr>
                <w:lang w:eastAsia="ar-SA"/>
              </w:rPr>
              <w:t xml:space="preserve"> (4.7)</w:t>
            </w:r>
          </w:p>
          <w:p w:rsidR="00965808" w:rsidRPr="00965808" w:rsidRDefault="00965808" w:rsidP="00965808">
            <w:pPr>
              <w:suppressAutoHyphens/>
              <w:jc w:val="both"/>
              <w:rPr>
                <w:color w:val="000000" w:themeColor="text1"/>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из расчета 60 кв.м на 1 место </w:t>
            </w:r>
            <w:r w:rsidRPr="00965808">
              <w:rPr>
                <w:color w:val="000000"/>
              </w:rPr>
              <w:t xml:space="preserve">до 6000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1200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5 до 1200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- 3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- 70 %.</w:t>
            </w:r>
          </w:p>
        </w:tc>
      </w:tr>
      <w:tr w:rsidR="00965808" w:rsidRPr="00965808" w:rsidTr="00965808">
        <w:trPr>
          <w:trHeight w:val="999"/>
        </w:trPr>
        <w:tc>
          <w:tcPr>
            <w:tcW w:w="0" w:type="auto"/>
          </w:tcPr>
          <w:p w:rsidR="00965808" w:rsidRPr="00965808" w:rsidRDefault="00965808" w:rsidP="00965808">
            <w:pPr>
              <w:tabs>
                <w:tab w:val="num" w:pos="824"/>
              </w:tabs>
              <w:suppressAutoHyphens/>
              <w:jc w:val="both"/>
              <w:rPr>
                <w:lang w:eastAsia="ar-SA"/>
              </w:rPr>
            </w:pPr>
            <w:r w:rsidRPr="00965808">
              <w:rPr>
                <w:lang w:eastAsia="ar-SA"/>
              </w:rPr>
              <w:t>Развлечение (4.8)</w:t>
            </w:r>
          </w:p>
          <w:p w:rsidR="00965808" w:rsidRPr="00965808" w:rsidRDefault="00965808" w:rsidP="00965808">
            <w:pPr>
              <w:suppressAutoHyphens/>
              <w:jc w:val="both"/>
              <w:rPr>
                <w:color w:val="000000" w:themeColor="text1"/>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50 </w:t>
            </w:r>
            <w:r w:rsidRPr="00965808">
              <w:rPr>
                <w:color w:val="000000"/>
              </w:rPr>
              <w:t xml:space="preserve">до 1000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100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10 до 100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- 1 этаж.</w:t>
            </w:r>
          </w:p>
          <w:p w:rsidR="00965808" w:rsidRPr="00965808" w:rsidRDefault="00965808" w:rsidP="00965808">
            <w:pPr>
              <w:jc w:val="both"/>
            </w:pPr>
            <w:r w:rsidRPr="00965808">
              <w:t>4. Максимальный процент застройки в границах земельного участка - 60 %.</w:t>
            </w:r>
          </w:p>
        </w:tc>
      </w:tr>
      <w:tr w:rsidR="00965808" w:rsidRPr="00965808" w:rsidTr="00965808">
        <w:trPr>
          <w:trHeight w:val="999"/>
        </w:trPr>
        <w:tc>
          <w:tcPr>
            <w:tcW w:w="0" w:type="auto"/>
          </w:tcPr>
          <w:p w:rsidR="00965808" w:rsidRPr="00965808" w:rsidRDefault="00965808" w:rsidP="00965808">
            <w:pPr>
              <w:suppressAutoHyphens/>
              <w:jc w:val="both"/>
              <w:rPr>
                <w:color w:val="000000" w:themeColor="text1"/>
                <w:lang w:eastAsia="ar-SA"/>
              </w:rPr>
            </w:pPr>
            <w:r w:rsidRPr="00965808">
              <w:t>Земельные участки (территории) общего пользования</w:t>
            </w:r>
            <w:r w:rsidRPr="00965808">
              <w:rPr>
                <w:lang w:eastAsia="ar-SA"/>
              </w:rPr>
              <w:t xml:space="preserve"> (12.0)</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720"/>
        </w:trPr>
        <w:tc>
          <w:tcPr>
            <w:tcW w:w="0" w:type="auto"/>
          </w:tcPr>
          <w:p w:rsidR="00965808" w:rsidRPr="00965808" w:rsidRDefault="00965808" w:rsidP="00965808">
            <w:pPr>
              <w:widowControl w:val="0"/>
              <w:autoSpaceDE w:val="0"/>
              <w:autoSpaceDN w:val="0"/>
              <w:adjustRightInd w:val="0"/>
              <w:spacing w:line="360" w:lineRule="atLeast"/>
              <w:jc w:val="both"/>
              <w:textAlignment w:val="baseline"/>
              <w:rPr>
                <w:color w:val="000000" w:themeColor="text1"/>
                <w:lang w:eastAsia="ar-SA"/>
              </w:rPr>
            </w:pPr>
            <w:r w:rsidRPr="00965808">
              <w:rPr>
                <w:color w:val="000000" w:themeColor="text1"/>
                <w:lang w:eastAsia="ar-SA"/>
              </w:rPr>
              <w:t>Служебные гаражи (4.9)</w:t>
            </w:r>
          </w:p>
          <w:p w:rsidR="00965808" w:rsidRPr="00965808" w:rsidRDefault="00965808" w:rsidP="00965808">
            <w:pPr>
              <w:widowControl w:val="0"/>
              <w:suppressAutoHyphens/>
              <w:autoSpaceDE w:val="0"/>
              <w:autoSpaceDN w:val="0"/>
              <w:adjustRightInd w:val="0"/>
              <w:jc w:val="both"/>
              <w:textAlignment w:val="baseline"/>
            </w:pPr>
          </w:p>
        </w:tc>
        <w:tc>
          <w:tcPr>
            <w:tcW w:w="0" w:type="auto"/>
            <w:vMerge w:val="restart"/>
          </w:tcPr>
          <w:p w:rsidR="00965808" w:rsidRPr="00965808" w:rsidRDefault="00965808" w:rsidP="00965808">
            <w:pPr>
              <w:autoSpaceDE w:val="0"/>
              <w:autoSpaceDN w:val="0"/>
              <w:adjustRightInd w:val="0"/>
              <w:jc w:val="both"/>
            </w:pPr>
            <w:r w:rsidRPr="00965808">
              <w:t>1. Предельные (минимальные и (или) максимальные) размеры земельных участков (для вида использования Служебные гаражи (4.9), Стоянка транспортных средств (4.9.2):</w:t>
            </w:r>
          </w:p>
          <w:p w:rsidR="00965808" w:rsidRPr="00965808" w:rsidRDefault="00965808" w:rsidP="00965808">
            <w:pPr>
              <w:autoSpaceDE w:val="0"/>
              <w:autoSpaceDN w:val="0"/>
              <w:adjustRightInd w:val="0"/>
              <w:jc w:val="both"/>
            </w:pPr>
            <w:r w:rsidRPr="00965808">
              <w:t>- площадь земельного участка - от 15 до 1000 кв. м;</w:t>
            </w:r>
          </w:p>
          <w:p w:rsidR="00965808" w:rsidRPr="00965808" w:rsidRDefault="00965808" w:rsidP="00965808">
            <w:pPr>
              <w:autoSpaceDE w:val="0"/>
              <w:autoSpaceDN w:val="0"/>
              <w:adjustRightInd w:val="0"/>
              <w:jc w:val="both"/>
            </w:pPr>
            <w:r w:rsidRPr="00965808">
              <w:t>- ширина земельного участка - от 3 до 100 м;</w:t>
            </w:r>
          </w:p>
          <w:p w:rsidR="00965808" w:rsidRPr="00965808" w:rsidRDefault="00965808" w:rsidP="00965808">
            <w:pPr>
              <w:autoSpaceDE w:val="0"/>
              <w:autoSpaceDN w:val="0"/>
              <w:adjustRightInd w:val="0"/>
              <w:jc w:val="both"/>
            </w:pPr>
            <w:r w:rsidRPr="00965808">
              <w:t>- длина земельного участка - от 5 до 100 м.</w:t>
            </w:r>
          </w:p>
          <w:p w:rsidR="00965808" w:rsidRPr="00965808" w:rsidRDefault="00965808" w:rsidP="00965808">
            <w:pPr>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autoSpaceDE w:val="0"/>
              <w:autoSpaceDN w:val="0"/>
              <w:adjustRightInd w:val="0"/>
              <w:jc w:val="both"/>
            </w:pPr>
            <w:r w:rsidRPr="00965808">
              <w:t>3. Предельное количество этажей -2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- 60 %.</w:t>
            </w:r>
          </w:p>
          <w:p w:rsidR="00965808" w:rsidRPr="00965808" w:rsidRDefault="00965808" w:rsidP="00965808">
            <w:pPr>
              <w:autoSpaceDE w:val="0"/>
              <w:autoSpaceDN w:val="0"/>
              <w:adjustRightInd w:val="0"/>
              <w:jc w:val="both"/>
            </w:pPr>
            <w:r w:rsidRPr="00965808">
              <w:t>5. Иные показатели – вместимость – до 300 машиномест.</w:t>
            </w:r>
          </w:p>
        </w:tc>
      </w:tr>
      <w:tr w:rsidR="00965808" w:rsidRPr="00965808" w:rsidTr="00965808">
        <w:trPr>
          <w:trHeight w:val="845"/>
        </w:trPr>
        <w:tc>
          <w:tcPr>
            <w:tcW w:w="0" w:type="auto"/>
          </w:tcPr>
          <w:p w:rsidR="00965808" w:rsidRPr="00965808" w:rsidRDefault="00965808" w:rsidP="00965808">
            <w:pPr>
              <w:suppressAutoHyphens/>
              <w:jc w:val="both"/>
              <w:rPr>
                <w:color w:val="000000" w:themeColor="text1"/>
                <w:lang w:eastAsia="ar-SA"/>
              </w:rPr>
            </w:pPr>
            <w:r w:rsidRPr="00965808">
              <w:rPr>
                <w:rFonts w:eastAsiaTheme="minorHAnsi"/>
                <w:lang w:eastAsia="en-US"/>
              </w:rPr>
              <w:t>Стоянка транспортных средств (4.9.2)</w:t>
            </w:r>
          </w:p>
          <w:p w:rsidR="00965808" w:rsidRPr="00965808" w:rsidRDefault="00965808" w:rsidP="00965808">
            <w:pPr>
              <w:widowControl w:val="0"/>
              <w:autoSpaceDE w:val="0"/>
              <w:autoSpaceDN w:val="0"/>
              <w:adjustRightInd w:val="0"/>
              <w:spacing w:line="360" w:lineRule="atLeast"/>
              <w:jc w:val="both"/>
              <w:textAlignment w:val="baseline"/>
              <w:rPr>
                <w:color w:val="000000" w:themeColor="text1"/>
                <w:lang w:eastAsia="ar-SA"/>
              </w:rPr>
            </w:pPr>
          </w:p>
        </w:tc>
        <w:tc>
          <w:tcPr>
            <w:tcW w:w="0" w:type="auto"/>
            <w:vMerge/>
          </w:tcPr>
          <w:p w:rsidR="00965808" w:rsidRPr="00965808" w:rsidRDefault="00965808" w:rsidP="00965808">
            <w:pPr>
              <w:autoSpaceDE w:val="0"/>
              <w:autoSpaceDN w:val="0"/>
              <w:adjustRightInd w:val="0"/>
              <w:jc w:val="both"/>
            </w:pPr>
          </w:p>
        </w:tc>
      </w:tr>
      <w:tr w:rsidR="00965808" w:rsidRPr="00965808" w:rsidTr="00965808">
        <w:trPr>
          <w:trHeight w:val="1031"/>
        </w:trPr>
        <w:tc>
          <w:tcPr>
            <w:tcW w:w="0" w:type="auto"/>
          </w:tcPr>
          <w:p w:rsidR="00965808" w:rsidRPr="00965808" w:rsidRDefault="00965808" w:rsidP="00965808">
            <w:pPr>
              <w:widowControl w:val="0"/>
              <w:autoSpaceDE w:val="0"/>
              <w:autoSpaceDN w:val="0"/>
              <w:adjustRightInd w:val="0"/>
              <w:spacing w:line="360" w:lineRule="atLeast"/>
              <w:jc w:val="both"/>
              <w:textAlignment w:val="baseline"/>
              <w:rPr>
                <w:color w:val="000000" w:themeColor="text1"/>
                <w:lang w:eastAsia="ar-SA"/>
              </w:rPr>
            </w:pPr>
            <w:r w:rsidRPr="00965808">
              <w:rPr>
                <w:lang w:eastAsia="ar-SA"/>
              </w:rPr>
              <w:t>Благоустройство территории (12.0.2)</w:t>
            </w:r>
          </w:p>
        </w:tc>
        <w:tc>
          <w:tcPr>
            <w:tcW w:w="0" w:type="auto"/>
            <w:vMerge/>
          </w:tcPr>
          <w:p w:rsidR="00965808" w:rsidRPr="00965808" w:rsidRDefault="00965808" w:rsidP="00965808">
            <w:pPr>
              <w:autoSpaceDE w:val="0"/>
              <w:autoSpaceDN w:val="0"/>
              <w:adjustRightInd w:val="0"/>
              <w:jc w:val="both"/>
            </w:pP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1089"/>
        </w:trPr>
        <w:tc>
          <w:tcPr>
            <w:tcW w:w="0" w:type="auto"/>
          </w:tcPr>
          <w:p w:rsidR="00965808" w:rsidRPr="00965808" w:rsidRDefault="00965808" w:rsidP="00965808">
            <w:pPr>
              <w:widowControl w:val="0"/>
              <w:tabs>
                <w:tab w:val="left" w:pos="211"/>
              </w:tabs>
              <w:suppressAutoHyphens/>
              <w:snapToGrid w:val="0"/>
              <w:jc w:val="both"/>
              <w:rPr>
                <w:lang w:eastAsia="ar-SA"/>
              </w:rPr>
            </w:pPr>
            <w:r w:rsidRPr="00965808">
              <w:t>Для индивидуального жилищного строительства</w:t>
            </w:r>
            <w:r w:rsidRPr="00965808">
              <w:rPr>
                <w:lang w:eastAsia="ar-SA"/>
              </w:rPr>
              <w:t xml:space="preserve"> (2.1)</w:t>
            </w:r>
          </w:p>
          <w:p w:rsidR="00965808" w:rsidRPr="00965808" w:rsidRDefault="00965808" w:rsidP="00965808">
            <w:pPr>
              <w:widowControl w:val="0"/>
              <w:suppressAutoHyphens/>
              <w:autoSpaceDE w:val="0"/>
              <w:autoSpaceDN w:val="0"/>
              <w:adjustRightInd w:val="0"/>
              <w:jc w:val="both"/>
              <w:textAlignment w:val="baseline"/>
            </w:pPr>
          </w:p>
        </w:tc>
        <w:tc>
          <w:tcPr>
            <w:tcW w:w="0" w:type="auto"/>
            <w:vMerge w:val="restart"/>
          </w:tcPr>
          <w:p w:rsidR="00965808" w:rsidRPr="00965808" w:rsidRDefault="00965808" w:rsidP="00965808">
            <w:pPr>
              <w:tabs>
                <w:tab w:val="left" w:pos="217"/>
              </w:tabs>
              <w:autoSpaceDE w:val="0"/>
              <w:autoSpaceDN w:val="0"/>
              <w:adjustRightInd w:val="0"/>
              <w:jc w:val="both"/>
            </w:pPr>
            <w:r w:rsidRPr="00965808">
              <w:t>1. 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предназначенного для индивидуального жилищного строительства - от 100 до 5000 кв. м;</w:t>
            </w:r>
          </w:p>
          <w:p w:rsidR="00965808" w:rsidRPr="00965808" w:rsidRDefault="00965808" w:rsidP="00965808">
            <w:pPr>
              <w:autoSpaceDE w:val="0"/>
              <w:autoSpaceDN w:val="0"/>
              <w:adjustRightInd w:val="0"/>
              <w:jc w:val="both"/>
            </w:pPr>
            <w:r w:rsidRPr="00965808">
              <w:lastRenderedPageBreak/>
              <w:t>- площадь земельного участка, предназначенного для ведения личного подсобного хозяйства - от 100 до 2500 кв. м;</w:t>
            </w:r>
          </w:p>
          <w:p w:rsidR="00965808" w:rsidRPr="00965808" w:rsidRDefault="00965808" w:rsidP="00965808">
            <w:pPr>
              <w:autoSpaceDE w:val="0"/>
              <w:autoSpaceDN w:val="0"/>
              <w:adjustRightInd w:val="0"/>
              <w:jc w:val="both"/>
            </w:pPr>
            <w:r w:rsidRPr="00965808">
              <w:t>- ширина земельного участка - от 5 до 500 м;</w:t>
            </w:r>
          </w:p>
          <w:p w:rsidR="00965808" w:rsidRPr="00965808" w:rsidRDefault="00965808" w:rsidP="00965808">
            <w:pPr>
              <w:autoSpaceDE w:val="0"/>
              <w:autoSpaceDN w:val="0"/>
              <w:adjustRightInd w:val="0"/>
              <w:jc w:val="both"/>
            </w:pPr>
            <w:r w:rsidRPr="00965808">
              <w:t>- длина земельного участка - от 10 до 100 м.</w:t>
            </w:r>
          </w:p>
          <w:p w:rsidR="00965808" w:rsidRPr="00965808" w:rsidRDefault="00965808" w:rsidP="00965808">
            <w:pPr>
              <w:tabs>
                <w:tab w:val="left" w:pos="627"/>
                <w:tab w:val="left" w:pos="768"/>
              </w:tabs>
              <w:autoSpaceDE w:val="0"/>
              <w:autoSpaceDN w:val="0"/>
              <w:adjustRightInd w:val="0"/>
              <w:jc w:val="both"/>
            </w:pPr>
            <w:r w:rsidRPr="00965808">
              <w:t>2. Минимальные отступы от границ земельных участков:</w:t>
            </w:r>
          </w:p>
          <w:p w:rsidR="00965808" w:rsidRPr="00965808" w:rsidRDefault="00965808" w:rsidP="00965808">
            <w:pPr>
              <w:autoSpaceDE w:val="0"/>
              <w:autoSpaceDN w:val="0"/>
              <w:adjustRightInd w:val="0"/>
              <w:jc w:val="both"/>
            </w:pPr>
            <w:r w:rsidRPr="00965808">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65808">
                <w:t>4 м</w:t>
              </w:r>
            </w:smartTag>
            <w:r w:rsidRPr="00965808">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65808">
                <w:t>1 м;</w:t>
              </w:r>
            </w:smartTag>
            <w:r w:rsidRPr="00965808">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65808" w:rsidRPr="00965808" w:rsidRDefault="00965808" w:rsidP="00965808">
            <w:pPr>
              <w:autoSpaceDE w:val="0"/>
              <w:autoSpaceDN w:val="0"/>
              <w:adjustRightInd w:val="0"/>
              <w:jc w:val="both"/>
            </w:pPr>
            <w:r w:rsidRPr="00965808">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965808">
                <w:t>3 м.</w:t>
              </w:r>
            </w:smartTag>
          </w:p>
          <w:p w:rsidR="00965808" w:rsidRPr="00965808" w:rsidRDefault="00965808" w:rsidP="00965808">
            <w:pPr>
              <w:autoSpaceDE w:val="0"/>
              <w:autoSpaceDN w:val="0"/>
              <w:adjustRightInd w:val="0"/>
              <w:jc w:val="both"/>
            </w:pPr>
            <w:r w:rsidRPr="00965808">
              <w:t>3. Предельное количество этажей - не более 3 этажей.</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- 50 %.</w:t>
            </w:r>
          </w:p>
          <w:p w:rsidR="00965808" w:rsidRPr="00965808" w:rsidRDefault="00965808" w:rsidP="00965808">
            <w:pPr>
              <w:autoSpaceDE w:val="0"/>
              <w:autoSpaceDN w:val="0"/>
              <w:adjustRightInd w:val="0"/>
              <w:jc w:val="both"/>
            </w:pPr>
            <w:r w:rsidRPr="00965808">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965808">
                <w:t>1,8 м, на границе с соседними участками ограждения должны быть сетчатые или решётчатые ограждения с целью минимального затемнения</w:t>
              </w:r>
            </w:smartTag>
            <w:r w:rsidRPr="00965808">
              <w:t>.</w:t>
            </w:r>
          </w:p>
          <w:p w:rsidR="00965808" w:rsidRPr="00965808" w:rsidRDefault="00965808" w:rsidP="00965808">
            <w:pPr>
              <w:widowControl w:val="0"/>
              <w:autoSpaceDE w:val="0"/>
              <w:autoSpaceDN w:val="0"/>
              <w:adjustRightInd w:val="0"/>
              <w:jc w:val="both"/>
              <w:textAlignment w:val="baseline"/>
              <w:rPr>
                <w:b/>
                <w:i/>
              </w:rPr>
            </w:pPr>
            <w:r w:rsidRPr="00965808">
              <w:rPr>
                <w:b/>
                <w:i/>
              </w:rPr>
              <w:t>Примечание:</w:t>
            </w:r>
          </w:p>
          <w:p w:rsidR="00965808" w:rsidRPr="00965808" w:rsidRDefault="00965808" w:rsidP="00965808">
            <w:pPr>
              <w:jc w:val="both"/>
            </w:pPr>
            <w:r w:rsidRPr="00965808">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65808" w:rsidRPr="00965808" w:rsidRDefault="00965808" w:rsidP="00965808">
            <w:pPr>
              <w:jc w:val="both"/>
            </w:pPr>
            <w:r w:rsidRPr="00965808">
              <w:t>2. Высота зданий:</w:t>
            </w:r>
          </w:p>
          <w:p w:rsidR="00965808" w:rsidRPr="00965808" w:rsidRDefault="00965808" w:rsidP="00965808">
            <w:pPr>
              <w:jc w:val="both"/>
            </w:pPr>
            <w:r w:rsidRPr="00965808">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65808">
                <w:t>3,0 м</w:t>
              </w:r>
            </w:smartTag>
            <w:r w:rsidRPr="00965808">
              <w:t xml:space="preserve">; до конька скатной кровли - не более </w:t>
            </w:r>
            <w:smartTag w:uri="urn:schemas-microsoft-com:office:smarttags" w:element="metricconverter">
              <w:smartTagPr>
                <w:attr w:name="ProductID" w:val="6 м"/>
              </w:smartTagPr>
              <w:r w:rsidRPr="00965808">
                <w:t>6 м</w:t>
              </w:r>
            </w:smartTag>
            <w:r w:rsidRPr="00965808">
              <w:t xml:space="preserve">; до низа скатной кровли - не более </w:t>
            </w:r>
            <w:smartTag w:uri="urn:schemas-microsoft-com:office:smarttags" w:element="metricconverter">
              <w:smartTagPr>
                <w:attr w:name="ProductID" w:val="3,0 м"/>
              </w:smartTagPr>
              <w:r w:rsidRPr="00965808">
                <w:t>3,0 м</w:t>
              </w:r>
            </w:smartTag>
            <w:r w:rsidRPr="00965808">
              <w:t>.</w:t>
            </w:r>
          </w:p>
          <w:p w:rsidR="00965808" w:rsidRPr="00965808" w:rsidRDefault="00965808" w:rsidP="00965808">
            <w:pPr>
              <w:jc w:val="both"/>
            </w:pPr>
            <w:r w:rsidRPr="00965808">
              <w:t xml:space="preserve">2.2. Высота ворот гаражей - не более </w:t>
            </w:r>
            <w:smartTag w:uri="urn:schemas-microsoft-com:office:smarttags" w:element="metricconverter">
              <w:smartTagPr>
                <w:attr w:name="ProductID" w:val="2,5 м"/>
              </w:smartTagPr>
              <w:r w:rsidRPr="00965808">
                <w:t>2,5 м</w:t>
              </w:r>
            </w:smartTag>
            <w:r w:rsidRPr="00965808">
              <w:t>.</w:t>
            </w:r>
          </w:p>
          <w:p w:rsidR="00965808" w:rsidRPr="00965808" w:rsidRDefault="00965808" w:rsidP="00965808">
            <w:pPr>
              <w:tabs>
                <w:tab w:val="left" w:pos="217"/>
              </w:tabs>
              <w:autoSpaceDE w:val="0"/>
              <w:autoSpaceDN w:val="0"/>
              <w:adjustRightInd w:val="0"/>
              <w:jc w:val="both"/>
              <w:rPr>
                <w:rFonts w:ascii="Arial" w:hAnsi="Arial" w:cs="Arial"/>
              </w:rPr>
            </w:pPr>
            <w:r w:rsidRPr="00965808">
              <w:t>3. Вспомогательные строения, за исключением гаражей, размещать со стороны улиц не допускается.</w:t>
            </w:r>
          </w:p>
        </w:tc>
      </w:tr>
      <w:tr w:rsidR="00965808" w:rsidRPr="00965808" w:rsidTr="00965808">
        <w:trPr>
          <w:trHeight w:val="2477"/>
        </w:trPr>
        <w:tc>
          <w:tcPr>
            <w:tcW w:w="0" w:type="auto"/>
          </w:tcPr>
          <w:p w:rsidR="00965808" w:rsidRPr="00965808" w:rsidRDefault="00965808" w:rsidP="00965808">
            <w:pPr>
              <w:widowControl w:val="0"/>
              <w:tabs>
                <w:tab w:val="left" w:pos="211"/>
              </w:tabs>
              <w:suppressAutoHyphens/>
              <w:snapToGrid w:val="0"/>
              <w:jc w:val="both"/>
              <w:rPr>
                <w:lang w:eastAsia="ar-SA"/>
              </w:rPr>
            </w:pPr>
            <w:r w:rsidRPr="00965808">
              <w:lastRenderedPageBreak/>
              <w:t>Для ведения личного подсобного хозяйства (приусадебный земельный участок)</w:t>
            </w:r>
            <w:r w:rsidRPr="00965808">
              <w:rPr>
                <w:lang w:eastAsia="ar-SA"/>
              </w:rPr>
              <w:t xml:space="preserve"> (2.2)</w:t>
            </w:r>
          </w:p>
          <w:p w:rsidR="00965808" w:rsidRPr="00965808" w:rsidRDefault="00965808" w:rsidP="00965808">
            <w:pPr>
              <w:widowControl w:val="0"/>
              <w:tabs>
                <w:tab w:val="left" w:pos="211"/>
              </w:tabs>
              <w:suppressAutoHyphens/>
              <w:snapToGrid w:val="0"/>
              <w:jc w:val="both"/>
            </w:pPr>
          </w:p>
        </w:tc>
        <w:tc>
          <w:tcPr>
            <w:tcW w:w="0" w:type="auto"/>
            <w:vMerge/>
          </w:tcPr>
          <w:p w:rsidR="00965808" w:rsidRPr="00965808" w:rsidRDefault="00965808" w:rsidP="00965808">
            <w:pPr>
              <w:tabs>
                <w:tab w:val="left" w:pos="217"/>
              </w:tabs>
              <w:autoSpaceDE w:val="0"/>
              <w:autoSpaceDN w:val="0"/>
              <w:adjustRightInd w:val="0"/>
              <w:jc w:val="both"/>
              <w:rPr>
                <w:rFonts w:ascii="Arial" w:hAnsi="Arial" w:cs="Arial"/>
              </w:rPr>
            </w:pPr>
          </w:p>
        </w:tc>
      </w:tr>
      <w:tr w:rsidR="00965808" w:rsidRPr="00965808" w:rsidTr="00965808">
        <w:trPr>
          <w:trHeight w:val="1087"/>
        </w:trPr>
        <w:tc>
          <w:tcPr>
            <w:tcW w:w="0" w:type="auto"/>
          </w:tcPr>
          <w:p w:rsidR="00965808" w:rsidRPr="00965808" w:rsidRDefault="00965808" w:rsidP="00965808">
            <w:pPr>
              <w:widowControl w:val="0"/>
              <w:tabs>
                <w:tab w:val="left" w:pos="211"/>
              </w:tabs>
              <w:suppressAutoHyphens/>
              <w:jc w:val="both"/>
              <w:rPr>
                <w:lang w:eastAsia="ar-SA"/>
              </w:rPr>
            </w:pPr>
            <w:r w:rsidRPr="00965808">
              <w:t>Блокированная жилая застройка</w:t>
            </w:r>
            <w:r w:rsidRPr="00965808">
              <w:rPr>
                <w:lang w:eastAsia="ar-SA"/>
              </w:rPr>
              <w:t xml:space="preserve"> (2.3)</w:t>
            </w:r>
          </w:p>
          <w:p w:rsidR="00965808" w:rsidRPr="00965808" w:rsidRDefault="00965808" w:rsidP="00965808">
            <w:pPr>
              <w:widowControl w:val="0"/>
              <w:tabs>
                <w:tab w:val="left" w:pos="211"/>
              </w:tabs>
              <w:suppressAutoHyphens/>
              <w:jc w:val="both"/>
            </w:pPr>
          </w:p>
        </w:tc>
        <w:tc>
          <w:tcPr>
            <w:tcW w:w="0" w:type="auto"/>
          </w:tcPr>
          <w:p w:rsidR="00965808" w:rsidRPr="00965808" w:rsidRDefault="00965808" w:rsidP="00965808">
            <w:pPr>
              <w:tabs>
                <w:tab w:val="left" w:pos="359"/>
              </w:tabs>
              <w:autoSpaceDE w:val="0"/>
              <w:autoSpaceDN w:val="0"/>
              <w:adjustRightInd w:val="0"/>
              <w:jc w:val="both"/>
            </w:pPr>
            <w:r w:rsidRPr="00965808">
              <w:t>1. 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 от 50 до 5000 кв. м;</w:t>
            </w:r>
          </w:p>
          <w:p w:rsidR="00965808" w:rsidRPr="00965808" w:rsidRDefault="00965808" w:rsidP="00965808">
            <w:pPr>
              <w:autoSpaceDE w:val="0"/>
              <w:autoSpaceDN w:val="0"/>
              <w:adjustRightInd w:val="0"/>
              <w:jc w:val="both"/>
            </w:pPr>
            <w:r w:rsidRPr="00965808">
              <w:t xml:space="preserve"> - ширина земельного участка - от 5 до 500 м;</w:t>
            </w:r>
          </w:p>
          <w:p w:rsidR="00965808" w:rsidRPr="00965808" w:rsidRDefault="00965808" w:rsidP="00965808">
            <w:pPr>
              <w:autoSpaceDE w:val="0"/>
              <w:autoSpaceDN w:val="0"/>
              <w:adjustRightInd w:val="0"/>
              <w:jc w:val="both"/>
            </w:pPr>
            <w:r w:rsidRPr="00965808">
              <w:t xml:space="preserve"> - длина земельного участка - от 10 до 500 м.</w:t>
            </w:r>
          </w:p>
          <w:p w:rsidR="00965808" w:rsidRPr="00965808" w:rsidRDefault="00965808" w:rsidP="00965808">
            <w:pPr>
              <w:widowControl w:val="0"/>
              <w:numPr>
                <w:ilvl w:val="2"/>
                <w:numId w:val="67"/>
              </w:numPr>
              <w:tabs>
                <w:tab w:val="left" w:pos="359"/>
              </w:tabs>
              <w:autoSpaceDE w:val="0"/>
              <w:autoSpaceDN w:val="0"/>
              <w:adjustRightInd w:val="0"/>
              <w:spacing w:line="360" w:lineRule="atLeast"/>
              <w:ind w:left="0" w:firstLine="0"/>
              <w:jc w:val="both"/>
              <w:textAlignment w:val="baseline"/>
            </w:pPr>
            <w:r w:rsidRPr="00965808">
              <w:t>Минимальные отступы от границ земельных участков:</w:t>
            </w:r>
          </w:p>
          <w:p w:rsidR="00965808" w:rsidRPr="00965808" w:rsidRDefault="00965808" w:rsidP="00965808">
            <w:pPr>
              <w:autoSpaceDE w:val="0"/>
              <w:autoSpaceDN w:val="0"/>
              <w:adjustRightInd w:val="0"/>
              <w:jc w:val="both"/>
            </w:pPr>
            <w:r w:rsidRPr="00965808">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65808" w:rsidRPr="00965808" w:rsidRDefault="00965808" w:rsidP="00965808">
            <w:pPr>
              <w:autoSpaceDE w:val="0"/>
              <w:autoSpaceDN w:val="0"/>
              <w:adjustRightInd w:val="0"/>
              <w:jc w:val="both"/>
            </w:pPr>
            <w:r w:rsidRPr="00965808">
              <w:t>3. Предельное количество этажей - не более 3 этажей.</w:t>
            </w:r>
          </w:p>
          <w:p w:rsidR="00965808" w:rsidRPr="00965808" w:rsidRDefault="00965808" w:rsidP="00965808">
            <w:pPr>
              <w:autoSpaceDE w:val="0"/>
              <w:autoSpaceDN w:val="0"/>
              <w:adjustRightInd w:val="0"/>
              <w:jc w:val="both"/>
            </w:pPr>
            <w:r w:rsidRPr="00965808">
              <w:t>4. Максимальная высота жилого дома - 12 м.</w:t>
            </w:r>
          </w:p>
          <w:p w:rsidR="00965808" w:rsidRPr="00965808" w:rsidRDefault="00965808" w:rsidP="00965808">
            <w:pPr>
              <w:autoSpaceDE w:val="0"/>
              <w:autoSpaceDN w:val="0"/>
              <w:adjustRightInd w:val="0"/>
              <w:jc w:val="both"/>
            </w:pPr>
            <w:r w:rsidRPr="00965808">
              <w:t>5. Максимальный процент застройки в границах земельного участка - 60 %.</w:t>
            </w:r>
          </w:p>
          <w:p w:rsidR="00965808" w:rsidRPr="00965808" w:rsidRDefault="00965808" w:rsidP="00965808">
            <w:pPr>
              <w:autoSpaceDE w:val="0"/>
              <w:autoSpaceDN w:val="0"/>
              <w:adjustRightInd w:val="0"/>
              <w:jc w:val="both"/>
            </w:pPr>
            <w:r w:rsidRPr="00965808">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965808">
                <w:t>1,8 м, на границе с соседними участками ограждения должны быть сетчатые или решётчатые ограждения с целью минимального затемнения</w:t>
              </w:r>
            </w:smartTag>
            <w:r w:rsidRPr="00965808">
              <w:t>.</w:t>
            </w:r>
          </w:p>
          <w:p w:rsidR="00965808" w:rsidRPr="00965808" w:rsidRDefault="00965808" w:rsidP="00965808">
            <w:pPr>
              <w:widowControl w:val="0"/>
              <w:autoSpaceDE w:val="0"/>
              <w:autoSpaceDN w:val="0"/>
              <w:adjustRightInd w:val="0"/>
              <w:jc w:val="both"/>
              <w:textAlignment w:val="baseline"/>
              <w:rPr>
                <w:b/>
                <w:i/>
              </w:rPr>
            </w:pPr>
            <w:r w:rsidRPr="00965808">
              <w:rPr>
                <w:b/>
                <w:i/>
              </w:rPr>
              <w:t>Примечание:</w:t>
            </w:r>
          </w:p>
          <w:p w:rsidR="00965808" w:rsidRPr="00965808" w:rsidRDefault="00965808" w:rsidP="00965808">
            <w:pPr>
              <w:jc w:val="both"/>
            </w:pPr>
            <w:r w:rsidRPr="00965808">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65808" w:rsidRPr="00965808" w:rsidRDefault="00965808" w:rsidP="00965808">
            <w:pPr>
              <w:jc w:val="both"/>
            </w:pPr>
            <w:r w:rsidRPr="00965808">
              <w:t>2. Высота зданий:</w:t>
            </w:r>
          </w:p>
          <w:p w:rsidR="00965808" w:rsidRPr="00965808" w:rsidRDefault="00965808" w:rsidP="00965808">
            <w:pPr>
              <w:autoSpaceDE w:val="0"/>
              <w:autoSpaceDN w:val="0"/>
              <w:adjustRightInd w:val="0"/>
              <w:jc w:val="both"/>
            </w:pPr>
            <w:r w:rsidRPr="00965808">
              <w:t xml:space="preserve">- высота ворот гаражей - не более </w:t>
            </w:r>
            <w:smartTag w:uri="urn:schemas-microsoft-com:office:smarttags" w:element="metricconverter">
              <w:smartTagPr>
                <w:attr w:name="ProductID" w:val="2,5 м"/>
              </w:smartTagPr>
              <w:r w:rsidRPr="00965808">
                <w:t>2,5 м</w:t>
              </w:r>
            </w:smartTag>
            <w:r w:rsidRPr="00965808">
              <w:t>.</w:t>
            </w:r>
          </w:p>
          <w:p w:rsidR="00965808" w:rsidRPr="00965808" w:rsidRDefault="00965808" w:rsidP="00965808">
            <w:pPr>
              <w:tabs>
                <w:tab w:val="left" w:pos="217"/>
              </w:tabs>
              <w:autoSpaceDE w:val="0"/>
              <w:autoSpaceDN w:val="0"/>
              <w:adjustRightInd w:val="0"/>
              <w:jc w:val="both"/>
            </w:pPr>
            <w:r w:rsidRPr="00965808">
              <w:t>3.Вспомогательные строения, за исключением гаражей, размещать со стороны улиц не допускается.</w:t>
            </w:r>
          </w:p>
        </w:tc>
      </w:tr>
    </w:tbl>
    <w:p w:rsidR="00965808" w:rsidRPr="00965808" w:rsidRDefault="00965808" w:rsidP="00965808">
      <w:pPr>
        <w:spacing w:after="0" w:line="240" w:lineRule="auto"/>
        <w:ind w:firstLine="709"/>
        <w:jc w:val="both"/>
        <w:rPr>
          <w:rFonts w:ascii="Times New Roman" w:eastAsia="Times New Roman" w:hAnsi="Times New Roman" w:cs="Times New Roman"/>
          <w:b/>
          <w:sz w:val="28"/>
          <w:szCs w:val="24"/>
          <w:lang w:eastAsia="ar-SA" w:bidi="en-US"/>
        </w:rPr>
      </w:pPr>
      <w:bookmarkStart w:id="300" w:name="_Toc114479770"/>
      <w:bookmarkStart w:id="301" w:name="_Toc312188835"/>
      <w:bookmarkStart w:id="302" w:name="_Toc465861013"/>
      <w:bookmarkStart w:id="303" w:name="_Toc468351539"/>
    </w:p>
    <w:p w:rsidR="00965808" w:rsidRPr="00965808" w:rsidRDefault="00965808" w:rsidP="00965808">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965808">
        <w:rPr>
          <w:rFonts w:ascii="Times New Roman" w:eastAsia="Times New Roman" w:hAnsi="Times New Roman" w:cs="Times New Roman"/>
          <w:b/>
          <w:bCs/>
          <w:sz w:val="28"/>
          <w:szCs w:val="28"/>
          <w:lang w:eastAsia="ar-SA"/>
        </w:rPr>
        <w:t xml:space="preserve">О2 </w:t>
      </w:r>
      <w:r w:rsidRPr="00965808">
        <w:rPr>
          <w:rFonts w:ascii="Times New Roman" w:eastAsia="Times New Roman" w:hAnsi="Times New Roman" w:cs="Times New Roman"/>
          <w:color w:val="000000"/>
          <w:sz w:val="24"/>
          <w:szCs w:val="24"/>
          <w:lang w:eastAsia="ru-RU"/>
        </w:rPr>
        <w:t xml:space="preserve">– </w:t>
      </w:r>
      <w:r w:rsidRPr="00965808">
        <w:rPr>
          <w:rFonts w:ascii="Times New Roman" w:eastAsia="Times New Roman" w:hAnsi="Times New Roman" w:cs="Times New Roman"/>
          <w:b/>
          <w:sz w:val="28"/>
          <w:szCs w:val="28"/>
          <w:lang w:eastAsia="ru-RU"/>
        </w:rPr>
        <w:t>Зона размещения объектов социального и коммунально-</w:t>
      </w:r>
      <w:r w:rsidRPr="00965808">
        <w:rPr>
          <w:rFonts w:ascii="Times New Roman" w:eastAsia="Times New Roman" w:hAnsi="Times New Roman" w:cs="Times New Roman"/>
          <w:b/>
          <w:sz w:val="28"/>
          <w:szCs w:val="28"/>
          <w:lang w:eastAsia="ru-RU"/>
        </w:rPr>
        <w:lastRenderedPageBreak/>
        <w:t>бытового назначения</w:t>
      </w:r>
    </w:p>
    <w:tbl>
      <w:tblPr>
        <w:tblStyle w:val="af2"/>
        <w:tblW w:w="0" w:type="auto"/>
        <w:tblLook w:val="04A0" w:firstRow="1" w:lastRow="0" w:firstColumn="1" w:lastColumn="0" w:noHBand="0" w:noVBand="1"/>
      </w:tblPr>
      <w:tblGrid>
        <w:gridCol w:w="2456"/>
        <w:gridCol w:w="6605"/>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1009"/>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lang w:eastAsia="ar-SA"/>
              </w:rPr>
              <w:t>Коммунальное обслуживание (3.1)</w:t>
            </w:r>
          </w:p>
          <w:p w:rsidR="00965808" w:rsidRPr="00965808" w:rsidRDefault="00965808" w:rsidP="00965808">
            <w:pPr>
              <w:widowControl w:val="0"/>
              <w:suppressAutoHyphens/>
              <w:autoSpaceDE w:val="0"/>
              <w:autoSpaceDN w:val="0"/>
              <w:adjustRightInd w:val="0"/>
              <w:jc w:val="both"/>
              <w:textAlignment w:val="baseline"/>
            </w:pP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555"/>
        </w:trPr>
        <w:tc>
          <w:tcPr>
            <w:tcW w:w="0" w:type="auto"/>
          </w:tcPr>
          <w:p w:rsidR="00965808" w:rsidRPr="00965808" w:rsidRDefault="00965808" w:rsidP="00965808">
            <w:pPr>
              <w:suppressAutoHyphens/>
              <w:jc w:val="both"/>
              <w:rPr>
                <w:lang w:eastAsia="ar-SA"/>
              </w:rPr>
            </w:pPr>
            <w:r w:rsidRPr="00965808">
              <w:rPr>
                <w:lang w:eastAsia="ar-SA"/>
              </w:rPr>
              <w:t>Социальное обслуживание (3.2)</w:t>
            </w:r>
          </w:p>
          <w:p w:rsidR="00965808" w:rsidRPr="00965808" w:rsidRDefault="00965808" w:rsidP="00965808">
            <w:pPr>
              <w:suppressAutoHyphens/>
              <w:jc w:val="both"/>
              <w:rPr>
                <w:color w:val="000000" w:themeColor="text1"/>
                <w:lang w:eastAsia="ar-SA"/>
              </w:rPr>
            </w:pPr>
          </w:p>
        </w:tc>
        <w:tc>
          <w:tcPr>
            <w:tcW w:w="0" w:type="auto"/>
            <w:vMerge w:val="restart"/>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50 до 10000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500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10 до 500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- 1 этаж.</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- 60 %.</w:t>
            </w:r>
          </w:p>
          <w:p w:rsidR="00965808" w:rsidRPr="00965808" w:rsidRDefault="00965808" w:rsidP="00965808">
            <w:pPr>
              <w:jc w:val="both"/>
              <w:rPr>
                <w:color w:val="000000"/>
              </w:rPr>
            </w:pPr>
            <w:r w:rsidRPr="00965808">
              <w:t xml:space="preserve">5. Иные показатели - </w:t>
            </w:r>
            <w:r w:rsidRPr="00965808">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5808" w:rsidRPr="00965808" w:rsidTr="00965808">
        <w:trPr>
          <w:trHeight w:val="1725"/>
        </w:trPr>
        <w:tc>
          <w:tcPr>
            <w:tcW w:w="0" w:type="auto"/>
          </w:tcPr>
          <w:p w:rsidR="00965808" w:rsidRPr="00965808" w:rsidRDefault="00965808" w:rsidP="00965808">
            <w:pPr>
              <w:suppressAutoHyphens/>
              <w:jc w:val="both"/>
              <w:rPr>
                <w:lang w:eastAsia="ar-SA"/>
              </w:rPr>
            </w:pPr>
            <w:r w:rsidRPr="00965808">
              <w:rPr>
                <w:lang w:eastAsia="ar-SA"/>
              </w:rPr>
              <w:t>Бытовое обслуживание (3.3)</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1725"/>
        </w:trPr>
        <w:tc>
          <w:tcPr>
            <w:tcW w:w="0" w:type="auto"/>
          </w:tcPr>
          <w:p w:rsidR="00965808" w:rsidRPr="00965808" w:rsidRDefault="00965808" w:rsidP="00965808">
            <w:pPr>
              <w:suppressAutoHyphens/>
              <w:jc w:val="both"/>
              <w:rPr>
                <w:lang w:eastAsia="ar-SA"/>
              </w:rPr>
            </w:pPr>
            <w:r w:rsidRPr="00965808">
              <w:t>Амбулаторно-поликлиническое обслуживание</w:t>
            </w:r>
            <w:r w:rsidRPr="00965808">
              <w:rPr>
                <w:lang w:eastAsia="ar-SA"/>
              </w:rPr>
              <w:t xml:space="preserve"> (3.4.1)</w:t>
            </w:r>
          </w:p>
          <w:p w:rsidR="00965808" w:rsidRPr="00965808" w:rsidRDefault="00965808" w:rsidP="00965808">
            <w:pPr>
              <w:suppressAutoHyphens/>
              <w:jc w:val="both"/>
              <w:rPr>
                <w:lang w:eastAsia="ar-SA"/>
              </w:rPr>
            </w:pPr>
          </w:p>
        </w:tc>
        <w:tc>
          <w:tcPr>
            <w:tcW w:w="0" w:type="auto"/>
            <w:vMerge w:val="restart"/>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50 до 10000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500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10 до 500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- 2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- 70 %.</w:t>
            </w:r>
          </w:p>
          <w:p w:rsidR="00965808" w:rsidRPr="00965808" w:rsidRDefault="00965808" w:rsidP="00965808">
            <w:pPr>
              <w:autoSpaceDE w:val="0"/>
              <w:autoSpaceDN w:val="0"/>
              <w:adjustRightInd w:val="0"/>
              <w:jc w:val="both"/>
              <w:rPr>
                <w:color w:val="000000"/>
              </w:rPr>
            </w:pPr>
            <w:r w:rsidRPr="00965808">
              <w:t xml:space="preserve">5. Иные показатели - </w:t>
            </w:r>
            <w:r w:rsidRPr="00965808">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5808" w:rsidRPr="00965808" w:rsidTr="00965808">
        <w:trPr>
          <w:trHeight w:val="1725"/>
        </w:trPr>
        <w:tc>
          <w:tcPr>
            <w:tcW w:w="0" w:type="auto"/>
          </w:tcPr>
          <w:p w:rsidR="00965808" w:rsidRPr="00965808" w:rsidRDefault="00965808" w:rsidP="00965808">
            <w:pPr>
              <w:suppressAutoHyphens/>
              <w:jc w:val="both"/>
              <w:rPr>
                <w:lang w:eastAsia="ar-SA"/>
              </w:rPr>
            </w:pPr>
            <w:r w:rsidRPr="00965808">
              <w:rPr>
                <w:lang w:eastAsia="ar-SA"/>
              </w:rPr>
              <w:t>Стационарное медицинское обслуживание (3.4.2)</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988"/>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rPr>
              <w:t xml:space="preserve">Дошкольное, начальное и среднее общее образование </w:t>
            </w:r>
            <w:r w:rsidRPr="00965808">
              <w:rPr>
                <w:color w:val="000000" w:themeColor="text1"/>
                <w:lang w:eastAsia="ar-SA"/>
              </w:rPr>
              <w:t>(3.5.1)</w:t>
            </w:r>
          </w:p>
          <w:p w:rsidR="00965808" w:rsidRPr="00965808" w:rsidRDefault="00965808" w:rsidP="00965808">
            <w:pPr>
              <w:suppressAutoHyphens/>
              <w:jc w:val="both"/>
              <w:rPr>
                <w:lang w:eastAsia="ar-SA"/>
              </w:rPr>
            </w:pPr>
          </w:p>
        </w:tc>
        <w:tc>
          <w:tcPr>
            <w:tcW w:w="0" w:type="auto"/>
            <w:vMerge w:val="restart"/>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 из расчета 35 кв.м на 1 место</w:t>
            </w:r>
            <w:r w:rsidRPr="00965808">
              <w:rPr>
                <w:color w:val="000000"/>
              </w:rPr>
              <w:t xml:space="preserve"> до 5000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13 до 200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13 до 300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- 4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- 70 %.</w:t>
            </w:r>
          </w:p>
        </w:tc>
      </w:tr>
      <w:tr w:rsidR="00965808" w:rsidRPr="00965808" w:rsidTr="00965808">
        <w:trPr>
          <w:trHeight w:val="988"/>
        </w:trPr>
        <w:tc>
          <w:tcPr>
            <w:tcW w:w="0" w:type="auto"/>
          </w:tcPr>
          <w:p w:rsidR="00965808" w:rsidRPr="00965808" w:rsidRDefault="00965808" w:rsidP="00965808">
            <w:pPr>
              <w:suppressAutoHyphens/>
              <w:jc w:val="both"/>
              <w:rPr>
                <w:color w:val="000000" w:themeColor="text1"/>
                <w:lang w:eastAsia="ar-SA"/>
              </w:rPr>
            </w:pPr>
            <w:r w:rsidRPr="00965808">
              <w:rPr>
                <w:rFonts w:eastAsiaTheme="minorHAnsi"/>
                <w:lang w:eastAsia="en-US"/>
              </w:rPr>
              <w:t>Среднее и высшее профессиональное образование (3.5.2)</w:t>
            </w:r>
          </w:p>
          <w:p w:rsidR="00965808" w:rsidRPr="00965808" w:rsidRDefault="00965808" w:rsidP="00965808">
            <w:pPr>
              <w:suppressAutoHyphens/>
              <w:jc w:val="both"/>
              <w:rPr>
                <w:color w:val="000000" w:themeColor="text1"/>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999"/>
        </w:trPr>
        <w:tc>
          <w:tcPr>
            <w:tcW w:w="0" w:type="auto"/>
          </w:tcPr>
          <w:p w:rsidR="00965808" w:rsidRPr="00965808" w:rsidRDefault="00965808" w:rsidP="00965808">
            <w:pPr>
              <w:suppressAutoHyphens/>
              <w:jc w:val="both"/>
              <w:rPr>
                <w:lang w:eastAsia="ar-SA"/>
              </w:rPr>
            </w:pPr>
            <w:r w:rsidRPr="00965808">
              <w:rPr>
                <w:rFonts w:eastAsiaTheme="minorHAnsi"/>
                <w:lang w:eastAsia="en-US"/>
              </w:rPr>
              <w:t>Культурное развитие (3.6)</w:t>
            </w:r>
          </w:p>
          <w:p w:rsidR="00965808" w:rsidRPr="00965808" w:rsidRDefault="00965808" w:rsidP="00965808">
            <w:pPr>
              <w:suppressAutoHyphens/>
              <w:jc w:val="both"/>
              <w:rPr>
                <w:color w:val="000000" w:themeColor="text1"/>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50 до 5000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500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10 до 500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- 1 этаж.</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- 60 %.</w:t>
            </w:r>
          </w:p>
        </w:tc>
      </w:tr>
      <w:tr w:rsidR="00965808" w:rsidRPr="00965808" w:rsidTr="00965808">
        <w:trPr>
          <w:trHeight w:val="1689"/>
        </w:trPr>
        <w:tc>
          <w:tcPr>
            <w:tcW w:w="0" w:type="auto"/>
          </w:tcPr>
          <w:p w:rsidR="00965808" w:rsidRPr="00965808" w:rsidRDefault="00965808" w:rsidP="00965808">
            <w:pPr>
              <w:suppressAutoHyphens/>
              <w:jc w:val="both"/>
              <w:rPr>
                <w:lang w:eastAsia="ar-SA"/>
              </w:rPr>
            </w:pPr>
            <w:r w:rsidRPr="00965808">
              <w:rPr>
                <w:color w:val="000000" w:themeColor="text1"/>
                <w:lang w:eastAsia="ar-SA"/>
              </w:rPr>
              <w:lastRenderedPageBreak/>
              <w:t>Общественное управление (3.8)</w:t>
            </w:r>
          </w:p>
          <w:p w:rsidR="00965808" w:rsidRPr="00965808" w:rsidRDefault="00965808" w:rsidP="00965808">
            <w:pPr>
              <w:suppressAutoHyphens/>
              <w:jc w:val="both"/>
              <w:rPr>
                <w:color w:val="000000" w:themeColor="text1"/>
                <w:lang w:eastAsia="ar-SA"/>
              </w:rPr>
            </w:pPr>
          </w:p>
        </w:tc>
        <w:tc>
          <w:tcPr>
            <w:tcW w:w="0" w:type="auto"/>
            <w:vMerge w:val="restart"/>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50 до 5000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100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10 до 100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- 3 этажа.</w:t>
            </w:r>
          </w:p>
          <w:p w:rsidR="00965808" w:rsidRPr="00965808" w:rsidRDefault="00965808" w:rsidP="00965808">
            <w:pPr>
              <w:jc w:val="both"/>
            </w:pPr>
            <w:r w:rsidRPr="00965808">
              <w:t>4. Максимальный процент застройки в границах земельного участка - 70 %.</w:t>
            </w:r>
          </w:p>
        </w:tc>
      </w:tr>
      <w:tr w:rsidR="00965808" w:rsidRPr="00965808" w:rsidTr="00965808">
        <w:trPr>
          <w:trHeight w:val="874"/>
        </w:trPr>
        <w:tc>
          <w:tcPr>
            <w:tcW w:w="0" w:type="auto"/>
          </w:tcPr>
          <w:p w:rsidR="00965808" w:rsidRPr="00965808" w:rsidRDefault="00965808" w:rsidP="00965808">
            <w:pPr>
              <w:suppressAutoHyphens/>
              <w:jc w:val="both"/>
              <w:rPr>
                <w:lang w:eastAsia="ar-SA"/>
              </w:rPr>
            </w:pPr>
            <w:r w:rsidRPr="00965808">
              <w:rPr>
                <w:color w:val="000000" w:themeColor="text1"/>
                <w:lang w:eastAsia="ar-SA"/>
              </w:rPr>
              <w:t>Обеспечение научной деятельности (3.9)</w:t>
            </w:r>
          </w:p>
          <w:p w:rsidR="00965808" w:rsidRPr="00965808" w:rsidRDefault="00965808" w:rsidP="00965808">
            <w:pPr>
              <w:suppressAutoHyphens/>
              <w:jc w:val="both"/>
              <w:rPr>
                <w:color w:val="000000" w:themeColor="text1"/>
                <w:lang w:eastAsia="ar-SA"/>
              </w:rPr>
            </w:pPr>
          </w:p>
        </w:tc>
        <w:tc>
          <w:tcPr>
            <w:tcW w:w="0" w:type="auto"/>
            <w:vMerge/>
          </w:tcPr>
          <w:p w:rsidR="00965808" w:rsidRPr="00965808" w:rsidRDefault="00965808" w:rsidP="00965808">
            <w:pPr>
              <w:jc w:val="both"/>
            </w:pPr>
          </w:p>
        </w:tc>
      </w:tr>
      <w:tr w:rsidR="00965808" w:rsidRPr="00965808" w:rsidTr="00965808">
        <w:trPr>
          <w:trHeight w:val="999"/>
        </w:trPr>
        <w:tc>
          <w:tcPr>
            <w:tcW w:w="0" w:type="auto"/>
          </w:tcPr>
          <w:p w:rsidR="00965808" w:rsidRPr="00965808" w:rsidRDefault="00965808" w:rsidP="00965808">
            <w:pPr>
              <w:widowControl w:val="0"/>
              <w:tabs>
                <w:tab w:val="left" w:pos="320"/>
              </w:tabs>
              <w:suppressAutoHyphens/>
              <w:jc w:val="both"/>
              <w:rPr>
                <w:lang w:eastAsia="ar-SA"/>
              </w:rPr>
            </w:pPr>
            <w:r w:rsidRPr="00965808">
              <w:rPr>
                <w:lang w:eastAsia="ar-SA"/>
              </w:rPr>
              <w:t>Магазины (4.4)</w:t>
            </w:r>
          </w:p>
          <w:p w:rsidR="00965808" w:rsidRPr="00965808" w:rsidRDefault="00965808" w:rsidP="00965808">
            <w:pPr>
              <w:suppressAutoHyphens/>
              <w:jc w:val="both"/>
              <w:rPr>
                <w:color w:val="000000" w:themeColor="text1"/>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 до 2000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 до 400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5 до 400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- 2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- 70 %.</w:t>
            </w:r>
          </w:p>
          <w:p w:rsidR="00965808" w:rsidRPr="00965808" w:rsidRDefault="00965808" w:rsidP="00965808">
            <w:pPr>
              <w:jc w:val="both"/>
            </w:pPr>
            <w:r w:rsidRPr="00965808">
              <w:t xml:space="preserve">5. Иные показатели – </w:t>
            </w:r>
            <w:r w:rsidRPr="00965808">
              <w:rPr>
                <w:color w:val="000000"/>
              </w:rPr>
              <w:t>максимальная высота оград – 1 м в легких конструкциях.</w:t>
            </w:r>
          </w:p>
        </w:tc>
      </w:tr>
      <w:tr w:rsidR="00965808" w:rsidRPr="00965808" w:rsidTr="00965808">
        <w:trPr>
          <w:trHeight w:val="999"/>
        </w:trPr>
        <w:tc>
          <w:tcPr>
            <w:tcW w:w="0" w:type="auto"/>
          </w:tcPr>
          <w:p w:rsidR="00965808" w:rsidRPr="00965808" w:rsidRDefault="00965808" w:rsidP="00965808">
            <w:pPr>
              <w:widowControl w:val="0"/>
              <w:tabs>
                <w:tab w:val="left" w:pos="320"/>
              </w:tabs>
              <w:suppressAutoHyphens/>
              <w:jc w:val="both"/>
              <w:rPr>
                <w:lang w:eastAsia="ar-SA"/>
              </w:rPr>
            </w:pPr>
            <w:r w:rsidRPr="00965808">
              <w:rPr>
                <w:lang w:eastAsia="ar-SA"/>
              </w:rPr>
              <w:t>Общественное питание (4.6)</w:t>
            </w:r>
          </w:p>
          <w:p w:rsidR="00965808" w:rsidRPr="00965808" w:rsidRDefault="00965808" w:rsidP="00965808">
            <w:pPr>
              <w:suppressAutoHyphens/>
              <w:jc w:val="both"/>
              <w:rPr>
                <w:color w:val="000000" w:themeColor="text1"/>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15 до 20000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3 до 100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5 до 100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- 3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- 70 %.</w:t>
            </w:r>
          </w:p>
          <w:p w:rsidR="00965808" w:rsidRPr="00965808" w:rsidRDefault="00965808" w:rsidP="00965808">
            <w:pPr>
              <w:autoSpaceDE w:val="0"/>
              <w:autoSpaceDN w:val="0"/>
              <w:adjustRightInd w:val="0"/>
              <w:jc w:val="both"/>
            </w:pPr>
            <w:r w:rsidRPr="00965808">
              <w:t xml:space="preserve">5. Иные показатели - </w:t>
            </w:r>
            <w:r w:rsidRPr="00965808">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5808" w:rsidRPr="00965808" w:rsidTr="00965808">
        <w:trPr>
          <w:trHeight w:val="999"/>
        </w:trPr>
        <w:tc>
          <w:tcPr>
            <w:tcW w:w="0" w:type="auto"/>
          </w:tcPr>
          <w:p w:rsidR="00965808" w:rsidRPr="00965808" w:rsidRDefault="00965808" w:rsidP="00965808">
            <w:pPr>
              <w:widowControl w:val="0"/>
              <w:tabs>
                <w:tab w:val="left" w:pos="320"/>
              </w:tabs>
              <w:suppressAutoHyphens/>
              <w:jc w:val="both"/>
              <w:rPr>
                <w:lang w:eastAsia="ar-SA"/>
              </w:rPr>
            </w:pPr>
            <w:r w:rsidRPr="00965808">
              <w:rPr>
                <w:rFonts w:eastAsiaTheme="minorHAnsi"/>
                <w:lang w:eastAsia="en-US"/>
              </w:rPr>
              <w:t>Спорт (5.1)</w:t>
            </w:r>
          </w:p>
          <w:p w:rsidR="00965808" w:rsidRPr="00965808" w:rsidRDefault="00965808" w:rsidP="00965808">
            <w:pPr>
              <w:tabs>
                <w:tab w:val="num" w:pos="824"/>
              </w:tabs>
              <w:suppressAutoHyphens/>
              <w:jc w:val="both"/>
              <w:rPr>
                <w:color w:val="000000" w:themeColor="text1"/>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1000 </w:t>
            </w:r>
            <w:r w:rsidRPr="00965808">
              <w:rPr>
                <w:color w:val="000000"/>
              </w:rPr>
              <w:t xml:space="preserve">до 10000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20 до 100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20 до 100</w:t>
            </w:r>
            <w:r w:rsidRPr="00965808">
              <w:t xml:space="preserve"> 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- 1 этаж.</w:t>
            </w:r>
          </w:p>
          <w:p w:rsidR="00965808" w:rsidRPr="00965808" w:rsidRDefault="00965808" w:rsidP="00965808">
            <w:pPr>
              <w:jc w:val="both"/>
            </w:pPr>
            <w:r w:rsidRPr="00965808">
              <w:t>4. Максимальный процент застройки в границах земельного участка - 60 %.</w:t>
            </w:r>
          </w:p>
        </w:tc>
      </w:tr>
      <w:tr w:rsidR="00965808" w:rsidRPr="00965808" w:rsidTr="00965808">
        <w:trPr>
          <w:trHeight w:val="999"/>
        </w:trPr>
        <w:tc>
          <w:tcPr>
            <w:tcW w:w="0" w:type="auto"/>
          </w:tcPr>
          <w:p w:rsidR="00965808" w:rsidRPr="00965808" w:rsidRDefault="00965808" w:rsidP="00965808">
            <w:pPr>
              <w:suppressAutoHyphens/>
              <w:jc w:val="both"/>
              <w:rPr>
                <w:color w:val="000000" w:themeColor="text1"/>
                <w:lang w:eastAsia="ar-SA"/>
              </w:rPr>
            </w:pPr>
            <w:r w:rsidRPr="00965808">
              <w:t>Земельные участки (территории) общего пользования</w:t>
            </w:r>
            <w:r w:rsidRPr="00965808">
              <w:rPr>
                <w:lang w:eastAsia="ar-SA"/>
              </w:rPr>
              <w:t xml:space="preserve"> (12.0)</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992"/>
        </w:trPr>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lang w:eastAsia="ar-SA"/>
              </w:rPr>
              <w:t>Благоустройство территории (12.0.2)</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2688"/>
        </w:trPr>
        <w:tc>
          <w:tcPr>
            <w:tcW w:w="0" w:type="auto"/>
          </w:tcPr>
          <w:p w:rsidR="00965808" w:rsidRPr="00965808" w:rsidRDefault="00965808" w:rsidP="00965808">
            <w:pPr>
              <w:widowControl w:val="0"/>
              <w:autoSpaceDE w:val="0"/>
              <w:autoSpaceDN w:val="0"/>
              <w:adjustRightInd w:val="0"/>
              <w:spacing w:line="360" w:lineRule="atLeast"/>
              <w:jc w:val="both"/>
              <w:textAlignment w:val="baseline"/>
              <w:rPr>
                <w:color w:val="000000" w:themeColor="text1"/>
                <w:lang w:eastAsia="ar-SA"/>
              </w:rPr>
            </w:pPr>
            <w:r w:rsidRPr="00965808">
              <w:rPr>
                <w:color w:val="000000" w:themeColor="text1"/>
                <w:lang w:eastAsia="ar-SA"/>
              </w:rPr>
              <w:lastRenderedPageBreak/>
              <w:t>Служебные гаражи (4.9)</w:t>
            </w:r>
          </w:p>
          <w:p w:rsidR="00965808" w:rsidRPr="00965808" w:rsidRDefault="00965808" w:rsidP="00965808">
            <w:pPr>
              <w:widowControl w:val="0"/>
              <w:suppressAutoHyphens/>
              <w:autoSpaceDE w:val="0"/>
              <w:autoSpaceDN w:val="0"/>
              <w:adjustRightInd w:val="0"/>
              <w:jc w:val="both"/>
              <w:textAlignment w:val="baseline"/>
            </w:pPr>
          </w:p>
        </w:tc>
        <w:tc>
          <w:tcPr>
            <w:tcW w:w="0" w:type="auto"/>
          </w:tcPr>
          <w:p w:rsidR="00965808" w:rsidRPr="00965808" w:rsidRDefault="00965808" w:rsidP="00965808">
            <w:pPr>
              <w:autoSpaceDE w:val="0"/>
              <w:autoSpaceDN w:val="0"/>
              <w:adjustRightInd w:val="0"/>
              <w:jc w:val="both"/>
            </w:pPr>
            <w:r w:rsidRPr="00965808">
              <w:t>1. 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 от 15 до 1000 кв. м;</w:t>
            </w:r>
          </w:p>
          <w:p w:rsidR="00965808" w:rsidRPr="00965808" w:rsidRDefault="00965808" w:rsidP="00965808">
            <w:pPr>
              <w:autoSpaceDE w:val="0"/>
              <w:autoSpaceDN w:val="0"/>
              <w:adjustRightInd w:val="0"/>
              <w:jc w:val="both"/>
            </w:pPr>
            <w:r w:rsidRPr="00965808">
              <w:t>- ширина земельного участка - от 3 до 100 м;</w:t>
            </w:r>
          </w:p>
          <w:p w:rsidR="00965808" w:rsidRPr="00965808" w:rsidRDefault="00965808" w:rsidP="00965808">
            <w:pPr>
              <w:autoSpaceDE w:val="0"/>
              <w:autoSpaceDN w:val="0"/>
              <w:adjustRightInd w:val="0"/>
              <w:jc w:val="both"/>
            </w:pPr>
            <w:r w:rsidRPr="00965808">
              <w:t>- длина земельного участка - от 5 до 100 м.</w:t>
            </w:r>
          </w:p>
          <w:p w:rsidR="00965808" w:rsidRPr="00965808" w:rsidRDefault="00965808" w:rsidP="00965808">
            <w:pPr>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autoSpaceDE w:val="0"/>
              <w:autoSpaceDN w:val="0"/>
              <w:adjustRightInd w:val="0"/>
              <w:jc w:val="both"/>
            </w:pPr>
            <w:r w:rsidRPr="00965808">
              <w:t>3. Предельное количество этажей - 2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- 60 %.</w:t>
            </w:r>
          </w:p>
          <w:p w:rsidR="00965808" w:rsidRPr="00965808" w:rsidRDefault="00965808" w:rsidP="00965808">
            <w:pPr>
              <w:tabs>
                <w:tab w:val="left" w:pos="217"/>
              </w:tabs>
              <w:autoSpaceDE w:val="0"/>
              <w:autoSpaceDN w:val="0"/>
              <w:adjustRightInd w:val="0"/>
              <w:jc w:val="both"/>
              <w:rPr>
                <w:rFonts w:ascii="Arial" w:hAnsi="Arial" w:cs="Arial"/>
              </w:rPr>
            </w:pPr>
            <w:r w:rsidRPr="00965808">
              <w:t>5. Иные показатели – вместимость – до 300 машиномест.</w:t>
            </w:r>
          </w:p>
        </w:tc>
      </w:tr>
    </w:tbl>
    <w:p w:rsidR="00965808" w:rsidRDefault="00965808" w:rsidP="00965808">
      <w:pPr>
        <w:spacing w:after="0" w:line="240" w:lineRule="auto"/>
        <w:jc w:val="both"/>
        <w:rPr>
          <w:rFonts w:ascii="Times New Roman" w:eastAsia="Times New Roman" w:hAnsi="Times New Roman" w:cs="Times New Roman"/>
          <w:b/>
          <w:iCs/>
          <w:spacing w:val="-10"/>
          <w:sz w:val="28"/>
          <w:szCs w:val="28"/>
          <w:lang w:eastAsia="ru-RU"/>
        </w:rPr>
      </w:pPr>
    </w:p>
    <w:p w:rsidR="002120CD" w:rsidRPr="00965808" w:rsidRDefault="002120CD" w:rsidP="00965808">
      <w:pPr>
        <w:spacing w:after="0" w:line="240" w:lineRule="auto"/>
        <w:jc w:val="both"/>
        <w:rPr>
          <w:rFonts w:ascii="Times New Roman" w:eastAsia="Times New Roman" w:hAnsi="Times New Roman" w:cs="Times New Roman"/>
          <w:b/>
          <w:iCs/>
          <w:spacing w:val="-10"/>
          <w:sz w:val="28"/>
          <w:szCs w:val="28"/>
          <w:lang w:eastAsia="ru-RU"/>
        </w:rPr>
      </w:pPr>
    </w:p>
    <w:p w:rsidR="00965808" w:rsidRPr="00965808" w:rsidRDefault="00965808" w:rsidP="00965808">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965808">
        <w:rPr>
          <w:rFonts w:ascii="Times New Roman" w:eastAsia="Times New Roman" w:hAnsi="Times New Roman" w:cs="Times New Roman"/>
          <w:b/>
          <w:bCs/>
          <w:sz w:val="28"/>
          <w:szCs w:val="28"/>
          <w:lang w:eastAsia="ar-SA"/>
        </w:rPr>
        <w:t xml:space="preserve">О4 </w:t>
      </w:r>
      <w:r w:rsidRPr="00965808">
        <w:rPr>
          <w:rFonts w:ascii="Times New Roman" w:eastAsia="Times New Roman" w:hAnsi="Times New Roman" w:cs="Times New Roman"/>
          <w:color w:val="000000"/>
          <w:sz w:val="24"/>
          <w:szCs w:val="24"/>
          <w:lang w:eastAsia="ru-RU"/>
        </w:rPr>
        <w:t xml:space="preserve">– </w:t>
      </w:r>
      <w:r w:rsidRPr="00965808">
        <w:rPr>
          <w:rFonts w:ascii="Times New Roman" w:eastAsia="Times New Roman" w:hAnsi="Times New Roman" w:cs="Times New Roman"/>
          <w:b/>
          <w:sz w:val="28"/>
          <w:szCs w:val="28"/>
          <w:lang w:eastAsia="ru-RU"/>
        </w:rPr>
        <w:t>Общественно-деловая зона специального вида</w:t>
      </w:r>
    </w:p>
    <w:tbl>
      <w:tblPr>
        <w:tblStyle w:val="af2"/>
        <w:tblW w:w="0" w:type="auto"/>
        <w:tblLook w:val="04A0" w:firstRow="1" w:lastRow="0" w:firstColumn="1" w:lastColumn="0" w:noHBand="0" w:noVBand="1"/>
      </w:tblPr>
      <w:tblGrid>
        <w:gridCol w:w="2138"/>
        <w:gridCol w:w="6923"/>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2479" w:type="dxa"/>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7802" w:type="dxa"/>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c>
          <w:tcPr>
            <w:tcW w:w="2479" w:type="dxa"/>
          </w:tcPr>
          <w:p w:rsidR="00965808" w:rsidRPr="00965808" w:rsidRDefault="00965808" w:rsidP="00965808">
            <w:pPr>
              <w:suppressAutoHyphens/>
              <w:jc w:val="both"/>
              <w:rPr>
                <w:color w:val="000000" w:themeColor="text1"/>
                <w:lang w:eastAsia="ar-SA"/>
              </w:rPr>
            </w:pPr>
            <w:r w:rsidRPr="00965808">
              <w:rPr>
                <w:color w:val="000000" w:themeColor="text1"/>
                <w:lang w:eastAsia="ar-SA"/>
              </w:rPr>
              <w:t>Коммунальное обслуживание (3.1)</w:t>
            </w:r>
          </w:p>
          <w:p w:rsidR="00965808" w:rsidRPr="00965808" w:rsidRDefault="00965808" w:rsidP="00965808">
            <w:pPr>
              <w:widowControl w:val="0"/>
              <w:suppressAutoHyphens/>
              <w:autoSpaceDE w:val="0"/>
              <w:autoSpaceDN w:val="0"/>
              <w:adjustRightInd w:val="0"/>
              <w:jc w:val="both"/>
              <w:textAlignment w:val="baseline"/>
            </w:pPr>
          </w:p>
        </w:tc>
        <w:tc>
          <w:tcPr>
            <w:tcW w:w="7802" w:type="dxa"/>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705"/>
        </w:trPr>
        <w:tc>
          <w:tcPr>
            <w:tcW w:w="2479" w:type="dxa"/>
          </w:tcPr>
          <w:p w:rsidR="00965808" w:rsidRPr="00965808" w:rsidRDefault="00965808" w:rsidP="00965808">
            <w:pPr>
              <w:suppressAutoHyphens/>
              <w:jc w:val="both"/>
              <w:rPr>
                <w:lang w:eastAsia="ar-SA"/>
              </w:rPr>
            </w:pPr>
            <w:r w:rsidRPr="00965808">
              <w:t>Религиозное использование (3.7)</w:t>
            </w:r>
          </w:p>
          <w:p w:rsidR="00965808" w:rsidRPr="00965808" w:rsidRDefault="00965808" w:rsidP="00965808">
            <w:pPr>
              <w:widowControl w:val="0"/>
              <w:suppressAutoHyphens/>
              <w:autoSpaceDE w:val="0"/>
              <w:autoSpaceDN w:val="0"/>
              <w:adjustRightInd w:val="0"/>
              <w:jc w:val="both"/>
              <w:textAlignment w:val="baseline"/>
            </w:pPr>
          </w:p>
        </w:tc>
        <w:tc>
          <w:tcPr>
            <w:tcW w:w="7802" w:type="dxa"/>
            <w:vMerge w:val="restart"/>
          </w:tcPr>
          <w:p w:rsidR="00965808" w:rsidRPr="00965808" w:rsidRDefault="00965808" w:rsidP="00965808">
            <w:pPr>
              <w:autoSpaceDE w:val="0"/>
              <w:autoSpaceDN w:val="0"/>
              <w:adjustRightInd w:val="0"/>
              <w:jc w:val="both"/>
            </w:pPr>
            <w:r w:rsidRPr="00965808">
              <w:t>1. 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 от 15 до 30000 кв. м;</w:t>
            </w:r>
          </w:p>
          <w:p w:rsidR="00965808" w:rsidRPr="00965808" w:rsidRDefault="00965808" w:rsidP="00965808">
            <w:pPr>
              <w:autoSpaceDE w:val="0"/>
              <w:autoSpaceDN w:val="0"/>
              <w:adjustRightInd w:val="0"/>
              <w:jc w:val="both"/>
            </w:pPr>
            <w:r w:rsidRPr="00965808">
              <w:t>- ширина земельного участка - от 3 до 100 м;</w:t>
            </w:r>
          </w:p>
          <w:p w:rsidR="00965808" w:rsidRPr="00965808" w:rsidRDefault="00965808" w:rsidP="00965808">
            <w:pPr>
              <w:autoSpaceDE w:val="0"/>
              <w:autoSpaceDN w:val="0"/>
              <w:adjustRightInd w:val="0"/>
              <w:jc w:val="both"/>
            </w:pPr>
            <w:r w:rsidRPr="00965808">
              <w:t>- длина земельного участка - от 5 до 100 м.</w:t>
            </w:r>
          </w:p>
          <w:p w:rsidR="00965808" w:rsidRPr="00965808" w:rsidRDefault="00965808" w:rsidP="00965808">
            <w:pPr>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autoSpaceDE w:val="0"/>
              <w:autoSpaceDN w:val="0"/>
              <w:adjustRightInd w:val="0"/>
              <w:jc w:val="both"/>
            </w:pPr>
            <w:r w:rsidRPr="00965808">
              <w:t>3. Предельное количество этажей - 2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- 50 %.</w:t>
            </w:r>
          </w:p>
        </w:tc>
      </w:tr>
      <w:tr w:rsidR="00965808" w:rsidRPr="00965808" w:rsidTr="00965808">
        <w:trPr>
          <w:trHeight w:val="704"/>
        </w:trPr>
        <w:tc>
          <w:tcPr>
            <w:tcW w:w="2479" w:type="dxa"/>
          </w:tcPr>
          <w:p w:rsidR="00965808" w:rsidRPr="00965808" w:rsidRDefault="00965808" w:rsidP="00965808">
            <w:pPr>
              <w:suppressAutoHyphens/>
              <w:jc w:val="both"/>
              <w:rPr>
                <w:lang w:eastAsia="ar-SA"/>
              </w:rPr>
            </w:pPr>
            <w:r w:rsidRPr="00965808">
              <w:t>Историко-культурная деятельность (9.3)</w:t>
            </w:r>
          </w:p>
          <w:p w:rsidR="00965808" w:rsidRPr="00965808" w:rsidRDefault="00965808" w:rsidP="00965808">
            <w:pPr>
              <w:suppressAutoHyphens/>
              <w:jc w:val="both"/>
            </w:pPr>
          </w:p>
        </w:tc>
        <w:tc>
          <w:tcPr>
            <w:tcW w:w="7802" w:type="dxa"/>
            <w:vMerge/>
          </w:tcPr>
          <w:p w:rsidR="00965808" w:rsidRPr="00965808" w:rsidRDefault="00965808" w:rsidP="00965808">
            <w:pPr>
              <w:autoSpaceDE w:val="0"/>
              <w:autoSpaceDN w:val="0"/>
              <w:adjustRightInd w:val="0"/>
              <w:jc w:val="both"/>
            </w:pPr>
          </w:p>
        </w:tc>
      </w:tr>
      <w:tr w:rsidR="00965808" w:rsidRPr="00965808" w:rsidTr="00965808">
        <w:trPr>
          <w:trHeight w:val="999"/>
        </w:trPr>
        <w:tc>
          <w:tcPr>
            <w:tcW w:w="2479" w:type="dxa"/>
          </w:tcPr>
          <w:p w:rsidR="00965808" w:rsidRPr="00965808" w:rsidRDefault="00965808" w:rsidP="00965808">
            <w:pPr>
              <w:suppressAutoHyphens/>
              <w:jc w:val="both"/>
              <w:rPr>
                <w:color w:val="000000" w:themeColor="text1"/>
                <w:lang w:eastAsia="ar-SA"/>
              </w:rPr>
            </w:pPr>
            <w:r w:rsidRPr="00965808">
              <w:t>Земельные участки (территории) общего пользования</w:t>
            </w:r>
            <w:r w:rsidRPr="00965808">
              <w:rPr>
                <w:lang w:eastAsia="ar-SA"/>
              </w:rPr>
              <w:t xml:space="preserve"> (12.0)</w:t>
            </w:r>
          </w:p>
        </w:tc>
        <w:tc>
          <w:tcPr>
            <w:tcW w:w="7802" w:type="dxa"/>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15"/>
        </w:trPr>
        <w:tc>
          <w:tcPr>
            <w:tcW w:w="0" w:type="auto"/>
            <w:gridSpan w:val="2"/>
          </w:tcPr>
          <w:p w:rsidR="00965808" w:rsidRPr="00965808" w:rsidRDefault="00965808" w:rsidP="00965808">
            <w:pPr>
              <w:autoSpaceDE w:val="0"/>
              <w:autoSpaceDN w:val="0"/>
              <w:adjustRightInd w:val="0"/>
              <w:jc w:val="center"/>
            </w:pPr>
            <w:r w:rsidRPr="00965808">
              <w:t>Не установлены</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37"/>
        </w:trPr>
        <w:tc>
          <w:tcPr>
            <w:tcW w:w="0" w:type="auto"/>
            <w:gridSpan w:val="2"/>
          </w:tcPr>
          <w:p w:rsidR="00965808" w:rsidRPr="00965808" w:rsidRDefault="00965808" w:rsidP="00965808">
            <w:pPr>
              <w:tabs>
                <w:tab w:val="left" w:pos="217"/>
              </w:tabs>
              <w:autoSpaceDE w:val="0"/>
              <w:autoSpaceDN w:val="0"/>
              <w:adjustRightInd w:val="0"/>
              <w:jc w:val="center"/>
              <w:rPr>
                <w:rFonts w:ascii="Arial" w:hAnsi="Arial" w:cs="Arial"/>
              </w:rPr>
            </w:pPr>
            <w:r w:rsidRPr="00965808">
              <w:t>Не установлены</w:t>
            </w:r>
          </w:p>
        </w:tc>
      </w:tr>
    </w:tbl>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color w:val="000000" w:themeColor="text1"/>
          <w:sz w:val="28"/>
          <w:szCs w:val="28"/>
          <w:lang w:eastAsia="ar-SA"/>
        </w:rPr>
      </w:pPr>
      <w:bookmarkStart w:id="304" w:name="_Toc144276002"/>
      <w:r w:rsidRPr="00965808">
        <w:rPr>
          <w:rFonts w:ascii="Times New Roman" w:eastAsia="Times New Roman" w:hAnsi="Times New Roman" w:cs="Times New Roman"/>
          <w:b/>
          <w:bCs/>
          <w:color w:val="000000" w:themeColor="text1"/>
          <w:sz w:val="28"/>
          <w:szCs w:val="28"/>
          <w:lang w:eastAsia="ar-SA"/>
        </w:rPr>
        <w:t xml:space="preserve">Статья 54. </w:t>
      </w:r>
      <w:r w:rsidRPr="00965808">
        <w:rPr>
          <w:rFonts w:ascii="Times New Roman" w:eastAsiaTheme="majorEastAsia" w:hAnsi="Times New Roman" w:cs="Times New Roman"/>
          <w:b/>
          <w:color w:val="000000" w:themeColor="text1"/>
          <w:sz w:val="28"/>
          <w:szCs w:val="28"/>
          <w:lang w:eastAsia="ar-SA"/>
        </w:rPr>
        <w:t>Зона объектов инженерной инфраструктуры</w:t>
      </w:r>
      <w:bookmarkEnd w:id="304"/>
    </w:p>
    <w:p w:rsidR="00965808" w:rsidRPr="00965808"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themeColor="text1"/>
          <w:spacing w:val="-10"/>
          <w:sz w:val="28"/>
          <w:szCs w:val="28"/>
          <w:lang w:eastAsia="ar-SA"/>
        </w:rPr>
      </w:pPr>
      <w:r w:rsidRPr="00965808">
        <w:rPr>
          <w:rFonts w:ascii="Times New Roman" w:eastAsia="Times New Roman" w:hAnsi="Times New Roman" w:cs="Times New Roman"/>
          <w:b/>
          <w:bCs/>
          <w:color w:val="000000" w:themeColor="text1"/>
          <w:spacing w:val="-10"/>
          <w:sz w:val="28"/>
          <w:szCs w:val="28"/>
          <w:lang w:eastAsia="ar-SA"/>
        </w:rPr>
        <w:t xml:space="preserve">И </w:t>
      </w:r>
      <w:r w:rsidRPr="00965808">
        <w:rPr>
          <w:rFonts w:ascii="Times New Roman" w:eastAsia="Times New Roman" w:hAnsi="Times New Roman" w:cs="Times New Roman"/>
          <w:color w:val="000000"/>
          <w:sz w:val="24"/>
          <w:szCs w:val="24"/>
          <w:lang w:eastAsia="ru-RU"/>
        </w:rPr>
        <w:t>–</w:t>
      </w:r>
      <w:r w:rsidRPr="00965808">
        <w:rPr>
          <w:rFonts w:ascii="Times New Roman" w:eastAsia="Times New Roman" w:hAnsi="Times New Roman" w:cs="Times New Roman"/>
          <w:b/>
          <w:bCs/>
          <w:color w:val="000000" w:themeColor="text1"/>
          <w:spacing w:val="-10"/>
          <w:sz w:val="28"/>
          <w:szCs w:val="28"/>
          <w:lang w:eastAsia="ar-SA"/>
        </w:rPr>
        <w:t xml:space="preserve"> Зона инженерной инфраструктуры</w:t>
      </w:r>
    </w:p>
    <w:tbl>
      <w:tblPr>
        <w:tblStyle w:val="af2"/>
        <w:tblW w:w="0" w:type="auto"/>
        <w:tblLook w:val="04A0" w:firstRow="1" w:lastRow="0" w:firstColumn="1" w:lastColumn="0" w:noHBand="0" w:noVBand="1"/>
      </w:tblPr>
      <w:tblGrid>
        <w:gridCol w:w="3021"/>
        <w:gridCol w:w="6040"/>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689"/>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lang w:eastAsia="ar-SA"/>
              </w:rPr>
              <w:t>Коммунальное обслуживание (3.1)</w:t>
            </w:r>
          </w:p>
          <w:p w:rsidR="00965808" w:rsidRPr="00965808" w:rsidRDefault="00965808" w:rsidP="00965808">
            <w:pPr>
              <w:widowControl w:val="0"/>
              <w:suppressAutoHyphens/>
              <w:autoSpaceDE w:val="0"/>
              <w:autoSpaceDN w:val="0"/>
              <w:adjustRightInd w:val="0"/>
              <w:jc w:val="both"/>
              <w:textAlignment w:val="baseline"/>
            </w:pPr>
          </w:p>
          <w:p w:rsidR="00965808" w:rsidRPr="00965808" w:rsidRDefault="00965808" w:rsidP="00965808">
            <w:pPr>
              <w:widowControl w:val="0"/>
              <w:suppressAutoHyphens/>
              <w:autoSpaceDE w:val="0"/>
              <w:autoSpaceDN w:val="0"/>
              <w:adjustRightInd w:val="0"/>
              <w:jc w:val="both"/>
              <w:textAlignment w:val="baseline"/>
            </w:pP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575"/>
        </w:trPr>
        <w:tc>
          <w:tcPr>
            <w:tcW w:w="0" w:type="auto"/>
          </w:tcPr>
          <w:p w:rsidR="00965808" w:rsidRPr="00965808" w:rsidRDefault="00965808" w:rsidP="00965808">
            <w:pPr>
              <w:widowControl w:val="0"/>
              <w:autoSpaceDE w:val="0"/>
              <w:autoSpaceDN w:val="0"/>
              <w:adjustRightInd w:val="0"/>
              <w:jc w:val="both"/>
              <w:textAlignment w:val="baseline"/>
              <w:rPr>
                <w:lang w:eastAsia="ar-SA"/>
              </w:rPr>
            </w:pPr>
            <w:r w:rsidRPr="00965808">
              <w:rPr>
                <w:lang w:eastAsia="ar-SA"/>
              </w:rPr>
              <w:t>Энергетика (6.7)</w:t>
            </w:r>
          </w:p>
          <w:p w:rsidR="00965808" w:rsidRPr="00965808" w:rsidRDefault="00965808" w:rsidP="00965808">
            <w:pPr>
              <w:suppressAutoHyphens/>
              <w:jc w:val="both"/>
              <w:rPr>
                <w:color w:val="000000" w:themeColor="text1"/>
                <w:lang w:eastAsia="ar-SA"/>
              </w:rPr>
            </w:pPr>
          </w:p>
        </w:tc>
        <w:tc>
          <w:tcPr>
            <w:tcW w:w="0" w:type="auto"/>
            <w:vMerge w:val="restart"/>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lastRenderedPageBreak/>
              <w:t xml:space="preserve">- площадь земельного участка - от </w:t>
            </w:r>
            <w:r w:rsidRPr="00965808">
              <w:rPr>
                <w:color w:val="000000"/>
              </w:rPr>
              <w:t xml:space="preserve">1 до 500000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1</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 xml:space="preserve">1 </w:t>
            </w:r>
            <w:r w:rsidRPr="00965808">
              <w:t>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не подлежат установлению.</w:t>
            </w:r>
          </w:p>
          <w:p w:rsidR="00965808" w:rsidRPr="00965808" w:rsidRDefault="00965808" w:rsidP="00965808">
            <w:pPr>
              <w:tabs>
                <w:tab w:val="left" w:pos="359"/>
              </w:tabs>
              <w:autoSpaceDE w:val="0"/>
              <w:autoSpaceDN w:val="0"/>
              <w:adjustRightInd w:val="0"/>
              <w:jc w:val="both"/>
            </w:pPr>
            <w:r w:rsidRPr="00965808">
              <w:t>3. Предельное количество этажей - не подлежит установлению.</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не подлежит установлению.</w:t>
            </w:r>
          </w:p>
          <w:p w:rsidR="00965808" w:rsidRPr="00965808" w:rsidRDefault="00965808" w:rsidP="00965808">
            <w:pPr>
              <w:jc w:val="both"/>
              <w:rPr>
                <w:color w:val="000000"/>
              </w:rPr>
            </w:pPr>
          </w:p>
        </w:tc>
      </w:tr>
      <w:tr w:rsidR="00965808" w:rsidRPr="00965808" w:rsidTr="00965808">
        <w:trPr>
          <w:trHeight w:val="569"/>
        </w:trPr>
        <w:tc>
          <w:tcPr>
            <w:tcW w:w="0" w:type="auto"/>
          </w:tcPr>
          <w:p w:rsidR="00965808" w:rsidRPr="00965808" w:rsidRDefault="00965808" w:rsidP="00965808">
            <w:pPr>
              <w:suppressAutoHyphens/>
              <w:jc w:val="both"/>
              <w:rPr>
                <w:lang w:eastAsia="ar-SA"/>
              </w:rPr>
            </w:pPr>
            <w:r w:rsidRPr="00965808">
              <w:rPr>
                <w:lang w:eastAsia="ar-SA"/>
              </w:rPr>
              <w:lastRenderedPageBreak/>
              <w:t>Связь (6.8)</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691"/>
        </w:trPr>
        <w:tc>
          <w:tcPr>
            <w:tcW w:w="0" w:type="auto"/>
          </w:tcPr>
          <w:p w:rsidR="00965808" w:rsidRPr="00965808" w:rsidRDefault="00965808" w:rsidP="00965808">
            <w:pPr>
              <w:suppressAutoHyphens/>
              <w:jc w:val="both"/>
              <w:rPr>
                <w:lang w:eastAsia="ar-SA"/>
              </w:rPr>
            </w:pPr>
            <w:r w:rsidRPr="00965808">
              <w:rPr>
                <w:lang w:eastAsia="ar-SA"/>
              </w:rPr>
              <w:t>Трубопроводный транспорт (7.5)</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856"/>
        </w:trPr>
        <w:tc>
          <w:tcPr>
            <w:tcW w:w="0" w:type="auto"/>
          </w:tcPr>
          <w:p w:rsidR="00965808" w:rsidRPr="00965808" w:rsidRDefault="00965808" w:rsidP="00965808">
            <w:pPr>
              <w:suppressAutoHyphens/>
              <w:jc w:val="both"/>
              <w:rPr>
                <w:lang w:eastAsia="ar-SA"/>
              </w:rPr>
            </w:pPr>
            <w:r w:rsidRPr="00965808">
              <w:rPr>
                <w:lang w:eastAsia="ar-SA"/>
              </w:rPr>
              <w:t>Специальное пользование водными объектами (11.2)</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704"/>
        </w:trPr>
        <w:tc>
          <w:tcPr>
            <w:tcW w:w="0" w:type="auto"/>
          </w:tcPr>
          <w:p w:rsidR="00965808" w:rsidRPr="00965808" w:rsidRDefault="00965808" w:rsidP="00965808">
            <w:pPr>
              <w:suppressAutoHyphens/>
              <w:jc w:val="both"/>
              <w:rPr>
                <w:lang w:eastAsia="ar-SA"/>
              </w:rPr>
            </w:pPr>
            <w:r w:rsidRPr="00965808">
              <w:t>Гидротехнические сооружения (11.3)</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pPr>
          </w:p>
        </w:tc>
      </w:tr>
      <w:tr w:rsidR="00965808" w:rsidRPr="00965808" w:rsidTr="00965808">
        <w:trPr>
          <w:trHeight w:val="999"/>
        </w:trPr>
        <w:tc>
          <w:tcPr>
            <w:tcW w:w="0" w:type="auto"/>
          </w:tcPr>
          <w:p w:rsidR="00965808" w:rsidRPr="00965808" w:rsidRDefault="00965808" w:rsidP="00965808">
            <w:pPr>
              <w:suppressAutoHyphens/>
              <w:jc w:val="both"/>
              <w:rPr>
                <w:color w:val="000000" w:themeColor="text1"/>
                <w:lang w:eastAsia="ar-SA"/>
              </w:rPr>
            </w:pPr>
            <w:r w:rsidRPr="00965808">
              <w:t>Земельные участки (территории) общего пользования</w:t>
            </w:r>
            <w:r w:rsidRPr="00965808">
              <w:rPr>
                <w:lang w:eastAsia="ar-SA"/>
              </w:rPr>
              <w:t xml:space="preserve"> (12.0)</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547"/>
        </w:trPr>
        <w:tc>
          <w:tcPr>
            <w:tcW w:w="0" w:type="auto"/>
          </w:tcPr>
          <w:p w:rsidR="00965808" w:rsidRPr="00965808" w:rsidRDefault="00965808" w:rsidP="00965808">
            <w:pPr>
              <w:widowControl w:val="0"/>
              <w:autoSpaceDE w:val="0"/>
              <w:autoSpaceDN w:val="0"/>
              <w:adjustRightInd w:val="0"/>
              <w:spacing w:line="360" w:lineRule="atLeast"/>
              <w:jc w:val="both"/>
              <w:textAlignment w:val="baseline"/>
              <w:rPr>
                <w:color w:val="000000" w:themeColor="text1"/>
                <w:lang w:eastAsia="ar-SA"/>
              </w:rPr>
            </w:pPr>
            <w:r w:rsidRPr="00965808">
              <w:rPr>
                <w:color w:val="000000" w:themeColor="text1"/>
                <w:lang w:eastAsia="ar-SA"/>
              </w:rPr>
              <w:t>Служебные гаражи (4.9)</w:t>
            </w:r>
          </w:p>
          <w:p w:rsidR="00965808" w:rsidRPr="00965808" w:rsidRDefault="00965808" w:rsidP="00965808">
            <w:pPr>
              <w:suppressAutoHyphens/>
              <w:jc w:val="both"/>
            </w:pPr>
          </w:p>
        </w:tc>
        <w:tc>
          <w:tcPr>
            <w:tcW w:w="0" w:type="auto"/>
            <w:vMerge w:val="restart"/>
          </w:tcPr>
          <w:p w:rsidR="00965808" w:rsidRPr="00965808" w:rsidRDefault="00965808" w:rsidP="00965808">
            <w:pPr>
              <w:autoSpaceDE w:val="0"/>
              <w:autoSpaceDN w:val="0"/>
              <w:adjustRightInd w:val="0"/>
              <w:jc w:val="both"/>
            </w:pPr>
            <w:r w:rsidRPr="00965808">
              <w:t>1. 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площадь земельного участка - от 15 до 1000 кв. м;</w:t>
            </w:r>
          </w:p>
          <w:p w:rsidR="00965808" w:rsidRPr="00965808" w:rsidRDefault="00965808" w:rsidP="00965808">
            <w:pPr>
              <w:autoSpaceDE w:val="0"/>
              <w:autoSpaceDN w:val="0"/>
              <w:adjustRightInd w:val="0"/>
              <w:jc w:val="both"/>
            </w:pPr>
            <w:r w:rsidRPr="00965808">
              <w:t>- ширина земельного участка - от 3 до 100 м;</w:t>
            </w:r>
          </w:p>
          <w:p w:rsidR="00965808" w:rsidRPr="00965808" w:rsidRDefault="00965808" w:rsidP="00965808">
            <w:pPr>
              <w:autoSpaceDE w:val="0"/>
              <w:autoSpaceDN w:val="0"/>
              <w:adjustRightInd w:val="0"/>
              <w:jc w:val="both"/>
            </w:pPr>
            <w:r w:rsidRPr="00965808">
              <w:t>- длина земельного участка - от 5 до 100 м.</w:t>
            </w:r>
          </w:p>
          <w:p w:rsidR="00965808" w:rsidRPr="00965808" w:rsidRDefault="00965808" w:rsidP="00965808">
            <w:pPr>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autoSpaceDE w:val="0"/>
              <w:autoSpaceDN w:val="0"/>
              <w:adjustRightInd w:val="0"/>
              <w:jc w:val="both"/>
            </w:pPr>
            <w:r w:rsidRPr="00965808">
              <w:t>3. Предельное количество этажей - 2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- 60 %.</w:t>
            </w:r>
          </w:p>
          <w:p w:rsidR="00965808" w:rsidRPr="00965808" w:rsidRDefault="00965808" w:rsidP="00965808">
            <w:pPr>
              <w:autoSpaceDE w:val="0"/>
              <w:autoSpaceDN w:val="0"/>
              <w:adjustRightInd w:val="0"/>
              <w:jc w:val="both"/>
            </w:pPr>
            <w:r w:rsidRPr="00965808">
              <w:t>5. Иные показатели – вместимость – до 300 машиномест.</w:t>
            </w:r>
          </w:p>
        </w:tc>
      </w:tr>
      <w:tr w:rsidR="00965808" w:rsidRPr="00965808" w:rsidTr="00965808">
        <w:trPr>
          <w:trHeight w:val="1547"/>
        </w:trPr>
        <w:tc>
          <w:tcPr>
            <w:tcW w:w="0" w:type="auto"/>
          </w:tcPr>
          <w:p w:rsidR="00965808" w:rsidRPr="00965808" w:rsidRDefault="00965808" w:rsidP="00965808">
            <w:pPr>
              <w:suppressAutoHyphens/>
              <w:jc w:val="both"/>
              <w:rPr>
                <w:color w:val="000000" w:themeColor="text1"/>
                <w:lang w:eastAsia="ar-SA"/>
              </w:rPr>
            </w:pPr>
            <w:r w:rsidRPr="00965808">
              <w:rPr>
                <w:rFonts w:eastAsiaTheme="minorHAnsi"/>
                <w:lang w:eastAsia="en-US"/>
              </w:rPr>
              <w:t>Стоянка транспортных средств (4.9.2)</w:t>
            </w:r>
          </w:p>
          <w:p w:rsidR="00965808" w:rsidRPr="00965808" w:rsidRDefault="00965808" w:rsidP="00965808">
            <w:pPr>
              <w:widowControl w:val="0"/>
              <w:autoSpaceDE w:val="0"/>
              <w:autoSpaceDN w:val="0"/>
              <w:adjustRightInd w:val="0"/>
              <w:spacing w:line="360" w:lineRule="atLeast"/>
              <w:jc w:val="both"/>
              <w:textAlignment w:val="baseline"/>
              <w:rPr>
                <w:color w:val="000000" w:themeColor="text1"/>
                <w:lang w:eastAsia="ar-SA"/>
              </w:rPr>
            </w:pPr>
          </w:p>
        </w:tc>
        <w:tc>
          <w:tcPr>
            <w:tcW w:w="0" w:type="auto"/>
            <w:vMerge/>
          </w:tcPr>
          <w:p w:rsidR="00965808" w:rsidRPr="00965808" w:rsidRDefault="00965808" w:rsidP="00965808">
            <w:pPr>
              <w:autoSpaceDE w:val="0"/>
              <w:autoSpaceDN w:val="0"/>
              <w:adjustRightInd w:val="0"/>
              <w:jc w:val="both"/>
            </w:pPr>
          </w:p>
        </w:tc>
      </w:tr>
      <w:tr w:rsidR="00965808" w:rsidRPr="00965808" w:rsidTr="00965808">
        <w:trPr>
          <w:trHeight w:val="1547"/>
        </w:trPr>
        <w:tc>
          <w:tcPr>
            <w:tcW w:w="0" w:type="auto"/>
          </w:tcPr>
          <w:p w:rsidR="00965808" w:rsidRPr="00965808" w:rsidRDefault="00965808" w:rsidP="00965808">
            <w:pPr>
              <w:widowControl w:val="0"/>
              <w:autoSpaceDE w:val="0"/>
              <w:autoSpaceDN w:val="0"/>
              <w:adjustRightInd w:val="0"/>
              <w:spacing w:line="360" w:lineRule="atLeast"/>
              <w:jc w:val="both"/>
              <w:textAlignment w:val="baseline"/>
              <w:rPr>
                <w:color w:val="000000" w:themeColor="text1"/>
                <w:lang w:eastAsia="ar-SA"/>
              </w:rPr>
            </w:pPr>
            <w:r w:rsidRPr="00965808">
              <w:rPr>
                <w:lang w:eastAsia="ar-SA"/>
              </w:rPr>
              <w:t>Благоустройство территории (12.0.2)</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0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bookmarkEnd w:id="300"/>
      <w:bookmarkEnd w:id="301"/>
      <w:bookmarkEnd w:id="302"/>
      <w:bookmarkEnd w:id="303"/>
    </w:tbl>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ar-SA"/>
        </w:rPr>
      </w:pPr>
    </w:p>
    <w:p w:rsidR="00965808" w:rsidRPr="00965808" w:rsidRDefault="00965808" w:rsidP="00965808">
      <w:pPr>
        <w:keepNext/>
        <w:keepLines/>
        <w:widowControl w:val="0"/>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bCs/>
          <w:sz w:val="28"/>
          <w:szCs w:val="28"/>
          <w:lang w:eastAsia="ar-SA"/>
        </w:rPr>
      </w:pPr>
      <w:bookmarkStart w:id="305" w:name="_Toc144276003"/>
      <w:r w:rsidRPr="00965808">
        <w:rPr>
          <w:rFonts w:ascii="Times New Roman" w:eastAsia="Times New Roman" w:hAnsi="Times New Roman" w:cs="Times New Roman"/>
          <w:b/>
          <w:bCs/>
          <w:sz w:val="28"/>
          <w:szCs w:val="28"/>
          <w:lang w:eastAsia="ar-SA"/>
        </w:rPr>
        <w:t>Статья 55. З</w:t>
      </w:r>
      <w:r w:rsidRPr="00965808">
        <w:rPr>
          <w:rFonts w:ascii="Times New Roman" w:eastAsiaTheme="majorEastAsia" w:hAnsi="Times New Roman" w:cs="Times New Roman"/>
          <w:b/>
          <w:bCs/>
          <w:sz w:val="28"/>
          <w:szCs w:val="28"/>
          <w:lang w:eastAsia="ar-SA"/>
        </w:rPr>
        <w:t>она производственного использования</w:t>
      </w:r>
      <w:bookmarkEnd w:id="305"/>
    </w:p>
    <w:p w:rsidR="00965808" w:rsidRPr="00965808" w:rsidRDefault="00965808" w:rsidP="00965808">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sz w:val="28"/>
          <w:szCs w:val="28"/>
          <w:lang w:eastAsia="ar-SA"/>
        </w:rPr>
      </w:pPr>
      <w:r w:rsidRPr="00965808">
        <w:rPr>
          <w:rFonts w:ascii="Times New Roman" w:eastAsia="Times New Roman" w:hAnsi="Times New Roman" w:cs="Times New Roman"/>
          <w:b/>
          <w:bCs/>
          <w:spacing w:val="-10"/>
          <w:sz w:val="28"/>
          <w:szCs w:val="28"/>
          <w:lang w:eastAsia="ar-SA"/>
        </w:rPr>
        <w:t>ПК2 – Коммунально-складская зона</w:t>
      </w:r>
    </w:p>
    <w:tbl>
      <w:tblPr>
        <w:tblStyle w:val="af2"/>
        <w:tblW w:w="0" w:type="auto"/>
        <w:tblLook w:val="04A0" w:firstRow="1" w:lastRow="0" w:firstColumn="1" w:lastColumn="0" w:noHBand="0" w:noVBand="1"/>
      </w:tblPr>
      <w:tblGrid>
        <w:gridCol w:w="2284"/>
        <w:gridCol w:w="6777"/>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1009"/>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lang w:eastAsia="ar-SA"/>
              </w:rPr>
              <w:t>Коммунальное обслуживание (3.1)</w:t>
            </w:r>
          </w:p>
          <w:p w:rsidR="00965808" w:rsidRPr="00965808" w:rsidRDefault="00965808" w:rsidP="00965808">
            <w:pPr>
              <w:widowControl w:val="0"/>
              <w:suppressAutoHyphens/>
              <w:autoSpaceDE w:val="0"/>
              <w:autoSpaceDN w:val="0"/>
              <w:adjustRightInd w:val="0"/>
              <w:jc w:val="both"/>
              <w:textAlignment w:val="baseline"/>
            </w:pPr>
          </w:p>
          <w:p w:rsidR="00965808" w:rsidRPr="00965808" w:rsidRDefault="00965808" w:rsidP="00965808">
            <w:pPr>
              <w:widowControl w:val="0"/>
              <w:suppressAutoHyphens/>
              <w:autoSpaceDE w:val="0"/>
              <w:autoSpaceDN w:val="0"/>
              <w:adjustRightInd w:val="0"/>
              <w:jc w:val="both"/>
              <w:textAlignment w:val="baseline"/>
            </w:pPr>
          </w:p>
          <w:p w:rsidR="00965808" w:rsidRPr="00965808" w:rsidRDefault="00965808" w:rsidP="00965808">
            <w:pPr>
              <w:widowControl w:val="0"/>
              <w:suppressAutoHyphens/>
              <w:autoSpaceDE w:val="0"/>
              <w:autoSpaceDN w:val="0"/>
              <w:adjustRightInd w:val="0"/>
              <w:jc w:val="both"/>
              <w:textAlignment w:val="baseline"/>
            </w:pP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4140"/>
        </w:trPr>
        <w:tc>
          <w:tcPr>
            <w:tcW w:w="0" w:type="auto"/>
          </w:tcPr>
          <w:p w:rsidR="00965808" w:rsidRPr="00965808" w:rsidRDefault="00965808" w:rsidP="00965808">
            <w:pPr>
              <w:suppressAutoHyphens/>
              <w:rPr>
                <w:color w:val="000000" w:themeColor="text1"/>
                <w:lang w:eastAsia="ar-SA"/>
              </w:rPr>
            </w:pPr>
            <w:r w:rsidRPr="00965808">
              <w:rPr>
                <w:color w:val="000000" w:themeColor="text1"/>
                <w:lang w:eastAsia="ar-SA"/>
              </w:rPr>
              <w:lastRenderedPageBreak/>
              <w:t>Бытовое обслуживание (3.3)</w:t>
            </w: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50 до 10000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w:t>
            </w:r>
            <w:r w:rsidRPr="00965808">
              <w:t xml:space="preserve"> до 500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 xml:space="preserve">10 до 500 </w:t>
            </w:r>
            <w:r w:rsidRPr="00965808">
              <w:t>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1 этаж.</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60 %.</w:t>
            </w:r>
          </w:p>
          <w:p w:rsidR="00965808" w:rsidRPr="00965808" w:rsidRDefault="00965808" w:rsidP="00965808">
            <w:pPr>
              <w:jc w:val="both"/>
              <w:rPr>
                <w:color w:val="000000"/>
              </w:rPr>
            </w:pPr>
            <w:r w:rsidRPr="00965808">
              <w:t xml:space="preserve">5. Иные показатели - </w:t>
            </w:r>
            <w:r w:rsidRPr="00965808">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5808" w:rsidRPr="00965808" w:rsidTr="00965808">
        <w:trPr>
          <w:trHeight w:val="691"/>
        </w:trPr>
        <w:tc>
          <w:tcPr>
            <w:tcW w:w="0" w:type="auto"/>
          </w:tcPr>
          <w:p w:rsidR="00965808" w:rsidRPr="00965808" w:rsidRDefault="00965808" w:rsidP="00965808">
            <w:pPr>
              <w:widowControl w:val="0"/>
              <w:autoSpaceDE w:val="0"/>
              <w:autoSpaceDN w:val="0"/>
              <w:adjustRightInd w:val="0"/>
              <w:spacing w:line="360" w:lineRule="atLeast"/>
              <w:textAlignment w:val="baseline"/>
              <w:rPr>
                <w:color w:val="000000" w:themeColor="text1"/>
                <w:lang w:eastAsia="ar-SA"/>
              </w:rPr>
            </w:pPr>
            <w:r w:rsidRPr="00965808">
              <w:rPr>
                <w:color w:val="000000" w:themeColor="text1"/>
                <w:lang w:eastAsia="ar-SA"/>
              </w:rPr>
              <w:t>Служебные гаражи (4.9)</w:t>
            </w:r>
          </w:p>
          <w:p w:rsidR="00965808" w:rsidRPr="00965808" w:rsidRDefault="00965808" w:rsidP="00965808">
            <w:pPr>
              <w:suppressAutoHyphens/>
              <w:jc w:val="both"/>
              <w:rPr>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15 до 1000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3</w:t>
            </w:r>
            <w:r w:rsidRPr="00965808">
              <w:t xml:space="preserve"> до 100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 xml:space="preserve">5 до 100 </w:t>
            </w:r>
            <w:r w:rsidRPr="00965808">
              <w:t>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2 этажа.</w:t>
            </w:r>
          </w:p>
          <w:p w:rsidR="00965808" w:rsidRPr="00965808" w:rsidRDefault="00965808" w:rsidP="00965808">
            <w:pPr>
              <w:autoSpaceDE w:val="0"/>
              <w:autoSpaceDN w:val="0"/>
              <w:adjustRightInd w:val="0"/>
              <w:jc w:val="both"/>
            </w:pPr>
            <w:r w:rsidRPr="00965808">
              <w:t>4. Максимальный процент застройки в границах земельного участка – 60 %.</w:t>
            </w:r>
          </w:p>
          <w:p w:rsidR="00965808" w:rsidRPr="00965808" w:rsidRDefault="00965808" w:rsidP="00965808">
            <w:pPr>
              <w:autoSpaceDE w:val="0"/>
              <w:autoSpaceDN w:val="0"/>
              <w:adjustRightInd w:val="0"/>
              <w:jc w:val="both"/>
              <w:rPr>
                <w:color w:val="000000"/>
              </w:rPr>
            </w:pPr>
            <w:r w:rsidRPr="00965808">
              <w:t>5. Иные показатели – вместимость – до 300 машиномест.</w:t>
            </w:r>
          </w:p>
        </w:tc>
      </w:tr>
      <w:tr w:rsidR="00965808" w:rsidRPr="00965808" w:rsidTr="00965808">
        <w:trPr>
          <w:trHeight w:val="691"/>
        </w:trPr>
        <w:tc>
          <w:tcPr>
            <w:tcW w:w="0" w:type="auto"/>
          </w:tcPr>
          <w:p w:rsidR="00965808" w:rsidRPr="00965808" w:rsidRDefault="00965808" w:rsidP="00965808">
            <w:pPr>
              <w:widowControl w:val="0"/>
              <w:autoSpaceDE w:val="0"/>
              <w:autoSpaceDN w:val="0"/>
              <w:adjustRightInd w:val="0"/>
              <w:spacing w:line="360" w:lineRule="atLeast"/>
              <w:jc w:val="both"/>
              <w:textAlignment w:val="baseline"/>
              <w:rPr>
                <w:color w:val="000000" w:themeColor="text1"/>
                <w:lang w:eastAsia="ar-SA"/>
              </w:rPr>
            </w:pPr>
            <w:r w:rsidRPr="00965808">
              <w:rPr>
                <w:lang w:eastAsia="ar-SA"/>
              </w:rPr>
              <w:t>Склад (6.9)</w:t>
            </w: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50 до 5000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5</w:t>
            </w:r>
            <w:r w:rsidRPr="00965808">
              <w:t xml:space="preserve"> до 300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 xml:space="preserve">10 до 300 </w:t>
            </w:r>
            <w:r w:rsidRPr="00965808">
              <w:t>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2 этажа.</w:t>
            </w:r>
          </w:p>
          <w:p w:rsidR="00965808" w:rsidRPr="00965808" w:rsidRDefault="00965808" w:rsidP="00965808">
            <w:pPr>
              <w:autoSpaceDE w:val="0"/>
              <w:autoSpaceDN w:val="0"/>
              <w:adjustRightInd w:val="0"/>
              <w:jc w:val="both"/>
              <w:rPr>
                <w:color w:val="000000"/>
              </w:rPr>
            </w:pPr>
            <w:r w:rsidRPr="00965808">
              <w:t>4. Максимальный процент застройки в границах земельного участка – 60 %.</w:t>
            </w:r>
          </w:p>
        </w:tc>
      </w:tr>
      <w:tr w:rsidR="00965808" w:rsidRPr="00965808" w:rsidTr="00965808">
        <w:trPr>
          <w:trHeight w:val="999"/>
        </w:trPr>
        <w:tc>
          <w:tcPr>
            <w:tcW w:w="0" w:type="auto"/>
          </w:tcPr>
          <w:p w:rsidR="00965808" w:rsidRPr="00965808" w:rsidRDefault="00965808" w:rsidP="00965808">
            <w:pPr>
              <w:suppressAutoHyphens/>
              <w:jc w:val="both"/>
              <w:rPr>
                <w:color w:val="000000" w:themeColor="text1"/>
                <w:lang w:eastAsia="ar-SA"/>
              </w:rPr>
            </w:pPr>
            <w:r w:rsidRPr="00965808">
              <w:t>Земельные участки (территории) общего пользования</w:t>
            </w:r>
            <w:r w:rsidRPr="00965808">
              <w:rPr>
                <w:lang w:eastAsia="ar-SA"/>
              </w:rPr>
              <w:t xml:space="preserve"> (12.0)</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2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0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bl>
    <w:p w:rsidR="00965808" w:rsidRPr="00965808" w:rsidRDefault="00965808" w:rsidP="00965808">
      <w:pPr>
        <w:keepNext/>
        <w:keepLines/>
        <w:widowControl w:val="0"/>
        <w:tabs>
          <w:tab w:val="left" w:pos="28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color w:val="000000" w:themeColor="text1"/>
          <w:spacing w:val="-10"/>
          <w:sz w:val="28"/>
          <w:szCs w:val="28"/>
          <w:lang w:eastAsia="ar-SA"/>
        </w:rPr>
      </w:pPr>
      <w:bookmarkStart w:id="306" w:name="_Toc144276004"/>
      <w:r w:rsidRPr="00965808">
        <w:rPr>
          <w:rFonts w:ascii="Times New Roman" w:eastAsia="Times New Roman" w:hAnsi="Times New Roman" w:cs="Times New Roman"/>
          <w:b/>
          <w:bCs/>
          <w:color w:val="000000" w:themeColor="text1"/>
          <w:spacing w:val="-10"/>
          <w:sz w:val="28"/>
          <w:szCs w:val="28"/>
          <w:lang w:eastAsia="ar-SA"/>
        </w:rPr>
        <w:t xml:space="preserve">Статья 56. </w:t>
      </w:r>
      <w:r w:rsidRPr="00965808">
        <w:rPr>
          <w:rFonts w:ascii="Times New Roman" w:eastAsiaTheme="majorEastAsia" w:hAnsi="Times New Roman" w:cs="Times New Roman"/>
          <w:b/>
          <w:color w:val="000000" w:themeColor="text1"/>
          <w:spacing w:val="-10"/>
          <w:sz w:val="28"/>
          <w:szCs w:val="28"/>
          <w:lang w:eastAsia="ar-SA"/>
        </w:rPr>
        <w:t>Зоны сельскохозяйственного использования</w:t>
      </w:r>
      <w:bookmarkStart w:id="307" w:name="_Toc410315220"/>
      <w:bookmarkStart w:id="308" w:name="_Toc424120779"/>
      <w:bookmarkStart w:id="309" w:name="_Toc429415698"/>
      <w:bookmarkStart w:id="310" w:name="_Toc465861016"/>
      <w:bookmarkStart w:id="311" w:name="_Toc468351542"/>
      <w:bookmarkEnd w:id="306"/>
    </w:p>
    <w:p w:rsidR="00965808" w:rsidRPr="00965808" w:rsidRDefault="00965808" w:rsidP="00965808">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sz w:val="28"/>
          <w:szCs w:val="28"/>
          <w:lang w:eastAsia="ar-SA"/>
        </w:rPr>
      </w:pPr>
      <w:bookmarkStart w:id="312" w:name="_Toc429415699"/>
      <w:bookmarkStart w:id="313" w:name="_Toc465861017"/>
      <w:bookmarkStart w:id="314" w:name="_Toc468351543"/>
      <w:r w:rsidRPr="00965808">
        <w:rPr>
          <w:rFonts w:ascii="Times New Roman" w:eastAsia="Times New Roman" w:hAnsi="Times New Roman" w:cs="Times New Roman"/>
          <w:b/>
          <w:bCs/>
          <w:spacing w:val="-10"/>
          <w:sz w:val="28"/>
          <w:szCs w:val="28"/>
          <w:lang w:eastAsia="ar-SA"/>
        </w:rPr>
        <w:t>СХ1 – З</w:t>
      </w:r>
      <w:r w:rsidRPr="00965808">
        <w:rPr>
          <w:rFonts w:ascii="Times New Roman" w:eastAsia="Times New Roman" w:hAnsi="Times New Roman" w:cs="Times New Roman"/>
          <w:b/>
          <w:color w:val="000000"/>
          <w:sz w:val="28"/>
          <w:szCs w:val="28"/>
          <w:lang w:eastAsia="ar-SA"/>
        </w:rPr>
        <w:t>она сельскохозяйственных угодий</w:t>
      </w:r>
    </w:p>
    <w:tbl>
      <w:tblPr>
        <w:tblStyle w:val="af2"/>
        <w:tblW w:w="0" w:type="auto"/>
        <w:tblLook w:val="04A0" w:firstRow="1" w:lastRow="0" w:firstColumn="1" w:lastColumn="0" w:noHBand="0" w:noVBand="1"/>
      </w:tblPr>
      <w:tblGrid>
        <w:gridCol w:w="2945"/>
        <w:gridCol w:w="6116"/>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1009"/>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lang w:eastAsia="ar-SA"/>
              </w:rPr>
              <w:lastRenderedPageBreak/>
              <w:t>Коммунальное обслуживание (3.1)</w:t>
            </w:r>
          </w:p>
          <w:p w:rsidR="00965808" w:rsidRPr="00965808" w:rsidRDefault="00965808" w:rsidP="00965808">
            <w:pPr>
              <w:widowControl w:val="0"/>
              <w:suppressAutoHyphens/>
              <w:autoSpaceDE w:val="0"/>
              <w:autoSpaceDN w:val="0"/>
              <w:adjustRightInd w:val="0"/>
              <w:jc w:val="both"/>
              <w:textAlignment w:val="baseline"/>
            </w:pPr>
          </w:p>
          <w:p w:rsidR="00965808" w:rsidRPr="00965808" w:rsidRDefault="00965808" w:rsidP="00965808">
            <w:pPr>
              <w:suppressAutoHyphens/>
              <w:ind w:left="265"/>
              <w:jc w:val="both"/>
            </w:pP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595"/>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lang w:eastAsia="ar-SA"/>
              </w:rPr>
              <w:t>Растениеводство (1.1)</w:t>
            </w:r>
          </w:p>
          <w:p w:rsidR="00965808" w:rsidRPr="00965808" w:rsidRDefault="00965808" w:rsidP="00965808">
            <w:pPr>
              <w:suppressAutoHyphens/>
              <w:jc w:val="both"/>
              <w:rPr>
                <w:color w:val="000000" w:themeColor="text1"/>
                <w:lang w:eastAsia="ar-SA"/>
              </w:rPr>
            </w:pPr>
          </w:p>
        </w:tc>
        <w:tc>
          <w:tcPr>
            <w:tcW w:w="0" w:type="auto"/>
            <w:vMerge w:val="restart"/>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100 до 300000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8</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 xml:space="preserve">12 </w:t>
            </w:r>
            <w:r w:rsidRPr="00965808">
              <w:t>м.</w:t>
            </w:r>
          </w:p>
          <w:p w:rsidR="00965808" w:rsidRPr="00965808" w:rsidRDefault="00965808" w:rsidP="00965808">
            <w:pPr>
              <w:tabs>
                <w:tab w:val="left" w:pos="359"/>
              </w:tabs>
              <w:autoSpaceDE w:val="0"/>
              <w:autoSpaceDN w:val="0"/>
              <w:adjustRightInd w:val="0"/>
              <w:jc w:val="both"/>
            </w:pPr>
            <w:r w:rsidRPr="00965808">
              <w:t xml:space="preserve">2. Минимальные отступы от границ земельных участков: </w:t>
            </w:r>
          </w:p>
          <w:p w:rsidR="00965808" w:rsidRPr="00965808" w:rsidRDefault="00965808" w:rsidP="00965808">
            <w:pPr>
              <w:tabs>
                <w:tab w:val="left" w:pos="359"/>
              </w:tabs>
              <w:autoSpaceDE w:val="0"/>
              <w:autoSpaceDN w:val="0"/>
              <w:adjustRightInd w:val="0"/>
              <w:jc w:val="both"/>
            </w:pPr>
            <w:r w:rsidRPr="00965808">
              <w:t>- отступ от границ земельных участков до соседних земельных участков – не менее 3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не более 3-х этажей.</w:t>
            </w:r>
          </w:p>
          <w:p w:rsidR="00965808" w:rsidRPr="00965808" w:rsidRDefault="00965808" w:rsidP="00965808">
            <w:pPr>
              <w:jc w:val="both"/>
              <w:rPr>
                <w:color w:val="000000"/>
              </w:rPr>
            </w:pPr>
            <w:r w:rsidRPr="00965808">
              <w:t>4. Максимальный процент застройки в границах земельного участка – 70 %.</w:t>
            </w:r>
          </w:p>
        </w:tc>
      </w:tr>
      <w:tr w:rsidR="00965808" w:rsidRPr="00965808" w:rsidTr="00965808">
        <w:trPr>
          <w:trHeight w:val="1008"/>
        </w:trPr>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lang w:eastAsia="ar-SA"/>
              </w:rPr>
              <w:t>Ведение садоводства (13.2)</w:t>
            </w:r>
          </w:p>
          <w:p w:rsidR="00965808" w:rsidRPr="00965808" w:rsidRDefault="00965808" w:rsidP="00965808">
            <w:pPr>
              <w:suppressAutoHyphens/>
              <w:jc w:val="both"/>
              <w:rPr>
                <w:color w:val="000000" w:themeColor="text1"/>
                <w:lang w:eastAsia="ar-SA"/>
              </w:rPr>
            </w:pPr>
          </w:p>
        </w:tc>
        <w:tc>
          <w:tcPr>
            <w:tcW w:w="0" w:type="auto"/>
            <w:vMerge/>
          </w:tcPr>
          <w:p w:rsidR="00965808" w:rsidRPr="00965808" w:rsidRDefault="00965808" w:rsidP="00965808">
            <w:pPr>
              <w:jc w:val="both"/>
              <w:rPr>
                <w:color w:val="000000"/>
              </w:rPr>
            </w:pPr>
          </w:p>
        </w:tc>
      </w:tr>
      <w:tr w:rsidR="00965808" w:rsidRPr="00965808" w:rsidTr="00965808">
        <w:trPr>
          <w:trHeight w:val="691"/>
        </w:trPr>
        <w:tc>
          <w:tcPr>
            <w:tcW w:w="0" w:type="auto"/>
          </w:tcPr>
          <w:p w:rsidR="00965808" w:rsidRPr="00965808" w:rsidRDefault="00965808" w:rsidP="00965808">
            <w:pPr>
              <w:widowControl w:val="0"/>
              <w:tabs>
                <w:tab w:val="left" w:pos="1155"/>
              </w:tabs>
              <w:suppressAutoHyphens/>
              <w:rPr>
                <w:lang w:eastAsia="ar-SA"/>
              </w:rPr>
            </w:pPr>
            <w:r w:rsidRPr="00965808">
              <w:t>Питомники</w:t>
            </w:r>
            <w:r w:rsidRPr="00965808">
              <w:rPr>
                <w:lang w:eastAsia="ar-SA"/>
              </w:rPr>
              <w:t xml:space="preserve"> (1.17)</w:t>
            </w:r>
          </w:p>
          <w:p w:rsidR="00965808" w:rsidRPr="00965808" w:rsidRDefault="00965808" w:rsidP="00965808">
            <w:pPr>
              <w:suppressAutoHyphens/>
              <w:jc w:val="both"/>
              <w:rPr>
                <w:lang w:eastAsia="ar-SA"/>
              </w:rPr>
            </w:pPr>
          </w:p>
        </w:tc>
        <w:tc>
          <w:tcPr>
            <w:tcW w:w="0" w:type="auto"/>
            <w:vMerge w:val="restart"/>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100 до 2500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8</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 xml:space="preserve">12 </w:t>
            </w:r>
            <w:r w:rsidRPr="00965808">
              <w:t>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не подлежат установлению.</w:t>
            </w:r>
          </w:p>
          <w:p w:rsidR="00965808" w:rsidRPr="00965808" w:rsidRDefault="00965808" w:rsidP="00965808">
            <w:pPr>
              <w:tabs>
                <w:tab w:val="left" w:pos="359"/>
              </w:tabs>
              <w:autoSpaceDE w:val="0"/>
              <w:autoSpaceDN w:val="0"/>
              <w:adjustRightInd w:val="0"/>
              <w:jc w:val="both"/>
            </w:pPr>
            <w:r w:rsidRPr="00965808">
              <w:t>3. Предельное количество этажей – не подлежит установлению.</w:t>
            </w:r>
          </w:p>
          <w:p w:rsidR="00965808" w:rsidRPr="00965808" w:rsidRDefault="00965808" w:rsidP="00965808">
            <w:pPr>
              <w:autoSpaceDE w:val="0"/>
              <w:autoSpaceDN w:val="0"/>
              <w:adjustRightInd w:val="0"/>
              <w:jc w:val="both"/>
              <w:rPr>
                <w:color w:val="000000"/>
              </w:rPr>
            </w:pPr>
            <w:r w:rsidRPr="00965808">
              <w:t>4. Максимальный процент застройки в границах земельного участка – не подлежит установлению.</w:t>
            </w:r>
          </w:p>
        </w:tc>
      </w:tr>
      <w:tr w:rsidR="00965808" w:rsidRPr="00965808" w:rsidTr="00965808">
        <w:trPr>
          <w:trHeight w:val="691"/>
        </w:trPr>
        <w:tc>
          <w:tcPr>
            <w:tcW w:w="0" w:type="auto"/>
          </w:tcPr>
          <w:p w:rsidR="00965808" w:rsidRPr="00965808" w:rsidRDefault="00965808" w:rsidP="00965808">
            <w:pPr>
              <w:suppressAutoHyphens/>
              <w:rPr>
                <w:lang w:eastAsia="ar-SA"/>
              </w:rPr>
            </w:pPr>
            <w:r w:rsidRPr="00965808">
              <w:rPr>
                <w:lang w:eastAsia="ar-SA"/>
              </w:rPr>
              <w:t>Ведение огородничества (13.1)</w:t>
            </w:r>
          </w:p>
          <w:p w:rsidR="00965808" w:rsidRPr="00965808" w:rsidRDefault="00965808" w:rsidP="00965808">
            <w:pPr>
              <w:widowControl w:val="0"/>
              <w:autoSpaceDE w:val="0"/>
              <w:autoSpaceDN w:val="0"/>
              <w:adjustRightInd w:val="0"/>
              <w:spacing w:line="360" w:lineRule="atLeast"/>
              <w:jc w:val="both"/>
              <w:textAlignment w:val="baseline"/>
              <w:rPr>
                <w:color w:val="000000" w:themeColor="text1"/>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999"/>
        </w:trPr>
        <w:tc>
          <w:tcPr>
            <w:tcW w:w="0" w:type="auto"/>
          </w:tcPr>
          <w:p w:rsidR="00965808" w:rsidRPr="00965808" w:rsidRDefault="00965808" w:rsidP="00965808">
            <w:pPr>
              <w:suppressAutoHyphens/>
              <w:rPr>
                <w:color w:val="000000" w:themeColor="text1"/>
                <w:lang w:eastAsia="ar-SA"/>
              </w:rPr>
            </w:pPr>
            <w:r w:rsidRPr="00965808">
              <w:t>Земельные участки (территории) общего пользования</w:t>
            </w:r>
            <w:r w:rsidRPr="00965808">
              <w:rPr>
                <w:lang w:eastAsia="ar-SA"/>
              </w:rPr>
              <w:t xml:space="preserve"> (12.0)</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2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0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bl>
    <w:p w:rsidR="00965808" w:rsidRPr="00965808" w:rsidRDefault="00965808" w:rsidP="00965808">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bookmarkStart w:id="315" w:name="_Toc135404148"/>
    </w:p>
    <w:p w:rsidR="00965808" w:rsidRPr="00965808" w:rsidRDefault="00965808" w:rsidP="00965808">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sz w:val="28"/>
          <w:szCs w:val="28"/>
          <w:lang w:eastAsia="ar-SA"/>
        </w:rPr>
      </w:pPr>
      <w:r w:rsidRPr="00965808">
        <w:rPr>
          <w:rFonts w:ascii="Times New Roman" w:eastAsia="Times New Roman" w:hAnsi="Times New Roman" w:cs="Times New Roman"/>
          <w:b/>
          <w:bCs/>
          <w:spacing w:val="-10"/>
          <w:sz w:val="28"/>
          <w:szCs w:val="28"/>
          <w:lang w:eastAsia="ar-SA"/>
        </w:rPr>
        <w:t>СХ2 – З</w:t>
      </w:r>
      <w:r w:rsidRPr="00965808">
        <w:rPr>
          <w:rFonts w:ascii="Times New Roman" w:eastAsia="Times New Roman" w:hAnsi="Times New Roman" w:cs="Times New Roman"/>
          <w:b/>
          <w:color w:val="000000"/>
          <w:sz w:val="28"/>
          <w:szCs w:val="28"/>
          <w:lang w:eastAsia="ar-SA"/>
        </w:rPr>
        <w:t>она, занятая объектами сельскохозяйственного назначения</w:t>
      </w:r>
    </w:p>
    <w:tbl>
      <w:tblPr>
        <w:tblStyle w:val="af2"/>
        <w:tblW w:w="0" w:type="auto"/>
        <w:tblLook w:val="04A0" w:firstRow="1" w:lastRow="0" w:firstColumn="1" w:lastColumn="0" w:noHBand="0" w:noVBand="1"/>
      </w:tblPr>
      <w:tblGrid>
        <w:gridCol w:w="3233"/>
        <w:gridCol w:w="5828"/>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1009"/>
        </w:trPr>
        <w:tc>
          <w:tcPr>
            <w:tcW w:w="0" w:type="auto"/>
          </w:tcPr>
          <w:p w:rsidR="00965808" w:rsidRPr="00965808" w:rsidRDefault="00965808" w:rsidP="00965808">
            <w:pPr>
              <w:suppressAutoHyphens/>
              <w:rPr>
                <w:color w:val="000000" w:themeColor="text1"/>
                <w:lang w:eastAsia="ar-SA"/>
              </w:rPr>
            </w:pPr>
            <w:r w:rsidRPr="00965808">
              <w:rPr>
                <w:color w:val="000000" w:themeColor="text1"/>
                <w:lang w:eastAsia="ar-SA"/>
              </w:rPr>
              <w:t>Коммунальное обслуживание (3.1)</w:t>
            </w:r>
          </w:p>
          <w:p w:rsidR="00965808" w:rsidRPr="00965808" w:rsidRDefault="00965808" w:rsidP="00965808">
            <w:pPr>
              <w:widowControl w:val="0"/>
              <w:suppressAutoHyphens/>
              <w:autoSpaceDE w:val="0"/>
              <w:autoSpaceDN w:val="0"/>
              <w:adjustRightInd w:val="0"/>
              <w:jc w:val="both"/>
              <w:textAlignment w:val="baseline"/>
            </w:pPr>
          </w:p>
          <w:p w:rsidR="00965808" w:rsidRPr="00965808" w:rsidRDefault="00965808" w:rsidP="00965808">
            <w:pPr>
              <w:suppressAutoHyphens/>
              <w:ind w:left="265"/>
              <w:jc w:val="both"/>
            </w:pP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396"/>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lang w:eastAsia="ar-SA"/>
              </w:rPr>
              <w:t>Овощеводство (1.3)</w:t>
            </w:r>
          </w:p>
          <w:p w:rsidR="00965808" w:rsidRPr="00965808" w:rsidRDefault="00965808" w:rsidP="00965808">
            <w:pPr>
              <w:suppressAutoHyphens/>
              <w:jc w:val="both"/>
              <w:rPr>
                <w:lang w:eastAsia="ar-SA"/>
              </w:rPr>
            </w:pPr>
          </w:p>
        </w:tc>
        <w:tc>
          <w:tcPr>
            <w:tcW w:w="0" w:type="auto"/>
            <w:vMerge w:val="restart"/>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100 до 500000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10 до 1000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 xml:space="preserve">10 до 2000 </w:t>
            </w:r>
            <w:r w:rsidRPr="00965808">
              <w:t>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не подлежат установлению.</w:t>
            </w:r>
          </w:p>
          <w:p w:rsidR="00965808" w:rsidRPr="00965808" w:rsidRDefault="00965808" w:rsidP="00965808">
            <w:pPr>
              <w:tabs>
                <w:tab w:val="left" w:pos="359"/>
              </w:tabs>
              <w:autoSpaceDE w:val="0"/>
              <w:autoSpaceDN w:val="0"/>
              <w:adjustRightInd w:val="0"/>
              <w:jc w:val="both"/>
            </w:pPr>
            <w:r w:rsidRPr="00965808">
              <w:t>3. Предельное количество этажей – не подлежит установлению.</w:t>
            </w:r>
          </w:p>
          <w:p w:rsidR="00965808" w:rsidRPr="00965808" w:rsidRDefault="00965808" w:rsidP="00965808">
            <w:pPr>
              <w:autoSpaceDE w:val="0"/>
              <w:autoSpaceDN w:val="0"/>
              <w:adjustRightInd w:val="0"/>
              <w:jc w:val="both"/>
              <w:rPr>
                <w:color w:val="000000"/>
              </w:rPr>
            </w:pPr>
            <w:r w:rsidRPr="00965808">
              <w:lastRenderedPageBreak/>
              <w:t>4. Максимальный процент застройки в границах земельного участка – не подлежит установлению.</w:t>
            </w:r>
          </w:p>
        </w:tc>
      </w:tr>
      <w:tr w:rsidR="00965808" w:rsidRPr="00965808" w:rsidTr="00965808">
        <w:trPr>
          <w:trHeight w:val="389"/>
        </w:trPr>
        <w:tc>
          <w:tcPr>
            <w:tcW w:w="0" w:type="auto"/>
          </w:tcPr>
          <w:p w:rsidR="00965808" w:rsidRPr="00965808" w:rsidRDefault="00965808" w:rsidP="00965808">
            <w:pPr>
              <w:widowControl w:val="0"/>
              <w:tabs>
                <w:tab w:val="left" w:pos="1155"/>
              </w:tabs>
              <w:suppressAutoHyphens/>
              <w:rPr>
                <w:lang w:eastAsia="ar-SA"/>
              </w:rPr>
            </w:pPr>
            <w:r w:rsidRPr="00965808">
              <w:t>Животноводство</w:t>
            </w:r>
            <w:r w:rsidRPr="00965808">
              <w:rPr>
                <w:lang w:eastAsia="ar-SA"/>
              </w:rPr>
              <w:t xml:space="preserve"> (1.7)</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88"/>
        </w:trPr>
        <w:tc>
          <w:tcPr>
            <w:tcW w:w="0" w:type="auto"/>
          </w:tcPr>
          <w:p w:rsidR="00965808" w:rsidRPr="00965808" w:rsidRDefault="00965808" w:rsidP="00965808">
            <w:pPr>
              <w:suppressAutoHyphens/>
              <w:jc w:val="both"/>
              <w:rPr>
                <w:lang w:eastAsia="ar-SA"/>
              </w:rPr>
            </w:pPr>
            <w:r w:rsidRPr="00965808">
              <w:rPr>
                <w:lang w:eastAsia="ar-SA"/>
              </w:rPr>
              <w:t>Скотоводство (1.8)</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88"/>
        </w:trPr>
        <w:tc>
          <w:tcPr>
            <w:tcW w:w="0" w:type="auto"/>
          </w:tcPr>
          <w:p w:rsidR="00965808" w:rsidRPr="00965808" w:rsidRDefault="00965808" w:rsidP="00965808">
            <w:pPr>
              <w:suppressAutoHyphens/>
              <w:jc w:val="both"/>
              <w:rPr>
                <w:lang w:eastAsia="ar-SA"/>
              </w:rPr>
            </w:pPr>
            <w:r w:rsidRPr="00965808">
              <w:rPr>
                <w:lang w:eastAsia="ar-SA"/>
              </w:rPr>
              <w:t>Звероводство (1.9)</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88"/>
        </w:trPr>
        <w:tc>
          <w:tcPr>
            <w:tcW w:w="0" w:type="auto"/>
          </w:tcPr>
          <w:p w:rsidR="00965808" w:rsidRPr="00965808" w:rsidRDefault="00965808" w:rsidP="00965808">
            <w:pPr>
              <w:suppressAutoHyphens/>
              <w:jc w:val="both"/>
              <w:rPr>
                <w:lang w:eastAsia="ar-SA"/>
              </w:rPr>
            </w:pPr>
            <w:r w:rsidRPr="00965808">
              <w:rPr>
                <w:lang w:eastAsia="ar-SA"/>
              </w:rPr>
              <w:lastRenderedPageBreak/>
              <w:t>Птицеводство (1.10)</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88"/>
        </w:trPr>
        <w:tc>
          <w:tcPr>
            <w:tcW w:w="0" w:type="auto"/>
          </w:tcPr>
          <w:p w:rsidR="00965808" w:rsidRPr="00965808" w:rsidRDefault="00965808" w:rsidP="00965808">
            <w:pPr>
              <w:suppressAutoHyphens/>
              <w:jc w:val="both"/>
              <w:rPr>
                <w:lang w:eastAsia="ar-SA"/>
              </w:rPr>
            </w:pPr>
            <w:r w:rsidRPr="00965808">
              <w:rPr>
                <w:lang w:eastAsia="ar-SA"/>
              </w:rPr>
              <w:t>Свиноводство (1.11)</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88"/>
        </w:trPr>
        <w:tc>
          <w:tcPr>
            <w:tcW w:w="0" w:type="auto"/>
          </w:tcPr>
          <w:p w:rsidR="00965808" w:rsidRPr="00965808" w:rsidRDefault="00965808" w:rsidP="00965808">
            <w:pPr>
              <w:suppressAutoHyphens/>
              <w:jc w:val="both"/>
              <w:rPr>
                <w:lang w:eastAsia="ar-SA"/>
              </w:rPr>
            </w:pPr>
            <w:r w:rsidRPr="00965808">
              <w:rPr>
                <w:lang w:eastAsia="ar-SA"/>
              </w:rPr>
              <w:t>Пчеловодство (1.12)</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88"/>
        </w:trPr>
        <w:tc>
          <w:tcPr>
            <w:tcW w:w="0" w:type="auto"/>
          </w:tcPr>
          <w:p w:rsidR="00965808" w:rsidRPr="00965808" w:rsidRDefault="00965808" w:rsidP="00965808">
            <w:pPr>
              <w:suppressAutoHyphens/>
              <w:jc w:val="both"/>
              <w:rPr>
                <w:lang w:eastAsia="ar-SA"/>
              </w:rPr>
            </w:pPr>
            <w:r w:rsidRPr="00965808">
              <w:rPr>
                <w:lang w:eastAsia="ar-SA"/>
              </w:rPr>
              <w:t>Рыбоводство (1.13)</w:t>
            </w:r>
          </w:p>
          <w:p w:rsidR="00965808" w:rsidRPr="00965808" w:rsidRDefault="00965808" w:rsidP="00965808">
            <w:pPr>
              <w:suppressAutoHyphens/>
              <w:jc w:val="both"/>
              <w:rPr>
                <w:lang w:eastAsia="ar-SA"/>
              </w:rPr>
            </w:pP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691"/>
        </w:trPr>
        <w:tc>
          <w:tcPr>
            <w:tcW w:w="0" w:type="auto"/>
          </w:tcPr>
          <w:p w:rsidR="00965808" w:rsidRPr="00965808" w:rsidRDefault="00965808" w:rsidP="00965808">
            <w:pPr>
              <w:widowControl w:val="0"/>
              <w:autoSpaceDE w:val="0"/>
              <w:autoSpaceDN w:val="0"/>
              <w:adjustRightInd w:val="0"/>
              <w:jc w:val="both"/>
              <w:textAlignment w:val="baseline"/>
              <w:rPr>
                <w:color w:val="000000" w:themeColor="text1"/>
                <w:lang w:eastAsia="ar-SA"/>
              </w:rPr>
            </w:pPr>
            <w:r w:rsidRPr="00965808">
              <w:rPr>
                <w:lang w:eastAsia="ar-SA"/>
              </w:rPr>
              <w:t>Обеспечение сельскохозяйственного производства (1.18)</w:t>
            </w:r>
          </w:p>
        </w:tc>
        <w:tc>
          <w:tcPr>
            <w:tcW w:w="0" w:type="auto"/>
            <w:vMerge/>
          </w:tcPr>
          <w:p w:rsidR="00965808" w:rsidRPr="00965808" w:rsidRDefault="00965808" w:rsidP="00965808">
            <w:pPr>
              <w:autoSpaceDE w:val="0"/>
              <w:autoSpaceDN w:val="0"/>
              <w:adjustRightInd w:val="0"/>
              <w:jc w:val="both"/>
              <w:rPr>
                <w:color w:val="000000"/>
              </w:rPr>
            </w:pPr>
          </w:p>
        </w:tc>
      </w:tr>
      <w:tr w:rsidR="00965808" w:rsidRPr="00965808" w:rsidTr="00965808">
        <w:trPr>
          <w:trHeight w:val="999"/>
        </w:trPr>
        <w:tc>
          <w:tcPr>
            <w:tcW w:w="0" w:type="auto"/>
          </w:tcPr>
          <w:p w:rsidR="00965808" w:rsidRPr="00965808" w:rsidRDefault="00965808" w:rsidP="00965808">
            <w:pPr>
              <w:suppressAutoHyphens/>
              <w:jc w:val="both"/>
              <w:rPr>
                <w:color w:val="000000" w:themeColor="text1"/>
                <w:lang w:eastAsia="ar-SA"/>
              </w:rPr>
            </w:pPr>
            <w:r w:rsidRPr="00965808">
              <w:t>Земельные участки (территории) общего пользования</w:t>
            </w:r>
            <w:r w:rsidRPr="00965808">
              <w:rPr>
                <w:lang w:eastAsia="ar-SA"/>
              </w:rPr>
              <w:t xml:space="preserve"> (12.0)</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2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0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bl>
    <w:p w:rsidR="00965808" w:rsidRPr="00965808" w:rsidRDefault="00965808" w:rsidP="00965808">
      <w:pPr>
        <w:widowControl w:val="0"/>
        <w:autoSpaceDE w:val="0"/>
        <w:autoSpaceDN w:val="0"/>
        <w:adjustRightInd w:val="0"/>
        <w:spacing w:after="0" w:line="360" w:lineRule="atLeast"/>
        <w:jc w:val="both"/>
        <w:textAlignment w:val="baseline"/>
        <w:rPr>
          <w:rFonts w:ascii="Times New Roman" w:eastAsia="Times New Roman" w:hAnsi="Times New Roman" w:cs="Times New Roman"/>
          <w:color w:val="000000" w:themeColor="text1"/>
          <w:spacing w:val="-10"/>
          <w:sz w:val="28"/>
          <w:szCs w:val="28"/>
          <w:lang w:eastAsia="ar-SA"/>
        </w:rPr>
      </w:pPr>
    </w:p>
    <w:p w:rsidR="00965808" w:rsidRPr="00965808" w:rsidRDefault="00965808" w:rsidP="00965808">
      <w:pPr>
        <w:keepNext/>
        <w:keepLines/>
        <w:widowControl w:val="0"/>
        <w:tabs>
          <w:tab w:val="left" w:pos="993"/>
        </w:tabs>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color w:val="000000"/>
          <w:spacing w:val="-10"/>
          <w:sz w:val="28"/>
          <w:szCs w:val="28"/>
          <w:lang w:eastAsia="ar-SA"/>
        </w:rPr>
      </w:pPr>
      <w:bookmarkStart w:id="316" w:name="_Toc144276005"/>
      <w:r w:rsidRPr="00965808">
        <w:rPr>
          <w:rFonts w:ascii="Times New Roman" w:eastAsia="Times New Roman" w:hAnsi="Times New Roman" w:cs="Times New Roman"/>
          <w:b/>
          <w:bCs/>
          <w:color w:val="000000" w:themeColor="text1"/>
          <w:spacing w:val="-10"/>
          <w:sz w:val="28"/>
          <w:szCs w:val="28"/>
          <w:lang w:eastAsia="ar-SA"/>
        </w:rPr>
        <w:t xml:space="preserve">Статья 57. </w:t>
      </w:r>
      <w:r w:rsidRPr="00965808">
        <w:rPr>
          <w:rFonts w:ascii="Times New Roman" w:eastAsiaTheme="majorEastAsia" w:hAnsi="Times New Roman" w:cs="Times New Roman"/>
          <w:b/>
          <w:color w:val="000000"/>
          <w:spacing w:val="-10"/>
          <w:sz w:val="28"/>
          <w:szCs w:val="28"/>
          <w:lang w:eastAsia="ar-SA"/>
        </w:rPr>
        <w:t>Зоны специального назначения</w:t>
      </w:r>
      <w:bookmarkEnd w:id="316"/>
    </w:p>
    <w:p w:rsidR="00965808" w:rsidRPr="00965808" w:rsidRDefault="00965808" w:rsidP="00965808">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965808">
        <w:rPr>
          <w:rFonts w:ascii="Times New Roman" w:eastAsia="Times New Roman" w:hAnsi="Times New Roman" w:cs="Times New Roman"/>
          <w:b/>
          <w:bCs/>
          <w:spacing w:val="-10"/>
          <w:sz w:val="28"/>
          <w:szCs w:val="28"/>
          <w:lang w:eastAsia="ar-SA"/>
        </w:rPr>
        <w:t xml:space="preserve">СП1 </w:t>
      </w:r>
      <w:r w:rsidRPr="00965808">
        <w:rPr>
          <w:rFonts w:ascii="Times New Roman" w:eastAsia="Times New Roman" w:hAnsi="Times New Roman" w:cs="Times New Roman"/>
          <w:color w:val="000000"/>
          <w:sz w:val="24"/>
          <w:szCs w:val="24"/>
          <w:lang w:eastAsia="ru-RU"/>
        </w:rPr>
        <w:t xml:space="preserve">– </w:t>
      </w:r>
      <w:r w:rsidRPr="00965808">
        <w:rPr>
          <w:rFonts w:ascii="Times New Roman" w:eastAsia="Times New Roman" w:hAnsi="Times New Roman" w:cs="Times New Roman"/>
          <w:b/>
          <w:bCs/>
          <w:spacing w:val="-10"/>
          <w:sz w:val="28"/>
          <w:szCs w:val="28"/>
          <w:lang w:eastAsia="ar-SA"/>
        </w:rPr>
        <w:t>Зона специального назначения, связанная с захоронениями</w:t>
      </w:r>
    </w:p>
    <w:tbl>
      <w:tblPr>
        <w:tblStyle w:val="af2"/>
        <w:tblW w:w="0" w:type="auto"/>
        <w:tblLook w:val="04A0" w:firstRow="1" w:lastRow="0" w:firstColumn="1" w:lastColumn="0" w:noHBand="0" w:noVBand="1"/>
      </w:tblPr>
      <w:tblGrid>
        <w:gridCol w:w="2142"/>
        <w:gridCol w:w="6919"/>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1009"/>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lang w:eastAsia="ar-SA"/>
              </w:rPr>
              <w:t>Коммунальное обслуживание (3.1)</w:t>
            </w:r>
          </w:p>
          <w:p w:rsidR="00965808" w:rsidRPr="00965808" w:rsidRDefault="00965808" w:rsidP="00965808">
            <w:pPr>
              <w:widowControl w:val="0"/>
              <w:suppressAutoHyphens/>
              <w:autoSpaceDE w:val="0"/>
              <w:autoSpaceDN w:val="0"/>
              <w:adjustRightInd w:val="0"/>
              <w:jc w:val="both"/>
              <w:textAlignment w:val="baseline"/>
            </w:pPr>
          </w:p>
          <w:p w:rsidR="00965808" w:rsidRPr="00965808" w:rsidRDefault="00965808" w:rsidP="00965808">
            <w:pPr>
              <w:suppressAutoHyphens/>
              <w:ind w:left="265"/>
              <w:jc w:val="both"/>
            </w:pP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595"/>
        </w:trPr>
        <w:tc>
          <w:tcPr>
            <w:tcW w:w="0" w:type="auto"/>
          </w:tcPr>
          <w:p w:rsidR="00965808" w:rsidRPr="00965808" w:rsidRDefault="00965808" w:rsidP="00965808">
            <w:pPr>
              <w:suppressAutoHyphens/>
              <w:jc w:val="both"/>
              <w:rPr>
                <w:color w:val="000000" w:themeColor="text1"/>
                <w:lang w:eastAsia="ar-SA"/>
              </w:rPr>
            </w:pPr>
            <w:r w:rsidRPr="00965808">
              <w:rPr>
                <w:color w:val="000000" w:themeColor="text1"/>
                <w:lang w:eastAsia="ar-SA"/>
              </w:rPr>
              <w:t>Религиозное использование (3.7)</w:t>
            </w:r>
          </w:p>
          <w:p w:rsidR="00965808" w:rsidRPr="00965808" w:rsidRDefault="00965808" w:rsidP="00965808">
            <w:pPr>
              <w:suppressAutoHyphens/>
              <w:jc w:val="both"/>
              <w:rPr>
                <w:color w:val="000000" w:themeColor="text1"/>
                <w:lang w:eastAsia="ar-SA"/>
              </w:rPr>
            </w:pPr>
          </w:p>
        </w:tc>
        <w:tc>
          <w:tcPr>
            <w:tcW w:w="0" w:type="auto"/>
          </w:tcPr>
          <w:p w:rsidR="00965808" w:rsidRPr="00965808" w:rsidRDefault="00965808" w:rsidP="00965808">
            <w:pPr>
              <w:autoSpaceDE w:val="0"/>
              <w:autoSpaceDN w:val="0"/>
              <w:adjustRightInd w:val="0"/>
              <w:jc w:val="both"/>
            </w:pPr>
            <w:r w:rsidRPr="00965808">
              <w:rPr>
                <w:color w:val="000000"/>
              </w:rPr>
              <w:t xml:space="preserve">1. </w:t>
            </w:r>
            <w:r w:rsidRPr="00965808">
              <w:t>Предельные (минимальные и (или) максимальные) размеры земельных участков:</w:t>
            </w:r>
          </w:p>
          <w:p w:rsidR="00965808" w:rsidRPr="00965808" w:rsidRDefault="00965808" w:rsidP="00965808">
            <w:pPr>
              <w:autoSpaceDE w:val="0"/>
              <w:autoSpaceDN w:val="0"/>
              <w:adjustRightInd w:val="0"/>
              <w:jc w:val="both"/>
            </w:pPr>
            <w:r w:rsidRPr="00965808">
              <w:t xml:space="preserve">- площадь земельного участка - от </w:t>
            </w:r>
            <w:r w:rsidRPr="00965808">
              <w:rPr>
                <w:color w:val="000000"/>
              </w:rPr>
              <w:t xml:space="preserve">15 до 30000 </w:t>
            </w:r>
            <w:r w:rsidRPr="00965808">
              <w:t>кв. м;</w:t>
            </w:r>
          </w:p>
          <w:p w:rsidR="00965808" w:rsidRPr="00965808" w:rsidRDefault="00965808" w:rsidP="00965808">
            <w:pPr>
              <w:autoSpaceDE w:val="0"/>
              <w:autoSpaceDN w:val="0"/>
              <w:adjustRightInd w:val="0"/>
              <w:jc w:val="both"/>
            </w:pPr>
            <w:r w:rsidRPr="00965808">
              <w:t xml:space="preserve">- ширина земельного участка - от </w:t>
            </w:r>
            <w:r w:rsidRPr="00965808">
              <w:rPr>
                <w:color w:val="000000"/>
              </w:rPr>
              <w:t>3 до 6000</w:t>
            </w:r>
            <w:r w:rsidRPr="00965808">
              <w:t xml:space="preserve"> м;</w:t>
            </w:r>
          </w:p>
          <w:p w:rsidR="00965808" w:rsidRPr="00965808" w:rsidRDefault="00965808" w:rsidP="00965808">
            <w:pPr>
              <w:autoSpaceDE w:val="0"/>
              <w:autoSpaceDN w:val="0"/>
              <w:adjustRightInd w:val="0"/>
              <w:jc w:val="both"/>
            </w:pPr>
            <w:r w:rsidRPr="00965808">
              <w:t xml:space="preserve">- длина земельного участка - от </w:t>
            </w:r>
            <w:r w:rsidRPr="00965808">
              <w:rPr>
                <w:color w:val="000000"/>
              </w:rPr>
              <w:t xml:space="preserve">5 до 6000 </w:t>
            </w:r>
            <w:r w:rsidRPr="00965808">
              <w:t>м.</w:t>
            </w:r>
          </w:p>
          <w:p w:rsidR="00965808" w:rsidRPr="00965808" w:rsidRDefault="00965808" w:rsidP="00965808">
            <w:pPr>
              <w:tabs>
                <w:tab w:val="left" w:pos="359"/>
              </w:tabs>
              <w:autoSpaceDE w:val="0"/>
              <w:autoSpaceDN w:val="0"/>
              <w:adjustRightInd w:val="0"/>
              <w:jc w:val="both"/>
            </w:pPr>
            <w:r w:rsidRPr="00965808">
              <w:t>2. Минимальные отступы от границ земельных участков – 1 м.</w:t>
            </w:r>
          </w:p>
          <w:p w:rsidR="00965808" w:rsidRPr="00965808" w:rsidRDefault="00965808" w:rsidP="00965808">
            <w:pPr>
              <w:tabs>
                <w:tab w:val="left" w:pos="359"/>
              </w:tabs>
              <w:autoSpaceDE w:val="0"/>
              <w:autoSpaceDN w:val="0"/>
              <w:adjustRightInd w:val="0"/>
              <w:jc w:val="both"/>
            </w:pPr>
            <w:r w:rsidRPr="00965808">
              <w:t>3. Предельное количество этажей – 2 этажа.</w:t>
            </w:r>
          </w:p>
          <w:p w:rsidR="00965808" w:rsidRPr="00965808" w:rsidRDefault="00965808" w:rsidP="00965808">
            <w:pPr>
              <w:jc w:val="both"/>
              <w:rPr>
                <w:color w:val="000000"/>
              </w:rPr>
            </w:pPr>
            <w:r w:rsidRPr="00965808">
              <w:t>4. Максимальный процент застройки в границах земельного участка – 50 %.</w:t>
            </w:r>
          </w:p>
        </w:tc>
      </w:tr>
      <w:tr w:rsidR="00965808" w:rsidRPr="00965808" w:rsidTr="00965808">
        <w:trPr>
          <w:trHeight w:val="1008"/>
        </w:trPr>
        <w:tc>
          <w:tcPr>
            <w:tcW w:w="0" w:type="auto"/>
          </w:tcPr>
          <w:p w:rsidR="00965808" w:rsidRPr="00965808" w:rsidRDefault="00965808" w:rsidP="00965808">
            <w:pPr>
              <w:tabs>
                <w:tab w:val="left" w:pos="9781"/>
              </w:tabs>
              <w:suppressAutoHyphens/>
              <w:ind w:right="284"/>
              <w:jc w:val="both"/>
              <w:rPr>
                <w:lang w:eastAsia="ar-SA"/>
              </w:rPr>
            </w:pPr>
            <w:r w:rsidRPr="00965808">
              <w:rPr>
                <w:lang w:eastAsia="ar-SA"/>
              </w:rPr>
              <w:t>Ритуальная деятельность (12.1)</w:t>
            </w:r>
          </w:p>
          <w:p w:rsidR="00965808" w:rsidRPr="00965808" w:rsidRDefault="00965808" w:rsidP="00965808">
            <w:pPr>
              <w:suppressAutoHyphens/>
              <w:jc w:val="both"/>
              <w:rPr>
                <w:color w:val="000000" w:themeColor="text1"/>
                <w:lang w:eastAsia="ar-SA"/>
              </w:rPr>
            </w:pPr>
          </w:p>
        </w:tc>
        <w:tc>
          <w:tcPr>
            <w:tcW w:w="0" w:type="auto"/>
          </w:tcPr>
          <w:p w:rsidR="00965808" w:rsidRPr="00965808" w:rsidRDefault="00965808" w:rsidP="00965808">
            <w:pPr>
              <w:widowControl w:val="0"/>
              <w:tabs>
                <w:tab w:val="left" w:pos="221"/>
              </w:tabs>
              <w:autoSpaceDE w:val="0"/>
              <w:autoSpaceDN w:val="0"/>
              <w:adjustRightInd w:val="0"/>
              <w:jc w:val="both"/>
              <w:textAlignment w:val="baseline"/>
              <w:rPr>
                <w:color w:val="000000" w:themeColor="text1"/>
                <w:lang w:eastAsia="ar-SA"/>
              </w:rPr>
            </w:pPr>
            <w:r w:rsidRPr="00965808">
              <w:rPr>
                <w:color w:val="000000"/>
              </w:rPr>
              <w:t>Не подлежат установлению.</w:t>
            </w:r>
          </w:p>
          <w:p w:rsidR="00965808" w:rsidRPr="00965808" w:rsidRDefault="00965808" w:rsidP="00CE09A1">
            <w:pPr>
              <w:widowControl w:val="0"/>
              <w:numPr>
                <w:ilvl w:val="0"/>
                <w:numId w:val="147"/>
              </w:numPr>
              <w:tabs>
                <w:tab w:val="left" w:pos="221"/>
              </w:tabs>
              <w:autoSpaceDE w:val="0"/>
              <w:autoSpaceDN w:val="0"/>
              <w:adjustRightInd w:val="0"/>
              <w:spacing w:line="360" w:lineRule="atLeast"/>
              <w:jc w:val="both"/>
              <w:textAlignment w:val="baseline"/>
              <w:rPr>
                <w:color w:val="000000" w:themeColor="text1"/>
                <w:lang w:eastAsia="ar-SA"/>
              </w:rPr>
            </w:pPr>
            <w:r w:rsidRPr="00965808">
              <w:rPr>
                <w:color w:val="000000" w:themeColor="text1"/>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965808" w:rsidRPr="00965808" w:rsidRDefault="00965808" w:rsidP="00CE09A1">
            <w:pPr>
              <w:widowControl w:val="0"/>
              <w:numPr>
                <w:ilvl w:val="0"/>
                <w:numId w:val="147"/>
              </w:numPr>
              <w:tabs>
                <w:tab w:val="left" w:pos="220"/>
              </w:tabs>
              <w:autoSpaceDE w:val="0"/>
              <w:autoSpaceDN w:val="0"/>
              <w:adjustRightInd w:val="0"/>
              <w:spacing w:line="360" w:lineRule="atLeast"/>
              <w:jc w:val="both"/>
              <w:textAlignment w:val="baseline"/>
              <w:rPr>
                <w:color w:val="000000" w:themeColor="text1"/>
                <w:lang w:eastAsia="ar-SA"/>
              </w:rPr>
            </w:pPr>
            <w:r w:rsidRPr="00965808">
              <w:rPr>
                <w:color w:val="000000" w:themeColor="text1"/>
              </w:rPr>
              <w:t>Проектирование кладбищ и организацию их санитарно-защитных зон следует вести с учетом СанПиН 2.1.3684-21</w:t>
            </w:r>
            <w:r w:rsidRPr="00965808">
              <w:t xml:space="preserve"> «</w:t>
            </w:r>
            <w:r w:rsidRPr="00965808">
              <w:rPr>
                <w:color w:val="000000" w:themeColor="text1"/>
              </w:rPr>
              <w:t xml:space="preserve">Санитарно-эпидемиологические требования к содержанию территорий городских </w:t>
            </w:r>
            <w:r w:rsidRPr="00965808">
              <w:rPr>
                <w:color w:val="000000" w:themeColor="text1"/>
              </w:rPr>
              <w:lastRenderedPageBreak/>
              <w:t>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65808" w:rsidRPr="00965808" w:rsidRDefault="00965808" w:rsidP="00965808">
            <w:pPr>
              <w:tabs>
                <w:tab w:val="left" w:pos="9781"/>
              </w:tabs>
              <w:jc w:val="both"/>
              <w:rPr>
                <w:color w:val="000000" w:themeColor="text1"/>
                <w:lang w:eastAsia="ar-SA"/>
              </w:rPr>
            </w:pPr>
            <w:r w:rsidRPr="00965808">
              <w:rPr>
                <w:color w:val="000000" w:themeColor="text1"/>
                <w:lang w:eastAsia="ar-SA"/>
              </w:rPr>
              <w:t xml:space="preserve">3. 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965808" w:rsidRPr="00965808" w:rsidRDefault="00965808" w:rsidP="00965808">
            <w:pPr>
              <w:tabs>
                <w:tab w:val="left" w:pos="318"/>
                <w:tab w:val="left" w:pos="9781"/>
              </w:tabs>
              <w:jc w:val="both"/>
              <w:rPr>
                <w:color w:val="000000" w:themeColor="text1"/>
                <w:lang w:eastAsia="ar-SA"/>
              </w:rPr>
            </w:pPr>
            <w:r w:rsidRPr="00965808">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965808" w:rsidRPr="00965808" w:rsidRDefault="00965808" w:rsidP="00965808">
            <w:pPr>
              <w:tabs>
                <w:tab w:val="left" w:pos="9781"/>
              </w:tabs>
              <w:jc w:val="both"/>
              <w:rPr>
                <w:color w:val="000000" w:themeColor="text1"/>
                <w:lang w:eastAsia="ar-SA"/>
              </w:rPr>
            </w:pPr>
            <w:r w:rsidRPr="00965808">
              <w:rPr>
                <w:lang w:eastAsia="en-US" w:bidi="en-US"/>
              </w:rPr>
              <w:t xml:space="preserve">5.Расстояние от границ участков </w:t>
            </w:r>
            <w:r w:rsidRPr="00965808">
              <w:rPr>
                <w:rFonts w:eastAsia="MS Mincho"/>
                <w:lang w:eastAsia="en-US" w:bidi="en-US"/>
              </w:rPr>
              <w:t>кладбищ традиционного захоронения:</w:t>
            </w:r>
          </w:p>
          <w:p w:rsidR="00965808" w:rsidRPr="00965808" w:rsidRDefault="00965808" w:rsidP="00CE09A1">
            <w:pPr>
              <w:widowControl w:val="0"/>
              <w:numPr>
                <w:ilvl w:val="0"/>
                <w:numId w:val="141"/>
              </w:numPr>
              <w:tabs>
                <w:tab w:val="left" w:pos="317"/>
              </w:tabs>
              <w:autoSpaceDE w:val="0"/>
              <w:autoSpaceDN w:val="0"/>
              <w:adjustRightInd w:val="0"/>
              <w:spacing w:line="360" w:lineRule="atLeast"/>
              <w:jc w:val="both"/>
              <w:textAlignment w:val="baseline"/>
              <w:rPr>
                <w:rFonts w:eastAsia="MS Mincho"/>
                <w:lang w:eastAsia="en-US" w:bidi="en-US"/>
              </w:rPr>
            </w:pPr>
            <w:r w:rsidRPr="00965808">
              <w:rPr>
                <w:rFonts w:eastAsia="MS Mincho"/>
                <w:lang w:eastAsia="en-US" w:bidi="en-US"/>
              </w:rPr>
              <w:t xml:space="preserve">до красной линии магистральных улиц – 6 м; </w:t>
            </w:r>
          </w:p>
          <w:p w:rsidR="00965808" w:rsidRPr="00965808" w:rsidRDefault="00965808" w:rsidP="00965808">
            <w:pPr>
              <w:jc w:val="both"/>
              <w:rPr>
                <w:color w:val="000000"/>
              </w:rPr>
            </w:pPr>
            <w:r w:rsidRPr="00965808">
              <w:rPr>
                <w:rFonts w:eastAsia="MS Mincho"/>
                <w:lang w:eastAsia="en-US" w:bidi="en-US"/>
              </w:rPr>
              <w:t>2) до стен жилых домов – 50 м.</w:t>
            </w:r>
          </w:p>
        </w:tc>
      </w:tr>
      <w:tr w:rsidR="00965808" w:rsidRPr="00965808" w:rsidTr="00965808">
        <w:trPr>
          <w:trHeight w:val="697"/>
        </w:trPr>
        <w:tc>
          <w:tcPr>
            <w:tcW w:w="0" w:type="auto"/>
          </w:tcPr>
          <w:p w:rsidR="00965808" w:rsidRPr="00965808" w:rsidRDefault="00965808" w:rsidP="00965808">
            <w:pPr>
              <w:suppressAutoHyphens/>
              <w:rPr>
                <w:color w:val="000000" w:themeColor="text1"/>
                <w:lang w:eastAsia="ar-SA"/>
              </w:rPr>
            </w:pPr>
            <w:r w:rsidRPr="00965808">
              <w:rPr>
                <w:lang w:eastAsia="ar-SA"/>
              </w:rPr>
              <w:lastRenderedPageBreak/>
              <w:t>Специальная деятельность (12.2)</w:t>
            </w:r>
          </w:p>
          <w:p w:rsidR="00965808" w:rsidRPr="00965808" w:rsidRDefault="00965808" w:rsidP="00965808">
            <w:pPr>
              <w:suppressAutoHyphens/>
              <w:rPr>
                <w:lang w:eastAsia="ar-SA"/>
              </w:rPr>
            </w:pPr>
          </w:p>
        </w:tc>
        <w:tc>
          <w:tcPr>
            <w:tcW w:w="0" w:type="auto"/>
          </w:tcPr>
          <w:p w:rsidR="00965808" w:rsidRPr="00965808" w:rsidRDefault="00965808" w:rsidP="00965808">
            <w:pPr>
              <w:widowControl w:val="0"/>
              <w:tabs>
                <w:tab w:val="left" w:pos="530"/>
              </w:tabs>
              <w:suppressAutoHyphens/>
              <w:autoSpaceDE w:val="0"/>
              <w:autoSpaceDN w:val="0"/>
              <w:adjustRightInd w:val="0"/>
              <w:textAlignment w:val="baseline"/>
              <w:rPr>
                <w:rFonts w:eastAsia="Calibri"/>
              </w:rPr>
            </w:pPr>
            <w:r w:rsidRPr="00965808">
              <w:t>1. Не подлежат установлению.</w:t>
            </w:r>
          </w:p>
          <w:p w:rsidR="00965808" w:rsidRPr="00965808" w:rsidRDefault="00965808" w:rsidP="00965808">
            <w:pPr>
              <w:widowControl w:val="0"/>
              <w:autoSpaceDE w:val="0"/>
              <w:autoSpaceDN w:val="0"/>
              <w:adjustRightInd w:val="0"/>
              <w:textAlignment w:val="baseline"/>
            </w:pPr>
            <w:r w:rsidRPr="00965808">
              <w:t>Применяются параметры в соответствии с требованиями</w:t>
            </w:r>
            <w:r w:rsidRPr="00965808">
              <w:rPr>
                <w:bCs/>
              </w:rPr>
              <w:t xml:space="preserve"> СанПин 2.1.3684-21</w:t>
            </w:r>
            <w:r w:rsidRPr="00965808">
              <w:t xml:space="preserve">. </w:t>
            </w:r>
          </w:p>
          <w:p w:rsidR="00965808" w:rsidRPr="00965808" w:rsidRDefault="00965808" w:rsidP="00965808">
            <w:pPr>
              <w:autoSpaceDE w:val="0"/>
              <w:autoSpaceDN w:val="0"/>
              <w:adjustRightInd w:val="0"/>
              <w:jc w:val="both"/>
              <w:rPr>
                <w:color w:val="000000"/>
              </w:rPr>
            </w:pPr>
            <w:r w:rsidRPr="00965808">
              <w:t>2.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tc>
      </w:tr>
      <w:tr w:rsidR="00965808" w:rsidRPr="00965808" w:rsidTr="00965808">
        <w:trPr>
          <w:trHeight w:val="999"/>
        </w:trPr>
        <w:tc>
          <w:tcPr>
            <w:tcW w:w="0" w:type="auto"/>
          </w:tcPr>
          <w:p w:rsidR="00965808" w:rsidRPr="00965808" w:rsidRDefault="00965808" w:rsidP="00965808">
            <w:pPr>
              <w:suppressAutoHyphens/>
              <w:rPr>
                <w:color w:val="000000" w:themeColor="text1"/>
                <w:lang w:eastAsia="ar-SA"/>
              </w:rPr>
            </w:pPr>
            <w:r w:rsidRPr="00965808">
              <w:t>Земельные участки (территории) общего пользования</w:t>
            </w:r>
            <w:r w:rsidRPr="00965808">
              <w:rPr>
                <w:lang w:eastAsia="ar-SA"/>
              </w:rPr>
              <w:t xml:space="preserve"> (12.0)</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2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0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bl>
    <w:p w:rsidR="00965808" w:rsidRPr="00965808" w:rsidRDefault="00965808" w:rsidP="00965808">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p>
    <w:p w:rsidR="00965808" w:rsidRPr="00965808" w:rsidRDefault="00965808" w:rsidP="00965808">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965808">
        <w:rPr>
          <w:rFonts w:ascii="Times New Roman" w:eastAsia="Times New Roman" w:hAnsi="Times New Roman" w:cs="Times New Roman"/>
          <w:b/>
          <w:bCs/>
          <w:spacing w:val="-10"/>
          <w:sz w:val="28"/>
          <w:szCs w:val="28"/>
          <w:lang w:eastAsia="ar-SA"/>
        </w:rPr>
        <w:t xml:space="preserve">СП2 </w:t>
      </w:r>
      <w:r w:rsidRPr="00965808">
        <w:rPr>
          <w:rFonts w:ascii="Times New Roman" w:eastAsia="Times New Roman" w:hAnsi="Times New Roman" w:cs="Times New Roman"/>
          <w:color w:val="000000"/>
          <w:sz w:val="24"/>
          <w:szCs w:val="24"/>
          <w:lang w:eastAsia="ru-RU"/>
        </w:rPr>
        <w:t xml:space="preserve">– </w:t>
      </w:r>
      <w:r w:rsidRPr="00965808">
        <w:rPr>
          <w:rFonts w:ascii="Times New Roman" w:eastAsia="Times New Roman" w:hAnsi="Times New Roman" w:cs="Times New Roman"/>
          <w:b/>
          <w:bCs/>
          <w:spacing w:val="-10"/>
          <w:sz w:val="28"/>
          <w:szCs w:val="28"/>
          <w:lang w:eastAsia="ar-SA"/>
        </w:rPr>
        <w:t>Зона озелененных территорий специального назначения</w:t>
      </w:r>
    </w:p>
    <w:tbl>
      <w:tblPr>
        <w:tblStyle w:val="af2"/>
        <w:tblW w:w="0" w:type="auto"/>
        <w:tblLook w:val="04A0" w:firstRow="1" w:lastRow="0" w:firstColumn="1" w:lastColumn="0" w:noHBand="0" w:noVBand="1"/>
      </w:tblPr>
      <w:tblGrid>
        <w:gridCol w:w="2909"/>
        <w:gridCol w:w="6152"/>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1009"/>
        </w:trPr>
        <w:tc>
          <w:tcPr>
            <w:tcW w:w="0" w:type="auto"/>
          </w:tcPr>
          <w:p w:rsidR="00965808" w:rsidRPr="00965808" w:rsidRDefault="00965808" w:rsidP="00965808">
            <w:pPr>
              <w:suppressAutoHyphens/>
              <w:rPr>
                <w:color w:val="000000" w:themeColor="text1"/>
                <w:lang w:eastAsia="ar-SA"/>
              </w:rPr>
            </w:pPr>
            <w:r w:rsidRPr="00965808">
              <w:rPr>
                <w:color w:val="000000" w:themeColor="text1"/>
                <w:lang w:eastAsia="ar-SA"/>
              </w:rPr>
              <w:t>Коммунальное обслуживание (3.1)</w:t>
            </w:r>
          </w:p>
          <w:p w:rsidR="00965808" w:rsidRPr="00965808" w:rsidRDefault="00965808" w:rsidP="00965808">
            <w:pPr>
              <w:widowControl w:val="0"/>
              <w:suppressAutoHyphens/>
              <w:autoSpaceDE w:val="0"/>
              <w:autoSpaceDN w:val="0"/>
              <w:adjustRightInd w:val="0"/>
              <w:textAlignment w:val="baseline"/>
            </w:pPr>
          </w:p>
          <w:p w:rsidR="00965808" w:rsidRPr="00965808" w:rsidRDefault="00965808" w:rsidP="00965808">
            <w:pPr>
              <w:suppressAutoHyphens/>
              <w:ind w:left="265"/>
            </w:pP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655"/>
        </w:trPr>
        <w:tc>
          <w:tcPr>
            <w:tcW w:w="0" w:type="auto"/>
          </w:tcPr>
          <w:p w:rsidR="00965808" w:rsidRPr="00965808" w:rsidRDefault="00965808" w:rsidP="00965808">
            <w:pPr>
              <w:tabs>
                <w:tab w:val="left" w:pos="9781"/>
              </w:tabs>
              <w:suppressAutoHyphens/>
              <w:ind w:right="284"/>
              <w:rPr>
                <w:color w:val="000000" w:themeColor="text1"/>
                <w:lang w:eastAsia="ar-SA"/>
              </w:rPr>
            </w:pPr>
            <w:r w:rsidRPr="00965808">
              <w:rPr>
                <w:color w:val="000000" w:themeColor="text1"/>
                <w:lang w:eastAsia="ar-SA"/>
              </w:rPr>
              <w:t>Охрана природных территорий (9.1)</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jc w:val="both"/>
              <w:rPr>
                <w:color w:val="000000"/>
              </w:rPr>
            </w:pPr>
          </w:p>
        </w:tc>
      </w:tr>
      <w:tr w:rsidR="00965808" w:rsidRPr="00965808" w:rsidTr="00965808">
        <w:trPr>
          <w:trHeight w:val="999"/>
        </w:trPr>
        <w:tc>
          <w:tcPr>
            <w:tcW w:w="0" w:type="auto"/>
          </w:tcPr>
          <w:p w:rsidR="00965808" w:rsidRPr="00965808" w:rsidRDefault="00965808" w:rsidP="00965808">
            <w:pPr>
              <w:suppressAutoHyphens/>
              <w:rPr>
                <w:color w:val="000000" w:themeColor="text1"/>
                <w:lang w:eastAsia="ar-SA"/>
              </w:rPr>
            </w:pPr>
            <w:r w:rsidRPr="00965808">
              <w:lastRenderedPageBreak/>
              <w:t>Земельные участки (территории) общего пользования</w:t>
            </w:r>
            <w:r w:rsidRPr="00965808">
              <w:rPr>
                <w:lang w:eastAsia="ar-SA"/>
              </w:rPr>
              <w:t xml:space="preserve"> (12.0)</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2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0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bl>
    <w:p w:rsidR="00965808" w:rsidRPr="00965808" w:rsidRDefault="00965808" w:rsidP="00965808">
      <w:pPr>
        <w:keepNext/>
        <w:keepLines/>
        <w:widowControl w:val="0"/>
        <w:tabs>
          <w:tab w:val="left" w:pos="993"/>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color w:val="000000"/>
          <w:spacing w:val="-10"/>
          <w:sz w:val="28"/>
          <w:szCs w:val="28"/>
          <w:lang w:eastAsia="ar-SA"/>
        </w:rPr>
      </w:pPr>
      <w:bookmarkStart w:id="317" w:name="_Toc144276006"/>
      <w:bookmarkEnd w:id="307"/>
      <w:bookmarkEnd w:id="308"/>
      <w:bookmarkEnd w:id="309"/>
      <w:bookmarkEnd w:id="310"/>
      <w:bookmarkEnd w:id="311"/>
      <w:bookmarkEnd w:id="312"/>
      <w:bookmarkEnd w:id="313"/>
      <w:bookmarkEnd w:id="314"/>
      <w:bookmarkEnd w:id="315"/>
      <w:r w:rsidRPr="00965808">
        <w:rPr>
          <w:rFonts w:ascii="Times New Roman" w:eastAsia="Times New Roman" w:hAnsi="Times New Roman" w:cs="Times New Roman"/>
          <w:b/>
          <w:bCs/>
          <w:color w:val="000000" w:themeColor="text1"/>
          <w:spacing w:val="-10"/>
          <w:sz w:val="28"/>
          <w:szCs w:val="28"/>
          <w:lang w:eastAsia="ar-SA"/>
        </w:rPr>
        <w:t xml:space="preserve">Статья 58. </w:t>
      </w:r>
      <w:r w:rsidRPr="00965808">
        <w:rPr>
          <w:rFonts w:ascii="Times New Roman" w:eastAsiaTheme="majorEastAsia" w:hAnsi="Times New Roman" w:cs="Times New Roman"/>
          <w:b/>
          <w:color w:val="000000"/>
          <w:spacing w:val="-10"/>
          <w:sz w:val="28"/>
          <w:szCs w:val="28"/>
          <w:lang w:eastAsia="ar-SA"/>
        </w:rPr>
        <w:t>Прочие зоны</w:t>
      </w:r>
      <w:bookmarkEnd w:id="317"/>
    </w:p>
    <w:p w:rsidR="00965808" w:rsidRPr="00965808" w:rsidRDefault="00965808" w:rsidP="00965808">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965808">
        <w:rPr>
          <w:rFonts w:ascii="Times New Roman" w:eastAsia="Times New Roman" w:hAnsi="Times New Roman" w:cs="Times New Roman"/>
          <w:b/>
          <w:bCs/>
          <w:spacing w:val="-10"/>
          <w:sz w:val="28"/>
          <w:szCs w:val="28"/>
          <w:lang w:eastAsia="ar-SA"/>
        </w:rPr>
        <w:t xml:space="preserve">ТОП </w:t>
      </w:r>
      <w:r w:rsidRPr="00965808">
        <w:rPr>
          <w:rFonts w:ascii="Times New Roman" w:eastAsia="Times New Roman" w:hAnsi="Times New Roman" w:cs="Times New Roman"/>
          <w:color w:val="000000"/>
          <w:sz w:val="24"/>
          <w:szCs w:val="24"/>
          <w:lang w:eastAsia="ru-RU"/>
        </w:rPr>
        <w:t xml:space="preserve">– </w:t>
      </w:r>
      <w:r w:rsidRPr="00965808">
        <w:rPr>
          <w:rFonts w:ascii="Times New Roman" w:eastAsia="Times New Roman" w:hAnsi="Times New Roman" w:cs="Times New Roman"/>
          <w:b/>
          <w:bCs/>
          <w:spacing w:val="-10"/>
          <w:sz w:val="28"/>
          <w:szCs w:val="28"/>
          <w:lang w:eastAsia="ar-SA"/>
        </w:rPr>
        <w:t>Территория общего пользования</w:t>
      </w:r>
    </w:p>
    <w:tbl>
      <w:tblPr>
        <w:tblStyle w:val="af2"/>
        <w:tblW w:w="0" w:type="auto"/>
        <w:tblLook w:val="04A0" w:firstRow="1" w:lastRow="0" w:firstColumn="1" w:lastColumn="0" w:noHBand="0" w:noVBand="1"/>
      </w:tblPr>
      <w:tblGrid>
        <w:gridCol w:w="2909"/>
        <w:gridCol w:w="6152"/>
      </w:tblGrid>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Основные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c>
          <w:tcPr>
            <w:tcW w:w="0" w:type="auto"/>
          </w:tcPr>
          <w:p w:rsidR="00965808" w:rsidRPr="00965808" w:rsidRDefault="00965808" w:rsidP="00965808">
            <w:pPr>
              <w:suppressAutoHyphens/>
              <w:rPr>
                <w:color w:val="000000" w:themeColor="text1"/>
                <w:lang w:eastAsia="ar-SA"/>
              </w:rPr>
            </w:pPr>
            <w:r w:rsidRPr="00965808">
              <w:rPr>
                <w:color w:val="000000" w:themeColor="text1"/>
                <w:lang w:eastAsia="ar-SA"/>
              </w:rPr>
              <w:t>Коммунальное обслуживание (3.1)</w:t>
            </w:r>
          </w:p>
          <w:p w:rsidR="00965808" w:rsidRPr="00965808" w:rsidRDefault="00965808" w:rsidP="00965808">
            <w:pPr>
              <w:widowControl w:val="0"/>
              <w:suppressAutoHyphens/>
              <w:autoSpaceDE w:val="0"/>
              <w:autoSpaceDN w:val="0"/>
              <w:adjustRightInd w:val="0"/>
              <w:textAlignment w:val="baseline"/>
            </w:pP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65808" w:rsidRPr="00965808" w:rsidTr="00965808">
        <w:trPr>
          <w:trHeight w:val="999"/>
        </w:trPr>
        <w:tc>
          <w:tcPr>
            <w:tcW w:w="0" w:type="auto"/>
          </w:tcPr>
          <w:p w:rsidR="00965808" w:rsidRPr="00965808" w:rsidRDefault="00965808" w:rsidP="00965808">
            <w:pPr>
              <w:suppressAutoHyphens/>
              <w:rPr>
                <w:color w:val="000000" w:themeColor="text1"/>
                <w:lang w:eastAsia="ar-SA"/>
              </w:rPr>
            </w:pPr>
            <w:r w:rsidRPr="00965808">
              <w:t>Земельные участки (территории) общего пользования</w:t>
            </w:r>
            <w:r w:rsidRPr="00965808">
              <w:rPr>
                <w:lang w:eastAsia="ar-SA"/>
              </w:rPr>
              <w:t xml:space="preserve"> (12.0)</w:t>
            </w:r>
          </w:p>
        </w:tc>
        <w:tc>
          <w:tcPr>
            <w:tcW w:w="0" w:type="auto"/>
          </w:tcPr>
          <w:p w:rsidR="00965808" w:rsidRPr="00965808" w:rsidRDefault="00965808" w:rsidP="00965808">
            <w:pPr>
              <w:autoSpaceDE w:val="0"/>
              <w:autoSpaceDN w:val="0"/>
              <w:adjustRightInd w:val="0"/>
              <w:jc w:val="both"/>
            </w:pPr>
            <w:r w:rsidRPr="00965808">
              <w:t>Не подлежат установлению.</w:t>
            </w:r>
          </w:p>
          <w:p w:rsidR="00965808" w:rsidRPr="00965808" w:rsidRDefault="00965808" w:rsidP="00965808">
            <w:pPr>
              <w:autoSpaceDE w:val="0"/>
              <w:autoSpaceDN w:val="0"/>
              <w:adjustRightInd w:val="0"/>
              <w:jc w:val="both"/>
            </w:pPr>
            <w:r w:rsidRPr="00965808">
              <w:t>При новом строительстве устанавливаются в соответствии с документами по планировке территории</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Вспомогательные виды разрешенного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2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r w:rsidR="00965808" w:rsidRPr="00965808" w:rsidTr="00965808">
        <w:tc>
          <w:tcPr>
            <w:tcW w:w="0" w:type="auto"/>
            <w:gridSpan w:val="2"/>
          </w:tcPr>
          <w:p w:rsidR="00965808" w:rsidRPr="00965808" w:rsidRDefault="00965808" w:rsidP="00965808">
            <w:pPr>
              <w:widowControl w:val="0"/>
              <w:tabs>
                <w:tab w:val="left" w:pos="2835"/>
              </w:tabs>
              <w:suppressAutoHyphens/>
              <w:autoSpaceDE w:val="0"/>
              <w:autoSpaceDN w:val="0"/>
              <w:adjustRightInd w:val="0"/>
              <w:jc w:val="center"/>
              <w:textAlignment w:val="baseline"/>
              <w:rPr>
                <w:b/>
              </w:rPr>
            </w:pPr>
            <w:r w:rsidRPr="00965808">
              <w:rPr>
                <w:b/>
              </w:rPr>
              <w:t>Условно разрешенные виды использования земельных участков и объектов капитального строительства</w:t>
            </w:r>
          </w:p>
        </w:tc>
      </w:tr>
      <w:tr w:rsidR="00965808" w:rsidRPr="00965808" w:rsidTr="00965808">
        <w:tc>
          <w:tcPr>
            <w:tcW w:w="0" w:type="auto"/>
          </w:tcPr>
          <w:p w:rsidR="00965808" w:rsidRPr="00965808" w:rsidRDefault="00965808" w:rsidP="00965808">
            <w:pPr>
              <w:widowControl w:val="0"/>
              <w:suppressAutoHyphens/>
              <w:autoSpaceDE w:val="0"/>
              <w:autoSpaceDN w:val="0"/>
              <w:adjustRightInd w:val="0"/>
              <w:jc w:val="both"/>
              <w:textAlignment w:val="baseline"/>
              <w:rPr>
                <w:b/>
              </w:rPr>
            </w:pPr>
            <w:r w:rsidRPr="00965808">
              <w:rPr>
                <w:b/>
              </w:rPr>
              <w:t>Вид использования</w:t>
            </w:r>
          </w:p>
        </w:tc>
        <w:tc>
          <w:tcPr>
            <w:tcW w:w="0" w:type="auto"/>
          </w:tcPr>
          <w:p w:rsidR="00965808" w:rsidRPr="00965808" w:rsidRDefault="00965808" w:rsidP="00965808">
            <w:pPr>
              <w:widowControl w:val="0"/>
              <w:suppressAutoHyphens/>
              <w:autoSpaceDE w:val="0"/>
              <w:autoSpaceDN w:val="0"/>
              <w:adjustRightInd w:val="0"/>
              <w:jc w:val="both"/>
              <w:textAlignment w:val="baseline"/>
            </w:pPr>
            <w:r w:rsidRPr="00965808">
              <w:rPr>
                <w:b/>
              </w:rPr>
              <w:t>Предельные параметры разрешенного строительства, реконструкции объектов капитального строительства</w:t>
            </w:r>
          </w:p>
        </w:tc>
      </w:tr>
      <w:tr w:rsidR="00965808" w:rsidRPr="00965808" w:rsidTr="00965808">
        <w:trPr>
          <w:trHeight w:val="402"/>
        </w:trPr>
        <w:tc>
          <w:tcPr>
            <w:tcW w:w="0" w:type="auto"/>
            <w:gridSpan w:val="2"/>
          </w:tcPr>
          <w:p w:rsidR="00965808" w:rsidRPr="00965808" w:rsidRDefault="00965808" w:rsidP="00965808">
            <w:pPr>
              <w:tabs>
                <w:tab w:val="left" w:pos="217"/>
              </w:tabs>
              <w:autoSpaceDE w:val="0"/>
              <w:autoSpaceDN w:val="0"/>
              <w:adjustRightInd w:val="0"/>
              <w:jc w:val="center"/>
            </w:pPr>
            <w:r w:rsidRPr="00965808">
              <w:t>Не установлены</w:t>
            </w:r>
          </w:p>
        </w:tc>
      </w:tr>
    </w:tbl>
    <w:p w:rsidR="00965808" w:rsidRPr="00965808" w:rsidRDefault="00965808" w:rsidP="00965808">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p>
    <w:p w:rsidR="00965808" w:rsidRPr="00965808" w:rsidRDefault="00965808" w:rsidP="00965808">
      <w:pPr>
        <w:tabs>
          <w:tab w:val="left" w:pos="1701"/>
        </w:tabs>
        <w:spacing w:after="0" w:line="240" w:lineRule="auto"/>
        <w:ind w:firstLine="709"/>
        <w:contextualSpacing/>
        <w:jc w:val="both"/>
        <w:outlineLvl w:val="1"/>
        <w:rPr>
          <w:rFonts w:ascii="Times New Roman" w:eastAsia="Courier New" w:hAnsi="Times New Roman" w:cs="Times New Roman"/>
          <w:b/>
          <w:bCs/>
          <w:spacing w:val="-10"/>
          <w:sz w:val="28"/>
          <w:szCs w:val="28"/>
          <w:lang w:eastAsia="ru-RU"/>
        </w:rPr>
      </w:pPr>
      <w:bookmarkStart w:id="318" w:name="_Toc144276007"/>
      <w:r w:rsidRPr="00965808">
        <w:rPr>
          <w:rFonts w:ascii="Times New Roman" w:eastAsia="Courier New" w:hAnsi="Times New Roman" w:cs="Times New Roman"/>
          <w:b/>
          <w:bCs/>
          <w:spacing w:val="-10"/>
          <w:sz w:val="28"/>
          <w:szCs w:val="28"/>
          <w:lang w:eastAsia="ru-RU"/>
        </w:rPr>
        <w:t>Глава 14. Дополнительные градостроительные регламенты в зонах с особыми условиями использования территории</w:t>
      </w:r>
      <w:bookmarkEnd w:id="318"/>
    </w:p>
    <w:p w:rsidR="00965808" w:rsidRPr="00965808" w:rsidRDefault="00965808" w:rsidP="00965808">
      <w:pPr>
        <w:tabs>
          <w:tab w:val="left" w:pos="1134"/>
        </w:tabs>
        <w:spacing w:after="0" w:line="240" w:lineRule="auto"/>
        <w:contextualSpacing/>
        <w:jc w:val="both"/>
        <w:rPr>
          <w:rFonts w:ascii="Times New Roman" w:eastAsia="Courier New" w:hAnsi="Times New Roman" w:cs="Times New Roman"/>
          <w:b/>
          <w:color w:val="000000" w:themeColor="text1"/>
          <w:spacing w:val="-10"/>
          <w:sz w:val="28"/>
          <w:szCs w:val="28"/>
          <w:lang w:eastAsia="ar-SA"/>
        </w:rPr>
      </w:pPr>
      <w:bookmarkStart w:id="319" w:name="_Toc196878941"/>
      <w:bookmarkStart w:id="320" w:name="_Toc181759012"/>
      <w:bookmarkStart w:id="321" w:name="_Toc168826918"/>
      <w:bookmarkStart w:id="322" w:name="_Toc312188837"/>
      <w:bookmarkStart w:id="323" w:name="_Toc85619688"/>
    </w:p>
    <w:p w:rsidR="00965808" w:rsidRPr="00965808" w:rsidRDefault="00965808" w:rsidP="00965808">
      <w:pPr>
        <w:keepNext/>
        <w:keepLines/>
        <w:widowControl w:val="0"/>
        <w:tabs>
          <w:tab w:val="left" w:pos="1134"/>
        </w:tabs>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24" w:name="_Toc144276008"/>
      <w:r w:rsidRPr="00965808">
        <w:rPr>
          <w:rFonts w:ascii="Times New Roman" w:eastAsiaTheme="majorEastAsia" w:hAnsi="Times New Roman" w:cs="Times New Roman"/>
          <w:b/>
          <w:bCs/>
          <w:color w:val="000000" w:themeColor="text1"/>
          <w:spacing w:val="-10"/>
          <w:sz w:val="28"/>
          <w:szCs w:val="28"/>
          <w:lang w:eastAsia="ar-SA"/>
        </w:rPr>
        <w:t>Статья 59.</w:t>
      </w:r>
      <w:bookmarkEnd w:id="319"/>
      <w:bookmarkEnd w:id="320"/>
      <w:bookmarkEnd w:id="321"/>
      <w:bookmarkEnd w:id="322"/>
      <w:bookmarkEnd w:id="323"/>
      <w:r w:rsidRPr="00965808">
        <w:rPr>
          <w:rFonts w:ascii="Times New Roman" w:eastAsiaTheme="majorEastAsia" w:hAnsi="Times New Roman" w:cs="Times New Roman"/>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24"/>
    </w:p>
    <w:p w:rsidR="00965808" w:rsidRPr="002120CD" w:rsidRDefault="00965808" w:rsidP="0096580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bookmarkStart w:id="325" w:name="_Toc108779127"/>
      <w:bookmarkStart w:id="326" w:name="_Toc110935864"/>
      <w:bookmarkStart w:id="327" w:name="_Toc85619690"/>
      <w:r w:rsidRPr="002120CD">
        <w:rPr>
          <w:rFonts w:ascii="Times New Roman" w:eastAsia="Times New Roman" w:hAnsi="Times New Roman" w:cs="Times New Roman"/>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965808" w:rsidRPr="002120CD" w:rsidRDefault="00965808" w:rsidP="00965808">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предотвращения загрязнения, засорения, заиления водных объектов и истощения их вод;</w:t>
      </w:r>
    </w:p>
    <w:p w:rsidR="00965808" w:rsidRPr="002120CD" w:rsidRDefault="00965808" w:rsidP="00965808">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lastRenderedPageBreak/>
        <w:t>сохранения среды обитания водных биологических ресурсов и других объектов животного и растительного мира.</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965808" w:rsidRPr="002120CD" w:rsidRDefault="00965808" w:rsidP="00965808">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до десяти километров - в размере пятидесяти метров;</w:t>
      </w:r>
    </w:p>
    <w:p w:rsidR="00965808" w:rsidRPr="002120CD" w:rsidRDefault="00965808" w:rsidP="00965808">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от десяти до пятидесяти километров - в размере ста метров;</w:t>
      </w:r>
    </w:p>
    <w:p w:rsidR="00965808" w:rsidRPr="002120CD" w:rsidRDefault="00965808" w:rsidP="00965808">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от пятидесяти километров и более - в размере двухсот метров.</w:t>
      </w:r>
    </w:p>
    <w:p w:rsidR="00965808" w:rsidRPr="002120CD" w:rsidRDefault="00965808" w:rsidP="0096580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bCs/>
          <w:sz w:val="28"/>
          <w:szCs w:val="28"/>
          <w:lang w:eastAsia="ar-SA" w:bidi="en-US"/>
        </w:rPr>
        <w:t>В границах водоохранных зон запрещаются</w:t>
      </w:r>
      <w:r w:rsidRPr="002120CD">
        <w:rPr>
          <w:rFonts w:ascii="Times New Roman" w:eastAsia="Times New Roman" w:hAnsi="Times New Roman" w:cs="Times New Roman"/>
          <w:sz w:val="28"/>
          <w:szCs w:val="28"/>
          <w:lang w:eastAsia="ar-SA" w:bidi="en-US"/>
        </w:rPr>
        <w:t>:</w:t>
      </w:r>
    </w:p>
    <w:p w:rsidR="00965808" w:rsidRPr="002120CD" w:rsidRDefault="00965808" w:rsidP="00965808">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120CD">
        <w:rPr>
          <w:rFonts w:ascii="Times New Roman" w:eastAsia="Times New Roman" w:hAnsi="Times New Roman" w:cs="Times New Roman"/>
          <w:color w:val="000000"/>
          <w:sz w:val="28"/>
          <w:szCs w:val="28"/>
          <w:lang w:eastAsia="ru-RU"/>
        </w:rPr>
        <w:t>использование сточных вод в целях повышения почвенного плодородия;</w:t>
      </w:r>
    </w:p>
    <w:p w:rsidR="00965808" w:rsidRPr="002120CD" w:rsidRDefault="00965808" w:rsidP="00965808">
      <w:pPr>
        <w:widowControl w:val="0"/>
        <w:numPr>
          <w:ilvl w:val="0"/>
          <w:numId w:val="8"/>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965808" w:rsidRPr="002120CD" w:rsidRDefault="00965808" w:rsidP="00965808">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120CD">
        <w:rPr>
          <w:rFonts w:ascii="Times New Roman" w:eastAsia="Times New Roman" w:hAnsi="Times New Roman" w:cs="Times New Roman"/>
          <w:color w:val="000000"/>
          <w:sz w:val="28"/>
          <w:szCs w:val="28"/>
          <w:lang w:eastAsia="ru-RU"/>
        </w:rPr>
        <w:t>осуществление авиационных мер по борьбе с вредными организмами;</w:t>
      </w:r>
    </w:p>
    <w:p w:rsidR="00965808" w:rsidRPr="002120CD" w:rsidRDefault="00965808" w:rsidP="00965808">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120CD">
        <w:rPr>
          <w:rFonts w:ascii="Times New Roman" w:eastAsia="Times New Roman" w:hAnsi="Times New Roman" w:cs="Times New Roman"/>
          <w:color w:val="000000"/>
          <w:sz w:val="28"/>
          <w:szCs w:val="28"/>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5808" w:rsidRPr="002120CD" w:rsidRDefault="00965808" w:rsidP="00965808">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120CD">
        <w:rPr>
          <w:rFonts w:ascii="Times New Roman" w:eastAsia="Times New Roman" w:hAnsi="Times New Roman" w:cs="Times New Roman"/>
          <w:color w:val="000000"/>
          <w:sz w:val="28"/>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65808" w:rsidRPr="002120CD" w:rsidRDefault="00965808" w:rsidP="00965808">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2120CD">
        <w:rPr>
          <w:rFonts w:ascii="Times New Roman" w:eastAsia="Times New Roman" w:hAnsi="Times New Roman" w:cs="Times New Roman"/>
          <w:color w:val="000000"/>
          <w:sz w:val="28"/>
          <w:szCs w:val="28"/>
          <w:lang w:eastAsia="ru-RU"/>
        </w:rPr>
        <w:t>;</w:t>
      </w:r>
    </w:p>
    <w:p w:rsidR="00965808" w:rsidRPr="002120CD" w:rsidRDefault="00965808" w:rsidP="00965808">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120CD">
        <w:rPr>
          <w:rFonts w:ascii="Times New Roman" w:eastAsia="Times New Roman" w:hAnsi="Times New Roman" w:cs="Times New Roman"/>
          <w:color w:val="000000"/>
          <w:sz w:val="28"/>
          <w:szCs w:val="28"/>
          <w:lang w:eastAsia="ru-RU"/>
        </w:rPr>
        <w:t>сброс сточных, в том числе дренажных, вод;</w:t>
      </w:r>
    </w:p>
    <w:p w:rsidR="00965808" w:rsidRPr="002120CD" w:rsidRDefault="00965808" w:rsidP="00965808">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120CD">
        <w:rPr>
          <w:rFonts w:ascii="Times New Roman" w:eastAsia="Times New Roman" w:hAnsi="Times New Roman" w:cs="Times New Roman"/>
          <w:color w:val="000000"/>
          <w:sz w:val="28"/>
          <w:szCs w:val="28"/>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9" w:history="1">
        <w:r w:rsidRPr="002120CD">
          <w:rPr>
            <w:rFonts w:ascii="Times New Roman" w:eastAsia="Times New Roman" w:hAnsi="Times New Roman" w:cs="Times New Roman"/>
            <w:color w:val="000000"/>
            <w:sz w:val="28"/>
            <w:szCs w:val="28"/>
            <w:lang w:eastAsia="ru-RU"/>
          </w:rPr>
          <w:t>статьей 19.1</w:t>
        </w:r>
      </w:hyperlink>
      <w:r w:rsidRPr="002120CD">
        <w:rPr>
          <w:rFonts w:ascii="Times New Roman" w:eastAsia="Times New Roman" w:hAnsi="Times New Roman" w:cs="Times New Roman"/>
          <w:color w:val="000000"/>
          <w:sz w:val="28"/>
          <w:szCs w:val="28"/>
          <w:lang w:eastAsia="ru-RU"/>
        </w:rPr>
        <w:t xml:space="preserve"> Закона Российской Федерации от 21.02.1992 № 2395-1 «О </w:t>
      </w:r>
      <w:r w:rsidRPr="002120CD">
        <w:rPr>
          <w:rFonts w:ascii="Times New Roman" w:eastAsia="Times New Roman" w:hAnsi="Times New Roman" w:cs="Times New Roman"/>
          <w:color w:val="000000"/>
          <w:sz w:val="28"/>
          <w:szCs w:val="28"/>
          <w:lang w:eastAsia="ru-RU"/>
        </w:rPr>
        <w:lastRenderedPageBreak/>
        <w:t>недрах»).</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водоохранных зонах существующая и размещаемая застройка должна иметь:</w:t>
      </w:r>
    </w:p>
    <w:p w:rsidR="00965808" w:rsidRPr="002120CD" w:rsidRDefault="00965808" w:rsidP="00965808">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централизованные системы водоотведения (канализации), централизованные ливневые системы водоотведения;</w:t>
      </w:r>
    </w:p>
    <w:p w:rsidR="00965808" w:rsidRPr="002120CD" w:rsidRDefault="00965808" w:rsidP="00965808">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65808" w:rsidRPr="002120CD" w:rsidRDefault="00965808" w:rsidP="00965808">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965808" w:rsidRPr="002120CD" w:rsidRDefault="00965808" w:rsidP="00965808">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65808" w:rsidRPr="002120CD" w:rsidRDefault="00965808" w:rsidP="00965808">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120CD">
        <w:rPr>
          <w:rFonts w:ascii="Times New Roman" w:eastAsia="Times New Roman" w:hAnsi="Times New Roman" w:cs="Times New Roman"/>
          <w:color w:val="000000"/>
          <w:sz w:val="28"/>
          <w:szCs w:val="28"/>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120" w:history="1">
        <w:r w:rsidRPr="002120CD">
          <w:rPr>
            <w:rFonts w:ascii="Times New Roman" w:eastAsia="Times New Roman" w:hAnsi="Times New Roman" w:cs="Times New Roman"/>
            <w:color w:val="000000"/>
            <w:sz w:val="28"/>
            <w:szCs w:val="28"/>
            <w:lang w:eastAsia="ru-RU"/>
          </w:rPr>
          <w:t>ограничения</w:t>
        </w:r>
      </w:hyperlink>
      <w:r w:rsidRPr="002120CD">
        <w:rPr>
          <w:rFonts w:ascii="Times New Roman" w:eastAsia="Times New Roman" w:hAnsi="Times New Roman" w:cs="Times New Roman"/>
          <w:color w:val="000000"/>
          <w:sz w:val="28"/>
          <w:szCs w:val="28"/>
          <w:lang w:eastAsia="ru-RU"/>
        </w:rPr>
        <w:t xml:space="preserve"> хозяйственной и иной деятельности.</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границах прибрежных защитных полос наряду с вышеуказанными ограничениями для водоохранных зон запрещаются:</w:t>
      </w:r>
    </w:p>
    <w:p w:rsidR="00965808" w:rsidRPr="002120CD" w:rsidRDefault="00965808" w:rsidP="00965808">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распашка земель;</w:t>
      </w:r>
    </w:p>
    <w:p w:rsidR="00965808" w:rsidRPr="002120CD" w:rsidRDefault="00965808" w:rsidP="00965808">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2120CD">
        <w:rPr>
          <w:rFonts w:ascii="Times New Roman" w:eastAsia="Times New Roman" w:hAnsi="Times New Roman" w:cs="Times New Roman"/>
          <w:bCs/>
          <w:sz w:val="28"/>
          <w:szCs w:val="28"/>
          <w:lang w:eastAsia="ru-RU"/>
        </w:rPr>
        <w:t>размещение отвалов размываемых грунтов</w:t>
      </w:r>
      <w:r w:rsidRPr="002120CD">
        <w:rPr>
          <w:rFonts w:ascii="Times New Roman" w:eastAsia="Times New Roman" w:hAnsi="Times New Roman" w:cs="Times New Roman"/>
          <w:sz w:val="28"/>
          <w:szCs w:val="28"/>
          <w:lang w:eastAsia="ru-RU"/>
        </w:rPr>
        <w:t>;</w:t>
      </w:r>
    </w:p>
    <w:p w:rsidR="00965808" w:rsidRPr="002120CD" w:rsidRDefault="00965808" w:rsidP="00965808">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65808" w:rsidRPr="00965808"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65808" w:rsidRPr="00965808" w:rsidRDefault="00965808" w:rsidP="00965808">
      <w:pPr>
        <w:keepNext/>
        <w:keepLines/>
        <w:widowControl w:val="0"/>
        <w:tabs>
          <w:tab w:val="left" w:pos="1134"/>
        </w:tabs>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28" w:name="_Toc144276009"/>
      <w:r w:rsidRPr="00965808">
        <w:rPr>
          <w:rFonts w:ascii="Times New Roman" w:eastAsiaTheme="majorEastAsia" w:hAnsi="Times New Roman" w:cs="Times New Roman"/>
          <w:b/>
          <w:bCs/>
          <w:color w:val="000000" w:themeColor="text1"/>
          <w:spacing w:val="-10"/>
          <w:sz w:val="28"/>
          <w:szCs w:val="28"/>
          <w:lang w:eastAsia="ar-SA"/>
        </w:rPr>
        <w:t xml:space="preserve">Статья 60. </w:t>
      </w:r>
      <w:bookmarkEnd w:id="325"/>
      <w:bookmarkEnd w:id="326"/>
      <w:r w:rsidRPr="00965808">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28"/>
    </w:p>
    <w:p w:rsidR="00965808" w:rsidRPr="00965808" w:rsidRDefault="00965808" w:rsidP="00965808">
      <w:pPr>
        <w:tabs>
          <w:tab w:val="left" w:pos="1134"/>
          <w:tab w:val="left" w:pos="4800"/>
        </w:tabs>
        <w:suppressAutoHyphens/>
        <w:spacing w:after="0" w:line="240" w:lineRule="auto"/>
        <w:ind w:firstLine="709"/>
        <w:jc w:val="both"/>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965808" w:rsidRPr="00965808" w:rsidRDefault="00965808" w:rsidP="0096580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65808">
        <w:rPr>
          <w:rFonts w:ascii="Times New Roman" w:eastAsia="Times New Roman" w:hAnsi="Times New Roman" w:cs="Times New Roman"/>
          <w:color w:val="000000"/>
          <w:sz w:val="28"/>
          <w:szCs w:val="28"/>
          <w:lang w:eastAsia="ru-RU"/>
        </w:rPr>
        <w:t xml:space="preserve">В соответствии с </w:t>
      </w:r>
      <w:r w:rsidRPr="00965808">
        <w:rPr>
          <w:rFonts w:ascii="Times New Roman" w:eastAsia="Times New Roman" w:hAnsi="Times New Roman" w:cs="Times New Roman"/>
          <w:sz w:val="28"/>
          <w:szCs w:val="28"/>
          <w:shd w:val="clear" w:color="auto" w:fill="FFFFFF"/>
          <w:lang w:eastAsia="ru-RU"/>
        </w:rPr>
        <w:t>СанПиН 2.2.1/2.1.1.1200-03 «Санитарно-защитные зоны и санитарная классификация предприятий, сооружений и иных объектов»</w:t>
      </w:r>
      <w:r w:rsidRPr="00965808">
        <w:rPr>
          <w:rFonts w:ascii="Times New Roman" w:eastAsia="Times New Roman" w:hAnsi="Times New Roman" w:cs="Times New Roman"/>
          <w:color w:val="000000"/>
          <w:sz w:val="28"/>
          <w:szCs w:val="28"/>
          <w:lang w:eastAsia="ru-RU"/>
        </w:rPr>
        <w:t xml:space="preserve"> в санитарно-защитной зоне </w:t>
      </w:r>
      <w:r w:rsidRPr="00965808">
        <w:rPr>
          <w:rFonts w:ascii="Times New Roman" w:eastAsia="Times New Roman" w:hAnsi="Times New Roman" w:cs="Times New Roman"/>
          <w:sz w:val="28"/>
          <w:szCs w:val="28"/>
          <w:lang w:eastAsia="ru-RU"/>
        </w:rPr>
        <w:t>(далее - СЗЗ)</w:t>
      </w:r>
      <w:r w:rsidRPr="00965808">
        <w:rPr>
          <w:rFonts w:ascii="Times New Roman" w:eastAsia="Times New Roman" w:hAnsi="Times New Roman" w:cs="Times New Roman"/>
          <w:color w:val="000000"/>
          <w:sz w:val="28"/>
          <w:szCs w:val="28"/>
          <w:lang w:eastAsia="ru-RU"/>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w:t>
      </w:r>
      <w:r w:rsidRPr="00965808">
        <w:rPr>
          <w:rFonts w:ascii="Times New Roman" w:eastAsia="Times New Roman" w:hAnsi="Times New Roman" w:cs="Times New Roman"/>
          <w:color w:val="000000"/>
          <w:sz w:val="28"/>
          <w:szCs w:val="28"/>
          <w:lang w:eastAsia="ru-RU"/>
        </w:rPr>
        <w:lastRenderedPageBreak/>
        <w:t>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65808" w:rsidRPr="00965808" w:rsidRDefault="00965808" w:rsidP="0096580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65808">
        <w:rPr>
          <w:rFonts w:ascii="Times New Roman" w:eastAsia="Times New Roman" w:hAnsi="Times New Roman" w:cs="Times New Roman"/>
          <w:color w:val="000000"/>
          <w:sz w:val="28"/>
          <w:szCs w:val="28"/>
          <w:lang w:eastAsia="ru-RU"/>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65808" w:rsidRPr="00965808" w:rsidRDefault="00965808" w:rsidP="0096580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65808">
        <w:rPr>
          <w:rFonts w:ascii="Times New Roman" w:eastAsia="Times New Roman" w:hAnsi="Times New Roman" w:cs="Times New Roman"/>
          <w:color w:val="000000"/>
          <w:sz w:val="28"/>
          <w:szCs w:val="28"/>
          <w:lang w:eastAsia="ru-RU"/>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65808" w:rsidRPr="00965808"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65808">
        <w:rPr>
          <w:rFonts w:ascii="Times New Roman" w:eastAsia="Calibri"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65808" w:rsidRPr="00965808"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65808">
        <w:rPr>
          <w:rFonts w:ascii="Times New Roman" w:eastAsia="Calibri" w:hAnsi="Times New Roman" w:cs="Times New Roman"/>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65808" w:rsidRPr="00965808"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65808">
        <w:rPr>
          <w:rFonts w:ascii="Times New Roman" w:eastAsia="Calibri" w:hAnsi="Times New Roman" w:cs="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65808" w:rsidRPr="00965808"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65808">
        <w:rPr>
          <w:rFonts w:ascii="Times New Roman" w:eastAsia="Calibri" w:hAnsi="Times New Roman" w:cs="Times New Roman"/>
          <w:sz w:val="28"/>
          <w:szCs w:val="28"/>
        </w:rPr>
        <w:lastRenderedPageBreak/>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965808" w:rsidRPr="00965808"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65808">
        <w:rPr>
          <w:rFonts w:ascii="Times New Roman" w:eastAsia="Calibri" w:hAnsi="Times New Roman" w:cs="Times New Roman"/>
          <w:sz w:val="28"/>
          <w:szCs w:val="28"/>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965808" w:rsidRPr="00965808" w:rsidRDefault="00965808" w:rsidP="00965808">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65808">
        <w:rPr>
          <w:rFonts w:ascii="Times New Roman" w:eastAsia="Calibri" w:hAnsi="Times New Roman" w:cs="Times New Roman"/>
          <w:sz w:val="28"/>
          <w:szCs w:val="28"/>
        </w:rPr>
        <w:t>предварительного заключения Управления Роспотребнадзора по субъекту Российской Федерации;</w:t>
      </w:r>
    </w:p>
    <w:p w:rsidR="00965808" w:rsidRPr="00965808" w:rsidRDefault="00965808" w:rsidP="00965808">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65808">
        <w:rPr>
          <w:rFonts w:ascii="Times New Roman" w:eastAsia="Calibri" w:hAnsi="Times New Roman" w:cs="Times New Roman"/>
          <w:sz w:val="28"/>
          <w:szCs w:val="28"/>
        </w:rPr>
        <w:t>действующих санитарно-эпидемиологических правил и нормативов;</w:t>
      </w:r>
    </w:p>
    <w:p w:rsidR="00965808" w:rsidRPr="00965808" w:rsidRDefault="00965808" w:rsidP="00965808">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65808">
        <w:rPr>
          <w:rFonts w:ascii="Times New Roman" w:eastAsia="Calibri" w:hAnsi="Times New Roman" w:cs="Times New Roman"/>
          <w:sz w:val="28"/>
          <w:szCs w:val="28"/>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965808" w:rsidRPr="00965808" w:rsidRDefault="00965808" w:rsidP="00965808">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65808">
        <w:rPr>
          <w:rFonts w:ascii="Times New Roman" w:eastAsia="Calibri" w:hAnsi="Times New Roman" w:cs="Times New Roman"/>
          <w:sz w:val="28"/>
          <w:szCs w:val="28"/>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965808" w:rsidRPr="00965808"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65808">
        <w:rPr>
          <w:rFonts w:ascii="Times New Roman" w:eastAsia="Calibri" w:hAnsi="Times New Roman" w:cs="Times New Roman"/>
          <w:sz w:val="28"/>
          <w:szCs w:val="28"/>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965808" w:rsidRPr="00965808" w:rsidRDefault="00965808" w:rsidP="00965808">
      <w:pPr>
        <w:widowControl w:val="0"/>
        <w:numPr>
          <w:ilvl w:val="0"/>
          <w:numId w:val="60"/>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65808">
        <w:rPr>
          <w:rFonts w:ascii="Times New Roman" w:eastAsia="Calibri" w:hAnsi="Times New Roman" w:cs="Times New Roman"/>
          <w:sz w:val="28"/>
          <w:szCs w:val="28"/>
        </w:rPr>
        <w:t>действующих санитарно-эпидемиологических правил и нормативов;</w:t>
      </w:r>
    </w:p>
    <w:p w:rsidR="00965808" w:rsidRPr="00965808" w:rsidRDefault="00965808" w:rsidP="00965808">
      <w:pPr>
        <w:widowControl w:val="0"/>
        <w:numPr>
          <w:ilvl w:val="0"/>
          <w:numId w:val="60"/>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65808">
        <w:rPr>
          <w:rFonts w:ascii="Times New Roman" w:eastAsia="Calibri" w:hAnsi="Times New Roman" w:cs="Times New Roman"/>
          <w:sz w:val="28"/>
          <w:szCs w:val="28"/>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965808" w:rsidRPr="00965808" w:rsidRDefault="00965808" w:rsidP="00965808">
      <w:pPr>
        <w:spacing w:after="0" w:line="240" w:lineRule="auto"/>
        <w:ind w:firstLine="709"/>
        <w:jc w:val="both"/>
        <w:rPr>
          <w:rFonts w:ascii="Times New Roman" w:eastAsia="Times New Roman" w:hAnsi="Times New Roman" w:cs="Times New Roman"/>
          <w:sz w:val="28"/>
          <w:szCs w:val="28"/>
          <w:lang w:eastAsia="ru-RU"/>
        </w:rPr>
      </w:pPr>
      <w:bookmarkStart w:id="329" w:name="_Toc110935865"/>
    </w:p>
    <w:p w:rsidR="00965808" w:rsidRPr="00965808" w:rsidRDefault="00965808" w:rsidP="00965808">
      <w:pPr>
        <w:keepNext/>
        <w:keepLines/>
        <w:widowControl w:val="0"/>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bCs/>
          <w:sz w:val="28"/>
          <w:szCs w:val="28"/>
          <w:lang w:eastAsia="ru-RU"/>
        </w:rPr>
      </w:pPr>
      <w:bookmarkStart w:id="330" w:name="_Toc144276010"/>
      <w:r w:rsidRPr="00965808">
        <w:rPr>
          <w:rFonts w:ascii="Times New Roman" w:eastAsiaTheme="majorEastAsia" w:hAnsi="Times New Roman" w:cs="Times New Roman"/>
          <w:b/>
          <w:bCs/>
          <w:sz w:val="28"/>
          <w:szCs w:val="28"/>
          <w:lang w:eastAsia="ru-RU"/>
        </w:rPr>
        <w:t xml:space="preserve">Статья 61. </w:t>
      </w:r>
      <w:bookmarkEnd w:id="329"/>
      <w:r w:rsidRPr="00965808">
        <w:rPr>
          <w:rFonts w:ascii="Times New Roman" w:eastAsiaTheme="majorEastAsia" w:hAnsi="Times New Roman" w:cs="Times New Roman"/>
          <w:b/>
          <w:bCs/>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0"/>
    </w:p>
    <w:p w:rsidR="00965808" w:rsidRPr="002120CD" w:rsidRDefault="00965808" w:rsidP="00965808">
      <w:pPr>
        <w:tabs>
          <w:tab w:val="left" w:pos="1134"/>
        </w:tabs>
        <w:spacing w:after="0" w:line="240" w:lineRule="auto"/>
        <w:ind w:firstLine="709"/>
        <w:jc w:val="both"/>
        <w:rPr>
          <w:rFonts w:ascii="Times New Roman" w:eastAsia="Calibri" w:hAnsi="Times New Roman" w:cs="Times New Roman"/>
          <w:sz w:val="28"/>
          <w:szCs w:val="28"/>
          <w:lang w:eastAsia="ar-SA" w:bidi="en-US"/>
        </w:rPr>
      </w:pPr>
      <w:r w:rsidRPr="002120CD">
        <w:rPr>
          <w:rFonts w:ascii="Times New Roman" w:eastAsia="Calibri" w:hAnsi="Times New Roman" w:cs="Times New Roman"/>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965808" w:rsidRPr="002120CD" w:rsidRDefault="00965808" w:rsidP="0096580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lastRenderedPageBreak/>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965808" w:rsidRPr="002120CD" w:rsidRDefault="00965808" w:rsidP="00965808">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2120CD">
        <w:rPr>
          <w:rFonts w:ascii="Times New Roman" w:eastAsia="Times New Roman" w:hAnsi="Times New Roman" w:cs="Times New Roman"/>
          <w:sz w:val="28"/>
          <w:szCs w:val="28"/>
          <w:lang w:eastAsia="ar-SA" w:bidi="en-US"/>
        </w:rPr>
        <w:t>Зоны санитарной охраны (далее-ЗСО) источников водоснабжения организуется в составе трех поясов.</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Times New Roman" w:hAnsi="Times New Roman" w:cs="Times New Roman"/>
          <w:bCs/>
          <w:color w:val="000000"/>
          <w:sz w:val="28"/>
          <w:szCs w:val="28"/>
          <w:lang w:eastAsia="ru-RU"/>
        </w:rPr>
        <w:t>I пояс</w:t>
      </w:r>
      <w:r w:rsidRPr="002120CD">
        <w:rPr>
          <w:rFonts w:ascii="Times New Roman" w:eastAsia="Times New Roman" w:hAnsi="Times New Roman" w:cs="Times New Roman"/>
          <w:color w:val="000000"/>
          <w:sz w:val="28"/>
          <w:szCs w:val="28"/>
          <w:lang w:eastAsia="ru-RU"/>
        </w:rPr>
        <w:t xml:space="preserve"> (строгого режима) в</w:t>
      </w:r>
      <w:r w:rsidRPr="002120CD">
        <w:rPr>
          <w:rFonts w:ascii="Times New Roman" w:eastAsia="Times New Roman" w:hAnsi="Times New Roman" w:cs="Times New Roman"/>
          <w:color w:val="000000"/>
          <w:sz w:val="28"/>
          <w:szCs w:val="28"/>
          <w:shd w:val="clear" w:color="auto" w:fill="FFFFFF"/>
          <w:lang w:eastAsia="ru-RU"/>
        </w:rPr>
        <w:t>ключает территорию расположения водозаборов, площадок всех водопроводных сооружений и водопроводящего канала</w:t>
      </w:r>
      <w:r w:rsidRPr="002120CD">
        <w:rPr>
          <w:rFonts w:ascii="Times New Roman" w:eastAsia="Times New Roman" w:hAnsi="Times New Roman" w:cs="Times New Roman"/>
          <w:color w:val="000000"/>
          <w:sz w:val="28"/>
          <w:szCs w:val="28"/>
          <w:lang w:eastAsia="ru-RU"/>
        </w:rPr>
        <w:t>.</w:t>
      </w:r>
      <w:r w:rsidRPr="002120CD">
        <w:rPr>
          <w:rFonts w:ascii="Times New Roman" w:eastAsia="Calibri" w:hAnsi="Times New Roman" w:cs="Times New Roman"/>
          <w:sz w:val="28"/>
          <w:szCs w:val="28"/>
        </w:rPr>
        <w:t>Его назначение - защита места водозабора и водозаборных сооружений от случайного или умышленного загрязнения и повреждения.</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Times New Roman" w:hAnsi="Times New Roman" w:cs="Times New Roman"/>
          <w:sz w:val="28"/>
          <w:szCs w:val="28"/>
          <w:lang w:eastAsia="ru-RU"/>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0CD">
        <w:rPr>
          <w:rFonts w:ascii="Times New Roman" w:eastAsia="Times New Roman" w:hAnsi="Times New Roman" w:cs="Times New Roman"/>
          <w:bCs/>
          <w:sz w:val="28"/>
          <w:szCs w:val="28"/>
          <w:lang w:eastAsia="ru-RU"/>
        </w:rPr>
        <w:t>II и III пояс</w:t>
      </w:r>
      <w:r w:rsidRPr="002120CD">
        <w:rPr>
          <w:rFonts w:ascii="Times New Roman" w:eastAsia="Times New Roman" w:hAnsi="Times New Roman" w:cs="Times New Roman"/>
          <w:sz w:val="28"/>
          <w:szCs w:val="28"/>
          <w:lang w:eastAsia="ru-RU"/>
        </w:rPr>
        <w:t xml:space="preserve"> (пояса ограничений) включают территорию, предназначенную для предупреждения загрязнения воды источников водоснабжения. </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color w:val="000000"/>
          <w:sz w:val="28"/>
          <w:szCs w:val="28"/>
        </w:rPr>
        <w:lastRenderedPageBreak/>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21" w:history="1">
        <w:r w:rsidRPr="002120CD">
          <w:rPr>
            <w:rFonts w:ascii="Times New Roman" w:eastAsia="Calibri" w:hAnsi="Times New Roman" w:cs="Times New Roman"/>
            <w:color w:val="000000"/>
            <w:sz w:val="28"/>
            <w:szCs w:val="28"/>
          </w:rPr>
          <w:t>СанПиН 2.1.4.1110-02</w:t>
        </w:r>
      </w:hyperlink>
      <w:r w:rsidRPr="002120CD">
        <w:rPr>
          <w:rFonts w:ascii="Times New Roman" w:eastAsia="Times New Roman" w:hAnsi="Times New Roman" w:cs="Times New Roman"/>
          <w:sz w:val="28"/>
          <w:szCs w:val="28"/>
          <w:lang w:eastAsia="ru-RU"/>
        </w:rPr>
        <w:t>«Зоны санитарной охраны источников водоснабжения и водопроводов питьевого назначения»</w:t>
      </w:r>
      <w:r w:rsidRPr="002120CD">
        <w:rPr>
          <w:rFonts w:ascii="Times New Roman" w:eastAsia="Calibri" w:hAnsi="Times New Roman" w:cs="Times New Roman"/>
          <w:color w:val="000000"/>
          <w:sz w:val="28"/>
          <w:szCs w:val="28"/>
        </w:rPr>
        <w:t>.</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Мероприятия по второму и третьему поясам ЗСО подземных источников водоснабжения:</w:t>
      </w:r>
    </w:p>
    <w:p w:rsidR="00965808" w:rsidRPr="002120CD" w:rsidRDefault="00965808" w:rsidP="00965808">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65808" w:rsidRPr="002120CD" w:rsidRDefault="00965808" w:rsidP="00965808">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65808" w:rsidRPr="002120CD" w:rsidRDefault="00965808" w:rsidP="00965808">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 земли.</w:t>
      </w:r>
    </w:p>
    <w:p w:rsidR="00965808" w:rsidRPr="002120CD" w:rsidRDefault="00965808" w:rsidP="00965808">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965808" w:rsidRPr="002120CD" w:rsidRDefault="00965808" w:rsidP="00965808">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65808" w:rsidRPr="002120CD" w:rsidRDefault="00965808" w:rsidP="00965808">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Мероприятия по второму поясу ЗСО:</w:t>
      </w:r>
    </w:p>
    <w:p w:rsidR="00965808" w:rsidRPr="002120CD" w:rsidRDefault="00965808" w:rsidP="00965808">
      <w:pPr>
        <w:widowControl w:val="0"/>
        <w:tabs>
          <w:tab w:val="left" w:pos="1134"/>
          <w:tab w:val="left" w:pos="4800"/>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965808" w:rsidRPr="002120CD" w:rsidRDefault="00965808" w:rsidP="00965808">
      <w:pPr>
        <w:widowControl w:val="0"/>
        <w:numPr>
          <w:ilvl w:val="0"/>
          <w:numId w:val="6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Не допускается:</w:t>
      </w:r>
    </w:p>
    <w:p w:rsidR="00965808" w:rsidRPr="002120CD" w:rsidRDefault="00965808" w:rsidP="00965808">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5808" w:rsidRPr="002120CD" w:rsidRDefault="00965808" w:rsidP="00965808">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применение удобрений и ядохимикатов;</w:t>
      </w:r>
    </w:p>
    <w:p w:rsidR="00965808" w:rsidRPr="002120CD" w:rsidRDefault="00965808" w:rsidP="00965808">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рубка леса главного пользования и реконструкции.</w:t>
      </w:r>
    </w:p>
    <w:p w:rsidR="00965808" w:rsidRPr="002120CD" w:rsidRDefault="00965808" w:rsidP="00965808">
      <w:pPr>
        <w:widowControl w:val="0"/>
        <w:numPr>
          <w:ilvl w:val="0"/>
          <w:numId w:val="6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20CD">
        <w:rPr>
          <w:rFonts w:ascii="Times New Roman" w:eastAsia="Calibri" w:hAnsi="Times New Roman" w:cs="Times New Roman"/>
          <w:sz w:val="28"/>
          <w:szCs w:val="28"/>
        </w:rPr>
        <w:lastRenderedPageBreak/>
        <w:t xml:space="preserve">В соответствии с </w:t>
      </w:r>
      <w:hyperlink r:id="rId122" w:history="1">
        <w:r w:rsidRPr="002120CD">
          <w:rPr>
            <w:rFonts w:ascii="Times New Roman" w:eastAsia="Calibri" w:hAnsi="Times New Roman" w:cs="Times New Roman"/>
            <w:color w:val="000000"/>
            <w:sz w:val="28"/>
            <w:szCs w:val="28"/>
          </w:rPr>
          <w:t>СанПиН 2.1.4.1110-02</w:t>
        </w:r>
      </w:hyperlink>
      <w:r w:rsidRPr="002120CD">
        <w:rPr>
          <w:rFonts w:ascii="Times New Roman" w:eastAsia="Times New Roman" w:hAnsi="Times New Roman" w:cs="Times New Roman"/>
          <w:sz w:val="28"/>
          <w:szCs w:val="28"/>
          <w:lang w:eastAsia="ru-RU"/>
        </w:rPr>
        <w:t xml:space="preserve"> «Зоны санитарной охраны источников водоснабжения и водопроводов питьевого назначения»: </w:t>
      </w:r>
    </w:p>
    <w:p w:rsidR="00965808" w:rsidRPr="002120CD" w:rsidRDefault="00965808" w:rsidP="00965808">
      <w:pPr>
        <w:widowControl w:val="0"/>
        <w:numPr>
          <w:ilvl w:val="0"/>
          <w:numId w:val="1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В пределах санитарно - защитной полосы водоводов должны отсутствовать источники загрязнения почвы и грунтовых вод.</w:t>
      </w:r>
    </w:p>
    <w:p w:rsidR="00965808" w:rsidRPr="002120CD" w:rsidRDefault="00965808" w:rsidP="00965808">
      <w:pPr>
        <w:widowControl w:val="0"/>
        <w:numPr>
          <w:ilvl w:val="0"/>
          <w:numId w:val="1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31" w:name="_Toc144276011"/>
      <w:r w:rsidRPr="00965808">
        <w:rPr>
          <w:rFonts w:ascii="Times New Roman" w:eastAsiaTheme="majorEastAsia" w:hAnsi="Times New Roman" w:cs="Times New Roman"/>
          <w:b/>
          <w:bCs/>
          <w:color w:val="000000" w:themeColor="text1"/>
          <w:spacing w:val="-10"/>
          <w:sz w:val="28"/>
          <w:szCs w:val="28"/>
          <w:lang w:eastAsia="ar-SA"/>
        </w:rPr>
        <w:t>Статья 62.</w:t>
      </w:r>
      <w:bookmarkEnd w:id="327"/>
      <w:r w:rsidRPr="00965808">
        <w:rPr>
          <w:rFonts w:ascii="Times New Roman" w:eastAsiaTheme="majorEastAsia" w:hAnsi="Times New Roman" w:cs="Times New Roman"/>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31"/>
    </w:p>
    <w:p w:rsidR="00965808" w:rsidRPr="002120CD" w:rsidRDefault="00965808" w:rsidP="00965808">
      <w:pPr>
        <w:tabs>
          <w:tab w:val="left" w:pos="1134"/>
        </w:tabs>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332" w:name="_Toc85619692"/>
      <w:r w:rsidRPr="002120CD">
        <w:rPr>
          <w:rFonts w:ascii="Times New Roman" w:eastAsia="Times New Roman" w:hAnsi="Times New Roman" w:cs="Times New Roman"/>
          <w:sz w:val="28"/>
          <w:szCs w:val="28"/>
          <w:lang w:eastAsia="ru-RU"/>
        </w:rPr>
        <w:t xml:space="preserve">В соответствии с </w:t>
      </w:r>
      <w:r w:rsidRPr="002120CD">
        <w:rPr>
          <w:rFonts w:ascii="Times New Roman" w:eastAsia="Times New Roman" w:hAnsi="Times New Roman" w:cs="Times New Roman"/>
          <w:sz w:val="28"/>
          <w:szCs w:val="28"/>
          <w:shd w:val="clear" w:color="auto" w:fill="FFFFFF"/>
          <w:lang w:eastAsia="ru-RU"/>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65808" w:rsidRPr="002120CD" w:rsidRDefault="00965808" w:rsidP="00965808">
      <w:pPr>
        <w:widowControl w:val="0"/>
        <w:numPr>
          <w:ilvl w:val="6"/>
          <w:numId w:val="83"/>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65808" w:rsidRPr="002120CD" w:rsidRDefault="00965808" w:rsidP="00965808">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65808" w:rsidRPr="002120CD" w:rsidRDefault="00965808" w:rsidP="00965808">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65808" w:rsidRPr="002120CD" w:rsidRDefault="00965808" w:rsidP="00965808">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65808" w:rsidRPr="002120CD" w:rsidRDefault="00965808" w:rsidP="00965808">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 xml:space="preserve"> размещать свалки;</w:t>
      </w:r>
    </w:p>
    <w:p w:rsidR="00965808" w:rsidRPr="002120CD" w:rsidRDefault="00965808" w:rsidP="00965808">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 xml:space="preserve">производить работы ударными механизмами, сбрасывать тяжести массой свыше 5 тонн, производить сброс и слив едких и коррозионных </w:t>
      </w:r>
      <w:r w:rsidRPr="002120CD">
        <w:rPr>
          <w:rFonts w:ascii="Times New Roman" w:eastAsia="Times New Roman" w:hAnsi="Times New Roman" w:cs="Times New Roman"/>
          <w:sz w:val="28"/>
          <w:szCs w:val="28"/>
          <w:shd w:val="clear" w:color="auto" w:fill="FFFFFF"/>
          <w:lang w:eastAsia="ru-RU"/>
        </w:rPr>
        <w:lastRenderedPageBreak/>
        <w:t>веществ и горюче-смазочных материалов (в охранных зонах подземных кабельных линий электропередачи).</w:t>
      </w:r>
    </w:p>
    <w:p w:rsidR="00965808" w:rsidRPr="002120CD" w:rsidRDefault="00965808" w:rsidP="00965808">
      <w:pPr>
        <w:widowControl w:val="0"/>
        <w:numPr>
          <w:ilvl w:val="3"/>
          <w:numId w:val="83"/>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В охранных зонах, установленных для объектов электросетевого хозяйства напряжением свыше 1000 вольт, помимо действий, предусмотренных </w:t>
      </w:r>
      <w:hyperlink r:id="rId123" w:anchor="dst100029" w:history="1">
        <w:r w:rsidRPr="002120CD">
          <w:rPr>
            <w:rFonts w:ascii="Times New Roman" w:eastAsia="Times New Roman" w:hAnsi="Times New Roman" w:cs="Times New Roman"/>
            <w:sz w:val="28"/>
            <w:szCs w:val="28"/>
            <w:shd w:val="clear" w:color="auto" w:fill="FFFFFF"/>
            <w:lang w:eastAsia="ru-RU"/>
          </w:rPr>
          <w:t>частью 1</w:t>
        </w:r>
      </w:hyperlink>
      <w:r w:rsidRPr="002120CD">
        <w:rPr>
          <w:rFonts w:ascii="Times New Roman" w:eastAsia="Times New Roman" w:hAnsi="Times New Roman" w:cs="Times New Roman"/>
          <w:sz w:val="28"/>
          <w:szCs w:val="28"/>
          <w:lang w:eastAsia="ru-RU"/>
        </w:rPr>
        <w:t xml:space="preserve"> настоящей статьи</w:t>
      </w:r>
      <w:r w:rsidRPr="002120CD">
        <w:rPr>
          <w:rFonts w:ascii="Times New Roman" w:eastAsia="Times New Roman" w:hAnsi="Times New Roman" w:cs="Times New Roman"/>
          <w:sz w:val="28"/>
          <w:szCs w:val="28"/>
          <w:shd w:val="clear" w:color="auto" w:fill="FFFFFF"/>
          <w:lang w:eastAsia="ru-RU"/>
        </w:rPr>
        <w:t>, запрещается:</w:t>
      </w:r>
    </w:p>
    <w:p w:rsidR="00965808" w:rsidRPr="002120CD" w:rsidRDefault="00965808" w:rsidP="00965808">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складировать или размещать хранилища любых, в том числе горюче-смазочных, материалов;</w:t>
      </w:r>
    </w:p>
    <w:p w:rsidR="00965808" w:rsidRPr="002120CD" w:rsidRDefault="00965808" w:rsidP="00965808">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65808" w:rsidRPr="002120CD" w:rsidRDefault="00965808" w:rsidP="00965808">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65808" w:rsidRPr="002120CD" w:rsidRDefault="00965808" w:rsidP="00965808">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65808" w:rsidRPr="002120CD" w:rsidRDefault="00965808" w:rsidP="00965808">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осуществлять проход судов с поднятыми стрелами кранов и других механизмов (в охранных зонах воздушных линий электропередачи).</w:t>
      </w:r>
    </w:p>
    <w:p w:rsidR="00965808" w:rsidRPr="002120CD" w:rsidRDefault="00965808" w:rsidP="00965808">
      <w:pPr>
        <w:widowControl w:val="0"/>
        <w:numPr>
          <w:ilvl w:val="0"/>
          <w:numId w:val="89"/>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965808" w:rsidRPr="002120CD" w:rsidRDefault="00965808" w:rsidP="00965808">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строительство, капитальный ремонт, реконструкция или снос зданий и сооружений;</w:t>
      </w:r>
    </w:p>
    <w:p w:rsidR="00965808" w:rsidRPr="002120CD" w:rsidRDefault="00965808" w:rsidP="00965808">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горные, взрывные, мелиоративные работы, в том числе связанные с временным затоплением земель;</w:t>
      </w:r>
    </w:p>
    <w:p w:rsidR="00965808" w:rsidRPr="002120CD" w:rsidRDefault="00965808" w:rsidP="00965808">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посадка и вырубка деревьев и кустарников;</w:t>
      </w:r>
    </w:p>
    <w:p w:rsidR="00965808" w:rsidRPr="002120CD" w:rsidRDefault="00965808" w:rsidP="00965808">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65808" w:rsidRPr="002120CD" w:rsidRDefault="00965808" w:rsidP="00965808">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65808" w:rsidRPr="002120CD" w:rsidRDefault="00965808" w:rsidP="00965808">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65808" w:rsidRPr="002120CD" w:rsidRDefault="00965808" w:rsidP="00965808">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65808" w:rsidRPr="002120CD" w:rsidRDefault="00965808" w:rsidP="00965808">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 xml:space="preserve">полив сельскохозяйственных культур в случае, если высота струи </w:t>
      </w:r>
      <w:r w:rsidRPr="002120CD">
        <w:rPr>
          <w:rFonts w:ascii="Times New Roman" w:eastAsia="Times New Roman" w:hAnsi="Times New Roman" w:cs="Times New Roman"/>
          <w:sz w:val="28"/>
          <w:szCs w:val="28"/>
          <w:shd w:val="clear" w:color="auto" w:fill="FFFFFF"/>
          <w:lang w:eastAsia="ru-RU"/>
        </w:rPr>
        <w:lastRenderedPageBreak/>
        <w:t>воды может составить свыше 3 метров (в охранных зонах воздушных линий электропередачи);</w:t>
      </w:r>
    </w:p>
    <w:p w:rsidR="00965808" w:rsidRPr="002120CD" w:rsidRDefault="00965808" w:rsidP="00965808">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65808" w:rsidRPr="002120CD" w:rsidRDefault="00965808" w:rsidP="00965808">
      <w:pPr>
        <w:widowControl w:val="0"/>
        <w:numPr>
          <w:ilvl w:val="0"/>
          <w:numId w:val="90"/>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В охранных зонах, установленных для объектов электросетевого хозяйства напряжением до 1000 вольт, помимо действий, предусмотренных </w:t>
      </w:r>
      <w:hyperlink r:id="rId124" w:anchor="dst100041" w:history="1">
        <w:r w:rsidRPr="002120CD">
          <w:rPr>
            <w:rFonts w:ascii="Times New Roman" w:eastAsia="Times New Roman" w:hAnsi="Times New Roman" w:cs="Times New Roman"/>
            <w:sz w:val="28"/>
            <w:szCs w:val="28"/>
            <w:shd w:val="clear" w:color="auto" w:fill="FFFFFF"/>
            <w:lang w:eastAsia="ru-RU"/>
          </w:rPr>
          <w:t>частью 3</w:t>
        </w:r>
      </w:hyperlink>
      <w:r w:rsidRPr="002120CD">
        <w:rPr>
          <w:rFonts w:ascii="Times New Roman" w:eastAsia="Times New Roman" w:hAnsi="Times New Roman" w:cs="Times New Roman"/>
          <w:sz w:val="28"/>
          <w:szCs w:val="28"/>
          <w:lang w:eastAsia="ru-RU"/>
        </w:rPr>
        <w:t xml:space="preserve"> настоящей статьи</w:t>
      </w:r>
      <w:r w:rsidRPr="002120CD">
        <w:rPr>
          <w:rFonts w:ascii="Times New Roman" w:eastAsia="Times New Roman" w:hAnsi="Times New Roman" w:cs="Times New Roman"/>
          <w:sz w:val="28"/>
          <w:szCs w:val="28"/>
          <w:shd w:val="clear" w:color="auto" w:fill="FFFFFF"/>
          <w:lang w:eastAsia="ru-RU"/>
        </w:rPr>
        <w:t>, без письменного решения о согласовании сетевых организаций запрещается:</w:t>
      </w:r>
    </w:p>
    <w:p w:rsidR="00965808" w:rsidRPr="002120CD" w:rsidRDefault="00965808" w:rsidP="00965808">
      <w:pPr>
        <w:widowControl w:val="0"/>
        <w:numPr>
          <w:ilvl w:val="0"/>
          <w:numId w:val="87"/>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2120CD">
        <w:rPr>
          <w:rFonts w:ascii="Times New Roman" w:eastAsia="Calibri"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2120CD">
        <w:rPr>
          <w:rFonts w:ascii="Times New Roman" w:eastAsia="Times New Roman" w:hAnsi="Times New Roman" w:cs="Times New Roman"/>
          <w:sz w:val="28"/>
          <w:szCs w:val="28"/>
          <w:shd w:val="clear" w:color="auto" w:fill="FFFFFF"/>
          <w:lang w:eastAsia="ru-RU"/>
        </w:rPr>
        <w:t>;</w:t>
      </w:r>
    </w:p>
    <w:p w:rsidR="00965808" w:rsidRPr="002120CD" w:rsidRDefault="00965808" w:rsidP="00965808">
      <w:pPr>
        <w:widowControl w:val="0"/>
        <w:numPr>
          <w:ilvl w:val="0"/>
          <w:numId w:val="87"/>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складировать или размещать хранилища любых, в том числе горюче-смазочных, материалов;</w:t>
      </w:r>
    </w:p>
    <w:p w:rsidR="00965808" w:rsidRPr="002120CD" w:rsidRDefault="00965808" w:rsidP="00965808">
      <w:pPr>
        <w:widowControl w:val="0"/>
        <w:numPr>
          <w:ilvl w:val="0"/>
          <w:numId w:val="8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2120CD">
        <w:rPr>
          <w:rFonts w:ascii="Times New Roman" w:eastAsia="Times New Roman" w:hAnsi="Times New Roman" w:cs="Times New Roman"/>
          <w:sz w:val="28"/>
          <w:szCs w:val="28"/>
          <w:shd w:val="clear" w:color="auto" w:fill="FFFFFF"/>
          <w:lang w:eastAsia="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shd w:val="clear" w:color="auto" w:fill="FFFFFF"/>
          <w:lang w:eastAsia="ru-RU"/>
        </w:rPr>
      </w:pPr>
      <w:bookmarkStart w:id="333" w:name="_Toc144276012"/>
      <w:r w:rsidRPr="00965808">
        <w:rPr>
          <w:rFonts w:ascii="Times New Roman" w:eastAsiaTheme="majorEastAsia" w:hAnsi="Times New Roman" w:cs="Times New Roman"/>
          <w:b/>
          <w:bCs/>
          <w:color w:val="000000" w:themeColor="text1"/>
          <w:spacing w:val="-10"/>
          <w:sz w:val="28"/>
          <w:szCs w:val="28"/>
          <w:lang w:eastAsia="ar-SA"/>
        </w:rPr>
        <w:t xml:space="preserve">Статья 63. Ограничения использования земельных участков и объектов капитального строительства на территории охранных зон </w:t>
      </w:r>
      <w:r w:rsidRPr="00965808">
        <w:rPr>
          <w:rFonts w:ascii="Times New Roman" w:eastAsia="BatangChe" w:hAnsi="Times New Roman" w:cs="Times New Roman"/>
          <w:b/>
          <w:bCs/>
          <w:color w:val="000000" w:themeColor="text1"/>
          <w:spacing w:val="-10"/>
          <w:sz w:val="28"/>
          <w:szCs w:val="28"/>
          <w:shd w:val="clear" w:color="auto" w:fill="FFFFFF"/>
          <w:lang w:eastAsia="ru-RU"/>
        </w:rPr>
        <w:t>газопроводов и систем газоснабжения</w:t>
      </w:r>
      <w:bookmarkEnd w:id="332"/>
      <w:bookmarkEnd w:id="333"/>
    </w:p>
    <w:p w:rsidR="00965808" w:rsidRPr="00965808" w:rsidRDefault="00965808" w:rsidP="00965808">
      <w:pPr>
        <w:tabs>
          <w:tab w:val="left" w:pos="1134"/>
        </w:tabs>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334" w:name="_Toc85619693"/>
      <w:r w:rsidRPr="00965808">
        <w:rPr>
          <w:rFonts w:ascii="Times New Roman" w:eastAsia="Times New Roman" w:hAnsi="Times New Roman" w:cs="Times New Roman"/>
          <w:sz w:val="28"/>
          <w:szCs w:val="28"/>
          <w:shd w:val="clear" w:color="auto" w:fill="FFFFFF"/>
          <w:lang w:eastAsia="ru-RU"/>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965808" w:rsidRPr="00965808" w:rsidRDefault="00965808" w:rsidP="00965808">
      <w:pPr>
        <w:widowControl w:val="0"/>
        <w:numPr>
          <w:ilvl w:val="3"/>
          <w:numId w:val="9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965808" w:rsidRPr="00965808" w:rsidRDefault="00965808" w:rsidP="00965808">
      <w:pPr>
        <w:widowControl w:val="0"/>
        <w:numPr>
          <w:ilvl w:val="3"/>
          <w:numId w:val="9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строить объекты жилищно-гражданского и производственного назначения;</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lastRenderedPageBreak/>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устраивать свалки и склады, разливать растворы кислот, солей, щелочей и других химически активных веществ;</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разводить огонь и размещать источники огня;</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рыть погреба, копать и обрабатывать почву сельскохозяйственными и мелиоративными орудиями и механизмами на глубину более 0,3 метра;</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65808" w:rsidRPr="00965808" w:rsidRDefault="00965808" w:rsidP="00965808">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65808">
        <w:rPr>
          <w:rFonts w:ascii="Times New Roman" w:eastAsia="Times New Roman" w:hAnsi="Times New Roman" w:cs="Times New Roman"/>
          <w:sz w:val="28"/>
          <w:szCs w:val="28"/>
          <w:shd w:val="clear" w:color="auto" w:fill="FFFFFF"/>
          <w:lang w:eastAsia="ru-RU"/>
        </w:rPr>
        <w:t>самовольно подключаться к газораспределительным сетям.</w:t>
      </w:r>
    </w:p>
    <w:p w:rsidR="00965808" w:rsidRPr="00965808" w:rsidRDefault="00965808" w:rsidP="00965808">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sz w:val="28"/>
          <w:szCs w:val="28"/>
          <w:lang w:eastAsia="ar-SA"/>
        </w:rPr>
      </w:pPr>
      <w:bookmarkStart w:id="335" w:name="_Toc108779134"/>
      <w:bookmarkStart w:id="336" w:name="_Toc113520049"/>
      <w:bookmarkStart w:id="337" w:name="_Toc144276013"/>
      <w:r w:rsidRPr="00965808">
        <w:rPr>
          <w:rFonts w:ascii="Times New Roman" w:eastAsiaTheme="majorEastAsia" w:hAnsi="Times New Roman" w:cs="Times New Roman"/>
          <w:b/>
          <w:bCs/>
          <w:sz w:val="28"/>
          <w:szCs w:val="28"/>
          <w:lang w:eastAsia="ru-RU"/>
        </w:rPr>
        <w:t xml:space="preserve">Статья 64. </w:t>
      </w:r>
      <w:bookmarkEnd w:id="335"/>
      <w:bookmarkEnd w:id="336"/>
      <w:r w:rsidRPr="00965808">
        <w:rPr>
          <w:rFonts w:ascii="Times New Roman" w:eastAsiaTheme="majorEastAsia" w:hAnsi="Times New Roman" w:cs="Times New Roman"/>
          <w:b/>
          <w:bCs/>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37"/>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38" w:name="_Toc108779135"/>
      <w:bookmarkStart w:id="339" w:name="_Toc113520050"/>
      <w:r w:rsidRPr="002120CD">
        <w:rPr>
          <w:rFonts w:ascii="Times New Roman" w:eastAsia="Times New Roman" w:hAnsi="Times New Roman" w:cs="Times New Roman"/>
          <w:sz w:val="28"/>
          <w:szCs w:val="28"/>
          <w:lang w:eastAsia="ru-RU"/>
        </w:rPr>
        <w:t xml:space="preserve">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w:t>
      </w:r>
      <w:r w:rsidRPr="002120CD">
        <w:rPr>
          <w:rFonts w:ascii="Times New Roman" w:eastAsia="Times New Roman" w:hAnsi="Times New Roman" w:cs="Times New Roman"/>
          <w:sz w:val="28"/>
          <w:szCs w:val="28"/>
          <w:lang w:eastAsia="ru-RU"/>
        </w:rPr>
        <w:lastRenderedPageBreak/>
        <w:t>подлинными источниками информации о зарождении и развитии культуры.</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 xml:space="preserve">В соответствии с Приказом Министерства Культуры РФ от 01.09.2015 </w:t>
      </w:r>
      <w:r w:rsidRPr="002120CD">
        <w:rPr>
          <w:rFonts w:ascii="Times New Roman" w:eastAsia="Times New Roman" w:hAnsi="Times New Roman" w:cs="Times New Roman"/>
          <w:sz w:val="28"/>
          <w:szCs w:val="28"/>
          <w:lang w:eastAsia="ru-RU"/>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965808" w:rsidRPr="002120CD" w:rsidRDefault="00965808" w:rsidP="00965808">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сведения о местонахождении объекта археологического наследия (адрес объекта или при его отсутствии описание местоположения объекта);</w:t>
      </w:r>
    </w:p>
    <w:p w:rsidR="00965808" w:rsidRPr="002120CD" w:rsidRDefault="00965808" w:rsidP="00965808">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фотографическое (иное графическое) изображение объекта археологического наследия;</w:t>
      </w:r>
    </w:p>
    <w:p w:rsidR="00965808" w:rsidRPr="002120CD" w:rsidRDefault="00965808" w:rsidP="00965808">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65808" w:rsidRPr="002120CD" w:rsidRDefault="00965808" w:rsidP="00965808">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сведения о наличии или об отсутствии зон охраны объекта археологического наследия;</w:t>
      </w:r>
    </w:p>
    <w:p w:rsidR="00965808" w:rsidRPr="002120CD" w:rsidRDefault="00965808" w:rsidP="00965808">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965808" w:rsidRPr="002120CD" w:rsidRDefault="00965808" w:rsidP="00965808">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сведения о предмете охраны объекта археологического наследия.</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bCs/>
          <w:sz w:val="28"/>
          <w:szCs w:val="28"/>
          <w:lang w:eastAsia="ru-RU"/>
        </w:rPr>
        <w:t xml:space="preserve">На территории Большеозерского муниципального образования выявлено 11 </w:t>
      </w:r>
      <w:r w:rsidRPr="002120CD">
        <w:rPr>
          <w:rFonts w:ascii="Times New Roman" w:eastAsia="Times New Roman" w:hAnsi="Times New Roman" w:cs="Times New Roman"/>
          <w:sz w:val="28"/>
          <w:szCs w:val="28"/>
          <w:lang w:eastAsia="ru-RU"/>
        </w:rPr>
        <w:t>объектов археологического наследия.</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0" w:name="sub_3030"/>
      <w:r w:rsidRPr="002120CD">
        <w:rPr>
          <w:rFonts w:ascii="Times New Roman" w:eastAsia="Times New Roman" w:hAnsi="Times New Roman" w:cs="Times New Roman"/>
          <w:sz w:val="28"/>
          <w:szCs w:val="28"/>
          <w:lang w:eastAsia="ru-RU"/>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1" w:name="sub_3040"/>
      <w:bookmarkEnd w:id="340"/>
      <w:r w:rsidRPr="002120CD">
        <w:rPr>
          <w:rFonts w:ascii="Times New Roman" w:eastAsia="Times New Roman" w:hAnsi="Times New Roman" w:cs="Times New Roman"/>
          <w:sz w:val="28"/>
          <w:szCs w:val="28"/>
          <w:lang w:eastAsia="ru-RU"/>
        </w:rPr>
        <w:t xml:space="preserve">Под культурным слоем понимается слой в земле или под водой, </w:t>
      </w:r>
      <w:r w:rsidRPr="002120CD">
        <w:rPr>
          <w:rFonts w:ascii="Times New Roman" w:eastAsia="Times New Roman" w:hAnsi="Times New Roman" w:cs="Times New Roman"/>
          <w:sz w:val="28"/>
          <w:szCs w:val="28"/>
          <w:lang w:eastAsia="ru-RU"/>
        </w:rPr>
        <w:lastRenderedPageBreak/>
        <w:t>содержащий следы существования человека, время возникновения которых превышает сто лет, включающий археологические предметы.</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2" w:name="sub_3002"/>
      <w:bookmarkEnd w:id="341"/>
      <w:r w:rsidRPr="002120CD">
        <w:rPr>
          <w:rFonts w:ascii="Times New Roman" w:eastAsia="Times New Roman" w:hAnsi="Times New Roman" w:cs="Times New Roman"/>
          <w:sz w:val="28"/>
          <w:szCs w:val="28"/>
          <w:lang w:eastAsia="ru-RU"/>
        </w:rPr>
        <w:t>Объекты культурного наследия подразделяются на следующие виды:</w:t>
      </w:r>
    </w:p>
    <w:p w:rsidR="00965808" w:rsidRPr="002120CD" w:rsidRDefault="00965808" w:rsidP="00965808">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3" w:name="sub_301"/>
      <w:bookmarkEnd w:id="342"/>
      <w:r w:rsidRPr="002120CD">
        <w:rPr>
          <w:rFonts w:ascii="Times New Roman" w:eastAsia="Times New Roman" w:hAnsi="Times New Roman" w:cs="Times New Roman"/>
          <w:sz w:val="28"/>
          <w:szCs w:val="28"/>
          <w:lang w:eastAsia="ru-RU"/>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965808" w:rsidRPr="002120CD" w:rsidRDefault="00965808" w:rsidP="00965808">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4" w:name="sub_302"/>
      <w:bookmarkEnd w:id="343"/>
      <w:r w:rsidRPr="002120CD">
        <w:rPr>
          <w:rFonts w:ascii="Times New Roman" w:eastAsia="Times New Roman" w:hAnsi="Times New Roman" w:cs="Times New Roman"/>
          <w:sz w:val="28"/>
          <w:szCs w:val="28"/>
          <w:lang w:eastAsia="ru-RU"/>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965808" w:rsidRPr="002120CD" w:rsidRDefault="00965808" w:rsidP="00965808">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5" w:name="sub_303"/>
      <w:bookmarkEnd w:id="344"/>
      <w:r w:rsidRPr="002120CD">
        <w:rPr>
          <w:rFonts w:ascii="Times New Roman" w:eastAsia="Times New Roman" w:hAnsi="Times New Roman" w:cs="Times New Roman"/>
          <w:sz w:val="28"/>
          <w:szCs w:val="28"/>
          <w:lang w:eastAsia="ru-RU"/>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6" w:name="sub_920011"/>
      <w:bookmarkEnd w:id="345"/>
      <w:r w:rsidRPr="002120CD">
        <w:rPr>
          <w:rFonts w:ascii="Times New Roman" w:eastAsia="Times New Roman" w:hAnsi="Times New Roman" w:cs="Times New Roman"/>
          <w:sz w:val="28"/>
          <w:szCs w:val="28"/>
          <w:lang w:eastAsia="ru-RU"/>
        </w:rPr>
        <w:t>В границах территории достопримечательного места могут находиться памятники и (или) ансамбли.</w:t>
      </w:r>
    </w:p>
    <w:bookmarkEnd w:id="346"/>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Объекты культурного наследия подразделяются на следующие категории историко-культурного значения:</w:t>
      </w:r>
    </w:p>
    <w:p w:rsidR="00965808" w:rsidRPr="002120CD" w:rsidRDefault="00965808" w:rsidP="00965808">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7" w:name="sub_401"/>
      <w:r w:rsidRPr="002120CD">
        <w:rPr>
          <w:rFonts w:ascii="Times New Roman" w:eastAsia="Times New Roman" w:hAnsi="Times New Roman" w:cs="Times New Roman"/>
          <w:sz w:val="28"/>
          <w:szCs w:val="28"/>
          <w:lang w:eastAsia="ru-RU"/>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965808" w:rsidRPr="002120CD" w:rsidRDefault="00965808" w:rsidP="00965808">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8" w:name="sub_402"/>
      <w:bookmarkEnd w:id="347"/>
      <w:r w:rsidRPr="002120CD">
        <w:rPr>
          <w:rFonts w:ascii="Times New Roman" w:eastAsia="Times New Roman" w:hAnsi="Times New Roman" w:cs="Times New Roman"/>
          <w:sz w:val="28"/>
          <w:szCs w:val="28"/>
          <w:lang w:eastAsia="ru-RU"/>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965808" w:rsidRPr="002120CD" w:rsidRDefault="00965808" w:rsidP="00965808">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9" w:name="sub_403"/>
      <w:bookmarkEnd w:id="348"/>
      <w:r w:rsidRPr="002120CD">
        <w:rPr>
          <w:rFonts w:ascii="Times New Roman" w:eastAsia="Times New Roman" w:hAnsi="Times New Roman" w:cs="Times New Roman"/>
          <w:sz w:val="28"/>
          <w:szCs w:val="28"/>
          <w:lang w:eastAsia="ru-RU"/>
        </w:rPr>
        <w:t xml:space="preserve">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w:t>
      </w:r>
      <w:r w:rsidRPr="002120CD">
        <w:rPr>
          <w:rFonts w:ascii="Times New Roman" w:eastAsia="Times New Roman" w:hAnsi="Times New Roman" w:cs="Times New Roman"/>
          <w:sz w:val="28"/>
          <w:szCs w:val="28"/>
          <w:lang w:eastAsia="ru-RU"/>
        </w:rPr>
        <w:lastRenderedPageBreak/>
        <w:t>значение для истории и культуры муниципального образования.</w:t>
      </w:r>
      <w:bookmarkEnd w:id="349"/>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Times New Roman" w:hAnsi="Times New Roman" w:cs="Times New Roman"/>
          <w:sz w:val="28"/>
          <w:szCs w:val="28"/>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Границы территории объекта археологического наследия определяются на основании археологических полевых работ.</w:t>
      </w:r>
    </w:p>
    <w:p w:rsidR="00965808" w:rsidRPr="002120CD" w:rsidRDefault="00965808" w:rsidP="00965808">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965808" w:rsidRPr="002120CD" w:rsidRDefault="00965808" w:rsidP="00965808">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965808" w:rsidRPr="002120CD" w:rsidRDefault="00965808" w:rsidP="00965808">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0" w:name="dst275"/>
      <w:bookmarkEnd w:id="350"/>
      <w:r w:rsidRPr="002120CD">
        <w:rPr>
          <w:rFonts w:ascii="Times New Roman" w:eastAsia="Times New Roman" w:hAnsi="Times New Roman" w:cs="Times New Roman"/>
          <w:sz w:val="28"/>
          <w:szCs w:val="28"/>
          <w:lang w:eastAsia="ru-RU"/>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65808" w:rsidRPr="002120CD" w:rsidRDefault="00965808" w:rsidP="00965808">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1" w:name="dst276"/>
      <w:bookmarkEnd w:id="351"/>
      <w:r w:rsidRPr="002120CD">
        <w:rPr>
          <w:rFonts w:ascii="Times New Roman" w:eastAsia="Times New Roman" w:hAnsi="Times New Roman" w:cs="Times New Roman"/>
          <w:sz w:val="28"/>
          <w:szCs w:val="28"/>
          <w:lang w:eastAsia="ru-RU"/>
        </w:rPr>
        <w:t>Границы территории объекта культурного наследия могут не совпадать с границами существующих земельных участков.</w:t>
      </w:r>
    </w:p>
    <w:p w:rsidR="00965808" w:rsidRPr="002120CD" w:rsidRDefault="00965808" w:rsidP="00965808">
      <w:pPr>
        <w:widowControl w:val="0"/>
        <w:shd w:val="clear" w:color="auto" w:fill="FFFFFF"/>
        <w:tabs>
          <w:tab w:val="left" w:pos="1134"/>
          <w:tab w:val="left" w:pos="1276"/>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2" w:name="dst277"/>
      <w:bookmarkEnd w:id="352"/>
      <w:r w:rsidRPr="002120CD">
        <w:rPr>
          <w:rFonts w:ascii="Times New Roman" w:eastAsia="Times New Roman" w:hAnsi="Times New Roman" w:cs="Times New Roman"/>
          <w:sz w:val="28"/>
          <w:szCs w:val="28"/>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53" w:name="dst279"/>
      <w:bookmarkEnd w:id="353"/>
      <w:r w:rsidRPr="002120CD">
        <w:rPr>
          <w:rFonts w:ascii="Times New Roman" w:eastAsia="Calibri" w:hAnsi="Times New Roman" w:cs="Times New Roman"/>
          <w:sz w:val="28"/>
          <w:szCs w:val="28"/>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Проект границ территории объекта культурного наследия оформляется в графической форме и в текстовой форме (в виде схемы границ).</w:t>
      </w:r>
    </w:p>
    <w:p w:rsidR="00965808" w:rsidRPr="002120CD" w:rsidRDefault="00965808" w:rsidP="0096580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2120CD">
        <w:rPr>
          <w:rFonts w:ascii="Times New Roman" w:eastAsia="Times New Roman" w:hAnsi="Times New Roman" w:cs="Times New Roman"/>
          <w:color w:val="000000"/>
          <w:sz w:val="28"/>
          <w:szCs w:val="28"/>
          <w:lang w:eastAsia="ru-RU"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120CD">
        <w:rPr>
          <w:rFonts w:ascii="Times New Roman" w:eastAsia="Calibri" w:hAnsi="Times New Roman" w:cs="Times New Roman"/>
          <w:color w:val="000000"/>
          <w:sz w:val="28"/>
          <w:szCs w:val="28"/>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5" w:history="1">
        <w:r w:rsidRPr="002120CD">
          <w:rPr>
            <w:rFonts w:ascii="Times New Roman" w:eastAsia="Calibri" w:hAnsi="Times New Roman" w:cs="Times New Roman"/>
            <w:color w:val="000000"/>
            <w:sz w:val="28"/>
            <w:szCs w:val="28"/>
          </w:rPr>
          <w:t>законом</w:t>
        </w:r>
      </w:hyperlink>
      <w:r w:rsidRPr="002120CD">
        <w:rPr>
          <w:rFonts w:ascii="Times New Roman" w:eastAsia="Calibri" w:hAnsi="Times New Roman" w:cs="Times New Roman"/>
          <w:color w:val="000000"/>
          <w:sz w:val="28"/>
          <w:szCs w:val="28"/>
        </w:rPr>
        <w:t xml:space="preserve"> от 13.07.2015 № 218-ФЗ «О государственной </w:t>
      </w:r>
      <w:r w:rsidRPr="002120CD">
        <w:rPr>
          <w:rFonts w:ascii="Times New Roman" w:eastAsia="Calibri" w:hAnsi="Times New Roman" w:cs="Times New Roman"/>
          <w:color w:val="000000"/>
          <w:sz w:val="28"/>
          <w:szCs w:val="28"/>
        </w:rPr>
        <w:lastRenderedPageBreak/>
        <w:t xml:space="preserve">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6" w:history="1">
        <w:r w:rsidRPr="002120CD">
          <w:rPr>
            <w:rFonts w:ascii="Times New Roman" w:eastAsia="Calibri" w:hAnsi="Times New Roman" w:cs="Times New Roman"/>
            <w:color w:val="000000"/>
            <w:sz w:val="28"/>
            <w:szCs w:val="28"/>
          </w:rPr>
          <w:t>статьей 5.1</w:t>
        </w:r>
      </w:hyperlink>
      <w:r w:rsidRPr="002120CD">
        <w:rPr>
          <w:rFonts w:ascii="Times New Roman" w:eastAsia="Calibri" w:hAnsi="Times New Roman" w:cs="Times New Roman"/>
          <w:color w:val="000000"/>
          <w:sz w:val="28"/>
          <w:szCs w:val="28"/>
        </w:rPr>
        <w:t xml:space="preserve"> Закона.</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54" w:name="dst288"/>
      <w:bookmarkStart w:id="355" w:name="dst693"/>
      <w:bookmarkStart w:id="356" w:name="dst656"/>
      <w:bookmarkStart w:id="357" w:name="dst640"/>
      <w:bookmarkStart w:id="358" w:name="dst100287"/>
      <w:bookmarkStart w:id="359" w:name="dst100288"/>
      <w:bookmarkEnd w:id="354"/>
      <w:bookmarkEnd w:id="355"/>
      <w:bookmarkEnd w:id="356"/>
      <w:bookmarkEnd w:id="357"/>
      <w:bookmarkEnd w:id="358"/>
      <w:bookmarkEnd w:id="359"/>
      <w:r w:rsidRPr="002120CD">
        <w:rPr>
          <w:rFonts w:ascii="Times New Roman" w:eastAsia="Calibri" w:hAnsi="Times New Roman" w:cs="Times New Roman"/>
          <w:sz w:val="28"/>
          <w:szCs w:val="28"/>
        </w:rPr>
        <w:t>В границах территории объекта культурного наследия:</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65808" w:rsidRPr="002120CD" w:rsidRDefault="00965808" w:rsidP="009658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20CD">
        <w:rPr>
          <w:rFonts w:ascii="Times New Roman" w:eastAsia="Calibri" w:hAnsi="Times New Roman" w:cs="Times New Roman"/>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0" w:name="dst737"/>
      <w:bookmarkStart w:id="361" w:name="dst738"/>
      <w:bookmarkStart w:id="362" w:name="sub_4901"/>
      <w:bookmarkEnd w:id="360"/>
      <w:bookmarkEnd w:id="361"/>
      <w:r w:rsidRPr="002120CD">
        <w:rPr>
          <w:rFonts w:ascii="Times New Roman" w:eastAsia="Times New Roman" w:hAnsi="Times New Roman" w:cs="Times New Roman"/>
          <w:sz w:val="28"/>
          <w:szCs w:val="28"/>
          <w:lang w:eastAsia="ru-RU"/>
        </w:rPr>
        <w:t xml:space="preserve">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w:t>
      </w:r>
      <w:r w:rsidRPr="002120CD">
        <w:rPr>
          <w:rFonts w:ascii="Times New Roman" w:eastAsia="Times New Roman" w:hAnsi="Times New Roman" w:cs="Times New Roman"/>
          <w:sz w:val="28"/>
          <w:szCs w:val="28"/>
          <w:lang w:eastAsia="ru-RU"/>
        </w:rPr>
        <w:lastRenderedPageBreak/>
        <w:t>соблюдением условий, установленных Законом для обеспечения сохранности выявленного объекта культурного наследия.</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3" w:name="sub_4902"/>
      <w:bookmarkEnd w:id="362"/>
      <w:r w:rsidRPr="002120CD">
        <w:rPr>
          <w:rFonts w:ascii="Times New Roman" w:eastAsia="Times New Roman" w:hAnsi="Times New Roman" w:cs="Times New Roman"/>
          <w:sz w:val="28"/>
          <w:szCs w:val="28"/>
          <w:lang w:eastAsia="ru-RU"/>
        </w:rPr>
        <w:t>Объект археологического наследия и земельный участок, в пределах которых он располагается, находятся в гражданском обороте раздельно.</w:t>
      </w:r>
    </w:p>
    <w:bookmarkEnd w:id="363"/>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120CD">
        <w:rPr>
          <w:rFonts w:ascii="Times New Roman" w:eastAsia="Times New Roman" w:hAnsi="Times New Roman" w:cs="Times New Roman"/>
          <w:sz w:val="28"/>
          <w:szCs w:val="28"/>
          <w:lang w:eastAsia="ru-RU"/>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4" w:name="dst783"/>
      <w:bookmarkEnd w:id="364"/>
      <w:r w:rsidRPr="002120CD">
        <w:rPr>
          <w:rFonts w:ascii="Times New Roman" w:eastAsia="Times New Roman" w:hAnsi="Times New Roman" w:cs="Times New Roman"/>
          <w:sz w:val="28"/>
          <w:szCs w:val="28"/>
          <w:lang w:eastAsia="ru-RU"/>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65" w:name="dst784"/>
      <w:bookmarkEnd w:id="365"/>
      <w:r w:rsidRPr="002120CD">
        <w:rPr>
          <w:rFonts w:ascii="Times New Roman" w:eastAsia="Times New Roman" w:hAnsi="Times New Roman" w:cs="Times New Roman"/>
          <w:sz w:val="28"/>
          <w:szCs w:val="28"/>
          <w:lang w:eastAsia="ru-RU"/>
        </w:rPr>
        <w:t xml:space="preserve">органы охраны объектов культурного наследия. </w:t>
      </w:r>
    </w:p>
    <w:p w:rsidR="00965808" w:rsidRPr="002120CD" w:rsidRDefault="00965808" w:rsidP="00965808">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6" w:name="dst100472"/>
      <w:bookmarkEnd w:id="366"/>
      <w:r w:rsidRPr="002120CD">
        <w:rPr>
          <w:rFonts w:ascii="Times New Roman" w:eastAsia="Times New Roman" w:hAnsi="Times New Roman" w:cs="Times New Roman"/>
          <w:sz w:val="28"/>
          <w:szCs w:val="28"/>
          <w:lang w:eastAsia="ru-RU"/>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965808" w:rsidRPr="00965808" w:rsidRDefault="00965808" w:rsidP="00965808">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ru-RU"/>
        </w:rPr>
      </w:pPr>
      <w:bookmarkStart w:id="367" w:name="_Toc144276014"/>
      <w:r w:rsidRPr="00965808">
        <w:rPr>
          <w:rFonts w:ascii="Times New Roman" w:eastAsiaTheme="majorEastAsia" w:hAnsi="Times New Roman" w:cs="Times New Roman"/>
          <w:b/>
          <w:bCs/>
          <w:color w:val="000000" w:themeColor="text1"/>
          <w:spacing w:val="-10"/>
          <w:sz w:val="28"/>
          <w:szCs w:val="28"/>
          <w:lang w:eastAsia="ru-RU"/>
        </w:rPr>
        <w:t>Статья 65.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38"/>
      <w:bookmarkEnd w:id="339"/>
      <w:bookmarkEnd w:id="367"/>
    </w:p>
    <w:p w:rsidR="00965808" w:rsidRPr="00965808" w:rsidRDefault="00965808" w:rsidP="00965808">
      <w:pPr>
        <w:widowControl w:val="0"/>
        <w:tabs>
          <w:tab w:val="left" w:pos="1134"/>
          <w:tab w:val="left" w:pos="4800"/>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В Большеозерском</w:t>
      </w:r>
      <w:r w:rsidR="002120CD">
        <w:rPr>
          <w:rFonts w:ascii="Times New Roman" w:eastAsia="Times New Roman" w:hAnsi="Times New Roman" w:cs="Times New Roman"/>
          <w:sz w:val="28"/>
          <w:szCs w:val="28"/>
          <w:lang w:eastAsia="ru-RU"/>
        </w:rPr>
        <w:t xml:space="preserve"> </w:t>
      </w:r>
      <w:r w:rsidRPr="00965808">
        <w:rPr>
          <w:rFonts w:ascii="Times New Roman" w:eastAsia="Times New Roman" w:hAnsi="Times New Roman" w:cs="Times New Roman"/>
          <w:sz w:val="28"/>
          <w:szCs w:val="28"/>
          <w:lang w:eastAsia="ru-RU"/>
        </w:rPr>
        <w:t xml:space="preserve">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w:t>
      </w:r>
      <w:r w:rsidRPr="00965808">
        <w:rPr>
          <w:rFonts w:ascii="Times New Roman" w:eastAsia="Times New Roman" w:hAnsi="Times New Roman" w:cs="Times New Roman"/>
          <w:sz w:val="28"/>
          <w:szCs w:val="28"/>
          <w:lang w:eastAsia="ru-RU"/>
        </w:rPr>
        <w:lastRenderedPageBreak/>
        <w:t>устанавливается специальный режим:</w:t>
      </w:r>
    </w:p>
    <w:p w:rsidR="00965808" w:rsidRPr="00965808" w:rsidRDefault="00965808" w:rsidP="00965808">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ограничения использования территории;</w:t>
      </w:r>
    </w:p>
    <w:p w:rsidR="00965808" w:rsidRPr="00965808" w:rsidRDefault="00965808" w:rsidP="00965808">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ограничения хозяйственной и иной деятельности;</w:t>
      </w:r>
    </w:p>
    <w:p w:rsidR="00965808" w:rsidRPr="00965808" w:rsidRDefault="00965808" w:rsidP="00965808">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обязательные мероприятия по защите населения и территорий;</w:t>
      </w:r>
    </w:p>
    <w:p w:rsidR="00965808" w:rsidRPr="00965808" w:rsidRDefault="00965808" w:rsidP="00965808">
      <w:pPr>
        <w:widowControl w:val="0"/>
        <w:numPr>
          <w:ilvl w:val="0"/>
          <w:numId w:val="74"/>
        </w:numPr>
        <w:tabs>
          <w:tab w:val="left" w:pos="142"/>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color w:val="00000A"/>
          <w:sz w:val="28"/>
          <w:szCs w:val="28"/>
          <w:lang w:eastAsia="ru-RU"/>
        </w:rPr>
        <w:t>оповещение и информирование населения;</w:t>
      </w:r>
    </w:p>
    <w:p w:rsidR="00965808" w:rsidRPr="00965808" w:rsidRDefault="00965808" w:rsidP="00965808">
      <w:pPr>
        <w:widowControl w:val="0"/>
        <w:numPr>
          <w:ilvl w:val="0"/>
          <w:numId w:val="74"/>
        </w:numPr>
        <w:tabs>
          <w:tab w:val="left" w:pos="142"/>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организация работы по предупреждению и ликвидации чрезвычайных ситуаций.</w:t>
      </w:r>
    </w:p>
    <w:p w:rsidR="00965808" w:rsidRPr="00965808" w:rsidRDefault="00965808" w:rsidP="00965808">
      <w:pPr>
        <w:keepNext/>
        <w:widowControl w:val="0"/>
        <w:tabs>
          <w:tab w:val="left" w:pos="1134"/>
        </w:tabs>
        <w:overflowPunct w:val="0"/>
        <w:autoSpaceDE w:val="0"/>
        <w:autoSpaceDN w:val="0"/>
        <w:adjustRightInd w:val="0"/>
        <w:spacing w:before="360" w:after="0" w:line="240" w:lineRule="auto"/>
        <w:ind w:firstLine="709"/>
        <w:jc w:val="both"/>
        <w:textAlignment w:val="baseline"/>
        <w:outlineLvl w:val="2"/>
        <w:rPr>
          <w:rFonts w:ascii="Times New Roman" w:eastAsia="Times New Roman" w:hAnsi="Times New Roman" w:cs="Times New Roman"/>
          <w:b/>
          <w:color w:val="000000"/>
          <w:spacing w:val="-10"/>
          <w:sz w:val="28"/>
          <w:szCs w:val="28"/>
          <w:lang w:eastAsia="ru-RU"/>
        </w:rPr>
      </w:pPr>
      <w:bookmarkStart w:id="368" w:name="_Toc144121369"/>
      <w:bookmarkStart w:id="369" w:name="_Toc144276015"/>
      <w:r w:rsidRPr="00965808">
        <w:rPr>
          <w:rFonts w:ascii="Times New Roman" w:eastAsia="Times New Roman" w:hAnsi="Times New Roman" w:cs="Times New Roman"/>
          <w:b/>
          <w:color w:val="000000"/>
          <w:spacing w:val="-10"/>
          <w:sz w:val="28"/>
          <w:szCs w:val="28"/>
          <w:lang w:eastAsia="ru-RU"/>
        </w:rPr>
        <w:t>Статья 66. Санитарный разрыв магистральных трубопроводов углеводородного сырья</w:t>
      </w:r>
      <w:bookmarkEnd w:id="368"/>
      <w:bookmarkEnd w:id="369"/>
    </w:p>
    <w:p w:rsidR="00965808" w:rsidRPr="00965808"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В соответствии с 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для магистральных трубопроводов углеводородного сырья, компрессорных установок создаются санитарные разрывы (санитарные полосы отчуждения). </w:t>
      </w:r>
    </w:p>
    <w:p w:rsidR="00965808" w:rsidRPr="00965808" w:rsidRDefault="00965808" w:rsidP="002120C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965808" w:rsidRPr="00965808" w:rsidRDefault="00965808" w:rsidP="002120CD">
      <w:pPr>
        <w:widowControl w:val="0"/>
        <w:numPr>
          <w:ilvl w:val="0"/>
          <w:numId w:val="1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промышленные объекты и производства первого класса - 1000 м; </w:t>
      </w:r>
    </w:p>
    <w:p w:rsidR="00965808" w:rsidRPr="00965808" w:rsidRDefault="00965808" w:rsidP="002120CD">
      <w:pPr>
        <w:widowControl w:val="0"/>
        <w:numPr>
          <w:ilvl w:val="0"/>
          <w:numId w:val="1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промышленные объекты и производства второго класса - 500 м; </w:t>
      </w:r>
    </w:p>
    <w:p w:rsidR="00965808" w:rsidRPr="00965808" w:rsidRDefault="00965808" w:rsidP="002120CD">
      <w:pPr>
        <w:widowControl w:val="0"/>
        <w:numPr>
          <w:ilvl w:val="0"/>
          <w:numId w:val="1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промышленные объекты и производства третьего класса - 300 м; </w:t>
      </w:r>
    </w:p>
    <w:p w:rsidR="00965808" w:rsidRPr="00965808" w:rsidRDefault="00965808" w:rsidP="002120CD">
      <w:pPr>
        <w:widowControl w:val="0"/>
        <w:numPr>
          <w:ilvl w:val="0"/>
          <w:numId w:val="1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промышленные объекты и производства четвертого класса - 100 м; </w:t>
      </w:r>
    </w:p>
    <w:p w:rsidR="00965808" w:rsidRDefault="00965808" w:rsidP="002120CD">
      <w:pPr>
        <w:widowControl w:val="0"/>
        <w:numPr>
          <w:ilvl w:val="0"/>
          <w:numId w:val="1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65808">
        <w:rPr>
          <w:rFonts w:ascii="Times New Roman" w:eastAsia="Times New Roman" w:hAnsi="Times New Roman" w:cs="Times New Roman"/>
          <w:sz w:val="28"/>
          <w:szCs w:val="28"/>
          <w:lang w:eastAsia="ru-RU"/>
        </w:rPr>
        <w:t xml:space="preserve">промышленные объекты и производства пятого класса - 50 м. </w:t>
      </w:r>
    </w:p>
    <w:p w:rsidR="002120CD" w:rsidRDefault="002120CD" w:rsidP="00043DD3">
      <w:pPr>
        <w:widowControl w:val="0"/>
        <w:tabs>
          <w:tab w:val="left" w:pos="1134"/>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sectPr w:rsidR="002120CD" w:rsidSect="002120CD">
          <w:pgSz w:w="11906" w:h="16838"/>
          <w:pgMar w:top="1134" w:right="1134" w:bottom="1134" w:left="1701" w:header="397" w:footer="709" w:gutter="0"/>
          <w:cols w:space="708"/>
          <w:docGrid w:linePitch="360"/>
        </w:sectPr>
      </w:pPr>
    </w:p>
    <w:p w:rsidR="00965808" w:rsidRPr="00965808" w:rsidRDefault="00965808" w:rsidP="00965808">
      <w:pPr>
        <w:keepNext/>
        <w:keepLines/>
        <w:widowControl w:val="0"/>
        <w:autoSpaceDE w:val="0"/>
        <w:autoSpaceDN w:val="0"/>
        <w:adjustRightInd w:val="0"/>
        <w:spacing w:before="200" w:after="0" w:line="360" w:lineRule="atLeast"/>
        <w:jc w:val="right"/>
        <w:textAlignment w:val="baseline"/>
        <w:outlineLvl w:val="2"/>
        <w:rPr>
          <w:rFonts w:ascii="Times New Roman" w:eastAsiaTheme="majorEastAsia" w:hAnsi="Times New Roman" w:cs="Times New Roman"/>
          <w:b/>
          <w:bCs/>
          <w:sz w:val="28"/>
          <w:szCs w:val="28"/>
          <w:lang w:eastAsia="ar-SA"/>
        </w:rPr>
      </w:pPr>
      <w:bookmarkStart w:id="370" w:name="_Toc144276016"/>
      <w:r w:rsidRPr="00965808">
        <w:rPr>
          <w:rFonts w:ascii="Times New Roman" w:eastAsiaTheme="majorEastAsia" w:hAnsi="Times New Roman" w:cs="Times New Roman"/>
          <w:b/>
          <w:bCs/>
          <w:sz w:val="28"/>
          <w:szCs w:val="28"/>
          <w:lang w:eastAsia="ar-SA"/>
        </w:rPr>
        <w:lastRenderedPageBreak/>
        <w:t>Приложение 1</w:t>
      </w:r>
      <w:bookmarkStart w:id="371" w:name="_Toc429415719"/>
      <w:bookmarkStart w:id="372" w:name="_Toc432415563"/>
      <w:bookmarkStart w:id="373" w:name="_Toc483231912"/>
      <w:bookmarkEnd w:id="334"/>
      <w:bookmarkEnd w:id="370"/>
    </w:p>
    <w:p w:rsidR="00965808" w:rsidRPr="00965808" w:rsidRDefault="00965808" w:rsidP="00965808">
      <w:pPr>
        <w:widowControl w:val="0"/>
        <w:autoSpaceDE w:val="0"/>
        <w:autoSpaceDN w:val="0"/>
        <w:adjustRightInd w:val="0"/>
        <w:spacing w:after="0" w:line="360" w:lineRule="atLeast"/>
        <w:jc w:val="center"/>
        <w:textAlignment w:val="baseline"/>
        <w:rPr>
          <w:rFonts w:ascii="Times New Roman" w:eastAsia="Times New Roman" w:hAnsi="Times New Roman" w:cs="Times New Roman"/>
          <w:b/>
          <w:bCs/>
          <w:iCs/>
          <w:sz w:val="28"/>
          <w:szCs w:val="28"/>
          <w:lang w:eastAsia="ar-SA"/>
        </w:rPr>
      </w:pPr>
      <w:r w:rsidRPr="00965808">
        <w:rPr>
          <w:rFonts w:ascii="Times New Roman" w:eastAsia="Times New Roman" w:hAnsi="Times New Roman" w:cs="Times New Roman"/>
          <w:b/>
          <w:bCs/>
          <w:iCs/>
          <w:sz w:val="28"/>
          <w:szCs w:val="28"/>
          <w:lang w:eastAsia="ar-SA"/>
        </w:rPr>
        <w:t>Классификатор видов разрешенного использования земельных участков</w:t>
      </w:r>
      <w:bookmarkEnd w:id="371"/>
      <w:bookmarkEnd w:id="372"/>
      <w:bookmarkEnd w:id="373"/>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965808">
              <w:rPr>
                <w:rFonts w:ascii="Times New Roman" w:eastAsia="Calibri" w:hAnsi="Times New Roman" w:cs="Times New Roman"/>
                <w:b/>
                <w:i/>
                <w:color w:val="000000"/>
                <w:sz w:val="24"/>
                <w:szCs w:val="24"/>
              </w:rPr>
              <w:t>Наименование вида разрешенного использования земельного участка</w:t>
            </w:r>
            <w:hyperlink w:anchor="sub_1111" w:history="1">
              <w:r w:rsidRPr="00965808">
                <w:rPr>
                  <w:rFonts w:ascii="Times New Roman" w:eastAsia="Calibri" w:hAnsi="Times New Roman" w:cs="Times New Roman"/>
                  <w:i/>
                  <w:color w:val="000000"/>
                  <w:sz w:val="24"/>
                  <w:szCs w:val="24"/>
                </w:rPr>
                <w:t>*</w:t>
              </w:r>
            </w:hyperlink>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965808">
              <w:rPr>
                <w:rFonts w:ascii="Times New Roman" w:eastAsia="Calibri" w:hAnsi="Times New Roman" w:cs="Times New Roman"/>
                <w:b/>
                <w:i/>
                <w:color w:val="000000"/>
                <w:sz w:val="24"/>
                <w:szCs w:val="24"/>
              </w:rPr>
              <w:t>Описание вида разрешенного использования земельного участка</w:t>
            </w:r>
            <w:hyperlink w:anchor="sub_2222" w:history="1">
              <w:r w:rsidRPr="00965808">
                <w:rPr>
                  <w:rFonts w:ascii="Times New Roman" w:eastAsia="Calibri" w:hAnsi="Times New Roman" w:cs="Times New Roman"/>
                  <w:i/>
                  <w:color w:val="000000"/>
                  <w:sz w:val="24"/>
                  <w:szCs w:val="24"/>
                </w:rPr>
                <w:t>**</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965808">
              <w:rPr>
                <w:rFonts w:ascii="Times New Roman" w:eastAsia="Calibri" w:hAnsi="Times New Roman" w:cs="Times New Roman"/>
                <w:b/>
                <w:i/>
                <w:color w:val="000000"/>
                <w:sz w:val="24"/>
                <w:szCs w:val="24"/>
              </w:rPr>
              <w:t>Код (числовое обозначение) вида разрешенного использования земельного участка</w:t>
            </w:r>
            <w:hyperlink w:anchor="sub_3333" w:history="1">
              <w:r w:rsidRPr="00965808">
                <w:rPr>
                  <w:rFonts w:ascii="Times New Roman" w:eastAsia="Calibri" w:hAnsi="Times New Roman" w:cs="Times New Roman"/>
                  <w:i/>
                  <w:color w:val="000000"/>
                  <w:sz w:val="24"/>
                  <w:szCs w:val="24"/>
                </w:rPr>
                <w:t>***</w:t>
              </w:r>
            </w:hyperlink>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2</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74" w:name="sub_1010"/>
            <w:r w:rsidRPr="00965808">
              <w:rPr>
                <w:rFonts w:ascii="Times New Roman" w:eastAsia="Times New Roman" w:hAnsi="Times New Roman" w:cs="Times New Roman"/>
                <w:color w:val="000000"/>
                <w:sz w:val="24"/>
                <w:szCs w:val="24"/>
                <w:lang w:eastAsia="ru-RU"/>
              </w:rPr>
              <w:t>Сельскохозяйственное использование</w:t>
            </w:r>
            <w:bookmarkEnd w:id="37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965808">
              <w:rPr>
                <w:rFonts w:ascii="Times New Roman" w:eastAsia="Calibri" w:hAnsi="Times New Roman" w:cs="Times New Roman"/>
                <w:color w:val="000000" w:themeColor="text1"/>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965808">
                <w:rPr>
                  <w:rFonts w:ascii="Times New Roman" w:eastAsia="Calibri" w:hAnsi="Times New Roman" w:cs="Times New Roman"/>
                  <w:b/>
                  <w:color w:val="000000" w:themeColor="text1"/>
                  <w:sz w:val="24"/>
                  <w:szCs w:val="24"/>
                </w:rPr>
                <w:t>кодами 1.1</w:t>
              </w:r>
            </w:hyperlink>
            <w:r w:rsidRPr="00965808">
              <w:rPr>
                <w:rFonts w:ascii="Times New Roman" w:eastAsia="Calibri" w:hAnsi="Times New Roman" w:cs="Times New Roman"/>
                <w:b/>
                <w:color w:val="000000" w:themeColor="text1"/>
                <w:sz w:val="24"/>
                <w:szCs w:val="24"/>
              </w:rPr>
              <w:t xml:space="preserve"> - </w:t>
            </w:r>
            <w:hyperlink w:anchor="Par116" w:tooltip="1.20" w:history="1">
              <w:r w:rsidRPr="00965808">
                <w:rPr>
                  <w:rFonts w:ascii="Times New Roman" w:eastAsia="Calibri" w:hAnsi="Times New Roman" w:cs="Times New Roman"/>
                  <w:b/>
                  <w:color w:val="000000" w:themeColor="text1"/>
                  <w:sz w:val="24"/>
                  <w:szCs w:val="24"/>
                </w:rPr>
                <w:t>1.20</w:t>
              </w:r>
            </w:hyperlink>
            <w:r w:rsidRPr="00965808">
              <w:rPr>
                <w:rFonts w:ascii="Times New Roman" w:eastAsia="Calibri" w:hAnsi="Times New Roman" w:cs="Times New Roman"/>
                <w:color w:val="000000" w:themeColor="text1"/>
                <w:sz w:val="24"/>
                <w:szCs w:val="24"/>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75" w:name="sub_1011"/>
            <w:r w:rsidRPr="00965808">
              <w:rPr>
                <w:rFonts w:ascii="Times New Roman" w:eastAsia="Times New Roman" w:hAnsi="Times New Roman" w:cs="Times New Roman"/>
                <w:color w:val="000000"/>
                <w:sz w:val="24"/>
                <w:szCs w:val="24"/>
                <w:lang w:eastAsia="ru-RU"/>
              </w:rPr>
              <w:t>Растениеводство</w:t>
            </w:r>
            <w:bookmarkEnd w:id="37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965808">
              <w:rPr>
                <w:rFonts w:ascii="Times New Roman" w:eastAsia="Calibri" w:hAnsi="Times New Roman" w:cs="Times New Roman"/>
                <w:b/>
                <w:color w:val="000000"/>
                <w:sz w:val="24"/>
                <w:szCs w:val="24"/>
              </w:rPr>
              <w:t xml:space="preserve">с </w:t>
            </w:r>
            <w:hyperlink w:anchor="sub_1012" w:history="1">
              <w:r w:rsidRPr="00965808">
                <w:rPr>
                  <w:rFonts w:ascii="Times New Roman" w:eastAsia="Calibri" w:hAnsi="Times New Roman" w:cs="Times New Roman"/>
                  <w:b/>
                  <w:color w:val="000000"/>
                  <w:sz w:val="24"/>
                  <w:szCs w:val="24"/>
                </w:rPr>
                <w:t>кодами 1.2-1.6</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76" w:name="sub_1012"/>
            <w:r w:rsidRPr="00965808">
              <w:rPr>
                <w:rFonts w:ascii="Times New Roman" w:eastAsia="Times New Roman" w:hAnsi="Times New Roman" w:cs="Times New Roman"/>
                <w:color w:val="000000"/>
                <w:sz w:val="24"/>
                <w:szCs w:val="24"/>
                <w:lang w:eastAsia="ru-RU"/>
              </w:rPr>
              <w:t>Выращивание зерновых и иных сельскохозяйственных культур</w:t>
            </w:r>
            <w:bookmarkEnd w:id="37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77" w:name="sub_1013"/>
            <w:r w:rsidRPr="00965808">
              <w:rPr>
                <w:rFonts w:ascii="Times New Roman" w:eastAsia="Times New Roman" w:hAnsi="Times New Roman" w:cs="Times New Roman"/>
                <w:color w:val="000000"/>
                <w:sz w:val="24"/>
                <w:szCs w:val="24"/>
                <w:lang w:eastAsia="ru-RU"/>
              </w:rPr>
              <w:t>Овощеводство</w:t>
            </w:r>
            <w:bookmarkEnd w:id="37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78" w:name="sub_1014"/>
            <w:r w:rsidRPr="00965808">
              <w:rPr>
                <w:rFonts w:ascii="Times New Roman" w:eastAsia="Times New Roman" w:hAnsi="Times New Roman" w:cs="Times New Roman"/>
                <w:color w:val="000000"/>
                <w:sz w:val="24"/>
                <w:szCs w:val="24"/>
                <w:lang w:eastAsia="ru-RU"/>
              </w:rPr>
              <w:t>Выращивание тонизирующих, лекарственных, цветочных культур</w:t>
            </w:r>
            <w:bookmarkEnd w:id="37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79" w:name="sub_1015"/>
            <w:r w:rsidRPr="00965808">
              <w:rPr>
                <w:rFonts w:ascii="Times New Roman" w:eastAsia="Times New Roman" w:hAnsi="Times New Roman" w:cs="Times New Roman"/>
                <w:color w:val="000000"/>
                <w:sz w:val="24"/>
                <w:szCs w:val="24"/>
                <w:lang w:eastAsia="ru-RU"/>
              </w:rPr>
              <w:t>Садоводство</w:t>
            </w:r>
            <w:bookmarkEnd w:id="37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1.5</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 xml:space="preserve">Возделывание винограда на </w:t>
            </w:r>
            <w:r w:rsidRPr="00965808">
              <w:rPr>
                <w:rFonts w:ascii="Times New Roman" w:eastAsia="Times New Roman" w:hAnsi="Times New Roman" w:cs="Times New Roman"/>
                <w:sz w:val="24"/>
                <w:szCs w:val="24"/>
                <w:lang w:eastAsia="ru-RU"/>
              </w:rPr>
              <w:lastRenderedPageBreak/>
              <w:t>виноградопригодных землях</w:t>
            </w:r>
          </w:p>
        </w:tc>
        <w:tc>
          <w:tcPr>
            <w:tcW w:w="2127" w:type="dxa"/>
            <w:tcBorders>
              <w:top w:val="single" w:sz="4" w:space="0" w:color="auto"/>
              <w:left w:val="single" w:sz="4" w:space="0" w:color="auto"/>
              <w:bottom w:val="single" w:sz="4" w:space="0" w:color="auto"/>
            </w:tcBorders>
          </w:tcPr>
          <w:p w:rsidR="00965808" w:rsidRPr="00965808" w:rsidRDefault="00965808" w:rsidP="00965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lastRenderedPageBreak/>
              <w:t>1.5.1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0" w:name="sub_1016"/>
            <w:r w:rsidRPr="00965808">
              <w:rPr>
                <w:rFonts w:ascii="Times New Roman" w:eastAsia="Times New Roman" w:hAnsi="Times New Roman" w:cs="Times New Roman"/>
                <w:color w:val="000000"/>
                <w:sz w:val="24"/>
                <w:szCs w:val="24"/>
                <w:lang w:eastAsia="ru-RU"/>
              </w:rPr>
              <w:t>Выращивание льна и конопли</w:t>
            </w:r>
            <w:bookmarkEnd w:id="38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1.6</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1" w:name="sub_1017"/>
            <w:r w:rsidRPr="00965808">
              <w:rPr>
                <w:rFonts w:ascii="Times New Roman" w:eastAsia="Times New Roman" w:hAnsi="Times New Roman" w:cs="Times New Roman"/>
                <w:color w:val="000000"/>
                <w:sz w:val="24"/>
                <w:szCs w:val="24"/>
                <w:lang w:eastAsia="ru-RU"/>
              </w:rPr>
              <w:t>Животноводство</w:t>
            </w:r>
            <w:bookmarkEnd w:id="38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808">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965808">
                <w:rPr>
                  <w:rFonts w:ascii="Times New Roman" w:eastAsia="Times New Roman" w:hAnsi="Times New Roman" w:cs="Times New Roman"/>
                  <w:b/>
                  <w:color w:val="000000" w:themeColor="text1"/>
                  <w:sz w:val="24"/>
                  <w:szCs w:val="24"/>
                  <w:lang w:eastAsia="ru-RU"/>
                </w:rPr>
                <w:t>кодами 1.8</w:t>
              </w:r>
            </w:hyperlink>
            <w:r w:rsidRPr="00965808">
              <w:rPr>
                <w:rFonts w:ascii="Times New Roman" w:eastAsia="Times New Roman" w:hAnsi="Times New Roman" w:cs="Times New Roman"/>
                <w:b/>
                <w:color w:val="000000" w:themeColor="text1"/>
                <w:sz w:val="24"/>
                <w:szCs w:val="24"/>
                <w:lang w:eastAsia="ru-RU"/>
              </w:rPr>
              <w:t xml:space="preserve"> - </w:t>
            </w:r>
            <w:hyperlink w:anchor="Par84" w:tooltip="1.11" w:history="1">
              <w:r w:rsidRPr="00965808">
                <w:rPr>
                  <w:rFonts w:ascii="Times New Roman" w:eastAsia="Times New Roman" w:hAnsi="Times New Roman" w:cs="Times New Roman"/>
                  <w:b/>
                  <w:color w:val="000000" w:themeColor="text1"/>
                  <w:sz w:val="24"/>
                  <w:szCs w:val="24"/>
                  <w:lang w:eastAsia="ru-RU"/>
                </w:rPr>
                <w:t>1.11</w:t>
              </w:r>
            </w:hyperlink>
            <w:r w:rsidRPr="00965808">
              <w:rPr>
                <w:rFonts w:ascii="Times New Roman" w:eastAsia="Times New Roman" w:hAnsi="Times New Roman" w:cs="Times New Roman"/>
                <w:b/>
                <w:color w:val="000000" w:themeColor="text1"/>
                <w:sz w:val="24"/>
                <w:szCs w:val="24"/>
                <w:lang w:eastAsia="ru-RU"/>
              </w:rPr>
              <w:t xml:space="preserve">, </w:t>
            </w:r>
            <w:hyperlink w:anchor="Par100" w:tooltip="1.15" w:history="1">
              <w:r w:rsidRPr="00965808">
                <w:rPr>
                  <w:rFonts w:ascii="Times New Roman" w:eastAsia="Times New Roman" w:hAnsi="Times New Roman" w:cs="Times New Roman"/>
                  <w:b/>
                  <w:color w:val="000000" w:themeColor="text1"/>
                  <w:sz w:val="24"/>
                  <w:szCs w:val="24"/>
                  <w:lang w:eastAsia="ru-RU"/>
                </w:rPr>
                <w:t>1.15</w:t>
              </w:r>
            </w:hyperlink>
            <w:r w:rsidRPr="00965808">
              <w:rPr>
                <w:rFonts w:ascii="Times New Roman" w:eastAsia="Times New Roman" w:hAnsi="Times New Roman" w:cs="Times New Roman"/>
                <w:b/>
                <w:color w:val="000000" w:themeColor="text1"/>
                <w:sz w:val="24"/>
                <w:szCs w:val="24"/>
                <w:lang w:eastAsia="ru-RU"/>
              </w:rPr>
              <w:t xml:space="preserve">, </w:t>
            </w:r>
            <w:hyperlink w:anchor="Par113" w:tooltip="1.19" w:history="1">
              <w:r w:rsidRPr="00965808">
                <w:rPr>
                  <w:rFonts w:ascii="Times New Roman" w:eastAsia="Times New Roman" w:hAnsi="Times New Roman" w:cs="Times New Roman"/>
                  <w:b/>
                  <w:color w:val="000000" w:themeColor="text1"/>
                  <w:sz w:val="24"/>
                  <w:szCs w:val="24"/>
                  <w:lang w:eastAsia="ru-RU"/>
                </w:rPr>
                <w:t>1.19</w:t>
              </w:r>
            </w:hyperlink>
            <w:r w:rsidRPr="00965808">
              <w:rPr>
                <w:rFonts w:ascii="Times New Roman" w:eastAsia="Times New Roman" w:hAnsi="Times New Roman" w:cs="Times New Roman"/>
                <w:b/>
                <w:color w:val="000000" w:themeColor="text1"/>
                <w:sz w:val="24"/>
                <w:szCs w:val="24"/>
                <w:lang w:eastAsia="ru-RU"/>
              </w:rPr>
              <w:t xml:space="preserve">, </w:t>
            </w:r>
            <w:hyperlink w:anchor="Par116" w:tooltip="1.20" w:history="1">
              <w:r w:rsidRPr="00965808">
                <w:rPr>
                  <w:rFonts w:ascii="Times New Roman" w:eastAsia="Times New Roman" w:hAnsi="Times New Roman" w:cs="Times New Roman"/>
                  <w:b/>
                  <w:color w:val="000000" w:themeColor="text1"/>
                  <w:sz w:val="24"/>
                  <w:szCs w:val="24"/>
                  <w:lang w:eastAsia="ru-RU"/>
                </w:rPr>
                <w:t>1.20</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1.7</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2" w:name="sub_1018"/>
            <w:r w:rsidRPr="00965808">
              <w:rPr>
                <w:rFonts w:ascii="Times New Roman" w:eastAsia="Times New Roman" w:hAnsi="Times New Roman" w:cs="Times New Roman"/>
                <w:color w:val="000000"/>
                <w:sz w:val="24"/>
                <w:szCs w:val="24"/>
                <w:lang w:eastAsia="ru-RU"/>
              </w:rPr>
              <w:t>Скотоводство</w:t>
            </w:r>
            <w:bookmarkEnd w:id="38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1.8</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3" w:name="sub_1019"/>
            <w:r w:rsidRPr="00965808">
              <w:rPr>
                <w:rFonts w:ascii="Times New Roman" w:eastAsia="Times New Roman" w:hAnsi="Times New Roman" w:cs="Times New Roman"/>
                <w:color w:val="000000"/>
                <w:sz w:val="24"/>
                <w:szCs w:val="24"/>
                <w:lang w:eastAsia="ru-RU"/>
              </w:rPr>
              <w:t>Звероводство</w:t>
            </w:r>
            <w:bookmarkEnd w:id="38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1.9</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4" w:name="sub_110"/>
            <w:r w:rsidRPr="00965808">
              <w:rPr>
                <w:rFonts w:ascii="Times New Roman" w:eastAsia="Times New Roman" w:hAnsi="Times New Roman" w:cs="Times New Roman"/>
                <w:color w:val="000000"/>
                <w:sz w:val="24"/>
                <w:szCs w:val="24"/>
                <w:lang w:eastAsia="ru-RU"/>
              </w:rPr>
              <w:t>Птицеводство</w:t>
            </w:r>
            <w:bookmarkEnd w:id="38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965808">
              <w:rPr>
                <w:rFonts w:ascii="Times New Roman" w:eastAsia="Calibri" w:hAnsi="Times New Roman" w:cs="Times New Roman"/>
                <w:color w:val="000000"/>
                <w:sz w:val="24"/>
                <w:szCs w:val="24"/>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1.10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5" w:name="sub_111"/>
            <w:r w:rsidRPr="00965808">
              <w:rPr>
                <w:rFonts w:ascii="Times New Roman" w:eastAsia="Times New Roman" w:hAnsi="Times New Roman" w:cs="Times New Roman"/>
                <w:color w:val="000000"/>
                <w:sz w:val="24"/>
                <w:szCs w:val="24"/>
                <w:lang w:eastAsia="ru-RU"/>
              </w:rPr>
              <w:t>Свиноводство</w:t>
            </w:r>
            <w:bookmarkEnd w:id="38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6" w:name="sub_112"/>
            <w:r w:rsidRPr="00965808">
              <w:rPr>
                <w:rFonts w:ascii="Times New Roman" w:eastAsia="Times New Roman" w:hAnsi="Times New Roman" w:cs="Times New Roman"/>
                <w:color w:val="000000"/>
                <w:sz w:val="24"/>
                <w:szCs w:val="24"/>
                <w:lang w:eastAsia="ru-RU"/>
              </w:rPr>
              <w:t>Пчеловодство</w:t>
            </w:r>
            <w:bookmarkEnd w:id="38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7" w:name="sub_113"/>
            <w:r w:rsidRPr="00965808">
              <w:rPr>
                <w:rFonts w:ascii="Times New Roman" w:eastAsia="Times New Roman" w:hAnsi="Times New Roman" w:cs="Times New Roman"/>
                <w:color w:val="000000"/>
                <w:sz w:val="24"/>
                <w:szCs w:val="24"/>
                <w:lang w:eastAsia="ru-RU"/>
              </w:rPr>
              <w:t>Рыбоводство</w:t>
            </w:r>
            <w:bookmarkEnd w:id="38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8" w:name="sub_10114"/>
            <w:r w:rsidRPr="00965808">
              <w:rPr>
                <w:rFonts w:ascii="Times New Roman" w:eastAsia="Times New Roman" w:hAnsi="Times New Roman" w:cs="Times New Roman"/>
                <w:color w:val="000000"/>
                <w:sz w:val="24"/>
                <w:szCs w:val="24"/>
                <w:lang w:eastAsia="ru-RU"/>
              </w:rPr>
              <w:t>Научное обеспечение сельского хозяйства</w:t>
            </w:r>
            <w:bookmarkEnd w:id="38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89" w:name="sub_10115"/>
            <w:r w:rsidRPr="00965808">
              <w:rPr>
                <w:rFonts w:ascii="Times New Roman" w:eastAsia="Times New Roman" w:hAnsi="Times New Roman" w:cs="Times New Roman"/>
                <w:color w:val="000000"/>
                <w:sz w:val="24"/>
                <w:szCs w:val="24"/>
                <w:lang w:eastAsia="ru-RU"/>
              </w:rPr>
              <w:t>Хранение и переработка</w:t>
            </w:r>
            <w:bookmarkEnd w:id="389"/>
          </w:p>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сельскохозяйственной</w:t>
            </w:r>
          </w:p>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продукции</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1.15</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0" w:name="sub_10116"/>
            <w:r w:rsidRPr="00965808">
              <w:rPr>
                <w:rFonts w:ascii="Times New Roman" w:eastAsia="Times New Roman" w:hAnsi="Times New Roman" w:cs="Times New Roman"/>
                <w:color w:val="000000"/>
                <w:sz w:val="24"/>
                <w:szCs w:val="24"/>
                <w:lang w:eastAsia="ru-RU"/>
              </w:rPr>
              <w:t>Ведение личного подсобного хозяйства на полевых участках</w:t>
            </w:r>
            <w:bookmarkEnd w:id="39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1.16</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1" w:name="sub_10117"/>
            <w:r w:rsidRPr="00965808">
              <w:rPr>
                <w:rFonts w:ascii="Times New Roman" w:eastAsia="Times New Roman" w:hAnsi="Times New Roman" w:cs="Times New Roman"/>
                <w:color w:val="000000"/>
                <w:sz w:val="24"/>
                <w:szCs w:val="24"/>
                <w:lang w:eastAsia="ru-RU"/>
              </w:rPr>
              <w:t>Питомники</w:t>
            </w:r>
            <w:bookmarkEnd w:id="39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w:t>
            </w:r>
            <w:r w:rsidRPr="00965808">
              <w:rPr>
                <w:rFonts w:ascii="Times New Roman" w:eastAsia="Calibri" w:hAnsi="Times New Roman" w:cs="Times New Roman"/>
                <w:color w:val="000000"/>
                <w:sz w:val="24"/>
                <w:szCs w:val="24"/>
              </w:rPr>
              <w:lastRenderedPageBreak/>
              <w:t>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1.17</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2" w:name="sub_10118"/>
            <w:r w:rsidRPr="00965808">
              <w:rPr>
                <w:rFonts w:ascii="Times New Roman" w:eastAsia="Times New Roman" w:hAnsi="Times New Roman" w:cs="Times New Roman"/>
                <w:color w:val="000000"/>
                <w:sz w:val="24"/>
                <w:szCs w:val="24"/>
                <w:lang w:eastAsia="ru-RU"/>
              </w:rPr>
              <w:t>Обеспечение</w:t>
            </w:r>
            <w:bookmarkEnd w:id="392"/>
          </w:p>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сельскохозяйственного</w:t>
            </w:r>
          </w:p>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1.18</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3" w:name="sub_1119"/>
            <w:r w:rsidRPr="00965808">
              <w:rPr>
                <w:rFonts w:ascii="Times New Roman" w:eastAsia="Times New Roman" w:hAnsi="Times New Roman" w:cs="Times New Roman"/>
                <w:color w:val="000000"/>
                <w:sz w:val="24"/>
                <w:szCs w:val="24"/>
                <w:lang w:eastAsia="ru-RU"/>
              </w:rPr>
              <w:t>Сенокошение</w:t>
            </w:r>
            <w:bookmarkEnd w:id="39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Кошение трав, сбор и заготовка сена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394" w:name="_Toc57988207"/>
            <w:r w:rsidRPr="00965808">
              <w:rPr>
                <w:rFonts w:ascii="Times New Roman" w:eastAsia="Calibri" w:hAnsi="Times New Roman" w:cs="Times New Roman"/>
                <w:color w:val="000000"/>
                <w:sz w:val="24"/>
                <w:szCs w:val="24"/>
              </w:rPr>
              <w:t>1.19</w:t>
            </w:r>
            <w:bookmarkEnd w:id="394"/>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5" w:name="sub_1120"/>
            <w:r w:rsidRPr="00965808">
              <w:rPr>
                <w:rFonts w:ascii="Times New Roman" w:eastAsia="Times New Roman" w:hAnsi="Times New Roman" w:cs="Times New Roman"/>
                <w:color w:val="000000"/>
                <w:sz w:val="24"/>
                <w:szCs w:val="24"/>
                <w:lang w:eastAsia="ru-RU"/>
              </w:rPr>
              <w:t>Выпас</w:t>
            </w:r>
            <w:bookmarkEnd w:id="395"/>
          </w:p>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сельскохозяйственных</w:t>
            </w:r>
          </w:p>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животных</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396" w:name="_Toc57988208"/>
            <w:r w:rsidRPr="00965808">
              <w:rPr>
                <w:rFonts w:ascii="Times New Roman" w:eastAsia="Calibri" w:hAnsi="Times New Roman" w:cs="Times New Roman"/>
                <w:color w:val="000000"/>
                <w:sz w:val="24"/>
                <w:szCs w:val="24"/>
              </w:rPr>
              <w:t>1.20</w:t>
            </w:r>
            <w:bookmarkEnd w:id="396"/>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7" w:name="sub_1020"/>
            <w:r w:rsidRPr="00965808">
              <w:rPr>
                <w:rFonts w:ascii="Times New Roman" w:eastAsia="Times New Roman" w:hAnsi="Times New Roman" w:cs="Times New Roman"/>
                <w:color w:val="000000"/>
                <w:sz w:val="24"/>
                <w:szCs w:val="24"/>
                <w:lang w:eastAsia="ru-RU"/>
              </w:rPr>
              <w:t>Жилая застройка</w:t>
            </w:r>
            <w:bookmarkEnd w:id="39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808">
              <w:rPr>
                <w:rFonts w:ascii="Times New Roman" w:eastAsia="Times New Roman" w:hAnsi="Times New Roman" w:cs="Times New Roman"/>
                <w:color w:val="000000" w:themeColor="text1"/>
                <w:sz w:val="24"/>
                <w:szCs w:val="24"/>
                <w:lang w:eastAsia="ru-RU"/>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965808">
                <w:rPr>
                  <w:rFonts w:ascii="Times New Roman" w:eastAsia="Times New Roman" w:hAnsi="Times New Roman" w:cs="Times New Roman"/>
                  <w:b/>
                  <w:color w:val="000000" w:themeColor="text1"/>
                  <w:sz w:val="24"/>
                  <w:szCs w:val="24"/>
                  <w:lang w:eastAsia="ru-RU"/>
                </w:rPr>
                <w:t>кодами 2.1</w:t>
              </w:r>
            </w:hyperlink>
            <w:r w:rsidRPr="00965808">
              <w:rPr>
                <w:rFonts w:ascii="Times New Roman" w:eastAsia="Times New Roman" w:hAnsi="Times New Roman" w:cs="Times New Roman"/>
                <w:b/>
                <w:color w:val="000000" w:themeColor="text1"/>
                <w:sz w:val="24"/>
                <w:szCs w:val="24"/>
                <w:lang w:eastAsia="ru-RU"/>
              </w:rPr>
              <w:t xml:space="preserve"> - </w:t>
            </w:r>
            <w:hyperlink w:anchor="Par154" w:tooltip="2.3" w:history="1">
              <w:r w:rsidRPr="00965808">
                <w:rPr>
                  <w:rFonts w:ascii="Times New Roman" w:eastAsia="Times New Roman" w:hAnsi="Times New Roman" w:cs="Times New Roman"/>
                  <w:b/>
                  <w:color w:val="000000" w:themeColor="text1"/>
                  <w:sz w:val="24"/>
                  <w:szCs w:val="24"/>
                  <w:lang w:eastAsia="ru-RU"/>
                </w:rPr>
                <w:t>2.3</w:t>
              </w:r>
            </w:hyperlink>
            <w:r w:rsidRPr="00965808">
              <w:rPr>
                <w:rFonts w:ascii="Times New Roman" w:eastAsia="Times New Roman" w:hAnsi="Times New Roman" w:cs="Times New Roman"/>
                <w:b/>
                <w:color w:val="000000" w:themeColor="text1"/>
                <w:sz w:val="24"/>
                <w:szCs w:val="24"/>
                <w:lang w:eastAsia="ru-RU"/>
              </w:rPr>
              <w:t xml:space="preserve">, </w:t>
            </w:r>
            <w:hyperlink w:anchor="Par165" w:tooltip="2.5" w:history="1">
              <w:r w:rsidRPr="00965808">
                <w:rPr>
                  <w:rFonts w:ascii="Times New Roman" w:eastAsia="Times New Roman" w:hAnsi="Times New Roman" w:cs="Times New Roman"/>
                  <w:b/>
                  <w:color w:val="000000" w:themeColor="text1"/>
                  <w:sz w:val="24"/>
                  <w:szCs w:val="24"/>
                  <w:lang w:eastAsia="ru-RU"/>
                </w:rPr>
                <w:t>2.5</w:t>
              </w:r>
            </w:hyperlink>
            <w:r w:rsidRPr="00965808">
              <w:rPr>
                <w:rFonts w:ascii="Times New Roman" w:eastAsia="Times New Roman" w:hAnsi="Times New Roman" w:cs="Times New Roman"/>
                <w:b/>
                <w:color w:val="000000" w:themeColor="text1"/>
                <w:sz w:val="24"/>
                <w:szCs w:val="24"/>
                <w:lang w:eastAsia="ru-RU"/>
              </w:rPr>
              <w:t xml:space="preserve"> - </w:t>
            </w:r>
            <w:hyperlink w:anchor="Par176" w:tooltip="2.7.1" w:history="1">
              <w:r w:rsidRPr="00965808">
                <w:rPr>
                  <w:rFonts w:ascii="Times New Roman" w:eastAsia="Times New Roman" w:hAnsi="Times New Roman" w:cs="Times New Roman"/>
                  <w:b/>
                  <w:color w:val="000000" w:themeColor="text1"/>
                  <w:sz w:val="24"/>
                  <w:szCs w:val="24"/>
                  <w:lang w:eastAsia="ru-RU"/>
                </w:rPr>
                <w:t>2.7.1</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2.0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8" w:name="sub_1021"/>
            <w:r w:rsidRPr="00965808">
              <w:rPr>
                <w:rFonts w:ascii="Times New Roman" w:eastAsia="Times New Roman" w:hAnsi="Times New Roman" w:cs="Times New Roman"/>
                <w:color w:val="000000"/>
                <w:sz w:val="24"/>
                <w:szCs w:val="24"/>
                <w:lang w:eastAsia="ru-RU"/>
              </w:rPr>
              <w:t>Для индивидуального жилищного строительства</w:t>
            </w:r>
            <w:bookmarkEnd w:id="39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2.1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399" w:name="sub_10211"/>
            <w:r w:rsidRPr="00965808">
              <w:rPr>
                <w:rFonts w:ascii="Times New Roman" w:eastAsia="Times New Roman" w:hAnsi="Times New Roman" w:cs="Times New Roman"/>
                <w:color w:val="000000"/>
                <w:sz w:val="24"/>
                <w:szCs w:val="24"/>
                <w:lang w:eastAsia="ru-RU"/>
              </w:rPr>
              <w:t>Малоэтажная многоквартирная жилая застройка</w:t>
            </w:r>
            <w:bookmarkEnd w:id="39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2.1.1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00" w:name="sub_1022"/>
            <w:r w:rsidRPr="00965808">
              <w:rPr>
                <w:rFonts w:ascii="Times New Roman" w:eastAsia="Calibri" w:hAnsi="Times New Roman" w:cs="Times New Roman"/>
                <w:color w:val="000000"/>
                <w:sz w:val="24"/>
                <w:szCs w:val="24"/>
              </w:rPr>
              <w:t>Для ведения личного подсобного хозяйства</w:t>
            </w:r>
            <w:bookmarkEnd w:id="400"/>
            <w:r w:rsidRPr="00965808">
              <w:rPr>
                <w:rFonts w:ascii="Times New Roman" w:eastAsia="Calibri" w:hAnsi="Times New Roman" w:cs="Times New Roman"/>
                <w:color w:val="000000"/>
                <w:sz w:val="24"/>
                <w:szCs w:val="24"/>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жилого дома, указанного в описании вида разрешенного использования с </w:t>
            </w:r>
            <w:hyperlink w:anchor="sub_1021" w:history="1">
              <w:r w:rsidRPr="00965808">
                <w:rPr>
                  <w:rFonts w:ascii="Times New Roman" w:eastAsia="Calibri" w:hAnsi="Times New Roman" w:cs="Times New Roman"/>
                  <w:b/>
                  <w:color w:val="000000"/>
                  <w:sz w:val="24"/>
                  <w:szCs w:val="24"/>
                </w:rPr>
                <w:t>кодом 2.1</w:t>
              </w:r>
            </w:hyperlink>
            <w:r w:rsidRPr="00965808">
              <w:rPr>
                <w:rFonts w:ascii="Times New Roman" w:eastAsia="Calibri" w:hAnsi="Times New Roman" w:cs="Times New Roman"/>
                <w:color w:val="000000"/>
                <w:sz w:val="24"/>
                <w:szCs w:val="24"/>
              </w:rPr>
              <w:t xml:space="preserve">; производство сельскохозяйственной продукции; размещение гаража и иных вспомогательных </w:t>
            </w:r>
            <w:r w:rsidRPr="00965808">
              <w:rPr>
                <w:rFonts w:ascii="Times New Roman" w:eastAsia="Calibri" w:hAnsi="Times New Roman" w:cs="Times New Roman"/>
                <w:color w:val="000000"/>
                <w:sz w:val="24"/>
                <w:szCs w:val="24"/>
              </w:rPr>
              <w:lastRenderedPageBreak/>
              <w:t>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2.2</w:t>
            </w:r>
          </w:p>
        </w:tc>
      </w:tr>
      <w:tr w:rsidR="00965808" w:rsidRPr="00965808" w:rsidTr="00965808">
        <w:trPr>
          <w:trHeight w:val="557"/>
        </w:trPr>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1" w:name="sub_1023"/>
            <w:r w:rsidRPr="00965808">
              <w:rPr>
                <w:rFonts w:ascii="Times New Roman" w:eastAsia="Times New Roman" w:hAnsi="Times New Roman" w:cs="Times New Roman"/>
                <w:color w:val="000000"/>
                <w:sz w:val="24"/>
                <w:szCs w:val="24"/>
                <w:lang w:eastAsia="ru-RU"/>
              </w:rPr>
              <w:t>Блокированная жилая застройка</w:t>
            </w:r>
            <w:bookmarkEnd w:id="40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808">
              <w:rPr>
                <w:rFonts w:ascii="Times New Roman"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2.3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2" w:name="sub_1024"/>
            <w:r w:rsidRPr="00965808">
              <w:rPr>
                <w:rFonts w:ascii="Times New Roman" w:eastAsia="Times New Roman" w:hAnsi="Times New Roman" w:cs="Times New Roman"/>
                <w:color w:val="000000"/>
                <w:sz w:val="24"/>
                <w:szCs w:val="24"/>
                <w:lang w:eastAsia="ru-RU"/>
              </w:rPr>
              <w:t>Передвижное жилье</w:t>
            </w:r>
            <w:bookmarkEnd w:id="40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2.4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3" w:name="sub_1025"/>
            <w:r w:rsidRPr="00965808">
              <w:rPr>
                <w:rFonts w:ascii="Times New Roman" w:eastAsia="Times New Roman" w:hAnsi="Times New Roman" w:cs="Times New Roman"/>
                <w:color w:val="000000"/>
                <w:sz w:val="24"/>
                <w:szCs w:val="24"/>
                <w:lang w:eastAsia="ru-RU"/>
              </w:rPr>
              <w:t>Среднеэтажная жилая застройка</w:t>
            </w:r>
            <w:bookmarkEnd w:id="40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2.5</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Многоэтажная жилая застройка</w:t>
            </w:r>
          </w:p>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4" w:name="sub_1026"/>
            <w:r w:rsidRPr="00965808">
              <w:rPr>
                <w:rFonts w:ascii="Times New Roman" w:eastAsia="Times New Roman" w:hAnsi="Times New Roman" w:cs="Times New Roman"/>
                <w:color w:val="000000"/>
                <w:sz w:val="24"/>
                <w:szCs w:val="24"/>
                <w:lang w:eastAsia="ru-RU"/>
              </w:rPr>
              <w:t>(высотная застройка)</w:t>
            </w:r>
            <w:bookmarkEnd w:id="40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hAnsi="Times New Roman" w:cs="Times New Roman"/>
                <w:sz w:val="24"/>
                <w:szCs w:val="24"/>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2.6</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5" w:name="sub_1027"/>
            <w:r w:rsidRPr="00965808">
              <w:rPr>
                <w:rFonts w:ascii="Times New Roman" w:eastAsia="Times New Roman" w:hAnsi="Times New Roman" w:cs="Times New Roman"/>
                <w:color w:val="000000"/>
                <w:sz w:val="24"/>
                <w:szCs w:val="24"/>
                <w:lang w:eastAsia="ru-RU"/>
              </w:rPr>
              <w:lastRenderedPageBreak/>
              <w:t>Обслуживание застройки жилой</w:t>
            </w:r>
            <w:bookmarkEnd w:id="40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965808">
              <w:rPr>
                <w:rFonts w:ascii="Times New Roman" w:eastAsia="Calibri"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965808">
                <w:rPr>
                  <w:rFonts w:ascii="Times New Roman" w:eastAsia="Calibri" w:hAnsi="Times New Roman" w:cs="Times New Roman"/>
                  <w:b/>
                  <w:color w:val="000000" w:themeColor="text1"/>
                  <w:sz w:val="24"/>
                  <w:szCs w:val="24"/>
                </w:rPr>
                <w:t>кодами 3.1</w:t>
              </w:r>
            </w:hyperlink>
            <w:r w:rsidRPr="00965808">
              <w:rPr>
                <w:rFonts w:ascii="Times New Roman" w:eastAsia="Calibri" w:hAnsi="Times New Roman" w:cs="Times New Roman"/>
                <w:b/>
                <w:color w:val="000000" w:themeColor="text1"/>
                <w:sz w:val="24"/>
                <w:szCs w:val="24"/>
              </w:rPr>
              <w:t xml:space="preserve">, </w:t>
            </w:r>
            <w:hyperlink w:anchor="Par184" w:tooltip="3.2" w:history="1">
              <w:r w:rsidRPr="00965808">
                <w:rPr>
                  <w:rFonts w:ascii="Times New Roman" w:eastAsia="Calibri" w:hAnsi="Times New Roman" w:cs="Times New Roman"/>
                  <w:b/>
                  <w:color w:val="000000" w:themeColor="text1"/>
                  <w:sz w:val="24"/>
                  <w:szCs w:val="24"/>
                </w:rPr>
                <w:t>3.2</w:t>
              </w:r>
            </w:hyperlink>
            <w:r w:rsidRPr="00965808">
              <w:rPr>
                <w:rFonts w:ascii="Times New Roman" w:eastAsia="Calibri" w:hAnsi="Times New Roman" w:cs="Times New Roman"/>
                <w:b/>
                <w:color w:val="000000" w:themeColor="text1"/>
                <w:sz w:val="24"/>
                <w:szCs w:val="24"/>
              </w:rPr>
              <w:t xml:space="preserve">, </w:t>
            </w:r>
            <w:hyperlink w:anchor="Par201" w:tooltip="3.3" w:history="1">
              <w:r w:rsidRPr="00965808">
                <w:rPr>
                  <w:rFonts w:ascii="Times New Roman" w:eastAsia="Calibri" w:hAnsi="Times New Roman" w:cs="Times New Roman"/>
                  <w:b/>
                  <w:color w:val="000000" w:themeColor="text1"/>
                  <w:sz w:val="24"/>
                  <w:szCs w:val="24"/>
                </w:rPr>
                <w:t>3.3</w:t>
              </w:r>
            </w:hyperlink>
            <w:r w:rsidRPr="00965808">
              <w:rPr>
                <w:rFonts w:ascii="Times New Roman" w:eastAsia="Calibri" w:hAnsi="Times New Roman" w:cs="Times New Roman"/>
                <w:b/>
                <w:color w:val="000000" w:themeColor="text1"/>
                <w:sz w:val="24"/>
                <w:szCs w:val="24"/>
              </w:rPr>
              <w:t xml:space="preserve">, </w:t>
            </w:r>
            <w:hyperlink w:anchor="Par204" w:tooltip="3.4" w:history="1">
              <w:r w:rsidRPr="00965808">
                <w:rPr>
                  <w:rFonts w:ascii="Times New Roman" w:eastAsia="Calibri" w:hAnsi="Times New Roman" w:cs="Times New Roman"/>
                  <w:b/>
                  <w:color w:val="000000" w:themeColor="text1"/>
                  <w:sz w:val="24"/>
                  <w:szCs w:val="24"/>
                </w:rPr>
                <w:t>3.4</w:t>
              </w:r>
            </w:hyperlink>
            <w:r w:rsidRPr="00965808">
              <w:rPr>
                <w:rFonts w:ascii="Times New Roman" w:eastAsia="Calibri" w:hAnsi="Times New Roman" w:cs="Times New Roman"/>
                <w:b/>
                <w:color w:val="000000" w:themeColor="text1"/>
                <w:sz w:val="24"/>
                <w:szCs w:val="24"/>
              </w:rPr>
              <w:t xml:space="preserve">, </w:t>
            </w:r>
            <w:hyperlink w:anchor="Par207" w:tooltip="3.4.1" w:history="1">
              <w:r w:rsidRPr="00965808">
                <w:rPr>
                  <w:rFonts w:ascii="Times New Roman" w:eastAsia="Calibri" w:hAnsi="Times New Roman" w:cs="Times New Roman"/>
                  <w:b/>
                  <w:color w:val="000000" w:themeColor="text1"/>
                  <w:sz w:val="24"/>
                  <w:szCs w:val="24"/>
                </w:rPr>
                <w:t>3.4.1</w:t>
              </w:r>
            </w:hyperlink>
            <w:r w:rsidRPr="00965808">
              <w:rPr>
                <w:rFonts w:ascii="Times New Roman" w:eastAsia="Calibri" w:hAnsi="Times New Roman" w:cs="Times New Roman"/>
                <w:b/>
                <w:color w:val="000000" w:themeColor="text1"/>
                <w:sz w:val="24"/>
                <w:szCs w:val="24"/>
              </w:rPr>
              <w:t xml:space="preserve">, </w:t>
            </w:r>
            <w:hyperlink w:anchor="Par221" w:tooltip="3.5.1" w:history="1">
              <w:r w:rsidRPr="00965808">
                <w:rPr>
                  <w:rFonts w:ascii="Times New Roman" w:eastAsia="Calibri" w:hAnsi="Times New Roman" w:cs="Times New Roman"/>
                  <w:b/>
                  <w:color w:val="000000" w:themeColor="text1"/>
                  <w:sz w:val="24"/>
                  <w:szCs w:val="24"/>
                </w:rPr>
                <w:t>3.5.1</w:t>
              </w:r>
            </w:hyperlink>
            <w:r w:rsidRPr="00965808">
              <w:rPr>
                <w:rFonts w:ascii="Times New Roman" w:eastAsia="Calibri" w:hAnsi="Times New Roman" w:cs="Times New Roman"/>
                <w:b/>
                <w:color w:val="000000" w:themeColor="text1"/>
                <w:sz w:val="24"/>
                <w:szCs w:val="24"/>
              </w:rPr>
              <w:t xml:space="preserve">, </w:t>
            </w:r>
            <w:hyperlink w:anchor="Par227" w:tooltip="3.6" w:history="1">
              <w:r w:rsidRPr="00965808">
                <w:rPr>
                  <w:rFonts w:ascii="Times New Roman" w:eastAsia="Calibri" w:hAnsi="Times New Roman" w:cs="Times New Roman"/>
                  <w:b/>
                  <w:color w:val="000000" w:themeColor="text1"/>
                  <w:sz w:val="24"/>
                  <w:szCs w:val="24"/>
                </w:rPr>
                <w:t>3.6</w:t>
              </w:r>
            </w:hyperlink>
            <w:r w:rsidRPr="00965808">
              <w:rPr>
                <w:rFonts w:ascii="Times New Roman" w:eastAsia="Calibri" w:hAnsi="Times New Roman" w:cs="Times New Roman"/>
                <w:b/>
                <w:color w:val="000000" w:themeColor="text1"/>
                <w:sz w:val="24"/>
                <w:szCs w:val="24"/>
              </w:rPr>
              <w:t xml:space="preserve">, </w:t>
            </w:r>
            <w:hyperlink w:anchor="Par239" w:tooltip="3.7" w:history="1">
              <w:r w:rsidRPr="00965808">
                <w:rPr>
                  <w:rFonts w:ascii="Times New Roman" w:eastAsia="Calibri" w:hAnsi="Times New Roman" w:cs="Times New Roman"/>
                  <w:b/>
                  <w:color w:val="000000" w:themeColor="text1"/>
                  <w:sz w:val="24"/>
                  <w:szCs w:val="24"/>
                </w:rPr>
                <w:t>3.7</w:t>
              </w:r>
            </w:hyperlink>
            <w:r w:rsidRPr="00965808">
              <w:rPr>
                <w:rFonts w:ascii="Times New Roman" w:eastAsia="Calibri" w:hAnsi="Times New Roman" w:cs="Times New Roman"/>
                <w:b/>
                <w:color w:val="000000" w:themeColor="text1"/>
                <w:sz w:val="24"/>
                <w:szCs w:val="24"/>
              </w:rPr>
              <w:t xml:space="preserve">, </w:t>
            </w:r>
            <w:hyperlink w:anchor="Par272" w:tooltip="3.10.1" w:history="1">
              <w:r w:rsidRPr="00965808">
                <w:rPr>
                  <w:rFonts w:ascii="Times New Roman" w:eastAsia="Calibri" w:hAnsi="Times New Roman" w:cs="Times New Roman"/>
                  <w:b/>
                  <w:color w:val="000000" w:themeColor="text1"/>
                  <w:sz w:val="24"/>
                  <w:szCs w:val="24"/>
                </w:rPr>
                <w:t>3.10.1</w:t>
              </w:r>
            </w:hyperlink>
            <w:r w:rsidRPr="00965808">
              <w:rPr>
                <w:rFonts w:ascii="Times New Roman" w:eastAsia="Calibri" w:hAnsi="Times New Roman" w:cs="Times New Roman"/>
                <w:b/>
                <w:color w:val="000000" w:themeColor="text1"/>
                <w:sz w:val="24"/>
                <w:szCs w:val="24"/>
              </w:rPr>
              <w:t xml:space="preserve">, </w:t>
            </w:r>
            <w:hyperlink w:anchor="Par283" w:tooltip="4.1" w:history="1">
              <w:r w:rsidRPr="00965808">
                <w:rPr>
                  <w:rFonts w:ascii="Times New Roman" w:eastAsia="Calibri" w:hAnsi="Times New Roman" w:cs="Times New Roman"/>
                  <w:b/>
                  <w:color w:val="000000" w:themeColor="text1"/>
                  <w:sz w:val="24"/>
                  <w:szCs w:val="24"/>
                </w:rPr>
                <w:t>4.1</w:t>
              </w:r>
            </w:hyperlink>
            <w:r w:rsidRPr="00965808">
              <w:rPr>
                <w:rFonts w:ascii="Times New Roman" w:eastAsia="Calibri" w:hAnsi="Times New Roman" w:cs="Times New Roman"/>
                <w:b/>
                <w:color w:val="000000" w:themeColor="text1"/>
                <w:sz w:val="24"/>
                <w:szCs w:val="24"/>
              </w:rPr>
              <w:t xml:space="preserve">, </w:t>
            </w:r>
            <w:hyperlink w:anchor="Par290" w:tooltip="4.3" w:history="1">
              <w:r w:rsidRPr="00965808">
                <w:rPr>
                  <w:rFonts w:ascii="Times New Roman" w:eastAsia="Calibri" w:hAnsi="Times New Roman" w:cs="Times New Roman"/>
                  <w:b/>
                  <w:color w:val="000000" w:themeColor="text1"/>
                  <w:sz w:val="24"/>
                  <w:szCs w:val="24"/>
                </w:rPr>
                <w:t>4.3</w:t>
              </w:r>
            </w:hyperlink>
            <w:r w:rsidRPr="00965808">
              <w:rPr>
                <w:rFonts w:ascii="Times New Roman" w:eastAsia="Calibri" w:hAnsi="Times New Roman" w:cs="Times New Roman"/>
                <w:b/>
                <w:color w:val="000000" w:themeColor="text1"/>
                <w:sz w:val="24"/>
                <w:szCs w:val="24"/>
              </w:rPr>
              <w:t xml:space="preserve">, </w:t>
            </w:r>
            <w:hyperlink w:anchor="Par293" w:tooltip="4.4" w:history="1">
              <w:r w:rsidRPr="00965808">
                <w:rPr>
                  <w:rFonts w:ascii="Times New Roman" w:eastAsia="Calibri" w:hAnsi="Times New Roman" w:cs="Times New Roman"/>
                  <w:b/>
                  <w:color w:val="000000" w:themeColor="text1"/>
                  <w:sz w:val="24"/>
                  <w:szCs w:val="24"/>
                </w:rPr>
                <w:t>4.4</w:t>
              </w:r>
            </w:hyperlink>
            <w:r w:rsidRPr="00965808">
              <w:rPr>
                <w:rFonts w:ascii="Times New Roman" w:eastAsia="Calibri" w:hAnsi="Times New Roman" w:cs="Times New Roman"/>
                <w:b/>
                <w:color w:val="000000" w:themeColor="text1"/>
                <w:sz w:val="24"/>
                <w:szCs w:val="24"/>
              </w:rPr>
              <w:t xml:space="preserve">, </w:t>
            </w:r>
            <w:hyperlink w:anchor="Par299" w:tooltip="4.6" w:history="1">
              <w:r w:rsidRPr="00965808">
                <w:rPr>
                  <w:rFonts w:ascii="Times New Roman" w:eastAsia="Calibri" w:hAnsi="Times New Roman" w:cs="Times New Roman"/>
                  <w:b/>
                  <w:color w:val="000000" w:themeColor="text1"/>
                  <w:sz w:val="24"/>
                  <w:szCs w:val="24"/>
                </w:rPr>
                <w:t>4.6</w:t>
              </w:r>
            </w:hyperlink>
            <w:r w:rsidRPr="00965808">
              <w:rPr>
                <w:rFonts w:ascii="Times New Roman" w:eastAsia="Calibri" w:hAnsi="Times New Roman" w:cs="Times New Roman"/>
                <w:b/>
                <w:color w:val="000000" w:themeColor="text1"/>
                <w:sz w:val="24"/>
                <w:szCs w:val="24"/>
              </w:rPr>
              <w:t xml:space="preserve">, </w:t>
            </w:r>
            <w:hyperlink w:anchor="Par347" w:tooltip="5.1.2" w:history="1">
              <w:r w:rsidRPr="00965808">
                <w:rPr>
                  <w:rFonts w:ascii="Times New Roman" w:eastAsia="Calibri" w:hAnsi="Times New Roman" w:cs="Times New Roman"/>
                  <w:b/>
                  <w:color w:val="000000" w:themeColor="text1"/>
                  <w:sz w:val="24"/>
                  <w:szCs w:val="24"/>
                </w:rPr>
                <w:t>5.1.2</w:t>
              </w:r>
            </w:hyperlink>
            <w:r w:rsidRPr="00965808">
              <w:rPr>
                <w:rFonts w:ascii="Times New Roman" w:eastAsia="Calibri" w:hAnsi="Times New Roman" w:cs="Times New Roman"/>
                <w:b/>
                <w:color w:val="000000" w:themeColor="text1"/>
                <w:sz w:val="24"/>
                <w:szCs w:val="24"/>
              </w:rPr>
              <w:t xml:space="preserve">, </w:t>
            </w:r>
            <w:hyperlink w:anchor="Par350" w:tooltip="5.1.3" w:history="1">
              <w:r w:rsidRPr="00965808">
                <w:rPr>
                  <w:rFonts w:ascii="Times New Roman" w:eastAsia="Calibri" w:hAnsi="Times New Roman" w:cs="Times New Roman"/>
                  <w:b/>
                  <w:color w:val="000000" w:themeColor="text1"/>
                  <w:sz w:val="24"/>
                  <w:szCs w:val="24"/>
                </w:rPr>
                <w:t>5.1.3</w:t>
              </w:r>
            </w:hyperlink>
            <w:r w:rsidRPr="00965808">
              <w:rPr>
                <w:rFonts w:ascii="Times New Roman" w:eastAsia="Calibri" w:hAnsi="Times New Roman" w:cs="Times New Roman"/>
                <w:color w:val="000000" w:themeColor="text1"/>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2.7</w:t>
            </w:r>
          </w:p>
        </w:tc>
      </w:tr>
      <w:tr w:rsidR="00965808" w:rsidRPr="00965808" w:rsidTr="00965808">
        <w:trPr>
          <w:trHeight w:val="273"/>
        </w:trPr>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965808">
              <w:rPr>
                <w:rFonts w:ascii="Times New Roman" w:eastAsia="Calibri" w:hAnsi="Times New Roman" w:cs="Times New Roman"/>
                <w:color w:val="000000" w:themeColor="text1"/>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965808">
                <w:rPr>
                  <w:rFonts w:ascii="Times New Roman" w:eastAsia="Calibri" w:hAnsi="Times New Roman" w:cs="Times New Roman"/>
                  <w:b/>
                  <w:color w:val="000000" w:themeColor="text1"/>
                  <w:sz w:val="24"/>
                  <w:szCs w:val="24"/>
                </w:rPr>
                <w:t>кодами 2.7.2</w:t>
              </w:r>
            </w:hyperlink>
            <w:r w:rsidRPr="00965808">
              <w:rPr>
                <w:rFonts w:ascii="Times New Roman" w:eastAsia="Calibri" w:hAnsi="Times New Roman" w:cs="Times New Roman"/>
                <w:b/>
                <w:color w:val="000000" w:themeColor="text1"/>
                <w:sz w:val="24"/>
                <w:szCs w:val="24"/>
              </w:rPr>
              <w:t xml:space="preserve">, </w:t>
            </w:r>
            <w:hyperlink w:anchor="Par332" w:tooltip="4.9" w:history="1">
              <w:r w:rsidRPr="00965808">
                <w:rPr>
                  <w:rFonts w:ascii="Times New Roman" w:eastAsia="Calibri" w:hAnsi="Times New Roman" w:cs="Times New Roman"/>
                  <w:b/>
                  <w:color w:val="000000" w:themeColor="text1"/>
                  <w:sz w:val="24"/>
                  <w:szCs w:val="24"/>
                </w:rPr>
                <w:t>4.9</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2.7.1</w:t>
            </w:r>
          </w:p>
        </w:tc>
      </w:tr>
      <w:tr w:rsidR="00965808" w:rsidRPr="00965808" w:rsidTr="00965808">
        <w:trPr>
          <w:trHeight w:val="273"/>
        </w:trPr>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965808" w:rsidRPr="00965808" w:rsidRDefault="00965808" w:rsidP="00965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06" w:name="Par180"/>
            <w:bookmarkEnd w:id="406"/>
            <w:r w:rsidRPr="00965808">
              <w:rPr>
                <w:rFonts w:ascii="Times New Roman" w:eastAsia="Times New Roman" w:hAnsi="Times New Roman" w:cs="Times New Roman"/>
                <w:sz w:val="24"/>
                <w:szCs w:val="24"/>
                <w:lang w:eastAsia="ru-RU"/>
              </w:rPr>
              <w:t>2.7.2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7" w:name="sub_1030"/>
            <w:r w:rsidRPr="00965808">
              <w:rPr>
                <w:rFonts w:ascii="Times New Roman" w:eastAsia="Times New Roman" w:hAnsi="Times New Roman" w:cs="Times New Roman"/>
                <w:color w:val="000000"/>
                <w:sz w:val="24"/>
                <w:szCs w:val="24"/>
                <w:lang w:eastAsia="ru-RU"/>
              </w:rPr>
              <w:t>Общественное использование объектов капитального строительства</w:t>
            </w:r>
            <w:bookmarkEnd w:id="40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965808">
                <w:rPr>
                  <w:rFonts w:ascii="Times New Roman" w:eastAsia="Calibri" w:hAnsi="Times New Roman" w:cs="Times New Roman"/>
                  <w:color w:val="000000"/>
                  <w:sz w:val="24"/>
                  <w:szCs w:val="24"/>
                </w:rPr>
                <w:t>кодами 3.1-3.10.2</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08" w:name="sub_1031"/>
            <w:r w:rsidRPr="00965808">
              <w:rPr>
                <w:rFonts w:ascii="Times New Roman" w:eastAsia="Times New Roman" w:hAnsi="Times New Roman" w:cs="Times New Roman"/>
                <w:color w:val="000000"/>
                <w:sz w:val="24"/>
                <w:szCs w:val="24"/>
                <w:lang w:eastAsia="ru-RU"/>
              </w:rPr>
              <w:t>Коммунальное обслуживание</w:t>
            </w:r>
            <w:bookmarkEnd w:id="40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65808">
                <w:rPr>
                  <w:rFonts w:ascii="Times New Roman" w:eastAsia="Calibri" w:hAnsi="Times New Roman" w:cs="Times New Roman"/>
                  <w:b/>
                  <w:color w:val="000000"/>
                  <w:sz w:val="24"/>
                  <w:szCs w:val="24"/>
                </w:rPr>
                <w:t>кодами 3.1.1-3.1.2</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09" w:name="sub_1311"/>
            <w:r w:rsidRPr="00965808">
              <w:rPr>
                <w:rFonts w:ascii="Times New Roman" w:eastAsia="Calibri" w:hAnsi="Times New Roman" w:cs="Times New Roman"/>
                <w:sz w:val="24"/>
                <w:szCs w:val="24"/>
              </w:rPr>
              <w:t>Предоставление коммунальных услуг</w:t>
            </w:r>
            <w:bookmarkEnd w:id="40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965808">
              <w:rPr>
                <w:rFonts w:ascii="Times New Roman" w:eastAsia="Calibri" w:hAnsi="Times New Roman" w:cs="Times New Roman"/>
                <w:sz w:val="24"/>
                <w:szCs w:val="24"/>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lastRenderedPageBreak/>
              <w:t>3.1.1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10" w:name="sub_1312"/>
            <w:r w:rsidRPr="00965808">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bookmarkEnd w:id="41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3.1.2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11" w:name="sub_1032"/>
            <w:r w:rsidRPr="00965808">
              <w:rPr>
                <w:rFonts w:ascii="Times New Roman" w:eastAsia="Times New Roman" w:hAnsi="Times New Roman" w:cs="Times New Roman"/>
                <w:color w:val="000000"/>
                <w:sz w:val="24"/>
                <w:szCs w:val="24"/>
                <w:lang w:eastAsia="ru-RU"/>
              </w:rPr>
              <w:t>Социальное обслуживание</w:t>
            </w:r>
            <w:bookmarkEnd w:id="41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65808">
                <w:rPr>
                  <w:rFonts w:ascii="Times New Roman" w:eastAsia="Calibri" w:hAnsi="Times New Roman" w:cs="Times New Roman"/>
                  <w:b/>
                  <w:sz w:val="24"/>
                  <w:szCs w:val="24"/>
                </w:rPr>
                <w:t>кодами 3.2.1 - 3.2.4</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3.2</w:t>
            </w:r>
          </w:p>
          <w:p w:rsidR="00965808" w:rsidRPr="00965808" w:rsidRDefault="00965808" w:rsidP="0096580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p w:rsidR="00965808" w:rsidRPr="00965808" w:rsidRDefault="00965808" w:rsidP="0096580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bookmarkStart w:id="412" w:name="sub_1321"/>
            <w:r w:rsidRPr="00965808">
              <w:rPr>
                <w:rFonts w:ascii="Times New Roman" w:eastAsia="Calibri" w:hAnsi="Times New Roman" w:cs="Times New Roman"/>
                <w:sz w:val="24"/>
                <w:szCs w:val="24"/>
              </w:rPr>
              <w:t>Дома социального обслуживания</w:t>
            </w:r>
            <w:bookmarkEnd w:id="41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sz w:val="24"/>
                <w:szCs w:val="24"/>
              </w:rPr>
            </w:pPr>
            <w:r w:rsidRPr="00965808">
              <w:rPr>
                <w:rFonts w:ascii="Times New Roman" w:eastAsia="Calibri" w:hAnsi="Times New Roman" w:cs="Times New Roman"/>
                <w:sz w:val="24"/>
                <w:szCs w:val="24"/>
              </w:rPr>
              <w:t>3.2.1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bookmarkStart w:id="413" w:name="sub_1322"/>
            <w:r w:rsidRPr="00965808">
              <w:rPr>
                <w:rFonts w:ascii="Times New Roman" w:eastAsia="Calibri" w:hAnsi="Times New Roman" w:cs="Times New Roman"/>
                <w:sz w:val="24"/>
                <w:szCs w:val="24"/>
              </w:rPr>
              <w:t>Оказание социальной помощи населению</w:t>
            </w:r>
            <w:bookmarkEnd w:id="41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sz w:val="24"/>
                <w:szCs w:val="24"/>
              </w:rPr>
            </w:pPr>
            <w:r w:rsidRPr="00965808">
              <w:rPr>
                <w:rFonts w:ascii="Times New Roman" w:eastAsia="Calibri" w:hAnsi="Times New Roman" w:cs="Times New Roman"/>
                <w:sz w:val="24"/>
                <w:szCs w:val="24"/>
              </w:rPr>
              <w:t>3.2.2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bookmarkStart w:id="414" w:name="sub_1323"/>
            <w:r w:rsidRPr="00965808">
              <w:rPr>
                <w:rFonts w:ascii="Times New Roman" w:eastAsia="Calibri" w:hAnsi="Times New Roman" w:cs="Times New Roman"/>
                <w:sz w:val="24"/>
                <w:szCs w:val="24"/>
              </w:rPr>
              <w:t>Оказание услуг связи</w:t>
            </w:r>
            <w:bookmarkEnd w:id="41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sz w:val="24"/>
                <w:szCs w:val="24"/>
              </w:rPr>
            </w:pPr>
            <w:r w:rsidRPr="00965808">
              <w:rPr>
                <w:rFonts w:ascii="Times New Roman" w:eastAsia="Calibri" w:hAnsi="Times New Roman" w:cs="Times New Roman"/>
                <w:sz w:val="24"/>
                <w:szCs w:val="24"/>
              </w:rPr>
              <w:t>3.2.3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bookmarkStart w:id="415" w:name="sub_1324"/>
            <w:r w:rsidRPr="00965808">
              <w:rPr>
                <w:rFonts w:ascii="Times New Roman" w:eastAsia="Calibri" w:hAnsi="Times New Roman" w:cs="Times New Roman"/>
                <w:sz w:val="24"/>
                <w:szCs w:val="24"/>
              </w:rPr>
              <w:t>Общежития</w:t>
            </w:r>
            <w:bookmarkEnd w:id="41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965808">
                <w:rPr>
                  <w:rFonts w:ascii="Times New Roman" w:eastAsia="Calibri" w:hAnsi="Times New Roman" w:cs="Times New Roman"/>
                  <w:b/>
                  <w:bCs/>
                  <w:sz w:val="24"/>
                  <w:szCs w:val="24"/>
                </w:rPr>
                <w:t>кодом 4.7</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sz w:val="24"/>
                <w:szCs w:val="24"/>
              </w:rPr>
            </w:pPr>
            <w:r w:rsidRPr="00965808">
              <w:rPr>
                <w:rFonts w:ascii="Times New Roman" w:eastAsia="Calibri" w:hAnsi="Times New Roman" w:cs="Times New Roman"/>
                <w:sz w:val="24"/>
                <w:szCs w:val="24"/>
              </w:rPr>
              <w:t>3.2.4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16" w:name="sub_1033"/>
            <w:r w:rsidRPr="00965808">
              <w:rPr>
                <w:rFonts w:ascii="Times New Roman" w:eastAsia="Times New Roman" w:hAnsi="Times New Roman" w:cs="Times New Roman"/>
                <w:color w:val="000000"/>
                <w:sz w:val="24"/>
                <w:szCs w:val="24"/>
                <w:lang w:eastAsia="ru-RU"/>
              </w:rPr>
              <w:t>Бытовое обслуживание</w:t>
            </w:r>
            <w:bookmarkEnd w:id="41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17" w:name="sub_1034"/>
            <w:r w:rsidRPr="00965808">
              <w:rPr>
                <w:rFonts w:ascii="Times New Roman" w:eastAsia="Times New Roman" w:hAnsi="Times New Roman" w:cs="Times New Roman"/>
                <w:color w:val="000000"/>
                <w:sz w:val="24"/>
                <w:szCs w:val="24"/>
                <w:lang w:eastAsia="ru-RU"/>
              </w:rPr>
              <w:lastRenderedPageBreak/>
              <w:t>Здравоохранение</w:t>
            </w:r>
            <w:bookmarkEnd w:id="41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65808">
                <w:rPr>
                  <w:rFonts w:ascii="Times New Roman" w:eastAsia="Calibri" w:hAnsi="Times New Roman" w:cs="Times New Roman"/>
                  <w:b/>
                  <w:color w:val="000000"/>
                  <w:sz w:val="24"/>
                  <w:szCs w:val="24"/>
                </w:rPr>
                <w:t>кодами 3.4.1 - 3.4.2</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18" w:name="sub_10341"/>
            <w:r w:rsidRPr="00965808">
              <w:rPr>
                <w:rFonts w:ascii="Times New Roman" w:eastAsia="Times New Roman" w:hAnsi="Times New Roman" w:cs="Times New Roman"/>
                <w:color w:val="000000"/>
                <w:sz w:val="24"/>
                <w:szCs w:val="24"/>
                <w:lang w:eastAsia="ru-RU"/>
              </w:rPr>
              <w:t>Амбулаторно-поликлиническое обслуживание</w:t>
            </w:r>
            <w:bookmarkEnd w:id="41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3.4.1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19" w:name="sub_10342"/>
            <w:r w:rsidRPr="00965808">
              <w:rPr>
                <w:rFonts w:ascii="Times New Roman" w:eastAsia="Times New Roman" w:hAnsi="Times New Roman" w:cs="Times New Roman"/>
                <w:color w:val="000000"/>
                <w:sz w:val="24"/>
                <w:szCs w:val="24"/>
                <w:lang w:eastAsia="ru-RU"/>
              </w:rPr>
              <w:t>Стационарное медицинское обслуживание</w:t>
            </w:r>
            <w:bookmarkEnd w:id="41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3.4.2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sz w:val="24"/>
                <w:szCs w:val="24"/>
              </w:rPr>
            </w:pPr>
            <w:r w:rsidRPr="00965808">
              <w:rPr>
                <w:rFonts w:ascii="Times New Roman" w:eastAsia="Calibri" w:hAnsi="Times New Roman" w:cs="Times New Roman"/>
                <w:sz w:val="24"/>
                <w:szCs w:val="24"/>
              </w:rPr>
              <w:t>3.4.3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0" w:name="sub_1035"/>
            <w:r w:rsidRPr="00965808">
              <w:rPr>
                <w:rFonts w:ascii="Times New Roman" w:eastAsia="Times New Roman" w:hAnsi="Times New Roman" w:cs="Times New Roman"/>
                <w:color w:val="000000"/>
                <w:sz w:val="24"/>
                <w:szCs w:val="24"/>
                <w:lang w:eastAsia="ru-RU"/>
              </w:rPr>
              <w:t>Образование и просвещение</w:t>
            </w:r>
            <w:bookmarkEnd w:id="42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965808">
              <w:rPr>
                <w:rFonts w:ascii="Times New Roman" w:eastAsia="Calibri" w:hAnsi="Times New Roman" w:cs="Times New Roman"/>
                <w:color w:val="000000" w:themeColor="text1"/>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965808">
                <w:rPr>
                  <w:rFonts w:ascii="Times New Roman" w:eastAsia="Calibri" w:hAnsi="Times New Roman" w:cs="Times New Roman"/>
                  <w:b/>
                  <w:color w:val="000000" w:themeColor="text1"/>
                  <w:sz w:val="24"/>
                  <w:szCs w:val="24"/>
                </w:rPr>
                <w:t>кодами 3.5.1</w:t>
              </w:r>
            </w:hyperlink>
            <w:r w:rsidRPr="00965808">
              <w:rPr>
                <w:rFonts w:ascii="Times New Roman" w:eastAsia="Calibri" w:hAnsi="Times New Roman" w:cs="Times New Roman"/>
                <w:b/>
                <w:color w:val="000000" w:themeColor="text1"/>
                <w:sz w:val="24"/>
                <w:szCs w:val="24"/>
              </w:rPr>
              <w:t xml:space="preserve"> - </w:t>
            </w:r>
            <w:hyperlink w:anchor="Par224" w:tooltip="3.5.2" w:history="1">
              <w:r w:rsidRPr="00965808">
                <w:rPr>
                  <w:rFonts w:ascii="Times New Roman" w:eastAsia="Calibri" w:hAnsi="Times New Roman" w:cs="Times New Roman"/>
                  <w:b/>
                  <w:color w:val="000000" w:themeColor="text1"/>
                  <w:sz w:val="24"/>
                  <w:szCs w:val="24"/>
                </w:rPr>
                <w:t>3.5.2</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3.5</w:t>
            </w:r>
          </w:p>
        </w:tc>
      </w:tr>
      <w:tr w:rsidR="00965808" w:rsidRPr="00965808" w:rsidTr="00965808">
        <w:tc>
          <w:tcPr>
            <w:tcW w:w="3119" w:type="dxa"/>
            <w:tcBorders>
              <w:top w:val="single" w:sz="4" w:space="0" w:color="auto"/>
              <w:bottom w:val="single" w:sz="4" w:space="0" w:color="auto"/>
              <w:right w:val="nil"/>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1" w:name="sub_10351"/>
            <w:r w:rsidRPr="00965808">
              <w:rPr>
                <w:rFonts w:ascii="Times New Roman" w:eastAsia="Times New Roman" w:hAnsi="Times New Roman" w:cs="Times New Roman"/>
                <w:color w:val="000000"/>
                <w:sz w:val="24"/>
                <w:szCs w:val="24"/>
                <w:lang w:eastAsia="ru-RU"/>
              </w:rPr>
              <w:t>Дошкольное, начальное и среднее общее образование</w:t>
            </w:r>
            <w:bookmarkEnd w:id="42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3.5.1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2" w:name="sub_10352"/>
            <w:r w:rsidRPr="00965808">
              <w:rPr>
                <w:rFonts w:ascii="Times New Roman" w:eastAsia="Times New Roman" w:hAnsi="Times New Roman" w:cs="Times New Roman"/>
                <w:color w:val="000000"/>
                <w:sz w:val="24"/>
                <w:szCs w:val="24"/>
                <w:lang w:eastAsia="ru-RU"/>
              </w:rPr>
              <w:t xml:space="preserve">Среднее и </w:t>
            </w:r>
            <w:r w:rsidRPr="00965808">
              <w:rPr>
                <w:rFonts w:ascii="Times New Roman" w:eastAsia="Times New Roman" w:hAnsi="Times New Roman" w:cs="Times New Roman"/>
                <w:color w:val="000000"/>
                <w:sz w:val="24"/>
                <w:szCs w:val="24"/>
                <w:lang w:eastAsia="ru-RU"/>
              </w:rPr>
              <w:lastRenderedPageBreak/>
              <w:t>высшее профессиональное образование</w:t>
            </w:r>
            <w:bookmarkEnd w:id="42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sz w:val="24"/>
                <w:szCs w:val="24"/>
                <w:lang w:eastAsia="ru-RU"/>
              </w:rPr>
              <w:lastRenderedPageBreak/>
              <w:t xml:space="preserve">Размещение объектов капитального </w:t>
            </w:r>
            <w:r w:rsidRPr="00965808">
              <w:rPr>
                <w:rFonts w:ascii="Times New Roman" w:eastAsia="Times New Roman" w:hAnsi="Times New Roman" w:cs="Times New Roman"/>
                <w:sz w:val="24"/>
                <w:szCs w:val="24"/>
                <w:lang w:eastAsia="ru-RU"/>
              </w:rPr>
              <w:lastRenderedPageBreak/>
              <w:t>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3.5.2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3" w:name="sub_1036"/>
            <w:r w:rsidRPr="00965808">
              <w:rPr>
                <w:rFonts w:ascii="Times New Roman" w:eastAsia="Times New Roman" w:hAnsi="Times New Roman" w:cs="Times New Roman"/>
                <w:color w:val="000000"/>
                <w:sz w:val="24"/>
                <w:szCs w:val="24"/>
                <w:lang w:eastAsia="ru-RU"/>
              </w:rPr>
              <w:t>Культурное развитие</w:t>
            </w:r>
            <w:bookmarkEnd w:id="42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965808">
              <w:rPr>
                <w:rFonts w:ascii="Times New Roman" w:eastAsia="Calibri" w:hAnsi="Times New Roman" w:cs="Times New Roman"/>
                <w:color w:val="000000" w:themeColor="text1"/>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965808">
                <w:rPr>
                  <w:rFonts w:ascii="Times New Roman" w:eastAsia="Calibri" w:hAnsi="Times New Roman" w:cs="Times New Roman"/>
                  <w:b/>
                  <w:color w:val="000000" w:themeColor="text1"/>
                  <w:sz w:val="24"/>
                  <w:szCs w:val="24"/>
                </w:rPr>
                <w:t>кодами 3.6.1</w:t>
              </w:r>
            </w:hyperlink>
            <w:r w:rsidRPr="00965808">
              <w:rPr>
                <w:rFonts w:ascii="Times New Roman" w:eastAsia="Calibri" w:hAnsi="Times New Roman" w:cs="Times New Roman"/>
                <w:b/>
                <w:color w:val="000000" w:themeColor="text1"/>
                <w:sz w:val="24"/>
                <w:szCs w:val="24"/>
              </w:rPr>
              <w:t xml:space="preserve"> - </w:t>
            </w:r>
            <w:hyperlink w:anchor="Par236" w:tooltip="3.6.3" w:history="1">
              <w:r w:rsidRPr="00965808">
                <w:rPr>
                  <w:rFonts w:ascii="Times New Roman" w:eastAsia="Calibri" w:hAnsi="Times New Roman" w:cs="Times New Roman"/>
                  <w:b/>
                  <w:color w:val="000000" w:themeColor="text1"/>
                  <w:sz w:val="24"/>
                  <w:szCs w:val="24"/>
                </w:rPr>
                <w:t>3.6.3</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3.6</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24" w:name="sub_1361"/>
            <w:r w:rsidRPr="00965808">
              <w:rPr>
                <w:rFonts w:ascii="Times New Roman" w:eastAsia="Calibri" w:hAnsi="Times New Roman" w:cs="Times New Roman"/>
                <w:sz w:val="24"/>
                <w:szCs w:val="24"/>
              </w:rPr>
              <w:t>Объекты культурно-досуговой деятельности</w:t>
            </w:r>
            <w:bookmarkEnd w:id="42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3.6.1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25" w:name="sub_1362"/>
            <w:r w:rsidRPr="00965808">
              <w:rPr>
                <w:rFonts w:ascii="Times New Roman" w:eastAsia="Calibri" w:hAnsi="Times New Roman" w:cs="Times New Roman"/>
                <w:sz w:val="24"/>
                <w:szCs w:val="24"/>
              </w:rPr>
              <w:t>Парки культуры и отдыха</w:t>
            </w:r>
            <w:bookmarkEnd w:id="42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3.6.2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26" w:name="sub_1363"/>
            <w:r w:rsidRPr="00965808">
              <w:rPr>
                <w:rFonts w:ascii="Times New Roman" w:eastAsia="Calibri" w:hAnsi="Times New Roman" w:cs="Times New Roman"/>
                <w:sz w:val="24"/>
                <w:szCs w:val="24"/>
              </w:rPr>
              <w:t>Цирки и зверинцы</w:t>
            </w:r>
            <w:bookmarkEnd w:id="42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3.6.3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7" w:name="sub_1037"/>
            <w:r w:rsidRPr="00965808">
              <w:rPr>
                <w:rFonts w:ascii="Times New Roman" w:eastAsia="Times New Roman" w:hAnsi="Times New Roman" w:cs="Times New Roman"/>
                <w:color w:val="000000"/>
                <w:sz w:val="24"/>
                <w:szCs w:val="24"/>
                <w:lang w:eastAsia="ru-RU"/>
              </w:rPr>
              <w:t>Религиозное использование</w:t>
            </w:r>
            <w:bookmarkEnd w:id="42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965808">
              <w:rPr>
                <w:rFonts w:ascii="Times New Roman" w:eastAsia="Calibri" w:hAnsi="Times New Roman" w:cs="Times New Roman"/>
                <w:color w:val="000000" w:themeColor="text1"/>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965808">
                <w:rPr>
                  <w:rFonts w:ascii="Times New Roman" w:eastAsia="Calibri" w:hAnsi="Times New Roman" w:cs="Times New Roman"/>
                  <w:b/>
                  <w:color w:val="000000" w:themeColor="text1"/>
                  <w:sz w:val="24"/>
                  <w:szCs w:val="24"/>
                </w:rPr>
                <w:t>кодами 3.7.1</w:t>
              </w:r>
            </w:hyperlink>
            <w:r w:rsidRPr="00965808">
              <w:rPr>
                <w:rFonts w:ascii="Times New Roman" w:eastAsia="Calibri" w:hAnsi="Times New Roman" w:cs="Times New Roman"/>
                <w:b/>
                <w:color w:val="000000" w:themeColor="text1"/>
                <w:sz w:val="24"/>
                <w:szCs w:val="24"/>
              </w:rPr>
              <w:t xml:space="preserve"> - </w:t>
            </w:r>
            <w:hyperlink w:anchor="Par245" w:tooltip="3.7.2" w:history="1">
              <w:r w:rsidRPr="00965808">
                <w:rPr>
                  <w:rFonts w:ascii="Times New Roman" w:eastAsia="Calibri" w:hAnsi="Times New Roman" w:cs="Times New Roman"/>
                  <w:b/>
                  <w:color w:val="000000" w:themeColor="text1"/>
                  <w:sz w:val="24"/>
                  <w:szCs w:val="24"/>
                </w:rPr>
                <w:t>3.7.2</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3.7</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8" w:name="sub_1371"/>
            <w:r w:rsidRPr="00965808">
              <w:rPr>
                <w:rFonts w:ascii="Times New Roman" w:eastAsia="Times New Roman" w:hAnsi="Times New Roman" w:cs="Times New Roman"/>
                <w:sz w:val="24"/>
                <w:szCs w:val="24"/>
                <w:lang w:eastAsia="ru-RU"/>
              </w:rPr>
              <w:t>Осуществление религиозных обрядов</w:t>
            </w:r>
            <w:bookmarkEnd w:id="42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3.7.1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29" w:name="sub_1372"/>
            <w:r w:rsidRPr="00965808">
              <w:rPr>
                <w:rFonts w:ascii="Times New Roman" w:eastAsia="Times New Roman" w:hAnsi="Times New Roman" w:cs="Times New Roman"/>
                <w:sz w:val="24"/>
                <w:szCs w:val="24"/>
                <w:lang w:eastAsia="ru-RU"/>
              </w:rPr>
              <w:t>Религиозное управление и образование</w:t>
            </w:r>
            <w:bookmarkEnd w:id="42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w:t>
            </w:r>
            <w:r w:rsidRPr="00965808">
              <w:rPr>
                <w:rFonts w:ascii="Times New Roman" w:eastAsia="Calibri" w:hAnsi="Times New Roman" w:cs="Times New Roman"/>
                <w:sz w:val="24"/>
                <w:szCs w:val="24"/>
              </w:rPr>
              <w:lastRenderedPageBreak/>
              <w:t>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lastRenderedPageBreak/>
              <w:t>3.7.2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0" w:name="sub_1038"/>
            <w:r w:rsidRPr="00965808">
              <w:rPr>
                <w:rFonts w:ascii="Times New Roman" w:eastAsia="Calibri" w:hAnsi="Times New Roman" w:cs="Times New Roman"/>
                <w:color w:val="000000"/>
                <w:sz w:val="24"/>
                <w:szCs w:val="24"/>
              </w:rPr>
              <w:t>Общественное управление</w:t>
            </w:r>
            <w:bookmarkEnd w:id="43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w:t>
            </w:r>
            <w:r w:rsidRPr="00965808">
              <w:rPr>
                <w:rFonts w:ascii="Times New Roman" w:eastAsia="Calibri" w:hAnsi="Times New Roman" w:cs="Times New Roman"/>
                <w:sz w:val="24"/>
                <w:szCs w:val="24"/>
              </w:rPr>
              <w:t>зданий</w:t>
            </w:r>
            <w:r w:rsidRPr="00965808">
              <w:rPr>
                <w:rFonts w:ascii="Times New Roman" w:eastAsia="Calibri" w:hAnsi="Times New Roman" w:cs="Times New Roman"/>
                <w:color w:val="000000"/>
                <w:sz w:val="24"/>
                <w:szCs w:val="24"/>
              </w:rPr>
              <w:t xml:space="preserve">, предназначенных для размещения органов </w:t>
            </w:r>
            <w:r w:rsidRPr="00965808">
              <w:rPr>
                <w:rFonts w:ascii="Times New Roman" w:eastAsia="Calibri" w:hAnsi="Times New Roman" w:cs="Times New Roman"/>
                <w:sz w:val="24"/>
                <w:szCs w:val="24"/>
              </w:rPr>
              <w:t>и</w:t>
            </w:r>
            <w:r w:rsidRPr="00965808">
              <w:rPr>
                <w:rFonts w:ascii="Times New Roman" w:eastAsia="Calibri" w:hAnsi="Times New Roman" w:cs="Times New Roman"/>
                <w:color w:val="000000"/>
                <w:sz w:val="24"/>
                <w:szCs w:val="24"/>
              </w:rPr>
              <w:t xml:space="preserve"> организаций </w:t>
            </w:r>
            <w:r w:rsidRPr="00965808">
              <w:rPr>
                <w:rFonts w:ascii="Times New Roman" w:eastAsia="Calibri" w:hAnsi="Times New Roman" w:cs="Times New Roman"/>
                <w:sz w:val="24"/>
                <w:szCs w:val="24"/>
              </w:rPr>
              <w:t>общественного</w:t>
            </w:r>
            <w:r w:rsidRPr="00965808">
              <w:rPr>
                <w:rFonts w:ascii="Times New Roman" w:eastAsia="Calibri" w:hAnsi="Times New Roman" w:cs="Times New Roman"/>
                <w:color w:val="000000"/>
                <w:sz w:val="24"/>
                <w:szCs w:val="24"/>
              </w:rPr>
              <w:t xml:space="preserve"> управления</w:t>
            </w:r>
            <w:r w:rsidRPr="00965808">
              <w:rPr>
                <w:rFonts w:ascii="Times New Roman" w:eastAsia="Calibri" w:hAnsi="Times New Roman" w:cs="Times New Roman"/>
                <w:sz w:val="24"/>
                <w:szCs w:val="24"/>
              </w:rPr>
              <w:t>. Содержание данного вида разрешенного использования включает</w:t>
            </w:r>
            <w:r w:rsidRPr="00965808">
              <w:rPr>
                <w:rFonts w:ascii="Times New Roman" w:eastAsia="Calibri" w:hAnsi="Times New Roman" w:cs="Times New Roman"/>
                <w:color w:val="000000"/>
                <w:sz w:val="24"/>
                <w:szCs w:val="24"/>
              </w:rPr>
              <w:t xml:space="preserve"> в </w:t>
            </w:r>
            <w:r w:rsidRPr="00965808">
              <w:rPr>
                <w:rFonts w:ascii="Times New Roman" w:eastAsia="Calibri" w:hAnsi="Times New Roman" w:cs="Times New Roman"/>
                <w:sz w:val="24"/>
                <w:szCs w:val="24"/>
              </w:rPr>
              <w:t xml:space="preserve">себя содержание видов разрешенного использования с </w:t>
            </w:r>
            <w:hyperlink w:anchor="sub_1381" w:history="1">
              <w:r w:rsidRPr="00965808">
                <w:rPr>
                  <w:rFonts w:ascii="Times New Roman" w:eastAsia="Calibri" w:hAnsi="Times New Roman" w:cs="Times New Roman"/>
                  <w:b/>
                  <w:bCs/>
                  <w:color w:val="000000"/>
                  <w:sz w:val="24"/>
                  <w:szCs w:val="24"/>
                </w:rPr>
                <w:t>кодами 3.8.1-3.8.2</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3.8</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1" w:name="sub_1381"/>
            <w:r w:rsidRPr="00965808">
              <w:rPr>
                <w:rFonts w:ascii="Times New Roman" w:eastAsia="Times New Roman" w:hAnsi="Times New Roman" w:cs="Times New Roman"/>
                <w:sz w:val="24"/>
                <w:szCs w:val="24"/>
                <w:lang w:eastAsia="ru-RU"/>
              </w:rPr>
              <w:t>Государственное управление</w:t>
            </w:r>
            <w:bookmarkEnd w:id="43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3.8.1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2" w:name="sub_1382"/>
            <w:r w:rsidRPr="00965808">
              <w:rPr>
                <w:rFonts w:ascii="Times New Roman" w:eastAsia="Times New Roman" w:hAnsi="Times New Roman" w:cs="Times New Roman"/>
                <w:sz w:val="24"/>
                <w:szCs w:val="24"/>
                <w:lang w:eastAsia="ru-RU"/>
              </w:rPr>
              <w:t>Представительская деятельность</w:t>
            </w:r>
            <w:bookmarkEnd w:id="43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3.8.2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3" w:name="sub_1039"/>
            <w:r w:rsidRPr="00965808">
              <w:rPr>
                <w:rFonts w:ascii="Times New Roman" w:eastAsia="Calibri" w:hAnsi="Times New Roman" w:cs="Times New Roman"/>
                <w:color w:val="000000"/>
                <w:sz w:val="24"/>
                <w:szCs w:val="24"/>
              </w:rPr>
              <w:t>Обеспечение научной деятельности</w:t>
            </w:r>
            <w:bookmarkEnd w:id="43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w:t>
            </w:r>
            <w:r w:rsidRPr="00965808">
              <w:rPr>
                <w:rFonts w:ascii="Times New Roman" w:eastAsia="Calibri" w:hAnsi="Times New Roman" w:cs="Times New Roman"/>
                <w:sz w:val="24"/>
                <w:szCs w:val="24"/>
              </w:rPr>
              <w:t>зданий</w:t>
            </w:r>
            <w:r w:rsidRPr="00965808">
              <w:rPr>
                <w:rFonts w:ascii="Times New Roman" w:eastAsia="Calibri" w:hAnsi="Times New Roman" w:cs="Times New Roman"/>
                <w:color w:val="000000"/>
                <w:sz w:val="24"/>
                <w:szCs w:val="24"/>
              </w:rPr>
              <w:t xml:space="preserve"> и </w:t>
            </w:r>
            <w:r w:rsidRPr="00965808">
              <w:rPr>
                <w:rFonts w:ascii="Times New Roman" w:eastAsia="Calibri" w:hAnsi="Times New Roman" w:cs="Times New Roman"/>
                <w:sz w:val="24"/>
                <w:szCs w:val="24"/>
              </w:rPr>
              <w:t>сооружений</w:t>
            </w:r>
            <w:r w:rsidRPr="00965808">
              <w:rPr>
                <w:rFonts w:ascii="Times New Roman" w:eastAsia="Calibri" w:hAnsi="Times New Roman" w:cs="Times New Roman"/>
                <w:color w:val="000000"/>
                <w:sz w:val="24"/>
                <w:szCs w:val="24"/>
              </w:rPr>
              <w:t xml:space="preserve"> для </w:t>
            </w:r>
            <w:r w:rsidRPr="00965808">
              <w:rPr>
                <w:rFonts w:ascii="Times New Roman" w:eastAsia="Calibri" w:hAnsi="Times New Roman" w:cs="Times New Roman"/>
                <w:sz w:val="24"/>
                <w:szCs w:val="24"/>
              </w:rPr>
              <w:t>обеспечения научной деятельности. Содержание данного вида разрешенного использования включает</w:t>
            </w:r>
            <w:r w:rsidRPr="00965808">
              <w:rPr>
                <w:rFonts w:ascii="Times New Roman" w:eastAsia="Calibri" w:hAnsi="Times New Roman" w:cs="Times New Roman"/>
                <w:color w:val="000000"/>
                <w:sz w:val="24"/>
                <w:szCs w:val="24"/>
              </w:rPr>
              <w:t xml:space="preserve"> в </w:t>
            </w:r>
            <w:r w:rsidRPr="00965808">
              <w:rPr>
                <w:rFonts w:ascii="Times New Roman" w:eastAsia="Calibri" w:hAnsi="Times New Roman" w:cs="Times New Roman"/>
                <w:sz w:val="24"/>
                <w:szCs w:val="24"/>
              </w:rPr>
              <w:t>себя содержание видов разрешенного использования</w:t>
            </w:r>
            <w:r w:rsidRPr="00965808">
              <w:rPr>
                <w:rFonts w:ascii="Times New Roman" w:eastAsia="Calibri" w:hAnsi="Times New Roman" w:cs="Times New Roman"/>
                <w:color w:val="000000"/>
                <w:sz w:val="24"/>
                <w:szCs w:val="24"/>
              </w:rPr>
              <w:t xml:space="preserve"> с </w:t>
            </w:r>
            <w:hyperlink w:anchor="sub_10391" w:history="1">
              <w:r w:rsidRPr="00965808">
                <w:rPr>
                  <w:rFonts w:ascii="Times New Roman" w:eastAsia="Calibri" w:hAnsi="Times New Roman" w:cs="Times New Roman"/>
                  <w:b/>
                  <w:bCs/>
                  <w:color w:val="000000"/>
                  <w:sz w:val="24"/>
                  <w:szCs w:val="24"/>
                </w:rPr>
                <w:t>кодами 3.9.1 - 3.9.3</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3.9</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4" w:name="sub_10391"/>
            <w:r w:rsidRPr="00965808">
              <w:rPr>
                <w:rFonts w:ascii="Times New Roman" w:eastAsia="Calibri" w:hAnsi="Times New Roman" w:cs="Times New Roman"/>
                <w:color w:val="000000"/>
                <w:sz w:val="24"/>
                <w:szCs w:val="24"/>
              </w:rPr>
              <w:t>Обеспечение деятельности в области гидрометеорологии и смежных с ней областях</w:t>
            </w:r>
            <w:bookmarkEnd w:id="43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3.9.1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5" w:name="sub_1392"/>
            <w:r w:rsidRPr="00965808">
              <w:rPr>
                <w:rFonts w:ascii="Times New Roman" w:eastAsia="Times New Roman" w:hAnsi="Times New Roman" w:cs="Times New Roman"/>
                <w:sz w:val="24"/>
                <w:szCs w:val="24"/>
                <w:lang w:eastAsia="ru-RU"/>
              </w:rPr>
              <w:t>Проведение научных исследований</w:t>
            </w:r>
            <w:bookmarkEnd w:id="43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965808">
              <w:rPr>
                <w:rFonts w:ascii="Times New Roman" w:eastAsia="Calibri" w:hAnsi="Times New Roman" w:cs="Times New Roman"/>
                <w:sz w:val="24"/>
                <w:szCs w:val="24"/>
              </w:rPr>
              <w:lastRenderedPageBreak/>
              <w:t>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3.9.2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6" w:name="sub_1393"/>
            <w:r w:rsidRPr="00965808">
              <w:rPr>
                <w:rFonts w:ascii="Times New Roman" w:eastAsia="Times New Roman" w:hAnsi="Times New Roman" w:cs="Times New Roman"/>
                <w:sz w:val="24"/>
                <w:szCs w:val="24"/>
                <w:lang w:eastAsia="ru-RU"/>
              </w:rPr>
              <w:t>Проведение научных испытаний</w:t>
            </w:r>
            <w:bookmarkEnd w:id="43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3.9.3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7" w:name="sub_10310"/>
            <w:r w:rsidRPr="00965808">
              <w:rPr>
                <w:rFonts w:ascii="Times New Roman" w:eastAsia="Times New Roman" w:hAnsi="Times New Roman" w:cs="Times New Roman"/>
                <w:color w:val="000000"/>
                <w:sz w:val="24"/>
                <w:szCs w:val="24"/>
                <w:lang w:eastAsia="ru-RU"/>
              </w:rPr>
              <w:t>Ветеринарное обслуживание</w:t>
            </w:r>
            <w:bookmarkEnd w:id="43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65808">
                <w:rPr>
                  <w:rFonts w:ascii="Times New Roman" w:eastAsia="Calibri" w:hAnsi="Times New Roman" w:cs="Times New Roman"/>
                  <w:b/>
                  <w:color w:val="000000"/>
                  <w:sz w:val="24"/>
                  <w:szCs w:val="24"/>
                </w:rPr>
                <w:t>кодами 3.10.1 - 3.10.2</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3.10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8" w:name="sub_103101"/>
            <w:r w:rsidRPr="00965808">
              <w:rPr>
                <w:rFonts w:ascii="Times New Roman" w:eastAsia="Times New Roman" w:hAnsi="Times New Roman" w:cs="Times New Roman"/>
                <w:color w:val="000000"/>
                <w:sz w:val="24"/>
                <w:szCs w:val="24"/>
                <w:lang w:eastAsia="ru-RU"/>
              </w:rPr>
              <w:t>Амбулаторное ветеринарное обслуживание</w:t>
            </w:r>
            <w:bookmarkEnd w:id="43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3.10.1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39" w:name="sub_103102"/>
            <w:r w:rsidRPr="00965808">
              <w:rPr>
                <w:rFonts w:ascii="Times New Roman" w:eastAsia="Times New Roman" w:hAnsi="Times New Roman" w:cs="Times New Roman"/>
                <w:color w:val="000000"/>
                <w:sz w:val="24"/>
                <w:szCs w:val="24"/>
                <w:lang w:eastAsia="ru-RU"/>
              </w:rPr>
              <w:t>Приюты для животных</w:t>
            </w:r>
            <w:bookmarkEnd w:id="43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3.10.2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0" w:name="sub_1040"/>
            <w:r w:rsidRPr="00965808">
              <w:rPr>
                <w:rFonts w:ascii="Times New Roman" w:eastAsia="Times New Roman" w:hAnsi="Times New Roman" w:cs="Times New Roman"/>
                <w:color w:val="000000"/>
                <w:sz w:val="24"/>
                <w:szCs w:val="24"/>
                <w:lang w:eastAsia="ru-RU"/>
              </w:rPr>
              <w:t>Предпринимательство</w:t>
            </w:r>
            <w:bookmarkEnd w:id="44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65808">
                <w:rPr>
                  <w:rFonts w:ascii="Times New Roman" w:eastAsia="Calibri" w:hAnsi="Times New Roman" w:cs="Times New Roman"/>
                  <w:b/>
                  <w:color w:val="000000"/>
                  <w:sz w:val="24"/>
                  <w:szCs w:val="24"/>
                </w:rPr>
                <w:t>кодами 4.1-4.10</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4.0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1" w:name="sub_1041"/>
            <w:r w:rsidRPr="00965808">
              <w:rPr>
                <w:rFonts w:ascii="Times New Roman" w:eastAsia="Times New Roman" w:hAnsi="Times New Roman" w:cs="Times New Roman"/>
                <w:color w:val="000000"/>
                <w:sz w:val="24"/>
                <w:szCs w:val="24"/>
                <w:lang w:eastAsia="ru-RU"/>
              </w:rPr>
              <w:t>Деловое управление</w:t>
            </w:r>
            <w:bookmarkEnd w:id="44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965808">
              <w:rPr>
                <w:rFonts w:ascii="Times New Roman" w:eastAsia="Calibri" w:hAnsi="Times New Roman" w:cs="Times New Roman"/>
                <w:color w:val="000000"/>
                <w:sz w:val="24"/>
                <w:szCs w:val="24"/>
              </w:rPr>
              <w:lastRenderedPageBreak/>
              <w:t>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4.1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42" w:name="sub_1042"/>
            <w:r w:rsidRPr="00965808">
              <w:rPr>
                <w:rFonts w:ascii="Times New Roman" w:eastAsia="Calibri" w:hAnsi="Times New Roman" w:cs="Times New Roman"/>
                <w:color w:val="000000"/>
                <w:sz w:val="24"/>
                <w:szCs w:val="24"/>
              </w:rPr>
              <w:t>Объекты торговли (торговые центры, торгово-развлекательные центры (комплексы)</w:t>
            </w:r>
            <w:bookmarkEnd w:id="44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965808">
              <w:rPr>
                <w:rFonts w:ascii="Times New Roman" w:eastAsia="Calibri" w:hAnsi="Times New Roman" w:cs="Times New Roman"/>
                <w:color w:val="000000" w:themeColor="text1"/>
                <w:sz w:val="24"/>
                <w:szCs w:val="24"/>
              </w:rPr>
              <w:t xml:space="preserve">Размещение объектов капитального строительства, общей площадью свыше 5000 м2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965808">
                <w:rPr>
                  <w:rFonts w:ascii="Times New Roman" w:eastAsia="Calibri" w:hAnsi="Times New Roman" w:cs="Times New Roman"/>
                  <w:b/>
                  <w:color w:val="000000" w:themeColor="text1"/>
                  <w:sz w:val="24"/>
                  <w:szCs w:val="24"/>
                </w:rPr>
                <w:t>кодами 4.5</w:t>
              </w:r>
            </w:hyperlink>
            <w:r w:rsidRPr="00965808">
              <w:rPr>
                <w:rFonts w:ascii="Times New Roman" w:eastAsia="Calibri" w:hAnsi="Times New Roman" w:cs="Times New Roman"/>
                <w:b/>
                <w:color w:val="000000" w:themeColor="text1"/>
                <w:sz w:val="24"/>
                <w:szCs w:val="24"/>
              </w:rPr>
              <w:t xml:space="preserve">, </w:t>
            </w:r>
            <w:hyperlink w:anchor="Par313" w:tooltip="4.6" w:history="1">
              <w:r w:rsidRPr="00965808">
                <w:rPr>
                  <w:rFonts w:ascii="Times New Roman" w:eastAsia="Calibri" w:hAnsi="Times New Roman" w:cs="Times New Roman"/>
                  <w:b/>
                  <w:color w:val="000000" w:themeColor="text1"/>
                  <w:sz w:val="24"/>
                  <w:szCs w:val="24"/>
                </w:rPr>
                <w:t>4.6</w:t>
              </w:r>
            </w:hyperlink>
            <w:r w:rsidRPr="00965808">
              <w:rPr>
                <w:rFonts w:ascii="Times New Roman" w:eastAsia="Calibri" w:hAnsi="Times New Roman" w:cs="Times New Roman"/>
                <w:b/>
                <w:color w:val="000000" w:themeColor="text1"/>
                <w:sz w:val="24"/>
                <w:szCs w:val="24"/>
              </w:rPr>
              <w:t xml:space="preserve">, </w:t>
            </w:r>
            <w:hyperlink w:anchor="Par320" w:tooltip="4.8" w:history="1">
              <w:r w:rsidRPr="00965808">
                <w:rPr>
                  <w:rFonts w:ascii="Times New Roman" w:eastAsia="Calibri" w:hAnsi="Times New Roman" w:cs="Times New Roman"/>
                  <w:b/>
                  <w:color w:val="000000" w:themeColor="text1"/>
                  <w:sz w:val="24"/>
                  <w:szCs w:val="24"/>
                </w:rPr>
                <w:t>4.8</w:t>
              </w:r>
            </w:hyperlink>
            <w:r w:rsidRPr="00965808">
              <w:rPr>
                <w:rFonts w:ascii="Times New Roman" w:eastAsia="Calibri" w:hAnsi="Times New Roman" w:cs="Times New Roman"/>
                <w:b/>
                <w:color w:val="000000" w:themeColor="text1"/>
                <w:sz w:val="24"/>
                <w:szCs w:val="24"/>
              </w:rPr>
              <w:t xml:space="preserve"> - </w:t>
            </w:r>
            <w:hyperlink w:anchor="Par326" w:tooltip="4.8.2" w:history="1">
              <w:r w:rsidRPr="00965808">
                <w:rPr>
                  <w:rFonts w:ascii="Times New Roman" w:eastAsia="Calibri" w:hAnsi="Times New Roman" w:cs="Times New Roman"/>
                  <w:b/>
                  <w:color w:val="000000" w:themeColor="text1"/>
                  <w:sz w:val="24"/>
                  <w:szCs w:val="24"/>
                </w:rPr>
                <w:t>4.8.2</w:t>
              </w:r>
            </w:hyperlink>
            <w:r w:rsidRPr="00965808">
              <w:rPr>
                <w:rFonts w:ascii="Times New Roman" w:eastAsia="Calibri" w:hAnsi="Times New Roman" w:cs="Times New Roman"/>
                <w:color w:val="000000" w:themeColor="text1"/>
                <w:sz w:val="24"/>
                <w:szCs w:val="24"/>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4.2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3" w:name="sub_1043"/>
            <w:r w:rsidRPr="00965808">
              <w:rPr>
                <w:rFonts w:ascii="Times New Roman" w:eastAsia="Times New Roman" w:hAnsi="Times New Roman" w:cs="Times New Roman"/>
                <w:color w:val="000000"/>
                <w:sz w:val="24"/>
                <w:szCs w:val="24"/>
                <w:lang w:eastAsia="ru-RU"/>
              </w:rPr>
              <w:t>Рынки</w:t>
            </w:r>
            <w:bookmarkEnd w:id="44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м2;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4.3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4" w:name="sub_1044"/>
            <w:r w:rsidRPr="00965808">
              <w:rPr>
                <w:rFonts w:ascii="Times New Roman" w:eastAsia="Times New Roman" w:hAnsi="Times New Roman" w:cs="Times New Roman"/>
                <w:color w:val="000000"/>
                <w:sz w:val="24"/>
                <w:szCs w:val="24"/>
                <w:lang w:eastAsia="ru-RU"/>
              </w:rPr>
              <w:t>Магазины</w:t>
            </w:r>
            <w:bookmarkEnd w:id="44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м2</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4.4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5" w:name="sub_1045"/>
            <w:r w:rsidRPr="00965808">
              <w:rPr>
                <w:rFonts w:ascii="Times New Roman" w:eastAsia="Times New Roman" w:hAnsi="Times New Roman" w:cs="Times New Roman"/>
                <w:color w:val="000000"/>
                <w:sz w:val="24"/>
                <w:szCs w:val="24"/>
                <w:lang w:eastAsia="ru-RU"/>
              </w:rPr>
              <w:t>Банковская и страховая деятельность</w:t>
            </w:r>
            <w:bookmarkEnd w:id="44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4.5</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6" w:name="sub_1046"/>
            <w:r w:rsidRPr="00965808">
              <w:rPr>
                <w:rFonts w:ascii="Times New Roman" w:eastAsia="Times New Roman" w:hAnsi="Times New Roman" w:cs="Times New Roman"/>
                <w:color w:val="000000"/>
                <w:sz w:val="24"/>
                <w:szCs w:val="24"/>
                <w:lang w:eastAsia="ru-RU"/>
              </w:rPr>
              <w:t>Общественное питание</w:t>
            </w:r>
            <w:bookmarkEnd w:id="44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4.6</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47" w:name="sub_1047"/>
            <w:r w:rsidRPr="00965808">
              <w:rPr>
                <w:rFonts w:ascii="Times New Roman" w:eastAsia="Times New Roman" w:hAnsi="Times New Roman" w:cs="Times New Roman"/>
                <w:color w:val="000000"/>
                <w:sz w:val="24"/>
                <w:szCs w:val="24"/>
                <w:lang w:eastAsia="ru-RU"/>
              </w:rPr>
              <w:t>Гостиничное обслуживание</w:t>
            </w:r>
            <w:bookmarkEnd w:id="44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гостиниц</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4.7</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48" w:name="sub_1048"/>
            <w:r w:rsidRPr="00965808">
              <w:rPr>
                <w:rFonts w:ascii="Times New Roman" w:eastAsia="Calibri" w:hAnsi="Times New Roman" w:cs="Times New Roman"/>
                <w:color w:val="000000"/>
                <w:sz w:val="24"/>
                <w:szCs w:val="24"/>
              </w:rPr>
              <w:t>Развлечени</w:t>
            </w:r>
            <w:bookmarkEnd w:id="448"/>
            <w:r w:rsidRPr="00965808">
              <w:rPr>
                <w:rFonts w:ascii="Times New Roman" w:eastAsia="Calibri" w:hAnsi="Times New Roman" w:cs="Times New Roman"/>
                <w:color w:val="000000"/>
                <w:sz w:val="24"/>
                <w:szCs w:val="24"/>
              </w:rPr>
              <w:t>е</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w:t>
            </w:r>
            <w:r w:rsidRPr="00965808">
              <w:rPr>
                <w:rFonts w:ascii="Times New Roman" w:eastAsia="Calibri" w:hAnsi="Times New Roman" w:cs="Times New Roman"/>
                <w:sz w:val="24"/>
                <w:szCs w:val="24"/>
              </w:rPr>
              <w:t>зданий и сооружений</w:t>
            </w:r>
            <w:r w:rsidRPr="00965808">
              <w:rPr>
                <w:rFonts w:ascii="Times New Roman" w:eastAsia="Calibri" w:hAnsi="Times New Roman" w:cs="Times New Roman"/>
                <w:color w:val="000000"/>
                <w:sz w:val="24"/>
                <w:szCs w:val="24"/>
              </w:rPr>
              <w:t xml:space="preserve">, предназначенных для </w:t>
            </w:r>
            <w:r w:rsidRPr="00965808">
              <w:rPr>
                <w:rFonts w:ascii="Times New Roman" w:eastAsia="Calibri" w:hAnsi="Times New Roman" w:cs="Times New Roman"/>
                <w:sz w:val="24"/>
                <w:szCs w:val="24"/>
              </w:rPr>
              <w:t>развлечения. Содержание данного вида разрешенного использования включает</w:t>
            </w:r>
            <w:r w:rsidRPr="00965808">
              <w:rPr>
                <w:rFonts w:ascii="Times New Roman" w:eastAsia="Calibri" w:hAnsi="Times New Roman" w:cs="Times New Roman"/>
                <w:color w:val="000000"/>
                <w:sz w:val="24"/>
                <w:szCs w:val="24"/>
              </w:rPr>
              <w:t xml:space="preserve"> в </w:t>
            </w:r>
            <w:r w:rsidRPr="00965808">
              <w:rPr>
                <w:rFonts w:ascii="Times New Roman" w:eastAsia="Calibri" w:hAnsi="Times New Roman" w:cs="Times New Roman"/>
                <w:sz w:val="24"/>
                <w:szCs w:val="24"/>
              </w:rPr>
              <w:t xml:space="preserve">себя содержание видов разрешенного использования с </w:t>
            </w:r>
            <w:hyperlink w:anchor="sub_1481" w:history="1">
              <w:r w:rsidRPr="00965808">
                <w:rPr>
                  <w:rFonts w:ascii="Times New Roman" w:eastAsia="Calibri" w:hAnsi="Times New Roman" w:cs="Times New Roman"/>
                  <w:b/>
                  <w:bCs/>
                  <w:color w:val="000000"/>
                  <w:sz w:val="24"/>
                  <w:szCs w:val="24"/>
                </w:rPr>
                <w:t>кодами 4.8.1 - 4.8.3</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4.8</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49" w:name="sub_1481"/>
            <w:r w:rsidRPr="00965808">
              <w:rPr>
                <w:rFonts w:ascii="Times New Roman" w:eastAsia="Calibri" w:hAnsi="Times New Roman" w:cs="Times New Roman"/>
                <w:sz w:val="24"/>
                <w:szCs w:val="24"/>
              </w:rPr>
              <w:t>Развлекательные мероприятия</w:t>
            </w:r>
            <w:bookmarkEnd w:id="44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w:t>
            </w:r>
            <w:r w:rsidRPr="00965808">
              <w:rPr>
                <w:rFonts w:ascii="Times New Roman" w:eastAsia="Calibri" w:hAnsi="Times New Roman" w:cs="Times New Roman"/>
                <w:sz w:val="24"/>
                <w:szCs w:val="24"/>
              </w:rPr>
              <w:lastRenderedPageBreak/>
              <w:t>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lastRenderedPageBreak/>
              <w:t>4.8.1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0" w:name="sub_1482"/>
            <w:r w:rsidRPr="00965808">
              <w:rPr>
                <w:rFonts w:ascii="Times New Roman" w:eastAsia="Calibri" w:hAnsi="Times New Roman" w:cs="Times New Roman"/>
                <w:sz w:val="24"/>
                <w:szCs w:val="24"/>
              </w:rPr>
              <w:t>Проведение азартных игр</w:t>
            </w:r>
            <w:bookmarkEnd w:id="45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4.8.2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1" w:name="sub_1483"/>
            <w:r w:rsidRPr="00965808">
              <w:rPr>
                <w:rFonts w:ascii="Times New Roman" w:eastAsia="Calibri" w:hAnsi="Times New Roman" w:cs="Times New Roman"/>
                <w:sz w:val="24"/>
                <w:szCs w:val="24"/>
              </w:rPr>
              <w:t>Проведение азартных игр в игорных зонах</w:t>
            </w:r>
            <w:bookmarkEnd w:id="45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4.8.3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965808">
                <w:rPr>
                  <w:rFonts w:ascii="Times New Roman" w:eastAsia="Times New Roman" w:hAnsi="Times New Roman" w:cs="Times New Roman"/>
                  <w:b/>
                  <w:sz w:val="24"/>
                  <w:szCs w:val="24"/>
                  <w:lang w:eastAsia="ru-RU"/>
                </w:rPr>
                <w:t>кодами 3.0</w:t>
              </w:r>
            </w:hyperlink>
            <w:r w:rsidRPr="00965808">
              <w:rPr>
                <w:rFonts w:ascii="Times New Roman" w:eastAsia="Times New Roman" w:hAnsi="Times New Roman" w:cs="Times New Roman"/>
                <w:b/>
                <w:sz w:val="24"/>
                <w:szCs w:val="24"/>
                <w:lang w:eastAsia="ru-RU"/>
              </w:rPr>
              <w:t xml:space="preserve">, </w:t>
            </w:r>
            <w:hyperlink w:anchor="sub_1040" w:history="1">
              <w:r w:rsidRPr="00965808">
                <w:rPr>
                  <w:rFonts w:ascii="Times New Roman" w:eastAsia="Times New Roman" w:hAnsi="Times New Roman" w:cs="Times New Roman"/>
                  <w:b/>
                  <w:sz w:val="24"/>
                  <w:szCs w:val="24"/>
                  <w:lang w:eastAsia="ru-RU"/>
                </w:rPr>
                <w:t>4.0</w:t>
              </w:r>
            </w:hyperlink>
            <w:r w:rsidRPr="00965808">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4.9</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52" w:name="sub_10491"/>
            <w:r w:rsidRPr="00965808">
              <w:rPr>
                <w:rFonts w:ascii="Times New Roman" w:eastAsia="Times New Roman" w:hAnsi="Times New Roman" w:cs="Times New Roman"/>
                <w:sz w:val="24"/>
                <w:szCs w:val="24"/>
                <w:lang w:eastAsia="ru-RU"/>
              </w:rPr>
              <w:t>Объекты дорожного сервиса</w:t>
            </w:r>
            <w:bookmarkEnd w:id="45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965808">
                <w:rPr>
                  <w:rFonts w:ascii="Times New Roman" w:eastAsia="Calibri" w:hAnsi="Times New Roman" w:cs="Times New Roman"/>
                  <w:b/>
                  <w:bCs/>
                  <w:sz w:val="24"/>
                  <w:szCs w:val="24"/>
                </w:rPr>
                <w:t>кодами 4.9.1.1 - 4.9.1.4</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sz w:val="24"/>
                <w:szCs w:val="24"/>
              </w:rPr>
            </w:pPr>
            <w:r w:rsidRPr="00965808">
              <w:rPr>
                <w:rFonts w:ascii="Times New Roman" w:eastAsia="Calibri" w:hAnsi="Times New Roman" w:cs="Times New Roman"/>
                <w:sz w:val="24"/>
                <w:szCs w:val="24"/>
              </w:rPr>
              <w:t>4.9.1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53" w:name="sub_14911"/>
            <w:r w:rsidRPr="00965808">
              <w:rPr>
                <w:rFonts w:ascii="Times New Roman" w:eastAsia="Times New Roman" w:hAnsi="Times New Roman" w:cs="Times New Roman"/>
                <w:sz w:val="24"/>
                <w:szCs w:val="24"/>
                <w:lang w:eastAsia="ru-RU"/>
              </w:rPr>
              <w:t>Заправка транспортных средств</w:t>
            </w:r>
            <w:bookmarkEnd w:id="45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sz w:val="24"/>
                <w:szCs w:val="24"/>
              </w:rPr>
            </w:pPr>
            <w:r w:rsidRPr="00965808">
              <w:rPr>
                <w:rFonts w:ascii="Times New Roman" w:eastAsia="Calibri" w:hAnsi="Times New Roman" w:cs="Times New Roman"/>
                <w:sz w:val="24"/>
                <w:szCs w:val="24"/>
              </w:rPr>
              <w:t>4.9.1.1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54" w:name="sub_14912"/>
            <w:r w:rsidRPr="00965808">
              <w:rPr>
                <w:rFonts w:ascii="Times New Roman" w:eastAsia="Times New Roman" w:hAnsi="Times New Roman" w:cs="Times New Roman"/>
                <w:sz w:val="24"/>
                <w:szCs w:val="24"/>
                <w:lang w:eastAsia="ru-RU"/>
              </w:rPr>
              <w:t>Обеспечение дорожного отдыха</w:t>
            </w:r>
            <w:bookmarkEnd w:id="45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sz w:val="24"/>
                <w:szCs w:val="24"/>
              </w:rPr>
            </w:pPr>
            <w:r w:rsidRPr="00965808">
              <w:rPr>
                <w:rFonts w:ascii="Times New Roman" w:eastAsia="Calibri" w:hAnsi="Times New Roman" w:cs="Times New Roman"/>
                <w:sz w:val="24"/>
                <w:szCs w:val="24"/>
              </w:rPr>
              <w:t>4.9.1.2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55" w:name="sub_14913"/>
            <w:r w:rsidRPr="00965808">
              <w:rPr>
                <w:rFonts w:ascii="Times New Roman" w:eastAsia="Times New Roman" w:hAnsi="Times New Roman" w:cs="Times New Roman"/>
                <w:sz w:val="24"/>
                <w:szCs w:val="24"/>
                <w:lang w:eastAsia="ru-RU"/>
              </w:rPr>
              <w:t>Автомобильные мойки</w:t>
            </w:r>
            <w:bookmarkEnd w:id="45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sz w:val="24"/>
                <w:szCs w:val="24"/>
              </w:rPr>
            </w:pPr>
            <w:r w:rsidRPr="00965808">
              <w:rPr>
                <w:rFonts w:ascii="Times New Roman" w:eastAsia="Calibri" w:hAnsi="Times New Roman" w:cs="Times New Roman"/>
                <w:sz w:val="24"/>
                <w:szCs w:val="24"/>
              </w:rPr>
              <w:t>4.9.1.3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456" w:name="sub_14914"/>
            <w:r w:rsidRPr="00965808">
              <w:rPr>
                <w:rFonts w:ascii="Times New Roman" w:eastAsia="Times New Roman" w:hAnsi="Times New Roman" w:cs="Times New Roman"/>
                <w:sz w:val="24"/>
                <w:szCs w:val="24"/>
                <w:lang w:eastAsia="ru-RU"/>
              </w:rPr>
              <w:t>Ремонт автомобилей</w:t>
            </w:r>
            <w:bookmarkEnd w:id="45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sz w:val="24"/>
                <w:szCs w:val="24"/>
              </w:rPr>
            </w:pPr>
            <w:r w:rsidRPr="00965808">
              <w:rPr>
                <w:rFonts w:ascii="Times New Roman" w:eastAsia="Calibri" w:hAnsi="Times New Roman" w:cs="Times New Roman"/>
                <w:sz w:val="24"/>
                <w:szCs w:val="24"/>
              </w:rPr>
              <w:t>4.9.1.4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hAnsi="Times New Roman" w:cs="Times New Roman"/>
                <w:sz w:val="24"/>
                <w:szCs w:val="24"/>
              </w:rPr>
            </w:pPr>
            <w:r w:rsidRPr="00965808">
              <w:rPr>
                <w:rFonts w:ascii="Times New Roman" w:hAnsi="Times New Roman" w:cs="Times New Roman"/>
                <w:sz w:val="24"/>
                <w:szCs w:val="24"/>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hAnsi="Times New Roman" w:cs="Times New Roman"/>
                <w:sz w:val="24"/>
                <w:szCs w:val="24"/>
              </w:rPr>
            </w:pPr>
            <w:r w:rsidRPr="00965808">
              <w:rPr>
                <w:rFonts w:ascii="Times New Roman" w:hAnsi="Times New Roman" w:cs="Times New Roman"/>
                <w:sz w:val="24"/>
                <w:szCs w:val="24"/>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hAnsi="Times New Roman" w:cs="Times New Roman"/>
                <w:sz w:val="24"/>
                <w:szCs w:val="24"/>
              </w:rPr>
            </w:pPr>
            <w:r w:rsidRPr="00965808">
              <w:rPr>
                <w:rFonts w:ascii="Times New Roman" w:hAnsi="Times New Roman" w:cs="Times New Roman"/>
                <w:sz w:val="24"/>
                <w:szCs w:val="24"/>
              </w:rPr>
              <w:t xml:space="preserve">4.9.2 </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57" w:name="sub_10410"/>
            <w:r w:rsidRPr="00965808">
              <w:rPr>
                <w:rFonts w:ascii="Times New Roman" w:eastAsia="Times New Roman" w:hAnsi="Times New Roman" w:cs="Times New Roman"/>
                <w:color w:val="000000"/>
                <w:sz w:val="24"/>
                <w:szCs w:val="24"/>
                <w:lang w:eastAsia="ru-RU"/>
              </w:rPr>
              <w:lastRenderedPageBreak/>
              <w:t>Выставочно-ярмарочная деятельность</w:t>
            </w:r>
            <w:bookmarkEnd w:id="45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4.10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58" w:name="sub_1050"/>
            <w:r w:rsidRPr="00965808">
              <w:rPr>
                <w:rFonts w:ascii="Times New Roman" w:eastAsia="Times New Roman" w:hAnsi="Times New Roman" w:cs="Times New Roman"/>
                <w:color w:val="000000"/>
                <w:sz w:val="24"/>
                <w:szCs w:val="24"/>
                <w:lang w:eastAsia="ru-RU"/>
              </w:rPr>
              <w:t>Отдых (рекреация)</w:t>
            </w:r>
            <w:bookmarkEnd w:id="45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965808">
              <w:rPr>
                <w:rFonts w:ascii="Times New Roman" w:eastAsia="Calibri" w:hAnsi="Times New Roman" w:cs="Times New Roman"/>
                <w:color w:val="000000" w:themeColor="text1"/>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965808">
                <w:rPr>
                  <w:rFonts w:ascii="Times New Roman" w:eastAsia="Calibri" w:hAnsi="Times New Roman" w:cs="Times New Roman"/>
                  <w:b/>
                  <w:color w:val="000000" w:themeColor="text1"/>
                  <w:sz w:val="24"/>
                  <w:szCs w:val="24"/>
                </w:rPr>
                <w:t>кодами 5.1</w:t>
              </w:r>
            </w:hyperlink>
            <w:r w:rsidRPr="00965808">
              <w:rPr>
                <w:rFonts w:ascii="Times New Roman" w:eastAsia="Calibri" w:hAnsi="Times New Roman" w:cs="Times New Roman"/>
                <w:b/>
                <w:color w:val="000000" w:themeColor="text1"/>
                <w:sz w:val="24"/>
                <w:szCs w:val="24"/>
              </w:rPr>
              <w:t xml:space="preserve"> - </w:t>
            </w:r>
            <w:hyperlink w:anchor="Par379" w:tooltip="5.5" w:history="1">
              <w:r w:rsidRPr="00965808">
                <w:rPr>
                  <w:rFonts w:ascii="Times New Roman" w:eastAsia="Calibri" w:hAnsi="Times New Roman" w:cs="Times New Roman"/>
                  <w:b/>
                  <w:color w:val="000000" w:themeColor="text1"/>
                  <w:sz w:val="24"/>
                  <w:szCs w:val="24"/>
                </w:rPr>
                <w:t>5.5</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5.0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9" w:name="sub_1051"/>
            <w:r w:rsidRPr="00965808">
              <w:rPr>
                <w:rFonts w:ascii="Times New Roman" w:eastAsia="Calibri" w:hAnsi="Times New Roman" w:cs="Times New Roman"/>
                <w:color w:val="000000"/>
                <w:sz w:val="24"/>
                <w:szCs w:val="24"/>
              </w:rPr>
              <w:t>Спорт</w:t>
            </w:r>
            <w:bookmarkEnd w:id="45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w:t>
            </w:r>
            <w:r w:rsidRPr="00965808">
              <w:rPr>
                <w:rFonts w:ascii="Times New Roman" w:eastAsia="Calibri" w:hAnsi="Times New Roman" w:cs="Times New Roman"/>
                <w:sz w:val="24"/>
                <w:szCs w:val="24"/>
              </w:rPr>
              <w:t>зданий и сооружений</w:t>
            </w:r>
            <w:r w:rsidRPr="00965808">
              <w:rPr>
                <w:rFonts w:ascii="Times New Roman" w:eastAsia="Calibri" w:hAnsi="Times New Roman" w:cs="Times New Roman"/>
                <w:color w:val="000000"/>
                <w:sz w:val="24"/>
                <w:szCs w:val="24"/>
              </w:rPr>
              <w:t xml:space="preserve"> для занятия спортом</w:t>
            </w:r>
            <w:r w:rsidRPr="00965808">
              <w:rPr>
                <w:rFonts w:ascii="Times New Roman" w:eastAsia="Calibri" w:hAnsi="Times New Roman" w:cs="Times New Roman"/>
                <w:sz w:val="24"/>
                <w:szCs w:val="24"/>
              </w:rPr>
              <w:t>. Содержание данного вида разрешенного использования включает</w:t>
            </w:r>
            <w:r w:rsidRPr="00965808">
              <w:rPr>
                <w:rFonts w:ascii="Times New Roman" w:eastAsia="Calibri" w:hAnsi="Times New Roman" w:cs="Times New Roman"/>
                <w:color w:val="000000"/>
                <w:sz w:val="24"/>
                <w:szCs w:val="24"/>
              </w:rPr>
              <w:t xml:space="preserve"> в </w:t>
            </w:r>
            <w:r w:rsidRPr="00965808">
              <w:rPr>
                <w:rFonts w:ascii="Times New Roman" w:eastAsia="Calibri" w:hAnsi="Times New Roman" w:cs="Times New Roman"/>
                <w:sz w:val="24"/>
                <w:szCs w:val="24"/>
              </w:rPr>
              <w:t>себя содержание</w:t>
            </w:r>
            <w:r w:rsidRPr="00965808">
              <w:rPr>
                <w:rFonts w:ascii="Times New Roman" w:eastAsia="Calibri" w:hAnsi="Times New Roman" w:cs="Times New Roman"/>
                <w:color w:val="000000"/>
                <w:sz w:val="24"/>
                <w:szCs w:val="24"/>
              </w:rPr>
              <w:t xml:space="preserve"> видов </w:t>
            </w:r>
            <w:r w:rsidRPr="00965808">
              <w:rPr>
                <w:rFonts w:ascii="Times New Roman" w:eastAsia="Calibri" w:hAnsi="Times New Roman" w:cs="Times New Roman"/>
                <w:sz w:val="24"/>
                <w:szCs w:val="24"/>
              </w:rPr>
              <w:t xml:space="preserve">разрешенного использования с </w:t>
            </w:r>
            <w:hyperlink w:anchor="sub_1511" w:history="1">
              <w:r w:rsidRPr="00965808">
                <w:rPr>
                  <w:rFonts w:ascii="Times New Roman" w:eastAsia="Calibri" w:hAnsi="Times New Roman" w:cs="Times New Roman"/>
                  <w:b/>
                  <w:bCs/>
                  <w:color w:val="000000"/>
                  <w:sz w:val="24"/>
                  <w:szCs w:val="24"/>
                </w:rPr>
                <w:t>кодами 5.1.1 - 5.1.7</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5.1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0" w:name="sub_1511"/>
            <w:r w:rsidRPr="00965808">
              <w:rPr>
                <w:rFonts w:ascii="Times New Roman" w:eastAsia="Calibri" w:hAnsi="Times New Roman" w:cs="Times New Roman"/>
                <w:sz w:val="24"/>
                <w:szCs w:val="24"/>
              </w:rPr>
              <w:t>Обеспечение спортивно-зрелищных мероприятий</w:t>
            </w:r>
            <w:bookmarkEnd w:id="46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5.1.1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1" w:name="sub_1512"/>
            <w:r w:rsidRPr="00965808">
              <w:rPr>
                <w:rFonts w:ascii="Times New Roman" w:eastAsia="Calibri" w:hAnsi="Times New Roman" w:cs="Times New Roman"/>
                <w:sz w:val="24"/>
                <w:szCs w:val="24"/>
              </w:rPr>
              <w:t>Обеспечение занятий спортом в помещениях</w:t>
            </w:r>
            <w:bookmarkEnd w:id="46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5.1.2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2" w:name="sub_1513"/>
            <w:r w:rsidRPr="00965808">
              <w:rPr>
                <w:rFonts w:ascii="Times New Roman" w:eastAsia="Calibri" w:hAnsi="Times New Roman" w:cs="Times New Roman"/>
                <w:sz w:val="24"/>
                <w:szCs w:val="24"/>
              </w:rPr>
              <w:t>Площадки для занятий спортом</w:t>
            </w:r>
            <w:bookmarkEnd w:id="46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5.1.3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3" w:name="sub_1514"/>
            <w:r w:rsidRPr="00965808">
              <w:rPr>
                <w:rFonts w:ascii="Times New Roman" w:eastAsia="Calibri" w:hAnsi="Times New Roman" w:cs="Times New Roman"/>
                <w:sz w:val="24"/>
                <w:szCs w:val="24"/>
              </w:rPr>
              <w:t>Оборудованные площадки для занятий спортом</w:t>
            </w:r>
            <w:bookmarkEnd w:id="46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5.1.4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4" w:name="sub_1515"/>
            <w:r w:rsidRPr="00965808">
              <w:rPr>
                <w:rFonts w:ascii="Times New Roman" w:eastAsia="Calibri" w:hAnsi="Times New Roman" w:cs="Times New Roman"/>
                <w:sz w:val="24"/>
                <w:szCs w:val="24"/>
              </w:rPr>
              <w:t>Водный спорт</w:t>
            </w:r>
            <w:bookmarkEnd w:id="46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5.1.5</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5" w:name="sub_1516"/>
            <w:r w:rsidRPr="00965808">
              <w:rPr>
                <w:rFonts w:ascii="Times New Roman" w:eastAsia="Calibri" w:hAnsi="Times New Roman" w:cs="Times New Roman"/>
                <w:sz w:val="24"/>
                <w:szCs w:val="24"/>
              </w:rPr>
              <w:t>Авиационный спорт</w:t>
            </w:r>
            <w:bookmarkEnd w:id="46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 xml:space="preserve">Размещение спортивных сооружений для занятия авиационными видами спорта (ангары, взлетно-посадочные площадки и </w:t>
            </w:r>
            <w:r w:rsidRPr="00965808">
              <w:rPr>
                <w:rFonts w:ascii="Times New Roman" w:eastAsia="Calibri" w:hAnsi="Times New Roman" w:cs="Times New Roman"/>
                <w:sz w:val="24"/>
                <w:szCs w:val="24"/>
              </w:rPr>
              <w:lastRenderedPageBreak/>
              <w:t>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lastRenderedPageBreak/>
              <w:t>5.1.6</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6" w:name="sub_1517"/>
            <w:r w:rsidRPr="00965808">
              <w:rPr>
                <w:rFonts w:ascii="Times New Roman" w:eastAsia="Calibri" w:hAnsi="Times New Roman" w:cs="Times New Roman"/>
                <w:sz w:val="24"/>
                <w:szCs w:val="24"/>
              </w:rPr>
              <w:t>Спортивные базы</w:t>
            </w:r>
            <w:bookmarkEnd w:id="46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5.1.7</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67" w:name="sub_1052"/>
            <w:r w:rsidRPr="00965808">
              <w:rPr>
                <w:rFonts w:ascii="Times New Roman" w:eastAsia="Times New Roman" w:hAnsi="Times New Roman" w:cs="Times New Roman"/>
                <w:color w:val="000000"/>
                <w:sz w:val="24"/>
                <w:szCs w:val="24"/>
                <w:lang w:eastAsia="ru-RU"/>
              </w:rPr>
              <w:t>Природно-познавательный туризм</w:t>
            </w:r>
            <w:bookmarkEnd w:id="46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5.2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68" w:name="sub_10521"/>
            <w:r w:rsidRPr="00965808">
              <w:rPr>
                <w:rFonts w:ascii="Times New Roman" w:eastAsia="Times New Roman" w:hAnsi="Times New Roman" w:cs="Times New Roman"/>
                <w:color w:val="000000"/>
                <w:sz w:val="24"/>
                <w:szCs w:val="24"/>
                <w:lang w:eastAsia="ru-RU"/>
              </w:rPr>
              <w:t>Туристическое обслуживание</w:t>
            </w:r>
            <w:bookmarkEnd w:id="46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5.2.1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69" w:name="sub_1053"/>
            <w:r w:rsidRPr="00965808">
              <w:rPr>
                <w:rFonts w:ascii="Times New Roman" w:eastAsia="Times New Roman" w:hAnsi="Times New Roman" w:cs="Times New Roman"/>
                <w:color w:val="000000"/>
                <w:sz w:val="24"/>
                <w:szCs w:val="24"/>
                <w:lang w:eastAsia="ru-RU"/>
              </w:rPr>
              <w:t>Охота и рыбалка</w:t>
            </w:r>
            <w:bookmarkEnd w:id="46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5.3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0" w:name="sub_1054"/>
            <w:r w:rsidRPr="00965808">
              <w:rPr>
                <w:rFonts w:ascii="Times New Roman" w:eastAsia="Times New Roman" w:hAnsi="Times New Roman" w:cs="Times New Roman"/>
                <w:color w:val="000000"/>
                <w:sz w:val="24"/>
                <w:szCs w:val="24"/>
                <w:lang w:eastAsia="ru-RU"/>
              </w:rPr>
              <w:t>Причалы для маломерных</w:t>
            </w:r>
            <w:bookmarkEnd w:id="470"/>
          </w:p>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судов</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5.4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1" w:name="sub_1055"/>
            <w:r w:rsidRPr="00965808">
              <w:rPr>
                <w:rFonts w:ascii="Times New Roman" w:eastAsia="Times New Roman" w:hAnsi="Times New Roman" w:cs="Times New Roman"/>
                <w:color w:val="000000"/>
                <w:sz w:val="24"/>
                <w:szCs w:val="24"/>
                <w:lang w:eastAsia="ru-RU"/>
              </w:rPr>
              <w:t>Поля для гольфа или конных прогулок</w:t>
            </w:r>
            <w:bookmarkEnd w:id="47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5.5</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2" w:name="sub_1060"/>
            <w:r w:rsidRPr="00965808">
              <w:rPr>
                <w:rFonts w:ascii="Times New Roman" w:eastAsia="Times New Roman" w:hAnsi="Times New Roman" w:cs="Times New Roman"/>
                <w:color w:val="000000"/>
                <w:sz w:val="24"/>
                <w:szCs w:val="24"/>
                <w:lang w:eastAsia="ru-RU"/>
              </w:rPr>
              <w:t>Производственная деятельность</w:t>
            </w:r>
            <w:bookmarkEnd w:id="47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3" w:name="sub_1061"/>
            <w:r w:rsidRPr="00965808">
              <w:rPr>
                <w:rFonts w:ascii="Times New Roman" w:eastAsia="Times New Roman" w:hAnsi="Times New Roman" w:cs="Times New Roman"/>
                <w:color w:val="000000"/>
                <w:sz w:val="24"/>
                <w:szCs w:val="24"/>
                <w:lang w:eastAsia="ru-RU"/>
              </w:rPr>
              <w:t>Недропользование</w:t>
            </w:r>
            <w:bookmarkEnd w:id="47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Осуществление геологических изысканий;</w:t>
            </w:r>
          </w:p>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w:t>
            </w:r>
            <w:r w:rsidRPr="00965808">
              <w:rPr>
                <w:rFonts w:ascii="Times New Roman" w:eastAsia="Calibri" w:hAnsi="Times New Roman" w:cs="Times New Roman"/>
                <w:color w:val="000000"/>
                <w:sz w:val="24"/>
                <w:szCs w:val="24"/>
              </w:rPr>
              <w:lastRenderedPageBreak/>
              <w:t>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6.1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4" w:name="sub_1062"/>
            <w:r w:rsidRPr="00965808">
              <w:rPr>
                <w:rFonts w:ascii="Times New Roman" w:eastAsia="Times New Roman" w:hAnsi="Times New Roman" w:cs="Times New Roman"/>
                <w:color w:val="000000"/>
                <w:sz w:val="24"/>
                <w:szCs w:val="24"/>
                <w:lang w:eastAsia="ru-RU"/>
              </w:rPr>
              <w:t>Тяжелая промышленность</w:t>
            </w:r>
            <w:bookmarkEnd w:id="47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5" w:name="sub_10621"/>
            <w:r w:rsidRPr="00965808">
              <w:rPr>
                <w:rFonts w:ascii="Times New Roman" w:eastAsia="Times New Roman" w:hAnsi="Times New Roman" w:cs="Times New Roman"/>
                <w:color w:val="000000"/>
                <w:sz w:val="24"/>
                <w:szCs w:val="24"/>
                <w:lang w:eastAsia="ru-RU"/>
              </w:rPr>
              <w:t>Автомобилестроительная промышленность</w:t>
            </w:r>
            <w:bookmarkEnd w:id="47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6.2.1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6" w:name="sub_1063"/>
            <w:r w:rsidRPr="00965808">
              <w:rPr>
                <w:rFonts w:ascii="Times New Roman" w:eastAsia="Times New Roman" w:hAnsi="Times New Roman" w:cs="Times New Roman"/>
                <w:color w:val="000000"/>
                <w:sz w:val="24"/>
                <w:szCs w:val="24"/>
                <w:lang w:eastAsia="ru-RU"/>
              </w:rPr>
              <w:t>Легкая промышленность</w:t>
            </w:r>
            <w:bookmarkEnd w:id="47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hAnsi="Times New Roman" w:cs="Times New Roman"/>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7" w:name="sub_10631"/>
            <w:r w:rsidRPr="00965808">
              <w:rPr>
                <w:rFonts w:ascii="Times New Roman" w:eastAsia="Times New Roman" w:hAnsi="Times New Roman" w:cs="Times New Roman"/>
                <w:color w:val="000000"/>
                <w:sz w:val="24"/>
                <w:szCs w:val="24"/>
                <w:lang w:eastAsia="ru-RU"/>
              </w:rPr>
              <w:t>Фармацевтическая промышленность</w:t>
            </w:r>
            <w:bookmarkEnd w:id="47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6.3.1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hAnsi="Times New Roman" w:cs="Times New Roman"/>
                <w:sz w:val="24"/>
                <w:szCs w:val="24"/>
              </w:rPr>
            </w:pPr>
            <w:r w:rsidRPr="00965808">
              <w:rPr>
                <w:rFonts w:ascii="Times New Roman" w:hAnsi="Times New Roman" w:cs="Times New Roman"/>
                <w:sz w:val="24"/>
                <w:szCs w:val="24"/>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hAnsi="Times New Roman" w:cs="Times New Roman"/>
                <w:sz w:val="24"/>
                <w:szCs w:val="24"/>
              </w:rPr>
            </w:pPr>
            <w:r w:rsidRPr="00965808">
              <w:rPr>
                <w:rFonts w:ascii="Times New Roman" w:hAnsi="Times New Roman" w:cs="Times New Roman"/>
                <w:sz w:val="24"/>
                <w:szCs w:val="24"/>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hAnsi="Times New Roman" w:cs="Times New Roman"/>
                <w:sz w:val="24"/>
                <w:szCs w:val="24"/>
              </w:rPr>
            </w:pPr>
            <w:r w:rsidRPr="00965808">
              <w:rPr>
                <w:rFonts w:ascii="Times New Roman" w:hAnsi="Times New Roman" w:cs="Times New Roman"/>
                <w:sz w:val="24"/>
                <w:szCs w:val="24"/>
              </w:rPr>
              <w:t xml:space="preserve">6.3.2 </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производства продукции электронной </w:t>
            </w:r>
            <w:r w:rsidRPr="00965808">
              <w:rPr>
                <w:rFonts w:ascii="Times New Roman" w:eastAsia="Times New Roman" w:hAnsi="Times New Roman" w:cs="Times New Roman"/>
                <w:sz w:val="24"/>
                <w:szCs w:val="24"/>
                <w:lang w:eastAsia="ru-RU"/>
              </w:rPr>
              <w:lastRenderedPageBreak/>
              <w:t>промышленности</w:t>
            </w:r>
          </w:p>
        </w:tc>
        <w:tc>
          <w:tcPr>
            <w:tcW w:w="2127" w:type="dxa"/>
            <w:tcBorders>
              <w:top w:val="single" w:sz="4" w:space="0" w:color="auto"/>
              <w:left w:val="single" w:sz="4" w:space="0" w:color="auto"/>
              <w:bottom w:val="single" w:sz="4" w:space="0" w:color="auto"/>
            </w:tcBorders>
          </w:tcPr>
          <w:p w:rsidR="00965808" w:rsidRPr="00965808" w:rsidRDefault="00965808" w:rsidP="0096580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lastRenderedPageBreak/>
              <w:t>6.3.3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65808" w:rsidRPr="00965808" w:rsidRDefault="00965808" w:rsidP="0096580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6.3.4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8" w:name="sub_1064"/>
            <w:r w:rsidRPr="00965808">
              <w:rPr>
                <w:rFonts w:ascii="Times New Roman" w:eastAsia="Times New Roman" w:hAnsi="Times New Roman" w:cs="Times New Roman"/>
                <w:color w:val="000000"/>
                <w:sz w:val="24"/>
                <w:szCs w:val="24"/>
                <w:lang w:eastAsia="ru-RU"/>
              </w:rPr>
              <w:t>Пищевая промышленность</w:t>
            </w:r>
            <w:bookmarkEnd w:id="47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79" w:name="sub_1065"/>
            <w:r w:rsidRPr="00965808">
              <w:rPr>
                <w:rFonts w:ascii="Times New Roman" w:eastAsia="Times New Roman" w:hAnsi="Times New Roman" w:cs="Times New Roman"/>
                <w:color w:val="000000"/>
                <w:sz w:val="24"/>
                <w:szCs w:val="24"/>
                <w:lang w:eastAsia="ru-RU"/>
              </w:rPr>
              <w:t>Нефтехимическая промышленность</w:t>
            </w:r>
            <w:bookmarkEnd w:id="47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6.5</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0" w:name="sub_1066"/>
            <w:r w:rsidRPr="00965808">
              <w:rPr>
                <w:rFonts w:ascii="Times New Roman" w:eastAsia="Times New Roman" w:hAnsi="Times New Roman" w:cs="Times New Roman"/>
                <w:color w:val="000000"/>
                <w:sz w:val="24"/>
                <w:szCs w:val="24"/>
                <w:lang w:eastAsia="ru-RU"/>
              </w:rPr>
              <w:t>Строительная промышленность</w:t>
            </w:r>
            <w:bookmarkEnd w:id="48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6.6</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1" w:name="sub_1067"/>
            <w:r w:rsidRPr="00965808">
              <w:rPr>
                <w:rFonts w:ascii="Times New Roman" w:eastAsia="Times New Roman" w:hAnsi="Times New Roman" w:cs="Times New Roman"/>
                <w:color w:val="000000"/>
                <w:sz w:val="24"/>
                <w:szCs w:val="24"/>
                <w:lang w:eastAsia="ru-RU"/>
              </w:rPr>
              <w:t>Энергетика</w:t>
            </w:r>
            <w:bookmarkEnd w:id="48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65808">
                <w:rPr>
                  <w:rFonts w:ascii="Times New Roman" w:eastAsia="Calibri" w:hAnsi="Times New Roman" w:cs="Times New Roman"/>
                  <w:b/>
                  <w:color w:val="000000"/>
                  <w:sz w:val="24"/>
                  <w:szCs w:val="24"/>
                </w:rPr>
                <w:t>кодом 3.1</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6.7</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2" w:name="sub_10671"/>
            <w:r w:rsidRPr="00965808">
              <w:rPr>
                <w:rFonts w:ascii="Times New Roman" w:eastAsia="Times New Roman" w:hAnsi="Times New Roman" w:cs="Times New Roman"/>
                <w:color w:val="000000"/>
                <w:sz w:val="24"/>
                <w:szCs w:val="24"/>
                <w:lang w:eastAsia="ru-RU"/>
              </w:rPr>
              <w:t>Атомная энергетика</w:t>
            </w:r>
            <w:bookmarkEnd w:id="48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6.7.1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3" w:name="sub_1068"/>
            <w:r w:rsidRPr="00965808">
              <w:rPr>
                <w:rFonts w:ascii="Times New Roman" w:eastAsia="Times New Roman" w:hAnsi="Times New Roman" w:cs="Times New Roman"/>
                <w:color w:val="000000"/>
                <w:sz w:val="24"/>
                <w:szCs w:val="24"/>
                <w:lang w:eastAsia="ru-RU"/>
              </w:rPr>
              <w:t>Связь</w:t>
            </w:r>
            <w:bookmarkEnd w:id="48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объектов связи, радиовещания, телевидения, включая воздушные </w:t>
            </w:r>
            <w:r w:rsidRPr="00965808">
              <w:rPr>
                <w:rFonts w:ascii="Times New Roman" w:eastAsia="Calibri" w:hAnsi="Times New Roman" w:cs="Times New Roman"/>
                <w:color w:val="000000"/>
                <w:sz w:val="24"/>
                <w:szCs w:val="24"/>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965808">
                <w:rPr>
                  <w:rFonts w:ascii="Times New Roman" w:eastAsia="Calibri" w:hAnsi="Times New Roman" w:cs="Times New Roman"/>
                  <w:b/>
                  <w:color w:val="000000"/>
                  <w:sz w:val="24"/>
                  <w:szCs w:val="24"/>
                </w:rPr>
                <w:t>кодами 3.1</w:t>
              </w:r>
            </w:hyperlink>
            <w:r w:rsidRPr="00965808">
              <w:rPr>
                <w:rFonts w:ascii="Times New Roman" w:eastAsia="Calibri" w:hAnsi="Times New Roman" w:cs="Times New Roman"/>
                <w:b/>
                <w:color w:val="000000"/>
                <w:sz w:val="24"/>
                <w:szCs w:val="24"/>
              </w:rPr>
              <w:t>.1, 3.2.3</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6.8</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4" w:name="sub_1069"/>
            <w:r w:rsidRPr="00965808">
              <w:rPr>
                <w:rFonts w:ascii="Times New Roman" w:eastAsia="Times New Roman" w:hAnsi="Times New Roman" w:cs="Times New Roman"/>
                <w:color w:val="000000"/>
                <w:sz w:val="24"/>
                <w:szCs w:val="24"/>
                <w:lang w:eastAsia="ru-RU"/>
              </w:rPr>
              <w:t>Склад</w:t>
            </w:r>
            <w:bookmarkEnd w:id="48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6.9</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5" w:name="sub_1691"/>
            <w:r w:rsidRPr="00965808">
              <w:rPr>
                <w:rFonts w:ascii="Times New Roman" w:eastAsia="Times New Roman" w:hAnsi="Times New Roman" w:cs="Times New Roman"/>
                <w:sz w:val="24"/>
                <w:szCs w:val="24"/>
                <w:lang w:eastAsia="ru-RU"/>
              </w:rPr>
              <w:t>Складские площадки</w:t>
            </w:r>
            <w:bookmarkEnd w:id="48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6.9.1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6" w:name="sub_10610"/>
            <w:r w:rsidRPr="00965808">
              <w:rPr>
                <w:rFonts w:ascii="Times New Roman" w:eastAsia="Times New Roman" w:hAnsi="Times New Roman" w:cs="Times New Roman"/>
                <w:color w:val="000000"/>
                <w:sz w:val="24"/>
                <w:szCs w:val="24"/>
                <w:lang w:eastAsia="ru-RU"/>
              </w:rPr>
              <w:t>Обеспечение космической деятельности</w:t>
            </w:r>
            <w:bookmarkEnd w:id="48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6.10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7" w:name="sub_10611"/>
            <w:r w:rsidRPr="00965808">
              <w:rPr>
                <w:rFonts w:ascii="Times New Roman" w:eastAsia="Times New Roman" w:hAnsi="Times New Roman" w:cs="Times New Roman"/>
                <w:color w:val="000000"/>
                <w:sz w:val="24"/>
                <w:szCs w:val="24"/>
                <w:lang w:eastAsia="ru-RU"/>
              </w:rPr>
              <w:t>Целлюлозно-бумажная промышленность</w:t>
            </w:r>
            <w:bookmarkEnd w:id="48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6.11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sz w:val="24"/>
                <w:szCs w:val="24"/>
                <w:lang w:eastAsia="ru-RU"/>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6.12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8" w:name="sub_1070"/>
            <w:r w:rsidRPr="00965808">
              <w:rPr>
                <w:rFonts w:ascii="Times New Roman" w:eastAsia="Times New Roman" w:hAnsi="Times New Roman" w:cs="Times New Roman"/>
                <w:color w:val="000000"/>
                <w:sz w:val="24"/>
                <w:szCs w:val="24"/>
                <w:lang w:eastAsia="ru-RU"/>
              </w:rPr>
              <w:lastRenderedPageBreak/>
              <w:t>Транспорт</w:t>
            </w:r>
            <w:bookmarkEnd w:id="48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965808">
                <w:rPr>
                  <w:rFonts w:ascii="Times New Roman" w:eastAsia="Calibri" w:hAnsi="Times New Roman" w:cs="Times New Roman"/>
                  <w:color w:val="000000"/>
                  <w:sz w:val="24"/>
                  <w:szCs w:val="24"/>
                </w:rPr>
                <w:t>кодами 7.1 -7.5</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7.0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89" w:name="sub_1071"/>
            <w:r w:rsidRPr="00965808">
              <w:rPr>
                <w:rFonts w:ascii="Times New Roman" w:eastAsia="Times New Roman" w:hAnsi="Times New Roman" w:cs="Times New Roman"/>
                <w:color w:val="000000"/>
                <w:sz w:val="24"/>
                <w:szCs w:val="24"/>
                <w:lang w:eastAsia="ru-RU"/>
              </w:rPr>
              <w:t>Железнодорожный транспорт</w:t>
            </w:r>
            <w:bookmarkEnd w:id="48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965808">
                <w:rPr>
                  <w:rFonts w:ascii="Times New Roman" w:eastAsia="Calibri" w:hAnsi="Times New Roman" w:cs="Times New Roman"/>
                  <w:b/>
                  <w:color w:val="000000"/>
                  <w:sz w:val="24"/>
                  <w:szCs w:val="24"/>
                </w:rPr>
                <w:t>кодами 7.1.1</w:t>
              </w:r>
            </w:hyperlink>
            <w:hyperlink w:anchor="sub_1711" w:history="1">
              <w:r w:rsidRPr="00965808">
                <w:rPr>
                  <w:rFonts w:ascii="Times New Roman" w:eastAsia="Calibri" w:hAnsi="Times New Roman" w:cs="Times New Roman"/>
                  <w:b/>
                  <w:color w:val="000000"/>
                  <w:sz w:val="24"/>
                  <w:szCs w:val="24"/>
                </w:rPr>
                <w:t xml:space="preserve"> - </w:t>
              </w:r>
            </w:hyperlink>
            <w:hyperlink w:anchor="sub_1711" w:history="1">
              <w:r w:rsidRPr="00965808">
                <w:rPr>
                  <w:rFonts w:ascii="Times New Roman" w:eastAsia="Calibri" w:hAnsi="Times New Roman" w:cs="Times New Roman"/>
                  <w:b/>
                  <w:color w:val="000000"/>
                  <w:sz w:val="24"/>
                  <w:szCs w:val="24"/>
                </w:rPr>
                <w:t>7.1.2</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7.1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0" w:name="sub_1711"/>
            <w:r w:rsidRPr="00965808">
              <w:rPr>
                <w:rFonts w:ascii="Times New Roman" w:eastAsia="Calibri" w:hAnsi="Times New Roman" w:cs="Times New Roman"/>
                <w:sz w:val="24"/>
                <w:szCs w:val="24"/>
              </w:rPr>
              <w:t>Железнодорожные пути</w:t>
            </w:r>
            <w:bookmarkEnd w:id="49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железнодорожных путей</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7.1.1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1" w:name="sub_1712"/>
            <w:r w:rsidRPr="00965808">
              <w:rPr>
                <w:rFonts w:ascii="Times New Roman" w:eastAsia="Calibri" w:hAnsi="Times New Roman" w:cs="Times New Roman"/>
                <w:sz w:val="24"/>
                <w:szCs w:val="24"/>
              </w:rPr>
              <w:t>Обслуживание железнодорожных перевозок</w:t>
            </w:r>
            <w:bookmarkEnd w:id="49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7.1.2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92" w:name="sub_1072"/>
            <w:r w:rsidRPr="00965808">
              <w:rPr>
                <w:rFonts w:ascii="Times New Roman" w:eastAsia="Times New Roman" w:hAnsi="Times New Roman" w:cs="Times New Roman"/>
                <w:color w:val="000000"/>
                <w:sz w:val="24"/>
                <w:szCs w:val="24"/>
                <w:lang w:eastAsia="ru-RU"/>
              </w:rPr>
              <w:t>Автомобильный транспорт</w:t>
            </w:r>
            <w:bookmarkEnd w:id="49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965808">
              <w:rPr>
                <w:rFonts w:ascii="Times New Roman" w:eastAsia="Calibri" w:hAnsi="Times New Roman" w:cs="Times New Roman"/>
                <w:color w:val="000000" w:themeColor="text1"/>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965808">
                <w:rPr>
                  <w:rFonts w:ascii="Times New Roman" w:eastAsia="Calibri" w:hAnsi="Times New Roman" w:cs="Times New Roman"/>
                  <w:b/>
                  <w:color w:val="000000" w:themeColor="text1"/>
                  <w:sz w:val="24"/>
                  <w:szCs w:val="24"/>
                </w:rPr>
                <w:t>кодами 7.2.1</w:t>
              </w:r>
            </w:hyperlink>
            <w:r w:rsidRPr="00965808">
              <w:rPr>
                <w:rFonts w:ascii="Times New Roman" w:eastAsia="Calibri" w:hAnsi="Times New Roman" w:cs="Times New Roman"/>
                <w:b/>
                <w:color w:val="000000" w:themeColor="text1"/>
                <w:sz w:val="24"/>
                <w:szCs w:val="24"/>
              </w:rPr>
              <w:t xml:space="preserve"> - </w:t>
            </w:r>
            <w:hyperlink w:anchor="Par458" w:tooltip="7.2.3" w:history="1">
              <w:r w:rsidRPr="00965808">
                <w:rPr>
                  <w:rFonts w:ascii="Times New Roman" w:eastAsia="Calibri" w:hAnsi="Times New Roman" w:cs="Times New Roman"/>
                  <w:b/>
                  <w:color w:val="000000" w:themeColor="text1"/>
                  <w:sz w:val="24"/>
                  <w:szCs w:val="24"/>
                </w:rPr>
                <w:t>7.2.3</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7.2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3" w:name="sub_1721"/>
            <w:r w:rsidRPr="00965808">
              <w:rPr>
                <w:rFonts w:ascii="Times New Roman" w:eastAsia="Calibri" w:hAnsi="Times New Roman" w:cs="Times New Roman"/>
                <w:sz w:val="24"/>
                <w:szCs w:val="24"/>
              </w:rPr>
              <w:t>Размещение автомобильных дорог</w:t>
            </w:r>
            <w:bookmarkEnd w:id="49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965808">
                <w:rPr>
                  <w:rFonts w:ascii="Times New Roman" w:eastAsia="Calibri" w:hAnsi="Times New Roman" w:cs="Times New Roman"/>
                  <w:b/>
                  <w:bCs/>
                  <w:color w:val="000000"/>
                  <w:sz w:val="24"/>
                  <w:szCs w:val="24"/>
                </w:rPr>
                <w:t>кодами 2.7.1</w:t>
              </w:r>
            </w:hyperlink>
            <w:r w:rsidRPr="00965808">
              <w:rPr>
                <w:rFonts w:ascii="Times New Roman" w:eastAsia="Calibri" w:hAnsi="Times New Roman" w:cs="Times New Roman"/>
                <w:sz w:val="24"/>
                <w:szCs w:val="24"/>
              </w:rPr>
              <w:t xml:space="preserve">, </w:t>
            </w:r>
            <w:hyperlink w:anchor="sub_1049" w:history="1">
              <w:r w:rsidRPr="00965808">
                <w:rPr>
                  <w:rFonts w:ascii="Times New Roman" w:eastAsia="Calibri" w:hAnsi="Times New Roman" w:cs="Times New Roman"/>
                  <w:b/>
                  <w:bCs/>
                  <w:color w:val="000000"/>
                  <w:sz w:val="24"/>
                  <w:szCs w:val="24"/>
                </w:rPr>
                <w:t>4.9</w:t>
              </w:r>
            </w:hyperlink>
            <w:r w:rsidRPr="00965808">
              <w:rPr>
                <w:rFonts w:ascii="Times New Roman" w:eastAsia="Calibri" w:hAnsi="Times New Roman" w:cs="Times New Roman"/>
                <w:sz w:val="24"/>
                <w:szCs w:val="24"/>
              </w:rPr>
              <w:t xml:space="preserve">, </w:t>
            </w:r>
            <w:hyperlink w:anchor="sub_1723" w:history="1">
              <w:r w:rsidRPr="00965808">
                <w:rPr>
                  <w:rFonts w:ascii="Times New Roman" w:eastAsia="Calibri" w:hAnsi="Times New Roman" w:cs="Times New Roman"/>
                  <w:b/>
                  <w:bCs/>
                  <w:color w:val="000000"/>
                  <w:sz w:val="24"/>
                  <w:szCs w:val="24"/>
                </w:rPr>
                <w:t>7.2.3</w:t>
              </w:r>
            </w:hyperlink>
            <w:r w:rsidRPr="00965808">
              <w:rPr>
                <w:rFonts w:ascii="Times New Roman" w:eastAsia="Calibri" w:hAnsi="Times New Roman" w:cs="Times New Roman"/>
                <w:sz w:val="24"/>
                <w:szCs w:val="24"/>
              </w:rPr>
              <w:t xml:space="preserve">, а также некапитальных сооружений, предназначенных для охраны транспортных средств; размещение объектов, предназначенных для размещения постов </w:t>
            </w:r>
            <w:r w:rsidRPr="00965808">
              <w:rPr>
                <w:rFonts w:ascii="Times New Roman" w:eastAsia="Calibri" w:hAnsi="Times New Roman" w:cs="Times New Roman"/>
                <w:sz w:val="24"/>
                <w:szCs w:val="24"/>
              </w:rPr>
              <w:lastRenderedPageBreak/>
              <w:t>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lastRenderedPageBreak/>
              <w:t>7.2.1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4" w:name="sub_1722"/>
            <w:r w:rsidRPr="00965808">
              <w:rPr>
                <w:rFonts w:ascii="Times New Roman" w:eastAsia="Calibri" w:hAnsi="Times New Roman" w:cs="Times New Roman"/>
                <w:sz w:val="24"/>
                <w:szCs w:val="24"/>
              </w:rPr>
              <w:t>Обслуживание перевозок пассажиров</w:t>
            </w:r>
            <w:bookmarkEnd w:id="49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965808">
                <w:rPr>
                  <w:rFonts w:ascii="Times New Roman" w:eastAsia="Calibri" w:hAnsi="Times New Roman" w:cs="Times New Roman"/>
                  <w:b/>
                  <w:bCs/>
                  <w:color w:val="000000"/>
                  <w:sz w:val="24"/>
                  <w:szCs w:val="24"/>
                </w:rPr>
                <w:t>кодом 7.6</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7.2.2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5" w:name="sub_1723"/>
            <w:r w:rsidRPr="00965808">
              <w:rPr>
                <w:rFonts w:ascii="Times New Roman" w:eastAsia="Calibri" w:hAnsi="Times New Roman" w:cs="Times New Roman"/>
                <w:sz w:val="24"/>
                <w:szCs w:val="24"/>
              </w:rPr>
              <w:t>Стоянки</w:t>
            </w:r>
            <w:bookmarkEnd w:id="495"/>
          </w:p>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7.2.3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96" w:name="sub_1073"/>
            <w:r w:rsidRPr="00965808">
              <w:rPr>
                <w:rFonts w:ascii="Times New Roman" w:eastAsia="Times New Roman" w:hAnsi="Times New Roman" w:cs="Times New Roman"/>
                <w:color w:val="000000"/>
                <w:sz w:val="24"/>
                <w:szCs w:val="24"/>
                <w:lang w:eastAsia="ru-RU"/>
              </w:rPr>
              <w:t>Водный транспорт</w:t>
            </w:r>
            <w:bookmarkEnd w:id="49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7.3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97" w:name="sub_1074"/>
            <w:r w:rsidRPr="00965808">
              <w:rPr>
                <w:rFonts w:ascii="Times New Roman" w:eastAsia="Times New Roman" w:hAnsi="Times New Roman" w:cs="Times New Roman"/>
                <w:color w:val="000000"/>
                <w:sz w:val="24"/>
                <w:szCs w:val="24"/>
                <w:lang w:eastAsia="ru-RU"/>
              </w:rPr>
              <w:t>Воздушный транспорт</w:t>
            </w:r>
            <w:bookmarkEnd w:id="49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7.4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98" w:name="sub_1075"/>
            <w:r w:rsidRPr="00965808">
              <w:rPr>
                <w:rFonts w:ascii="Times New Roman" w:eastAsia="Times New Roman" w:hAnsi="Times New Roman" w:cs="Times New Roman"/>
                <w:color w:val="000000"/>
                <w:sz w:val="24"/>
                <w:szCs w:val="24"/>
                <w:lang w:eastAsia="ru-RU"/>
              </w:rPr>
              <w:t>Трубопроводный транспорт</w:t>
            </w:r>
            <w:bookmarkEnd w:id="49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7.5</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499" w:name="sub_1076"/>
            <w:r w:rsidRPr="00965808">
              <w:rPr>
                <w:rFonts w:ascii="Times New Roman" w:eastAsia="Times New Roman" w:hAnsi="Times New Roman" w:cs="Times New Roman"/>
                <w:sz w:val="24"/>
                <w:szCs w:val="24"/>
                <w:lang w:eastAsia="ru-RU"/>
              </w:rPr>
              <w:t>Внеуличный транспорт</w:t>
            </w:r>
            <w:bookmarkEnd w:id="49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w:t>
            </w:r>
            <w:r w:rsidRPr="00965808">
              <w:rPr>
                <w:rFonts w:ascii="Times New Roman" w:eastAsia="Calibri" w:hAnsi="Times New Roman" w:cs="Times New Roman"/>
                <w:sz w:val="24"/>
                <w:szCs w:val="24"/>
              </w:rPr>
              <w:lastRenderedPageBreak/>
              <w:t>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lastRenderedPageBreak/>
              <w:t>7.6</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0" w:name="sub_1080"/>
            <w:r w:rsidRPr="00965808">
              <w:rPr>
                <w:rFonts w:ascii="Times New Roman" w:eastAsia="Times New Roman" w:hAnsi="Times New Roman" w:cs="Times New Roman"/>
                <w:color w:val="000000"/>
                <w:sz w:val="24"/>
                <w:szCs w:val="24"/>
                <w:lang w:eastAsia="ru-RU"/>
              </w:rPr>
              <w:t>Обеспечение обороны и безопасности</w:t>
            </w:r>
            <w:bookmarkEnd w:id="50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8.0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1" w:name="sub_1081"/>
            <w:r w:rsidRPr="00965808">
              <w:rPr>
                <w:rFonts w:ascii="Times New Roman" w:eastAsia="Times New Roman" w:hAnsi="Times New Roman" w:cs="Times New Roman"/>
                <w:color w:val="000000"/>
                <w:sz w:val="24"/>
                <w:szCs w:val="24"/>
                <w:lang w:eastAsia="ru-RU"/>
              </w:rPr>
              <w:t>Обеспечение вооруженных сил</w:t>
            </w:r>
            <w:bookmarkEnd w:id="50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8.1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2" w:name="sub_1082"/>
            <w:r w:rsidRPr="00965808">
              <w:rPr>
                <w:rFonts w:ascii="Times New Roman" w:eastAsia="Times New Roman" w:hAnsi="Times New Roman" w:cs="Times New Roman"/>
                <w:color w:val="000000"/>
                <w:sz w:val="24"/>
                <w:szCs w:val="24"/>
                <w:lang w:eastAsia="ru-RU"/>
              </w:rPr>
              <w:t>Охрана Государственной границы Российской Федерации</w:t>
            </w:r>
            <w:bookmarkEnd w:id="50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w:t>
            </w:r>
            <w:r w:rsidRPr="00965808">
              <w:rPr>
                <w:rFonts w:ascii="Times New Roman" w:eastAsia="Calibri" w:hAnsi="Times New Roman" w:cs="Times New Roman"/>
                <w:color w:val="000000"/>
                <w:sz w:val="24"/>
                <w:szCs w:val="24"/>
              </w:rPr>
              <w:lastRenderedPageBreak/>
              <w:t>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8.2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3" w:name="sub_1083"/>
            <w:r w:rsidRPr="00965808">
              <w:rPr>
                <w:rFonts w:ascii="Times New Roman" w:eastAsia="Times New Roman" w:hAnsi="Times New Roman" w:cs="Times New Roman"/>
                <w:color w:val="000000"/>
                <w:sz w:val="24"/>
                <w:szCs w:val="24"/>
                <w:lang w:eastAsia="ru-RU"/>
              </w:rPr>
              <w:t>Обеспечение внутреннего правопорядка</w:t>
            </w:r>
            <w:bookmarkEnd w:id="50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8.3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4" w:name="sub_1084"/>
            <w:r w:rsidRPr="00965808">
              <w:rPr>
                <w:rFonts w:ascii="Times New Roman" w:eastAsia="Times New Roman" w:hAnsi="Times New Roman" w:cs="Times New Roman"/>
                <w:color w:val="000000"/>
                <w:sz w:val="24"/>
                <w:szCs w:val="24"/>
                <w:lang w:eastAsia="ru-RU"/>
              </w:rPr>
              <w:t>Обеспечение деятельности по исполнению наказаний</w:t>
            </w:r>
            <w:bookmarkEnd w:id="50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8.4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5" w:name="sub_1090"/>
            <w:r w:rsidRPr="00965808">
              <w:rPr>
                <w:rFonts w:ascii="Times New Roman" w:eastAsia="Times New Roman" w:hAnsi="Times New Roman" w:cs="Times New Roman"/>
                <w:color w:val="000000"/>
                <w:sz w:val="24"/>
                <w:szCs w:val="24"/>
                <w:lang w:eastAsia="ru-RU"/>
              </w:rPr>
              <w:t>Деятельность по особой охране и изучению природы</w:t>
            </w:r>
            <w:bookmarkEnd w:id="50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9.0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6" w:name="sub_1091"/>
            <w:r w:rsidRPr="00965808">
              <w:rPr>
                <w:rFonts w:ascii="Times New Roman" w:eastAsia="Times New Roman" w:hAnsi="Times New Roman" w:cs="Times New Roman"/>
                <w:color w:val="000000"/>
                <w:sz w:val="24"/>
                <w:szCs w:val="24"/>
                <w:lang w:eastAsia="ru-RU"/>
              </w:rPr>
              <w:t>Охрана природных территорий</w:t>
            </w:r>
            <w:bookmarkEnd w:id="50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9.1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965808" w:rsidRPr="00965808" w:rsidRDefault="00965808" w:rsidP="009658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9.1.1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7" w:name="sub_1092"/>
            <w:r w:rsidRPr="00965808">
              <w:rPr>
                <w:rFonts w:ascii="Times New Roman" w:eastAsia="Times New Roman" w:hAnsi="Times New Roman" w:cs="Times New Roman"/>
                <w:color w:val="000000"/>
                <w:sz w:val="24"/>
                <w:szCs w:val="24"/>
                <w:lang w:eastAsia="ru-RU"/>
              </w:rPr>
              <w:t>Курортная деятельность</w:t>
            </w:r>
            <w:bookmarkEnd w:id="50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w:t>
            </w:r>
            <w:r w:rsidRPr="00965808">
              <w:rPr>
                <w:rFonts w:ascii="Times New Roman" w:eastAsia="Calibri" w:hAnsi="Times New Roman" w:cs="Times New Roman"/>
                <w:color w:val="000000"/>
                <w:sz w:val="24"/>
                <w:szCs w:val="24"/>
              </w:rPr>
              <w:lastRenderedPageBreak/>
              <w:t>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9.2</w:t>
            </w:r>
          </w:p>
        </w:tc>
      </w:tr>
      <w:tr w:rsidR="00965808" w:rsidRPr="00965808" w:rsidTr="00965808">
        <w:tc>
          <w:tcPr>
            <w:tcW w:w="3119" w:type="dxa"/>
            <w:tcBorders>
              <w:top w:val="single" w:sz="4" w:space="0" w:color="auto"/>
              <w:bottom w:val="single" w:sz="4" w:space="0" w:color="auto"/>
              <w:right w:val="nil"/>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08" w:name="sub_10921"/>
            <w:r w:rsidRPr="00965808">
              <w:rPr>
                <w:rFonts w:ascii="Times New Roman" w:eastAsia="Times New Roman" w:hAnsi="Times New Roman" w:cs="Times New Roman"/>
                <w:color w:val="000000"/>
                <w:sz w:val="24"/>
                <w:szCs w:val="24"/>
                <w:lang w:eastAsia="ru-RU"/>
              </w:rPr>
              <w:t>Санаторная деятельность</w:t>
            </w:r>
            <w:bookmarkEnd w:id="50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9.2.1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09" w:name="sub_1093"/>
            <w:r w:rsidRPr="00965808">
              <w:rPr>
                <w:rFonts w:ascii="Times New Roman" w:eastAsia="Calibri" w:hAnsi="Times New Roman" w:cs="Times New Roman"/>
                <w:color w:val="000000"/>
                <w:sz w:val="24"/>
                <w:szCs w:val="24"/>
              </w:rPr>
              <w:t>Историко-культурная деятельность</w:t>
            </w:r>
            <w:bookmarkEnd w:id="50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9.3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10" w:name="sub_10100"/>
            <w:r w:rsidRPr="00965808">
              <w:rPr>
                <w:rFonts w:ascii="Times New Roman" w:eastAsia="Calibri" w:hAnsi="Times New Roman" w:cs="Times New Roman"/>
                <w:color w:val="000000"/>
                <w:sz w:val="24"/>
                <w:szCs w:val="24"/>
              </w:rPr>
              <w:t>Использование лесов</w:t>
            </w:r>
            <w:bookmarkEnd w:id="51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965808">
                <w:rPr>
                  <w:rFonts w:ascii="Times New Roman" w:eastAsia="Calibri" w:hAnsi="Times New Roman" w:cs="Times New Roman"/>
                  <w:b/>
                  <w:color w:val="000000"/>
                  <w:sz w:val="24"/>
                  <w:szCs w:val="24"/>
                </w:rPr>
                <w:t>кодами 10.1-10.4</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10.0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1" w:name="sub_10101"/>
            <w:r w:rsidRPr="00965808">
              <w:rPr>
                <w:rFonts w:ascii="Times New Roman" w:eastAsia="Times New Roman" w:hAnsi="Times New Roman" w:cs="Times New Roman"/>
                <w:color w:val="000000"/>
                <w:sz w:val="24"/>
                <w:szCs w:val="24"/>
                <w:lang w:eastAsia="ru-RU"/>
              </w:rPr>
              <w:t>Заготовка древесины</w:t>
            </w:r>
            <w:bookmarkEnd w:id="51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10.1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2" w:name="sub_10102"/>
            <w:r w:rsidRPr="00965808">
              <w:rPr>
                <w:rFonts w:ascii="Times New Roman" w:eastAsia="Times New Roman" w:hAnsi="Times New Roman" w:cs="Times New Roman"/>
                <w:color w:val="000000"/>
                <w:sz w:val="24"/>
                <w:szCs w:val="24"/>
                <w:lang w:eastAsia="ru-RU"/>
              </w:rPr>
              <w:lastRenderedPageBreak/>
              <w:t>Лесные плантации</w:t>
            </w:r>
            <w:bookmarkEnd w:id="51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10.2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3" w:name="sub_10103"/>
            <w:r w:rsidRPr="00965808">
              <w:rPr>
                <w:rFonts w:ascii="Times New Roman" w:eastAsia="Times New Roman" w:hAnsi="Times New Roman" w:cs="Times New Roman"/>
                <w:color w:val="000000"/>
                <w:sz w:val="24"/>
                <w:szCs w:val="24"/>
                <w:lang w:eastAsia="ru-RU"/>
              </w:rPr>
              <w:t>Заготовка лесных ресурсов</w:t>
            </w:r>
            <w:bookmarkEnd w:id="513"/>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10.3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4" w:name="sub_10104"/>
            <w:r w:rsidRPr="00965808">
              <w:rPr>
                <w:rFonts w:ascii="Times New Roman" w:eastAsia="Times New Roman" w:hAnsi="Times New Roman" w:cs="Times New Roman"/>
                <w:color w:val="000000"/>
                <w:sz w:val="24"/>
                <w:szCs w:val="24"/>
                <w:lang w:eastAsia="ru-RU"/>
              </w:rPr>
              <w:t>Резервные леса</w:t>
            </w:r>
            <w:bookmarkEnd w:id="51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10.4</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5" w:name="sub_10110"/>
            <w:r w:rsidRPr="00965808">
              <w:rPr>
                <w:rFonts w:ascii="Times New Roman" w:eastAsia="Times New Roman" w:hAnsi="Times New Roman" w:cs="Times New Roman"/>
                <w:color w:val="000000"/>
                <w:sz w:val="24"/>
                <w:szCs w:val="24"/>
                <w:lang w:eastAsia="ru-RU"/>
              </w:rPr>
              <w:t>Водные объекты</w:t>
            </w:r>
            <w:bookmarkEnd w:id="51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6" w:name="sub_10111"/>
            <w:r w:rsidRPr="00965808">
              <w:rPr>
                <w:rFonts w:ascii="Times New Roman" w:eastAsia="Times New Roman" w:hAnsi="Times New Roman" w:cs="Times New Roman"/>
                <w:color w:val="000000"/>
                <w:sz w:val="24"/>
                <w:szCs w:val="24"/>
                <w:lang w:eastAsia="ru-RU"/>
              </w:rPr>
              <w:t>Общее пользование водными объектами</w:t>
            </w:r>
            <w:bookmarkEnd w:id="51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7" w:name="sub_10112"/>
            <w:r w:rsidRPr="00965808">
              <w:rPr>
                <w:rFonts w:ascii="Times New Roman" w:eastAsia="Times New Roman" w:hAnsi="Times New Roman" w:cs="Times New Roman"/>
                <w:color w:val="000000"/>
                <w:sz w:val="24"/>
                <w:szCs w:val="24"/>
                <w:lang w:eastAsia="ru-RU"/>
              </w:rPr>
              <w:t>Специальное пользование водными объектами</w:t>
            </w:r>
            <w:bookmarkEnd w:id="51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11.2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8" w:name="sub_10113"/>
            <w:r w:rsidRPr="00965808">
              <w:rPr>
                <w:rFonts w:ascii="Times New Roman" w:eastAsia="Times New Roman" w:hAnsi="Times New Roman" w:cs="Times New Roman"/>
                <w:color w:val="000000"/>
                <w:sz w:val="24"/>
                <w:szCs w:val="24"/>
                <w:lang w:eastAsia="ru-RU"/>
              </w:rPr>
              <w:t>Гидротехнические сооружения</w:t>
            </w:r>
            <w:bookmarkEnd w:id="518"/>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r w:rsidRPr="00965808">
              <w:rPr>
                <w:rFonts w:ascii="Times New Roman" w:eastAsia="Calibri" w:hAnsi="Times New Roman" w:cs="Times New Roman"/>
                <w:color w:val="000000"/>
                <w:sz w:val="24"/>
                <w:szCs w:val="24"/>
              </w:rPr>
              <w:lastRenderedPageBreak/>
              <w:t>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lastRenderedPageBreak/>
              <w:t>11.3</w:t>
            </w:r>
          </w:p>
        </w:tc>
      </w:tr>
      <w:tr w:rsidR="00965808" w:rsidRPr="00965808" w:rsidTr="00965808">
        <w:trPr>
          <w:trHeight w:val="691"/>
        </w:trPr>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19" w:name="sub_10120"/>
            <w:r w:rsidRPr="00965808">
              <w:rPr>
                <w:rFonts w:ascii="Times New Roman" w:eastAsia="Times New Roman" w:hAnsi="Times New Roman" w:cs="Times New Roman"/>
                <w:color w:val="000000"/>
                <w:sz w:val="24"/>
                <w:szCs w:val="24"/>
                <w:lang w:eastAsia="ru-RU"/>
              </w:rPr>
              <w:t>Земельные участки (территории) общего пользования</w:t>
            </w:r>
            <w:bookmarkEnd w:id="519"/>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Земельные участки общего пользования.</w:t>
            </w:r>
          </w:p>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65808">
                <w:rPr>
                  <w:rFonts w:ascii="Times New Roman" w:eastAsia="Times New Roman" w:hAnsi="Times New Roman" w:cs="Times New Roman"/>
                  <w:b/>
                  <w:color w:val="000000"/>
                  <w:sz w:val="24"/>
                  <w:szCs w:val="24"/>
                  <w:lang w:eastAsia="ru-RU"/>
                </w:rPr>
                <w:t>кодами 12.0.1 - 12.0.2</w:t>
              </w:r>
            </w:hyperlink>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12.0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bookmarkStart w:id="520" w:name="sub_11201"/>
            <w:r w:rsidRPr="00965808">
              <w:rPr>
                <w:rFonts w:ascii="Times New Roman" w:eastAsia="Times New Roman" w:hAnsi="Times New Roman" w:cs="Times New Roman"/>
                <w:sz w:val="24"/>
                <w:szCs w:val="24"/>
                <w:lang w:eastAsia="ru-RU"/>
              </w:rPr>
              <w:t>Улично-дорожная сеть</w:t>
            </w:r>
            <w:bookmarkEnd w:id="520"/>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965808">
                <w:rPr>
                  <w:rFonts w:ascii="Times New Roman" w:eastAsia="Times New Roman" w:hAnsi="Times New Roman" w:cs="Times New Roman"/>
                  <w:b/>
                  <w:bCs/>
                  <w:color w:val="000000"/>
                  <w:sz w:val="24"/>
                  <w:szCs w:val="24"/>
                  <w:lang w:eastAsia="ru-RU"/>
                </w:rPr>
                <w:t>кодами 2.7.1</w:t>
              </w:r>
            </w:hyperlink>
            <w:r w:rsidRPr="00965808">
              <w:rPr>
                <w:rFonts w:ascii="Times New Roman" w:eastAsia="Times New Roman" w:hAnsi="Times New Roman" w:cs="Times New Roman"/>
                <w:sz w:val="24"/>
                <w:szCs w:val="24"/>
                <w:lang w:eastAsia="ru-RU"/>
              </w:rPr>
              <w:t xml:space="preserve">, </w:t>
            </w:r>
            <w:hyperlink w:anchor="sub_1049" w:history="1">
              <w:r w:rsidRPr="00965808">
                <w:rPr>
                  <w:rFonts w:ascii="Times New Roman" w:eastAsia="Times New Roman" w:hAnsi="Times New Roman" w:cs="Times New Roman"/>
                  <w:b/>
                  <w:bCs/>
                  <w:color w:val="000000"/>
                  <w:sz w:val="24"/>
                  <w:szCs w:val="24"/>
                  <w:lang w:eastAsia="ru-RU"/>
                </w:rPr>
                <w:t>4.9</w:t>
              </w:r>
            </w:hyperlink>
            <w:r w:rsidRPr="00965808">
              <w:rPr>
                <w:rFonts w:ascii="Times New Roman" w:eastAsia="Times New Roman" w:hAnsi="Times New Roman" w:cs="Times New Roman"/>
                <w:sz w:val="24"/>
                <w:szCs w:val="24"/>
                <w:lang w:eastAsia="ru-RU"/>
              </w:rPr>
              <w:t xml:space="preserve">, </w:t>
            </w:r>
            <w:hyperlink w:anchor="sub_1723" w:history="1">
              <w:r w:rsidRPr="00965808">
                <w:rPr>
                  <w:rFonts w:ascii="Times New Roman" w:eastAsia="Times New Roman" w:hAnsi="Times New Roman" w:cs="Times New Roman"/>
                  <w:b/>
                  <w:bCs/>
                  <w:color w:val="000000"/>
                  <w:sz w:val="24"/>
                  <w:szCs w:val="24"/>
                  <w:lang w:eastAsia="ru-RU"/>
                </w:rPr>
                <w:t>7.2.3</w:t>
              </w:r>
            </w:hyperlink>
            <w:r w:rsidRPr="00965808">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965808" w:rsidRPr="00965808" w:rsidRDefault="00965808" w:rsidP="00965808">
            <w:pPr>
              <w:widowControl w:val="0"/>
              <w:autoSpaceDE w:val="0"/>
              <w:autoSpaceDN w:val="0"/>
              <w:adjustRightInd w:val="0"/>
              <w:spacing w:after="0" w:line="360" w:lineRule="atLeast"/>
              <w:jc w:val="center"/>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sz w:val="24"/>
                <w:szCs w:val="24"/>
                <w:lang w:eastAsia="ru-RU"/>
              </w:rPr>
              <w:t>12.0.1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bookmarkStart w:id="521" w:name="sub_11202"/>
            <w:r w:rsidRPr="00965808">
              <w:rPr>
                <w:rFonts w:ascii="Times New Roman" w:eastAsia="Times New Roman" w:hAnsi="Times New Roman" w:cs="Times New Roman"/>
                <w:sz w:val="24"/>
                <w:szCs w:val="24"/>
                <w:lang w:eastAsia="ru-RU"/>
              </w:rPr>
              <w:t>Благоустройство территории</w:t>
            </w:r>
            <w:bookmarkEnd w:id="521"/>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965808" w:rsidRPr="00965808" w:rsidRDefault="00965808" w:rsidP="00965808">
            <w:pPr>
              <w:widowControl w:val="0"/>
              <w:autoSpaceDE w:val="0"/>
              <w:autoSpaceDN w:val="0"/>
              <w:adjustRightInd w:val="0"/>
              <w:spacing w:after="0" w:line="360" w:lineRule="atLeast"/>
              <w:jc w:val="center"/>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sz w:val="24"/>
                <w:szCs w:val="24"/>
                <w:lang w:eastAsia="ru-RU"/>
              </w:rPr>
              <w:t>12.0.2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2" w:name="sub_10121"/>
            <w:r w:rsidRPr="00965808">
              <w:rPr>
                <w:rFonts w:ascii="Times New Roman" w:eastAsia="Times New Roman" w:hAnsi="Times New Roman" w:cs="Times New Roman"/>
                <w:color w:val="000000"/>
                <w:sz w:val="24"/>
                <w:szCs w:val="24"/>
                <w:lang w:eastAsia="ru-RU"/>
              </w:rPr>
              <w:t>Ритуальная деятельность</w:t>
            </w:r>
            <w:bookmarkEnd w:id="522"/>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Размещение кладбищ, крематориев и мест захоронения; размещение соответствующих культовых сооружений;</w:t>
            </w:r>
            <w:bookmarkStart w:id="523" w:name="sub_103105"/>
            <w:r w:rsidRPr="00965808">
              <w:rPr>
                <w:rFonts w:ascii="Times New Roman" w:eastAsia="Calibri" w:hAnsi="Times New Roman" w:cs="Times New Roman"/>
                <w:color w:val="000000"/>
                <w:sz w:val="24"/>
                <w:szCs w:val="24"/>
              </w:rPr>
              <w:t xml:space="preserve"> осуществление деятельности по производству продукции ритуально-обрядового назначения</w:t>
            </w:r>
            <w:bookmarkEnd w:id="523"/>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12.1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4" w:name="sub_10122"/>
            <w:r w:rsidRPr="00965808">
              <w:rPr>
                <w:rFonts w:ascii="Times New Roman" w:eastAsia="Times New Roman" w:hAnsi="Times New Roman" w:cs="Times New Roman"/>
                <w:color w:val="000000"/>
                <w:sz w:val="24"/>
                <w:szCs w:val="24"/>
                <w:lang w:eastAsia="ru-RU"/>
              </w:rPr>
              <w:t>Специальная деятельность</w:t>
            </w:r>
            <w:bookmarkEnd w:id="524"/>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sz w:val="24"/>
                <w:szCs w:val="24"/>
              </w:rPr>
            </w:pPr>
            <w:r w:rsidRPr="00965808">
              <w:rPr>
                <w:rFonts w:ascii="Times New Roman" w:eastAsia="Calibri" w:hAnsi="Times New Roman" w:cs="Times New Roman"/>
                <w:color w:val="000000"/>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12.2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5" w:name="sub_10123"/>
            <w:r w:rsidRPr="00965808">
              <w:rPr>
                <w:rFonts w:ascii="Times New Roman" w:eastAsia="Times New Roman" w:hAnsi="Times New Roman" w:cs="Times New Roman"/>
                <w:color w:val="000000"/>
                <w:sz w:val="24"/>
                <w:szCs w:val="24"/>
                <w:lang w:eastAsia="ru-RU"/>
              </w:rPr>
              <w:t>Запас</w:t>
            </w:r>
            <w:bookmarkEnd w:id="525"/>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12.3</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6" w:name="sub_1130"/>
            <w:r w:rsidRPr="00965808">
              <w:rPr>
                <w:rFonts w:ascii="Times New Roman" w:eastAsia="Times New Roman" w:hAnsi="Times New Roman" w:cs="Times New Roman"/>
                <w:sz w:val="24"/>
                <w:szCs w:val="24"/>
                <w:lang w:eastAsia="ru-RU"/>
              </w:rPr>
              <w:lastRenderedPageBreak/>
              <w:t>Земельные участки общего назначения</w:t>
            </w:r>
            <w:bookmarkEnd w:id="526"/>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sz w:val="24"/>
                <w:szCs w:val="24"/>
              </w:rPr>
              <w:t>13.0</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Осуществление </w:t>
            </w:r>
            <w:r w:rsidRPr="00965808">
              <w:rPr>
                <w:rFonts w:ascii="Times New Roman" w:eastAsia="Calibri" w:hAnsi="Times New Roman" w:cs="Times New Roman"/>
                <w:sz w:val="24"/>
                <w:szCs w:val="24"/>
              </w:rPr>
              <w:t>отдыха и (</w:t>
            </w:r>
            <w:r w:rsidRPr="00965808">
              <w:rPr>
                <w:rFonts w:ascii="Times New Roman" w:eastAsia="Calibri" w:hAnsi="Times New Roman" w:cs="Times New Roman"/>
                <w:color w:val="000000"/>
                <w:sz w:val="24"/>
                <w:szCs w:val="24"/>
              </w:rPr>
              <w:t>или</w:t>
            </w:r>
            <w:r w:rsidRPr="00965808">
              <w:rPr>
                <w:rFonts w:ascii="Times New Roman" w:eastAsia="Calibri" w:hAnsi="Times New Roman" w:cs="Times New Roman"/>
                <w:sz w:val="24"/>
                <w:szCs w:val="24"/>
              </w:rPr>
              <w:t>) выращивания гражданами для собственных нужд</w:t>
            </w:r>
            <w:r w:rsidRPr="00965808">
              <w:rPr>
                <w:rFonts w:ascii="Times New Roman" w:eastAsia="Calibri" w:hAnsi="Times New Roman" w:cs="Times New Roman"/>
                <w:color w:val="000000"/>
                <w:sz w:val="24"/>
                <w:szCs w:val="24"/>
              </w:rPr>
              <w:t xml:space="preserve"> сельскохозяйственных культур; размещение хозяйственных </w:t>
            </w:r>
            <w:r w:rsidRPr="00965808">
              <w:rPr>
                <w:rFonts w:ascii="Times New Roman" w:eastAsia="Calibri" w:hAnsi="Times New Roman" w:cs="Times New Roman"/>
                <w:sz w:val="24"/>
                <w:szCs w:val="24"/>
              </w:rPr>
              <w:t>построек, не являющихся объектами недвижимости</w:t>
            </w:r>
            <w:r w:rsidRPr="00965808">
              <w:rPr>
                <w:rFonts w:ascii="Times New Roman" w:eastAsia="Calibri" w:hAnsi="Times New Roman" w:cs="Times New Roman"/>
                <w:color w:val="000000"/>
                <w:sz w:val="24"/>
                <w:szCs w:val="24"/>
              </w:rPr>
              <w:t xml:space="preserve">, предназначенных для хранения </w:t>
            </w:r>
            <w:r w:rsidRPr="00965808">
              <w:rPr>
                <w:rFonts w:ascii="Times New Roman" w:eastAsia="Calibri" w:hAnsi="Times New Roman" w:cs="Times New Roman"/>
                <w:sz w:val="24"/>
                <w:szCs w:val="24"/>
              </w:rPr>
              <w:t>инвентаря и урожая</w:t>
            </w:r>
            <w:r w:rsidRPr="00965808">
              <w:rPr>
                <w:rFonts w:ascii="Times New Roman" w:eastAsia="Calibri" w:hAnsi="Times New Roman" w:cs="Times New Roman"/>
                <w:color w:val="000000"/>
                <w:sz w:val="24"/>
                <w:szCs w:val="24"/>
              </w:rPr>
              <w:t xml:space="preserve"> сельскохозяйственных </w:t>
            </w:r>
            <w:r w:rsidRPr="00965808">
              <w:rPr>
                <w:rFonts w:ascii="Times New Roman" w:eastAsia="Calibri" w:hAnsi="Times New Roman" w:cs="Times New Roman"/>
                <w:sz w:val="24"/>
                <w:szCs w:val="24"/>
              </w:rPr>
              <w:t>культур</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13.1</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bookmarkStart w:id="527" w:name="sub_10132"/>
            <w:r w:rsidRPr="00965808">
              <w:rPr>
                <w:rFonts w:ascii="Times New Roman" w:eastAsia="Times New Roman" w:hAnsi="Times New Roman" w:cs="Times New Roman"/>
                <w:color w:val="000000"/>
                <w:sz w:val="24"/>
                <w:szCs w:val="24"/>
                <w:lang w:eastAsia="ru-RU"/>
              </w:rPr>
              <w:t>Ведение садоводства</w:t>
            </w:r>
            <w:bookmarkEnd w:id="527"/>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 xml:space="preserve">Осуществление </w:t>
            </w:r>
            <w:r w:rsidRPr="00965808">
              <w:rPr>
                <w:rFonts w:ascii="Times New Roman" w:eastAsia="Calibri" w:hAnsi="Times New Roman" w:cs="Times New Roman"/>
                <w:sz w:val="24"/>
                <w:szCs w:val="24"/>
              </w:rPr>
              <w:t>отдыха и (</w:t>
            </w:r>
            <w:r w:rsidRPr="00965808">
              <w:rPr>
                <w:rFonts w:ascii="Times New Roman" w:eastAsia="Calibri" w:hAnsi="Times New Roman" w:cs="Times New Roman"/>
                <w:color w:val="000000"/>
                <w:sz w:val="24"/>
                <w:szCs w:val="24"/>
              </w:rPr>
              <w:t>или</w:t>
            </w:r>
            <w:r w:rsidRPr="00965808">
              <w:rPr>
                <w:rFonts w:ascii="Times New Roman" w:eastAsia="Calibri" w:hAnsi="Times New Roman" w:cs="Times New Roman"/>
                <w:sz w:val="24"/>
                <w:szCs w:val="24"/>
              </w:rPr>
              <w:t>) выращивания гражданами для собственных нужд</w:t>
            </w:r>
            <w:r w:rsidRPr="00965808">
              <w:rPr>
                <w:rFonts w:ascii="Times New Roman" w:eastAsia="Calibri" w:hAnsi="Times New Roman" w:cs="Times New Roman"/>
                <w:color w:val="000000"/>
                <w:sz w:val="24"/>
                <w:szCs w:val="24"/>
              </w:rPr>
              <w:t xml:space="preserve"> сельскохозяйственных культур; размещение </w:t>
            </w:r>
            <w:r w:rsidRPr="00965808">
              <w:rPr>
                <w:rFonts w:ascii="Times New Roman" w:eastAsia="Calibri" w:hAnsi="Times New Roman" w:cs="Times New Roman"/>
                <w:sz w:val="24"/>
                <w:szCs w:val="24"/>
              </w:rPr>
              <w:t>для собственных нужд</w:t>
            </w:r>
            <w:r w:rsidRPr="00965808">
              <w:rPr>
                <w:rFonts w:ascii="Times New Roman" w:eastAsia="Calibri" w:hAnsi="Times New Roman" w:cs="Times New Roman"/>
                <w:color w:val="000000"/>
                <w:sz w:val="24"/>
                <w:szCs w:val="24"/>
              </w:rPr>
              <w:t xml:space="preserve"> садового дома, </w:t>
            </w:r>
            <w:r w:rsidRPr="00965808">
              <w:rPr>
                <w:rFonts w:ascii="Times New Roman" w:eastAsia="Calibri" w:hAnsi="Times New Roman" w:cs="Times New Roman"/>
                <w:sz w:val="24"/>
                <w:szCs w:val="24"/>
              </w:rPr>
              <w:t xml:space="preserve">жилого дома, указанного в описании вида разрешенного использования с </w:t>
            </w:r>
            <w:hyperlink w:anchor="sub_1021" w:history="1">
              <w:r w:rsidRPr="00965808">
                <w:rPr>
                  <w:rFonts w:ascii="Times New Roman" w:eastAsia="Calibri" w:hAnsi="Times New Roman" w:cs="Times New Roman"/>
                  <w:b/>
                  <w:bCs/>
                  <w:color w:val="000000"/>
                  <w:sz w:val="24"/>
                  <w:szCs w:val="24"/>
                </w:rPr>
                <w:t>кодом 2.1</w:t>
              </w:r>
            </w:hyperlink>
            <w:r w:rsidRPr="00965808">
              <w:rPr>
                <w:rFonts w:ascii="Times New Roman" w:eastAsia="Calibri" w:hAnsi="Times New Roman" w:cs="Times New Roman"/>
                <w:sz w:val="24"/>
                <w:szCs w:val="24"/>
              </w:rPr>
              <w:t>,</w:t>
            </w:r>
            <w:r w:rsidRPr="00965808">
              <w:rPr>
                <w:rFonts w:ascii="Times New Roman" w:eastAsia="Calibri" w:hAnsi="Times New Roman" w:cs="Times New Roman"/>
                <w:color w:val="000000"/>
                <w:sz w:val="24"/>
                <w:szCs w:val="24"/>
              </w:rPr>
              <w:t xml:space="preserve"> хозяйственных </w:t>
            </w:r>
            <w:r w:rsidRPr="00965808">
              <w:rPr>
                <w:rFonts w:ascii="Times New Roman" w:eastAsia="Calibri" w:hAnsi="Times New Roman" w:cs="Times New Roman"/>
                <w:sz w:val="24"/>
                <w:szCs w:val="24"/>
              </w:rPr>
              <w:t>построек</w:t>
            </w:r>
            <w:r w:rsidRPr="00965808">
              <w:rPr>
                <w:rFonts w:ascii="Times New Roman" w:eastAsia="Calibri" w:hAnsi="Times New Roman" w:cs="Times New Roman"/>
                <w:color w:val="000000"/>
                <w:sz w:val="24"/>
                <w:szCs w:val="24"/>
              </w:rPr>
              <w:t xml:space="preserve"> и </w:t>
            </w:r>
            <w:r w:rsidRPr="00965808">
              <w:rPr>
                <w:rFonts w:ascii="Times New Roman" w:eastAsia="Calibri" w:hAnsi="Times New Roman" w:cs="Times New Roman"/>
                <w:sz w:val="24"/>
                <w:szCs w:val="24"/>
              </w:rPr>
              <w:t>гаражей для собственных нужд</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13.2</w:t>
            </w:r>
          </w:p>
        </w:tc>
      </w:tr>
      <w:tr w:rsidR="00965808" w:rsidRPr="00965808" w:rsidTr="00965808">
        <w:tc>
          <w:tcPr>
            <w:tcW w:w="3119" w:type="dxa"/>
            <w:tcBorders>
              <w:top w:val="single" w:sz="4" w:space="0" w:color="auto"/>
              <w:bottom w:val="single" w:sz="4" w:space="0" w:color="auto"/>
              <w:right w:val="single" w:sz="4" w:space="0" w:color="auto"/>
            </w:tcBorders>
          </w:tcPr>
          <w:p w:rsidR="00965808" w:rsidRPr="00965808" w:rsidRDefault="00965808" w:rsidP="00965808">
            <w:pPr>
              <w:widowControl w:val="0"/>
              <w:numPr>
                <w:ilvl w:val="0"/>
                <w:numId w:val="3"/>
              </w:numPr>
              <w:tabs>
                <w:tab w:val="clear" w:pos="1440"/>
              </w:tab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65808">
              <w:rPr>
                <w:rFonts w:ascii="Times New Roman" w:eastAsia="Times New Roman" w:hAnsi="Times New Roman" w:cs="Times New Roman"/>
                <w:color w:val="000000"/>
                <w:sz w:val="24"/>
                <w:szCs w:val="24"/>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965808" w:rsidRPr="00965808" w:rsidRDefault="00965808" w:rsidP="00965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965808" w:rsidRPr="00965808" w:rsidRDefault="00965808" w:rsidP="00965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5808">
              <w:rPr>
                <w:rFonts w:ascii="Times New Roman" w:eastAsia="Calibri" w:hAnsi="Times New Roman" w:cs="Times New Roman"/>
                <w:color w:val="000000"/>
                <w:sz w:val="24"/>
                <w:szCs w:val="24"/>
              </w:rPr>
              <w:t>14.0</w:t>
            </w:r>
          </w:p>
        </w:tc>
      </w:tr>
    </w:tbl>
    <w:p w:rsidR="00965808" w:rsidRPr="00965808" w:rsidRDefault="00965808" w:rsidP="00965808">
      <w:pPr>
        <w:tabs>
          <w:tab w:val="left" w:pos="1134"/>
        </w:tabs>
        <w:spacing w:after="0" w:line="240" w:lineRule="auto"/>
        <w:ind w:firstLine="709"/>
        <w:jc w:val="both"/>
        <w:rPr>
          <w:rFonts w:ascii="Times New Roman" w:eastAsia="Times New Roman" w:hAnsi="Times New Roman" w:cs="Times New Roman"/>
          <w:sz w:val="24"/>
          <w:szCs w:val="24"/>
          <w:lang w:eastAsia="ar-SA" w:bidi="en-US"/>
        </w:rPr>
      </w:pPr>
      <w:r w:rsidRPr="00965808">
        <w:rPr>
          <w:rFonts w:ascii="Times New Roman" w:eastAsia="Times New Roman" w:hAnsi="Times New Roman" w:cs="Times New Roman"/>
          <w:sz w:val="28"/>
          <w:szCs w:val="28"/>
          <w:lang w:eastAsia="ar-SA" w:bidi="en-US"/>
        </w:rPr>
        <w:t xml:space="preserve">* </w:t>
      </w:r>
      <w:r w:rsidRPr="00965808">
        <w:rPr>
          <w:rFonts w:ascii="Times New Roman" w:eastAsia="Times New Roman" w:hAnsi="Times New Roman" w:cs="Times New Roman"/>
          <w:sz w:val="24"/>
          <w:szCs w:val="24"/>
          <w:lang w:eastAsia="ar-SA" w:bidi="en-US"/>
        </w:rPr>
        <w:t>В скобках указаны иные равнозначные наименования.</w:t>
      </w:r>
    </w:p>
    <w:p w:rsidR="00965808" w:rsidRPr="00965808" w:rsidRDefault="00965808" w:rsidP="0096580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965808" w:rsidRPr="00965808" w:rsidRDefault="00965808" w:rsidP="0096580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808">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bookmarkStart w:id="528" w:name="_GoBack"/>
      <w:bookmarkEnd w:id="528"/>
    </w:p>
    <w:sectPr w:rsidR="00965808" w:rsidRPr="00965808" w:rsidSect="002120C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67" w:rsidRDefault="00460567" w:rsidP="00DD5528">
      <w:pPr>
        <w:spacing w:after="0" w:line="240" w:lineRule="auto"/>
      </w:pPr>
      <w:r>
        <w:separator/>
      </w:r>
    </w:p>
  </w:endnote>
  <w:endnote w:type="continuationSeparator" w:id="0">
    <w:p w:rsidR="00460567" w:rsidRDefault="00460567" w:rsidP="00DD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Andale Sans U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67" w:rsidRDefault="00460567" w:rsidP="00DD5528">
      <w:pPr>
        <w:spacing w:after="0" w:line="240" w:lineRule="auto"/>
      </w:pPr>
      <w:r>
        <w:separator/>
      </w:r>
    </w:p>
  </w:footnote>
  <w:footnote w:type="continuationSeparator" w:id="0">
    <w:p w:rsidR="00460567" w:rsidRDefault="00460567" w:rsidP="00DD5528">
      <w:pPr>
        <w:spacing w:after="0" w:line="240" w:lineRule="auto"/>
      </w:pPr>
      <w:r>
        <w:continuationSeparator/>
      </w:r>
    </w:p>
  </w:footnote>
  <w:footnote w:id="1">
    <w:p w:rsidR="00965808" w:rsidRPr="00605068" w:rsidRDefault="00965808" w:rsidP="00965808">
      <w:pPr>
        <w:pStyle w:val="af7"/>
        <w:jc w:val="both"/>
        <w:rPr>
          <w:lang w:val="ru-RU"/>
        </w:rPr>
      </w:pPr>
      <w:r>
        <w:rPr>
          <w:rStyle w:val="af9"/>
        </w:rPr>
        <w:footnoteRef/>
      </w:r>
      <w:r>
        <w:rPr>
          <w:lang w:val="ru-RU"/>
        </w:rPr>
        <w:t xml:space="preserve"> Градостроительный кодекс РФ, ст.30, п. 1</w:t>
      </w:r>
    </w:p>
  </w:footnote>
  <w:footnote w:id="2">
    <w:p w:rsidR="00965808" w:rsidRPr="00E05049" w:rsidRDefault="00965808" w:rsidP="00965808">
      <w:pPr>
        <w:pStyle w:val="af7"/>
        <w:jc w:val="both"/>
        <w:rPr>
          <w:lang w:val="ru-RU"/>
        </w:rPr>
      </w:pPr>
      <w:r>
        <w:rPr>
          <w:rStyle w:val="afa"/>
        </w:rPr>
        <w:footnoteRef/>
      </w:r>
      <w:r>
        <w:rPr>
          <w:lang w:val="ru-RU"/>
        </w:rPr>
        <w:t>Градостроительный кодекс</w:t>
      </w:r>
      <w:r w:rsidRPr="00DA0AAA">
        <w:rPr>
          <w:lang w:val="ru-RU"/>
        </w:rPr>
        <w:t xml:space="preserve"> РФ, ст. 30</w:t>
      </w:r>
      <w:r>
        <w:rPr>
          <w:lang w:val="ru-RU"/>
        </w:rPr>
        <w:t>, п.2, п.3</w:t>
      </w:r>
    </w:p>
  </w:footnote>
  <w:footnote w:id="3">
    <w:p w:rsidR="00965808" w:rsidRPr="007C1B37" w:rsidRDefault="00965808" w:rsidP="00965808">
      <w:pPr>
        <w:pStyle w:val="af7"/>
        <w:rPr>
          <w:lang w:val="ru-RU"/>
        </w:rPr>
      </w:pPr>
      <w:r>
        <w:rPr>
          <w:rStyle w:val="afa"/>
        </w:rPr>
        <w:footnoteRef/>
      </w:r>
      <w:r>
        <w:rPr>
          <w:lang w:val="ru-RU"/>
        </w:rPr>
        <w:t>Градостроительный кодекс</w:t>
      </w:r>
      <w:r w:rsidRPr="00DA0AAA">
        <w:rPr>
          <w:lang w:val="ru-RU"/>
        </w:rPr>
        <w:t xml:space="preserve"> РФ, ст. 30</w:t>
      </w:r>
      <w:r>
        <w:rPr>
          <w:lang w:val="ru-RU"/>
        </w:rPr>
        <w:t>, п.4</w:t>
      </w:r>
    </w:p>
  </w:footnote>
  <w:footnote w:id="4">
    <w:p w:rsidR="00965808" w:rsidRPr="00026914" w:rsidRDefault="00965808" w:rsidP="00965808">
      <w:pPr>
        <w:pStyle w:val="af7"/>
        <w:rPr>
          <w:lang w:val="ru-RU"/>
        </w:rPr>
      </w:pPr>
      <w:r>
        <w:rPr>
          <w:rStyle w:val="afa"/>
        </w:rPr>
        <w:footnoteRef/>
      </w:r>
      <w:r>
        <w:rPr>
          <w:lang w:val="ru-RU"/>
        </w:rPr>
        <w:t>Градостроительный кодекс РФ, ст. 34, п.2</w:t>
      </w:r>
    </w:p>
  </w:footnote>
  <w:footnote w:id="5">
    <w:p w:rsidR="00965808" w:rsidRPr="00C6320C" w:rsidRDefault="00965808" w:rsidP="00965808">
      <w:pPr>
        <w:pStyle w:val="af7"/>
        <w:rPr>
          <w:lang w:val="ru-RU"/>
        </w:rPr>
      </w:pPr>
      <w:r>
        <w:rPr>
          <w:rStyle w:val="afa"/>
        </w:rPr>
        <w:footnoteRef/>
      </w:r>
      <w:r>
        <w:rPr>
          <w:lang w:val="ru-RU"/>
        </w:rPr>
        <w:t>Градостроительный кодекс</w:t>
      </w:r>
      <w:r w:rsidRPr="00DA0AAA">
        <w:rPr>
          <w:lang w:val="ru-RU"/>
        </w:rPr>
        <w:t xml:space="preserve"> РФ, ст.</w:t>
      </w:r>
      <w:r>
        <w:rPr>
          <w:lang w:val="ru-RU"/>
        </w:rPr>
        <w:t>30, п. 5, п.5.1</w:t>
      </w:r>
    </w:p>
  </w:footnote>
  <w:footnote w:id="6">
    <w:p w:rsidR="00965808" w:rsidRPr="00605068" w:rsidRDefault="00965808" w:rsidP="00965808">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965808" w:rsidRPr="00605068" w:rsidRDefault="00965808" w:rsidP="00965808">
      <w:pPr>
        <w:pStyle w:val="af7"/>
        <w:jc w:val="both"/>
        <w:rPr>
          <w:lang w:val="ru-RU"/>
        </w:rPr>
      </w:pPr>
      <w:r>
        <w:rPr>
          <w:rStyle w:val="af9"/>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965808" w:rsidRPr="00605068" w:rsidRDefault="00965808" w:rsidP="00965808">
      <w:pPr>
        <w:pStyle w:val="af7"/>
        <w:jc w:val="both"/>
        <w:rPr>
          <w:lang w:val="ru-RU"/>
        </w:rPr>
      </w:pPr>
      <w:r>
        <w:rPr>
          <w:rStyle w:val="af9"/>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965808" w:rsidRPr="00605068" w:rsidRDefault="00965808" w:rsidP="00965808">
      <w:pPr>
        <w:pStyle w:val="af7"/>
        <w:rPr>
          <w:lang w:val="ru-RU"/>
        </w:rPr>
      </w:pPr>
      <w:r>
        <w:rPr>
          <w:rStyle w:val="afa"/>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0">
    <w:p w:rsidR="00965808" w:rsidRPr="00605068" w:rsidRDefault="00965808" w:rsidP="00965808">
      <w:pPr>
        <w:pStyle w:val="af7"/>
        <w:jc w:val="both"/>
        <w:rPr>
          <w:lang w:val="ru-RU"/>
        </w:rPr>
      </w:pPr>
      <w:r>
        <w:rPr>
          <w:rStyle w:val="af9"/>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1">
    <w:p w:rsidR="00965808" w:rsidRPr="00AC6412" w:rsidRDefault="00965808" w:rsidP="00965808">
      <w:pPr>
        <w:pStyle w:val="af7"/>
        <w:rPr>
          <w:lang w:val="ru-RU"/>
        </w:rPr>
      </w:pPr>
      <w:r>
        <w:rPr>
          <w:rStyle w:val="afa"/>
        </w:rPr>
        <w:footnoteRef/>
      </w:r>
      <w:r>
        <w:rPr>
          <w:lang w:val="ru-RU"/>
        </w:rPr>
        <w:t xml:space="preserve">Градостроительный кодекс РФ, ст. 41 </w:t>
      </w:r>
    </w:p>
  </w:footnote>
  <w:footnote w:id="12">
    <w:p w:rsidR="00965808" w:rsidRPr="000F3454" w:rsidRDefault="00965808" w:rsidP="00965808">
      <w:pPr>
        <w:pStyle w:val="af7"/>
        <w:rPr>
          <w:lang w:val="ru-RU"/>
        </w:rPr>
      </w:pPr>
      <w:r>
        <w:rPr>
          <w:rStyle w:val="afa"/>
        </w:rPr>
        <w:footnoteRef/>
      </w:r>
      <w:r>
        <w:rPr>
          <w:lang w:val="ru-RU"/>
        </w:rPr>
        <w:t>Градостроительный кодекс РФ, ст. 42</w:t>
      </w:r>
    </w:p>
  </w:footnote>
  <w:footnote w:id="13">
    <w:p w:rsidR="00965808" w:rsidRPr="00E25609" w:rsidRDefault="00965808" w:rsidP="00965808">
      <w:pPr>
        <w:pStyle w:val="af7"/>
        <w:rPr>
          <w:lang w:val="ru-RU"/>
        </w:rPr>
      </w:pPr>
      <w:r>
        <w:rPr>
          <w:rStyle w:val="afa"/>
        </w:rPr>
        <w:footnoteRef/>
      </w:r>
      <w:r>
        <w:rPr>
          <w:lang w:val="ru-RU"/>
        </w:rPr>
        <w:t>Градостроительный кодекс, ст. 43</w:t>
      </w:r>
    </w:p>
  </w:footnote>
  <w:footnote w:id="14">
    <w:p w:rsidR="00965808" w:rsidRPr="00896F9B" w:rsidRDefault="00965808" w:rsidP="00965808">
      <w:pPr>
        <w:pStyle w:val="af7"/>
        <w:rPr>
          <w:lang w:val="ru-RU"/>
        </w:rPr>
      </w:pPr>
      <w:r>
        <w:rPr>
          <w:rStyle w:val="afa"/>
        </w:rPr>
        <w:footnoteRef/>
      </w:r>
      <w:r>
        <w:rPr>
          <w:lang w:val="ru-RU"/>
        </w:rPr>
        <w:t>Градостроительный кодекс РФ, ст. 37, п.1, 2, 2.1, 4</w:t>
      </w:r>
    </w:p>
  </w:footnote>
  <w:footnote w:id="15">
    <w:p w:rsidR="00965808" w:rsidRPr="00605068" w:rsidRDefault="00965808" w:rsidP="00965808">
      <w:pPr>
        <w:pStyle w:val="af7"/>
        <w:jc w:val="both"/>
        <w:rPr>
          <w:lang w:val="ru-RU"/>
        </w:rPr>
      </w:pPr>
      <w:r>
        <w:rPr>
          <w:rStyle w:val="af9"/>
        </w:rPr>
        <w:footnoteRef/>
      </w:r>
      <w:r>
        <w:rPr>
          <w:lang w:val="ru-RU"/>
        </w:rPr>
        <w:t xml:space="preserve"> Градостроительный кодекс РФ, ст. 37, п. 3</w:t>
      </w:r>
    </w:p>
  </w:footnote>
  <w:footnote w:id="16">
    <w:p w:rsidR="00965808" w:rsidRPr="00605068" w:rsidRDefault="00965808" w:rsidP="00965808">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7">
    <w:p w:rsidR="00965808" w:rsidRPr="00605068" w:rsidRDefault="00965808" w:rsidP="00965808">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8">
    <w:p w:rsidR="00965808" w:rsidRPr="00605068" w:rsidRDefault="00965808" w:rsidP="00965808">
      <w:pPr>
        <w:pStyle w:val="af7"/>
        <w:jc w:val="both"/>
        <w:rPr>
          <w:lang w:val="ru-RU"/>
        </w:rPr>
      </w:pPr>
      <w:r>
        <w:rPr>
          <w:rStyle w:val="afa"/>
        </w:rPr>
        <w:footnoteRef/>
      </w:r>
      <w:r>
        <w:rPr>
          <w:lang w:val="ru-RU"/>
        </w:rPr>
        <w:t>Градостроительный кодекс РФ, ст. 33</w:t>
      </w:r>
      <w:r w:rsidRPr="005705E9">
        <w:rPr>
          <w:lang w:val="ru-RU"/>
        </w:rPr>
        <w:t>, п</w:t>
      </w:r>
      <w:r>
        <w:rPr>
          <w:lang w:val="ru-RU"/>
        </w:rPr>
        <w:t>. 2</w:t>
      </w:r>
    </w:p>
    <w:p w:rsidR="00965808" w:rsidRPr="006C411C" w:rsidRDefault="00965808" w:rsidP="00965808">
      <w:pPr>
        <w:pStyle w:val="af7"/>
        <w:rPr>
          <w:lang w:val="ru-RU"/>
        </w:rPr>
      </w:pPr>
    </w:p>
  </w:footnote>
  <w:footnote w:id="19">
    <w:p w:rsidR="00965808" w:rsidRPr="00605068" w:rsidRDefault="00965808" w:rsidP="00965808">
      <w:pPr>
        <w:pStyle w:val="af7"/>
        <w:jc w:val="both"/>
        <w:rPr>
          <w:lang w:val="ru-RU"/>
        </w:rPr>
      </w:pPr>
      <w:r>
        <w:rPr>
          <w:rStyle w:val="afa"/>
        </w:rPr>
        <w:footnoteRef/>
      </w:r>
      <w:r>
        <w:rPr>
          <w:lang w:val="ru-RU"/>
        </w:rPr>
        <w:t>Градостроительный кодекс РФ, ст. 33</w:t>
      </w:r>
      <w:r w:rsidRPr="005705E9">
        <w:rPr>
          <w:lang w:val="ru-RU"/>
        </w:rPr>
        <w:t>, п</w:t>
      </w:r>
      <w:r>
        <w:rPr>
          <w:lang w:val="ru-RU"/>
        </w:rPr>
        <w:t>. 3, 4, 5</w:t>
      </w:r>
    </w:p>
    <w:p w:rsidR="00965808" w:rsidRPr="008F730A" w:rsidRDefault="00965808" w:rsidP="00965808">
      <w:pPr>
        <w:pStyle w:val="af7"/>
        <w:rPr>
          <w:lang w:val="ru-RU"/>
        </w:rPr>
      </w:pPr>
    </w:p>
  </w:footnote>
  <w:footnote w:id="20">
    <w:p w:rsidR="00965808" w:rsidRPr="00B37A7C" w:rsidRDefault="00965808" w:rsidP="00965808">
      <w:pPr>
        <w:pStyle w:val="af7"/>
        <w:rPr>
          <w:lang w:val="ru-RU"/>
        </w:rPr>
      </w:pPr>
      <w:r>
        <w:rPr>
          <w:rStyle w:val="afa"/>
        </w:rPr>
        <w:footnoteRef/>
      </w:r>
      <w:r>
        <w:rPr>
          <w:lang w:val="ru-RU"/>
        </w:rPr>
        <w:t>Закон РФ от 21.02.1992 № 2395-1  «О недрах», ст.11</w:t>
      </w:r>
    </w:p>
  </w:footnote>
  <w:footnote w:id="21">
    <w:p w:rsidR="00965808" w:rsidRPr="008C636A" w:rsidRDefault="00965808" w:rsidP="00965808">
      <w:pPr>
        <w:pStyle w:val="af7"/>
        <w:rPr>
          <w:lang w:val="ru-RU"/>
        </w:rPr>
      </w:pPr>
      <w:r>
        <w:rPr>
          <w:rStyle w:val="afa"/>
        </w:rPr>
        <w:footnoteRef/>
      </w:r>
      <w:r>
        <w:rPr>
          <w:lang w:val="ru-RU"/>
        </w:rPr>
        <w:t>Закон РФ от 21.02.1992 № 2395-1 «О недрах», ст.19</w:t>
      </w:r>
    </w:p>
  </w:footnote>
  <w:footnote w:id="22">
    <w:p w:rsidR="00965808" w:rsidRPr="007D0ABD" w:rsidRDefault="00965808" w:rsidP="00965808">
      <w:pPr>
        <w:pStyle w:val="af7"/>
        <w:rPr>
          <w:lang w:val="ru-RU"/>
        </w:rPr>
      </w:pPr>
      <w:r>
        <w:rPr>
          <w:rStyle w:val="afa"/>
        </w:rPr>
        <w:footnoteRef/>
      </w:r>
      <w:r>
        <w:rPr>
          <w:lang w:val="ru-RU"/>
        </w:rPr>
        <w:t>Закон РФ от 21.02.1992 № 2395-1 «О недрах», ст.19.2</w:t>
      </w:r>
    </w:p>
  </w:footnote>
  <w:footnote w:id="23">
    <w:p w:rsidR="00965808" w:rsidRPr="00D04845" w:rsidRDefault="00965808" w:rsidP="00965808">
      <w:pPr>
        <w:pStyle w:val="af7"/>
        <w:rPr>
          <w:lang w:val="ru-RU"/>
        </w:rPr>
      </w:pPr>
      <w:r>
        <w:rPr>
          <w:rStyle w:val="afa"/>
        </w:rPr>
        <w:footnoteRef/>
      </w:r>
      <w:r>
        <w:rPr>
          <w:lang w:val="ru-RU"/>
        </w:rPr>
        <w:t>Земельный кодекс РФ, ст. 99, п.1</w:t>
      </w:r>
    </w:p>
  </w:footnote>
  <w:footnote w:id="24">
    <w:p w:rsidR="00965808" w:rsidRPr="009F11E9" w:rsidRDefault="00965808" w:rsidP="00965808">
      <w:pPr>
        <w:pStyle w:val="af7"/>
        <w:rPr>
          <w:lang w:val="ru-RU"/>
        </w:rPr>
      </w:pPr>
      <w:r>
        <w:rPr>
          <w:rStyle w:val="afa"/>
        </w:rPr>
        <w:footnoteRef/>
      </w:r>
      <w:r>
        <w:rPr>
          <w:lang w:val="ru-RU"/>
        </w:rPr>
        <w:t>Земельный кодекс РФ, ст. 99, п.2, 3, 4</w:t>
      </w:r>
    </w:p>
  </w:footnote>
  <w:footnote w:id="25">
    <w:p w:rsidR="00965808" w:rsidRPr="006179E4" w:rsidRDefault="00965808" w:rsidP="00965808">
      <w:pPr>
        <w:pStyle w:val="af7"/>
        <w:jc w:val="both"/>
        <w:rPr>
          <w:lang w:val="ru-RU"/>
        </w:rPr>
      </w:pPr>
      <w:r>
        <w:rPr>
          <w:rStyle w:val="afa"/>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965808" w:rsidRPr="00256B3A" w:rsidRDefault="00965808" w:rsidP="00965808">
      <w:pPr>
        <w:pStyle w:val="af7"/>
        <w:rPr>
          <w:lang w:val="ru-RU"/>
        </w:rPr>
      </w:pPr>
      <w:r>
        <w:rPr>
          <w:rStyle w:val="afa"/>
        </w:rPr>
        <w:footnoteRef/>
      </w:r>
      <w:r>
        <w:rPr>
          <w:lang w:val="ru-RU"/>
        </w:rPr>
        <w:t>Градостроительный  кодекс, ст.47, п.4.1</w:t>
      </w:r>
    </w:p>
  </w:footnote>
  <w:footnote w:id="27">
    <w:p w:rsidR="00965808" w:rsidRPr="001F0ED0" w:rsidRDefault="00965808" w:rsidP="00965808">
      <w:pPr>
        <w:pStyle w:val="af7"/>
        <w:rPr>
          <w:lang w:val="ru-RU"/>
        </w:rPr>
      </w:pPr>
      <w:r>
        <w:rPr>
          <w:rStyle w:val="afa"/>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CB" w:rsidRDefault="009758CB" w:rsidP="00496A2A">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758CB" w:rsidRDefault="009758CB" w:rsidP="00D05F3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CB" w:rsidRDefault="009758CB" w:rsidP="00BB75D6">
    <w:pPr>
      <w:pStyle w:val="a9"/>
      <w:jc w:val="center"/>
    </w:pPr>
    <w:r>
      <w:fldChar w:fldCharType="begin"/>
    </w:r>
    <w:r>
      <w:instrText xml:space="preserve"> PAGE   \* MERGEFORMAT </w:instrText>
    </w:r>
    <w:r>
      <w:fldChar w:fldCharType="separate"/>
    </w:r>
    <w:r w:rsidR="00D7528D">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26"/>
      <w:docPartObj>
        <w:docPartGallery w:val="Page Numbers (Top of Page)"/>
        <w:docPartUnique/>
      </w:docPartObj>
    </w:sdtPr>
    <w:sdtEndPr/>
    <w:sdtContent>
      <w:p w:rsidR="00965808" w:rsidRDefault="00E5071D" w:rsidP="00DD5528">
        <w:pPr>
          <w:pStyle w:val="a9"/>
          <w:jc w:val="center"/>
        </w:pPr>
        <w:r w:rsidRPr="00DD5528">
          <w:rPr>
            <w:rFonts w:ascii="Times New Roman" w:hAnsi="Times New Roman" w:cs="Times New Roman"/>
          </w:rPr>
          <w:fldChar w:fldCharType="begin"/>
        </w:r>
        <w:r w:rsidR="00965808" w:rsidRPr="00DD5528">
          <w:rPr>
            <w:rFonts w:ascii="Times New Roman" w:hAnsi="Times New Roman" w:cs="Times New Roman"/>
          </w:rPr>
          <w:instrText xml:space="preserve"> PAGE   \* MERGEFORMAT </w:instrText>
        </w:r>
        <w:r w:rsidRPr="00DD5528">
          <w:rPr>
            <w:rFonts w:ascii="Times New Roman" w:hAnsi="Times New Roman" w:cs="Times New Roman"/>
          </w:rPr>
          <w:fldChar w:fldCharType="separate"/>
        </w:r>
        <w:r w:rsidR="00D7528D">
          <w:rPr>
            <w:rFonts w:ascii="Times New Roman" w:hAnsi="Times New Roman" w:cs="Times New Roman"/>
            <w:noProof/>
          </w:rPr>
          <w:t>173</w:t>
        </w:r>
        <w:r w:rsidRPr="00DD552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DF196C"/>
    <w:multiLevelType w:val="hybridMultilevel"/>
    <w:tmpl w:val="FF5E6440"/>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2" w15:restartNumberingAfterBreak="0">
    <w:nsid w:val="0FB42242"/>
    <w:multiLevelType w:val="hybridMultilevel"/>
    <w:tmpl w:val="CF2E9A8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13A42B07"/>
    <w:multiLevelType w:val="hybridMultilevel"/>
    <w:tmpl w:val="D6586E1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7DD2AC3"/>
    <w:multiLevelType w:val="hybridMultilevel"/>
    <w:tmpl w:val="4F48F2DA"/>
    <w:lvl w:ilvl="0" w:tplc="43E871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21D76F2C"/>
    <w:multiLevelType w:val="multilevel"/>
    <w:tmpl w:val="04190023"/>
    <w:styleLink w:val="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2F138F1"/>
    <w:multiLevelType w:val="hybridMultilevel"/>
    <w:tmpl w:val="681EAD08"/>
    <w:lvl w:ilvl="0" w:tplc="AA26FE5C">
      <w:start w:val="1"/>
      <w:numFmt w:val="bullet"/>
      <w:pStyle w:val="a"/>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38C7412"/>
    <w:multiLevelType w:val="multilevel"/>
    <w:tmpl w:val="BAE21A08"/>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0" w15:restartNumberingAfterBreak="0">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45" w15:restartNumberingAfterBreak="0">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15:restartNumberingAfterBreak="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32291C85"/>
    <w:multiLevelType w:val="multilevel"/>
    <w:tmpl w:val="2512832A"/>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360" w:hanging="360"/>
      </w:pPr>
      <w:rPr>
        <w:rFonts w:hint="default"/>
        <w:sz w:val="24"/>
        <w:szCs w:val="24"/>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3" w15:restartNumberingAfterBreak="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368C6495"/>
    <w:multiLevelType w:val="hybridMultilevel"/>
    <w:tmpl w:val="79901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71" w15:restartNumberingAfterBreak="0">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72" w15:restartNumberingAfterBreak="0">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1" w15:restartNumberingAfterBreak="0">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BF41040"/>
    <w:multiLevelType w:val="hybridMultilevel"/>
    <w:tmpl w:val="D8E082D4"/>
    <w:lvl w:ilvl="0" w:tplc="A8FC7A86">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4" w15:restartNumberingAfterBreak="0">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5" w15:restartNumberingAfterBreak="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86" w15:restartNumberingAfterBreak="0">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8" w15:restartNumberingAfterBreak="0">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90" w15:restartNumberingAfterBreak="0">
    <w:nsid w:val="52BF34FB"/>
    <w:multiLevelType w:val="hybridMultilevel"/>
    <w:tmpl w:val="4F7C9736"/>
    <w:lvl w:ilvl="0" w:tplc="8DA20872">
      <w:start w:val="1"/>
      <w:numFmt w:val="decimal"/>
      <w:lvlText w:val="%1)"/>
      <w:lvlJc w:val="left"/>
      <w:pPr>
        <w:ind w:left="1819" w:hanging="1110"/>
      </w:pPr>
      <w:rPr>
        <w:rFonts w:hint="default"/>
      </w:rPr>
    </w:lvl>
    <w:lvl w:ilvl="1" w:tplc="6946F890">
      <w:start w:val="1"/>
      <w:numFmt w:val="decimal"/>
      <w:lvlText w:val="%2."/>
      <w:lvlJc w:val="left"/>
      <w:pPr>
        <w:ind w:left="5180"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3" w15:restartNumberingAfterBreak="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9" w15:restartNumberingAfterBreak="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1" w15:restartNumberingAfterBreak="0">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17" w15:restartNumberingAfterBreak="0">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9" w15:restartNumberingAfterBreak="0">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25" w15:restartNumberingAfterBreak="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73B94113"/>
    <w:multiLevelType w:val="hybridMultilevel"/>
    <w:tmpl w:val="D5F46BF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6" w15:restartNumberingAfterBreak="0">
    <w:nsid w:val="765317E3"/>
    <w:multiLevelType w:val="hybridMultilevel"/>
    <w:tmpl w:val="37BEECAE"/>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8" w15:restartNumberingAfterBreak="0">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9" w15:restartNumberingAfterBreak="0">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1" w15:restartNumberingAfterBreak="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9"/>
  </w:num>
  <w:num w:numId="2">
    <w:abstractNumId w:val="76"/>
  </w:num>
  <w:num w:numId="3">
    <w:abstractNumId w:val="31"/>
  </w:num>
  <w:num w:numId="4">
    <w:abstractNumId w:val="34"/>
  </w:num>
  <w:num w:numId="5">
    <w:abstractNumId w:val="125"/>
  </w:num>
  <w:num w:numId="6">
    <w:abstractNumId w:val="42"/>
  </w:num>
  <w:num w:numId="7">
    <w:abstractNumId w:val="4"/>
  </w:num>
  <w:num w:numId="8">
    <w:abstractNumId w:val="115"/>
  </w:num>
  <w:num w:numId="9">
    <w:abstractNumId w:val="131"/>
  </w:num>
  <w:num w:numId="10">
    <w:abstractNumId w:val="96"/>
  </w:num>
  <w:num w:numId="11">
    <w:abstractNumId w:val="60"/>
  </w:num>
  <w:num w:numId="12">
    <w:abstractNumId w:val="112"/>
  </w:num>
  <w:num w:numId="13">
    <w:abstractNumId w:val="48"/>
  </w:num>
  <w:num w:numId="14">
    <w:abstractNumId w:val="33"/>
  </w:num>
  <w:num w:numId="15">
    <w:abstractNumId w:val="26"/>
  </w:num>
  <w:num w:numId="16">
    <w:abstractNumId w:val="97"/>
  </w:num>
  <w:num w:numId="17">
    <w:abstractNumId w:val="110"/>
  </w:num>
  <w:num w:numId="18">
    <w:abstractNumId w:val="107"/>
  </w:num>
  <w:num w:numId="19">
    <w:abstractNumId w:val="80"/>
  </w:num>
  <w:num w:numId="20">
    <w:abstractNumId w:val="20"/>
  </w:num>
  <w:num w:numId="21">
    <w:abstractNumId w:val="9"/>
  </w:num>
  <w:num w:numId="22">
    <w:abstractNumId w:val="93"/>
  </w:num>
  <w:num w:numId="23">
    <w:abstractNumId w:val="77"/>
  </w:num>
  <w:num w:numId="24">
    <w:abstractNumId w:val="57"/>
  </w:num>
  <w:num w:numId="25">
    <w:abstractNumId w:val="7"/>
  </w:num>
  <w:num w:numId="26">
    <w:abstractNumId w:val="126"/>
  </w:num>
  <w:num w:numId="27">
    <w:abstractNumId w:val="116"/>
  </w:num>
  <w:num w:numId="28">
    <w:abstractNumId w:val="87"/>
  </w:num>
  <w:num w:numId="29">
    <w:abstractNumId w:val="138"/>
  </w:num>
  <w:num w:numId="30">
    <w:abstractNumId w:val="73"/>
  </w:num>
  <w:num w:numId="31">
    <w:abstractNumId w:val="35"/>
  </w:num>
  <w:num w:numId="32">
    <w:abstractNumId w:val="78"/>
  </w:num>
  <w:num w:numId="33">
    <w:abstractNumId w:val="27"/>
  </w:num>
  <w:num w:numId="34">
    <w:abstractNumId w:val="54"/>
  </w:num>
  <w:num w:numId="35">
    <w:abstractNumId w:val="144"/>
  </w:num>
  <w:num w:numId="36">
    <w:abstractNumId w:val="99"/>
  </w:num>
  <w:num w:numId="37">
    <w:abstractNumId w:val="32"/>
  </w:num>
  <w:num w:numId="38">
    <w:abstractNumId w:val="29"/>
  </w:num>
  <w:num w:numId="39">
    <w:abstractNumId w:val="30"/>
  </w:num>
  <w:num w:numId="40">
    <w:abstractNumId w:val="63"/>
  </w:num>
  <w:num w:numId="41">
    <w:abstractNumId w:val="81"/>
  </w:num>
  <w:num w:numId="42">
    <w:abstractNumId w:val="5"/>
  </w:num>
  <w:num w:numId="43">
    <w:abstractNumId w:val="85"/>
  </w:num>
  <w:num w:numId="44">
    <w:abstractNumId w:val="139"/>
  </w:num>
  <w:num w:numId="45">
    <w:abstractNumId w:val="41"/>
  </w:num>
  <w:num w:numId="46">
    <w:abstractNumId w:val="23"/>
  </w:num>
  <w:num w:numId="47">
    <w:abstractNumId w:val="55"/>
  </w:num>
  <w:num w:numId="48">
    <w:abstractNumId w:val="95"/>
  </w:num>
  <w:num w:numId="49">
    <w:abstractNumId w:val="65"/>
  </w:num>
  <w:num w:numId="50">
    <w:abstractNumId w:val="0"/>
  </w:num>
  <w:num w:numId="51">
    <w:abstractNumId w:val="17"/>
  </w:num>
  <w:num w:numId="52">
    <w:abstractNumId w:val="66"/>
  </w:num>
  <w:num w:numId="53">
    <w:abstractNumId w:val="72"/>
  </w:num>
  <w:num w:numId="54">
    <w:abstractNumId w:val="50"/>
  </w:num>
  <w:num w:numId="55">
    <w:abstractNumId w:val="117"/>
  </w:num>
  <w:num w:numId="56">
    <w:abstractNumId w:val="62"/>
  </w:num>
  <w:num w:numId="57">
    <w:abstractNumId w:val="69"/>
  </w:num>
  <w:num w:numId="58">
    <w:abstractNumId w:val="145"/>
  </w:num>
  <w:num w:numId="59">
    <w:abstractNumId w:val="37"/>
  </w:num>
  <w:num w:numId="60">
    <w:abstractNumId w:val="88"/>
  </w:num>
  <w:num w:numId="61">
    <w:abstractNumId w:val="46"/>
  </w:num>
  <w:num w:numId="62">
    <w:abstractNumId w:val="45"/>
  </w:num>
  <w:num w:numId="63">
    <w:abstractNumId w:val="109"/>
  </w:num>
  <w:num w:numId="64">
    <w:abstractNumId w:val="64"/>
  </w:num>
  <w:num w:numId="65">
    <w:abstractNumId w:val="123"/>
  </w:num>
  <w:num w:numId="66">
    <w:abstractNumId w:val="143"/>
  </w:num>
  <w:num w:numId="67">
    <w:abstractNumId w:val="38"/>
  </w:num>
  <w:num w:numId="68">
    <w:abstractNumId w:val="137"/>
  </w:num>
  <w:num w:numId="69">
    <w:abstractNumId w:val="111"/>
  </w:num>
  <w:num w:numId="70">
    <w:abstractNumId w:val="127"/>
  </w:num>
  <w:num w:numId="71">
    <w:abstractNumId w:val="133"/>
  </w:num>
  <w:num w:numId="72">
    <w:abstractNumId w:val="119"/>
  </w:num>
  <w:num w:numId="73">
    <w:abstractNumId w:val="132"/>
  </w:num>
  <w:num w:numId="74">
    <w:abstractNumId w:val="25"/>
  </w:num>
  <w:num w:numId="75">
    <w:abstractNumId w:val="92"/>
  </w:num>
  <w:num w:numId="76">
    <w:abstractNumId w:val="140"/>
  </w:num>
  <w:num w:numId="77">
    <w:abstractNumId w:val="36"/>
  </w:num>
  <w:num w:numId="78">
    <w:abstractNumId w:val="39"/>
  </w:num>
  <w:num w:numId="79">
    <w:abstractNumId w:val="94"/>
  </w:num>
  <w:num w:numId="80">
    <w:abstractNumId w:val="146"/>
  </w:num>
  <w:num w:numId="81">
    <w:abstractNumId w:val="24"/>
  </w:num>
  <w:num w:numId="82">
    <w:abstractNumId w:val="47"/>
  </w:num>
  <w:num w:numId="83">
    <w:abstractNumId w:val="89"/>
  </w:num>
  <w:num w:numId="84">
    <w:abstractNumId w:val="108"/>
  </w:num>
  <w:num w:numId="85">
    <w:abstractNumId w:val="19"/>
  </w:num>
  <w:num w:numId="86">
    <w:abstractNumId w:val="75"/>
  </w:num>
  <w:num w:numId="87">
    <w:abstractNumId w:val="100"/>
  </w:num>
  <w:num w:numId="88">
    <w:abstractNumId w:val="6"/>
  </w:num>
  <w:num w:numId="89">
    <w:abstractNumId w:val="44"/>
  </w:num>
  <w:num w:numId="90">
    <w:abstractNumId w:val="11"/>
  </w:num>
  <w:num w:numId="91">
    <w:abstractNumId w:val="58"/>
  </w:num>
  <w:num w:numId="92">
    <w:abstractNumId w:val="10"/>
  </w:num>
  <w:num w:numId="93">
    <w:abstractNumId w:val="2"/>
  </w:num>
  <w:num w:numId="94">
    <w:abstractNumId w:val="141"/>
  </w:num>
  <w:num w:numId="95">
    <w:abstractNumId w:val="21"/>
  </w:num>
  <w:num w:numId="96">
    <w:abstractNumId w:val="147"/>
  </w:num>
  <w:num w:numId="97">
    <w:abstractNumId w:val="129"/>
  </w:num>
  <w:num w:numId="98">
    <w:abstractNumId w:val="56"/>
  </w:num>
  <w:num w:numId="99">
    <w:abstractNumId w:val="18"/>
  </w:num>
  <w:num w:numId="100">
    <w:abstractNumId w:val="130"/>
  </w:num>
  <w:num w:numId="101">
    <w:abstractNumId w:val="86"/>
  </w:num>
  <w:num w:numId="102">
    <w:abstractNumId w:val="91"/>
  </w:num>
  <w:num w:numId="103">
    <w:abstractNumId w:val="121"/>
  </w:num>
  <w:num w:numId="104">
    <w:abstractNumId w:val="28"/>
  </w:num>
  <w:num w:numId="105">
    <w:abstractNumId w:val="3"/>
  </w:num>
  <w:num w:numId="106">
    <w:abstractNumId w:val="103"/>
  </w:num>
  <w:num w:numId="107">
    <w:abstractNumId w:val="82"/>
  </w:num>
  <w:num w:numId="108">
    <w:abstractNumId w:val="134"/>
  </w:num>
  <w:num w:numId="109">
    <w:abstractNumId w:val="102"/>
  </w:num>
  <w:num w:numId="110">
    <w:abstractNumId w:val="114"/>
  </w:num>
  <w:num w:numId="111">
    <w:abstractNumId w:val="122"/>
  </w:num>
  <w:num w:numId="112">
    <w:abstractNumId w:val="90"/>
  </w:num>
  <w:num w:numId="113">
    <w:abstractNumId w:val="51"/>
  </w:num>
  <w:num w:numId="114">
    <w:abstractNumId w:val="15"/>
  </w:num>
  <w:num w:numId="115">
    <w:abstractNumId w:val="68"/>
  </w:num>
  <w:num w:numId="116">
    <w:abstractNumId w:val="142"/>
  </w:num>
  <w:num w:numId="117">
    <w:abstractNumId w:val="118"/>
  </w:num>
  <w:num w:numId="118">
    <w:abstractNumId w:val="71"/>
  </w:num>
  <w:num w:numId="119">
    <w:abstractNumId w:val="67"/>
  </w:num>
  <w:num w:numId="120">
    <w:abstractNumId w:val="124"/>
  </w:num>
  <w:num w:numId="121">
    <w:abstractNumId w:val="105"/>
  </w:num>
  <w:num w:numId="122">
    <w:abstractNumId w:val="40"/>
  </w:num>
  <w:num w:numId="123">
    <w:abstractNumId w:val="101"/>
  </w:num>
  <w:num w:numId="124">
    <w:abstractNumId w:val="106"/>
  </w:num>
  <w:num w:numId="125">
    <w:abstractNumId w:val="98"/>
  </w:num>
  <w:num w:numId="126">
    <w:abstractNumId w:val="104"/>
  </w:num>
  <w:num w:numId="127">
    <w:abstractNumId w:val="52"/>
  </w:num>
  <w:num w:numId="128">
    <w:abstractNumId w:val="1"/>
  </w:num>
  <w:num w:numId="129">
    <w:abstractNumId w:val="113"/>
  </w:num>
  <w:num w:numId="130">
    <w:abstractNumId w:val="128"/>
  </w:num>
  <w:num w:numId="131">
    <w:abstractNumId w:val="70"/>
  </w:num>
  <w:num w:numId="132">
    <w:abstractNumId w:val="61"/>
  </w:num>
  <w:num w:numId="133">
    <w:abstractNumId w:val="135"/>
  </w:num>
  <w:num w:numId="134">
    <w:abstractNumId w:val="79"/>
  </w:num>
  <w:num w:numId="135">
    <w:abstractNumId w:val="53"/>
  </w:num>
  <w:num w:numId="136">
    <w:abstractNumId w:val="59"/>
  </w:num>
  <w:num w:numId="137">
    <w:abstractNumId w:val="13"/>
  </w:num>
  <w:num w:numId="138">
    <w:abstractNumId w:val="74"/>
  </w:num>
  <w:num w:numId="139">
    <w:abstractNumId w:val="43"/>
  </w:num>
  <w:num w:numId="140">
    <w:abstractNumId w:val="8"/>
  </w:num>
  <w:num w:numId="141">
    <w:abstractNumId w:val="84"/>
  </w:num>
  <w:num w:numId="142">
    <w:abstractNumId w:val="16"/>
  </w:num>
  <w:num w:numId="143">
    <w:abstractNumId w:val="12"/>
  </w:num>
  <w:num w:numId="144">
    <w:abstractNumId w:val="136"/>
  </w:num>
  <w:num w:numId="145">
    <w:abstractNumId w:val="120"/>
  </w:num>
  <w:num w:numId="146">
    <w:abstractNumId w:val="83"/>
  </w:num>
  <w:num w:numId="147">
    <w:abstractNumId w:val="22"/>
  </w:num>
  <w:num w:numId="148">
    <w:abstractNumId w:val="1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05"/>
    <w:rsid w:val="000007F5"/>
    <w:rsid w:val="00033635"/>
    <w:rsid w:val="0003508F"/>
    <w:rsid w:val="00043DD3"/>
    <w:rsid w:val="00050996"/>
    <w:rsid w:val="00075F41"/>
    <w:rsid w:val="000821B7"/>
    <w:rsid w:val="00090411"/>
    <w:rsid w:val="000D78E9"/>
    <w:rsid w:val="000E6BEA"/>
    <w:rsid w:val="000E7714"/>
    <w:rsid w:val="001258B8"/>
    <w:rsid w:val="00144814"/>
    <w:rsid w:val="001C3E2E"/>
    <w:rsid w:val="001F25E8"/>
    <w:rsid w:val="002120CD"/>
    <w:rsid w:val="00223B96"/>
    <w:rsid w:val="00297683"/>
    <w:rsid w:val="002B4ED9"/>
    <w:rsid w:val="002C0667"/>
    <w:rsid w:val="002C59E7"/>
    <w:rsid w:val="002E2EE1"/>
    <w:rsid w:val="002F2E97"/>
    <w:rsid w:val="003409A9"/>
    <w:rsid w:val="00341299"/>
    <w:rsid w:val="0034309D"/>
    <w:rsid w:val="003442C1"/>
    <w:rsid w:val="00373478"/>
    <w:rsid w:val="00376938"/>
    <w:rsid w:val="00392EA6"/>
    <w:rsid w:val="003A1928"/>
    <w:rsid w:val="003C4F54"/>
    <w:rsid w:val="003E465A"/>
    <w:rsid w:val="0042530F"/>
    <w:rsid w:val="004544E1"/>
    <w:rsid w:val="00457D32"/>
    <w:rsid w:val="00460567"/>
    <w:rsid w:val="00461E8D"/>
    <w:rsid w:val="00462D10"/>
    <w:rsid w:val="00472916"/>
    <w:rsid w:val="00487C8B"/>
    <w:rsid w:val="004947B2"/>
    <w:rsid w:val="004A3EB8"/>
    <w:rsid w:val="004B4436"/>
    <w:rsid w:val="004C7E06"/>
    <w:rsid w:val="004E1ECD"/>
    <w:rsid w:val="004F4D8B"/>
    <w:rsid w:val="00524858"/>
    <w:rsid w:val="00525A2C"/>
    <w:rsid w:val="005704D7"/>
    <w:rsid w:val="005867CF"/>
    <w:rsid w:val="005873AB"/>
    <w:rsid w:val="005A15C2"/>
    <w:rsid w:val="005B44A1"/>
    <w:rsid w:val="005C64CD"/>
    <w:rsid w:val="00600F48"/>
    <w:rsid w:val="0060677D"/>
    <w:rsid w:val="0061747C"/>
    <w:rsid w:val="0065135F"/>
    <w:rsid w:val="00663142"/>
    <w:rsid w:val="006B0EFB"/>
    <w:rsid w:val="006C5F7E"/>
    <w:rsid w:val="006D1152"/>
    <w:rsid w:val="006D29E1"/>
    <w:rsid w:val="006F40EF"/>
    <w:rsid w:val="00740E25"/>
    <w:rsid w:val="00794447"/>
    <w:rsid w:val="007F1D31"/>
    <w:rsid w:val="00826A23"/>
    <w:rsid w:val="00842651"/>
    <w:rsid w:val="008479B4"/>
    <w:rsid w:val="008547E8"/>
    <w:rsid w:val="00870C05"/>
    <w:rsid w:val="0088515D"/>
    <w:rsid w:val="00893546"/>
    <w:rsid w:val="008940E8"/>
    <w:rsid w:val="008D790B"/>
    <w:rsid w:val="008F51D8"/>
    <w:rsid w:val="00930449"/>
    <w:rsid w:val="009535C5"/>
    <w:rsid w:val="00963404"/>
    <w:rsid w:val="00965808"/>
    <w:rsid w:val="00966E9B"/>
    <w:rsid w:val="009758CB"/>
    <w:rsid w:val="009936D6"/>
    <w:rsid w:val="009A4337"/>
    <w:rsid w:val="009D1B5F"/>
    <w:rsid w:val="00A05A67"/>
    <w:rsid w:val="00A05BBB"/>
    <w:rsid w:val="00A12AAB"/>
    <w:rsid w:val="00A7549F"/>
    <w:rsid w:val="00A82B3F"/>
    <w:rsid w:val="00AB1CA1"/>
    <w:rsid w:val="00AF1B54"/>
    <w:rsid w:val="00B13384"/>
    <w:rsid w:val="00B1493D"/>
    <w:rsid w:val="00B23DD1"/>
    <w:rsid w:val="00B26FF9"/>
    <w:rsid w:val="00B37A3C"/>
    <w:rsid w:val="00BA3C16"/>
    <w:rsid w:val="00BB4455"/>
    <w:rsid w:val="00BB669F"/>
    <w:rsid w:val="00BC4E45"/>
    <w:rsid w:val="00BD1743"/>
    <w:rsid w:val="00BF763A"/>
    <w:rsid w:val="00BF7AFF"/>
    <w:rsid w:val="00C42674"/>
    <w:rsid w:val="00CB0368"/>
    <w:rsid w:val="00CC5950"/>
    <w:rsid w:val="00CD783D"/>
    <w:rsid w:val="00CE09A1"/>
    <w:rsid w:val="00D1499B"/>
    <w:rsid w:val="00D34577"/>
    <w:rsid w:val="00D435A9"/>
    <w:rsid w:val="00D7528D"/>
    <w:rsid w:val="00D759C2"/>
    <w:rsid w:val="00D95D46"/>
    <w:rsid w:val="00DB7705"/>
    <w:rsid w:val="00DB7B59"/>
    <w:rsid w:val="00DC059E"/>
    <w:rsid w:val="00DC7953"/>
    <w:rsid w:val="00DD5528"/>
    <w:rsid w:val="00E0033E"/>
    <w:rsid w:val="00E07E19"/>
    <w:rsid w:val="00E45CEB"/>
    <w:rsid w:val="00E5071D"/>
    <w:rsid w:val="00E514D4"/>
    <w:rsid w:val="00E8634F"/>
    <w:rsid w:val="00E938A7"/>
    <w:rsid w:val="00EC3AA3"/>
    <w:rsid w:val="00ED61B7"/>
    <w:rsid w:val="00EF5EE3"/>
    <w:rsid w:val="00F237E8"/>
    <w:rsid w:val="00F33E0F"/>
    <w:rsid w:val="00F539B8"/>
    <w:rsid w:val="00F6382F"/>
    <w:rsid w:val="00F92A5D"/>
    <w:rsid w:val="00F9410C"/>
    <w:rsid w:val="00F964C5"/>
    <w:rsid w:val="00FD7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C3A345-3CAE-4317-BB64-5343246C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759D"/>
  </w:style>
  <w:style w:type="paragraph" w:styleId="10">
    <w:name w:val="heading 1"/>
    <w:basedOn w:val="a0"/>
    <w:next w:val="a0"/>
    <w:link w:val="11"/>
    <w:uiPriority w:val="99"/>
    <w:qFormat/>
    <w:rsid w:val="005704D7"/>
    <w:pPr>
      <w:keepNext/>
      <w:spacing w:after="0" w:line="240" w:lineRule="auto"/>
      <w:ind w:left="720" w:hanging="360"/>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9"/>
    <w:unhideWhenUsed/>
    <w:qFormat/>
    <w:rsid w:val="005704D7"/>
    <w:pPr>
      <w:keepNext/>
      <w:keepLines/>
      <w:widowControl w:val="0"/>
      <w:autoSpaceDE w:val="0"/>
      <w:autoSpaceDN w:val="0"/>
      <w:adjustRightInd w:val="0"/>
      <w:spacing w:before="200" w:after="0" w:line="360" w:lineRule="atLeast"/>
      <w:ind w:left="1440" w:hanging="360"/>
      <w:jc w:val="both"/>
      <w:textAlignment w:val="baseline"/>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nhideWhenUsed/>
    <w:qFormat/>
    <w:rsid w:val="005704D7"/>
    <w:pPr>
      <w:keepNext/>
      <w:keepLines/>
      <w:widowControl w:val="0"/>
      <w:autoSpaceDE w:val="0"/>
      <w:autoSpaceDN w:val="0"/>
      <w:adjustRightInd w:val="0"/>
      <w:spacing w:before="200" w:after="0" w:line="360" w:lineRule="atLeast"/>
      <w:ind w:left="2160" w:hanging="360"/>
      <w:jc w:val="both"/>
      <w:textAlignment w:val="baseline"/>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0"/>
    <w:next w:val="a0"/>
    <w:link w:val="40"/>
    <w:uiPriority w:val="99"/>
    <w:qFormat/>
    <w:rsid w:val="005704D7"/>
    <w:pPr>
      <w:keepNext/>
      <w:keepLines/>
      <w:spacing w:before="200" w:after="0" w:line="240" w:lineRule="auto"/>
      <w:ind w:left="2880" w:hanging="360"/>
      <w:outlineLvl w:val="3"/>
    </w:pPr>
    <w:rPr>
      <w:rFonts w:ascii="Cambria" w:eastAsia="Times New Roman" w:hAnsi="Cambria" w:cs="Cambria"/>
      <w:b/>
      <w:bCs/>
      <w:i/>
      <w:iCs/>
      <w:color w:val="4F81BD"/>
      <w:sz w:val="24"/>
      <w:szCs w:val="24"/>
      <w:lang w:val="en-US"/>
    </w:rPr>
  </w:style>
  <w:style w:type="paragraph" w:styleId="5">
    <w:name w:val="heading 5"/>
    <w:basedOn w:val="a0"/>
    <w:next w:val="a0"/>
    <w:link w:val="50"/>
    <w:uiPriority w:val="99"/>
    <w:qFormat/>
    <w:rsid w:val="005704D7"/>
    <w:pPr>
      <w:keepNext/>
      <w:keepLines/>
      <w:spacing w:before="200" w:after="0" w:line="240" w:lineRule="auto"/>
      <w:ind w:left="3600" w:hanging="360"/>
      <w:outlineLvl w:val="4"/>
    </w:pPr>
    <w:rPr>
      <w:rFonts w:ascii="Cambria" w:eastAsia="Times New Roman" w:hAnsi="Cambria" w:cs="Cambria"/>
      <w:color w:val="243F60"/>
      <w:sz w:val="24"/>
      <w:szCs w:val="24"/>
      <w:lang w:val="en-US"/>
    </w:rPr>
  </w:style>
  <w:style w:type="paragraph" w:styleId="6">
    <w:name w:val="heading 6"/>
    <w:basedOn w:val="a0"/>
    <w:next w:val="a0"/>
    <w:link w:val="60"/>
    <w:uiPriority w:val="99"/>
    <w:qFormat/>
    <w:rsid w:val="005704D7"/>
    <w:pPr>
      <w:keepNext/>
      <w:keepLines/>
      <w:spacing w:before="200" w:after="0" w:line="240" w:lineRule="auto"/>
      <w:ind w:left="4320" w:hanging="360"/>
      <w:outlineLvl w:val="5"/>
    </w:pPr>
    <w:rPr>
      <w:rFonts w:ascii="Cambria" w:eastAsia="Times New Roman" w:hAnsi="Cambria" w:cs="Cambria"/>
      <w:i/>
      <w:iCs/>
      <w:color w:val="243F60"/>
      <w:sz w:val="24"/>
      <w:szCs w:val="24"/>
      <w:lang w:val="en-US"/>
    </w:rPr>
  </w:style>
  <w:style w:type="paragraph" w:styleId="7">
    <w:name w:val="heading 7"/>
    <w:basedOn w:val="a0"/>
    <w:next w:val="a0"/>
    <w:link w:val="70"/>
    <w:uiPriority w:val="99"/>
    <w:qFormat/>
    <w:rsid w:val="005704D7"/>
    <w:pPr>
      <w:keepNext/>
      <w:keepLines/>
      <w:spacing w:before="200" w:after="0" w:line="240" w:lineRule="auto"/>
      <w:ind w:left="5040" w:hanging="360"/>
      <w:outlineLvl w:val="6"/>
    </w:pPr>
    <w:rPr>
      <w:rFonts w:ascii="Cambria" w:eastAsia="Times New Roman" w:hAnsi="Cambria" w:cs="Cambria"/>
      <w:i/>
      <w:iCs/>
      <w:color w:val="404040"/>
      <w:sz w:val="24"/>
      <w:szCs w:val="24"/>
      <w:lang w:val="en-US"/>
    </w:rPr>
  </w:style>
  <w:style w:type="paragraph" w:styleId="8">
    <w:name w:val="heading 8"/>
    <w:basedOn w:val="a0"/>
    <w:next w:val="a0"/>
    <w:link w:val="80"/>
    <w:uiPriority w:val="99"/>
    <w:qFormat/>
    <w:rsid w:val="005704D7"/>
    <w:pPr>
      <w:keepNext/>
      <w:keepLines/>
      <w:spacing w:before="200" w:after="0" w:line="240" w:lineRule="auto"/>
      <w:ind w:left="5760" w:hanging="360"/>
      <w:outlineLvl w:val="7"/>
    </w:pPr>
    <w:rPr>
      <w:rFonts w:ascii="Cambria" w:eastAsia="Times New Roman" w:hAnsi="Cambria" w:cs="Cambria"/>
      <w:color w:val="4F81BD"/>
      <w:sz w:val="20"/>
      <w:szCs w:val="20"/>
      <w:lang w:val="en-US"/>
    </w:rPr>
  </w:style>
  <w:style w:type="paragraph" w:styleId="9">
    <w:name w:val="heading 9"/>
    <w:basedOn w:val="a0"/>
    <w:next w:val="a0"/>
    <w:link w:val="90"/>
    <w:uiPriority w:val="99"/>
    <w:qFormat/>
    <w:rsid w:val="005704D7"/>
    <w:pPr>
      <w:keepNext/>
      <w:keepLines/>
      <w:spacing w:before="200" w:after="0" w:line="240" w:lineRule="auto"/>
      <w:ind w:left="6480" w:hanging="360"/>
      <w:outlineLvl w:val="8"/>
    </w:pPr>
    <w:rPr>
      <w:rFonts w:ascii="Cambria" w:eastAsia="Times New Roman" w:hAnsi="Cambria" w:cs="Cambria"/>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09041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90411"/>
    <w:rPr>
      <w:rFonts w:ascii="Tahoma" w:hAnsi="Tahoma" w:cs="Tahoma"/>
      <w:sz w:val="16"/>
      <w:szCs w:val="16"/>
    </w:rPr>
  </w:style>
  <w:style w:type="paragraph" w:styleId="a6">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0"/>
    <w:link w:val="a7"/>
    <w:uiPriority w:val="34"/>
    <w:qFormat/>
    <w:rsid w:val="00B26FF9"/>
    <w:pPr>
      <w:ind w:left="720"/>
      <w:contextualSpacing/>
    </w:pPr>
  </w:style>
  <w:style w:type="paragraph" w:customStyle="1" w:styleId="ConsPlusTitle">
    <w:name w:val="ConsPlusTitle"/>
    <w:rsid w:val="00740E25"/>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51">
    <w:name w:val="Основной текст (5)"/>
    <w:rsid w:val="00DD5528"/>
    <w:rPr>
      <w:b/>
      <w:bCs/>
      <w:i/>
      <w:iCs/>
      <w:sz w:val="23"/>
      <w:szCs w:val="23"/>
      <w:u w:val="single"/>
      <w:shd w:val="clear" w:color="auto" w:fill="FFFFFF"/>
    </w:rPr>
  </w:style>
  <w:style w:type="paragraph" w:customStyle="1" w:styleId="a8">
    <w:name w:val="Обычный текст"/>
    <w:basedOn w:val="a0"/>
    <w:uiPriority w:val="99"/>
    <w:qFormat/>
    <w:rsid w:val="00DD5528"/>
    <w:pPr>
      <w:spacing w:after="0" w:line="240" w:lineRule="auto"/>
      <w:ind w:firstLine="709"/>
      <w:jc w:val="both"/>
    </w:pPr>
    <w:rPr>
      <w:rFonts w:ascii="Times New Roman" w:eastAsia="Times New Roman" w:hAnsi="Times New Roman" w:cs="Times New Roman"/>
      <w:sz w:val="24"/>
      <w:szCs w:val="24"/>
      <w:lang w:val="en-US" w:eastAsia="ar-SA"/>
    </w:rPr>
  </w:style>
  <w:style w:type="paragraph" w:customStyle="1" w:styleId="ConsNormal">
    <w:name w:val="ConsNormal"/>
    <w:uiPriority w:val="99"/>
    <w:rsid w:val="00DD5528"/>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9">
    <w:name w:val="header"/>
    <w:basedOn w:val="a0"/>
    <w:link w:val="aa"/>
    <w:uiPriority w:val="99"/>
    <w:unhideWhenUsed/>
    <w:rsid w:val="00DD5528"/>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DD5528"/>
  </w:style>
  <w:style w:type="paragraph" w:styleId="ab">
    <w:name w:val="footer"/>
    <w:basedOn w:val="a0"/>
    <w:link w:val="ac"/>
    <w:uiPriority w:val="99"/>
    <w:unhideWhenUsed/>
    <w:rsid w:val="00DD5528"/>
    <w:pPr>
      <w:tabs>
        <w:tab w:val="center" w:pos="4677"/>
        <w:tab w:val="right" w:pos="9355"/>
      </w:tabs>
      <w:spacing w:after="0" w:line="240" w:lineRule="auto"/>
    </w:pPr>
  </w:style>
  <w:style w:type="character" w:customStyle="1" w:styleId="ac">
    <w:name w:val="Нижний колонтитул Знак"/>
    <w:basedOn w:val="a1"/>
    <w:link w:val="ab"/>
    <w:uiPriority w:val="99"/>
    <w:rsid w:val="00DD5528"/>
  </w:style>
  <w:style w:type="character" w:customStyle="1" w:styleId="11">
    <w:name w:val="Заголовок 1 Знак"/>
    <w:basedOn w:val="a1"/>
    <w:link w:val="10"/>
    <w:uiPriority w:val="99"/>
    <w:rsid w:val="005704D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9"/>
    <w:rsid w:val="005704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5704D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9"/>
    <w:rsid w:val="005704D7"/>
    <w:rPr>
      <w:rFonts w:ascii="Cambria" w:eastAsia="Times New Roman" w:hAnsi="Cambria" w:cs="Cambria"/>
      <w:b/>
      <w:bCs/>
      <w:i/>
      <w:iCs/>
      <w:color w:val="4F81BD"/>
      <w:sz w:val="24"/>
      <w:szCs w:val="24"/>
      <w:lang w:val="en-US"/>
    </w:rPr>
  </w:style>
  <w:style w:type="character" w:customStyle="1" w:styleId="50">
    <w:name w:val="Заголовок 5 Знак"/>
    <w:basedOn w:val="a1"/>
    <w:link w:val="5"/>
    <w:uiPriority w:val="99"/>
    <w:rsid w:val="005704D7"/>
    <w:rPr>
      <w:rFonts w:ascii="Cambria" w:eastAsia="Times New Roman" w:hAnsi="Cambria" w:cs="Cambria"/>
      <w:color w:val="243F60"/>
      <w:sz w:val="24"/>
      <w:szCs w:val="24"/>
      <w:lang w:val="en-US"/>
    </w:rPr>
  </w:style>
  <w:style w:type="character" w:customStyle="1" w:styleId="60">
    <w:name w:val="Заголовок 6 Знак"/>
    <w:basedOn w:val="a1"/>
    <w:link w:val="6"/>
    <w:uiPriority w:val="99"/>
    <w:rsid w:val="005704D7"/>
    <w:rPr>
      <w:rFonts w:ascii="Cambria" w:eastAsia="Times New Roman" w:hAnsi="Cambria" w:cs="Cambria"/>
      <w:i/>
      <w:iCs/>
      <w:color w:val="243F60"/>
      <w:sz w:val="24"/>
      <w:szCs w:val="24"/>
      <w:lang w:val="en-US"/>
    </w:rPr>
  </w:style>
  <w:style w:type="character" w:customStyle="1" w:styleId="70">
    <w:name w:val="Заголовок 7 Знак"/>
    <w:basedOn w:val="a1"/>
    <w:link w:val="7"/>
    <w:uiPriority w:val="99"/>
    <w:rsid w:val="005704D7"/>
    <w:rPr>
      <w:rFonts w:ascii="Cambria" w:eastAsia="Times New Roman" w:hAnsi="Cambria" w:cs="Cambria"/>
      <w:i/>
      <w:iCs/>
      <w:color w:val="404040"/>
      <w:sz w:val="24"/>
      <w:szCs w:val="24"/>
      <w:lang w:val="en-US"/>
    </w:rPr>
  </w:style>
  <w:style w:type="character" w:customStyle="1" w:styleId="80">
    <w:name w:val="Заголовок 8 Знак"/>
    <w:basedOn w:val="a1"/>
    <w:link w:val="8"/>
    <w:uiPriority w:val="99"/>
    <w:rsid w:val="005704D7"/>
    <w:rPr>
      <w:rFonts w:ascii="Cambria" w:eastAsia="Times New Roman" w:hAnsi="Cambria" w:cs="Cambria"/>
      <w:color w:val="4F81BD"/>
      <w:sz w:val="20"/>
      <w:szCs w:val="20"/>
      <w:lang w:val="en-US"/>
    </w:rPr>
  </w:style>
  <w:style w:type="character" w:customStyle="1" w:styleId="90">
    <w:name w:val="Заголовок 9 Знак"/>
    <w:basedOn w:val="a1"/>
    <w:link w:val="9"/>
    <w:uiPriority w:val="99"/>
    <w:rsid w:val="005704D7"/>
    <w:rPr>
      <w:rFonts w:ascii="Cambria" w:eastAsia="Times New Roman" w:hAnsi="Cambria" w:cs="Cambria"/>
      <w:i/>
      <w:iCs/>
      <w:color w:val="404040"/>
      <w:sz w:val="20"/>
      <w:szCs w:val="20"/>
      <w:lang w:val="en-US"/>
    </w:rPr>
  </w:style>
  <w:style w:type="numbering" w:customStyle="1" w:styleId="12">
    <w:name w:val="Нет списка1"/>
    <w:next w:val="a3"/>
    <w:uiPriority w:val="99"/>
    <w:semiHidden/>
    <w:unhideWhenUsed/>
    <w:rsid w:val="005704D7"/>
  </w:style>
  <w:style w:type="paragraph" w:customStyle="1" w:styleId="Style1">
    <w:name w:val="Style1"/>
    <w:basedOn w:val="a0"/>
    <w:uiPriority w:val="99"/>
    <w:rsid w:val="005704D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Style2">
    <w:name w:val="Style2"/>
    <w:basedOn w:val="a0"/>
    <w:uiPriority w:val="99"/>
    <w:rsid w:val="005704D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Style3">
    <w:name w:val="Style3"/>
    <w:basedOn w:val="a0"/>
    <w:uiPriority w:val="99"/>
    <w:rsid w:val="005704D7"/>
    <w:pPr>
      <w:widowControl w:val="0"/>
      <w:autoSpaceDE w:val="0"/>
      <w:autoSpaceDN w:val="0"/>
      <w:adjustRightInd w:val="0"/>
      <w:spacing w:after="0" w:line="329" w:lineRule="exact"/>
      <w:ind w:firstLine="538"/>
      <w:jc w:val="both"/>
      <w:textAlignment w:val="baseline"/>
    </w:pPr>
    <w:rPr>
      <w:rFonts w:ascii="Times New Roman" w:eastAsia="Times New Roman" w:hAnsi="Times New Roman" w:cs="Times New Roman"/>
      <w:sz w:val="24"/>
      <w:szCs w:val="24"/>
      <w:lang w:eastAsia="ru-RU"/>
    </w:rPr>
  </w:style>
  <w:style w:type="paragraph" w:customStyle="1" w:styleId="Style4">
    <w:name w:val="Style4"/>
    <w:basedOn w:val="a0"/>
    <w:uiPriority w:val="99"/>
    <w:rsid w:val="005704D7"/>
    <w:pPr>
      <w:widowControl w:val="0"/>
      <w:autoSpaceDE w:val="0"/>
      <w:autoSpaceDN w:val="0"/>
      <w:adjustRightInd w:val="0"/>
      <w:spacing w:after="0" w:line="322" w:lineRule="exact"/>
      <w:jc w:val="both"/>
      <w:textAlignment w:val="baseline"/>
    </w:pPr>
    <w:rPr>
      <w:rFonts w:ascii="Times New Roman" w:eastAsia="Times New Roman" w:hAnsi="Times New Roman" w:cs="Times New Roman"/>
      <w:sz w:val="24"/>
      <w:szCs w:val="24"/>
      <w:lang w:eastAsia="ru-RU"/>
    </w:rPr>
  </w:style>
  <w:style w:type="paragraph" w:customStyle="1" w:styleId="Style5">
    <w:name w:val="Style5"/>
    <w:basedOn w:val="a0"/>
    <w:uiPriority w:val="99"/>
    <w:rsid w:val="005704D7"/>
    <w:pPr>
      <w:widowControl w:val="0"/>
      <w:autoSpaceDE w:val="0"/>
      <w:autoSpaceDN w:val="0"/>
      <w:adjustRightInd w:val="0"/>
      <w:spacing w:after="0" w:line="324" w:lineRule="exact"/>
      <w:ind w:firstLine="523"/>
      <w:jc w:val="both"/>
      <w:textAlignment w:val="baseline"/>
    </w:pPr>
    <w:rPr>
      <w:rFonts w:ascii="Times New Roman" w:eastAsia="Times New Roman" w:hAnsi="Times New Roman" w:cs="Times New Roman"/>
      <w:sz w:val="24"/>
      <w:szCs w:val="24"/>
      <w:lang w:eastAsia="ru-RU"/>
    </w:rPr>
  </w:style>
  <w:style w:type="paragraph" w:customStyle="1" w:styleId="Style6">
    <w:name w:val="Style6"/>
    <w:basedOn w:val="a0"/>
    <w:uiPriority w:val="99"/>
    <w:rsid w:val="005704D7"/>
    <w:pPr>
      <w:widowControl w:val="0"/>
      <w:autoSpaceDE w:val="0"/>
      <w:autoSpaceDN w:val="0"/>
      <w:adjustRightInd w:val="0"/>
      <w:spacing w:after="0" w:line="323" w:lineRule="exact"/>
      <w:jc w:val="both"/>
      <w:textAlignment w:val="baseline"/>
    </w:pPr>
    <w:rPr>
      <w:rFonts w:ascii="Times New Roman" w:eastAsia="Times New Roman" w:hAnsi="Times New Roman" w:cs="Times New Roman"/>
      <w:sz w:val="24"/>
      <w:szCs w:val="24"/>
      <w:lang w:eastAsia="ru-RU"/>
    </w:rPr>
  </w:style>
  <w:style w:type="paragraph" w:customStyle="1" w:styleId="Style7">
    <w:name w:val="Style7"/>
    <w:basedOn w:val="a0"/>
    <w:rsid w:val="005704D7"/>
    <w:pPr>
      <w:widowControl w:val="0"/>
      <w:autoSpaceDE w:val="0"/>
      <w:autoSpaceDN w:val="0"/>
      <w:adjustRightInd w:val="0"/>
      <w:spacing w:after="0" w:line="323" w:lineRule="exact"/>
      <w:ind w:firstLine="533"/>
      <w:jc w:val="both"/>
      <w:textAlignment w:val="baseline"/>
    </w:pPr>
    <w:rPr>
      <w:rFonts w:ascii="Times New Roman" w:eastAsia="Times New Roman" w:hAnsi="Times New Roman" w:cs="Times New Roman"/>
      <w:sz w:val="24"/>
      <w:szCs w:val="24"/>
      <w:lang w:eastAsia="ru-RU"/>
    </w:rPr>
  </w:style>
  <w:style w:type="paragraph" w:customStyle="1" w:styleId="Style9">
    <w:name w:val="Style9"/>
    <w:basedOn w:val="a0"/>
    <w:uiPriority w:val="99"/>
    <w:rsid w:val="005704D7"/>
    <w:pPr>
      <w:widowControl w:val="0"/>
      <w:autoSpaceDE w:val="0"/>
      <w:autoSpaceDN w:val="0"/>
      <w:adjustRightInd w:val="0"/>
      <w:spacing w:after="0" w:line="324" w:lineRule="exact"/>
      <w:jc w:val="both"/>
      <w:textAlignment w:val="baseline"/>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5704D7"/>
    <w:pPr>
      <w:widowControl w:val="0"/>
      <w:autoSpaceDE w:val="0"/>
      <w:autoSpaceDN w:val="0"/>
      <w:adjustRightInd w:val="0"/>
      <w:spacing w:after="0" w:line="319" w:lineRule="exact"/>
      <w:ind w:hanging="622"/>
      <w:jc w:val="both"/>
      <w:textAlignment w:val="baseline"/>
    </w:pPr>
    <w:rPr>
      <w:rFonts w:ascii="Times New Roman" w:eastAsia="Times New Roman" w:hAnsi="Times New Roman" w:cs="Times New Roman"/>
      <w:sz w:val="24"/>
      <w:szCs w:val="24"/>
      <w:lang w:eastAsia="ru-RU"/>
    </w:rPr>
  </w:style>
  <w:style w:type="character" w:customStyle="1" w:styleId="FontStyle14">
    <w:name w:val="Font Style14"/>
    <w:uiPriority w:val="99"/>
    <w:rsid w:val="005704D7"/>
    <w:rPr>
      <w:rFonts w:ascii="Times New Roman" w:hAnsi="Times New Roman" w:cs="Times New Roman"/>
      <w:b/>
      <w:bCs/>
      <w:sz w:val="24"/>
      <w:szCs w:val="24"/>
    </w:rPr>
  </w:style>
  <w:style w:type="character" w:customStyle="1" w:styleId="FontStyle15">
    <w:name w:val="Font Style15"/>
    <w:uiPriority w:val="99"/>
    <w:rsid w:val="005704D7"/>
    <w:rPr>
      <w:rFonts w:ascii="Times New Roman" w:hAnsi="Times New Roman" w:cs="Times New Roman"/>
      <w:sz w:val="24"/>
      <w:szCs w:val="24"/>
    </w:rPr>
  </w:style>
  <w:style w:type="character" w:customStyle="1" w:styleId="FontStyle16">
    <w:name w:val="Font Style16"/>
    <w:uiPriority w:val="99"/>
    <w:rsid w:val="005704D7"/>
    <w:rPr>
      <w:rFonts w:ascii="Times New Roman" w:hAnsi="Times New Roman" w:cs="Times New Roman"/>
      <w:spacing w:val="10"/>
      <w:sz w:val="24"/>
      <w:szCs w:val="24"/>
    </w:rPr>
  </w:style>
  <w:style w:type="character" w:customStyle="1" w:styleId="FontStyle17">
    <w:name w:val="Font Style17"/>
    <w:uiPriority w:val="99"/>
    <w:rsid w:val="005704D7"/>
    <w:rPr>
      <w:rFonts w:ascii="Times New Roman" w:hAnsi="Times New Roman" w:cs="Times New Roman"/>
      <w:b/>
      <w:bCs/>
      <w:i/>
      <w:iCs/>
      <w:sz w:val="22"/>
      <w:szCs w:val="22"/>
    </w:rPr>
  </w:style>
  <w:style w:type="character" w:customStyle="1" w:styleId="FontStyle22">
    <w:name w:val="Font Style22"/>
    <w:uiPriority w:val="99"/>
    <w:rsid w:val="005704D7"/>
    <w:rPr>
      <w:rFonts w:ascii="Times New Roman" w:hAnsi="Times New Roman" w:cs="Times New Roman"/>
      <w:sz w:val="24"/>
      <w:szCs w:val="24"/>
    </w:rPr>
  </w:style>
  <w:style w:type="character" w:customStyle="1" w:styleId="FontStyle25">
    <w:name w:val="Font Style25"/>
    <w:uiPriority w:val="99"/>
    <w:rsid w:val="005704D7"/>
    <w:rPr>
      <w:rFonts w:ascii="Times New Roman" w:hAnsi="Times New Roman" w:cs="Times New Roman"/>
      <w:b/>
      <w:bCs/>
      <w:i/>
      <w:iCs/>
      <w:spacing w:val="-20"/>
      <w:sz w:val="24"/>
      <w:szCs w:val="24"/>
    </w:rPr>
  </w:style>
  <w:style w:type="character" w:customStyle="1" w:styleId="FontStyle26">
    <w:name w:val="Font Style26"/>
    <w:uiPriority w:val="99"/>
    <w:rsid w:val="005704D7"/>
    <w:rPr>
      <w:rFonts w:ascii="Franklin Gothic Heavy" w:hAnsi="Franklin Gothic Heavy" w:cs="Franklin Gothic Heavy"/>
      <w:i/>
      <w:iCs/>
      <w:sz w:val="22"/>
      <w:szCs w:val="22"/>
    </w:rPr>
  </w:style>
  <w:style w:type="character" w:customStyle="1" w:styleId="FontStyle28">
    <w:name w:val="Font Style28"/>
    <w:uiPriority w:val="99"/>
    <w:rsid w:val="005704D7"/>
    <w:rPr>
      <w:rFonts w:ascii="Times New Roman" w:hAnsi="Times New Roman" w:cs="Times New Roman"/>
      <w:smallCaps/>
      <w:spacing w:val="10"/>
      <w:sz w:val="18"/>
      <w:szCs w:val="18"/>
    </w:rPr>
  </w:style>
  <w:style w:type="paragraph" w:customStyle="1" w:styleId="Style8">
    <w:name w:val="Style8"/>
    <w:basedOn w:val="a0"/>
    <w:uiPriority w:val="99"/>
    <w:rsid w:val="005704D7"/>
    <w:pPr>
      <w:widowControl w:val="0"/>
      <w:autoSpaceDE w:val="0"/>
      <w:autoSpaceDN w:val="0"/>
      <w:adjustRightInd w:val="0"/>
      <w:spacing w:after="0" w:line="360" w:lineRule="atLeast"/>
      <w:jc w:val="right"/>
      <w:textAlignment w:val="baseline"/>
    </w:pPr>
    <w:rPr>
      <w:rFonts w:ascii="Times New Roman" w:eastAsia="Times New Roman" w:hAnsi="Times New Roman" w:cs="Times New Roman"/>
      <w:sz w:val="24"/>
      <w:szCs w:val="24"/>
      <w:lang w:eastAsia="ru-RU"/>
    </w:rPr>
  </w:style>
  <w:style w:type="character" w:customStyle="1" w:styleId="FontStyle30">
    <w:name w:val="Font Style30"/>
    <w:uiPriority w:val="99"/>
    <w:rsid w:val="005704D7"/>
    <w:rPr>
      <w:rFonts w:ascii="Corbel" w:hAnsi="Corbel" w:cs="Corbel"/>
      <w:spacing w:val="-20"/>
      <w:sz w:val="22"/>
      <w:szCs w:val="22"/>
    </w:rPr>
  </w:style>
  <w:style w:type="paragraph" w:customStyle="1" w:styleId="Style13">
    <w:name w:val="Style13"/>
    <w:basedOn w:val="a0"/>
    <w:uiPriority w:val="99"/>
    <w:rsid w:val="005704D7"/>
    <w:pPr>
      <w:widowControl w:val="0"/>
      <w:autoSpaceDE w:val="0"/>
      <w:autoSpaceDN w:val="0"/>
      <w:adjustRightInd w:val="0"/>
      <w:spacing w:after="0" w:line="323" w:lineRule="exact"/>
      <w:ind w:firstLine="602"/>
      <w:jc w:val="both"/>
      <w:textAlignment w:val="baseline"/>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5704D7"/>
    <w:pPr>
      <w:widowControl w:val="0"/>
      <w:autoSpaceDE w:val="0"/>
      <w:autoSpaceDN w:val="0"/>
      <w:adjustRightInd w:val="0"/>
      <w:spacing w:after="0" w:line="324" w:lineRule="exact"/>
      <w:ind w:firstLine="962"/>
      <w:jc w:val="both"/>
      <w:textAlignment w:val="baseline"/>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5704D7"/>
    <w:pPr>
      <w:widowControl w:val="0"/>
      <w:autoSpaceDE w:val="0"/>
      <w:autoSpaceDN w:val="0"/>
      <w:adjustRightInd w:val="0"/>
      <w:spacing w:after="0" w:line="322" w:lineRule="exact"/>
      <w:ind w:firstLine="778"/>
      <w:jc w:val="both"/>
      <w:textAlignment w:val="baseline"/>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5704D7"/>
    <w:pPr>
      <w:widowControl w:val="0"/>
      <w:autoSpaceDE w:val="0"/>
      <w:autoSpaceDN w:val="0"/>
      <w:adjustRightInd w:val="0"/>
      <w:spacing w:after="0" w:line="322" w:lineRule="exact"/>
      <w:ind w:firstLine="1181"/>
      <w:jc w:val="both"/>
      <w:textAlignment w:val="baseline"/>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5704D7"/>
    <w:pPr>
      <w:widowControl w:val="0"/>
      <w:autoSpaceDE w:val="0"/>
      <w:autoSpaceDN w:val="0"/>
      <w:adjustRightInd w:val="0"/>
      <w:spacing w:after="0" w:line="319" w:lineRule="exact"/>
      <w:ind w:firstLine="598"/>
      <w:jc w:val="both"/>
      <w:textAlignment w:val="baseline"/>
    </w:pPr>
    <w:rPr>
      <w:rFonts w:ascii="Times New Roman" w:eastAsia="Times New Roman" w:hAnsi="Times New Roman" w:cs="Times New Roman"/>
      <w:sz w:val="24"/>
      <w:szCs w:val="24"/>
      <w:lang w:eastAsia="ru-RU"/>
    </w:rPr>
  </w:style>
  <w:style w:type="character" w:customStyle="1" w:styleId="FontStyle64">
    <w:name w:val="Font Style64"/>
    <w:rsid w:val="005704D7"/>
    <w:rPr>
      <w:rFonts w:ascii="Times New Roman" w:hAnsi="Times New Roman" w:cs="Times New Roman"/>
      <w:spacing w:val="20"/>
      <w:sz w:val="24"/>
      <w:szCs w:val="24"/>
    </w:rPr>
  </w:style>
  <w:style w:type="character" w:customStyle="1" w:styleId="FontStyle65">
    <w:name w:val="Font Style65"/>
    <w:rsid w:val="005704D7"/>
    <w:rPr>
      <w:rFonts w:ascii="Times New Roman" w:hAnsi="Times New Roman" w:cs="Times New Roman"/>
      <w:b/>
      <w:bCs/>
      <w:sz w:val="24"/>
      <w:szCs w:val="24"/>
    </w:rPr>
  </w:style>
  <w:style w:type="character" w:customStyle="1" w:styleId="FontStyle66">
    <w:name w:val="Font Style66"/>
    <w:rsid w:val="005704D7"/>
    <w:rPr>
      <w:rFonts w:ascii="Times New Roman" w:hAnsi="Times New Roman" w:cs="Times New Roman"/>
      <w:sz w:val="24"/>
      <w:szCs w:val="24"/>
    </w:rPr>
  </w:style>
  <w:style w:type="character" w:customStyle="1" w:styleId="FontStyle67">
    <w:name w:val="Font Style67"/>
    <w:rsid w:val="005704D7"/>
    <w:rPr>
      <w:rFonts w:ascii="Times New Roman" w:hAnsi="Times New Roman" w:cs="Times New Roman"/>
      <w:i/>
      <w:iCs/>
      <w:sz w:val="26"/>
      <w:szCs w:val="26"/>
    </w:rPr>
  </w:style>
  <w:style w:type="character" w:customStyle="1" w:styleId="FontStyle70">
    <w:name w:val="Font Style70"/>
    <w:rsid w:val="005704D7"/>
    <w:rPr>
      <w:rFonts w:ascii="Times New Roman" w:hAnsi="Times New Roman" w:cs="Times New Roman"/>
      <w:sz w:val="28"/>
      <w:szCs w:val="28"/>
    </w:rPr>
  </w:style>
  <w:style w:type="character" w:customStyle="1" w:styleId="FontStyle71">
    <w:name w:val="Font Style71"/>
    <w:rsid w:val="005704D7"/>
    <w:rPr>
      <w:rFonts w:ascii="Times New Roman" w:hAnsi="Times New Roman" w:cs="Times New Roman"/>
      <w:spacing w:val="20"/>
      <w:sz w:val="22"/>
      <w:szCs w:val="22"/>
    </w:rPr>
  </w:style>
  <w:style w:type="character" w:customStyle="1" w:styleId="FontStyle73">
    <w:name w:val="Font Style73"/>
    <w:rsid w:val="005704D7"/>
    <w:rPr>
      <w:rFonts w:ascii="Times New Roman" w:hAnsi="Times New Roman" w:cs="Times New Roman"/>
      <w:b/>
      <w:bCs/>
      <w:smallCaps/>
      <w:sz w:val="22"/>
      <w:szCs w:val="22"/>
    </w:rPr>
  </w:style>
  <w:style w:type="character" w:customStyle="1" w:styleId="FontStyle75">
    <w:name w:val="Font Style75"/>
    <w:rsid w:val="005704D7"/>
    <w:rPr>
      <w:rFonts w:ascii="Times New Roman" w:hAnsi="Times New Roman" w:cs="Times New Roman"/>
      <w:sz w:val="24"/>
      <w:szCs w:val="24"/>
    </w:rPr>
  </w:style>
  <w:style w:type="character" w:customStyle="1" w:styleId="FontStyle76">
    <w:name w:val="Font Style76"/>
    <w:rsid w:val="005704D7"/>
    <w:rPr>
      <w:rFonts w:ascii="Times New Roman" w:hAnsi="Times New Roman" w:cs="Times New Roman"/>
      <w:b/>
      <w:bCs/>
      <w:spacing w:val="-10"/>
      <w:sz w:val="26"/>
      <w:szCs w:val="26"/>
    </w:rPr>
  </w:style>
  <w:style w:type="character" w:customStyle="1" w:styleId="FontStyle77">
    <w:name w:val="Font Style77"/>
    <w:rsid w:val="005704D7"/>
    <w:rPr>
      <w:rFonts w:ascii="Times New Roman" w:hAnsi="Times New Roman" w:cs="Times New Roman"/>
      <w:i/>
      <w:iCs/>
      <w:sz w:val="22"/>
      <w:szCs w:val="22"/>
    </w:rPr>
  </w:style>
  <w:style w:type="character" w:customStyle="1" w:styleId="FontStyle83">
    <w:name w:val="Font Style83"/>
    <w:rsid w:val="005704D7"/>
    <w:rPr>
      <w:rFonts w:ascii="Times New Roman" w:hAnsi="Times New Roman" w:cs="Times New Roman"/>
      <w:i/>
      <w:iCs/>
      <w:spacing w:val="-10"/>
      <w:sz w:val="24"/>
      <w:szCs w:val="24"/>
    </w:rPr>
  </w:style>
  <w:style w:type="character" w:customStyle="1" w:styleId="FontStyle85">
    <w:name w:val="Font Style85"/>
    <w:rsid w:val="005704D7"/>
    <w:rPr>
      <w:rFonts w:ascii="Times New Roman" w:hAnsi="Times New Roman" w:cs="Times New Roman"/>
      <w:i/>
      <w:iCs/>
      <w:spacing w:val="-20"/>
      <w:sz w:val="30"/>
      <w:szCs w:val="30"/>
    </w:rPr>
  </w:style>
  <w:style w:type="character" w:customStyle="1" w:styleId="FontStyle86">
    <w:name w:val="Font Style86"/>
    <w:rsid w:val="005704D7"/>
    <w:rPr>
      <w:rFonts w:ascii="Times New Roman" w:hAnsi="Times New Roman" w:cs="Times New Roman"/>
      <w:sz w:val="24"/>
      <w:szCs w:val="24"/>
    </w:rPr>
  </w:style>
  <w:style w:type="character" w:customStyle="1" w:styleId="FontStyle68">
    <w:name w:val="Font Style68"/>
    <w:rsid w:val="005704D7"/>
    <w:rPr>
      <w:rFonts w:ascii="Times New Roman" w:hAnsi="Times New Roman" w:cs="Times New Roman"/>
      <w:b/>
      <w:bCs/>
      <w:smallCaps/>
      <w:sz w:val="26"/>
      <w:szCs w:val="26"/>
    </w:rPr>
  </w:style>
  <w:style w:type="character" w:customStyle="1" w:styleId="FontStyle80">
    <w:name w:val="Font Style80"/>
    <w:rsid w:val="005704D7"/>
    <w:rPr>
      <w:rFonts w:ascii="Times New Roman" w:hAnsi="Times New Roman" w:cs="Times New Roman"/>
      <w:sz w:val="26"/>
      <w:szCs w:val="26"/>
    </w:rPr>
  </w:style>
  <w:style w:type="character" w:styleId="ad">
    <w:name w:val="page number"/>
    <w:basedOn w:val="a1"/>
    <w:rsid w:val="005704D7"/>
  </w:style>
  <w:style w:type="paragraph" w:customStyle="1" w:styleId="Style10">
    <w:name w:val="Style10"/>
    <w:basedOn w:val="a0"/>
    <w:uiPriority w:val="99"/>
    <w:rsid w:val="005704D7"/>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1">
    <w:name w:val="Style11"/>
    <w:basedOn w:val="a0"/>
    <w:uiPriority w:val="99"/>
    <w:rsid w:val="005704D7"/>
    <w:pPr>
      <w:widowControl w:val="0"/>
      <w:autoSpaceDE w:val="0"/>
      <w:autoSpaceDN w:val="0"/>
      <w:adjustRightInd w:val="0"/>
      <w:spacing w:after="0" w:line="323" w:lineRule="exact"/>
      <w:ind w:firstLine="1930"/>
    </w:pPr>
    <w:rPr>
      <w:rFonts w:ascii="Sylfaen" w:eastAsia="Times New Roman" w:hAnsi="Sylfaen" w:cs="Times New Roman"/>
      <w:sz w:val="24"/>
      <w:szCs w:val="24"/>
      <w:lang w:eastAsia="ru-RU"/>
    </w:rPr>
  </w:style>
  <w:style w:type="paragraph" w:customStyle="1" w:styleId="Style19">
    <w:name w:val="Style19"/>
    <w:basedOn w:val="a0"/>
    <w:uiPriority w:val="99"/>
    <w:rsid w:val="005704D7"/>
    <w:pPr>
      <w:widowControl w:val="0"/>
      <w:autoSpaceDE w:val="0"/>
      <w:autoSpaceDN w:val="0"/>
      <w:adjustRightInd w:val="0"/>
      <w:spacing w:after="0" w:line="326" w:lineRule="exact"/>
      <w:ind w:firstLine="698"/>
    </w:pPr>
    <w:rPr>
      <w:rFonts w:ascii="Sylfaen" w:eastAsia="Times New Roman" w:hAnsi="Sylfaen" w:cs="Times New Roman"/>
      <w:sz w:val="24"/>
      <w:szCs w:val="24"/>
      <w:lang w:eastAsia="ru-RU"/>
    </w:rPr>
  </w:style>
  <w:style w:type="paragraph" w:customStyle="1" w:styleId="Style20">
    <w:name w:val="Style20"/>
    <w:basedOn w:val="a0"/>
    <w:uiPriority w:val="99"/>
    <w:rsid w:val="005704D7"/>
    <w:pPr>
      <w:widowControl w:val="0"/>
      <w:autoSpaceDE w:val="0"/>
      <w:autoSpaceDN w:val="0"/>
      <w:adjustRightInd w:val="0"/>
      <w:spacing w:after="0" w:line="322" w:lineRule="exact"/>
      <w:ind w:firstLine="533"/>
      <w:jc w:val="both"/>
    </w:pPr>
    <w:rPr>
      <w:rFonts w:ascii="Sylfaen" w:eastAsia="Times New Roman" w:hAnsi="Sylfaen" w:cs="Times New Roman"/>
      <w:sz w:val="24"/>
      <w:szCs w:val="24"/>
      <w:lang w:eastAsia="ru-RU"/>
    </w:rPr>
  </w:style>
  <w:style w:type="character" w:customStyle="1" w:styleId="FontStyle23">
    <w:name w:val="Font Style23"/>
    <w:uiPriority w:val="99"/>
    <w:rsid w:val="005704D7"/>
    <w:rPr>
      <w:rFonts w:ascii="Times New Roman" w:hAnsi="Times New Roman" w:cs="Times New Roman"/>
      <w:sz w:val="24"/>
      <w:szCs w:val="24"/>
    </w:rPr>
  </w:style>
  <w:style w:type="character" w:customStyle="1" w:styleId="FontStyle24">
    <w:name w:val="Font Style24"/>
    <w:uiPriority w:val="99"/>
    <w:rsid w:val="005704D7"/>
    <w:rPr>
      <w:rFonts w:ascii="Times New Roman" w:hAnsi="Times New Roman" w:cs="Times New Roman"/>
      <w:b/>
      <w:bCs/>
      <w:i/>
      <w:iCs/>
      <w:spacing w:val="-20"/>
      <w:sz w:val="22"/>
      <w:szCs w:val="22"/>
    </w:rPr>
  </w:style>
  <w:style w:type="character" w:customStyle="1" w:styleId="FontStyle32">
    <w:name w:val="Font Style32"/>
    <w:uiPriority w:val="99"/>
    <w:rsid w:val="005704D7"/>
    <w:rPr>
      <w:rFonts w:ascii="Times New Roman" w:hAnsi="Times New Roman" w:cs="Times New Roman"/>
      <w:b/>
      <w:bCs/>
      <w:sz w:val="26"/>
      <w:szCs w:val="26"/>
    </w:rPr>
  </w:style>
  <w:style w:type="character" w:customStyle="1" w:styleId="FontStyle34">
    <w:name w:val="Font Style34"/>
    <w:uiPriority w:val="99"/>
    <w:rsid w:val="005704D7"/>
    <w:rPr>
      <w:rFonts w:ascii="Times New Roman" w:hAnsi="Times New Roman" w:cs="Times New Roman"/>
      <w:b/>
      <w:bCs/>
      <w:i/>
      <w:iCs/>
      <w:spacing w:val="-30"/>
      <w:sz w:val="26"/>
      <w:szCs w:val="26"/>
    </w:rPr>
  </w:style>
  <w:style w:type="character" w:customStyle="1" w:styleId="FontStyle38">
    <w:name w:val="Font Style38"/>
    <w:uiPriority w:val="99"/>
    <w:rsid w:val="005704D7"/>
    <w:rPr>
      <w:rFonts w:ascii="Times New Roman" w:hAnsi="Times New Roman" w:cs="Times New Roman"/>
      <w:sz w:val="30"/>
      <w:szCs w:val="30"/>
    </w:rPr>
  </w:style>
  <w:style w:type="character" w:customStyle="1" w:styleId="FontStyle39">
    <w:name w:val="Font Style39"/>
    <w:uiPriority w:val="99"/>
    <w:rsid w:val="005704D7"/>
    <w:rPr>
      <w:rFonts w:ascii="Times New Roman" w:hAnsi="Times New Roman" w:cs="Times New Roman"/>
      <w:b/>
      <w:bCs/>
      <w:i/>
      <w:iCs/>
      <w:spacing w:val="-10"/>
      <w:sz w:val="32"/>
      <w:szCs w:val="32"/>
    </w:rPr>
  </w:style>
  <w:style w:type="character" w:customStyle="1" w:styleId="FontStyle42">
    <w:name w:val="Font Style42"/>
    <w:rsid w:val="005704D7"/>
    <w:rPr>
      <w:rFonts w:ascii="Garamond" w:hAnsi="Garamond" w:cs="Garamond"/>
      <w:b/>
      <w:bCs/>
      <w:spacing w:val="10"/>
      <w:sz w:val="18"/>
      <w:szCs w:val="18"/>
    </w:rPr>
  </w:style>
  <w:style w:type="character" w:customStyle="1" w:styleId="FontStyle47">
    <w:name w:val="Font Style47"/>
    <w:rsid w:val="005704D7"/>
    <w:rPr>
      <w:rFonts w:ascii="Times New Roman" w:hAnsi="Times New Roman" w:cs="Times New Roman"/>
      <w:b/>
      <w:bCs/>
      <w:sz w:val="26"/>
      <w:szCs w:val="26"/>
    </w:rPr>
  </w:style>
  <w:style w:type="character" w:customStyle="1" w:styleId="FontStyle51">
    <w:name w:val="Font Style51"/>
    <w:uiPriority w:val="99"/>
    <w:rsid w:val="005704D7"/>
    <w:rPr>
      <w:rFonts w:ascii="Times New Roman" w:hAnsi="Times New Roman" w:cs="Times New Roman"/>
      <w:sz w:val="20"/>
      <w:szCs w:val="20"/>
    </w:rPr>
  </w:style>
  <w:style w:type="character" w:customStyle="1" w:styleId="FontStyle18">
    <w:name w:val="Font Style18"/>
    <w:uiPriority w:val="99"/>
    <w:rsid w:val="005704D7"/>
    <w:rPr>
      <w:rFonts w:ascii="Bookman Old Style" w:hAnsi="Bookman Old Style" w:cs="Bookman Old Style"/>
      <w:sz w:val="22"/>
      <w:szCs w:val="22"/>
    </w:rPr>
  </w:style>
  <w:style w:type="character" w:customStyle="1" w:styleId="FontStyle21">
    <w:name w:val="Font Style21"/>
    <w:uiPriority w:val="99"/>
    <w:rsid w:val="005704D7"/>
    <w:rPr>
      <w:rFonts w:ascii="Bookman Old Style" w:hAnsi="Bookman Old Style" w:cs="Bookman Old Style"/>
      <w:sz w:val="20"/>
      <w:szCs w:val="20"/>
    </w:rPr>
  </w:style>
  <w:style w:type="character" w:customStyle="1" w:styleId="FontStyle27">
    <w:name w:val="Font Style27"/>
    <w:uiPriority w:val="99"/>
    <w:rsid w:val="005704D7"/>
    <w:rPr>
      <w:rFonts w:ascii="Georgia" w:hAnsi="Georgia" w:cs="Georgia"/>
      <w:b/>
      <w:bCs/>
      <w:i/>
      <w:iCs/>
      <w:sz w:val="20"/>
      <w:szCs w:val="20"/>
    </w:rPr>
  </w:style>
  <w:style w:type="character" w:customStyle="1" w:styleId="FontStyle29">
    <w:name w:val="Font Style29"/>
    <w:uiPriority w:val="99"/>
    <w:rsid w:val="005704D7"/>
    <w:rPr>
      <w:rFonts w:ascii="Bookman Old Style" w:hAnsi="Bookman Old Style" w:cs="Bookman Old Style"/>
      <w:spacing w:val="-10"/>
      <w:sz w:val="26"/>
      <w:szCs w:val="26"/>
    </w:rPr>
  </w:style>
  <w:style w:type="character" w:customStyle="1" w:styleId="FontStyle31">
    <w:name w:val="Font Style31"/>
    <w:uiPriority w:val="99"/>
    <w:rsid w:val="005704D7"/>
    <w:rPr>
      <w:rFonts w:ascii="Bookman Old Style" w:hAnsi="Bookman Old Style" w:cs="Bookman Old Style"/>
      <w:spacing w:val="10"/>
      <w:sz w:val="20"/>
      <w:szCs w:val="20"/>
    </w:rPr>
  </w:style>
  <w:style w:type="character" w:customStyle="1" w:styleId="FontStyle33">
    <w:name w:val="Font Style33"/>
    <w:uiPriority w:val="99"/>
    <w:rsid w:val="005704D7"/>
    <w:rPr>
      <w:rFonts w:ascii="Bookman Old Style" w:hAnsi="Bookman Old Style" w:cs="Bookman Old Style"/>
      <w:b/>
      <w:bCs/>
      <w:i/>
      <w:iCs/>
      <w:spacing w:val="-10"/>
      <w:sz w:val="24"/>
      <w:szCs w:val="24"/>
    </w:rPr>
  </w:style>
  <w:style w:type="character" w:customStyle="1" w:styleId="FontStyle36">
    <w:name w:val="Font Style36"/>
    <w:uiPriority w:val="99"/>
    <w:rsid w:val="005704D7"/>
    <w:rPr>
      <w:rFonts w:ascii="Bookman Old Style" w:hAnsi="Bookman Old Style" w:cs="Bookman Old Style"/>
      <w:b/>
      <w:bCs/>
      <w:sz w:val="22"/>
      <w:szCs w:val="22"/>
    </w:rPr>
  </w:style>
  <w:style w:type="character" w:customStyle="1" w:styleId="FontStyle13">
    <w:name w:val="Font Style13"/>
    <w:uiPriority w:val="99"/>
    <w:rsid w:val="005704D7"/>
    <w:rPr>
      <w:rFonts w:ascii="Bookman Old Style" w:hAnsi="Bookman Old Style" w:cs="Bookman Old Style"/>
      <w:sz w:val="22"/>
      <w:szCs w:val="22"/>
    </w:rPr>
  </w:style>
  <w:style w:type="character" w:customStyle="1" w:styleId="FontStyle35">
    <w:name w:val="Font Style35"/>
    <w:rsid w:val="005704D7"/>
    <w:rPr>
      <w:rFonts w:ascii="Bookman Old Style" w:hAnsi="Bookman Old Style" w:cs="Bookman Old Style"/>
      <w:i/>
      <w:iCs/>
      <w:spacing w:val="-20"/>
      <w:sz w:val="22"/>
      <w:szCs w:val="22"/>
    </w:rPr>
  </w:style>
  <w:style w:type="character" w:customStyle="1" w:styleId="FontStyle19">
    <w:name w:val="Font Style19"/>
    <w:uiPriority w:val="99"/>
    <w:rsid w:val="005704D7"/>
    <w:rPr>
      <w:rFonts w:ascii="Bookman Old Style" w:hAnsi="Bookman Old Style" w:cs="Bookman Old Style"/>
      <w:b/>
      <w:bCs/>
      <w:sz w:val="22"/>
      <w:szCs w:val="22"/>
    </w:rPr>
  </w:style>
  <w:style w:type="character" w:customStyle="1" w:styleId="FontStyle37">
    <w:name w:val="Font Style37"/>
    <w:uiPriority w:val="99"/>
    <w:rsid w:val="005704D7"/>
    <w:rPr>
      <w:rFonts w:ascii="Bookman Old Style" w:hAnsi="Bookman Old Style" w:cs="Bookman Old Style"/>
      <w:sz w:val="22"/>
      <w:szCs w:val="22"/>
    </w:rPr>
  </w:style>
  <w:style w:type="character" w:customStyle="1" w:styleId="FontStyle12">
    <w:name w:val="Font Style12"/>
    <w:rsid w:val="005704D7"/>
    <w:rPr>
      <w:rFonts w:ascii="Times New Roman" w:hAnsi="Times New Roman" w:cs="Times New Roman"/>
      <w:b/>
      <w:bCs/>
      <w:smallCaps/>
      <w:sz w:val="16"/>
      <w:szCs w:val="16"/>
    </w:rPr>
  </w:style>
  <w:style w:type="character" w:customStyle="1" w:styleId="FontStyle20">
    <w:name w:val="Font Style20"/>
    <w:uiPriority w:val="99"/>
    <w:rsid w:val="005704D7"/>
    <w:rPr>
      <w:rFonts w:ascii="Book Antiqua" w:hAnsi="Book Antiqua" w:cs="Book Antiqua"/>
      <w:b/>
      <w:bCs/>
      <w:i/>
      <w:iCs/>
      <w:sz w:val="18"/>
      <w:szCs w:val="18"/>
    </w:rPr>
  </w:style>
  <w:style w:type="paragraph" w:customStyle="1" w:styleId="Style22">
    <w:name w:val="Style22"/>
    <w:basedOn w:val="a0"/>
    <w:rsid w:val="005704D7"/>
    <w:pPr>
      <w:widowControl w:val="0"/>
      <w:autoSpaceDE w:val="0"/>
      <w:autoSpaceDN w:val="0"/>
      <w:adjustRightInd w:val="0"/>
      <w:spacing w:after="0" w:line="317" w:lineRule="exact"/>
      <w:ind w:firstLine="554"/>
      <w:jc w:val="both"/>
    </w:pPr>
    <w:rPr>
      <w:rFonts w:ascii="Times New Roman" w:eastAsia="Times New Roman" w:hAnsi="Times New Roman" w:cs="Times New Roman"/>
      <w:sz w:val="24"/>
      <w:szCs w:val="24"/>
      <w:lang w:eastAsia="ru-RU"/>
    </w:rPr>
  </w:style>
  <w:style w:type="paragraph" w:customStyle="1" w:styleId="Style24">
    <w:name w:val="Style24"/>
    <w:basedOn w:val="a0"/>
    <w:rsid w:val="005704D7"/>
    <w:pPr>
      <w:widowControl w:val="0"/>
      <w:autoSpaceDE w:val="0"/>
      <w:autoSpaceDN w:val="0"/>
      <w:adjustRightInd w:val="0"/>
      <w:spacing w:after="0" w:line="324" w:lineRule="exact"/>
      <w:ind w:firstLine="530"/>
      <w:jc w:val="both"/>
    </w:pPr>
    <w:rPr>
      <w:rFonts w:ascii="Times New Roman" w:eastAsia="Times New Roman" w:hAnsi="Times New Roman" w:cs="Times New Roman"/>
      <w:sz w:val="24"/>
      <w:szCs w:val="24"/>
      <w:lang w:eastAsia="ru-RU"/>
    </w:rPr>
  </w:style>
  <w:style w:type="paragraph" w:customStyle="1" w:styleId="Style21">
    <w:name w:val="Style21"/>
    <w:basedOn w:val="a0"/>
    <w:rsid w:val="00570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rsid w:val="005704D7"/>
    <w:pPr>
      <w:widowControl w:val="0"/>
      <w:autoSpaceDE w:val="0"/>
      <w:autoSpaceDN w:val="0"/>
      <w:adjustRightInd w:val="0"/>
      <w:spacing w:after="0" w:line="318" w:lineRule="exact"/>
      <w:ind w:firstLine="528"/>
      <w:jc w:val="both"/>
    </w:pPr>
    <w:rPr>
      <w:rFonts w:ascii="Times New Roman" w:eastAsia="Times New Roman" w:hAnsi="Times New Roman" w:cs="Times New Roman"/>
      <w:sz w:val="24"/>
      <w:szCs w:val="24"/>
      <w:lang w:eastAsia="ru-RU"/>
    </w:rPr>
  </w:style>
  <w:style w:type="paragraph" w:customStyle="1" w:styleId="Style26">
    <w:name w:val="Style26"/>
    <w:basedOn w:val="a0"/>
    <w:rsid w:val="00570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rsid w:val="005704D7"/>
    <w:rPr>
      <w:rFonts w:ascii="Times New Roman" w:hAnsi="Times New Roman" w:cs="Times New Roman"/>
      <w:b/>
      <w:bCs/>
      <w:sz w:val="26"/>
      <w:szCs w:val="26"/>
    </w:rPr>
  </w:style>
  <w:style w:type="character" w:customStyle="1" w:styleId="FontStyle41">
    <w:name w:val="Font Style41"/>
    <w:rsid w:val="005704D7"/>
    <w:rPr>
      <w:rFonts w:ascii="Century Gothic" w:hAnsi="Century Gothic" w:cs="Century Gothic"/>
      <w:i/>
      <w:iCs/>
      <w:spacing w:val="-40"/>
      <w:sz w:val="36"/>
      <w:szCs w:val="36"/>
    </w:rPr>
  </w:style>
  <w:style w:type="character" w:customStyle="1" w:styleId="FontStyle44">
    <w:name w:val="Font Style44"/>
    <w:rsid w:val="005704D7"/>
    <w:rPr>
      <w:rFonts w:ascii="Times New Roman" w:hAnsi="Times New Roman" w:cs="Times New Roman"/>
      <w:spacing w:val="10"/>
      <w:sz w:val="26"/>
      <w:szCs w:val="26"/>
    </w:rPr>
  </w:style>
  <w:style w:type="character" w:customStyle="1" w:styleId="FontStyle46">
    <w:name w:val="Font Style46"/>
    <w:rsid w:val="005704D7"/>
    <w:rPr>
      <w:rFonts w:ascii="Century Schoolbook" w:hAnsi="Century Schoolbook" w:cs="Century Schoolbook"/>
      <w:b/>
      <w:bCs/>
      <w:i/>
      <w:iCs/>
      <w:sz w:val="24"/>
      <w:szCs w:val="24"/>
    </w:rPr>
  </w:style>
  <w:style w:type="character" w:customStyle="1" w:styleId="FontStyle48">
    <w:name w:val="Font Style48"/>
    <w:rsid w:val="005704D7"/>
    <w:rPr>
      <w:rFonts w:ascii="Times New Roman" w:hAnsi="Times New Roman" w:cs="Times New Roman"/>
      <w:b/>
      <w:bCs/>
      <w:i/>
      <w:iCs/>
      <w:sz w:val="22"/>
      <w:szCs w:val="22"/>
    </w:rPr>
  </w:style>
  <w:style w:type="paragraph" w:customStyle="1" w:styleId="ConsPlusNormal">
    <w:name w:val="ConsPlusNormal"/>
    <w:link w:val="ConsPlusNormal0"/>
    <w:qFormat/>
    <w:rsid w:val="005704D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5704D7"/>
    <w:rPr>
      <w:rFonts w:ascii="Arial" w:eastAsia="Times New Roman" w:hAnsi="Arial" w:cs="Arial"/>
      <w:sz w:val="20"/>
      <w:szCs w:val="20"/>
      <w:lang w:eastAsia="ru-RU"/>
    </w:rPr>
  </w:style>
  <w:style w:type="paragraph" w:customStyle="1" w:styleId="p56">
    <w:name w:val="p56"/>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0">
    <w:name w:val="style19"/>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0">
    <w:name w:val="style14"/>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0">
    <w:name w:val="style10"/>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0">
    <w:name w:val="style4"/>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0">
    <w:name w:val="Style15"/>
    <w:basedOn w:val="a0"/>
    <w:uiPriority w:val="99"/>
    <w:rsid w:val="005704D7"/>
    <w:pPr>
      <w:widowControl w:val="0"/>
      <w:autoSpaceDE w:val="0"/>
      <w:autoSpaceDN w:val="0"/>
      <w:adjustRightInd w:val="0"/>
      <w:spacing w:after="0" w:line="325" w:lineRule="exact"/>
      <w:ind w:hanging="490"/>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5704D7"/>
    <w:rPr>
      <w:rFonts w:ascii="Times New Roman" w:hAnsi="Times New Roman" w:cs="Times New Roman"/>
      <w:sz w:val="26"/>
      <w:szCs w:val="26"/>
    </w:rPr>
  </w:style>
  <w:style w:type="character" w:styleId="af">
    <w:name w:val="Hyperlink"/>
    <w:uiPriority w:val="99"/>
    <w:unhideWhenUsed/>
    <w:rsid w:val="005704D7"/>
    <w:rPr>
      <w:color w:val="0000FF"/>
      <w:u w:val="single"/>
    </w:rPr>
  </w:style>
  <w:style w:type="paragraph" w:styleId="af0">
    <w:name w:val="Document Map"/>
    <w:basedOn w:val="a0"/>
    <w:link w:val="af1"/>
    <w:uiPriority w:val="99"/>
    <w:rsid w:val="005704D7"/>
    <w:pPr>
      <w:widowControl w:val="0"/>
      <w:autoSpaceDE w:val="0"/>
      <w:autoSpaceDN w:val="0"/>
      <w:adjustRightInd w:val="0"/>
      <w:spacing w:after="0" w:line="360" w:lineRule="atLeast"/>
      <w:jc w:val="both"/>
      <w:textAlignment w:val="baseline"/>
    </w:pPr>
    <w:rPr>
      <w:rFonts w:ascii="Tahoma" w:eastAsia="Times New Roman" w:hAnsi="Tahoma" w:cs="Times New Roman"/>
      <w:sz w:val="16"/>
      <w:szCs w:val="16"/>
      <w:lang w:eastAsia="ru-RU"/>
    </w:rPr>
  </w:style>
  <w:style w:type="character" w:customStyle="1" w:styleId="af1">
    <w:name w:val="Схема документа Знак"/>
    <w:basedOn w:val="a1"/>
    <w:link w:val="af0"/>
    <w:uiPriority w:val="99"/>
    <w:rsid w:val="005704D7"/>
    <w:rPr>
      <w:rFonts w:ascii="Tahoma" w:eastAsia="Times New Roman" w:hAnsi="Tahoma" w:cs="Times New Roman"/>
      <w:sz w:val="16"/>
      <w:szCs w:val="16"/>
      <w:lang w:eastAsia="ru-RU"/>
    </w:rPr>
  </w:style>
  <w:style w:type="table" w:styleId="af2">
    <w:name w:val="Table Grid"/>
    <w:basedOn w:val="a2"/>
    <w:uiPriority w:val="39"/>
    <w:rsid w:val="00570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5704D7"/>
    <w:rPr>
      <w:color w:val="106BBE"/>
    </w:rPr>
  </w:style>
  <w:style w:type="paragraph" w:customStyle="1" w:styleId="af4">
    <w:name w:val="Нормальный (таблица)"/>
    <w:basedOn w:val="a0"/>
    <w:next w:val="a0"/>
    <w:uiPriority w:val="99"/>
    <w:rsid w:val="005704D7"/>
    <w:pPr>
      <w:autoSpaceDE w:val="0"/>
      <w:autoSpaceDN w:val="0"/>
      <w:adjustRightInd w:val="0"/>
      <w:spacing w:after="0" w:line="240" w:lineRule="auto"/>
      <w:jc w:val="both"/>
    </w:pPr>
    <w:rPr>
      <w:rFonts w:ascii="Arial" w:eastAsia="Calibri" w:hAnsi="Arial" w:cs="Arial"/>
      <w:sz w:val="24"/>
      <w:szCs w:val="24"/>
    </w:rPr>
  </w:style>
  <w:style w:type="paragraph" w:customStyle="1" w:styleId="S">
    <w:name w:val="S_Обычный жирный"/>
    <w:basedOn w:val="a0"/>
    <w:qFormat/>
    <w:rsid w:val="005704D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7">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6"/>
    <w:uiPriority w:val="34"/>
    <w:qFormat/>
    <w:locked/>
    <w:rsid w:val="005704D7"/>
  </w:style>
  <w:style w:type="paragraph" w:customStyle="1" w:styleId="110">
    <w:name w:val="Табличный_боковик_11"/>
    <w:link w:val="111"/>
    <w:qFormat/>
    <w:rsid w:val="005704D7"/>
    <w:pPr>
      <w:spacing w:after="0" w:line="240" w:lineRule="auto"/>
      <w:jc w:val="both"/>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5704D7"/>
    <w:rPr>
      <w:rFonts w:ascii="Times New Roman" w:eastAsia="Times New Roman" w:hAnsi="Times New Roman" w:cs="Times New Roman"/>
      <w:szCs w:val="24"/>
      <w:lang w:eastAsia="ru-RU"/>
    </w:rPr>
  </w:style>
  <w:style w:type="paragraph" w:styleId="af5">
    <w:name w:val="No Spacing"/>
    <w:link w:val="af6"/>
    <w:uiPriority w:val="1"/>
    <w:qFormat/>
    <w:rsid w:val="005704D7"/>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5704D7"/>
    <w:rPr>
      <w:rFonts w:ascii="Calibri" w:eastAsia="Times New Roman" w:hAnsi="Calibri" w:cs="Times New Roman"/>
      <w:lang w:eastAsia="ru-RU"/>
    </w:rPr>
  </w:style>
  <w:style w:type="paragraph" w:styleId="af7">
    <w:name w:val="footnote text"/>
    <w:basedOn w:val="a0"/>
    <w:link w:val="af8"/>
    <w:uiPriority w:val="99"/>
    <w:unhideWhenUsed/>
    <w:rsid w:val="005704D7"/>
    <w:pPr>
      <w:suppressAutoHyphens/>
      <w:spacing w:after="0" w:line="240" w:lineRule="auto"/>
    </w:pPr>
    <w:rPr>
      <w:rFonts w:ascii="Times New Roman" w:eastAsia="Times New Roman" w:hAnsi="Times New Roman" w:cs="Times New Roman"/>
      <w:sz w:val="16"/>
      <w:szCs w:val="16"/>
      <w:lang w:val="en-US" w:eastAsia="ar-SA"/>
    </w:rPr>
  </w:style>
  <w:style w:type="character" w:customStyle="1" w:styleId="af8">
    <w:name w:val="Текст сноски Знак"/>
    <w:basedOn w:val="a1"/>
    <w:link w:val="af7"/>
    <w:uiPriority w:val="99"/>
    <w:rsid w:val="005704D7"/>
    <w:rPr>
      <w:rFonts w:ascii="Times New Roman" w:eastAsia="Times New Roman" w:hAnsi="Times New Roman" w:cs="Times New Roman"/>
      <w:sz w:val="16"/>
      <w:szCs w:val="16"/>
      <w:lang w:val="en-US" w:eastAsia="ar-SA"/>
    </w:rPr>
  </w:style>
  <w:style w:type="character" w:customStyle="1" w:styleId="af9">
    <w:name w:val="Символ сноски"/>
    <w:uiPriority w:val="99"/>
    <w:rsid w:val="005704D7"/>
    <w:rPr>
      <w:vertAlign w:val="superscript"/>
    </w:rPr>
  </w:style>
  <w:style w:type="character" w:styleId="afa">
    <w:name w:val="footnote reference"/>
    <w:uiPriority w:val="99"/>
    <w:rsid w:val="005704D7"/>
    <w:rPr>
      <w:vertAlign w:val="superscript"/>
    </w:rPr>
  </w:style>
  <w:style w:type="paragraph" w:customStyle="1" w:styleId="afb">
    <w:name w:val="Генплан глава"/>
    <w:basedOn w:val="a6"/>
    <w:link w:val="afc"/>
    <w:qFormat/>
    <w:rsid w:val="005704D7"/>
    <w:pPr>
      <w:spacing w:line="360" w:lineRule="auto"/>
      <w:ind w:left="0"/>
      <w:jc w:val="center"/>
    </w:pPr>
    <w:rPr>
      <w:rFonts w:ascii="Times New Roman" w:eastAsia="Courier New" w:hAnsi="Times New Roman" w:cs="Times New Roman"/>
      <w:b/>
      <w:color w:val="000000"/>
      <w:sz w:val="28"/>
      <w:szCs w:val="28"/>
      <w:lang w:eastAsia="ru-RU"/>
    </w:rPr>
  </w:style>
  <w:style w:type="character" w:customStyle="1" w:styleId="afc">
    <w:name w:val="Генплан глава Знак"/>
    <w:link w:val="afb"/>
    <w:rsid w:val="005704D7"/>
    <w:rPr>
      <w:rFonts w:ascii="Times New Roman" w:eastAsia="Courier New" w:hAnsi="Times New Roman" w:cs="Times New Roman"/>
      <w:b/>
      <w:color w:val="000000"/>
      <w:sz w:val="28"/>
      <w:szCs w:val="28"/>
      <w:lang w:eastAsia="ru-RU"/>
    </w:rPr>
  </w:style>
  <w:style w:type="paragraph" w:customStyle="1" w:styleId="afd">
    <w:name w:val="Генплан подглава"/>
    <w:basedOn w:val="a0"/>
    <w:link w:val="afe"/>
    <w:qFormat/>
    <w:rsid w:val="005704D7"/>
    <w:pPr>
      <w:spacing w:line="360" w:lineRule="auto"/>
      <w:ind w:firstLine="709"/>
      <w:jc w:val="both"/>
    </w:pPr>
    <w:rPr>
      <w:rFonts w:ascii="Times New Roman" w:eastAsia="Times New Roman" w:hAnsi="Times New Roman" w:cs="Times New Roman"/>
      <w:b/>
      <w:sz w:val="28"/>
      <w:szCs w:val="28"/>
      <w:lang w:eastAsia="ru-RU"/>
    </w:rPr>
  </w:style>
  <w:style w:type="character" w:customStyle="1" w:styleId="afe">
    <w:name w:val="Генплан подглава Знак"/>
    <w:link w:val="afd"/>
    <w:rsid w:val="005704D7"/>
    <w:rPr>
      <w:rFonts w:ascii="Times New Roman" w:eastAsia="Times New Roman" w:hAnsi="Times New Roman" w:cs="Times New Roman"/>
      <w:b/>
      <w:sz w:val="28"/>
      <w:szCs w:val="28"/>
      <w:lang w:eastAsia="ru-RU"/>
    </w:rPr>
  </w:style>
  <w:style w:type="character" w:customStyle="1" w:styleId="nowrap">
    <w:name w:val="nowrap"/>
    <w:rsid w:val="005704D7"/>
  </w:style>
  <w:style w:type="paragraph" w:styleId="13">
    <w:name w:val="toc 1"/>
    <w:basedOn w:val="a0"/>
    <w:next w:val="a0"/>
    <w:autoRedefine/>
    <w:uiPriority w:val="39"/>
    <w:unhideWhenUsed/>
    <w:qFormat/>
    <w:rsid w:val="005704D7"/>
    <w:pPr>
      <w:tabs>
        <w:tab w:val="left" w:pos="851"/>
        <w:tab w:val="right" w:leader="dot" w:pos="9923"/>
      </w:tabs>
      <w:spacing w:after="0" w:line="300" w:lineRule="auto"/>
      <w:jc w:val="both"/>
    </w:pPr>
    <w:rPr>
      <w:rFonts w:ascii="Times New Roman" w:eastAsia="Times New Roman" w:hAnsi="Times New Roman" w:cs="Times New Roman"/>
      <w:bCs/>
      <w:noProof/>
      <w:spacing w:val="-10"/>
      <w:sz w:val="28"/>
      <w:lang w:eastAsia="ru-RU"/>
    </w:rPr>
  </w:style>
  <w:style w:type="paragraph" w:styleId="31">
    <w:name w:val="toc 3"/>
    <w:basedOn w:val="a0"/>
    <w:next w:val="a0"/>
    <w:autoRedefine/>
    <w:uiPriority w:val="39"/>
    <w:unhideWhenUsed/>
    <w:qFormat/>
    <w:rsid w:val="005704D7"/>
    <w:pPr>
      <w:tabs>
        <w:tab w:val="right" w:leader="dot" w:pos="9923"/>
        <w:tab w:val="right" w:leader="dot" w:pos="10065"/>
      </w:tabs>
      <w:spacing w:after="100" w:line="240" w:lineRule="auto"/>
      <w:jc w:val="both"/>
    </w:pPr>
    <w:rPr>
      <w:rFonts w:ascii="Times New Roman" w:eastAsia="Times New Roman" w:hAnsi="Times New Roman" w:cs="Times New Roman"/>
      <w:noProof/>
      <w:spacing w:val="-14"/>
      <w:sz w:val="28"/>
      <w:lang w:eastAsia="ar-SA"/>
    </w:rPr>
  </w:style>
  <w:style w:type="paragraph" w:styleId="21">
    <w:name w:val="toc 2"/>
    <w:basedOn w:val="a0"/>
    <w:next w:val="a0"/>
    <w:autoRedefine/>
    <w:uiPriority w:val="39"/>
    <w:unhideWhenUsed/>
    <w:qFormat/>
    <w:rsid w:val="005704D7"/>
    <w:pPr>
      <w:tabs>
        <w:tab w:val="left" w:pos="0"/>
        <w:tab w:val="right" w:leader="dot" w:pos="10195"/>
      </w:tabs>
      <w:spacing w:after="0" w:line="300" w:lineRule="auto"/>
      <w:jc w:val="both"/>
    </w:pPr>
    <w:rPr>
      <w:rFonts w:ascii="Times New Roman" w:eastAsia="Times New Roman" w:hAnsi="Times New Roman" w:cs="Times New Roman"/>
      <w:noProof/>
      <w:spacing w:val="-10"/>
      <w:sz w:val="28"/>
      <w:lang w:eastAsia="ar-SA"/>
    </w:rPr>
  </w:style>
  <w:style w:type="paragraph" w:customStyle="1" w:styleId="headertext">
    <w:name w:val="headertext"/>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704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5704D7"/>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0"/>
    <w:link w:val="23"/>
    <w:uiPriority w:val="99"/>
    <w:unhideWhenUsed/>
    <w:rsid w:val="005704D7"/>
    <w:pPr>
      <w:widowControl w:val="0"/>
      <w:autoSpaceDE w:val="0"/>
      <w:autoSpaceDN w:val="0"/>
      <w:adjustRightInd w:val="0"/>
      <w:spacing w:after="120" w:line="480" w:lineRule="auto"/>
      <w:jc w:val="both"/>
    </w:pPr>
    <w:rPr>
      <w:rFonts w:ascii="Arial" w:eastAsia="Times New Roman" w:hAnsi="Arial" w:cs="Times New Roman"/>
      <w:sz w:val="20"/>
      <w:szCs w:val="20"/>
      <w:lang w:eastAsia="ru-RU"/>
    </w:rPr>
  </w:style>
  <w:style w:type="character" w:customStyle="1" w:styleId="23">
    <w:name w:val="Основной текст 2 Знак"/>
    <w:basedOn w:val="a1"/>
    <w:link w:val="22"/>
    <w:uiPriority w:val="99"/>
    <w:rsid w:val="005704D7"/>
    <w:rPr>
      <w:rFonts w:ascii="Arial" w:eastAsia="Times New Roman" w:hAnsi="Arial" w:cs="Times New Roman"/>
      <w:sz w:val="20"/>
      <w:szCs w:val="20"/>
      <w:lang w:eastAsia="ru-RU"/>
    </w:rPr>
  </w:style>
  <w:style w:type="paragraph" w:customStyle="1" w:styleId="14">
    <w:name w:val="Обычный1"/>
    <w:rsid w:val="005704D7"/>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15">
    <w:name w:val="Основной шрифт абзаца1"/>
    <w:uiPriority w:val="99"/>
    <w:rsid w:val="005704D7"/>
  </w:style>
  <w:style w:type="character" w:customStyle="1" w:styleId="f">
    <w:name w:val="f"/>
    <w:basedOn w:val="a1"/>
    <w:uiPriority w:val="99"/>
    <w:rsid w:val="005704D7"/>
  </w:style>
  <w:style w:type="paragraph" w:styleId="32">
    <w:name w:val="Body Text Indent 3"/>
    <w:basedOn w:val="a0"/>
    <w:link w:val="33"/>
    <w:uiPriority w:val="99"/>
    <w:unhideWhenUsed/>
    <w:rsid w:val="005704D7"/>
    <w:pPr>
      <w:widowControl w:val="0"/>
      <w:autoSpaceDE w:val="0"/>
      <w:autoSpaceDN w:val="0"/>
      <w:adjustRightInd w:val="0"/>
      <w:spacing w:after="120" w:line="360" w:lineRule="atLeast"/>
      <w:ind w:left="283"/>
      <w:jc w:val="both"/>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5704D7"/>
    <w:rPr>
      <w:rFonts w:ascii="Times New Roman" w:eastAsia="Times New Roman" w:hAnsi="Times New Roman" w:cs="Times New Roman"/>
      <w:sz w:val="16"/>
      <w:szCs w:val="16"/>
      <w:lang w:eastAsia="ru-RU"/>
    </w:rPr>
  </w:style>
  <w:style w:type="character" w:customStyle="1" w:styleId="WW8Num144z3">
    <w:name w:val="WW8Num144z3"/>
    <w:uiPriority w:val="99"/>
    <w:rsid w:val="005704D7"/>
    <w:rPr>
      <w:rFonts w:ascii="Symbol" w:hAnsi="Symbol" w:cs="Symbol"/>
    </w:rPr>
  </w:style>
  <w:style w:type="paragraph" w:customStyle="1" w:styleId="formattext">
    <w:name w:val="formattext"/>
    <w:basedOn w:val="a0"/>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llowedHyperlink"/>
    <w:uiPriority w:val="99"/>
    <w:semiHidden/>
    <w:rsid w:val="005704D7"/>
    <w:rPr>
      <w:color w:val="800000"/>
      <w:u w:val="single"/>
    </w:rPr>
  </w:style>
  <w:style w:type="paragraph" w:styleId="aff0">
    <w:name w:val="caption"/>
    <w:basedOn w:val="a0"/>
    <w:next w:val="a0"/>
    <w:uiPriority w:val="99"/>
    <w:qFormat/>
    <w:rsid w:val="005704D7"/>
    <w:pPr>
      <w:spacing w:after="0" w:line="240" w:lineRule="auto"/>
    </w:pPr>
    <w:rPr>
      <w:rFonts w:ascii="Times New Roman" w:eastAsia="Times New Roman" w:hAnsi="Times New Roman" w:cs="Times New Roman"/>
      <w:b/>
      <w:bCs/>
      <w:color w:val="4F81BD"/>
      <w:sz w:val="18"/>
      <w:szCs w:val="18"/>
      <w:lang w:val="en-US"/>
    </w:rPr>
  </w:style>
  <w:style w:type="paragraph" w:styleId="aff1">
    <w:name w:val="Body Text"/>
    <w:basedOn w:val="a0"/>
    <w:link w:val="aff2"/>
    <w:uiPriority w:val="99"/>
    <w:rsid w:val="005704D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f2">
    <w:name w:val="Основной текст Знак"/>
    <w:basedOn w:val="a1"/>
    <w:link w:val="aff1"/>
    <w:uiPriority w:val="99"/>
    <w:rsid w:val="005704D7"/>
    <w:rPr>
      <w:rFonts w:ascii="Times New Roman" w:eastAsia="Times New Roman" w:hAnsi="Times New Roman" w:cs="Times New Roman"/>
      <w:sz w:val="24"/>
      <w:szCs w:val="24"/>
      <w:lang w:val="en-US" w:eastAsia="ar-SA"/>
    </w:rPr>
  </w:style>
  <w:style w:type="paragraph" w:styleId="aff3">
    <w:name w:val="List"/>
    <w:basedOn w:val="aff1"/>
    <w:uiPriority w:val="99"/>
    <w:semiHidden/>
    <w:rsid w:val="005704D7"/>
    <w:rPr>
      <w:rFonts w:ascii="Arial" w:hAnsi="Arial" w:cs="Arial"/>
    </w:rPr>
  </w:style>
  <w:style w:type="paragraph" w:styleId="aff4">
    <w:name w:val="Subtitle"/>
    <w:basedOn w:val="a0"/>
    <w:next w:val="a0"/>
    <w:link w:val="aff5"/>
    <w:uiPriority w:val="99"/>
    <w:qFormat/>
    <w:rsid w:val="005704D7"/>
    <w:pPr>
      <w:numPr>
        <w:ilvl w:val="1"/>
      </w:numPr>
      <w:spacing w:after="0" w:line="240" w:lineRule="auto"/>
    </w:pPr>
    <w:rPr>
      <w:rFonts w:ascii="Cambria" w:eastAsia="Times New Roman" w:hAnsi="Cambria" w:cs="Cambria"/>
      <w:i/>
      <w:iCs/>
      <w:color w:val="4F81BD"/>
      <w:spacing w:val="15"/>
      <w:sz w:val="24"/>
      <w:szCs w:val="24"/>
      <w:lang w:val="en-US"/>
    </w:rPr>
  </w:style>
  <w:style w:type="character" w:customStyle="1" w:styleId="aff5">
    <w:name w:val="Подзаголовок Знак"/>
    <w:basedOn w:val="a1"/>
    <w:link w:val="aff4"/>
    <w:uiPriority w:val="99"/>
    <w:rsid w:val="005704D7"/>
    <w:rPr>
      <w:rFonts w:ascii="Cambria" w:eastAsia="Times New Roman" w:hAnsi="Cambria" w:cs="Cambria"/>
      <w:i/>
      <w:iCs/>
      <w:color w:val="4F81BD"/>
      <w:spacing w:val="15"/>
      <w:sz w:val="24"/>
      <w:szCs w:val="24"/>
      <w:lang w:val="en-US"/>
    </w:rPr>
  </w:style>
  <w:style w:type="paragraph" w:styleId="aff6">
    <w:name w:val="Title"/>
    <w:basedOn w:val="a0"/>
    <w:next w:val="a0"/>
    <w:link w:val="aff7"/>
    <w:uiPriority w:val="99"/>
    <w:qFormat/>
    <w:rsid w:val="005704D7"/>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aff7">
    <w:name w:val="Название Знак"/>
    <w:basedOn w:val="a1"/>
    <w:link w:val="aff6"/>
    <w:uiPriority w:val="99"/>
    <w:rsid w:val="005704D7"/>
    <w:rPr>
      <w:rFonts w:ascii="Cambria" w:eastAsia="Times New Roman" w:hAnsi="Cambria" w:cs="Cambria"/>
      <w:color w:val="17365D"/>
      <w:spacing w:val="5"/>
      <w:kern w:val="28"/>
      <w:sz w:val="52"/>
      <w:szCs w:val="52"/>
      <w:lang w:val="en-US"/>
    </w:rPr>
  </w:style>
  <w:style w:type="paragraph" w:styleId="aff8">
    <w:name w:val="Body Text Indent"/>
    <w:basedOn w:val="a0"/>
    <w:link w:val="aff9"/>
    <w:uiPriority w:val="99"/>
    <w:rsid w:val="005704D7"/>
    <w:pPr>
      <w:suppressAutoHyphens/>
      <w:spacing w:after="0" w:line="240" w:lineRule="atLeast"/>
      <w:ind w:left="261" w:firstLine="720"/>
    </w:pPr>
    <w:rPr>
      <w:rFonts w:ascii="Times New Roman" w:eastAsia="Times New Roman" w:hAnsi="Times New Roman" w:cs="Times New Roman"/>
      <w:color w:val="000000"/>
      <w:sz w:val="24"/>
      <w:szCs w:val="24"/>
      <w:lang w:val="en-US" w:eastAsia="ar-SA"/>
    </w:rPr>
  </w:style>
  <w:style w:type="character" w:customStyle="1" w:styleId="aff9">
    <w:name w:val="Основной текст с отступом Знак"/>
    <w:basedOn w:val="a1"/>
    <w:link w:val="aff8"/>
    <w:uiPriority w:val="99"/>
    <w:rsid w:val="005704D7"/>
    <w:rPr>
      <w:rFonts w:ascii="Times New Roman" w:eastAsia="Times New Roman" w:hAnsi="Times New Roman" w:cs="Times New Roman"/>
      <w:color w:val="000000"/>
      <w:sz w:val="24"/>
      <w:szCs w:val="24"/>
      <w:lang w:val="en-US" w:eastAsia="ar-SA"/>
    </w:rPr>
  </w:style>
  <w:style w:type="paragraph" w:styleId="24">
    <w:name w:val="Body Text Indent 2"/>
    <w:basedOn w:val="a0"/>
    <w:link w:val="25"/>
    <w:uiPriority w:val="99"/>
    <w:semiHidden/>
    <w:rsid w:val="005704D7"/>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25">
    <w:name w:val="Основной текст с отступом 2 Знак"/>
    <w:basedOn w:val="a1"/>
    <w:link w:val="24"/>
    <w:uiPriority w:val="99"/>
    <w:semiHidden/>
    <w:rsid w:val="005704D7"/>
    <w:rPr>
      <w:rFonts w:ascii="Times New Roman" w:eastAsia="Times New Roman" w:hAnsi="Times New Roman" w:cs="Times New Roman"/>
      <w:sz w:val="24"/>
      <w:szCs w:val="24"/>
      <w:lang w:val="en-US" w:eastAsia="ar-SA"/>
    </w:rPr>
  </w:style>
  <w:style w:type="paragraph" w:customStyle="1" w:styleId="16">
    <w:name w:val="Заголовок1"/>
    <w:basedOn w:val="a0"/>
    <w:next w:val="aff1"/>
    <w:uiPriority w:val="99"/>
    <w:rsid w:val="005704D7"/>
    <w:pPr>
      <w:keepNext/>
      <w:suppressAutoHyphens/>
      <w:spacing w:before="240" w:after="120" w:line="240" w:lineRule="auto"/>
    </w:pPr>
    <w:rPr>
      <w:rFonts w:ascii="Arial" w:eastAsia="Times New Roman" w:hAnsi="Arial" w:cs="Arial"/>
      <w:sz w:val="28"/>
      <w:szCs w:val="28"/>
      <w:lang w:val="en-US" w:eastAsia="ar-SA"/>
    </w:rPr>
  </w:style>
  <w:style w:type="paragraph" w:customStyle="1" w:styleId="26">
    <w:name w:val="Название2"/>
    <w:basedOn w:val="a0"/>
    <w:uiPriority w:val="99"/>
    <w:rsid w:val="005704D7"/>
    <w:pPr>
      <w:suppressLineNumbers/>
      <w:suppressAutoHyphens/>
      <w:spacing w:before="120" w:after="120" w:line="240" w:lineRule="auto"/>
    </w:pPr>
    <w:rPr>
      <w:rFonts w:ascii="Arial" w:eastAsia="Times New Roman" w:hAnsi="Arial" w:cs="Arial"/>
      <w:i/>
      <w:iCs/>
      <w:sz w:val="24"/>
      <w:szCs w:val="24"/>
      <w:lang w:val="en-US" w:eastAsia="ar-SA"/>
    </w:rPr>
  </w:style>
  <w:style w:type="paragraph" w:customStyle="1" w:styleId="27">
    <w:name w:val="Указатель2"/>
    <w:basedOn w:val="a0"/>
    <w:uiPriority w:val="99"/>
    <w:rsid w:val="005704D7"/>
    <w:pPr>
      <w:suppressLineNumbers/>
      <w:suppressAutoHyphens/>
      <w:spacing w:after="0" w:line="240" w:lineRule="auto"/>
    </w:pPr>
    <w:rPr>
      <w:rFonts w:ascii="Arial" w:eastAsia="Times New Roman" w:hAnsi="Arial" w:cs="Arial"/>
      <w:sz w:val="24"/>
      <w:szCs w:val="24"/>
      <w:lang w:val="en-US" w:eastAsia="ar-SA"/>
    </w:rPr>
  </w:style>
  <w:style w:type="paragraph" w:customStyle="1" w:styleId="17">
    <w:name w:val="Название1"/>
    <w:basedOn w:val="a0"/>
    <w:uiPriority w:val="99"/>
    <w:rsid w:val="005704D7"/>
    <w:pPr>
      <w:suppressLineNumbers/>
      <w:suppressAutoHyphens/>
      <w:spacing w:before="120" w:after="120" w:line="240" w:lineRule="auto"/>
    </w:pPr>
    <w:rPr>
      <w:rFonts w:ascii="Arial" w:eastAsia="Times New Roman" w:hAnsi="Arial" w:cs="Arial"/>
      <w:i/>
      <w:iCs/>
      <w:sz w:val="24"/>
      <w:szCs w:val="24"/>
      <w:lang w:val="en-US" w:eastAsia="ar-SA"/>
    </w:rPr>
  </w:style>
  <w:style w:type="paragraph" w:customStyle="1" w:styleId="18">
    <w:name w:val="Указатель1"/>
    <w:basedOn w:val="a0"/>
    <w:uiPriority w:val="99"/>
    <w:rsid w:val="005704D7"/>
    <w:pPr>
      <w:suppressLineNumbers/>
      <w:suppressAutoHyphens/>
      <w:spacing w:after="0" w:line="240" w:lineRule="auto"/>
    </w:pPr>
    <w:rPr>
      <w:rFonts w:ascii="Arial" w:eastAsia="Times New Roman" w:hAnsi="Arial" w:cs="Arial"/>
      <w:sz w:val="24"/>
      <w:szCs w:val="24"/>
      <w:lang w:val="en-US" w:eastAsia="ar-SA"/>
    </w:rPr>
  </w:style>
  <w:style w:type="paragraph" w:customStyle="1" w:styleId="28">
    <w:name w:val="З2"/>
    <w:basedOn w:val="a0"/>
    <w:next w:val="a0"/>
    <w:uiPriority w:val="99"/>
    <w:rsid w:val="005704D7"/>
    <w:pPr>
      <w:suppressAutoHyphens/>
      <w:spacing w:after="0" w:line="360" w:lineRule="auto"/>
      <w:ind w:firstLine="748"/>
      <w:jc w:val="both"/>
    </w:pPr>
    <w:rPr>
      <w:rFonts w:ascii="Times New Roman" w:eastAsia="Times New Roman" w:hAnsi="Times New Roman" w:cs="Times New Roman"/>
      <w:b/>
      <w:bCs/>
      <w:sz w:val="24"/>
      <w:szCs w:val="24"/>
      <w:lang w:val="en-US" w:eastAsia="ar-SA"/>
    </w:rPr>
  </w:style>
  <w:style w:type="character" w:styleId="affa">
    <w:name w:val="Strong"/>
    <w:uiPriority w:val="99"/>
    <w:qFormat/>
    <w:rsid w:val="005704D7"/>
    <w:rPr>
      <w:b/>
      <w:bCs/>
    </w:rPr>
  </w:style>
  <w:style w:type="paragraph" w:customStyle="1" w:styleId="320">
    <w:name w:val="Основной текст с отступом 32"/>
    <w:basedOn w:val="a0"/>
    <w:uiPriority w:val="99"/>
    <w:rsid w:val="005704D7"/>
    <w:pPr>
      <w:suppressAutoHyphens/>
      <w:spacing w:after="0" w:line="240" w:lineRule="auto"/>
      <w:ind w:left="360" w:hanging="360"/>
      <w:jc w:val="both"/>
    </w:pPr>
    <w:rPr>
      <w:rFonts w:ascii="Times New Roman" w:eastAsia="Times New Roman" w:hAnsi="Times New Roman" w:cs="Times New Roman"/>
      <w:b/>
      <w:bCs/>
      <w:sz w:val="28"/>
      <w:szCs w:val="28"/>
      <w:lang w:val="en-US" w:eastAsia="ar-SA"/>
    </w:rPr>
  </w:style>
  <w:style w:type="paragraph" w:customStyle="1" w:styleId="19">
    <w:name w:val="Текст1"/>
    <w:basedOn w:val="a0"/>
    <w:uiPriority w:val="99"/>
    <w:rsid w:val="005704D7"/>
    <w:pPr>
      <w:suppressAutoHyphens/>
      <w:spacing w:after="0" w:line="240" w:lineRule="auto"/>
    </w:pPr>
    <w:rPr>
      <w:rFonts w:ascii="Courier New" w:eastAsia="Times New Roman" w:hAnsi="Courier New" w:cs="Courier New"/>
      <w:sz w:val="20"/>
      <w:szCs w:val="20"/>
      <w:lang w:val="en-US" w:eastAsia="ar-SA"/>
    </w:rPr>
  </w:style>
  <w:style w:type="paragraph" w:customStyle="1" w:styleId="1a">
    <w:name w:val="Схема документа1"/>
    <w:basedOn w:val="a0"/>
    <w:uiPriority w:val="99"/>
    <w:rsid w:val="005704D7"/>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5704D7"/>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0"/>
    <w:uiPriority w:val="99"/>
    <w:rsid w:val="005704D7"/>
    <w:pPr>
      <w:widowControl w:val="0"/>
      <w:suppressAutoHyphens/>
      <w:spacing w:after="0" w:line="240" w:lineRule="auto"/>
      <w:ind w:firstLine="720"/>
      <w:jc w:val="both"/>
    </w:pPr>
    <w:rPr>
      <w:rFonts w:ascii="Times New Roman" w:eastAsia="Times New Roman" w:hAnsi="Times New Roman" w:cs="Times New Roman"/>
      <w:b/>
      <w:bCs/>
      <w:color w:val="000000"/>
      <w:sz w:val="24"/>
      <w:szCs w:val="24"/>
      <w:lang w:val="en-US" w:eastAsia="ar-SA"/>
    </w:rPr>
  </w:style>
  <w:style w:type="paragraph" w:customStyle="1" w:styleId="100">
    <w:name w:val="Оглавление 10"/>
    <w:basedOn w:val="18"/>
    <w:uiPriority w:val="99"/>
    <w:rsid w:val="005704D7"/>
    <w:pPr>
      <w:tabs>
        <w:tab w:val="right" w:leader="dot" w:pos="9637"/>
      </w:tabs>
      <w:ind w:left="2547"/>
    </w:pPr>
  </w:style>
  <w:style w:type="paragraph" w:customStyle="1" w:styleId="affb">
    <w:name w:val="Содержимое таблицы"/>
    <w:basedOn w:val="a0"/>
    <w:uiPriority w:val="99"/>
    <w:rsid w:val="005704D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fc">
    <w:name w:val="Заголовок таблицы"/>
    <w:basedOn w:val="affb"/>
    <w:uiPriority w:val="99"/>
    <w:rsid w:val="005704D7"/>
    <w:pPr>
      <w:jc w:val="center"/>
    </w:pPr>
    <w:rPr>
      <w:b/>
      <w:bCs/>
    </w:rPr>
  </w:style>
  <w:style w:type="paragraph" w:customStyle="1" w:styleId="affd">
    <w:name w:val="Содержимое врезки"/>
    <w:basedOn w:val="aff1"/>
    <w:uiPriority w:val="99"/>
    <w:rsid w:val="005704D7"/>
  </w:style>
  <w:style w:type="paragraph" w:customStyle="1" w:styleId="310">
    <w:name w:val="Основной текст с отступом 31"/>
    <w:basedOn w:val="a0"/>
    <w:uiPriority w:val="99"/>
    <w:rsid w:val="005704D7"/>
    <w:pPr>
      <w:suppressAutoHyphens/>
      <w:spacing w:after="0" w:line="240" w:lineRule="atLeast"/>
      <w:ind w:firstLine="720"/>
    </w:pPr>
    <w:rPr>
      <w:rFonts w:ascii="Times New Roman" w:eastAsia="Times New Roman" w:hAnsi="Times New Roman" w:cs="Times New Roman"/>
      <w:color w:val="000000"/>
      <w:sz w:val="24"/>
      <w:szCs w:val="24"/>
      <w:lang w:val="en-US" w:eastAsia="ar-SA"/>
    </w:rPr>
  </w:style>
  <w:style w:type="paragraph" w:customStyle="1" w:styleId="311">
    <w:name w:val="Основной текст 31"/>
    <w:basedOn w:val="a0"/>
    <w:uiPriority w:val="99"/>
    <w:rsid w:val="005704D7"/>
    <w:pPr>
      <w:tabs>
        <w:tab w:val="left" w:pos="9333"/>
      </w:tabs>
      <w:suppressAutoHyphens/>
      <w:spacing w:after="0" w:line="240" w:lineRule="atLeast"/>
    </w:pPr>
    <w:rPr>
      <w:rFonts w:ascii="Times New Roman" w:eastAsia="Times New Roman" w:hAnsi="Times New Roman" w:cs="Times New Roman"/>
      <w:b/>
      <w:bCs/>
      <w:color w:val="000000"/>
      <w:sz w:val="24"/>
      <w:szCs w:val="24"/>
      <w:lang w:val="en-US" w:eastAsia="ar-SA"/>
    </w:rPr>
  </w:style>
  <w:style w:type="paragraph" w:customStyle="1" w:styleId="WW-3">
    <w:name w:val="WW-Основной текст 3"/>
    <w:basedOn w:val="a0"/>
    <w:uiPriority w:val="99"/>
    <w:rsid w:val="005704D7"/>
    <w:pPr>
      <w:suppressAutoHyphens/>
      <w:spacing w:after="0" w:line="240" w:lineRule="atLeast"/>
    </w:pPr>
    <w:rPr>
      <w:rFonts w:ascii="Times New Roman" w:eastAsia="Times New Roman" w:hAnsi="Times New Roman" w:cs="Times New Roman"/>
      <w:b/>
      <w:bCs/>
      <w:color w:val="000000"/>
      <w:sz w:val="24"/>
      <w:szCs w:val="24"/>
      <w:lang w:val="en-US" w:eastAsia="ar-SA"/>
    </w:rPr>
  </w:style>
  <w:style w:type="paragraph" w:customStyle="1" w:styleId="210">
    <w:name w:val="Основной текст 21"/>
    <w:basedOn w:val="a0"/>
    <w:uiPriority w:val="99"/>
    <w:rsid w:val="005704D7"/>
    <w:pPr>
      <w:tabs>
        <w:tab w:val="left" w:pos="2610"/>
      </w:tabs>
      <w:suppressAutoHyphens/>
      <w:spacing w:after="0" w:line="240" w:lineRule="auto"/>
      <w:jc w:val="both"/>
    </w:pPr>
    <w:rPr>
      <w:rFonts w:ascii="Times New Roman" w:eastAsia="Times New Roman" w:hAnsi="Times New Roman" w:cs="Times New Roman"/>
      <w:sz w:val="28"/>
      <w:szCs w:val="28"/>
      <w:lang w:val="en-US" w:eastAsia="ar-SA"/>
    </w:rPr>
  </w:style>
  <w:style w:type="character" w:styleId="affe">
    <w:name w:val="endnote reference"/>
    <w:uiPriority w:val="99"/>
    <w:semiHidden/>
    <w:rsid w:val="005704D7"/>
    <w:rPr>
      <w:vertAlign w:val="superscript"/>
    </w:rPr>
  </w:style>
  <w:style w:type="character" w:customStyle="1" w:styleId="WW8Num5z0">
    <w:name w:val="WW8Num5z0"/>
    <w:uiPriority w:val="99"/>
    <w:rsid w:val="005704D7"/>
    <w:rPr>
      <w:color w:val="auto"/>
    </w:rPr>
  </w:style>
  <w:style w:type="character" w:customStyle="1" w:styleId="WW8Num6z0">
    <w:name w:val="WW8Num6z0"/>
    <w:uiPriority w:val="99"/>
    <w:rsid w:val="005704D7"/>
    <w:rPr>
      <w:rFonts w:ascii="Symbol" w:hAnsi="Symbol" w:cs="Symbol"/>
    </w:rPr>
  </w:style>
  <w:style w:type="character" w:customStyle="1" w:styleId="WW8Num10z0">
    <w:name w:val="WW8Num10z0"/>
    <w:uiPriority w:val="99"/>
    <w:rsid w:val="005704D7"/>
    <w:rPr>
      <w:color w:val="auto"/>
    </w:rPr>
  </w:style>
  <w:style w:type="character" w:customStyle="1" w:styleId="WW8Num11z0">
    <w:name w:val="WW8Num11z0"/>
    <w:uiPriority w:val="99"/>
    <w:rsid w:val="005704D7"/>
    <w:rPr>
      <w:rFonts w:ascii="Symbol" w:hAnsi="Symbol" w:cs="Symbol"/>
    </w:rPr>
  </w:style>
  <w:style w:type="character" w:customStyle="1" w:styleId="WW8Num12z0">
    <w:name w:val="WW8Num12z0"/>
    <w:uiPriority w:val="99"/>
    <w:rsid w:val="005704D7"/>
    <w:rPr>
      <w:rFonts w:ascii="Symbol" w:hAnsi="Symbol" w:cs="Symbol"/>
    </w:rPr>
  </w:style>
  <w:style w:type="character" w:customStyle="1" w:styleId="WW8Num12z1">
    <w:name w:val="WW8Num12z1"/>
    <w:uiPriority w:val="99"/>
    <w:rsid w:val="005704D7"/>
    <w:rPr>
      <w:rFonts w:ascii="Wingdings 2" w:hAnsi="Wingdings 2" w:cs="Wingdings 2"/>
      <w:sz w:val="18"/>
      <w:szCs w:val="18"/>
    </w:rPr>
  </w:style>
  <w:style w:type="character" w:customStyle="1" w:styleId="WW8Num12z2">
    <w:name w:val="WW8Num12z2"/>
    <w:uiPriority w:val="99"/>
    <w:rsid w:val="005704D7"/>
    <w:rPr>
      <w:rFonts w:ascii="StarSymbol" w:eastAsia="StarSymbol" w:hAnsi="StarSymbol" w:cs="StarSymbol"/>
      <w:sz w:val="18"/>
      <w:szCs w:val="18"/>
    </w:rPr>
  </w:style>
  <w:style w:type="character" w:customStyle="1" w:styleId="WW8Num13z0">
    <w:name w:val="WW8Num13z0"/>
    <w:uiPriority w:val="99"/>
    <w:rsid w:val="005704D7"/>
    <w:rPr>
      <w:rFonts w:ascii="Wingdings" w:hAnsi="Wingdings" w:cs="Wingdings"/>
      <w:sz w:val="18"/>
      <w:szCs w:val="18"/>
    </w:rPr>
  </w:style>
  <w:style w:type="character" w:customStyle="1" w:styleId="WW8Num13z1">
    <w:name w:val="WW8Num13z1"/>
    <w:uiPriority w:val="99"/>
    <w:rsid w:val="005704D7"/>
    <w:rPr>
      <w:rFonts w:ascii="Wingdings 2" w:hAnsi="Wingdings 2" w:cs="Wingdings 2"/>
      <w:sz w:val="18"/>
      <w:szCs w:val="18"/>
    </w:rPr>
  </w:style>
  <w:style w:type="character" w:customStyle="1" w:styleId="WW8Num13z2">
    <w:name w:val="WW8Num13z2"/>
    <w:uiPriority w:val="99"/>
    <w:rsid w:val="005704D7"/>
    <w:rPr>
      <w:rFonts w:ascii="StarSymbol" w:eastAsia="StarSymbol" w:hAnsi="StarSymbol" w:cs="StarSymbol"/>
      <w:sz w:val="18"/>
      <w:szCs w:val="18"/>
    </w:rPr>
  </w:style>
  <w:style w:type="character" w:customStyle="1" w:styleId="WW8Num14z0">
    <w:name w:val="WW8Num14z0"/>
    <w:uiPriority w:val="99"/>
    <w:rsid w:val="005704D7"/>
    <w:rPr>
      <w:rFonts w:ascii="Wingdings" w:hAnsi="Wingdings" w:cs="Wingdings"/>
      <w:sz w:val="18"/>
      <w:szCs w:val="18"/>
    </w:rPr>
  </w:style>
  <w:style w:type="character" w:customStyle="1" w:styleId="WW8Num14z1">
    <w:name w:val="WW8Num14z1"/>
    <w:uiPriority w:val="99"/>
    <w:rsid w:val="005704D7"/>
    <w:rPr>
      <w:rFonts w:ascii="Wingdings 2" w:hAnsi="Wingdings 2" w:cs="Wingdings 2"/>
      <w:sz w:val="18"/>
      <w:szCs w:val="18"/>
    </w:rPr>
  </w:style>
  <w:style w:type="character" w:customStyle="1" w:styleId="WW8Num14z2">
    <w:name w:val="WW8Num14z2"/>
    <w:uiPriority w:val="99"/>
    <w:rsid w:val="005704D7"/>
    <w:rPr>
      <w:rFonts w:ascii="StarSymbol" w:eastAsia="StarSymbol" w:hAnsi="StarSymbol" w:cs="StarSymbol"/>
      <w:sz w:val="18"/>
      <w:szCs w:val="18"/>
    </w:rPr>
  </w:style>
  <w:style w:type="character" w:customStyle="1" w:styleId="2a">
    <w:name w:val="Основной шрифт абзаца2"/>
    <w:uiPriority w:val="99"/>
    <w:rsid w:val="005704D7"/>
  </w:style>
  <w:style w:type="character" w:customStyle="1" w:styleId="WW8Num1z0">
    <w:name w:val="WW8Num1z0"/>
    <w:uiPriority w:val="99"/>
    <w:rsid w:val="005704D7"/>
    <w:rPr>
      <w:color w:val="auto"/>
    </w:rPr>
  </w:style>
  <w:style w:type="character" w:customStyle="1" w:styleId="WW8Num11z1">
    <w:name w:val="WW8Num11z1"/>
    <w:uiPriority w:val="99"/>
    <w:rsid w:val="005704D7"/>
    <w:rPr>
      <w:rFonts w:ascii="Courier New" w:hAnsi="Courier New" w:cs="Courier New"/>
    </w:rPr>
  </w:style>
  <w:style w:type="character" w:customStyle="1" w:styleId="WW8Num11z2">
    <w:name w:val="WW8Num11z2"/>
    <w:uiPriority w:val="99"/>
    <w:rsid w:val="005704D7"/>
    <w:rPr>
      <w:rFonts w:ascii="Wingdings" w:hAnsi="Wingdings" w:cs="Wingdings"/>
    </w:rPr>
  </w:style>
  <w:style w:type="character" w:customStyle="1" w:styleId="WW8Num15z0">
    <w:name w:val="WW8Num15z0"/>
    <w:uiPriority w:val="99"/>
    <w:rsid w:val="005704D7"/>
    <w:rPr>
      <w:rFonts w:ascii="Symbol" w:hAnsi="Symbol" w:cs="Symbol"/>
    </w:rPr>
  </w:style>
  <w:style w:type="character" w:customStyle="1" w:styleId="WW8Num16z0">
    <w:name w:val="WW8Num16z0"/>
    <w:uiPriority w:val="99"/>
    <w:rsid w:val="005704D7"/>
    <w:rPr>
      <w:b/>
      <w:bCs/>
    </w:rPr>
  </w:style>
  <w:style w:type="character" w:customStyle="1" w:styleId="WW8Num17z0">
    <w:name w:val="WW8Num17z0"/>
    <w:uiPriority w:val="99"/>
    <w:rsid w:val="005704D7"/>
    <w:rPr>
      <w:rFonts w:ascii="Symbol" w:hAnsi="Symbol" w:cs="Symbol"/>
    </w:rPr>
  </w:style>
  <w:style w:type="character" w:customStyle="1" w:styleId="WW8Num17z1">
    <w:name w:val="WW8Num17z1"/>
    <w:uiPriority w:val="99"/>
    <w:rsid w:val="005704D7"/>
    <w:rPr>
      <w:rFonts w:ascii="Courier New" w:hAnsi="Courier New" w:cs="Courier New"/>
    </w:rPr>
  </w:style>
  <w:style w:type="character" w:customStyle="1" w:styleId="WW8Num17z2">
    <w:name w:val="WW8Num17z2"/>
    <w:uiPriority w:val="99"/>
    <w:rsid w:val="005704D7"/>
    <w:rPr>
      <w:rFonts w:ascii="Wingdings" w:hAnsi="Wingdings" w:cs="Wingdings"/>
    </w:rPr>
  </w:style>
  <w:style w:type="character" w:customStyle="1" w:styleId="WW8Num19z0">
    <w:name w:val="WW8Num19z0"/>
    <w:uiPriority w:val="99"/>
    <w:rsid w:val="005704D7"/>
    <w:rPr>
      <w:rFonts w:ascii="Symbol" w:hAnsi="Symbol" w:cs="Symbol"/>
    </w:rPr>
  </w:style>
  <w:style w:type="character" w:customStyle="1" w:styleId="WW8Num19z1">
    <w:name w:val="WW8Num19z1"/>
    <w:uiPriority w:val="99"/>
    <w:rsid w:val="005704D7"/>
    <w:rPr>
      <w:rFonts w:ascii="Courier New" w:hAnsi="Courier New" w:cs="Courier New"/>
    </w:rPr>
  </w:style>
  <w:style w:type="character" w:customStyle="1" w:styleId="WW8Num19z2">
    <w:name w:val="WW8Num19z2"/>
    <w:uiPriority w:val="99"/>
    <w:rsid w:val="005704D7"/>
    <w:rPr>
      <w:rFonts w:ascii="Wingdings" w:hAnsi="Wingdings" w:cs="Wingdings"/>
    </w:rPr>
  </w:style>
  <w:style w:type="character" w:customStyle="1" w:styleId="1b">
    <w:name w:val="Знак сноски1"/>
    <w:uiPriority w:val="99"/>
    <w:rsid w:val="005704D7"/>
    <w:rPr>
      <w:vertAlign w:val="superscript"/>
    </w:rPr>
  </w:style>
  <w:style w:type="character" w:customStyle="1" w:styleId="afff">
    <w:name w:val="Символ нумерации"/>
    <w:uiPriority w:val="99"/>
    <w:rsid w:val="005704D7"/>
  </w:style>
  <w:style w:type="character" w:customStyle="1" w:styleId="afff0">
    <w:name w:val="Символы концевой сноски"/>
    <w:uiPriority w:val="99"/>
    <w:rsid w:val="005704D7"/>
    <w:rPr>
      <w:vertAlign w:val="superscript"/>
    </w:rPr>
  </w:style>
  <w:style w:type="character" w:customStyle="1" w:styleId="WW-">
    <w:name w:val="WW-Символы концевой сноски"/>
    <w:uiPriority w:val="99"/>
    <w:rsid w:val="005704D7"/>
  </w:style>
  <w:style w:type="character" w:customStyle="1" w:styleId="WW8Num27z0">
    <w:name w:val="WW8Num27z0"/>
    <w:uiPriority w:val="99"/>
    <w:rsid w:val="005704D7"/>
    <w:rPr>
      <w:rFonts w:ascii="Symbol" w:hAnsi="Symbol" w:cs="Symbol"/>
    </w:rPr>
  </w:style>
  <w:style w:type="character" w:styleId="afff1">
    <w:name w:val="Emphasis"/>
    <w:uiPriority w:val="20"/>
    <w:qFormat/>
    <w:rsid w:val="005704D7"/>
    <w:rPr>
      <w:i/>
      <w:iCs/>
    </w:rPr>
  </w:style>
  <w:style w:type="character" w:customStyle="1" w:styleId="afff2">
    <w:name w:val="Маркеры списка"/>
    <w:uiPriority w:val="99"/>
    <w:rsid w:val="005704D7"/>
    <w:rPr>
      <w:rFonts w:ascii="StarSymbol" w:eastAsia="StarSymbol" w:hAnsi="StarSymbol" w:cs="StarSymbol"/>
      <w:sz w:val="18"/>
      <w:szCs w:val="18"/>
    </w:rPr>
  </w:style>
  <w:style w:type="character" w:customStyle="1" w:styleId="WW8Num116z1">
    <w:name w:val="WW8Num116z1"/>
    <w:uiPriority w:val="99"/>
    <w:rsid w:val="005704D7"/>
    <w:rPr>
      <w:rFonts w:ascii="Courier New" w:hAnsi="Courier New" w:cs="Courier New"/>
    </w:rPr>
  </w:style>
  <w:style w:type="character" w:customStyle="1" w:styleId="WW8Num116z2">
    <w:name w:val="WW8Num116z2"/>
    <w:uiPriority w:val="99"/>
    <w:rsid w:val="005704D7"/>
    <w:rPr>
      <w:rFonts w:ascii="Wingdings" w:hAnsi="Wingdings" w:cs="Wingdings"/>
    </w:rPr>
  </w:style>
  <w:style w:type="character" w:customStyle="1" w:styleId="WW8Num116z3">
    <w:name w:val="WW8Num116z3"/>
    <w:uiPriority w:val="99"/>
    <w:rsid w:val="005704D7"/>
    <w:rPr>
      <w:rFonts w:ascii="Symbol" w:hAnsi="Symbol" w:cs="Symbol"/>
    </w:rPr>
  </w:style>
  <w:style w:type="character" w:customStyle="1" w:styleId="WW8Num278z1">
    <w:name w:val="WW8Num278z1"/>
    <w:uiPriority w:val="99"/>
    <w:rsid w:val="005704D7"/>
    <w:rPr>
      <w:rFonts w:ascii="Courier New" w:hAnsi="Courier New" w:cs="Courier New"/>
    </w:rPr>
  </w:style>
  <w:style w:type="character" w:customStyle="1" w:styleId="WW8Num278z2">
    <w:name w:val="WW8Num278z2"/>
    <w:uiPriority w:val="99"/>
    <w:rsid w:val="005704D7"/>
    <w:rPr>
      <w:rFonts w:ascii="Wingdings" w:hAnsi="Wingdings" w:cs="Wingdings"/>
    </w:rPr>
  </w:style>
  <w:style w:type="character" w:customStyle="1" w:styleId="WW8Num426z1">
    <w:name w:val="WW8Num426z1"/>
    <w:uiPriority w:val="99"/>
    <w:rsid w:val="005704D7"/>
    <w:rPr>
      <w:rFonts w:ascii="Courier New" w:hAnsi="Courier New" w:cs="Courier New"/>
    </w:rPr>
  </w:style>
  <w:style w:type="character" w:customStyle="1" w:styleId="WW8Num426z2">
    <w:name w:val="WW8Num426z2"/>
    <w:uiPriority w:val="99"/>
    <w:rsid w:val="005704D7"/>
    <w:rPr>
      <w:rFonts w:ascii="Wingdings" w:hAnsi="Wingdings" w:cs="Wingdings"/>
    </w:rPr>
  </w:style>
  <w:style w:type="character" w:customStyle="1" w:styleId="WW8Num426z3">
    <w:name w:val="WW8Num426z3"/>
    <w:uiPriority w:val="99"/>
    <w:rsid w:val="005704D7"/>
    <w:rPr>
      <w:rFonts w:ascii="Symbol" w:hAnsi="Symbol" w:cs="Symbol"/>
    </w:rPr>
  </w:style>
  <w:style w:type="character" w:customStyle="1" w:styleId="WW8Num90z1">
    <w:name w:val="WW8Num90z1"/>
    <w:uiPriority w:val="99"/>
    <w:rsid w:val="005704D7"/>
    <w:rPr>
      <w:rFonts w:ascii="Courier New" w:hAnsi="Courier New" w:cs="Courier New"/>
    </w:rPr>
  </w:style>
  <w:style w:type="character" w:customStyle="1" w:styleId="WW8Num90z2">
    <w:name w:val="WW8Num90z2"/>
    <w:uiPriority w:val="99"/>
    <w:rsid w:val="005704D7"/>
    <w:rPr>
      <w:rFonts w:ascii="Wingdings" w:hAnsi="Wingdings" w:cs="Wingdings"/>
    </w:rPr>
  </w:style>
  <w:style w:type="character" w:customStyle="1" w:styleId="WW8Num90z3">
    <w:name w:val="WW8Num90z3"/>
    <w:uiPriority w:val="99"/>
    <w:rsid w:val="005704D7"/>
    <w:rPr>
      <w:rFonts w:ascii="Symbol" w:hAnsi="Symbol" w:cs="Symbol"/>
    </w:rPr>
  </w:style>
  <w:style w:type="character" w:customStyle="1" w:styleId="WW8Num302z1">
    <w:name w:val="WW8Num302z1"/>
    <w:uiPriority w:val="99"/>
    <w:rsid w:val="005704D7"/>
    <w:rPr>
      <w:rFonts w:ascii="Courier New" w:hAnsi="Courier New" w:cs="Courier New"/>
    </w:rPr>
  </w:style>
  <w:style w:type="character" w:customStyle="1" w:styleId="WW8Num302z2">
    <w:name w:val="WW8Num302z2"/>
    <w:uiPriority w:val="99"/>
    <w:rsid w:val="005704D7"/>
    <w:rPr>
      <w:rFonts w:ascii="Wingdings" w:hAnsi="Wingdings" w:cs="Wingdings"/>
    </w:rPr>
  </w:style>
  <w:style w:type="character" w:customStyle="1" w:styleId="WW8Num302z3">
    <w:name w:val="WW8Num302z3"/>
    <w:uiPriority w:val="99"/>
    <w:rsid w:val="005704D7"/>
    <w:rPr>
      <w:rFonts w:ascii="Symbol" w:hAnsi="Symbol" w:cs="Symbol"/>
    </w:rPr>
  </w:style>
  <w:style w:type="character" w:customStyle="1" w:styleId="WW8Num199z1">
    <w:name w:val="WW8Num199z1"/>
    <w:uiPriority w:val="99"/>
    <w:rsid w:val="005704D7"/>
    <w:rPr>
      <w:rFonts w:ascii="Courier New" w:hAnsi="Courier New" w:cs="Courier New"/>
    </w:rPr>
  </w:style>
  <w:style w:type="character" w:customStyle="1" w:styleId="WW8Num199z2">
    <w:name w:val="WW8Num199z2"/>
    <w:uiPriority w:val="99"/>
    <w:rsid w:val="005704D7"/>
    <w:rPr>
      <w:rFonts w:ascii="Wingdings" w:hAnsi="Wingdings" w:cs="Wingdings"/>
    </w:rPr>
  </w:style>
  <w:style w:type="character" w:customStyle="1" w:styleId="WW8Num199z3">
    <w:name w:val="WW8Num199z3"/>
    <w:uiPriority w:val="99"/>
    <w:rsid w:val="005704D7"/>
    <w:rPr>
      <w:rFonts w:ascii="Symbol" w:hAnsi="Symbol" w:cs="Symbol"/>
    </w:rPr>
  </w:style>
  <w:style w:type="character" w:customStyle="1" w:styleId="WW8Num77z1">
    <w:name w:val="WW8Num77z1"/>
    <w:uiPriority w:val="99"/>
    <w:rsid w:val="005704D7"/>
    <w:rPr>
      <w:rFonts w:ascii="Courier New" w:hAnsi="Courier New" w:cs="Courier New"/>
    </w:rPr>
  </w:style>
  <w:style w:type="character" w:customStyle="1" w:styleId="WW8Num77z2">
    <w:name w:val="WW8Num77z2"/>
    <w:uiPriority w:val="99"/>
    <w:rsid w:val="005704D7"/>
    <w:rPr>
      <w:rFonts w:ascii="Wingdings" w:hAnsi="Wingdings" w:cs="Wingdings"/>
    </w:rPr>
  </w:style>
  <w:style w:type="character" w:customStyle="1" w:styleId="WW8Num77z3">
    <w:name w:val="WW8Num77z3"/>
    <w:uiPriority w:val="99"/>
    <w:rsid w:val="005704D7"/>
    <w:rPr>
      <w:rFonts w:ascii="Symbol" w:hAnsi="Symbol" w:cs="Symbol"/>
    </w:rPr>
  </w:style>
  <w:style w:type="character" w:customStyle="1" w:styleId="WW8Num75z1">
    <w:name w:val="WW8Num75z1"/>
    <w:uiPriority w:val="99"/>
    <w:rsid w:val="005704D7"/>
    <w:rPr>
      <w:rFonts w:ascii="Courier New" w:hAnsi="Courier New" w:cs="Courier New"/>
    </w:rPr>
  </w:style>
  <w:style w:type="character" w:customStyle="1" w:styleId="WW8Num75z2">
    <w:name w:val="WW8Num75z2"/>
    <w:uiPriority w:val="99"/>
    <w:rsid w:val="005704D7"/>
    <w:rPr>
      <w:rFonts w:ascii="Wingdings" w:hAnsi="Wingdings" w:cs="Wingdings"/>
    </w:rPr>
  </w:style>
  <w:style w:type="character" w:customStyle="1" w:styleId="WW8Num75z3">
    <w:name w:val="WW8Num75z3"/>
    <w:uiPriority w:val="99"/>
    <w:rsid w:val="005704D7"/>
    <w:rPr>
      <w:rFonts w:ascii="Symbol" w:hAnsi="Symbol" w:cs="Symbol"/>
    </w:rPr>
  </w:style>
  <w:style w:type="character" w:customStyle="1" w:styleId="WW8Num488z1">
    <w:name w:val="WW8Num488z1"/>
    <w:uiPriority w:val="99"/>
    <w:rsid w:val="005704D7"/>
    <w:rPr>
      <w:rFonts w:ascii="Courier New" w:hAnsi="Courier New" w:cs="Courier New"/>
    </w:rPr>
  </w:style>
  <w:style w:type="character" w:customStyle="1" w:styleId="WW8Num488z2">
    <w:name w:val="WW8Num488z2"/>
    <w:uiPriority w:val="99"/>
    <w:rsid w:val="005704D7"/>
    <w:rPr>
      <w:rFonts w:ascii="Wingdings" w:hAnsi="Wingdings" w:cs="Wingdings"/>
    </w:rPr>
  </w:style>
  <w:style w:type="character" w:customStyle="1" w:styleId="WW8Num488z3">
    <w:name w:val="WW8Num488z3"/>
    <w:uiPriority w:val="99"/>
    <w:rsid w:val="005704D7"/>
    <w:rPr>
      <w:rFonts w:ascii="Symbol" w:hAnsi="Symbol" w:cs="Symbol"/>
    </w:rPr>
  </w:style>
  <w:style w:type="character" w:customStyle="1" w:styleId="WW8Num83z1">
    <w:name w:val="WW8Num83z1"/>
    <w:uiPriority w:val="99"/>
    <w:rsid w:val="005704D7"/>
    <w:rPr>
      <w:rFonts w:ascii="Courier New" w:hAnsi="Courier New" w:cs="Courier New"/>
    </w:rPr>
  </w:style>
  <w:style w:type="character" w:customStyle="1" w:styleId="WW8Num83z2">
    <w:name w:val="WW8Num83z2"/>
    <w:uiPriority w:val="99"/>
    <w:rsid w:val="005704D7"/>
    <w:rPr>
      <w:rFonts w:ascii="Wingdings" w:hAnsi="Wingdings" w:cs="Wingdings"/>
    </w:rPr>
  </w:style>
  <w:style w:type="character" w:customStyle="1" w:styleId="WW8Num83z3">
    <w:name w:val="WW8Num83z3"/>
    <w:uiPriority w:val="99"/>
    <w:rsid w:val="005704D7"/>
    <w:rPr>
      <w:rFonts w:ascii="Symbol" w:hAnsi="Symbol" w:cs="Symbol"/>
    </w:rPr>
  </w:style>
  <w:style w:type="character" w:customStyle="1" w:styleId="WW8Num481z1">
    <w:name w:val="WW8Num481z1"/>
    <w:uiPriority w:val="99"/>
    <w:rsid w:val="005704D7"/>
    <w:rPr>
      <w:rFonts w:ascii="Courier New" w:hAnsi="Courier New" w:cs="Courier New"/>
    </w:rPr>
  </w:style>
  <w:style w:type="character" w:customStyle="1" w:styleId="WW8Num481z2">
    <w:name w:val="WW8Num481z2"/>
    <w:uiPriority w:val="99"/>
    <w:rsid w:val="005704D7"/>
    <w:rPr>
      <w:rFonts w:ascii="Wingdings" w:hAnsi="Wingdings" w:cs="Wingdings"/>
    </w:rPr>
  </w:style>
  <w:style w:type="character" w:customStyle="1" w:styleId="WW8Num481z3">
    <w:name w:val="WW8Num481z3"/>
    <w:uiPriority w:val="99"/>
    <w:rsid w:val="005704D7"/>
    <w:rPr>
      <w:rFonts w:ascii="Symbol" w:hAnsi="Symbol" w:cs="Symbol"/>
    </w:rPr>
  </w:style>
  <w:style w:type="character" w:customStyle="1" w:styleId="WW8Num106z1">
    <w:name w:val="WW8Num106z1"/>
    <w:uiPriority w:val="99"/>
    <w:rsid w:val="005704D7"/>
    <w:rPr>
      <w:rFonts w:ascii="Courier New" w:hAnsi="Courier New" w:cs="Courier New"/>
    </w:rPr>
  </w:style>
  <w:style w:type="character" w:customStyle="1" w:styleId="WW8Num106z2">
    <w:name w:val="WW8Num106z2"/>
    <w:uiPriority w:val="99"/>
    <w:rsid w:val="005704D7"/>
    <w:rPr>
      <w:rFonts w:ascii="Wingdings" w:hAnsi="Wingdings" w:cs="Wingdings"/>
    </w:rPr>
  </w:style>
  <w:style w:type="character" w:customStyle="1" w:styleId="WW8Num106z3">
    <w:name w:val="WW8Num106z3"/>
    <w:uiPriority w:val="99"/>
    <w:rsid w:val="005704D7"/>
    <w:rPr>
      <w:rFonts w:ascii="Symbol" w:hAnsi="Symbol" w:cs="Symbol"/>
    </w:rPr>
  </w:style>
  <w:style w:type="character" w:customStyle="1" w:styleId="WW8Num189z1">
    <w:name w:val="WW8Num189z1"/>
    <w:uiPriority w:val="99"/>
    <w:rsid w:val="005704D7"/>
    <w:rPr>
      <w:rFonts w:ascii="Courier New" w:hAnsi="Courier New" w:cs="Courier New"/>
    </w:rPr>
  </w:style>
  <w:style w:type="character" w:customStyle="1" w:styleId="WW8Num189z2">
    <w:name w:val="WW8Num189z2"/>
    <w:uiPriority w:val="99"/>
    <w:rsid w:val="005704D7"/>
    <w:rPr>
      <w:rFonts w:ascii="Wingdings" w:hAnsi="Wingdings" w:cs="Wingdings"/>
    </w:rPr>
  </w:style>
  <w:style w:type="character" w:customStyle="1" w:styleId="WW8Num189z3">
    <w:name w:val="WW8Num189z3"/>
    <w:uiPriority w:val="99"/>
    <w:rsid w:val="005704D7"/>
    <w:rPr>
      <w:rFonts w:ascii="Symbol" w:hAnsi="Symbol" w:cs="Symbol"/>
    </w:rPr>
  </w:style>
  <w:style w:type="character" w:customStyle="1" w:styleId="WW8Num144z1">
    <w:name w:val="WW8Num144z1"/>
    <w:uiPriority w:val="99"/>
    <w:rsid w:val="005704D7"/>
    <w:rPr>
      <w:rFonts w:ascii="Courier New" w:hAnsi="Courier New" w:cs="Courier New"/>
    </w:rPr>
  </w:style>
  <w:style w:type="character" w:customStyle="1" w:styleId="WW8Num144z2">
    <w:name w:val="WW8Num144z2"/>
    <w:uiPriority w:val="99"/>
    <w:rsid w:val="005704D7"/>
    <w:rPr>
      <w:rFonts w:ascii="Wingdings" w:hAnsi="Wingdings" w:cs="Wingdings"/>
    </w:rPr>
  </w:style>
  <w:style w:type="paragraph" w:styleId="91">
    <w:name w:val="toc 9"/>
    <w:basedOn w:val="18"/>
    <w:autoRedefine/>
    <w:uiPriority w:val="39"/>
    <w:rsid w:val="005704D7"/>
    <w:pPr>
      <w:tabs>
        <w:tab w:val="right" w:leader="dot" w:pos="9637"/>
      </w:tabs>
      <w:ind w:left="2264"/>
    </w:pPr>
  </w:style>
  <w:style w:type="paragraph" w:styleId="81">
    <w:name w:val="toc 8"/>
    <w:basedOn w:val="18"/>
    <w:autoRedefine/>
    <w:uiPriority w:val="39"/>
    <w:rsid w:val="005704D7"/>
    <w:pPr>
      <w:tabs>
        <w:tab w:val="right" w:leader="dot" w:pos="9637"/>
      </w:tabs>
      <w:ind w:left="1981"/>
    </w:pPr>
  </w:style>
  <w:style w:type="paragraph" w:styleId="71">
    <w:name w:val="toc 7"/>
    <w:basedOn w:val="18"/>
    <w:autoRedefine/>
    <w:uiPriority w:val="39"/>
    <w:rsid w:val="005704D7"/>
    <w:pPr>
      <w:tabs>
        <w:tab w:val="right" w:leader="dot" w:pos="9637"/>
      </w:tabs>
      <w:ind w:left="1698"/>
    </w:pPr>
  </w:style>
  <w:style w:type="paragraph" w:styleId="61">
    <w:name w:val="toc 6"/>
    <w:basedOn w:val="18"/>
    <w:autoRedefine/>
    <w:uiPriority w:val="39"/>
    <w:rsid w:val="005704D7"/>
    <w:pPr>
      <w:tabs>
        <w:tab w:val="right" w:leader="dot" w:pos="9637"/>
      </w:tabs>
      <w:ind w:left="1415"/>
    </w:pPr>
  </w:style>
  <w:style w:type="paragraph" w:styleId="52">
    <w:name w:val="toc 5"/>
    <w:basedOn w:val="18"/>
    <w:autoRedefine/>
    <w:uiPriority w:val="39"/>
    <w:rsid w:val="005704D7"/>
    <w:pPr>
      <w:tabs>
        <w:tab w:val="right" w:leader="dot" w:pos="9637"/>
      </w:tabs>
      <w:ind w:left="1132"/>
    </w:pPr>
  </w:style>
  <w:style w:type="paragraph" w:styleId="41">
    <w:name w:val="toc 4"/>
    <w:basedOn w:val="18"/>
    <w:autoRedefine/>
    <w:uiPriority w:val="39"/>
    <w:rsid w:val="005704D7"/>
    <w:pPr>
      <w:tabs>
        <w:tab w:val="right" w:leader="dot" w:pos="9637"/>
      </w:tabs>
      <w:ind w:left="849"/>
    </w:pPr>
  </w:style>
  <w:style w:type="paragraph" w:styleId="afff3">
    <w:name w:val="TOC Heading"/>
    <w:basedOn w:val="10"/>
    <w:next w:val="a0"/>
    <w:uiPriority w:val="39"/>
    <w:qFormat/>
    <w:rsid w:val="005704D7"/>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2b">
    <w:name w:val="Quote"/>
    <w:basedOn w:val="a0"/>
    <w:next w:val="a0"/>
    <w:link w:val="2c"/>
    <w:uiPriority w:val="99"/>
    <w:qFormat/>
    <w:rsid w:val="005704D7"/>
    <w:pPr>
      <w:spacing w:after="0" w:line="240" w:lineRule="auto"/>
    </w:pPr>
    <w:rPr>
      <w:rFonts w:ascii="Times New Roman" w:eastAsia="Times New Roman" w:hAnsi="Times New Roman" w:cs="Times New Roman"/>
      <w:i/>
      <w:iCs/>
      <w:color w:val="000000"/>
      <w:sz w:val="24"/>
      <w:szCs w:val="24"/>
      <w:lang w:val="en-US"/>
    </w:rPr>
  </w:style>
  <w:style w:type="character" w:customStyle="1" w:styleId="2c">
    <w:name w:val="Цитата 2 Знак"/>
    <w:basedOn w:val="a1"/>
    <w:link w:val="2b"/>
    <w:uiPriority w:val="99"/>
    <w:rsid w:val="005704D7"/>
    <w:rPr>
      <w:rFonts w:ascii="Times New Roman" w:eastAsia="Times New Roman" w:hAnsi="Times New Roman" w:cs="Times New Roman"/>
      <w:i/>
      <w:iCs/>
      <w:color w:val="000000"/>
      <w:sz w:val="24"/>
      <w:szCs w:val="24"/>
      <w:lang w:val="en-US"/>
    </w:rPr>
  </w:style>
  <w:style w:type="paragraph" w:styleId="afff4">
    <w:name w:val="Intense Quote"/>
    <w:basedOn w:val="a0"/>
    <w:next w:val="a0"/>
    <w:link w:val="afff5"/>
    <w:uiPriority w:val="99"/>
    <w:qFormat/>
    <w:rsid w:val="005704D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US"/>
    </w:rPr>
  </w:style>
  <w:style w:type="character" w:customStyle="1" w:styleId="afff5">
    <w:name w:val="Выделенная цитата Знак"/>
    <w:basedOn w:val="a1"/>
    <w:link w:val="afff4"/>
    <w:uiPriority w:val="99"/>
    <w:rsid w:val="005704D7"/>
    <w:rPr>
      <w:rFonts w:ascii="Times New Roman" w:eastAsia="Times New Roman" w:hAnsi="Times New Roman" w:cs="Times New Roman"/>
      <w:b/>
      <w:bCs/>
      <w:i/>
      <w:iCs/>
      <w:color w:val="4F81BD"/>
      <w:sz w:val="24"/>
      <w:szCs w:val="24"/>
      <w:lang w:val="en-US"/>
    </w:rPr>
  </w:style>
  <w:style w:type="character" w:styleId="afff6">
    <w:name w:val="Subtle Emphasis"/>
    <w:uiPriority w:val="99"/>
    <w:qFormat/>
    <w:rsid w:val="005704D7"/>
    <w:rPr>
      <w:i/>
      <w:iCs/>
      <w:color w:val="808080"/>
    </w:rPr>
  </w:style>
  <w:style w:type="character" w:styleId="afff7">
    <w:name w:val="Intense Emphasis"/>
    <w:uiPriority w:val="99"/>
    <w:qFormat/>
    <w:rsid w:val="005704D7"/>
    <w:rPr>
      <w:b/>
      <w:bCs/>
      <w:i/>
      <w:iCs/>
      <w:color w:val="4F81BD"/>
    </w:rPr>
  </w:style>
  <w:style w:type="character" w:styleId="afff8">
    <w:name w:val="Subtle Reference"/>
    <w:uiPriority w:val="99"/>
    <w:qFormat/>
    <w:rsid w:val="005704D7"/>
    <w:rPr>
      <w:smallCaps/>
      <w:color w:val="auto"/>
      <w:u w:val="single"/>
    </w:rPr>
  </w:style>
  <w:style w:type="character" w:styleId="afff9">
    <w:name w:val="Intense Reference"/>
    <w:uiPriority w:val="99"/>
    <w:qFormat/>
    <w:rsid w:val="005704D7"/>
    <w:rPr>
      <w:b/>
      <w:bCs/>
      <w:smallCaps/>
      <w:color w:val="auto"/>
      <w:spacing w:val="5"/>
      <w:u w:val="single"/>
    </w:rPr>
  </w:style>
  <w:style w:type="character" w:styleId="afffa">
    <w:name w:val="Book Title"/>
    <w:uiPriority w:val="99"/>
    <w:qFormat/>
    <w:rsid w:val="005704D7"/>
    <w:rPr>
      <w:b/>
      <w:bCs/>
      <w:smallCaps/>
      <w:spacing w:val="5"/>
    </w:rPr>
  </w:style>
  <w:style w:type="character" w:customStyle="1" w:styleId="apple-converted-space">
    <w:name w:val="apple-converted-space"/>
    <w:basedOn w:val="a1"/>
    <w:uiPriority w:val="99"/>
    <w:rsid w:val="005704D7"/>
  </w:style>
  <w:style w:type="paragraph" w:customStyle="1" w:styleId="u">
    <w:name w:val="u"/>
    <w:basedOn w:val="a0"/>
    <w:uiPriority w:val="99"/>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57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rsid w:val="00570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704D7"/>
    <w:rPr>
      <w:rFonts w:ascii="Courier New" w:eastAsia="Times New Roman" w:hAnsi="Courier New" w:cs="Courier New"/>
      <w:sz w:val="20"/>
      <w:szCs w:val="20"/>
      <w:lang w:eastAsia="ru-RU"/>
    </w:rPr>
  </w:style>
  <w:style w:type="numbering" w:styleId="afffb">
    <w:name w:val="Outline List 3"/>
    <w:basedOn w:val="a3"/>
    <w:uiPriority w:val="99"/>
    <w:semiHidden/>
    <w:unhideWhenUsed/>
    <w:rsid w:val="005704D7"/>
  </w:style>
  <w:style w:type="paragraph" w:customStyle="1" w:styleId="afffc">
    <w:name w:val="Прижатый влево"/>
    <w:basedOn w:val="a0"/>
    <w:next w:val="a0"/>
    <w:uiPriority w:val="99"/>
    <w:rsid w:val="005704D7"/>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d">
    <w:name w:val="Сравнение редакций. Добавленный фрагмент"/>
    <w:uiPriority w:val="99"/>
    <w:rsid w:val="005704D7"/>
    <w:rPr>
      <w:color w:val="000000"/>
      <w:shd w:val="clear" w:color="auto" w:fill="C1D7FF"/>
    </w:rPr>
  </w:style>
  <w:style w:type="paragraph" w:styleId="afffe">
    <w:name w:val="endnote text"/>
    <w:basedOn w:val="a0"/>
    <w:link w:val="affff"/>
    <w:uiPriority w:val="99"/>
    <w:semiHidden/>
    <w:unhideWhenUsed/>
    <w:rsid w:val="005704D7"/>
    <w:pPr>
      <w:spacing w:after="0" w:line="240" w:lineRule="auto"/>
    </w:pPr>
    <w:rPr>
      <w:rFonts w:ascii="Times New Roman" w:eastAsia="Times New Roman" w:hAnsi="Times New Roman" w:cs="Times New Roman"/>
      <w:sz w:val="20"/>
      <w:szCs w:val="20"/>
      <w:lang w:val="en-US"/>
    </w:rPr>
  </w:style>
  <w:style w:type="character" w:customStyle="1" w:styleId="affff">
    <w:name w:val="Текст концевой сноски Знак"/>
    <w:basedOn w:val="a1"/>
    <w:link w:val="afffe"/>
    <w:uiPriority w:val="99"/>
    <w:semiHidden/>
    <w:rsid w:val="005704D7"/>
    <w:rPr>
      <w:rFonts w:ascii="Times New Roman" w:eastAsia="Times New Roman" w:hAnsi="Times New Roman" w:cs="Times New Roman"/>
      <w:sz w:val="20"/>
      <w:szCs w:val="20"/>
      <w:lang w:val="en-US"/>
    </w:rPr>
  </w:style>
  <w:style w:type="character" w:customStyle="1" w:styleId="searchresult">
    <w:name w:val="search_result"/>
    <w:basedOn w:val="a1"/>
    <w:rsid w:val="005704D7"/>
  </w:style>
  <w:style w:type="paragraph" w:customStyle="1" w:styleId="330">
    <w:name w:val="Основной текст с отступом 33"/>
    <w:basedOn w:val="a0"/>
    <w:rsid w:val="005704D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lang w:eastAsia="ru-RU"/>
    </w:rPr>
  </w:style>
  <w:style w:type="paragraph" w:customStyle="1" w:styleId="a">
    <w:name w:val="СПИСОК"/>
    <w:basedOn w:val="a0"/>
    <w:rsid w:val="005704D7"/>
    <w:pPr>
      <w:numPr>
        <w:numId w:val="4"/>
      </w:numPr>
      <w:spacing w:after="120" w:line="312" w:lineRule="auto"/>
      <w:ind w:right="567"/>
      <w:jc w:val="both"/>
    </w:pPr>
    <w:rPr>
      <w:rFonts w:ascii="Times New Roman" w:eastAsia="Times New Roman" w:hAnsi="Times New Roman" w:cs="Times New Roman"/>
      <w:sz w:val="26"/>
      <w:szCs w:val="26"/>
      <w:lang w:val="en-US"/>
    </w:rPr>
  </w:style>
  <w:style w:type="character" w:customStyle="1" w:styleId="affff0">
    <w:name w:val="Цветовое выделение"/>
    <w:uiPriority w:val="99"/>
    <w:rsid w:val="005704D7"/>
    <w:rPr>
      <w:b/>
      <w:color w:val="000080"/>
      <w:sz w:val="20"/>
    </w:rPr>
  </w:style>
  <w:style w:type="paragraph" w:customStyle="1" w:styleId="affff1">
    <w:name w:val="Таблицы (моноширинный)"/>
    <w:basedOn w:val="a0"/>
    <w:next w:val="a0"/>
    <w:uiPriority w:val="99"/>
    <w:rsid w:val="005704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2">
    <w:name w:val="Комментарий"/>
    <w:basedOn w:val="a0"/>
    <w:next w:val="a0"/>
    <w:uiPriority w:val="99"/>
    <w:rsid w:val="005704D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121">
    <w:name w:val="Стиль Обычный (веб) + 12 пт Красный По ширине Первая строка:  1..."/>
    <w:basedOn w:val="a0"/>
    <w:next w:val="HTML"/>
    <w:rsid w:val="005704D7"/>
    <w:pPr>
      <w:spacing w:after="0" w:line="240" w:lineRule="auto"/>
      <w:ind w:firstLine="709"/>
      <w:jc w:val="both"/>
    </w:pPr>
    <w:rPr>
      <w:rFonts w:ascii="Times New Roman" w:eastAsia="SimSun" w:hAnsi="Times New Roman" w:cs="Times New Roman"/>
      <w:color w:val="FF0000"/>
      <w:sz w:val="24"/>
      <w:szCs w:val="24"/>
      <w:lang w:eastAsia="ru-RU"/>
    </w:rPr>
  </w:style>
  <w:style w:type="character" w:customStyle="1" w:styleId="blk">
    <w:name w:val="blk"/>
    <w:basedOn w:val="a1"/>
    <w:rsid w:val="005704D7"/>
  </w:style>
  <w:style w:type="numbering" w:customStyle="1" w:styleId="2d">
    <w:name w:val="Нет списка2"/>
    <w:next w:val="a3"/>
    <w:uiPriority w:val="99"/>
    <w:semiHidden/>
    <w:unhideWhenUsed/>
    <w:rsid w:val="00965808"/>
  </w:style>
  <w:style w:type="numbering" w:customStyle="1" w:styleId="1">
    <w:name w:val="Статья / Раздел1"/>
    <w:basedOn w:val="a3"/>
    <w:next w:val="afffb"/>
    <w:uiPriority w:val="99"/>
    <w:semiHidden/>
    <w:unhideWhenUsed/>
    <w:rsid w:val="0096580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A2A0E1CBA4FB46B7DE290586626720B089FC5E13EE6114D01615821A21AF57B8DF4C67513EA46B7D2F933150O3hCL" TargetMode="External"/><Relationship Id="rId117" Type="http://schemas.openxmlformats.org/officeDocument/2006/relationships/hyperlink" Target="consultantplus://offline/ref=23A5A816CC00600B245A449BAFE761571B7229FD8982656650166BEC50AD769ABDED001429AF968D4E5CD5B4394E21364A918D417Fb6XEK"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http://www.consultant.ru/document/cons_doc_LAW_377741/24d7b0edc4bd6f15552f86a63e557c3a25462b94/" TargetMode="External"/><Relationship Id="rId47" Type="http://schemas.openxmlformats.org/officeDocument/2006/relationships/hyperlink" Target="consultantplus://offline/ref=D4BBFD397F45F514F3DA6B76F5412EDE2A66CDA556C19A417B3532523279043F33D081030DFB08FD4E9E33A45071EFA2D3D37DDDCEC66D40o3l9J" TargetMode="External"/><Relationship Id="rId63" Type="http://schemas.openxmlformats.org/officeDocument/2006/relationships/hyperlink" Target="consultantplus://offline/ref=EE31E8AFCDA438D648B2B3FA7EEF7A85070E481002156DE793B20620AA3EDCDA364C47E0DE88BFF77D4A024A96377E39457E99EDAEq6hCH" TargetMode="External"/><Relationship Id="rId68" Type="http://schemas.openxmlformats.org/officeDocument/2006/relationships/hyperlink" Target="consultantplus://offline/ref=E3F1CBF89DA39925E8F6EED296D30331421EBD20F286507B4FB78A5C3D531C14B3DF3315C47E5B87537F3C72BFF6471C0A682163E0A6y8q4H" TargetMode="External"/><Relationship Id="rId84" Type="http://schemas.openxmlformats.org/officeDocument/2006/relationships/hyperlink" Target="consultantplus://offline/ref=DEBAFB9123B5914966EC1DF0149F5CA8D8AC5AF794E8792DCE1E6DB3E1FCFA7358D1FD438BEC844B422DFDFC5E57B15B5107768ED935W0B4G" TargetMode="External"/><Relationship Id="rId89" Type="http://schemas.openxmlformats.org/officeDocument/2006/relationships/hyperlink" Target="consultantplus://offline/ref=D73E4A85572C068EEC854BE8D75480D828EABB194258C26A2695284E3D767CB56C1083526802108DF5AEA883F63FD6DD78A8B221E94C2007y3sFH" TargetMode="External"/><Relationship Id="rId112" Type="http://schemas.openxmlformats.org/officeDocument/2006/relationships/hyperlink" Target="consultantplus://offline/ref=004271A4503AEB8A08AD3C0511965BD46488F545F667FD6342C57059F8489856D9F5174F8CF9E61136963F63891F09BA02813A18F4AFC0F5cEM7L" TargetMode="External"/><Relationship Id="rId16" Type="http://schemas.openxmlformats.org/officeDocument/2006/relationships/hyperlink" Target="http://www.consultant.ru/document/cons_doc_LAW_213885/"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consultantplus://offline/ref=04223C35D128888F6A3013E49EADF50C893183CB12E29A3E06DB2981F102F72346C3816E12ED8B393B53A229F7A6AF130A1F773EB1l9C7K" TargetMode="External"/><Relationship Id="rId32" Type="http://schemas.openxmlformats.org/officeDocument/2006/relationships/hyperlink" Target="consultantplus://offline/ref=37699F75E34738B3B866EE4129E525329F39FF23C69C43953AD90D38EFE232D1D45DCF62F8AB8106460F918975275579FE26B18CA3oEHDK" TargetMode="External"/><Relationship Id="rId37" Type="http://schemas.openxmlformats.org/officeDocument/2006/relationships/hyperlink" Target="consultantplus://offline/ref=327A1993819923B72B8FD137DAEE2C3BB8E3418CF57681487C81164613D7C39B65AE079623A2519AA6DC30F758AE1112F7BA7396E7272227VCK2H" TargetMode="External"/><Relationship Id="rId53" Type="http://schemas.openxmlformats.org/officeDocument/2006/relationships/hyperlink" Target="consultantplus://offline/ref=327A1993819923B72B8FD137DAEE2C3BB8E3418CF57681487C81164613D7C39B65AE079623A2519AA6DC30F758AE1112F7BA7396E7272227VCK2H" TargetMode="External"/><Relationship Id="rId58" Type="http://schemas.openxmlformats.org/officeDocument/2006/relationships/hyperlink" Target="consultantplus://offline/ref=EE31E8AFCDA438D648B2B3FA7EEF7A85070E461209126DE793B20620AA3EDCDA364C47E7DF84B2A8785F131299376227426785EFAC6Fq5hAH" TargetMode="External"/><Relationship Id="rId74" Type="http://schemas.openxmlformats.org/officeDocument/2006/relationships/hyperlink" Target="consultantplus://offline/ref=ACBE9BCB209C9F3B95519557EBEBC6139994BF709F29E8F590F81EAAFB352BEB6F16CFB1EDF2C75BDD59050AFCA434D77542E13C34E4A3AB11OAI" TargetMode="External"/><Relationship Id="rId79" Type="http://schemas.openxmlformats.org/officeDocument/2006/relationships/hyperlink" Target="consultantplus://offline/ref=E42C3DF715E48695C0FA105A9C22CD41C6E622AA9D9C718BBFD8040EFD010CE92E590B4A81F3FF06F7373B8DC5EABDC180B50648EDqC1FF" TargetMode="External"/><Relationship Id="rId102" Type="http://schemas.openxmlformats.org/officeDocument/2006/relationships/hyperlink" Target="consultantplus://offline/ref=8470EE90C9EE1BD81D3A18F36919FC7423DB8717C3C214BB7B5E8279DB8F6233532DF7A83A460B014D2ECC32C4398AD618C416B1ACB429iAZ6H" TargetMode="External"/><Relationship Id="rId123" Type="http://schemas.openxmlformats.org/officeDocument/2006/relationships/hyperlink" Target="http://www.consultant.ru/document/cons_doc_LAW_198334/e8486d3a2af306f57be6dcefc0171e4ee5d33d26/"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D73E4A85572C068EEC854BE8D75480D82AE5B513475DC26A2695284E3D767CB56C1083526D0B1287A4F4B887BF68D9C17AB1AC24F74Cy2s1H" TargetMode="External"/><Relationship Id="rId95" Type="http://schemas.openxmlformats.org/officeDocument/2006/relationships/hyperlink" Target="consultantplus://offline/ref=4AF1914D35D35D4646C103529BE464B93FC4689CC30C5ED3503AB751D7F42DFDAD1136C4A603DF468545C9D499C33917FF045B7D46426413aAL9K" TargetMode="External"/><Relationship Id="rId19" Type="http://schemas.openxmlformats.org/officeDocument/2006/relationships/hyperlink" Target="consultantplus://offline/ref=825659D4B2A54F1E72F750303A919CB3D499E18746EFCD17111ECFA58AD9F57620662A9F6585F2AFB9EE2322969A651A26695C87062Bj4j5H" TargetMode="External"/><Relationship Id="rId14" Type="http://schemas.openxmlformats.org/officeDocument/2006/relationships/hyperlink" Target="http://www.consultant.ru/document/cons_doc_LAW_353480/f6fe316584e24017e857963f7bbf028432485f08/"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4027F5F8FC7E7DF296C7E01372A6D58ECFC096A69494D692003F01B6FB8CD095F831AEC5BCEA033DE2E65A1DD9A0285211A773B79C82E8yEG" TargetMode="External"/><Relationship Id="rId30" Type="http://schemas.openxmlformats.org/officeDocument/2006/relationships/hyperlink" Target="consultantplus://offline/ref=099D7D2A3E09BF093C1CB8E89901C0B74D3C30D8AC60FFE393453E16F42292BAE4F862DB419F3BC8A1C551041A19581D4E6B52A06DBAC594C6ODG" TargetMode="External"/><Relationship Id="rId35"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http://www.consultant.ru/document/cons_doc_LAW_377741/12bab00129e1f67054f2ff8c4a9222f95908593d/" TargetMode="External"/><Relationship Id="rId48" Type="http://schemas.openxmlformats.org/officeDocument/2006/relationships/hyperlink" Target="consultantplus://offline/ref=D4BBFD397F45F514F3DA6B76F5412EDE2A68C2A559C59A417B3532523279043F33D081030DFB0FFE499E33A45071EFA2D3D37DDDCEC66D40o3l9J" TargetMode="External"/><Relationship Id="rId56" Type="http://schemas.openxmlformats.org/officeDocument/2006/relationships/hyperlink" Target="consultantplus://offline/ref=232577FA6B0BEC1F08AEC0AF43BBAF61BC0F2A02FE5851C90174DD3D94CB5DA49A78931DAF34F93AEE3173EE50147A2E2C169F16F1B8t9k8L" TargetMode="External"/><Relationship Id="rId64" Type="http://schemas.openxmlformats.org/officeDocument/2006/relationships/hyperlink" Target="consultantplus://offline/ref=EE31E8AFCDA438D648B2B3FA7EEF7A85070E481002156DE793B20620AA3EDCDA364C47E0DE8BBFF77D4A024A96377E39457E99EDAEq6hCH" TargetMode="External"/><Relationship Id="rId69" Type="http://schemas.openxmlformats.org/officeDocument/2006/relationships/hyperlink" Target="consultantplus://offline/ref=E3F1CBF89DA39925E8F6EED296D30331421EBD20F286507B4FB78A5C3D531C14B3DF3315C47E5A87537F3C72BFF6471C0A682163E0A6y8q4H" TargetMode="External"/><Relationship Id="rId77" Type="http://schemas.openxmlformats.org/officeDocument/2006/relationships/hyperlink" Target="consultantplus://offline/ref=4BADBDB2D646EF0ABE42F583C8F16133270F94637A2438B67AAA0D51B1D3C606D35D309AC1488D841E47AF51E0DD5EC2041873F7625C31BEhAD8M" TargetMode="External"/><Relationship Id="rId100" Type="http://schemas.openxmlformats.org/officeDocument/2006/relationships/hyperlink" Target="consultantplus://offline/ref=2948A3FD647C03241B0A4E244CD889946AC2ADB92E12EB50E1F981DF083713EF89A75BB3683EE285C5FCAF7AD290ED137B5256876C91t7c6L" TargetMode="External"/><Relationship Id="rId105" Type="http://schemas.openxmlformats.org/officeDocument/2006/relationships/hyperlink" Target="http://www.consultant.ru/document/cons_doc_LAW_51040/9066705b3210c244f4b2caba0da8ec7186f0d1ab/" TargetMode="External"/><Relationship Id="rId113" Type="http://schemas.openxmlformats.org/officeDocument/2006/relationships/hyperlink" Target="consultantplus://offline/ref=4A3583D8505D4AC329780188B3CF08E433646F0C1E662D55532CA06C72B6730B15F179404ACAF1DACE890525833E75464662695166C28F66t1X3L" TargetMode="External"/><Relationship Id="rId118" Type="http://schemas.openxmlformats.org/officeDocument/2006/relationships/hyperlink" Target="consultantplus://offline/ref=1B391B556503AA3870E84E47271AEFF2960AF1F25488E84A9D553C3219C0DE1B38D75927BC13F5DF9A756FF0D28B080784C9B816C5F6NFx1L" TargetMode="External"/><Relationship Id="rId126" Type="http://schemas.openxmlformats.org/officeDocument/2006/relationships/hyperlink" Target="consultantplus://offline/ref=407754217A168AA74BE7CFED1D5D680EB941C5AE382D0E4964BED162042B30939DF9D7C6416A447646569179C2B4AB9E9B9BDD2AFBw8Z8H" TargetMode="External"/><Relationship Id="rId8" Type="http://schemas.openxmlformats.org/officeDocument/2006/relationships/header" Target="header1.xml"/><Relationship Id="rId51" Type="http://schemas.openxmlformats.org/officeDocument/2006/relationships/hyperlink" Target="consultantplus://offline/ref=F38440786A1A56BC3F776435190EF502ADF77BB82F56FA4A23A8F79F5F2D48425EA15FC6820EB0B86DC10BAF909AD3EE116D85B5F3BDpBQ8N" TargetMode="External"/><Relationship Id="rId72" Type="http://schemas.openxmlformats.org/officeDocument/2006/relationships/hyperlink" Target="consultantplus://offline/ref=6762C45466FD148C441C772A3F4C84AA10130586B5F2D068FA56FD4CC44460E122F60505C2D24E205A0263F819F1353FA69DF65116C6D4E7V0q0F" TargetMode="External"/><Relationship Id="rId80" Type="http://schemas.openxmlformats.org/officeDocument/2006/relationships/hyperlink" Target="consultantplus://offline/ref=E42C3DF715E48695C0FA105A9C22CD41C6E622AA9D9C718BBFD8040EFD010CE92E590B4C8DF7F259F2222AD5CAE0ABDE81AB1A4AEFCCqD14F" TargetMode="External"/><Relationship Id="rId85" Type="http://schemas.openxmlformats.org/officeDocument/2006/relationships/hyperlink" Target="consultantplus://offline/ref=DEBAFB9123B5914966EC1DF0149F5CA8D8AC5AF794E8792DCE1E6DB3E1FCFA7358D1FD438BED834B422DFDFC5E57B15B5107768ED935W0B4G" TargetMode="External"/><Relationship Id="rId93" Type="http://schemas.openxmlformats.org/officeDocument/2006/relationships/hyperlink" Target="consultantplus://offline/ref=079691C39B2667C12DFB2B3C110423B58C35477A2C12149775169953A027EC4A86697DCE907AD595765E433BA8AB0DCAC3E7E652CC84X1B6F" TargetMode="External"/><Relationship Id="rId98" Type="http://schemas.openxmlformats.org/officeDocument/2006/relationships/hyperlink" Target="consultantplus://offline/ref=B304985DCF1BACA659D3E03FB2F0013A86EF875620DDD3273A0A147C97D8052921C7FD0D3D1672429B7C46B47684706D0ECDDCDD27AB50D7yBb3K" TargetMode="External"/><Relationship Id="rId121" Type="http://schemas.openxmlformats.org/officeDocument/2006/relationships/hyperlink" Target="consultantplus://offline/ref=FB5B13C753BCCEA4AFCEDC43F576D62AA3F32AA7B994507A306B34B03EE5983865D425C7F70FA1AA33FD406638F3478AE896DE29ECFEBFm1Y4G" TargetMode="External"/><Relationship Id="rId3" Type="http://schemas.openxmlformats.org/officeDocument/2006/relationships/settings" Target="settings.xml"/><Relationship Id="rId12" Type="http://schemas.openxmlformats.org/officeDocument/2006/relationships/hyperlink" Target="consultantplus://offline/ref=92EEB7A94C00633AC9F901CC1344239B20D36E97757E36BA58BB776B025D64CC78898D5E375064FB58CED2B80ECAEEA3F461862703F50130hCPFG" TargetMode="External"/><Relationship Id="rId17" Type="http://schemas.openxmlformats.org/officeDocument/2006/relationships/hyperlink" Target="consultantplus://offline/ref=A37A1BEB0A7DBE28DAAEF855DE8CBBF696EAC6CE2A336ACB2A14F2EE459F48690D310A36DFC68D1BDDFC10C92B4A807C740DAC92F5B22711q2mCF" TargetMode="External"/><Relationship Id="rId25" Type="http://schemas.openxmlformats.org/officeDocument/2006/relationships/hyperlink" Target="consultantplus://offline/ref=50EC971DED1881D85DD209E7634F22EC1BFE137423EED8DBCCC982D995ADB8908A60EBC3A8AC7FB871003150E7D5AFA7B8B34529E3ABm3T9F" TargetMode="External"/><Relationship Id="rId33" Type="http://schemas.openxmlformats.org/officeDocument/2006/relationships/hyperlink" Target="consultantplus://offline/ref=E83F8AFAB5E0012BE58CFD40AA422F55930D4CB7D1432011D97A55DE795E61DCB6A32DC7480695017F30BAEFB11DE24542EB60E4A437I0K" TargetMode="External"/><Relationship Id="rId38" Type="http://schemas.openxmlformats.org/officeDocument/2006/relationships/hyperlink" Target="consultantplus://offline/ref=327A1993819923B72B8FD137DAEE2C3BB8ED4D8EFD7E81487C81164613D7C39B65AE079623A2519AA6DC30F758AE1112F7BA7396E7272227VCK2H" TargetMode="External"/><Relationship Id="rId46" Type="http://schemas.openxmlformats.org/officeDocument/2006/relationships/hyperlink" Target="consultantplus://offline/ref=D4BBFD397F45F514F3DA6B76F5412EDE2B6CC9A659C49A417B3532523279043F33D081030DFB0FFC4F9E33A45071EFA2D3D37DDDCEC66D40o3l9J" TargetMode="External"/><Relationship Id="rId59" Type="http://schemas.openxmlformats.org/officeDocument/2006/relationships/hyperlink" Target="consultantplus://offline/ref=EE31E8AFCDA438D648B2B3FA7EEF7A85070E461209126DE793B20620AA3EDCDA364C47E7D78DB2A8785F131299376227426785EFAC6Fq5hAH" TargetMode="External"/><Relationship Id="rId67" Type="http://schemas.openxmlformats.org/officeDocument/2006/relationships/hyperlink" Target="consultantplus://offline/ref=E3F1CBF89DA39925E8F6EED296D30331421EBD20F286507B4FB78A5C3D531C14B3DF3314C07A5387537F3C72BFF6471C0A682163E0A6y8q4H" TargetMode="External"/><Relationship Id="rId103" Type="http://schemas.openxmlformats.org/officeDocument/2006/relationships/hyperlink" Target="http://www.consultant.ru/document/cons_doc_LAW_119995/fb7b0891728dd777dec3c04abbebad05e8b5de77/" TargetMode="External"/><Relationship Id="rId108" Type="http://schemas.openxmlformats.org/officeDocument/2006/relationships/hyperlink" Target="http://www.consultant.ru/document/cons_doc_LAW_51040/b884020ea7453099ba8bc9ca021b84982cadea7d/" TargetMode="External"/><Relationship Id="rId116" Type="http://schemas.openxmlformats.org/officeDocument/2006/relationships/hyperlink" Target="consultantplus://offline/ref=23A5A816CC00600B245A449BAFE761571B732FFA8989656650166BEC50AD769ABDED00142EAE9DD81B13D4E87C1B32374C918F47636EC4FEb5XCK" TargetMode="External"/><Relationship Id="rId124" Type="http://schemas.openxmlformats.org/officeDocument/2006/relationships/hyperlink" Target="http://www.consultant.ru/document/cons_doc_LAW_198334/e8486d3a2af306f57be6dcefc0171e4ee5d33d26/" TargetMode="External"/><Relationship Id="rId20" Type="http://schemas.openxmlformats.org/officeDocument/2006/relationships/hyperlink" Target="consultantplus://offline/ref=59F7A0DDE3A6963A0D7B1F71670BC40837309C9911122F91B397E1FBA8E5C31290D5059C8C1F3452F698C2DFFB5CF4532A07057B05113CF9L9A3I" TargetMode="External"/><Relationship Id="rId41" Type="http://schemas.openxmlformats.org/officeDocument/2006/relationships/hyperlink" Target="http://www.consultant.ru/document/cons_doc_LAW_380489/d4131daeffceff28e2dda2eba7105f88abc9e7e9/" TargetMode="External"/><Relationship Id="rId54" Type="http://schemas.openxmlformats.org/officeDocument/2006/relationships/hyperlink" Target="consultantplus://offline/ref=327A1993819923B72B8FD137DAEE2C3BB8ED4D8EFD7E81487C81164613D7C39B65AE079623A2519AA6DC30F758AE1112F7BA7396E7272227VCK2H" TargetMode="External"/><Relationship Id="rId62" Type="http://schemas.openxmlformats.org/officeDocument/2006/relationships/hyperlink" Target="consultantplus://offline/ref=EE31E8AFCDA438D648B2B3FA7EEF7A85070E4C1508156DE793B20620AA3EDCDA364C47E4D78DB6A12C050316D0606D3B407E9BEAB26F5BA3qCh2H" TargetMode="External"/><Relationship Id="rId70" Type="http://schemas.openxmlformats.org/officeDocument/2006/relationships/hyperlink" Target="consultantplus://offline/ref=6762C45466FD148C441C772A3F4C84AA10120284B7F1D068FA56FD4CC44460E122F60505C1DB4275094D62A45FAC263CAE9DF5510AVCq5F" TargetMode="External"/><Relationship Id="rId75" Type="http://schemas.openxmlformats.org/officeDocument/2006/relationships/hyperlink" Target="consultantplus://offline/ref=DC8542359EE63C5A374FEF8D6CCB33734F856F523FCD609194502BA59CD9E526DED9E2542BD2F4F61A97D97456BE2C0633390C96A9B3C8927302L" TargetMode="External"/><Relationship Id="rId83"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8" Type="http://schemas.openxmlformats.org/officeDocument/2006/relationships/hyperlink" Target="consultantplus://offline/ref=A8EE30F5B8B691427B1F89116921F50CB2E81A00595B9C6EB5E4D4BC69F0DB657D1A4361E93795C36368CB64C83FE0D40891FF58E74F18D7Z1Y6L" TargetMode="External"/><Relationship Id="rId91" Type="http://schemas.openxmlformats.org/officeDocument/2006/relationships/hyperlink" Target="consultantplus://offline/ref=D73E4A85572C068EEC854BE8D75480D82AEBB4124C5AC26A2695284E3D767CB56C1083526802108DF4AEA883F63FD6DD78A8B221E94C2007y3sFH" TargetMode="External"/><Relationship Id="rId96" Type="http://schemas.openxmlformats.org/officeDocument/2006/relationships/hyperlink" Target="consultantplus://offline/ref=31AA3B69CDAA7DEC6255256ADE942583845B7EB18499C83B2F8863E64173B75A890DB7E7FEBF7256B54D5F987D7D95D6B5C8295A0A53EES6K" TargetMode="External"/><Relationship Id="rId111" Type="http://schemas.openxmlformats.org/officeDocument/2006/relationships/hyperlink" Target="consultantplus://offline/ref=6BF7E8F52F828CF1362D350114E27D0C34044235E45D657B4500ADFDC624E9C077BA9D46AE7D63483D9A57FBABC5E722583E66FC3C9AQAl1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213885/" TargetMode="Externa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4403A84D8F0A1DE6BBF0B57514AD68C52EF49754A9F2B701A2374B30BFF02271A669D1E5F071C522A60C2914D720D2A7E461A53CD8D4760D24r5F" TargetMode="External"/><Relationship Id="rId36" Type="http://schemas.openxmlformats.org/officeDocument/2006/relationships/hyperlink" Target="consultantplus://offline/ref=6FC6F52661692B195FAFC5DA06350F8F2D978DAE511B068E36AC91EBBDE3B22471B5DDD8B2D23EC0B37DE8AF6E26F2C11A7BB0CCA3D7rDt6J"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57" Type="http://schemas.openxmlformats.org/officeDocument/2006/relationships/hyperlink" Target="consultantplus://offline/ref=EE31E8AFCDA438D648B2B3FA7EEF7A85070E4D10031C6DE793B20620AA3EDCDA364C47E4D78DB4A225050316D0606D3B407E9BEAB26F5BA3qCh2H" TargetMode="External"/><Relationship Id="rId106" Type="http://schemas.openxmlformats.org/officeDocument/2006/relationships/hyperlink" Target="http://www.consultant.ru/document/cons_doc_LAW_51040/9066705b3210c244f4b2caba0da8ec7186f0d1ab/" TargetMode="External"/><Relationship Id="rId114" Type="http://schemas.openxmlformats.org/officeDocument/2006/relationships/hyperlink" Target="consultantplus://offline/ref=5EDF3272325EB22F4D7CBEE5F0CA6947DBE1431DDCA9DDC92441C6FA3658DB4C4EA2CD6F278243B8256CA4F77FA6C78C5568CDC204EDE96AY1wAK" TargetMode="External"/><Relationship Id="rId119" Type="http://schemas.openxmlformats.org/officeDocument/2006/relationships/hyperlink" Target="consultantplus://offline/ref=6B44E68E256EDC3BFAA8932C3C4E75691DE578FAAC5B2B3087B0F767BCB111987F1B0B98B5A98A81971D7CF6199040885A4F8185h8k7M" TargetMode="External"/><Relationship Id="rId127"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yperlink" Target="consultantplus://offline/ref=37699F75E34738B3B866EE4129E525329831FA27C19043953AD90D38EFE232D1C65D9766FDAB94521355C68476o2H7K" TargetMode="External"/><Relationship Id="rId44" Type="http://schemas.openxmlformats.org/officeDocument/2006/relationships/hyperlink" Target="consultantplus://offline/ref=D4BBFD397F45F514F3DA6B76F5412EDE2A69CBAE55C29A417B3532523279043F33D081030DFB0CFC489E33A45071EFA2D3D37DDDCEC66D40o3l9J" TargetMode="External"/><Relationship Id="rId52" Type="http://schemas.openxmlformats.org/officeDocument/2006/relationships/hyperlink" Target="consultantplus://offline/ref=F38440786A1A56BC3F776435190EF502ADF77BB82F56FA4A23A8F79F5F2D48425EA15FC6820EB3B86DC10BAF909AD3EE116D85B5F3BDpBQ8N" TargetMode="External"/><Relationship Id="rId60" Type="http://schemas.openxmlformats.org/officeDocument/2006/relationships/hyperlink" Target="consultantplus://offline/ref=EE31E8AFCDA438D648B2B3FA7EEF7A85070E48120A156DE793B20620AA3EDCDA364C47E4D38CBFF77D4A024A96377E39457E99EDAEq6hCH" TargetMode="External"/><Relationship Id="rId65" Type="http://schemas.openxmlformats.org/officeDocument/2006/relationships/hyperlink" Target="consultantplus://offline/ref=E3F1CBF89DA39925E8F6EED296D30331421EBD20F286507B4FB78A5C3D531C14B3DF3315C47E5F87537F3C72BFF6471C0A682163E0A6y8q4H" TargetMode="External"/><Relationship Id="rId73" Type="http://schemas.openxmlformats.org/officeDocument/2006/relationships/hyperlink" Target="consultantplus://offline/ref=A458D116E4F351F76B64411BD9B6AB1CFF3981A5A8232E86A08994323E34606EF3B9DD90668972E22C89A5D6D98E7BA6DAE7874E2B403101qCr4L" TargetMode="External"/><Relationship Id="rId78" Type="http://schemas.openxmlformats.org/officeDocument/2006/relationships/hyperlink" Target="consultantplus://offline/ref=4BADBDB2D646EF0ABE42F583C8F16133270F94637A2438B67AAA0D51B1D3C606D35D309AC1488D8D1F47AF51E0DD5EC2041873F7625C31BEhAD8M" TargetMode="External"/><Relationship Id="rId81" Type="http://schemas.openxmlformats.org/officeDocument/2006/relationships/hyperlink" Target="consultantplus://offline/ref=E42C3DF715E48695C0FA105A9C22CD41C6E622AA9D9C718BBFD8040EFD010CE92E590B4C81F7F359F2222AD5CAE0ABDE81AB1A4AEFCCqD14F" TargetMode="External"/><Relationship Id="rId86" Type="http://schemas.openxmlformats.org/officeDocument/2006/relationships/hyperlink" Target="consultantplus://offline/ref=DEBAFB9123B5914966EC1DF0149F5CA8D8AC5AF794E8792DCE1E6DB3E1FCFA7358D1FD4382ED834B422DFDFC5E57B15B5107768ED935W0B4G" TargetMode="External"/><Relationship Id="rId94" Type="http://schemas.openxmlformats.org/officeDocument/2006/relationships/hyperlink" Target="consultantplus://offline/ref=079691C39B2667C12DFB2B3C110423B58C34417D2A19149775169953A027EC4A946925C09579CC9F2211056EA7XABBF" TargetMode="External"/><Relationship Id="rId99" Type="http://schemas.openxmlformats.org/officeDocument/2006/relationships/hyperlink" Target="consultantplus://offline/ref=C20F72CF2CE9F873F4AE7E99D8DECF80D3B42D3B91EE3C0471F030154DCE8610EFDD5026CD4B1C00UEdFM" TargetMode="External"/><Relationship Id="rId101" Type="http://schemas.openxmlformats.org/officeDocument/2006/relationships/hyperlink" Target="consultantplus://offline/ref=85DB087C5B5972C5D9BABED6BFF97B965DCC95F694A3ACDED2B53515D12BC2BA0A27494F6BA7FDF3AA86A7285DD0FB65743B2853CA70D03Dl8z2M" TargetMode="External"/><Relationship Id="rId122" Type="http://schemas.openxmlformats.org/officeDocument/2006/relationships/hyperlink" Target="consultantplus://offline/ref=0D7249ACE115120755D239F531A8EFA9F3113B3BD235E4CEC08ADF15454CD2A30180CCF01A2908B63989AD9183F3E1B59EDC19DC6817E9j2Z3G"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www.consultant.ru/document/cons_doc_LAW_365228/d470dcf99871701e9e113961d34f6671e43824c4/" TargetMode="External"/><Relationship Id="rId18" Type="http://schemas.openxmlformats.org/officeDocument/2006/relationships/hyperlink" Target="consultantplus://offline/ref=885A8B91A7098733FAF794D4F6EA562F788F2E90E03C037388DDD26C3A1F67AD91D991E56179F3E1C22DC6715EA2B91A91A62150A4F7C28F02eEL" TargetMode="External"/><Relationship Id="rId39" Type="http://schemas.openxmlformats.org/officeDocument/2006/relationships/hyperlink" Target="consultantplus://offline/ref=327A1993819923B72B8FD137DAEE2C3BB8E34C8FF67981487C81164613D7C39B65AE079623A05198A5DC30F758AE1112F7BA7396E7272227VCK2H" TargetMode="External"/><Relationship Id="rId109" Type="http://schemas.openxmlformats.org/officeDocument/2006/relationships/hyperlink" Target="http://www.consultant.ru/document/cons_doc_LAW_51040/b884020ea7453099ba8bc9ca021b84982cadea7d/" TargetMode="External"/><Relationship Id="rId34" Type="http://schemas.openxmlformats.org/officeDocument/2006/relationships/hyperlink" Target="consultantplus://offline/ref=1E3B2D3795C95F86F57D2D231374210FBAC1251BCF797D957DC40F2AD7BF9746262E08B2962F0B3F4861C69A089AB5E425518113C9D4qEl4H"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327A1993819923B72B8FD137DAEE2C3BB8E34C8FF67981487C81164613D7C39B65AE079623A05198A5DC30F758AE1112F7BA7396E7272227VCK2H" TargetMode="External"/><Relationship Id="rId76" Type="http://schemas.openxmlformats.org/officeDocument/2006/relationships/hyperlink" Target="consultantplus://offline/ref=DC8542359EE63C5A374FEF8D6CCB33734881695231C2609194502BA59CD9E526DED9E2542BD2F4F71B97D97456BE2C0633390C96A9B3C8927302L" TargetMode="External"/><Relationship Id="rId97" Type="http://schemas.openxmlformats.org/officeDocument/2006/relationships/hyperlink" Target="consultantplus://offline/ref=6565064DA8EE4E673BCF71F47FC6F8EE6B90521FD5EDC89CF95766D01A133E4E1D90223CB6643FF3n6p8M" TargetMode="External"/><Relationship Id="rId104" Type="http://schemas.openxmlformats.org/officeDocument/2006/relationships/hyperlink" Target="http://www.consultant.ru/document/cons_doc_LAW_51040/d6aa4f5374347120919d6d0ca106e089be185a9b/" TargetMode="External"/><Relationship Id="rId120" Type="http://schemas.openxmlformats.org/officeDocument/2006/relationships/hyperlink" Target="consultantplus://offline/ref=D8EC80150866798F20155E5D5998F0F8E7B15354E0C23DFF9D5B407F020DD27C5FDB15C13D4D98D11782C4855B2D5879BF4BEAD1250A4FF1h4m9J" TargetMode="External"/><Relationship Id="rId125" Type="http://schemas.openxmlformats.org/officeDocument/2006/relationships/hyperlink" Target="consultantplus://offline/ref=407754217A168AA74BE7CFED1D5D680EBE4BC2AE3F290E4964BED162042B30938FF98FC9486F5122100CC674C1wBZ4H" TargetMode="External"/><Relationship Id="rId7" Type="http://schemas.openxmlformats.org/officeDocument/2006/relationships/image" Target="media/image1.png"/><Relationship Id="rId71" Type="http://schemas.openxmlformats.org/officeDocument/2006/relationships/hyperlink" Target="consultantplus://offline/ref=6762C45466FD148C441C772A3F4C84AA10120284B7F1D068FA56FD4CC44460E122F60505C1DB4275094D62A45FAC263CAE9DF5510AVCq5F" TargetMode="External"/><Relationship Id="rId92" Type="http://schemas.openxmlformats.org/officeDocument/2006/relationships/hyperlink" Target="consultantplus://offline/ref=079691C39B2667C12DFB2B3C110423B58C35477A2C12149775169953A027EC4A86697DCE907AD695765E433BA8AB0DCAC3E7E652CC84X1B6F" TargetMode="External"/><Relationship Id="rId2" Type="http://schemas.openxmlformats.org/officeDocument/2006/relationships/styles" Target="styles.xml"/><Relationship Id="rId29" Type="http://schemas.openxmlformats.org/officeDocument/2006/relationships/hyperlink" Target="consultantplus://offline/ref=D92FB5948D5BCE55C1416FC457A5886A61939CBA8C720CE986BD461C3662A4C55742FFE1A5A7410CD8EB8BE2E10C626BF8C1413678280A24I1y5F"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consultantplus://offline/ref=D388DDA761954F2600F7750B8771C6EA040A7539AAF661B17D13638F3371CB84005FAC32CA46B3B6B6B215CB85694B81F567DDBD47C5BA80m3p8H" TargetMode="External"/><Relationship Id="rId45" Type="http://schemas.openxmlformats.org/officeDocument/2006/relationships/hyperlink" Target="consultantplus://offline/ref=EFBD1054D7165EE625935C02A3D4EF2F88624FAF4DB364707CA2624E1927C11FB86119976050FC168C4876F26FC9D4H" TargetMode="External"/><Relationship Id="rId66" Type="http://schemas.openxmlformats.org/officeDocument/2006/relationships/hyperlink" Target="consultantplus://offline/ref=E3F1CBF89DA39925E8F6EED296D30331421EBD20F286507B4FB78A5C3D531C14B3DF3315C47D5B87537F3C72BFF6471C0A682163E0A6y8q4H" TargetMode="External"/><Relationship Id="rId87" Type="http://schemas.openxmlformats.org/officeDocument/2006/relationships/hyperlink" Target="consultantplus://offline/ref=A8EE30F5B8B691427B1F89116921F50CB5EF1B0458569C6EB5E4D4BC69F0DB657D1A4361E93795C06368CB64C83FE0D40891FF58E74F18D7Z1Y6L" TargetMode="External"/><Relationship Id="rId110" Type="http://schemas.openxmlformats.org/officeDocument/2006/relationships/hyperlink" Target="http://www.consultant.ru/document/cons_doc_LAW_51040/df32b8231cf067c4d4e864c717eb6b398358b504/" TargetMode="External"/><Relationship Id="rId115" Type="http://schemas.openxmlformats.org/officeDocument/2006/relationships/hyperlink" Target="consultantplus://offline/ref=23A5A816CC00600B245A449BAFE761571B7229FD8982656650166BEC50AD769ABDED001729A6968D4E5CD5B4394E21364A918D417Fb6XEK" TargetMode="External"/><Relationship Id="rId61" Type="http://schemas.openxmlformats.org/officeDocument/2006/relationships/hyperlink" Target="consultantplus://offline/ref=EE31E8AFCDA438D648B2B3FA7EEF7A85070E49180C106DE793B20620AA3EDCDA364C47E4D78DB4A428050316D0606D3B407E9BEAB26F5BA3qCh2H" TargetMode="External"/><Relationship Id="rId82" Type="http://schemas.openxmlformats.org/officeDocument/2006/relationships/hyperlink" Target="consultantplus://offline/ref=E42C3DF715E48695C0FA105A9C22CD41C6E622AA9D9C718BBFD8040EFD010CE92E590B4C88F7F359F2222AD5CAE0ABDE81AB1A4AEFCCqD1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66135</Words>
  <Characters>376972</Characters>
  <Application>Microsoft Office Word</Application>
  <DocSecurity>0</DocSecurity>
  <Lines>3141</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5</cp:revision>
  <cp:lastPrinted>2023-10-05T06:03:00Z</cp:lastPrinted>
  <dcterms:created xsi:type="dcterms:W3CDTF">2023-11-27T06:33:00Z</dcterms:created>
  <dcterms:modified xsi:type="dcterms:W3CDTF">2023-11-27T06:44:00Z</dcterms:modified>
</cp:coreProperties>
</file>