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0E25" w:rsidRDefault="00740E25" w:rsidP="00740E25">
      <w:pPr>
        <w:pStyle w:val="ConsPlusTitle"/>
        <w:widowControl/>
        <w:jc w:val="center"/>
        <w:rPr>
          <w:rFonts w:ascii="Times New Roman" w:hAnsi="Times New Roman" w:cs="Times New Roman"/>
          <w:sz w:val="28"/>
          <w:szCs w:val="28"/>
        </w:rPr>
      </w:pPr>
      <w:r>
        <w:rPr>
          <w:rFonts w:ascii="Times New Roman" w:hAnsi="Times New Roman" w:cs="Times New Roman"/>
          <w:noProof/>
          <w:spacing w:val="20"/>
          <w:sz w:val="28"/>
          <w:szCs w:val="28"/>
          <w:lang w:eastAsia="ru-RU"/>
        </w:rPr>
        <w:drawing>
          <wp:inline distT="0" distB="0" distL="0" distR="0">
            <wp:extent cx="733425" cy="819150"/>
            <wp:effectExtent l="19050" t="0" r="9525" b="0"/>
            <wp:docPr id="2" name="Картинк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ка1"/>
                    <pic:cNvPicPr>
                      <a:picLocks noChangeAspect="1" noChangeArrowheads="1"/>
                    </pic:cNvPicPr>
                  </pic:nvPicPr>
                  <pic:blipFill>
                    <a:blip r:embed="rId7" cstate="print"/>
                    <a:srcRect/>
                    <a:stretch>
                      <a:fillRect/>
                    </a:stretch>
                  </pic:blipFill>
                  <pic:spPr bwMode="auto">
                    <a:xfrm>
                      <a:off x="0" y="0"/>
                      <a:ext cx="733425" cy="819150"/>
                    </a:xfrm>
                    <a:prstGeom prst="rect">
                      <a:avLst/>
                    </a:prstGeom>
                    <a:solidFill>
                      <a:srgbClr val="FFFFFF"/>
                    </a:solidFill>
                    <a:ln w="9525">
                      <a:noFill/>
                      <a:miter lim="800000"/>
                      <a:headEnd/>
                      <a:tailEnd/>
                    </a:ln>
                  </pic:spPr>
                </pic:pic>
              </a:graphicData>
            </a:graphic>
          </wp:inline>
        </w:drawing>
      </w:r>
    </w:p>
    <w:p w:rsidR="00740E25" w:rsidRPr="006F5FB8" w:rsidRDefault="00740E25" w:rsidP="006F5FB8">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 xml:space="preserve">СОБРАНИЕ </w:t>
      </w:r>
      <w:r w:rsidRPr="006F5FB8">
        <w:rPr>
          <w:rFonts w:ascii="Times New Roman" w:hAnsi="Times New Roman" w:cs="Times New Roman"/>
          <w:sz w:val="28"/>
          <w:szCs w:val="28"/>
        </w:rPr>
        <w:t>ДЕПУТАТОВ</w:t>
      </w:r>
    </w:p>
    <w:p w:rsidR="00740E25" w:rsidRPr="006F5FB8" w:rsidRDefault="00740E25" w:rsidP="006F5FB8">
      <w:pPr>
        <w:pStyle w:val="ConsPlusTitle"/>
        <w:widowControl/>
        <w:jc w:val="center"/>
        <w:rPr>
          <w:rFonts w:ascii="Times New Roman" w:hAnsi="Times New Roman" w:cs="Times New Roman"/>
          <w:sz w:val="28"/>
          <w:szCs w:val="28"/>
        </w:rPr>
      </w:pPr>
      <w:r w:rsidRPr="006F5FB8">
        <w:rPr>
          <w:rFonts w:ascii="Times New Roman" w:hAnsi="Times New Roman" w:cs="Times New Roman"/>
          <w:sz w:val="28"/>
          <w:szCs w:val="28"/>
        </w:rPr>
        <w:t>БАЛТАЙСКОГО МУНИЦИПАЛЬНОГО РАЙОНА</w:t>
      </w:r>
    </w:p>
    <w:p w:rsidR="00740E25" w:rsidRPr="006F5FB8" w:rsidRDefault="00740E25" w:rsidP="006F5FB8">
      <w:pPr>
        <w:pStyle w:val="ConsPlusTitle"/>
        <w:widowControl/>
        <w:jc w:val="center"/>
        <w:rPr>
          <w:rFonts w:ascii="Times New Roman" w:hAnsi="Times New Roman" w:cs="Times New Roman"/>
          <w:sz w:val="28"/>
          <w:szCs w:val="28"/>
        </w:rPr>
      </w:pPr>
      <w:r w:rsidRPr="006F5FB8">
        <w:rPr>
          <w:rFonts w:ascii="Times New Roman" w:hAnsi="Times New Roman" w:cs="Times New Roman"/>
          <w:sz w:val="28"/>
          <w:szCs w:val="28"/>
        </w:rPr>
        <w:t>САРАТОВСКОЙ ОБЛАСТИ</w:t>
      </w:r>
    </w:p>
    <w:p w:rsidR="00740E25" w:rsidRPr="006F5FB8" w:rsidRDefault="00740E25" w:rsidP="006F5FB8">
      <w:pPr>
        <w:pStyle w:val="ConsPlusTitle"/>
        <w:widowControl/>
        <w:jc w:val="center"/>
        <w:rPr>
          <w:rFonts w:ascii="Times New Roman" w:hAnsi="Times New Roman" w:cs="Times New Roman"/>
          <w:sz w:val="28"/>
          <w:szCs w:val="28"/>
        </w:rPr>
      </w:pPr>
    </w:p>
    <w:p w:rsidR="006F5FB8" w:rsidRPr="006F5FB8" w:rsidRDefault="006F5FB8" w:rsidP="006F5FB8">
      <w:pPr>
        <w:pStyle w:val="ConsPlusTitle"/>
        <w:widowControl/>
        <w:jc w:val="center"/>
        <w:rPr>
          <w:rFonts w:ascii="Times New Roman" w:hAnsi="Times New Roman" w:cs="Times New Roman"/>
          <w:sz w:val="28"/>
          <w:szCs w:val="28"/>
        </w:rPr>
      </w:pPr>
      <w:r w:rsidRPr="006F5FB8">
        <w:rPr>
          <w:rFonts w:ascii="Times New Roman" w:hAnsi="Times New Roman" w:cs="Times New Roman"/>
          <w:sz w:val="28"/>
          <w:szCs w:val="28"/>
        </w:rPr>
        <w:t>Сто двадцать первое заседание Собрания депутатов</w:t>
      </w:r>
    </w:p>
    <w:p w:rsidR="006F5FB8" w:rsidRPr="006F5FB8" w:rsidRDefault="006F5FB8" w:rsidP="006F5FB8">
      <w:pPr>
        <w:pStyle w:val="ConsPlusTitle"/>
        <w:widowControl/>
        <w:jc w:val="center"/>
        <w:rPr>
          <w:rFonts w:ascii="Times New Roman" w:hAnsi="Times New Roman" w:cs="Times New Roman"/>
          <w:sz w:val="28"/>
          <w:szCs w:val="28"/>
        </w:rPr>
      </w:pPr>
      <w:r w:rsidRPr="006F5FB8">
        <w:rPr>
          <w:rFonts w:ascii="Times New Roman" w:hAnsi="Times New Roman" w:cs="Times New Roman"/>
          <w:sz w:val="28"/>
          <w:szCs w:val="28"/>
        </w:rPr>
        <w:t>пятого созыва</w:t>
      </w:r>
    </w:p>
    <w:p w:rsidR="006F5FB8" w:rsidRPr="006F5FB8" w:rsidRDefault="006F5FB8" w:rsidP="006F5FB8">
      <w:pPr>
        <w:pStyle w:val="ConsPlusTitle"/>
        <w:widowControl/>
        <w:jc w:val="center"/>
        <w:rPr>
          <w:rFonts w:ascii="Times New Roman" w:hAnsi="Times New Roman" w:cs="Times New Roman"/>
          <w:sz w:val="28"/>
          <w:szCs w:val="28"/>
        </w:rPr>
      </w:pPr>
    </w:p>
    <w:p w:rsidR="006F5FB8" w:rsidRPr="006F5FB8" w:rsidRDefault="006F5FB8" w:rsidP="006F5FB8">
      <w:pPr>
        <w:pStyle w:val="ConsPlusTitle"/>
        <w:widowControl/>
        <w:jc w:val="center"/>
        <w:rPr>
          <w:rFonts w:ascii="Times New Roman" w:hAnsi="Times New Roman" w:cs="Times New Roman"/>
          <w:sz w:val="28"/>
          <w:szCs w:val="28"/>
        </w:rPr>
      </w:pPr>
      <w:r w:rsidRPr="006F5FB8">
        <w:rPr>
          <w:rFonts w:ascii="Times New Roman" w:hAnsi="Times New Roman" w:cs="Times New Roman"/>
          <w:sz w:val="28"/>
          <w:szCs w:val="28"/>
        </w:rPr>
        <w:t>РЕШЕНИЕ</w:t>
      </w:r>
    </w:p>
    <w:p w:rsidR="006F5FB8" w:rsidRPr="006F5FB8" w:rsidRDefault="006F5FB8" w:rsidP="006F5FB8">
      <w:pPr>
        <w:pStyle w:val="ConsPlusTitle"/>
        <w:widowControl/>
        <w:rPr>
          <w:rFonts w:ascii="Times New Roman" w:hAnsi="Times New Roman" w:cs="Times New Roman"/>
          <w:b w:val="0"/>
          <w:sz w:val="28"/>
          <w:szCs w:val="28"/>
        </w:rPr>
      </w:pPr>
    </w:p>
    <w:p w:rsidR="006F5FB8" w:rsidRPr="006F5FB8" w:rsidRDefault="006F5FB8" w:rsidP="006F5FB8">
      <w:pPr>
        <w:pStyle w:val="ConsPlusTitle"/>
        <w:widowControl/>
        <w:rPr>
          <w:rFonts w:ascii="Times New Roman" w:hAnsi="Times New Roman" w:cs="Times New Roman"/>
          <w:b w:val="0"/>
          <w:sz w:val="28"/>
          <w:szCs w:val="28"/>
          <w:u w:val="single"/>
        </w:rPr>
      </w:pPr>
      <w:r w:rsidRPr="006F5FB8">
        <w:rPr>
          <w:rFonts w:ascii="Times New Roman" w:hAnsi="Times New Roman" w:cs="Times New Roman"/>
          <w:b w:val="0"/>
          <w:sz w:val="28"/>
          <w:szCs w:val="28"/>
        </w:rPr>
        <w:t xml:space="preserve">от </w:t>
      </w:r>
      <w:r w:rsidRPr="006F5FB8">
        <w:rPr>
          <w:rFonts w:ascii="Times New Roman" w:hAnsi="Times New Roman" w:cs="Times New Roman"/>
          <w:b w:val="0"/>
          <w:sz w:val="28"/>
          <w:szCs w:val="28"/>
          <w:u w:val="single"/>
        </w:rPr>
        <w:t xml:space="preserve">13.11.2023  </w:t>
      </w:r>
      <w:r w:rsidRPr="006F5FB8">
        <w:rPr>
          <w:rFonts w:ascii="Times New Roman" w:hAnsi="Times New Roman" w:cs="Times New Roman"/>
          <w:b w:val="0"/>
          <w:sz w:val="28"/>
          <w:szCs w:val="28"/>
        </w:rPr>
        <w:t xml:space="preserve"> № </w:t>
      </w:r>
      <w:r w:rsidRPr="006F5FB8">
        <w:rPr>
          <w:rFonts w:ascii="Times New Roman" w:hAnsi="Times New Roman" w:cs="Times New Roman"/>
          <w:b w:val="0"/>
          <w:sz w:val="28"/>
          <w:szCs w:val="28"/>
          <w:u w:val="single"/>
        </w:rPr>
        <w:t>781</w:t>
      </w:r>
    </w:p>
    <w:p w:rsidR="006F5FB8" w:rsidRPr="006F5FB8" w:rsidRDefault="006F5FB8" w:rsidP="006F5FB8">
      <w:pPr>
        <w:pStyle w:val="ConsPlusTitle"/>
        <w:widowControl/>
        <w:rPr>
          <w:rFonts w:ascii="Times New Roman" w:hAnsi="Times New Roman" w:cs="Times New Roman"/>
          <w:b w:val="0"/>
          <w:sz w:val="28"/>
          <w:szCs w:val="28"/>
        </w:rPr>
      </w:pPr>
      <w:r w:rsidRPr="006F5FB8">
        <w:rPr>
          <w:rFonts w:ascii="Times New Roman" w:hAnsi="Times New Roman" w:cs="Times New Roman"/>
          <w:b w:val="0"/>
          <w:sz w:val="28"/>
          <w:szCs w:val="28"/>
        </w:rPr>
        <w:tab/>
        <w:t>с.Балтай</w:t>
      </w:r>
    </w:p>
    <w:p w:rsidR="006F5FB8" w:rsidRPr="006F5FB8" w:rsidRDefault="006F5FB8" w:rsidP="006F5FB8">
      <w:pPr>
        <w:spacing w:after="0" w:line="240" w:lineRule="auto"/>
        <w:rPr>
          <w:rFonts w:ascii="Times New Roman" w:hAnsi="Times New Roman" w:cs="Times New Roman"/>
          <w:sz w:val="28"/>
          <w:szCs w:val="28"/>
        </w:rPr>
      </w:pPr>
    </w:p>
    <w:p w:rsidR="006F5FB8" w:rsidRPr="006F5FB8" w:rsidRDefault="006F5FB8" w:rsidP="006F5FB8">
      <w:pPr>
        <w:spacing w:after="0" w:line="240" w:lineRule="auto"/>
        <w:rPr>
          <w:rFonts w:ascii="Times New Roman" w:hAnsi="Times New Roman" w:cs="Times New Roman"/>
          <w:b/>
          <w:sz w:val="28"/>
          <w:szCs w:val="28"/>
        </w:rPr>
      </w:pPr>
      <w:r w:rsidRPr="006F5FB8">
        <w:rPr>
          <w:rFonts w:ascii="Times New Roman" w:hAnsi="Times New Roman" w:cs="Times New Roman"/>
          <w:b/>
          <w:sz w:val="28"/>
          <w:szCs w:val="28"/>
        </w:rPr>
        <w:t xml:space="preserve">Об утверждении Правил землепользования </w:t>
      </w:r>
    </w:p>
    <w:p w:rsidR="006F5FB8" w:rsidRPr="006F5FB8" w:rsidRDefault="006F5FB8" w:rsidP="006F5FB8">
      <w:pPr>
        <w:spacing w:after="0" w:line="240" w:lineRule="auto"/>
        <w:rPr>
          <w:rFonts w:ascii="Times New Roman" w:hAnsi="Times New Roman" w:cs="Times New Roman"/>
          <w:b/>
          <w:sz w:val="28"/>
          <w:szCs w:val="28"/>
        </w:rPr>
      </w:pPr>
      <w:r w:rsidRPr="006F5FB8">
        <w:rPr>
          <w:rFonts w:ascii="Times New Roman" w:hAnsi="Times New Roman" w:cs="Times New Roman"/>
          <w:b/>
          <w:sz w:val="28"/>
          <w:szCs w:val="28"/>
        </w:rPr>
        <w:t xml:space="preserve">и застройки Балтайского муниципального </w:t>
      </w:r>
    </w:p>
    <w:p w:rsidR="006F5FB8" w:rsidRPr="006F5FB8" w:rsidRDefault="006F5FB8" w:rsidP="006F5FB8">
      <w:pPr>
        <w:spacing w:after="0" w:line="240" w:lineRule="auto"/>
        <w:rPr>
          <w:rFonts w:ascii="Times New Roman" w:hAnsi="Times New Roman" w:cs="Times New Roman"/>
          <w:b/>
          <w:sz w:val="28"/>
          <w:szCs w:val="28"/>
        </w:rPr>
      </w:pPr>
      <w:r w:rsidRPr="006F5FB8">
        <w:rPr>
          <w:rFonts w:ascii="Times New Roman" w:hAnsi="Times New Roman" w:cs="Times New Roman"/>
          <w:b/>
          <w:sz w:val="28"/>
          <w:szCs w:val="28"/>
        </w:rPr>
        <w:t xml:space="preserve">образования Балтайского муниципального </w:t>
      </w:r>
    </w:p>
    <w:p w:rsidR="006F5FB8" w:rsidRPr="006F5FB8" w:rsidRDefault="006F5FB8" w:rsidP="006F5FB8">
      <w:pPr>
        <w:spacing w:after="0" w:line="240" w:lineRule="auto"/>
        <w:rPr>
          <w:rFonts w:ascii="Times New Roman" w:hAnsi="Times New Roman" w:cs="Times New Roman"/>
          <w:b/>
          <w:sz w:val="28"/>
          <w:szCs w:val="28"/>
        </w:rPr>
      </w:pPr>
      <w:r w:rsidRPr="006F5FB8">
        <w:rPr>
          <w:rFonts w:ascii="Times New Roman" w:hAnsi="Times New Roman" w:cs="Times New Roman"/>
          <w:b/>
          <w:sz w:val="28"/>
          <w:szCs w:val="28"/>
        </w:rPr>
        <w:t>района Саратовской области</w:t>
      </w:r>
    </w:p>
    <w:p w:rsidR="006F5FB8" w:rsidRPr="006F5FB8" w:rsidRDefault="006F5FB8" w:rsidP="006F5FB8">
      <w:pPr>
        <w:spacing w:after="0" w:line="240" w:lineRule="auto"/>
        <w:jc w:val="both"/>
        <w:rPr>
          <w:rFonts w:ascii="Times New Roman" w:hAnsi="Times New Roman" w:cs="Times New Roman"/>
          <w:sz w:val="28"/>
          <w:szCs w:val="28"/>
        </w:rPr>
      </w:pPr>
    </w:p>
    <w:p w:rsidR="006F5FB8" w:rsidRPr="006F5FB8" w:rsidRDefault="006F5FB8" w:rsidP="006F5FB8">
      <w:pPr>
        <w:spacing w:after="0" w:line="240" w:lineRule="auto"/>
        <w:ind w:firstLine="567"/>
        <w:jc w:val="both"/>
        <w:rPr>
          <w:rFonts w:ascii="Times New Roman" w:hAnsi="Times New Roman" w:cs="Times New Roman"/>
          <w:sz w:val="28"/>
          <w:szCs w:val="28"/>
        </w:rPr>
      </w:pPr>
      <w:r w:rsidRPr="006F5FB8">
        <w:rPr>
          <w:rFonts w:ascii="Times New Roman" w:hAnsi="Times New Roman" w:cs="Times New Roman"/>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статьями 31, 32 Градостроительного кодекса Российской Федерации, руководствуясь Уставом Балтайского муниципального района Саратовской области, Собрание депутатов Балтайского муниципального района </w:t>
      </w:r>
      <w:r w:rsidRPr="006F5FB8">
        <w:rPr>
          <w:rFonts w:ascii="Times New Roman" w:hAnsi="Times New Roman" w:cs="Times New Roman"/>
          <w:b/>
          <w:sz w:val="28"/>
          <w:szCs w:val="28"/>
        </w:rPr>
        <w:t>РЕШИЛО</w:t>
      </w:r>
      <w:r w:rsidRPr="006F5FB8">
        <w:rPr>
          <w:rFonts w:ascii="Times New Roman" w:hAnsi="Times New Roman" w:cs="Times New Roman"/>
          <w:sz w:val="28"/>
          <w:szCs w:val="28"/>
        </w:rPr>
        <w:t>:</w:t>
      </w:r>
    </w:p>
    <w:p w:rsidR="006F5FB8" w:rsidRPr="006F5FB8" w:rsidRDefault="006F5FB8" w:rsidP="006F5FB8">
      <w:pPr>
        <w:spacing w:after="0" w:line="240" w:lineRule="auto"/>
        <w:ind w:firstLine="567"/>
        <w:jc w:val="both"/>
        <w:rPr>
          <w:rFonts w:ascii="Times New Roman" w:hAnsi="Times New Roman" w:cs="Times New Roman"/>
          <w:sz w:val="28"/>
          <w:szCs w:val="28"/>
        </w:rPr>
      </w:pPr>
      <w:r w:rsidRPr="006F5FB8">
        <w:rPr>
          <w:rFonts w:ascii="Times New Roman" w:hAnsi="Times New Roman" w:cs="Times New Roman"/>
          <w:sz w:val="28"/>
          <w:szCs w:val="28"/>
        </w:rPr>
        <w:t>1.Утвердить Правила землепользования и застройки Балтайского муниципального образования Балтайского муниципального района Саратовской области согласно приложению.</w:t>
      </w:r>
    </w:p>
    <w:p w:rsidR="006F5FB8" w:rsidRPr="006F5FB8" w:rsidRDefault="006F5FB8" w:rsidP="006F5FB8">
      <w:pPr>
        <w:spacing w:after="0" w:line="240" w:lineRule="auto"/>
        <w:ind w:firstLine="567"/>
        <w:jc w:val="both"/>
        <w:rPr>
          <w:rFonts w:ascii="Times New Roman" w:hAnsi="Times New Roman" w:cs="Times New Roman"/>
          <w:sz w:val="28"/>
          <w:szCs w:val="28"/>
        </w:rPr>
      </w:pPr>
      <w:r w:rsidRPr="006F5FB8">
        <w:rPr>
          <w:rFonts w:ascii="Times New Roman" w:hAnsi="Times New Roman" w:cs="Times New Roman"/>
          <w:sz w:val="28"/>
          <w:szCs w:val="28"/>
        </w:rPr>
        <w:t xml:space="preserve">2.Признать утратившим силу решения Собрания депутатов Балтайского муниципального района: </w:t>
      </w:r>
    </w:p>
    <w:p w:rsidR="006F5FB8" w:rsidRPr="006F5FB8" w:rsidRDefault="006F5FB8" w:rsidP="006F5FB8">
      <w:pPr>
        <w:spacing w:after="0" w:line="240" w:lineRule="auto"/>
        <w:ind w:firstLine="567"/>
        <w:jc w:val="both"/>
        <w:rPr>
          <w:rFonts w:ascii="Times New Roman" w:hAnsi="Times New Roman" w:cs="Times New Roman"/>
          <w:sz w:val="28"/>
          <w:szCs w:val="28"/>
        </w:rPr>
      </w:pPr>
      <w:r w:rsidRPr="006F5FB8">
        <w:rPr>
          <w:rFonts w:ascii="Times New Roman" w:hAnsi="Times New Roman" w:cs="Times New Roman"/>
          <w:sz w:val="28"/>
          <w:szCs w:val="28"/>
        </w:rPr>
        <w:t>- от 10.04.2017 № 154 «Об утверждении Правил землепользования и застройки Балтайского муниципального образования Балтайского муниципального района Саратовской области»;</w:t>
      </w:r>
    </w:p>
    <w:p w:rsidR="006F5FB8" w:rsidRPr="006F5FB8" w:rsidRDefault="006F5FB8" w:rsidP="006F5FB8">
      <w:pPr>
        <w:spacing w:after="0" w:line="240" w:lineRule="auto"/>
        <w:ind w:firstLine="567"/>
        <w:jc w:val="both"/>
        <w:rPr>
          <w:rFonts w:ascii="Times New Roman" w:hAnsi="Times New Roman" w:cs="Times New Roman"/>
          <w:sz w:val="28"/>
          <w:szCs w:val="28"/>
        </w:rPr>
      </w:pPr>
      <w:r w:rsidRPr="006F5FB8">
        <w:rPr>
          <w:rFonts w:ascii="Times New Roman" w:hAnsi="Times New Roman" w:cs="Times New Roman"/>
          <w:sz w:val="28"/>
          <w:szCs w:val="28"/>
        </w:rPr>
        <w:t>- от 14.11.2019 № 411 «О внесении изменений в Правила землепользования и застройки Балтайского муниципального образования Балтайского муниципального района Саратовской области»;</w:t>
      </w:r>
    </w:p>
    <w:p w:rsidR="006F5FB8" w:rsidRPr="006F5FB8" w:rsidRDefault="006F5FB8" w:rsidP="006F5FB8">
      <w:pPr>
        <w:spacing w:after="0" w:line="240" w:lineRule="auto"/>
        <w:ind w:firstLine="567"/>
        <w:jc w:val="both"/>
        <w:rPr>
          <w:rFonts w:ascii="Times New Roman" w:hAnsi="Times New Roman" w:cs="Times New Roman"/>
          <w:sz w:val="28"/>
          <w:szCs w:val="28"/>
        </w:rPr>
      </w:pPr>
      <w:r w:rsidRPr="006F5FB8">
        <w:rPr>
          <w:rFonts w:ascii="Times New Roman" w:hAnsi="Times New Roman" w:cs="Times New Roman"/>
          <w:sz w:val="28"/>
          <w:szCs w:val="28"/>
        </w:rPr>
        <w:t>- от 01.04.2020 № 454 «О внесении изменений в Правила землепользования и застройки Балтайского муниципального образования Балтайского муниципального района Саратовской области»;</w:t>
      </w:r>
    </w:p>
    <w:p w:rsidR="006F5FB8" w:rsidRPr="006F5FB8" w:rsidRDefault="006F5FB8" w:rsidP="006F5FB8">
      <w:pPr>
        <w:spacing w:after="0" w:line="240" w:lineRule="auto"/>
        <w:ind w:firstLine="567"/>
        <w:jc w:val="both"/>
        <w:rPr>
          <w:rFonts w:ascii="Times New Roman" w:hAnsi="Times New Roman" w:cs="Times New Roman"/>
          <w:sz w:val="28"/>
          <w:szCs w:val="28"/>
        </w:rPr>
      </w:pPr>
      <w:r w:rsidRPr="006F5FB8">
        <w:rPr>
          <w:rFonts w:ascii="Times New Roman" w:hAnsi="Times New Roman" w:cs="Times New Roman"/>
          <w:sz w:val="28"/>
          <w:szCs w:val="28"/>
        </w:rPr>
        <w:t>- от 03.08.2020 № 477 «О внесении изменений в Правила землепользования и застройки Балтайского муниципального образования Балтайского муниципального района Саратовской области»;</w:t>
      </w:r>
    </w:p>
    <w:p w:rsidR="006F5FB8" w:rsidRPr="006F5FB8" w:rsidRDefault="006F5FB8" w:rsidP="006F5FB8">
      <w:pPr>
        <w:spacing w:after="0" w:line="240" w:lineRule="auto"/>
        <w:ind w:firstLine="567"/>
        <w:jc w:val="both"/>
        <w:rPr>
          <w:rFonts w:ascii="Times New Roman" w:hAnsi="Times New Roman" w:cs="Times New Roman"/>
          <w:sz w:val="28"/>
          <w:szCs w:val="28"/>
        </w:rPr>
      </w:pPr>
      <w:r w:rsidRPr="006F5FB8">
        <w:rPr>
          <w:rFonts w:ascii="Times New Roman" w:hAnsi="Times New Roman" w:cs="Times New Roman"/>
          <w:sz w:val="28"/>
          <w:szCs w:val="28"/>
        </w:rPr>
        <w:t>- от 12.11.2020 № 502 «О внесении изменений в Правила землепользования и застройки Балтайского муниципального образования Балтайского муниципального района Саратовской области»;</w:t>
      </w:r>
    </w:p>
    <w:p w:rsidR="006F5FB8" w:rsidRPr="006F5FB8" w:rsidRDefault="006F5FB8" w:rsidP="006F5FB8">
      <w:pPr>
        <w:spacing w:after="0" w:line="240" w:lineRule="auto"/>
        <w:ind w:firstLine="567"/>
        <w:jc w:val="both"/>
        <w:rPr>
          <w:rFonts w:ascii="Times New Roman" w:hAnsi="Times New Roman" w:cs="Times New Roman"/>
          <w:sz w:val="28"/>
          <w:szCs w:val="28"/>
        </w:rPr>
      </w:pPr>
      <w:r w:rsidRPr="006F5FB8">
        <w:rPr>
          <w:rFonts w:ascii="Times New Roman" w:hAnsi="Times New Roman" w:cs="Times New Roman"/>
          <w:sz w:val="28"/>
          <w:szCs w:val="28"/>
        </w:rPr>
        <w:lastRenderedPageBreak/>
        <w:t>- от 19.07.2021 № 561 «О внесении изменений в Правила землепользования и застройки Балтайского муниципального образования Балтайского муниципального района Саратовской области»;</w:t>
      </w:r>
    </w:p>
    <w:p w:rsidR="006F5FB8" w:rsidRPr="006F5FB8" w:rsidRDefault="006F5FB8" w:rsidP="006F5FB8">
      <w:pPr>
        <w:spacing w:after="0" w:line="240" w:lineRule="auto"/>
        <w:ind w:firstLine="567"/>
        <w:jc w:val="both"/>
        <w:rPr>
          <w:rFonts w:ascii="Times New Roman" w:hAnsi="Times New Roman" w:cs="Times New Roman"/>
          <w:sz w:val="28"/>
          <w:szCs w:val="28"/>
        </w:rPr>
      </w:pPr>
      <w:r w:rsidRPr="006F5FB8">
        <w:rPr>
          <w:rFonts w:ascii="Times New Roman" w:hAnsi="Times New Roman" w:cs="Times New Roman"/>
          <w:sz w:val="28"/>
          <w:szCs w:val="28"/>
        </w:rPr>
        <w:t>- от 24.09.2021 № 570 «О внесении изменений в Правила землепользования и застройки Балтайского муниципального образования Балтайского муниципального района Саратовской области»;</w:t>
      </w:r>
    </w:p>
    <w:p w:rsidR="006F5FB8" w:rsidRPr="006F5FB8" w:rsidRDefault="006F5FB8" w:rsidP="006F5FB8">
      <w:pPr>
        <w:spacing w:after="0" w:line="240" w:lineRule="auto"/>
        <w:ind w:firstLine="567"/>
        <w:jc w:val="both"/>
        <w:rPr>
          <w:rFonts w:ascii="Times New Roman" w:hAnsi="Times New Roman" w:cs="Times New Roman"/>
          <w:sz w:val="28"/>
          <w:szCs w:val="28"/>
        </w:rPr>
      </w:pPr>
      <w:r w:rsidRPr="006F5FB8">
        <w:rPr>
          <w:rFonts w:ascii="Times New Roman" w:hAnsi="Times New Roman" w:cs="Times New Roman"/>
          <w:sz w:val="28"/>
          <w:szCs w:val="28"/>
        </w:rPr>
        <w:t>- от 12.11.2021 № 591 «О внесении изменений в Правила землепользования и застройки Балтайского муниципального образования Балтайского муниципального района Саратовской области»;</w:t>
      </w:r>
    </w:p>
    <w:p w:rsidR="006F5FB8" w:rsidRPr="006F5FB8" w:rsidRDefault="006F5FB8" w:rsidP="006F5FB8">
      <w:pPr>
        <w:spacing w:after="0" w:line="240" w:lineRule="auto"/>
        <w:ind w:firstLine="567"/>
        <w:jc w:val="both"/>
        <w:rPr>
          <w:rFonts w:ascii="Times New Roman" w:hAnsi="Times New Roman" w:cs="Times New Roman"/>
          <w:sz w:val="28"/>
          <w:szCs w:val="28"/>
        </w:rPr>
      </w:pPr>
      <w:r w:rsidRPr="006F5FB8">
        <w:rPr>
          <w:rFonts w:ascii="Times New Roman" w:hAnsi="Times New Roman" w:cs="Times New Roman"/>
          <w:sz w:val="28"/>
          <w:szCs w:val="28"/>
        </w:rPr>
        <w:t>- от 19.12.2022 № 697 «О внесении изменений в Правила землепользования и застройки Балтайского муниципального образования Балтайского муниципального района Саратовской области»;</w:t>
      </w:r>
    </w:p>
    <w:p w:rsidR="006F5FB8" w:rsidRPr="006F5FB8" w:rsidRDefault="006F5FB8" w:rsidP="006F5FB8">
      <w:pPr>
        <w:spacing w:after="0" w:line="240" w:lineRule="auto"/>
        <w:ind w:firstLine="567"/>
        <w:jc w:val="both"/>
        <w:rPr>
          <w:rFonts w:ascii="Times New Roman" w:hAnsi="Times New Roman" w:cs="Times New Roman"/>
          <w:sz w:val="28"/>
          <w:szCs w:val="28"/>
        </w:rPr>
      </w:pPr>
      <w:r w:rsidRPr="006F5FB8">
        <w:rPr>
          <w:rFonts w:ascii="Times New Roman" w:hAnsi="Times New Roman" w:cs="Times New Roman"/>
          <w:sz w:val="28"/>
          <w:szCs w:val="28"/>
        </w:rPr>
        <w:t>- от 27.02.2023 № 722 «О внесении изменений в Правила землепользования и застройки Балтайского муниципального образования Балтайского муниципального района Саратовской области»;</w:t>
      </w:r>
    </w:p>
    <w:p w:rsidR="006F5FB8" w:rsidRPr="006F5FB8" w:rsidRDefault="006F5FB8" w:rsidP="006F5FB8">
      <w:pPr>
        <w:spacing w:after="0" w:line="240" w:lineRule="auto"/>
        <w:ind w:firstLine="567"/>
        <w:jc w:val="both"/>
        <w:rPr>
          <w:rFonts w:ascii="Times New Roman" w:hAnsi="Times New Roman" w:cs="Times New Roman"/>
          <w:sz w:val="28"/>
          <w:szCs w:val="28"/>
        </w:rPr>
      </w:pPr>
      <w:r w:rsidRPr="006F5FB8">
        <w:rPr>
          <w:rFonts w:ascii="Times New Roman" w:hAnsi="Times New Roman" w:cs="Times New Roman"/>
          <w:sz w:val="28"/>
          <w:szCs w:val="28"/>
        </w:rPr>
        <w:t>- от 12.04.2023 729 «О внесении изменений в Правила землепользования и застройки Балтайского муниципального образования Балтайского муниципального района Саратовской области»;</w:t>
      </w:r>
    </w:p>
    <w:p w:rsidR="006F5FB8" w:rsidRPr="006F5FB8" w:rsidRDefault="006F5FB8" w:rsidP="006F5FB8">
      <w:pPr>
        <w:spacing w:after="0" w:line="240" w:lineRule="auto"/>
        <w:ind w:firstLine="567"/>
        <w:jc w:val="both"/>
        <w:rPr>
          <w:rFonts w:ascii="Times New Roman" w:hAnsi="Times New Roman" w:cs="Times New Roman"/>
          <w:sz w:val="28"/>
          <w:szCs w:val="28"/>
        </w:rPr>
      </w:pPr>
      <w:r w:rsidRPr="006F5FB8">
        <w:rPr>
          <w:rFonts w:ascii="Times New Roman" w:hAnsi="Times New Roman" w:cs="Times New Roman"/>
          <w:sz w:val="28"/>
          <w:szCs w:val="28"/>
        </w:rPr>
        <w:t>- от 19.07.2023 № 750 «О внесении изменений в Правила землепользования и застройки Балтайского муниципального образования Балтайского муниципального района Саратовской области».</w:t>
      </w:r>
    </w:p>
    <w:p w:rsidR="006F5FB8" w:rsidRPr="006F5FB8" w:rsidRDefault="006F5FB8" w:rsidP="006F5FB8">
      <w:pPr>
        <w:spacing w:after="0" w:line="240" w:lineRule="auto"/>
        <w:ind w:firstLine="567"/>
        <w:jc w:val="both"/>
        <w:rPr>
          <w:rFonts w:ascii="Times New Roman" w:hAnsi="Times New Roman" w:cs="Times New Roman"/>
          <w:sz w:val="28"/>
          <w:szCs w:val="28"/>
        </w:rPr>
      </w:pPr>
      <w:r w:rsidRPr="006F5FB8">
        <w:rPr>
          <w:rFonts w:ascii="Times New Roman" w:hAnsi="Times New Roman" w:cs="Times New Roman"/>
          <w:sz w:val="28"/>
          <w:szCs w:val="28"/>
        </w:rPr>
        <w:t>3. Настоящее решение вступает в силу со дня его обнародования.</w:t>
      </w:r>
    </w:p>
    <w:p w:rsidR="006F5FB8" w:rsidRPr="006F5FB8" w:rsidRDefault="006F5FB8" w:rsidP="006F5FB8">
      <w:pPr>
        <w:spacing w:after="0" w:line="240" w:lineRule="auto"/>
        <w:ind w:firstLine="567"/>
        <w:jc w:val="both"/>
        <w:rPr>
          <w:rFonts w:ascii="Times New Roman" w:hAnsi="Times New Roman" w:cs="Times New Roman"/>
          <w:sz w:val="28"/>
          <w:szCs w:val="28"/>
        </w:rPr>
      </w:pPr>
      <w:r w:rsidRPr="006F5FB8">
        <w:rPr>
          <w:rFonts w:ascii="Times New Roman" w:hAnsi="Times New Roman" w:cs="Times New Roman"/>
          <w:sz w:val="28"/>
          <w:szCs w:val="28"/>
        </w:rPr>
        <w:t>4. Контроль за исполнением настоящего решения возложить на постоянную комиссию Собрания депутатов Балтайского муниципального района по вопросам государственного строительства и местного самоуправления.</w:t>
      </w:r>
    </w:p>
    <w:p w:rsidR="006F5FB8" w:rsidRPr="006F5FB8" w:rsidRDefault="006F5FB8" w:rsidP="006F5FB8">
      <w:pPr>
        <w:spacing w:after="0" w:line="240" w:lineRule="auto"/>
        <w:jc w:val="both"/>
        <w:rPr>
          <w:rFonts w:ascii="Times New Roman" w:hAnsi="Times New Roman" w:cs="Times New Roman"/>
          <w:sz w:val="28"/>
          <w:szCs w:val="28"/>
        </w:rPr>
      </w:pPr>
    </w:p>
    <w:p w:rsidR="006F5FB8" w:rsidRPr="006F5FB8" w:rsidRDefault="006F5FB8" w:rsidP="006F5FB8">
      <w:pPr>
        <w:spacing w:after="0" w:line="240" w:lineRule="auto"/>
        <w:jc w:val="both"/>
        <w:rPr>
          <w:rFonts w:ascii="Times New Roman" w:hAnsi="Times New Roman" w:cs="Times New Roman"/>
          <w:sz w:val="28"/>
          <w:szCs w:val="28"/>
        </w:rPr>
      </w:pPr>
    </w:p>
    <w:p w:rsidR="006F5FB8" w:rsidRPr="006F5FB8" w:rsidRDefault="006F5FB8" w:rsidP="006F5FB8">
      <w:pPr>
        <w:spacing w:after="0" w:line="240" w:lineRule="auto"/>
        <w:jc w:val="both"/>
        <w:rPr>
          <w:rFonts w:ascii="Times New Roman" w:hAnsi="Times New Roman" w:cs="Times New Roman"/>
          <w:sz w:val="28"/>
          <w:szCs w:val="28"/>
        </w:rPr>
      </w:pPr>
      <w:r w:rsidRPr="006F5FB8">
        <w:rPr>
          <w:rFonts w:ascii="Times New Roman" w:hAnsi="Times New Roman" w:cs="Times New Roman"/>
          <w:sz w:val="28"/>
          <w:szCs w:val="28"/>
        </w:rPr>
        <w:t>Председатель Собрания депутатов</w:t>
      </w:r>
    </w:p>
    <w:p w:rsidR="006F5FB8" w:rsidRPr="006F5FB8" w:rsidRDefault="006F5FB8" w:rsidP="006F5FB8">
      <w:pPr>
        <w:spacing w:after="0" w:line="240" w:lineRule="auto"/>
        <w:jc w:val="both"/>
        <w:rPr>
          <w:rFonts w:ascii="Times New Roman" w:hAnsi="Times New Roman" w:cs="Times New Roman"/>
          <w:sz w:val="28"/>
          <w:szCs w:val="28"/>
        </w:rPr>
      </w:pPr>
      <w:r w:rsidRPr="006F5FB8">
        <w:rPr>
          <w:rFonts w:ascii="Times New Roman" w:hAnsi="Times New Roman" w:cs="Times New Roman"/>
          <w:sz w:val="28"/>
          <w:szCs w:val="28"/>
        </w:rPr>
        <w:t>Балтайского муниципального района</w:t>
      </w:r>
      <w:r w:rsidRPr="006F5FB8">
        <w:rPr>
          <w:rFonts w:ascii="Times New Roman" w:hAnsi="Times New Roman" w:cs="Times New Roman"/>
          <w:sz w:val="28"/>
          <w:szCs w:val="28"/>
        </w:rPr>
        <w:tab/>
      </w:r>
      <w:r w:rsidRPr="006F5FB8">
        <w:rPr>
          <w:rFonts w:ascii="Times New Roman" w:hAnsi="Times New Roman" w:cs="Times New Roman"/>
          <w:sz w:val="28"/>
          <w:szCs w:val="28"/>
        </w:rPr>
        <w:tab/>
      </w:r>
      <w:r w:rsidRPr="006F5FB8">
        <w:rPr>
          <w:rFonts w:ascii="Times New Roman" w:hAnsi="Times New Roman" w:cs="Times New Roman"/>
          <w:sz w:val="28"/>
          <w:szCs w:val="28"/>
        </w:rPr>
        <w:tab/>
        <w:t xml:space="preserve">       </w:t>
      </w:r>
      <w:r w:rsidRPr="006F5FB8">
        <w:rPr>
          <w:rFonts w:ascii="Times New Roman" w:hAnsi="Times New Roman" w:cs="Times New Roman"/>
          <w:sz w:val="28"/>
          <w:szCs w:val="28"/>
        </w:rPr>
        <w:tab/>
        <w:t xml:space="preserve">     Н.В.Меркер</w:t>
      </w:r>
    </w:p>
    <w:p w:rsidR="006F5FB8" w:rsidRPr="006F5FB8" w:rsidRDefault="006F5FB8" w:rsidP="006F5FB8">
      <w:pPr>
        <w:spacing w:after="0" w:line="240" w:lineRule="auto"/>
        <w:jc w:val="both"/>
        <w:rPr>
          <w:rFonts w:ascii="Times New Roman" w:hAnsi="Times New Roman" w:cs="Times New Roman"/>
          <w:sz w:val="28"/>
          <w:szCs w:val="28"/>
        </w:rPr>
      </w:pPr>
    </w:p>
    <w:p w:rsidR="006F5FB8" w:rsidRPr="006F5FB8" w:rsidRDefault="006F5FB8" w:rsidP="006F5FB8">
      <w:pPr>
        <w:spacing w:after="0" w:line="240" w:lineRule="auto"/>
        <w:jc w:val="both"/>
        <w:rPr>
          <w:rFonts w:ascii="Times New Roman" w:hAnsi="Times New Roman" w:cs="Times New Roman"/>
          <w:sz w:val="28"/>
          <w:szCs w:val="28"/>
        </w:rPr>
      </w:pPr>
    </w:p>
    <w:p w:rsidR="006F5FB8" w:rsidRPr="006F5FB8" w:rsidRDefault="006F5FB8" w:rsidP="006F5FB8">
      <w:pPr>
        <w:spacing w:after="0" w:line="240" w:lineRule="auto"/>
        <w:jc w:val="both"/>
        <w:rPr>
          <w:rFonts w:ascii="Times New Roman" w:hAnsi="Times New Roman" w:cs="Times New Roman"/>
          <w:sz w:val="28"/>
          <w:szCs w:val="28"/>
        </w:rPr>
      </w:pPr>
      <w:r w:rsidRPr="006F5FB8">
        <w:rPr>
          <w:rFonts w:ascii="Times New Roman" w:hAnsi="Times New Roman" w:cs="Times New Roman"/>
          <w:sz w:val="28"/>
          <w:szCs w:val="28"/>
        </w:rPr>
        <w:t xml:space="preserve">Глава Балтайского </w:t>
      </w:r>
    </w:p>
    <w:p w:rsidR="006F5FB8" w:rsidRPr="006F5FB8" w:rsidRDefault="006F5FB8" w:rsidP="006F5FB8">
      <w:pPr>
        <w:spacing w:after="0" w:line="240" w:lineRule="auto"/>
        <w:jc w:val="both"/>
        <w:rPr>
          <w:rFonts w:ascii="Times New Roman" w:hAnsi="Times New Roman" w:cs="Times New Roman"/>
          <w:sz w:val="28"/>
          <w:szCs w:val="28"/>
        </w:rPr>
        <w:sectPr w:rsidR="006F5FB8" w:rsidRPr="006F5FB8" w:rsidSect="00BB75D6">
          <w:headerReference w:type="even" r:id="rId8"/>
          <w:headerReference w:type="default" r:id="rId9"/>
          <w:pgSz w:w="11906" w:h="16838"/>
          <w:pgMar w:top="567" w:right="1134" w:bottom="567" w:left="1701" w:header="709" w:footer="709" w:gutter="0"/>
          <w:cols w:space="708"/>
          <w:titlePg/>
          <w:docGrid w:linePitch="360"/>
        </w:sectPr>
      </w:pPr>
      <w:r w:rsidRPr="006F5FB8">
        <w:rPr>
          <w:rFonts w:ascii="Times New Roman" w:hAnsi="Times New Roman" w:cs="Times New Roman"/>
          <w:sz w:val="28"/>
          <w:szCs w:val="28"/>
        </w:rPr>
        <w:t>муниципального района</w:t>
      </w:r>
      <w:r w:rsidRPr="006F5FB8">
        <w:rPr>
          <w:rFonts w:ascii="Times New Roman" w:hAnsi="Times New Roman" w:cs="Times New Roman"/>
          <w:sz w:val="28"/>
          <w:szCs w:val="28"/>
        </w:rPr>
        <w:tab/>
      </w:r>
      <w:r w:rsidRPr="006F5FB8">
        <w:rPr>
          <w:rFonts w:ascii="Times New Roman" w:hAnsi="Times New Roman" w:cs="Times New Roman"/>
          <w:sz w:val="28"/>
          <w:szCs w:val="28"/>
        </w:rPr>
        <w:tab/>
      </w:r>
      <w:r w:rsidRPr="006F5FB8">
        <w:rPr>
          <w:rFonts w:ascii="Times New Roman" w:hAnsi="Times New Roman" w:cs="Times New Roman"/>
          <w:sz w:val="28"/>
          <w:szCs w:val="28"/>
        </w:rPr>
        <w:tab/>
      </w:r>
      <w:r w:rsidRPr="006F5FB8">
        <w:rPr>
          <w:rFonts w:ascii="Times New Roman" w:hAnsi="Times New Roman" w:cs="Times New Roman"/>
          <w:sz w:val="28"/>
          <w:szCs w:val="28"/>
        </w:rPr>
        <w:tab/>
        <w:t xml:space="preserve"> </w:t>
      </w:r>
      <w:r w:rsidRPr="006F5FB8">
        <w:rPr>
          <w:rFonts w:ascii="Times New Roman" w:hAnsi="Times New Roman" w:cs="Times New Roman"/>
          <w:sz w:val="28"/>
          <w:szCs w:val="28"/>
        </w:rPr>
        <w:tab/>
        <w:t xml:space="preserve">               А.А.Грунов</w:t>
      </w:r>
    </w:p>
    <w:p w:rsidR="00DD5528" w:rsidRPr="00740E25" w:rsidRDefault="00DD5528" w:rsidP="00DD5528">
      <w:pPr>
        <w:spacing w:after="0" w:line="240" w:lineRule="auto"/>
        <w:ind w:left="5760"/>
        <w:rPr>
          <w:rFonts w:ascii="Times New Roman" w:hAnsi="Times New Roman" w:cs="Times New Roman"/>
          <w:sz w:val="28"/>
        </w:rPr>
      </w:pPr>
      <w:r w:rsidRPr="00740E25">
        <w:rPr>
          <w:rFonts w:ascii="Times New Roman" w:hAnsi="Times New Roman" w:cs="Times New Roman"/>
          <w:sz w:val="28"/>
        </w:rPr>
        <w:lastRenderedPageBreak/>
        <w:t>Приложение</w:t>
      </w:r>
      <w:r>
        <w:rPr>
          <w:rFonts w:ascii="Times New Roman" w:hAnsi="Times New Roman" w:cs="Times New Roman"/>
          <w:sz w:val="28"/>
        </w:rPr>
        <w:t xml:space="preserve"> № 1</w:t>
      </w:r>
    </w:p>
    <w:p w:rsidR="00DD5528" w:rsidRPr="00740E25" w:rsidRDefault="00DD5528" w:rsidP="00DD5528">
      <w:pPr>
        <w:spacing w:after="0" w:line="240" w:lineRule="auto"/>
        <w:ind w:left="5040"/>
        <w:rPr>
          <w:rFonts w:ascii="Times New Roman" w:hAnsi="Times New Roman" w:cs="Times New Roman"/>
          <w:sz w:val="28"/>
        </w:rPr>
      </w:pPr>
      <w:r w:rsidRPr="00740E25">
        <w:rPr>
          <w:rFonts w:ascii="Times New Roman" w:hAnsi="Times New Roman" w:cs="Times New Roman"/>
          <w:sz w:val="28"/>
        </w:rPr>
        <w:t>к решению Собрания депутатов Балтайского муниципального района Саратовской области</w:t>
      </w:r>
    </w:p>
    <w:p w:rsidR="00DD5528" w:rsidRPr="00740E25" w:rsidRDefault="0003508F" w:rsidP="00DD5528">
      <w:pPr>
        <w:spacing w:after="0" w:line="240" w:lineRule="auto"/>
        <w:ind w:left="5040"/>
        <w:rPr>
          <w:rFonts w:ascii="Times New Roman" w:hAnsi="Times New Roman" w:cs="Times New Roman"/>
          <w:sz w:val="28"/>
        </w:rPr>
      </w:pPr>
      <w:r>
        <w:rPr>
          <w:rFonts w:ascii="Times New Roman" w:hAnsi="Times New Roman" w:cs="Times New Roman"/>
          <w:sz w:val="28"/>
        </w:rPr>
        <w:t xml:space="preserve">от </w:t>
      </w:r>
      <w:r w:rsidR="006F5FB8">
        <w:rPr>
          <w:rFonts w:ascii="Times New Roman" w:hAnsi="Times New Roman" w:cs="Times New Roman"/>
          <w:sz w:val="28"/>
        </w:rPr>
        <w:t>13</w:t>
      </w:r>
      <w:r w:rsidR="006602DE">
        <w:rPr>
          <w:rFonts w:ascii="Times New Roman" w:hAnsi="Times New Roman" w:cs="Times New Roman"/>
          <w:sz w:val="28"/>
        </w:rPr>
        <w:t>.1</w:t>
      </w:r>
      <w:r w:rsidR="006F5FB8">
        <w:rPr>
          <w:rFonts w:ascii="Times New Roman" w:hAnsi="Times New Roman" w:cs="Times New Roman"/>
          <w:sz w:val="28"/>
        </w:rPr>
        <w:t>1</w:t>
      </w:r>
      <w:r w:rsidR="006602DE">
        <w:rPr>
          <w:rFonts w:ascii="Times New Roman" w:hAnsi="Times New Roman" w:cs="Times New Roman"/>
          <w:sz w:val="28"/>
        </w:rPr>
        <w:t>.2023</w:t>
      </w:r>
      <w:r w:rsidR="00DD5528" w:rsidRPr="00740E25">
        <w:rPr>
          <w:rFonts w:ascii="Times New Roman" w:hAnsi="Times New Roman" w:cs="Times New Roman"/>
          <w:sz w:val="28"/>
        </w:rPr>
        <w:t xml:space="preserve"> № </w:t>
      </w:r>
      <w:r w:rsidR="00447EFE">
        <w:rPr>
          <w:rFonts w:ascii="Times New Roman" w:hAnsi="Times New Roman" w:cs="Times New Roman"/>
          <w:sz w:val="28"/>
        </w:rPr>
        <w:t>7</w:t>
      </w:r>
      <w:r w:rsidR="006F5FB8">
        <w:rPr>
          <w:rFonts w:ascii="Times New Roman" w:hAnsi="Times New Roman" w:cs="Times New Roman"/>
          <w:sz w:val="28"/>
        </w:rPr>
        <w:t>81</w:t>
      </w:r>
    </w:p>
    <w:p w:rsidR="005704D7" w:rsidRPr="005704D7" w:rsidRDefault="005704D7" w:rsidP="005704D7">
      <w:pPr>
        <w:widowControl w:val="0"/>
        <w:suppressAutoHyphens/>
        <w:autoSpaceDE w:val="0"/>
        <w:autoSpaceDN w:val="0"/>
        <w:adjustRightInd w:val="0"/>
        <w:spacing w:after="0" w:line="240" w:lineRule="auto"/>
        <w:ind w:firstLine="851"/>
        <w:jc w:val="both"/>
        <w:textAlignment w:val="baseline"/>
        <w:rPr>
          <w:rFonts w:ascii="Times New Roman" w:eastAsia="Times New Roman" w:hAnsi="Times New Roman" w:cs="Times New Roman"/>
          <w:sz w:val="28"/>
          <w:szCs w:val="28"/>
          <w:lang w:eastAsia="ru-RU"/>
        </w:rPr>
      </w:pPr>
    </w:p>
    <w:p w:rsidR="005704D7" w:rsidRPr="005704D7" w:rsidRDefault="005704D7" w:rsidP="005704D7">
      <w:pPr>
        <w:widowControl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5704D7" w:rsidRPr="005704D7" w:rsidRDefault="005704D7" w:rsidP="005704D7">
      <w:pPr>
        <w:widowControl w:val="0"/>
        <w:autoSpaceDE w:val="0"/>
        <w:autoSpaceDN w:val="0"/>
        <w:adjustRightInd w:val="0"/>
        <w:spacing w:after="0" w:line="240" w:lineRule="auto"/>
        <w:ind w:firstLine="142"/>
        <w:jc w:val="both"/>
        <w:textAlignment w:val="baseline"/>
        <w:rPr>
          <w:rFonts w:ascii="Times New Roman" w:eastAsia="Times New Roman" w:hAnsi="Times New Roman" w:cs="Times New Roman"/>
          <w:sz w:val="28"/>
          <w:szCs w:val="28"/>
          <w:lang w:eastAsia="ru-RU"/>
        </w:rPr>
      </w:pPr>
    </w:p>
    <w:p w:rsidR="005704D7" w:rsidRPr="005704D7" w:rsidRDefault="005704D7" w:rsidP="005704D7">
      <w:pPr>
        <w:widowControl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5704D7" w:rsidRPr="005704D7" w:rsidRDefault="005704D7" w:rsidP="005704D7">
      <w:pPr>
        <w:widowControl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5704D7" w:rsidRPr="005704D7" w:rsidRDefault="005704D7" w:rsidP="005704D7">
      <w:pPr>
        <w:widowControl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5704D7" w:rsidRPr="005704D7" w:rsidRDefault="005704D7" w:rsidP="005704D7">
      <w:pPr>
        <w:widowControl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5704D7" w:rsidRPr="005704D7" w:rsidRDefault="005704D7" w:rsidP="005704D7">
      <w:pPr>
        <w:widowControl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5704D7" w:rsidRPr="005704D7" w:rsidRDefault="005704D7" w:rsidP="005704D7">
      <w:pPr>
        <w:widowControl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5704D7" w:rsidRPr="005704D7" w:rsidRDefault="005704D7" w:rsidP="005704D7">
      <w:pPr>
        <w:widowControl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5704D7" w:rsidRPr="005704D7" w:rsidRDefault="005704D7" w:rsidP="005704D7">
      <w:pPr>
        <w:widowControl w:val="0"/>
        <w:autoSpaceDE w:val="0"/>
        <w:autoSpaceDN w:val="0"/>
        <w:adjustRightInd w:val="0"/>
        <w:spacing w:after="0" w:line="240" w:lineRule="auto"/>
        <w:jc w:val="both"/>
        <w:textAlignment w:val="baseline"/>
        <w:rPr>
          <w:rFonts w:ascii="Times New Roman" w:eastAsia="Times New Roman" w:hAnsi="Times New Roman" w:cs="Times New Roman"/>
          <w:sz w:val="32"/>
          <w:szCs w:val="28"/>
          <w:lang w:eastAsia="ru-RU"/>
        </w:rPr>
      </w:pPr>
    </w:p>
    <w:p w:rsidR="005704D7" w:rsidRPr="005704D7" w:rsidRDefault="005704D7" w:rsidP="005704D7">
      <w:pPr>
        <w:widowControl w:val="0"/>
        <w:autoSpaceDE w:val="0"/>
        <w:autoSpaceDN w:val="0"/>
        <w:adjustRightInd w:val="0"/>
        <w:spacing w:after="0" w:line="240" w:lineRule="auto"/>
        <w:jc w:val="center"/>
        <w:textAlignment w:val="baseline"/>
        <w:rPr>
          <w:rFonts w:ascii="Times New Roman" w:eastAsia="Times New Roman" w:hAnsi="Times New Roman" w:cs="Times New Roman"/>
          <w:b/>
          <w:sz w:val="32"/>
          <w:szCs w:val="28"/>
          <w:lang w:eastAsia="ru-RU"/>
        </w:rPr>
      </w:pPr>
      <w:r w:rsidRPr="005704D7">
        <w:rPr>
          <w:rFonts w:ascii="Times New Roman" w:eastAsia="Times New Roman" w:hAnsi="Times New Roman" w:cs="Times New Roman"/>
          <w:b/>
          <w:sz w:val="32"/>
          <w:szCs w:val="28"/>
          <w:lang w:eastAsia="ru-RU"/>
        </w:rPr>
        <w:t>ПРАВИЛА ЗЕМЛЕПОЛЬЗОВАНИЯ И ЗАСТРОЙКИ</w:t>
      </w:r>
    </w:p>
    <w:p w:rsidR="005704D7" w:rsidRPr="005704D7" w:rsidRDefault="005704D7" w:rsidP="005704D7">
      <w:pPr>
        <w:widowControl w:val="0"/>
        <w:autoSpaceDE w:val="0"/>
        <w:autoSpaceDN w:val="0"/>
        <w:adjustRightInd w:val="0"/>
        <w:spacing w:after="0" w:line="240" w:lineRule="auto"/>
        <w:jc w:val="center"/>
        <w:textAlignment w:val="baseline"/>
        <w:rPr>
          <w:rFonts w:ascii="Times New Roman" w:eastAsia="Times New Roman" w:hAnsi="Times New Roman" w:cs="Times New Roman"/>
          <w:b/>
          <w:sz w:val="32"/>
          <w:szCs w:val="28"/>
          <w:lang w:eastAsia="ru-RU"/>
        </w:rPr>
      </w:pPr>
      <w:r w:rsidRPr="005704D7">
        <w:rPr>
          <w:rFonts w:ascii="Times New Roman" w:eastAsia="Times New Roman" w:hAnsi="Times New Roman" w:cs="Times New Roman"/>
          <w:b/>
          <w:sz w:val="32"/>
          <w:szCs w:val="28"/>
          <w:lang w:eastAsia="ru-RU"/>
        </w:rPr>
        <w:t>БАЛТАЙСКОГО МУНИЦИПАЛЬНОГО ОБРАЗОВАНИЯ</w:t>
      </w:r>
    </w:p>
    <w:p w:rsidR="005704D7" w:rsidRPr="005704D7" w:rsidRDefault="005704D7" w:rsidP="005704D7">
      <w:pPr>
        <w:widowControl w:val="0"/>
        <w:autoSpaceDE w:val="0"/>
        <w:autoSpaceDN w:val="0"/>
        <w:adjustRightInd w:val="0"/>
        <w:spacing w:after="0" w:line="240" w:lineRule="auto"/>
        <w:jc w:val="center"/>
        <w:textAlignment w:val="baseline"/>
        <w:rPr>
          <w:rFonts w:ascii="Times New Roman" w:eastAsia="Times New Roman" w:hAnsi="Times New Roman" w:cs="Times New Roman"/>
          <w:b/>
          <w:sz w:val="32"/>
          <w:szCs w:val="28"/>
          <w:lang w:eastAsia="ru-RU"/>
        </w:rPr>
      </w:pPr>
      <w:r w:rsidRPr="005704D7">
        <w:rPr>
          <w:rFonts w:ascii="Times New Roman" w:eastAsia="Times New Roman" w:hAnsi="Times New Roman" w:cs="Times New Roman"/>
          <w:b/>
          <w:sz w:val="32"/>
          <w:szCs w:val="28"/>
          <w:lang w:eastAsia="ru-RU"/>
        </w:rPr>
        <w:t>БАЛТАЙСКОГО МУНИЦИПАЛЬНОГО РАЙОНА</w:t>
      </w:r>
    </w:p>
    <w:p w:rsidR="005704D7" w:rsidRPr="005704D7" w:rsidRDefault="005704D7" w:rsidP="005704D7">
      <w:pPr>
        <w:widowControl w:val="0"/>
        <w:autoSpaceDE w:val="0"/>
        <w:autoSpaceDN w:val="0"/>
        <w:adjustRightInd w:val="0"/>
        <w:spacing w:after="0" w:line="240" w:lineRule="auto"/>
        <w:jc w:val="center"/>
        <w:textAlignment w:val="baseline"/>
        <w:rPr>
          <w:rFonts w:ascii="Times New Roman" w:eastAsia="Times New Roman" w:hAnsi="Times New Roman" w:cs="Times New Roman"/>
          <w:sz w:val="32"/>
          <w:szCs w:val="28"/>
          <w:lang w:eastAsia="ru-RU"/>
        </w:rPr>
      </w:pPr>
      <w:r w:rsidRPr="005704D7">
        <w:rPr>
          <w:rFonts w:ascii="Times New Roman" w:eastAsia="Times New Roman" w:hAnsi="Times New Roman" w:cs="Times New Roman"/>
          <w:b/>
          <w:sz w:val="32"/>
          <w:szCs w:val="28"/>
          <w:lang w:eastAsia="ru-RU"/>
        </w:rPr>
        <w:t>САРАТОВСКОЙ ОБЛАСТИ</w:t>
      </w:r>
    </w:p>
    <w:p w:rsidR="005704D7" w:rsidRPr="005704D7" w:rsidRDefault="005704D7" w:rsidP="005704D7">
      <w:pPr>
        <w:widowControl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5704D7" w:rsidRPr="005704D7" w:rsidRDefault="005704D7" w:rsidP="005704D7">
      <w:pPr>
        <w:widowControl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5704D7" w:rsidRPr="005704D7" w:rsidRDefault="005704D7" w:rsidP="005704D7">
      <w:pPr>
        <w:widowControl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5704D7" w:rsidRPr="005704D7" w:rsidRDefault="005704D7" w:rsidP="005704D7">
      <w:pPr>
        <w:widowControl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5704D7" w:rsidRPr="005704D7" w:rsidRDefault="005704D7" w:rsidP="005704D7">
      <w:pPr>
        <w:widowControl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5704D7" w:rsidRPr="005704D7" w:rsidRDefault="005704D7" w:rsidP="005704D7">
      <w:pPr>
        <w:widowControl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5704D7" w:rsidRPr="005704D7" w:rsidRDefault="005704D7" w:rsidP="005704D7">
      <w:pPr>
        <w:widowControl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5704D7" w:rsidRPr="005704D7" w:rsidRDefault="005704D7" w:rsidP="005704D7">
      <w:pPr>
        <w:widowControl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5704D7" w:rsidRPr="005704D7" w:rsidRDefault="005704D7" w:rsidP="005704D7">
      <w:pPr>
        <w:widowControl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5704D7" w:rsidRPr="005704D7" w:rsidRDefault="005704D7" w:rsidP="005704D7">
      <w:pPr>
        <w:widowControl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5704D7" w:rsidRPr="005704D7" w:rsidRDefault="005704D7" w:rsidP="005704D7">
      <w:pPr>
        <w:widowControl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5704D7" w:rsidRPr="005704D7" w:rsidRDefault="005704D7" w:rsidP="005704D7">
      <w:pPr>
        <w:widowControl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5704D7" w:rsidRPr="005704D7" w:rsidRDefault="005704D7" w:rsidP="005704D7">
      <w:pPr>
        <w:widowControl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5704D7" w:rsidRPr="005704D7" w:rsidRDefault="005704D7" w:rsidP="005704D7">
      <w:pPr>
        <w:widowControl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5704D7" w:rsidRPr="005704D7" w:rsidRDefault="005704D7" w:rsidP="005704D7">
      <w:pPr>
        <w:widowControl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5704D7" w:rsidRPr="005704D7" w:rsidRDefault="005704D7" w:rsidP="005704D7">
      <w:pPr>
        <w:widowControl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5704D7" w:rsidRPr="005704D7" w:rsidRDefault="005704D7" w:rsidP="005704D7">
      <w:pPr>
        <w:widowControl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5704D7" w:rsidRPr="005704D7" w:rsidRDefault="005704D7" w:rsidP="005704D7">
      <w:pPr>
        <w:widowControl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5704D7" w:rsidRDefault="005704D7" w:rsidP="005704D7">
      <w:pPr>
        <w:widowControl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B833C8" w:rsidRDefault="00B833C8" w:rsidP="005704D7">
      <w:pPr>
        <w:widowControl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B833C8" w:rsidRPr="005704D7" w:rsidRDefault="00B833C8" w:rsidP="005704D7">
      <w:pPr>
        <w:widowControl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5704D7" w:rsidRPr="005704D7" w:rsidRDefault="005704D7" w:rsidP="005704D7">
      <w:pPr>
        <w:widowControl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ru-RU"/>
        </w:rPr>
      </w:pPr>
      <w:r w:rsidRPr="005704D7">
        <w:rPr>
          <w:rFonts w:ascii="Times New Roman" w:eastAsia="Times New Roman" w:hAnsi="Times New Roman" w:cs="Times New Roman"/>
          <w:b/>
          <w:sz w:val="28"/>
          <w:szCs w:val="28"/>
          <w:lang w:eastAsia="ru-RU"/>
        </w:rPr>
        <w:t>Саратов 2023 г</w:t>
      </w:r>
    </w:p>
    <w:p w:rsidR="00B833C8" w:rsidRDefault="00B833C8" w:rsidP="005704D7">
      <w:pPr>
        <w:autoSpaceDE w:val="0"/>
        <w:autoSpaceDN w:val="0"/>
        <w:adjustRightInd w:val="0"/>
        <w:spacing w:after="0" w:line="240" w:lineRule="auto"/>
        <w:ind w:left="2552" w:hanging="2268"/>
        <w:jc w:val="center"/>
        <w:textAlignment w:val="baseline"/>
        <w:rPr>
          <w:rFonts w:ascii="Times New Roman" w:eastAsia="Times New Roman" w:hAnsi="Times New Roman" w:cs="Times New Roman"/>
          <w:b/>
          <w:bCs/>
          <w:color w:val="FF0000"/>
          <w:sz w:val="24"/>
          <w:szCs w:val="24"/>
          <w:lang w:eastAsia="ru-RU"/>
        </w:rPr>
        <w:sectPr w:rsidR="00B833C8" w:rsidSect="00B833C8">
          <w:headerReference w:type="default" r:id="rId10"/>
          <w:pgSz w:w="11906" w:h="16838"/>
          <w:pgMar w:top="1134" w:right="1134" w:bottom="1134" w:left="1701" w:header="397" w:footer="709" w:gutter="0"/>
          <w:cols w:space="708"/>
          <w:docGrid w:linePitch="360"/>
        </w:sectPr>
      </w:pPr>
    </w:p>
    <w:p w:rsidR="005704D7" w:rsidRPr="005704D7" w:rsidRDefault="005704D7" w:rsidP="005704D7">
      <w:pPr>
        <w:autoSpaceDE w:val="0"/>
        <w:autoSpaceDN w:val="0"/>
        <w:adjustRightInd w:val="0"/>
        <w:spacing w:after="0" w:line="240" w:lineRule="auto"/>
        <w:ind w:left="2552" w:hanging="2268"/>
        <w:jc w:val="center"/>
        <w:textAlignment w:val="baseline"/>
        <w:outlineLvl w:val="0"/>
        <w:rPr>
          <w:rFonts w:ascii="Times New Roman" w:eastAsia="Times New Roman" w:hAnsi="Times New Roman" w:cs="Times New Roman"/>
          <w:b/>
          <w:bCs/>
          <w:color w:val="000000" w:themeColor="text1"/>
          <w:sz w:val="28"/>
          <w:szCs w:val="24"/>
          <w:lang w:eastAsia="ru-RU"/>
        </w:rPr>
      </w:pPr>
      <w:bookmarkStart w:id="0" w:name="_Toc73106587"/>
      <w:bookmarkStart w:id="1" w:name="_Toc78352654"/>
      <w:bookmarkStart w:id="2" w:name="_Toc144312427"/>
      <w:r w:rsidRPr="005704D7">
        <w:rPr>
          <w:rFonts w:ascii="Times New Roman" w:eastAsia="Times New Roman" w:hAnsi="Times New Roman" w:cs="Times New Roman"/>
          <w:b/>
          <w:bCs/>
          <w:color w:val="000000" w:themeColor="text1"/>
          <w:sz w:val="28"/>
          <w:szCs w:val="24"/>
          <w:lang w:eastAsia="ru-RU"/>
        </w:rPr>
        <w:lastRenderedPageBreak/>
        <w:t>СОДЕРЖАНИЕ</w:t>
      </w:r>
      <w:bookmarkEnd w:id="0"/>
      <w:bookmarkEnd w:id="1"/>
      <w:bookmarkEnd w:id="2"/>
    </w:p>
    <w:sdt>
      <w:sdtPr>
        <w:rPr>
          <w:rFonts w:ascii="Times New Roman" w:eastAsia="Times New Roman" w:hAnsi="Times New Roman" w:cs="Times New Roman"/>
          <w:color w:val="000000" w:themeColor="text1"/>
          <w:spacing w:val="-10"/>
          <w:sz w:val="24"/>
          <w:szCs w:val="24"/>
          <w:lang w:eastAsia="ru-RU"/>
        </w:rPr>
        <w:id w:val="13026848"/>
        <w:docPartObj>
          <w:docPartGallery w:val="Table of Contents"/>
          <w:docPartUnique/>
        </w:docPartObj>
      </w:sdtPr>
      <w:sdtEndPr>
        <w:rPr>
          <w:sz w:val="28"/>
          <w:szCs w:val="28"/>
        </w:rPr>
      </w:sdtEndPr>
      <w:sdtContent>
        <w:p w:rsidR="005704D7" w:rsidRPr="005704D7" w:rsidRDefault="005704D7" w:rsidP="005704D7">
          <w:pPr>
            <w:keepNext/>
            <w:keepLines/>
            <w:spacing w:before="240" w:after="60" w:line="240" w:lineRule="auto"/>
            <w:jc w:val="center"/>
            <w:rPr>
              <w:rFonts w:ascii="Times New Roman" w:eastAsia="Times New Roman" w:hAnsi="Times New Roman" w:cs="Times New Roman"/>
              <w:b/>
              <w:bCs/>
              <w:caps/>
              <w:color w:val="000000" w:themeColor="text1"/>
              <w:spacing w:val="-10"/>
              <w:sz w:val="28"/>
              <w:szCs w:val="28"/>
            </w:rPr>
          </w:pPr>
        </w:p>
        <w:p w:rsidR="005704D7" w:rsidRPr="005704D7" w:rsidRDefault="00FB5D2A" w:rsidP="005704D7">
          <w:pPr>
            <w:tabs>
              <w:tab w:val="left" w:pos="851"/>
              <w:tab w:val="right" w:leader="dot" w:pos="9923"/>
            </w:tabs>
            <w:spacing w:after="0" w:line="300" w:lineRule="auto"/>
            <w:jc w:val="both"/>
            <w:rPr>
              <w:rFonts w:eastAsiaTheme="minorEastAsia"/>
              <w:noProof/>
              <w:lang w:eastAsia="ru-RU"/>
            </w:rPr>
          </w:pPr>
          <w:r w:rsidRPr="005704D7">
            <w:rPr>
              <w:rFonts w:ascii="Times New Roman" w:eastAsia="Times New Roman" w:hAnsi="Times New Roman" w:cs="Times New Roman"/>
              <w:bCs/>
              <w:noProof/>
              <w:spacing w:val="-10"/>
              <w:sz w:val="28"/>
              <w:szCs w:val="28"/>
              <w:lang w:eastAsia="ru-RU"/>
            </w:rPr>
            <w:fldChar w:fldCharType="begin"/>
          </w:r>
          <w:r w:rsidR="005704D7" w:rsidRPr="005704D7">
            <w:rPr>
              <w:rFonts w:ascii="Times New Roman" w:eastAsia="Times New Roman" w:hAnsi="Times New Roman" w:cs="Times New Roman"/>
              <w:bCs/>
              <w:noProof/>
              <w:spacing w:val="-10"/>
              <w:sz w:val="28"/>
              <w:szCs w:val="28"/>
              <w:lang w:eastAsia="ru-RU"/>
            </w:rPr>
            <w:instrText xml:space="preserve"> TOC \o "1-3" \h \z \u </w:instrText>
          </w:r>
          <w:r w:rsidRPr="005704D7">
            <w:rPr>
              <w:rFonts w:ascii="Times New Roman" w:eastAsia="Times New Roman" w:hAnsi="Times New Roman" w:cs="Times New Roman"/>
              <w:bCs/>
              <w:noProof/>
              <w:spacing w:val="-10"/>
              <w:sz w:val="28"/>
              <w:szCs w:val="28"/>
              <w:lang w:eastAsia="ru-RU"/>
            </w:rPr>
            <w:fldChar w:fldCharType="separate"/>
          </w:r>
          <w:hyperlink w:anchor="_Toc144312428" w:history="1">
            <w:r w:rsidR="005704D7" w:rsidRPr="005704D7">
              <w:rPr>
                <w:rFonts w:ascii="Times New Roman" w:eastAsia="Times New Roman" w:hAnsi="Times New Roman" w:cs="Times New Roman"/>
                <w:bCs/>
                <w:noProof/>
                <w:color w:val="0000FF"/>
                <w:spacing w:val="-10"/>
                <w:sz w:val="28"/>
                <w:u w:val="single"/>
                <w:lang w:eastAsia="ru-RU"/>
              </w:rPr>
              <w:t>РАЗДЕЛ I. ПОРЯДОК ПРИМЕНЕНИЯ ПРАВИЛ ЗЕМЛЕПОЛЬЗОВАНИЯ И ЗАСТРОЙКИ И ВНЕСЕНИЯ В НИХ ИЗМЕНЕНИЙ</w:t>
            </w:r>
            <w:r w:rsidR="005704D7" w:rsidRPr="005704D7">
              <w:rPr>
                <w:rFonts w:ascii="Times New Roman" w:eastAsia="Times New Roman" w:hAnsi="Times New Roman" w:cs="Times New Roman"/>
                <w:bCs/>
                <w:noProof/>
                <w:webHidden/>
                <w:spacing w:val="-10"/>
                <w:sz w:val="28"/>
                <w:lang w:eastAsia="ru-RU"/>
              </w:rPr>
              <w:tab/>
            </w:r>
            <w:r w:rsidRPr="005704D7">
              <w:rPr>
                <w:rFonts w:ascii="Times New Roman" w:eastAsia="Times New Roman" w:hAnsi="Times New Roman" w:cs="Times New Roman"/>
                <w:bCs/>
                <w:noProof/>
                <w:webHidden/>
                <w:spacing w:val="-10"/>
                <w:sz w:val="28"/>
                <w:lang w:eastAsia="ru-RU"/>
              </w:rPr>
              <w:fldChar w:fldCharType="begin"/>
            </w:r>
            <w:r w:rsidR="005704D7" w:rsidRPr="005704D7">
              <w:rPr>
                <w:rFonts w:ascii="Times New Roman" w:eastAsia="Times New Roman" w:hAnsi="Times New Roman" w:cs="Times New Roman"/>
                <w:bCs/>
                <w:noProof/>
                <w:webHidden/>
                <w:spacing w:val="-10"/>
                <w:sz w:val="28"/>
                <w:lang w:eastAsia="ru-RU"/>
              </w:rPr>
              <w:instrText xml:space="preserve"> PAGEREF _Toc144312428 \h </w:instrText>
            </w:r>
            <w:r w:rsidRPr="005704D7">
              <w:rPr>
                <w:rFonts w:ascii="Times New Roman" w:eastAsia="Times New Roman" w:hAnsi="Times New Roman" w:cs="Times New Roman"/>
                <w:bCs/>
                <w:noProof/>
                <w:webHidden/>
                <w:spacing w:val="-10"/>
                <w:sz w:val="28"/>
                <w:lang w:eastAsia="ru-RU"/>
              </w:rPr>
            </w:r>
            <w:r w:rsidRPr="005704D7">
              <w:rPr>
                <w:rFonts w:ascii="Times New Roman" w:eastAsia="Times New Roman" w:hAnsi="Times New Roman" w:cs="Times New Roman"/>
                <w:bCs/>
                <w:noProof/>
                <w:webHidden/>
                <w:spacing w:val="-10"/>
                <w:sz w:val="28"/>
                <w:lang w:eastAsia="ru-RU"/>
              </w:rPr>
              <w:fldChar w:fldCharType="separate"/>
            </w:r>
            <w:r w:rsidR="001411E7">
              <w:rPr>
                <w:rFonts w:ascii="Times New Roman" w:eastAsia="Times New Roman" w:hAnsi="Times New Roman" w:cs="Times New Roman"/>
                <w:bCs/>
                <w:noProof/>
                <w:webHidden/>
                <w:spacing w:val="-10"/>
                <w:sz w:val="28"/>
                <w:lang w:eastAsia="ru-RU"/>
              </w:rPr>
              <w:t>3</w:t>
            </w:r>
            <w:r w:rsidRPr="005704D7">
              <w:rPr>
                <w:rFonts w:ascii="Times New Roman" w:eastAsia="Times New Roman" w:hAnsi="Times New Roman" w:cs="Times New Roman"/>
                <w:bCs/>
                <w:noProof/>
                <w:webHidden/>
                <w:spacing w:val="-10"/>
                <w:sz w:val="28"/>
                <w:lang w:eastAsia="ru-RU"/>
              </w:rPr>
              <w:fldChar w:fldCharType="end"/>
            </w:r>
          </w:hyperlink>
        </w:p>
        <w:p w:rsidR="005704D7" w:rsidRPr="005704D7" w:rsidRDefault="00DC3233" w:rsidP="005704D7">
          <w:pPr>
            <w:tabs>
              <w:tab w:val="left" w:pos="0"/>
              <w:tab w:val="right" w:leader="dot" w:pos="9923"/>
              <w:tab w:val="right" w:leader="dot" w:pos="10195"/>
            </w:tabs>
            <w:spacing w:after="0" w:line="300" w:lineRule="auto"/>
            <w:jc w:val="both"/>
            <w:rPr>
              <w:rFonts w:eastAsiaTheme="minorEastAsia"/>
              <w:noProof/>
              <w:lang w:eastAsia="ru-RU"/>
            </w:rPr>
          </w:pPr>
          <w:hyperlink w:anchor="_Toc144312429" w:history="1">
            <w:r w:rsidR="005704D7" w:rsidRPr="005704D7">
              <w:rPr>
                <w:rFonts w:ascii="Times New Roman" w:eastAsia="Times New Roman" w:hAnsi="Times New Roman" w:cs="Times New Roman"/>
                <w:bCs/>
                <w:noProof/>
                <w:color w:val="0000FF"/>
                <w:spacing w:val="-10"/>
                <w:sz w:val="28"/>
                <w:u w:val="single"/>
                <w:lang w:eastAsia="ar-SA"/>
              </w:rPr>
              <w:t>Глава 1. Общие положения. Основные понятия и термины</w:t>
            </w:r>
            <w:r w:rsidR="005704D7" w:rsidRPr="005704D7">
              <w:rPr>
                <w:rFonts w:ascii="Times New Roman" w:eastAsia="Times New Roman" w:hAnsi="Times New Roman" w:cs="Times New Roman"/>
                <w:noProof/>
                <w:webHidden/>
                <w:spacing w:val="-10"/>
                <w:sz w:val="28"/>
                <w:lang w:eastAsia="ar-SA"/>
              </w:rPr>
              <w:tab/>
            </w:r>
            <w:r w:rsidR="00FB5D2A" w:rsidRPr="005704D7">
              <w:rPr>
                <w:rFonts w:ascii="Times New Roman" w:eastAsia="Times New Roman" w:hAnsi="Times New Roman" w:cs="Times New Roman"/>
                <w:noProof/>
                <w:webHidden/>
                <w:spacing w:val="-10"/>
                <w:sz w:val="28"/>
                <w:lang w:eastAsia="ar-SA"/>
              </w:rPr>
              <w:fldChar w:fldCharType="begin"/>
            </w:r>
            <w:r w:rsidR="005704D7" w:rsidRPr="005704D7">
              <w:rPr>
                <w:rFonts w:ascii="Times New Roman" w:eastAsia="Times New Roman" w:hAnsi="Times New Roman" w:cs="Times New Roman"/>
                <w:noProof/>
                <w:webHidden/>
                <w:spacing w:val="-10"/>
                <w:sz w:val="28"/>
                <w:lang w:eastAsia="ar-SA"/>
              </w:rPr>
              <w:instrText xml:space="preserve"> PAGEREF _Toc144312429 \h </w:instrText>
            </w:r>
            <w:r w:rsidR="00FB5D2A" w:rsidRPr="005704D7">
              <w:rPr>
                <w:rFonts w:ascii="Times New Roman" w:eastAsia="Times New Roman" w:hAnsi="Times New Roman" w:cs="Times New Roman"/>
                <w:noProof/>
                <w:webHidden/>
                <w:spacing w:val="-10"/>
                <w:sz w:val="28"/>
                <w:lang w:eastAsia="ar-SA"/>
              </w:rPr>
            </w:r>
            <w:r w:rsidR="00FB5D2A" w:rsidRPr="005704D7">
              <w:rPr>
                <w:rFonts w:ascii="Times New Roman" w:eastAsia="Times New Roman" w:hAnsi="Times New Roman" w:cs="Times New Roman"/>
                <w:noProof/>
                <w:webHidden/>
                <w:spacing w:val="-10"/>
                <w:sz w:val="28"/>
                <w:lang w:eastAsia="ar-SA"/>
              </w:rPr>
              <w:fldChar w:fldCharType="separate"/>
            </w:r>
            <w:r w:rsidR="001411E7">
              <w:rPr>
                <w:rFonts w:ascii="Times New Roman" w:eastAsia="Times New Roman" w:hAnsi="Times New Roman" w:cs="Times New Roman"/>
                <w:noProof/>
                <w:webHidden/>
                <w:spacing w:val="-10"/>
                <w:sz w:val="28"/>
                <w:lang w:eastAsia="ar-SA"/>
              </w:rPr>
              <w:t>3</w:t>
            </w:r>
            <w:r w:rsidR="00FB5D2A" w:rsidRPr="005704D7">
              <w:rPr>
                <w:rFonts w:ascii="Times New Roman" w:eastAsia="Times New Roman" w:hAnsi="Times New Roman" w:cs="Times New Roman"/>
                <w:noProof/>
                <w:webHidden/>
                <w:spacing w:val="-10"/>
                <w:sz w:val="28"/>
                <w:lang w:eastAsia="ar-SA"/>
              </w:rPr>
              <w:fldChar w:fldCharType="end"/>
            </w:r>
          </w:hyperlink>
        </w:p>
        <w:p w:rsidR="005704D7" w:rsidRPr="005704D7" w:rsidRDefault="00DC3233" w:rsidP="005704D7">
          <w:pPr>
            <w:tabs>
              <w:tab w:val="right" w:leader="dot" w:pos="9923"/>
              <w:tab w:val="right" w:leader="dot" w:pos="10065"/>
            </w:tabs>
            <w:spacing w:after="100" w:line="240" w:lineRule="auto"/>
            <w:jc w:val="both"/>
            <w:rPr>
              <w:rFonts w:eastAsiaTheme="minorEastAsia"/>
              <w:noProof/>
              <w:lang w:eastAsia="ru-RU"/>
            </w:rPr>
          </w:pPr>
          <w:hyperlink w:anchor="_Toc144312430" w:history="1">
            <w:r w:rsidR="005704D7" w:rsidRPr="005704D7">
              <w:rPr>
                <w:rFonts w:ascii="Times New Roman" w:eastAsia="Times New Roman" w:hAnsi="Times New Roman" w:cs="Times New Roman"/>
                <w:noProof/>
                <w:color w:val="0000FF"/>
                <w:spacing w:val="-10"/>
                <w:sz w:val="28"/>
                <w:u w:val="single"/>
                <w:lang w:eastAsia="ar-SA"/>
              </w:rPr>
              <w:t>Статья 1. Основные понятия, используемые в Правилах</w:t>
            </w:r>
            <w:r w:rsidR="005704D7" w:rsidRPr="005704D7">
              <w:rPr>
                <w:rFonts w:ascii="Times New Roman" w:eastAsia="Times New Roman" w:hAnsi="Times New Roman" w:cs="Times New Roman"/>
                <w:noProof/>
                <w:webHidden/>
                <w:spacing w:val="-14"/>
                <w:sz w:val="28"/>
                <w:lang w:eastAsia="ar-SA"/>
              </w:rPr>
              <w:tab/>
            </w:r>
            <w:r w:rsidR="00FB5D2A" w:rsidRPr="005704D7">
              <w:rPr>
                <w:rFonts w:ascii="Times New Roman" w:eastAsia="Times New Roman" w:hAnsi="Times New Roman" w:cs="Times New Roman"/>
                <w:noProof/>
                <w:webHidden/>
                <w:spacing w:val="-14"/>
                <w:sz w:val="28"/>
                <w:lang w:eastAsia="ar-SA"/>
              </w:rPr>
              <w:fldChar w:fldCharType="begin"/>
            </w:r>
            <w:r w:rsidR="005704D7" w:rsidRPr="005704D7">
              <w:rPr>
                <w:rFonts w:ascii="Times New Roman" w:eastAsia="Times New Roman" w:hAnsi="Times New Roman" w:cs="Times New Roman"/>
                <w:noProof/>
                <w:webHidden/>
                <w:spacing w:val="-14"/>
                <w:sz w:val="28"/>
                <w:lang w:eastAsia="ar-SA"/>
              </w:rPr>
              <w:instrText xml:space="preserve"> PAGEREF _Toc144312430 \h </w:instrText>
            </w:r>
            <w:r w:rsidR="00FB5D2A" w:rsidRPr="005704D7">
              <w:rPr>
                <w:rFonts w:ascii="Times New Roman" w:eastAsia="Times New Roman" w:hAnsi="Times New Roman" w:cs="Times New Roman"/>
                <w:noProof/>
                <w:webHidden/>
                <w:spacing w:val="-14"/>
                <w:sz w:val="28"/>
                <w:lang w:eastAsia="ar-SA"/>
              </w:rPr>
            </w:r>
            <w:r w:rsidR="00FB5D2A" w:rsidRPr="005704D7">
              <w:rPr>
                <w:rFonts w:ascii="Times New Roman" w:eastAsia="Times New Roman" w:hAnsi="Times New Roman" w:cs="Times New Roman"/>
                <w:noProof/>
                <w:webHidden/>
                <w:spacing w:val="-14"/>
                <w:sz w:val="28"/>
                <w:lang w:eastAsia="ar-SA"/>
              </w:rPr>
              <w:fldChar w:fldCharType="separate"/>
            </w:r>
            <w:r w:rsidR="001411E7">
              <w:rPr>
                <w:rFonts w:ascii="Times New Roman" w:eastAsia="Times New Roman" w:hAnsi="Times New Roman" w:cs="Times New Roman"/>
                <w:noProof/>
                <w:webHidden/>
                <w:spacing w:val="-14"/>
                <w:sz w:val="28"/>
                <w:lang w:eastAsia="ar-SA"/>
              </w:rPr>
              <w:t>3</w:t>
            </w:r>
            <w:r w:rsidR="00FB5D2A" w:rsidRPr="005704D7">
              <w:rPr>
                <w:rFonts w:ascii="Times New Roman" w:eastAsia="Times New Roman" w:hAnsi="Times New Roman" w:cs="Times New Roman"/>
                <w:noProof/>
                <w:webHidden/>
                <w:spacing w:val="-14"/>
                <w:sz w:val="28"/>
                <w:lang w:eastAsia="ar-SA"/>
              </w:rPr>
              <w:fldChar w:fldCharType="end"/>
            </w:r>
          </w:hyperlink>
        </w:p>
        <w:p w:rsidR="005704D7" w:rsidRPr="005704D7" w:rsidRDefault="00DC3233" w:rsidP="005704D7">
          <w:pPr>
            <w:tabs>
              <w:tab w:val="right" w:leader="dot" w:pos="9923"/>
              <w:tab w:val="right" w:leader="dot" w:pos="10065"/>
            </w:tabs>
            <w:spacing w:after="100" w:line="240" w:lineRule="auto"/>
            <w:jc w:val="both"/>
            <w:rPr>
              <w:rFonts w:eastAsiaTheme="minorEastAsia"/>
              <w:noProof/>
              <w:lang w:eastAsia="ru-RU"/>
            </w:rPr>
          </w:pPr>
          <w:hyperlink w:anchor="_Toc144312431" w:history="1">
            <w:r w:rsidR="005704D7" w:rsidRPr="005704D7">
              <w:rPr>
                <w:rFonts w:ascii="Times New Roman" w:eastAsia="Times New Roman" w:hAnsi="Times New Roman" w:cs="Times New Roman"/>
                <w:noProof/>
                <w:color w:val="0000FF"/>
                <w:spacing w:val="-10"/>
                <w:sz w:val="28"/>
                <w:u w:val="single"/>
                <w:lang w:eastAsia="ar-SA"/>
              </w:rPr>
              <w:t>Статья 2. Правовые основания введения, назначение и область применения Правил землепользования и застройки</w:t>
            </w:r>
            <w:r w:rsidR="005704D7" w:rsidRPr="005704D7">
              <w:rPr>
                <w:rFonts w:ascii="Times New Roman" w:eastAsia="Times New Roman" w:hAnsi="Times New Roman" w:cs="Times New Roman"/>
                <w:noProof/>
                <w:webHidden/>
                <w:spacing w:val="-14"/>
                <w:sz w:val="28"/>
                <w:lang w:eastAsia="ar-SA"/>
              </w:rPr>
              <w:tab/>
            </w:r>
            <w:r w:rsidR="00FB5D2A" w:rsidRPr="005704D7">
              <w:rPr>
                <w:rFonts w:ascii="Times New Roman" w:eastAsia="Times New Roman" w:hAnsi="Times New Roman" w:cs="Times New Roman"/>
                <w:noProof/>
                <w:webHidden/>
                <w:spacing w:val="-14"/>
                <w:sz w:val="28"/>
                <w:lang w:eastAsia="ar-SA"/>
              </w:rPr>
              <w:fldChar w:fldCharType="begin"/>
            </w:r>
            <w:r w:rsidR="005704D7" w:rsidRPr="005704D7">
              <w:rPr>
                <w:rFonts w:ascii="Times New Roman" w:eastAsia="Times New Roman" w:hAnsi="Times New Roman" w:cs="Times New Roman"/>
                <w:noProof/>
                <w:webHidden/>
                <w:spacing w:val="-14"/>
                <w:sz w:val="28"/>
                <w:lang w:eastAsia="ar-SA"/>
              </w:rPr>
              <w:instrText xml:space="preserve"> PAGEREF _Toc144312431 \h </w:instrText>
            </w:r>
            <w:r w:rsidR="00FB5D2A" w:rsidRPr="005704D7">
              <w:rPr>
                <w:rFonts w:ascii="Times New Roman" w:eastAsia="Times New Roman" w:hAnsi="Times New Roman" w:cs="Times New Roman"/>
                <w:noProof/>
                <w:webHidden/>
                <w:spacing w:val="-14"/>
                <w:sz w:val="28"/>
                <w:lang w:eastAsia="ar-SA"/>
              </w:rPr>
            </w:r>
            <w:r w:rsidR="00FB5D2A" w:rsidRPr="005704D7">
              <w:rPr>
                <w:rFonts w:ascii="Times New Roman" w:eastAsia="Times New Roman" w:hAnsi="Times New Roman" w:cs="Times New Roman"/>
                <w:noProof/>
                <w:webHidden/>
                <w:spacing w:val="-14"/>
                <w:sz w:val="28"/>
                <w:lang w:eastAsia="ar-SA"/>
              </w:rPr>
              <w:fldChar w:fldCharType="separate"/>
            </w:r>
            <w:r w:rsidR="001411E7">
              <w:rPr>
                <w:rFonts w:ascii="Times New Roman" w:eastAsia="Times New Roman" w:hAnsi="Times New Roman" w:cs="Times New Roman"/>
                <w:noProof/>
                <w:webHidden/>
                <w:spacing w:val="-14"/>
                <w:sz w:val="28"/>
                <w:lang w:eastAsia="ar-SA"/>
              </w:rPr>
              <w:t>3</w:t>
            </w:r>
            <w:r w:rsidR="00FB5D2A" w:rsidRPr="005704D7">
              <w:rPr>
                <w:rFonts w:ascii="Times New Roman" w:eastAsia="Times New Roman" w:hAnsi="Times New Roman" w:cs="Times New Roman"/>
                <w:noProof/>
                <w:webHidden/>
                <w:spacing w:val="-14"/>
                <w:sz w:val="28"/>
                <w:lang w:eastAsia="ar-SA"/>
              </w:rPr>
              <w:fldChar w:fldCharType="end"/>
            </w:r>
          </w:hyperlink>
        </w:p>
        <w:p w:rsidR="005704D7" w:rsidRPr="005704D7" w:rsidRDefault="00DC3233" w:rsidP="005704D7">
          <w:pPr>
            <w:tabs>
              <w:tab w:val="right" w:leader="dot" w:pos="9923"/>
              <w:tab w:val="right" w:leader="dot" w:pos="10065"/>
            </w:tabs>
            <w:spacing w:after="100" w:line="240" w:lineRule="auto"/>
            <w:jc w:val="both"/>
            <w:rPr>
              <w:rFonts w:eastAsiaTheme="minorEastAsia"/>
              <w:noProof/>
              <w:lang w:eastAsia="ru-RU"/>
            </w:rPr>
          </w:pPr>
          <w:hyperlink w:anchor="_Toc144312432" w:history="1">
            <w:r w:rsidR="005704D7" w:rsidRPr="005704D7">
              <w:rPr>
                <w:rFonts w:ascii="Times New Roman" w:eastAsia="Times New Roman" w:hAnsi="Times New Roman" w:cs="Times New Roman"/>
                <w:noProof/>
                <w:color w:val="0000FF"/>
                <w:spacing w:val="-10"/>
                <w:sz w:val="28"/>
                <w:u w:val="single"/>
                <w:lang w:eastAsia="ar-SA"/>
              </w:rPr>
              <w:t>Статья 3. Состав и структура Правил</w:t>
            </w:r>
            <w:r w:rsidR="005704D7" w:rsidRPr="005704D7">
              <w:rPr>
                <w:rFonts w:ascii="Times New Roman" w:eastAsia="Times New Roman" w:hAnsi="Times New Roman" w:cs="Times New Roman"/>
                <w:noProof/>
                <w:webHidden/>
                <w:spacing w:val="-14"/>
                <w:sz w:val="28"/>
                <w:lang w:eastAsia="ar-SA"/>
              </w:rPr>
              <w:tab/>
            </w:r>
            <w:r w:rsidR="00FB5D2A" w:rsidRPr="005704D7">
              <w:rPr>
                <w:rFonts w:ascii="Times New Roman" w:eastAsia="Times New Roman" w:hAnsi="Times New Roman" w:cs="Times New Roman"/>
                <w:noProof/>
                <w:webHidden/>
                <w:spacing w:val="-14"/>
                <w:sz w:val="28"/>
                <w:lang w:eastAsia="ar-SA"/>
              </w:rPr>
              <w:fldChar w:fldCharType="begin"/>
            </w:r>
            <w:r w:rsidR="005704D7" w:rsidRPr="005704D7">
              <w:rPr>
                <w:rFonts w:ascii="Times New Roman" w:eastAsia="Times New Roman" w:hAnsi="Times New Roman" w:cs="Times New Roman"/>
                <w:noProof/>
                <w:webHidden/>
                <w:spacing w:val="-14"/>
                <w:sz w:val="28"/>
                <w:lang w:eastAsia="ar-SA"/>
              </w:rPr>
              <w:instrText xml:space="preserve"> PAGEREF _Toc144312432 \h </w:instrText>
            </w:r>
            <w:r w:rsidR="00FB5D2A" w:rsidRPr="005704D7">
              <w:rPr>
                <w:rFonts w:ascii="Times New Roman" w:eastAsia="Times New Roman" w:hAnsi="Times New Roman" w:cs="Times New Roman"/>
                <w:noProof/>
                <w:webHidden/>
                <w:spacing w:val="-14"/>
                <w:sz w:val="28"/>
                <w:lang w:eastAsia="ar-SA"/>
              </w:rPr>
            </w:r>
            <w:r w:rsidR="00FB5D2A" w:rsidRPr="005704D7">
              <w:rPr>
                <w:rFonts w:ascii="Times New Roman" w:eastAsia="Times New Roman" w:hAnsi="Times New Roman" w:cs="Times New Roman"/>
                <w:noProof/>
                <w:webHidden/>
                <w:spacing w:val="-14"/>
                <w:sz w:val="28"/>
                <w:lang w:eastAsia="ar-SA"/>
              </w:rPr>
              <w:fldChar w:fldCharType="separate"/>
            </w:r>
            <w:r w:rsidR="001411E7">
              <w:rPr>
                <w:rFonts w:ascii="Times New Roman" w:eastAsia="Times New Roman" w:hAnsi="Times New Roman" w:cs="Times New Roman"/>
                <w:noProof/>
                <w:webHidden/>
                <w:spacing w:val="-14"/>
                <w:sz w:val="28"/>
                <w:lang w:eastAsia="ar-SA"/>
              </w:rPr>
              <w:t>3</w:t>
            </w:r>
            <w:r w:rsidR="00FB5D2A" w:rsidRPr="005704D7">
              <w:rPr>
                <w:rFonts w:ascii="Times New Roman" w:eastAsia="Times New Roman" w:hAnsi="Times New Roman" w:cs="Times New Roman"/>
                <w:noProof/>
                <w:webHidden/>
                <w:spacing w:val="-14"/>
                <w:sz w:val="28"/>
                <w:lang w:eastAsia="ar-SA"/>
              </w:rPr>
              <w:fldChar w:fldCharType="end"/>
            </w:r>
          </w:hyperlink>
        </w:p>
        <w:p w:rsidR="005704D7" w:rsidRPr="005704D7" w:rsidRDefault="00DC3233" w:rsidP="005704D7">
          <w:pPr>
            <w:tabs>
              <w:tab w:val="right" w:leader="dot" w:pos="9923"/>
              <w:tab w:val="right" w:leader="dot" w:pos="10065"/>
            </w:tabs>
            <w:spacing w:after="100" w:line="240" w:lineRule="auto"/>
            <w:jc w:val="both"/>
            <w:rPr>
              <w:rFonts w:eastAsiaTheme="minorEastAsia"/>
              <w:noProof/>
              <w:lang w:eastAsia="ru-RU"/>
            </w:rPr>
          </w:pPr>
          <w:hyperlink w:anchor="_Toc144312433" w:history="1">
            <w:r w:rsidR="005704D7" w:rsidRPr="005704D7">
              <w:rPr>
                <w:rFonts w:ascii="Times New Roman" w:eastAsia="Times New Roman" w:hAnsi="Times New Roman" w:cs="Times New Roman"/>
                <w:noProof/>
                <w:color w:val="0000FF"/>
                <w:spacing w:val="-10"/>
                <w:sz w:val="28"/>
                <w:u w:val="single"/>
                <w:lang w:eastAsia="ar-SA"/>
              </w:rPr>
              <w:t>Статья 4. Градостроительные регламенты и их применение</w:t>
            </w:r>
            <w:r w:rsidR="005704D7" w:rsidRPr="005704D7">
              <w:rPr>
                <w:rFonts w:ascii="Times New Roman" w:eastAsia="Times New Roman" w:hAnsi="Times New Roman" w:cs="Times New Roman"/>
                <w:noProof/>
                <w:webHidden/>
                <w:spacing w:val="-14"/>
                <w:sz w:val="28"/>
                <w:lang w:eastAsia="ar-SA"/>
              </w:rPr>
              <w:tab/>
            </w:r>
            <w:r w:rsidR="00FB5D2A" w:rsidRPr="005704D7">
              <w:rPr>
                <w:rFonts w:ascii="Times New Roman" w:eastAsia="Times New Roman" w:hAnsi="Times New Roman" w:cs="Times New Roman"/>
                <w:noProof/>
                <w:webHidden/>
                <w:spacing w:val="-14"/>
                <w:sz w:val="28"/>
                <w:lang w:eastAsia="ar-SA"/>
              </w:rPr>
              <w:fldChar w:fldCharType="begin"/>
            </w:r>
            <w:r w:rsidR="005704D7" w:rsidRPr="005704D7">
              <w:rPr>
                <w:rFonts w:ascii="Times New Roman" w:eastAsia="Times New Roman" w:hAnsi="Times New Roman" w:cs="Times New Roman"/>
                <w:noProof/>
                <w:webHidden/>
                <w:spacing w:val="-14"/>
                <w:sz w:val="28"/>
                <w:lang w:eastAsia="ar-SA"/>
              </w:rPr>
              <w:instrText xml:space="preserve"> PAGEREF _Toc144312433 \h </w:instrText>
            </w:r>
            <w:r w:rsidR="00FB5D2A" w:rsidRPr="005704D7">
              <w:rPr>
                <w:rFonts w:ascii="Times New Roman" w:eastAsia="Times New Roman" w:hAnsi="Times New Roman" w:cs="Times New Roman"/>
                <w:noProof/>
                <w:webHidden/>
                <w:spacing w:val="-14"/>
                <w:sz w:val="28"/>
                <w:lang w:eastAsia="ar-SA"/>
              </w:rPr>
            </w:r>
            <w:r w:rsidR="00FB5D2A" w:rsidRPr="005704D7">
              <w:rPr>
                <w:rFonts w:ascii="Times New Roman" w:eastAsia="Times New Roman" w:hAnsi="Times New Roman" w:cs="Times New Roman"/>
                <w:noProof/>
                <w:webHidden/>
                <w:spacing w:val="-14"/>
                <w:sz w:val="28"/>
                <w:lang w:eastAsia="ar-SA"/>
              </w:rPr>
              <w:fldChar w:fldCharType="separate"/>
            </w:r>
            <w:r w:rsidR="001411E7">
              <w:rPr>
                <w:rFonts w:ascii="Times New Roman" w:eastAsia="Times New Roman" w:hAnsi="Times New Roman" w:cs="Times New Roman"/>
                <w:noProof/>
                <w:webHidden/>
                <w:spacing w:val="-14"/>
                <w:sz w:val="28"/>
                <w:lang w:eastAsia="ar-SA"/>
              </w:rPr>
              <w:t>3</w:t>
            </w:r>
            <w:r w:rsidR="00FB5D2A" w:rsidRPr="005704D7">
              <w:rPr>
                <w:rFonts w:ascii="Times New Roman" w:eastAsia="Times New Roman" w:hAnsi="Times New Roman" w:cs="Times New Roman"/>
                <w:noProof/>
                <w:webHidden/>
                <w:spacing w:val="-14"/>
                <w:sz w:val="28"/>
                <w:lang w:eastAsia="ar-SA"/>
              </w:rPr>
              <w:fldChar w:fldCharType="end"/>
            </w:r>
          </w:hyperlink>
        </w:p>
        <w:p w:rsidR="005704D7" w:rsidRPr="005704D7" w:rsidRDefault="00DC3233" w:rsidP="005704D7">
          <w:pPr>
            <w:tabs>
              <w:tab w:val="right" w:leader="dot" w:pos="9923"/>
              <w:tab w:val="right" w:leader="dot" w:pos="10065"/>
            </w:tabs>
            <w:spacing w:after="100" w:line="240" w:lineRule="auto"/>
            <w:jc w:val="both"/>
            <w:rPr>
              <w:rFonts w:eastAsiaTheme="minorEastAsia"/>
              <w:noProof/>
              <w:lang w:eastAsia="ru-RU"/>
            </w:rPr>
          </w:pPr>
          <w:hyperlink w:anchor="_Toc144312434" w:history="1">
            <w:r w:rsidR="005704D7" w:rsidRPr="005704D7">
              <w:rPr>
                <w:rFonts w:ascii="Times New Roman" w:eastAsia="Times New Roman" w:hAnsi="Times New Roman" w:cs="Times New Roman"/>
                <w:noProof/>
                <w:color w:val="0000FF"/>
                <w:spacing w:val="-10"/>
                <w:sz w:val="28"/>
                <w:u w:val="single"/>
                <w:lang w:eastAsia="ar-SA"/>
              </w:rPr>
              <w:t>Статья 5. Открытость и доступность информации о землепользовании и застройке</w:t>
            </w:r>
            <w:r w:rsidR="005704D7" w:rsidRPr="005704D7">
              <w:rPr>
                <w:rFonts w:ascii="Times New Roman" w:eastAsia="Times New Roman" w:hAnsi="Times New Roman" w:cs="Times New Roman"/>
                <w:noProof/>
                <w:webHidden/>
                <w:spacing w:val="-14"/>
                <w:sz w:val="28"/>
                <w:lang w:eastAsia="ar-SA"/>
              </w:rPr>
              <w:tab/>
            </w:r>
            <w:r w:rsidR="00FB5D2A" w:rsidRPr="005704D7">
              <w:rPr>
                <w:rFonts w:ascii="Times New Roman" w:eastAsia="Times New Roman" w:hAnsi="Times New Roman" w:cs="Times New Roman"/>
                <w:noProof/>
                <w:webHidden/>
                <w:spacing w:val="-14"/>
                <w:sz w:val="28"/>
                <w:lang w:eastAsia="ar-SA"/>
              </w:rPr>
              <w:fldChar w:fldCharType="begin"/>
            </w:r>
            <w:r w:rsidR="005704D7" w:rsidRPr="005704D7">
              <w:rPr>
                <w:rFonts w:ascii="Times New Roman" w:eastAsia="Times New Roman" w:hAnsi="Times New Roman" w:cs="Times New Roman"/>
                <w:noProof/>
                <w:webHidden/>
                <w:spacing w:val="-14"/>
                <w:sz w:val="28"/>
                <w:lang w:eastAsia="ar-SA"/>
              </w:rPr>
              <w:instrText xml:space="preserve"> PAGEREF _Toc144312434 \h </w:instrText>
            </w:r>
            <w:r w:rsidR="00FB5D2A" w:rsidRPr="005704D7">
              <w:rPr>
                <w:rFonts w:ascii="Times New Roman" w:eastAsia="Times New Roman" w:hAnsi="Times New Roman" w:cs="Times New Roman"/>
                <w:noProof/>
                <w:webHidden/>
                <w:spacing w:val="-14"/>
                <w:sz w:val="28"/>
                <w:lang w:eastAsia="ar-SA"/>
              </w:rPr>
            </w:r>
            <w:r w:rsidR="00FB5D2A" w:rsidRPr="005704D7">
              <w:rPr>
                <w:rFonts w:ascii="Times New Roman" w:eastAsia="Times New Roman" w:hAnsi="Times New Roman" w:cs="Times New Roman"/>
                <w:noProof/>
                <w:webHidden/>
                <w:spacing w:val="-14"/>
                <w:sz w:val="28"/>
                <w:lang w:eastAsia="ar-SA"/>
              </w:rPr>
              <w:fldChar w:fldCharType="separate"/>
            </w:r>
            <w:r w:rsidR="001411E7">
              <w:rPr>
                <w:rFonts w:ascii="Times New Roman" w:eastAsia="Times New Roman" w:hAnsi="Times New Roman" w:cs="Times New Roman"/>
                <w:noProof/>
                <w:webHidden/>
                <w:spacing w:val="-14"/>
                <w:sz w:val="28"/>
                <w:lang w:eastAsia="ar-SA"/>
              </w:rPr>
              <w:t>3</w:t>
            </w:r>
            <w:r w:rsidR="00FB5D2A" w:rsidRPr="005704D7">
              <w:rPr>
                <w:rFonts w:ascii="Times New Roman" w:eastAsia="Times New Roman" w:hAnsi="Times New Roman" w:cs="Times New Roman"/>
                <w:noProof/>
                <w:webHidden/>
                <w:spacing w:val="-14"/>
                <w:sz w:val="28"/>
                <w:lang w:eastAsia="ar-SA"/>
              </w:rPr>
              <w:fldChar w:fldCharType="end"/>
            </w:r>
          </w:hyperlink>
        </w:p>
        <w:p w:rsidR="005704D7" w:rsidRPr="005704D7" w:rsidRDefault="00DC3233" w:rsidP="005704D7">
          <w:pPr>
            <w:tabs>
              <w:tab w:val="right" w:leader="dot" w:pos="9923"/>
              <w:tab w:val="right" w:leader="dot" w:pos="10065"/>
            </w:tabs>
            <w:spacing w:after="100" w:line="240" w:lineRule="auto"/>
            <w:jc w:val="both"/>
            <w:rPr>
              <w:rFonts w:eastAsiaTheme="minorEastAsia"/>
              <w:noProof/>
              <w:lang w:eastAsia="ru-RU"/>
            </w:rPr>
          </w:pPr>
          <w:hyperlink w:anchor="_Toc144312435" w:history="1">
            <w:r w:rsidR="005704D7" w:rsidRPr="005704D7">
              <w:rPr>
                <w:rFonts w:ascii="Times New Roman" w:eastAsia="Calibri" w:hAnsi="Times New Roman" w:cs="Times New Roman"/>
                <w:noProof/>
                <w:color w:val="0000FF"/>
                <w:spacing w:val="-10"/>
                <w:sz w:val="28"/>
                <w:u w:val="single"/>
                <w:lang w:eastAsia="ar-SA"/>
              </w:rPr>
              <w:t>Статья 6. Ответственность за нарушение Правил</w:t>
            </w:r>
            <w:r w:rsidR="005704D7" w:rsidRPr="005704D7">
              <w:rPr>
                <w:rFonts w:ascii="Times New Roman" w:eastAsia="Times New Roman" w:hAnsi="Times New Roman" w:cs="Times New Roman"/>
                <w:noProof/>
                <w:webHidden/>
                <w:spacing w:val="-14"/>
                <w:sz w:val="28"/>
                <w:lang w:eastAsia="ar-SA"/>
              </w:rPr>
              <w:tab/>
            </w:r>
            <w:r w:rsidR="00FB5D2A" w:rsidRPr="005704D7">
              <w:rPr>
                <w:rFonts w:ascii="Times New Roman" w:eastAsia="Times New Roman" w:hAnsi="Times New Roman" w:cs="Times New Roman"/>
                <w:noProof/>
                <w:webHidden/>
                <w:spacing w:val="-14"/>
                <w:sz w:val="28"/>
                <w:lang w:eastAsia="ar-SA"/>
              </w:rPr>
              <w:fldChar w:fldCharType="begin"/>
            </w:r>
            <w:r w:rsidR="005704D7" w:rsidRPr="005704D7">
              <w:rPr>
                <w:rFonts w:ascii="Times New Roman" w:eastAsia="Times New Roman" w:hAnsi="Times New Roman" w:cs="Times New Roman"/>
                <w:noProof/>
                <w:webHidden/>
                <w:spacing w:val="-14"/>
                <w:sz w:val="28"/>
                <w:lang w:eastAsia="ar-SA"/>
              </w:rPr>
              <w:instrText xml:space="preserve"> PAGEREF _Toc144312435 \h </w:instrText>
            </w:r>
            <w:r w:rsidR="00FB5D2A" w:rsidRPr="005704D7">
              <w:rPr>
                <w:rFonts w:ascii="Times New Roman" w:eastAsia="Times New Roman" w:hAnsi="Times New Roman" w:cs="Times New Roman"/>
                <w:noProof/>
                <w:webHidden/>
                <w:spacing w:val="-14"/>
                <w:sz w:val="28"/>
                <w:lang w:eastAsia="ar-SA"/>
              </w:rPr>
            </w:r>
            <w:r w:rsidR="00FB5D2A" w:rsidRPr="005704D7">
              <w:rPr>
                <w:rFonts w:ascii="Times New Roman" w:eastAsia="Times New Roman" w:hAnsi="Times New Roman" w:cs="Times New Roman"/>
                <w:noProof/>
                <w:webHidden/>
                <w:spacing w:val="-14"/>
                <w:sz w:val="28"/>
                <w:lang w:eastAsia="ar-SA"/>
              </w:rPr>
              <w:fldChar w:fldCharType="separate"/>
            </w:r>
            <w:r w:rsidR="001411E7">
              <w:rPr>
                <w:rFonts w:ascii="Times New Roman" w:eastAsia="Times New Roman" w:hAnsi="Times New Roman" w:cs="Times New Roman"/>
                <w:noProof/>
                <w:webHidden/>
                <w:spacing w:val="-14"/>
                <w:sz w:val="28"/>
                <w:lang w:eastAsia="ar-SA"/>
              </w:rPr>
              <w:t>3</w:t>
            </w:r>
            <w:r w:rsidR="00FB5D2A" w:rsidRPr="005704D7">
              <w:rPr>
                <w:rFonts w:ascii="Times New Roman" w:eastAsia="Times New Roman" w:hAnsi="Times New Roman" w:cs="Times New Roman"/>
                <w:noProof/>
                <w:webHidden/>
                <w:spacing w:val="-14"/>
                <w:sz w:val="28"/>
                <w:lang w:eastAsia="ar-SA"/>
              </w:rPr>
              <w:fldChar w:fldCharType="end"/>
            </w:r>
          </w:hyperlink>
        </w:p>
        <w:p w:rsidR="005704D7" w:rsidRPr="005704D7" w:rsidRDefault="00DC3233" w:rsidP="005704D7">
          <w:pPr>
            <w:tabs>
              <w:tab w:val="left" w:pos="0"/>
              <w:tab w:val="right" w:leader="dot" w:pos="9923"/>
              <w:tab w:val="right" w:leader="dot" w:pos="10195"/>
            </w:tabs>
            <w:spacing w:after="0" w:line="300" w:lineRule="auto"/>
            <w:jc w:val="both"/>
            <w:rPr>
              <w:rFonts w:eastAsiaTheme="minorEastAsia"/>
              <w:noProof/>
              <w:lang w:eastAsia="ru-RU"/>
            </w:rPr>
          </w:pPr>
          <w:hyperlink w:anchor="_Toc144312436" w:history="1">
            <w:r w:rsidR="005704D7" w:rsidRPr="005704D7">
              <w:rPr>
                <w:rFonts w:ascii="Times New Roman" w:eastAsia="Times New Roman" w:hAnsi="Times New Roman" w:cs="Times New Roman"/>
                <w:noProof/>
                <w:color w:val="0000FF"/>
                <w:spacing w:val="-10"/>
                <w:sz w:val="28"/>
                <w:u w:val="single"/>
                <w:lang w:eastAsia="ar-SA"/>
              </w:rPr>
              <w:t>Глава 2. Положение о регулировании землепользования  и застройки органами местного самоуправления и их полномочия в области градостроительных отношений</w:t>
            </w:r>
            <w:r w:rsidR="005704D7" w:rsidRPr="005704D7">
              <w:rPr>
                <w:rFonts w:ascii="Times New Roman" w:eastAsia="Times New Roman" w:hAnsi="Times New Roman" w:cs="Times New Roman"/>
                <w:noProof/>
                <w:webHidden/>
                <w:spacing w:val="-10"/>
                <w:sz w:val="28"/>
                <w:lang w:eastAsia="ar-SA"/>
              </w:rPr>
              <w:tab/>
            </w:r>
            <w:r w:rsidR="00FB5D2A" w:rsidRPr="005704D7">
              <w:rPr>
                <w:rFonts w:ascii="Times New Roman" w:eastAsia="Times New Roman" w:hAnsi="Times New Roman" w:cs="Times New Roman"/>
                <w:noProof/>
                <w:webHidden/>
                <w:spacing w:val="-10"/>
                <w:sz w:val="28"/>
                <w:lang w:eastAsia="ar-SA"/>
              </w:rPr>
              <w:fldChar w:fldCharType="begin"/>
            </w:r>
            <w:r w:rsidR="005704D7" w:rsidRPr="005704D7">
              <w:rPr>
                <w:rFonts w:ascii="Times New Roman" w:eastAsia="Times New Roman" w:hAnsi="Times New Roman" w:cs="Times New Roman"/>
                <w:noProof/>
                <w:webHidden/>
                <w:spacing w:val="-10"/>
                <w:sz w:val="28"/>
                <w:lang w:eastAsia="ar-SA"/>
              </w:rPr>
              <w:instrText xml:space="preserve"> PAGEREF _Toc144312436 \h </w:instrText>
            </w:r>
            <w:r w:rsidR="00FB5D2A" w:rsidRPr="005704D7">
              <w:rPr>
                <w:rFonts w:ascii="Times New Roman" w:eastAsia="Times New Roman" w:hAnsi="Times New Roman" w:cs="Times New Roman"/>
                <w:noProof/>
                <w:webHidden/>
                <w:spacing w:val="-10"/>
                <w:sz w:val="28"/>
                <w:lang w:eastAsia="ar-SA"/>
              </w:rPr>
            </w:r>
            <w:r w:rsidR="00FB5D2A" w:rsidRPr="005704D7">
              <w:rPr>
                <w:rFonts w:ascii="Times New Roman" w:eastAsia="Times New Roman" w:hAnsi="Times New Roman" w:cs="Times New Roman"/>
                <w:noProof/>
                <w:webHidden/>
                <w:spacing w:val="-10"/>
                <w:sz w:val="28"/>
                <w:lang w:eastAsia="ar-SA"/>
              </w:rPr>
              <w:fldChar w:fldCharType="separate"/>
            </w:r>
            <w:r w:rsidR="001411E7">
              <w:rPr>
                <w:rFonts w:ascii="Times New Roman" w:eastAsia="Times New Roman" w:hAnsi="Times New Roman" w:cs="Times New Roman"/>
                <w:noProof/>
                <w:webHidden/>
                <w:spacing w:val="-10"/>
                <w:sz w:val="28"/>
                <w:lang w:eastAsia="ar-SA"/>
              </w:rPr>
              <w:t>3</w:t>
            </w:r>
            <w:r w:rsidR="00FB5D2A" w:rsidRPr="005704D7">
              <w:rPr>
                <w:rFonts w:ascii="Times New Roman" w:eastAsia="Times New Roman" w:hAnsi="Times New Roman" w:cs="Times New Roman"/>
                <w:noProof/>
                <w:webHidden/>
                <w:spacing w:val="-10"/>
                <w:sz w:val="28"/>
                <w:lang w:eastAsia="ar-SA"/>
              </w:rPr>
              <w:fldChar w:fldCharType="end"/>
            </w:r>
          </w:hyperlink>
        </w:p>
        <w:p w:rsidR="005704D7" w:rsidRPr="005704D7" w:rsidRDefault="00DC3233" w:rsidP="005704D7">
          <w:pPr>
            <w:tabs>
              <w:tab w:val="right" w:leader="dot" w:pos="9923"/>
              <w:tab w:val="right" w:leader="dot" w:pos="10065"/>
            </w:tabs>
            <w:spacing w:after="100" w:line="240" w:lineRule="auto"/>
            <w:jc w:val="both"/>
            <w:rPr>
              <w:rFonts w:eastAsiaTheme="minorEastAsia"/>
              <w:noProof/>
              <w:lang w:eastAsia="ru-RU"/>
            </w:rPr>
          </w:pPr>
          <w:hyperlink w:anchor="_Toc144312437" w:history="1">
            <w:r w:rsidR="005704D7" w:rsidRPr="005704D7">
              <w:rPr>
                <w:rFonts w:ascii="Times New Roman" w:eastAsia="Times New Roman" w:hAnsi="Times New Roman" w:cs="Times New Roman"/>
                <w:noProof/>
                <w:color w:val="0000FF"/>
                <w:spacing w:val="-10"/>
                <w:sz w:val="28"/>
                <w:u w:val="single"/>
                <w:lang w:eastAsia="ar-SA"/>
              </w:rPr>
              <w:t>Статья 7. Полномочия органов местного самоуправления в области градостроительных отношений</w:t>
            </w:r>
            <w:r w:rsidR="005704D7" w:rsidRPr="005704D7">
              <w:rPr>
                <w:rFonts w:ascii="Times New Roman" w:eastAsia="Times New Roman" w:hAnsi="Times New Roman" w:cs="Times New Roman"/>
                <w:noProof/>
                <w:webHidden/>
                <w:spacing w:val="-14"/>
                <w:sz w:val="28"/>
                <w:lang w:eastAsia="ar-SA"/>
              </w:rPr>
              <w:tab/>
            </w:r>
            <w:r w:rsidR="00FB5D2A" w:rsidRPr="005704D7">
              <w:rPr>
                <w:rFonts w:ascii="Times New Roman" w:eastAsia="Times New Roman" w:hAnsi="Times New Roman" w:cs="Times New Roman"/>
                <w:noProof/>
                <w:webHidden/>
                <w:spacing w:val="-14"/>
                <w:sz w:val="28"/>
                <w:lang w:eastAsia="ar-SA"/>
              </w:rPr>
              <w:fldChar w:fldCharType="begin"/>
            </w:r>
            <w:r w:rsidR="005704D7" w:rsidRPr="005704D7">
              <w:rPr>
                <w:rFonts w:ascii="Times New Roman" w:eastAsia="Times New Roman" w:hAnsi="Times New Roman" w:cs="Times New Roman"/>
                <w:noProof/>
                <w:webHidden/>
                <w:spacing w:val="-14"/>
                <w:sz w:val="28"/>
                <w:lang w:eastAsia="ar-SA"/>
              </w:rPr>
              <w:instrText xml:space="preserve"> PAGEREF _Toc144312437 \h </w:instrText>
            </w:r>
            <w:r w:rsidR="00FB5D2A" w:rsidRPr="005704D7">
              <w:rPr>
                <w:rFonts w:ascii="Times New Roman" w:eastAsia="Times New Roman" w:hAnsi="Times New Roman" w:cs="Times New Roman"/>
                <w:noProof/>
                <w:webHidden/>
                <w:spacing w:val="-14"/>
                <w:sz w:val="28"/>
                <w:lang w:eastAsia="ar-SA"/>
              </w:rPr>
            </w:r>
            <w:r w:rsidR="00FB5D2A" w:rsidRPr="005704D7">
              <w:rPr>
                <w:rFonts w:ascii="Times New Roman" w:eastAsia="Times New Roman" w:hAnsi="Times New Roman" w:cs="Times New Roman"/>
                <w:noProof/>
                <w:webHidden/>
                <w:spacing w:val="-14"/>
                <w:sz w:val="28"/>
                <w:lang w:eastAsia="ar-SA"/>
              </w:rPr>
              <w:fldChar w:fldCharType="separate"/>
            </w:r>
            <w:r w:rsidR="001411E7">
              <w:rPr>
                <w:rFonts w:ascii="Times New Roman" w:eastAsia="Times New Roman" w:hAnsi="Times New Roman" w:cs="Times New Roman"/>
                <w:noProof/>
                <w:webHidden/>
                <w:spacing w:val="-14"/>
                <w:sz w:val="28"/>
                <w:lang w:eastAsia="ar-SA"/>
              </w:rPr>
              <w:t>3</w:t>
            </w:r>
            <w:r w:rsidR="00FB5D2A" w:rsidRPr="005704D7">
              <w:rPr>
                <w:rFonts w:ascii="Times New Roman" w:eastAsia="Times New Roman" w:hAnsi="Times New Roman" w:cs="Times New Roman"/>
                <w:noProof/>
                <w:webHidden/>
                <w:spacing w:val="-14"/>
                <w:sz w:val="28"/>
                <w:lang w:eastAsia="ar-SA"/>
              </w:rPr>
              <w:fldChar w:fldCharType="end"/>
            </w:r>
          </w:hyperlink>
        </w:p>
        <w:p w:rsidR="005704D7" w:rsidRPr="005704D7" w:rsidRDefault="00DC3233" w:rsidP="005704D7">
          <w:pPr>
            <w:tabs>
              <w:tab w:val="right" w:leader="dot" w:pos="9923"/>
              <w:tab w:val="right" w:leader="dot" w:pos="10065"/>
            </w:tabs>
            <w:spacing w:after="100" w:line="240" w:lineRule="auto"/>
            <w:jc w:val="both"/>
            <w:rPr>
              <w:rFonts w:eastAsiaTheme="minorEastAsia"/>
              <w:noProof/>
              <w:lang w:eastAsia="ru-RU"/>
            </w:rPr>
          </w:pPr>
          <w:hyperlink w:anchor="_Toc144312438" w:history="1">
            <w:r w:rsidR="005704D7" w:rsidRPr="005704D7">
              <w:rPr>
                <w:rFonts w:ascii="Times New Roman" w:eastAsia="Times New Roman" w:hAnsi="Times New Roman" w:cs="Times New Roman"/>
                <w:noProof/>
                <w:color w:val="0000FF"/>
                <w:spacing w:val="-10"/>
                <w:sz w:val="28"/>
                <w:u w:val="single"/>
                <w:lang w:eastAsia="ar-SA"/>
              </w:rPr>
              <w:t xml:space="preserve">Статья 8. Комиссия </w:t>
            </w:r>
            <w:r w:rsidR="005704D7" w:rsidRPr="005704D7">
              <w:rPr>
                <w:rFonts w:ascii="Times New Roman" w:hAnsi="Times New Roman" w:cs="Times New Roman"/>
                <w:noProof/>
                <w:color w:val="0000FF"/>
                <w:spacing w:val="-14"/>
                <w:sz w:val="28"/>
                <w:u w:val="single"/>
              </w:rPr>
              <w:t>по землепользованию и застройке</w:t>
            </w:r>
            <w:r w:rsidR="005704D7" w:rsidRPr="005704D7">
              <w:rPr>
                <w:rFonts w:ascii="Times New Roman" w:eastAsia="Times New Roman" w:hAnsi="Times New Roman" w:cs="Times New Roman"/>
                <w:noProof/>
                <w:webHidden/>
                <w:spacing w:val="-14"/>
                <w:sz w:val="28"/>
                <w:lang w:eastAsia="ar-SA"/>
              </w:rPr>
              <w:tab/>
            </w:r>
            <w:r w:rsidR="00FB5D2A" w:rsidRPr="005704D7">
              <w:rPr>
                <w:rFonts w:ascii="Times New Roman" w:eastAsia="Times New Roman" w:hAnsi="Times New Roman" w:cs="Times New Roman"/>
                <w:noProof/>
                <w:webHidden/>
                <w:spacing w:val="-14"/>
                <w:sz w:val="28"/>
                <w:lang w:eastAsia="ar-SA"/>
              </w:rPr>
              <w:fldChar w:fldCharType="begin"/>
            </w:r>
            <w:r w:rsidR="005704D7" w:rsidRPr="005704D7">
              <w:rPr>
                <w:rFonts w:ascii="Times New Roman" w:eastAsia="Times New Roman" w:hAnsi="Times New Roman" w:cs="Times New Roman"/>
                <w:noProof/>
                <w:webHidden/>
                <w:spacing w:val="-14"/>
                <w:sz w:val="28"/>
                <w:lang w:eastAsia="ar-SA"/>
              </w:rPr>
              <w:instrText xml:space="preserve"> PAGEREF _Toc144312438 \h </w:instrText>
            </w:r>
            <w:r w:rsidR="00FB5D2A" w:rsidRPr="005704D7">
              <w:rPr>
                <w:rFonts w:ascii="Times New Roman" w:eastAsia="Times New Roman" w:hAnsi="Times New Roman" w:cs="Times New Roman"/>
                <w:noProof/>
                <w:webHidden/>
                <w:spacing w:val="-14"/>
                <w:sz w:val="28"/>
                <w:lang w:eastAsia="ar-SA"/>
              </w:rPr>
            </w:r>
            <w:r w:rsidR="00FB5D2A" w:rsidRPr="005704D7">
              <w:rPr>
                <w:rFonts w:ascii="Times New Roman" w:eastAsia="Times New Roman" w:hAnsi="Times New Roman" w:cs="Times New Roman"/>
                <w:noProof/>
                <w:webHidden/>
                <w:spacing w:val="-14"/>
                <w:sz w:val="28"/>
                <w:lang w:eastAsia="ar-SA"/>
              </w:rPr>
              <w:fldChar w:fldCharType="separate"/>
            </w:r>
            <w:r w:rsidR="001411E7">
              <w:rPr>
                <w:rFonts w:ascii="Times New Roman" w:eastAsia="Times New Roman" w:hAnsi="Times New Roman" w:cs="Times New Roman"/>
                <w:noProof/>
                <w:webHidden/>
                <w:spacing w:val="-14"/>
                <w:sz w:val="28"/>
                <w:lang w:eastAsia="ar-SA"/>
              </w:rPr>
              <w:t>3</w:t>
            </w:r>
            <w:r w:rsidR="00FB5D2A" w:rsidRPr="005704D7">
              <w:rPr>
                <w:rFonts w:ascii="Times New Roman" w:eastAsia="Times New Roman" w:hAnsi="Times New Roman" w:cs="Times New Roman"/>
                <w:noProof/>
                <w:webHidden/>
                <w:spacing w:val="-14"/>
                <w:sz w:val="28"/>
                <w:lang w:eastAsia="ar-SA"/>
              </w:rPr>
              <w:fldChar w:fldCharType="end"/>
            </w:r>
          </w:hyperlink>
        </w:p>
        <w:p w:rsidR="005704D7" w:rsidRPr="005704D7" w:rsidRDefault="00DC3233" w:rsidP="005704D7">
          <w:pPr>
            <w:tabs>
              <w:tab w:val="right" w:leader="dot" w:pos="9923"/>
              <w:tab w:val="right" w:leader="dot" w:pos="10065"/>
            </w:tabs>
            <w:spacing w:after="100" w:line="240" w:lineRule="auto"/>
            <w:jc w:val="both"/>
            <w:rPr>
              <w:rFonts w:eastAsiaTheme="minorEastAsia"/>
              <w:noProof/>
              <w:lang w:eastAsia="ru-RU"/>
            </w:rPr>
          </w:pPr>
          <w:hyperlink w:anchor="_Toc144312439" w:history="1">
            <w:r w:rsidR="005704D7" w:rsidRPr="005704D7">
              <w:rPr>
                <w:rFonts w:ascii="Times New Roman" w:eastAsia="Times New Roman" w:hAnsi="Times New Roman" w:cs="Times New Roman"/>
                <w:noProof/>
                <w:color w:val="0000FF"/>
                <w:spacing w:val="-10"/>
                <w:sz w:val="28"/>
                <w:u w:val="single"/>
                <w:lang w:eastAsia="ar-SA"/>
              </w:rPr>
              <w:t>Статья 9. Полномочия органов местного самоуправления в сфере обеспечения и применения Правил</w:t>
            </w:r>
            <w:r w:rsidR="005704D7" w:rsidRPr="005704D7">
              <w:rPr>
                <w:rFonts w:ascii="Times New Roman" w:eastAsia="Times New Roman" w:hAnsi="Times New Roman" w:cs="Times New Roman"/>
                <w:noProof/>
                <w:webHidden/>
                <w:spacing w:val="-14"/>
                <w:sz w:val="28"/>
                <w:lang w:eastAsia="ar-SA"/>
              </w:rPr>
              <w:tab/>
            </w:r>
            <w:r w:rsidR="00FB5D2A" w:rsidRPr="005704D7">
              <w:rPr>
                <w:rFonts w:ascii="Times New Roman" w:eastAsia="Times New Roman" w:hAnsi="Times New Roman" w:cs="Times New Roman"/>
                <w:noProof/>
                <w:webHidden/>
                <w:spacing w:val="-14"/>
                <w:sz w:val="28"/>
                <w:lang w:eastAsia="ar-SA"/>
              </w:rPr>
              <w:fldChar w:fldCharType="begin"/>
            </w:r>
            <w:r w:rsidR="005704D7" w:rsidRPr="005704D7">
              <w:rPr>
                <w:rFonts w:ascii="Times New Roman" w:eastAsia="Times New Roman" w:hAnsi="Times New Roman" w:cs="Times New Roman"/>
                <w:noProof/>
                <w:webHidden/>
                <w:spacing w:val="-14"/>
                <w:sz w:val="28"/>
                <w:lang w:eastAsia="ar-SA"/>
              </w:rPr>
              <w:instrText xml:space="preserve"> PAGEREF _Toc144312439 \h </w:instrText>
            </w:r>
            <w:r w:rsidR="00FB5D2A" w:rsidRPr="005704D7">
              <w:rPr>
                <w:rFonts w:ascii="Times New Roman" w:eastAsia="Times New Roman" w:hAnsi="Times New Roman" w:cs="Times New Roman"/>
                <w:noProof/>
                <w:webHidden/>
                <w:spacing w:val="-14"/>
                <w:sz w:val="28"/>
                <w:lang w:eastAsia="ar-SA"/>
              </w:rPr>
            </w:r>
            <w:r w:rsidR="00FB5D2A" w:rsidRPr="005704D7">
              <w:rPr>
                <w:rFonts w:ascii="Times New Roman" w:eastAsia="Times New Roman" w:hAnsi="Times New Roman" w:cs="Times New Roman"/>
                <w:noProof/>
                <w:webHidden/>
                <w:spacing w:val="-14"/>
                <w:sz w:val="28"/>
                <w:lang w:eastAsia="ar-SA"/>
              </w:rPr>
              <w:fldChar w:fldCharType="separate"/>
            </w:r>
            <w:r w:rsidR="001411E7">
              <w:rPr>
                <w:rFonts w:ascii="Times New Roman" w:eastAsia="Times New Roman" w:hAnsi="Times New Roman" w:cs="Times New Roman"/>
                <w:noProof/>
                <w:webHidden/>
                <w:spacing w:val="-14"/>
                <w:sz w:val="28"/>
                <w:lang w:eastAsia="ar-SA"/>
              </w:rPr>
              <w:t>3</w:t>
            </w:r>
            <w:r w:rsidR="00FB5D2A" w:rsidRPr="005704D7">
              <w:rPr>
                <w:rFonts w:ascii="Times New Roman" w:eastAsia="Times New Roman" w:hAnsi="Times New Roman" w:cs="Times New Roman"/>
                <w:noProof/>
                <w:webHidden/>
                <w:spacing w:val="-14"/>
                <w:sz w:val="28"/>
                <w:lang w:eastAsia="ar-SA"/>
              </w:rPr>
              <w:fldChar w:fldCharType="end"/>
            </w:r>
          </w:hyperlink>
        </w:p>
        <w:p w:rsidR="005704D7" w:rsidRPr="005704D7" w:rsidRDefault="00DC3233" w:rsidP="005704D7">
          <w:pPr>
            <w:tabs>
              <w:tab w:val="right" w:leader="dot" w:pos="9923"/>
              <w:tab w:val="right" w:leader="dot" w:pos="10065"/>
            </w:tabs>
            <w:spacing w:after="100" w:line="240" w:lineRule="auto"/>
            <w:jc w:val="both"/>
            <w:rPr>
              <w:rFonts w:eastAsiaTheme="minorEastAsia"/>
              <w:noProof/>
              <w:spacing w:val="-14"/>
              <w:lang w:eastAsia="ru-RU"/>
            </w:rPr>
          </w:pPr>
          <w:hyperlink w:anchor="_Toc144312440" w:history="1">
            <w:r w:rsidR="005704D7" w:rsidRPr="005704D7">
              <w:rPr>
                <w:rFonts w:ascii="Times New Roman" w:eastAsia="Times New Roman" w:hAnsi="Times New Roman" w:cs="Times New Roman"/>
                <w:noProof/>
                <w:color w:val="0000FF"/>
                <w:spacing w:val="-14"/>
                <w:sz w:val="28"/>
                <w:u w:val="single"/>
                <w:lang w:eastAsia="ar-SA"/>
              </w:rPr>
              <w:t>Статья 10. Правила как основа для принятия решений по землепользованию и застройке</w:t>
            </w:r>
            <w:r w:rsidR="005704D7" w:rsidRPr="005704D7">
              <w:rPr>
                <w:rFonts w:ascii="Times New Roman" w:eastAsia="Times New Roman" w:hAnsi="Times New Roman" w:cs="Times New Roman"/>
                <w:noProof/>
                <w:webHidden/>
                <w:spacing w:val="-14"/>
                <w:sz w:val="28"/>
                <w:lang w:eastAsia="ar-SA"/>
              </w:rPr>
              <w:tab/>
            </w:r>
            <w:r w:rsidR="00FB5D2A" w:rsidRPr="005704D7">
              <w:rPr>
                <w:rFonts w:ascii="Times New Roman" w:eastAsia="Times New Roman" w:hAnsi="Times New Roman" w:cs="Times New Roman"/>
                <w:noProof/>
                <w:webHidden/>
                <w:spacing w:val="-14"/>
                <w:sz w:val="28"/>
                <w:lang w:eastAsia="ar-SA"/>
              </w:rPr>
              <w:fldChar w:fldCharType="begin"/>
            </w:r>
            <w:r w:rsidR="005704D7" w:rsidRPr="005704D7">
              <w:rPr>
                <w:rFonts w:ascii="Times New Roman" w:eastAsia="Times New Roman" w:hAnsi="Times New Roman" w:cs="Times New Roman"/>
                <w:noProof/>
                <w:webHidden/>
                <w:spacing w:val="-14"/>
                <w:sz w:val="28"/>
                <w:lang w:eastAsia="ar-SA"/>
              </w:rPr>
              <w:instrText xml:space="preserve"> PAGEREF _Toc144312440 \h </w:instrText>
            </w:r>
            <w:r w:rsidR="00FB5D2A" w:rsidRPr="005704D7">
              <w:rPr>
                <w:rFonts w:ascii="Times New Roman" w:eastAsia="Times New Roman" w:hAnsi="Times New Roman" w:cs="Times New Roman"/>
                <w:noProof/>
                <w:webHidden/>
                <w:spacing w:val="-14"/>
                <w:sz w:val="28"/>
                <w:lang w:eastAsia="ar-SA"/>
              </w:rPr>
            </w:r>
            <w:r w:rsidR="00FB5D2A" w:rsidRPr="005704D7">
              <w:rPr>
                <w:rFonts w:ascii="Times New Roman" w:eastAsia="Times New Roman" w:hAnsi="Times New Roman" w:cs="Times New Roman"/>
                <w:noProof/>
                <w:webHidden/>
                <w:spacing w:val="-14"/>
                <w:sz w:val="28"/>
                <w:lang w:eastAsia="ar-SA"/>
              </w:rPr>
              <w:fldChar w:fldCharType="separate"/>
            </w:r>
            <w:r w:rsidR="001411E7">
              <w:rPr>
                <w:rFonts w:ascii="Times New Roman" w:eastAsia="Times New Roman" w:hAnsi="Times New Roman" w:cs="Times New Roman"/>
                <w:noProof/>
                <w:webHidden/>
                <w:spacing w:val="-14"/>
                <w:sz w:val="28"/>
                <w:lang w:eastAsia="ar-SA"/>
              </w:rPr>
              <w:t>3</w:t>
            </w:r>
            <w:r w:rsidR="00FB5D2A" w:rsidRPr="005704D7">
              <w:rPr>
                <w:rFonts w:ascii="Times New Roman" w:eastAsia="Times New Roman" w:hAnsi="Times New Roman" w:cs="Times New Roman"/>
                <w:noProof/>
                <w:webHidden/>
                <w:spacing w:val="-14"/>
                <w:sz w:val="28"/>
                <w:lang w:eastAsia="ar-SA"/>
              </w:rPr>
              <w:fldChar w:fldCharType="end"/>
            </w:r>
          </w:hyperlink>
        </w:p>
        <w:p w:rsidR="005704D7" w:rsidRPr="005704D7" w:rsidRDefault="00DC3233" w:rsidP="005704D7">
          <w:pPr>
            <w:tabs>
              <w:tab w:val="left" w:pos="0"/>
              <w:tab w:val="right" w:leader="dot" w:pos="9923"/>
              <w:tab w:val="right" w:leader="dot" w:pos="10195"/>
            </w:tabs>
            <w:spacing w:after="0" w:line="300" w:lineRule="auto"/>
            <w:jc w:val="both"/>
            <w:rPr>
              <w:rFonts w:eastAsiaTheme="minorEastAsia"/>
              <w:noProof/>
              <w:lang w:eastAsia="ru-RU"/>
            </w:rPr>
          </w:pPr>
          <w:hyperlink w:anchor="_Toc144312441" w:history="1">
            <w:r w:rsidR="005704D7" w:rsidRPr="005704D7">
              <w:rPr>
                <w:rFonts w:ascii="Times New Roman" w:eastAsia="Times New Roman" w:hAnsi="Times New Roman" w:cs="Times New Roman"/>
                <w:noProof/>
                <w:color w:val="0000FF"/>
                <w:spacing w:val="-10"/>
                <w:sz w:val="28"/>
                <w:u w:val="single"/>
                <w:lang w:eastAsia="ar-SA"/>
              </w:rPr>
              <w:t>Глава 3. Положение о градостроительной подготовке земельных участков посредством планировки территории</w:t>
            </w:r>
            <w:r w:rsidR="005704D7" w:rsidRPr="005704D7">
              <w:rPr>
                <w:rFonts w:ascii="Times New Roman" w:eastAsia="Times New Roman" w:hAnsi="Times New Roman" w:cs="Times New Roman"/>
                <w:noProof/>
                <w:webHidden/>
                <w:spacing w:val="-10"/>
                <w:sz w:val="28"/>
                <w:lang w:eastAsia="ar-SA"/>
              </w:rPr>
              <w:tab/>
            </w:r>
            <w:r w:rsidR="00FB5D2A" w:rsidRPr="005704D7">
              <w:rPr>
                <w:rFonts w:ascii="Times New Roman" w:eastAsia="Times New Roman" w:hAnsi="Times New Roman" w:cs="Times New Roman"/>
                <w:noProof/>
                <w:webHidden/>
                <w:spacing w:val="-10"/>
                <w:sz w:val="28"/>
                <w:lang w:eastAsia="ar-SA"/>
              </w:rPr>
              <w:fldChar w:fldCharType="begin"/>
            </w:r>
            <w:r w:rsidR="005704D7" w:rsidRPr="005704D7">
              <w:rPr>
                <w:rFonts w:ascii="Times New Roman" w:eastAsia="Times New Roman" w:hAnsi="Times New Roman" w:cs="Times New Roman"/>
                <w:noProof/>
                <w:webHidden/>
                <w:spacing w:val="-10"/>
                <w:sz w:val="28"/>
                <w:lang w:eastAsia="ar-SA"/>
              </w:rPr>
              <w:instrText xml:space="preserve"> PAGEREF _Toc144312441 \h </w:instrText>
            </w:r>
            <w:r w:rsidR="00FB5D2A" w:rsidRPr="005704D7">
              <w:rPr>
                <w:rFonts w:ascii="Times New Roman" w:eastAsia="Times New Roman" w:hAnsi="Times New Roman" w:cs="Times New Roman"/>
                <w:noProof/>
                <w:webHidden/>
                <w:spacing w:val="-10"/>
                <w:sz w:val="28"/>
                <w:lang w:eastAsia="ar-SA"/>
              </w:rPr>
            </w:r>
            <w:r w:rsidR="00FB5D2A" w:rsidRPr="005704D7">
              <w:rPr>
                <w:rFonts w:ascii="Times New Roman" w:eastAsia="Times New Roman" w:hAnsi="Times New Roman" w:cs="Times New Roman"/>
                <w:noProof/>
                <w:webHidden/>
                <w:spacing w:val="-10"/>
                <w:sz w:val="28"/>
                <w:lang w:eastAsia="ar-SA"/>
              </w:rPr>
              <w:fldChar w:fldCharType="separate"/>
            </w:r>
            <w:r w:rsidR="001411E7">
              <w:rPr>
                <w:rFonts w:ascii="Times New Roman" w:eastAsia="Times New Roman" w:hAnsi="Times New Roman" w:cs="Times New Roman"/>
                <w:noProof/>
                <w:webHidden/>
                <w:spacing w:val="-10"/>
                <w:sz w:val="28"/>
                <w:lang w:eastAsia="ar-SA"/>
              </w:rPr>
              <w:t>3</w:t>
            </w:r>
            <w:r w:rsidR="00FB5D2A" w:rsidRPr="005704D7">
              <w:rPr>
                <w:rFonts w:ascii="Times New Roman" w:eastAsia="Times New Roman" w:hAnsi="Times New Roman" w:cs="Times New Roman"/>
                <w:noProof/>
                <w:webHidden/>
                <w:spacing w:val="-10"/>
                <w:sz w:val="28"/>
                <w:lang w:eastAsia="ar-SA"/>
              </w:rPr>
              <w:fldChar w:fldCharType="end"/>
            </w:r>
          </w:hyperlink>
        </w:p>
        <w:p w:rsidR="005704D7" w:rsidRPr="005704D7" w:rsidRDefault="00DC3233" w:rsidP="005704D7">
          <w:pPr>
            <w:tabs>
              <w:tab w:val="right" w:leader="dot" w:pos="9923"/>
              <w:tab w:val="right" w:leader="dot" w:pos="10065"/>
            </w:tabs>
            <w:spacing w:after="100" w:line="240" w:lineRule="auto"/>
            <w:jc w:val="both"/>
            <w:rPr>
              <w:rFonts w:eastAsiaTheme="minorEastAsia"/>
              <w:noProof/>
              <w:lang w:eastAsia="ru-RU"/>
            </w:rPr>
          </w:pPr>
          <w:hyperlink w:anchor="_Toc144312442" w:history="1">
            <w:r w:rsidR="005704D7" w:rsidRPr="005704D7">
              <w:rPr>
                <w:rFonts w:ascii="Times New Roman" w:eastAsia="Times New Roman" w:hAnsi="Times New Roman" w:cs="Times New Roman"/>
                <w:noProof/>
                <w:color w:val="0000FF"/>
                <w:spacing w:val="-10"/>
                <w:sz w:val="28"/>
                <w:u w:val="single"/>
                <w:lang w:eastAsia="ar-SA"/>
              </w:rPr>
              <w:t>Статья 11. Общие положения по планировке территории</w:t>
            </w:r>
            <w:r w:rsidR="005704D7" w:rsidRPr="005704D7">
              <w:rPr>
                <w:rFonts w:ascii="Times New Roman" w:eastAsia="Times New Roman" w:hAnsi="Times New Roman" w:cs="Times New Roman"/>
                <w:noProof/>
                <w:webHidden/>
                <w:spacing w:val="-14"/>
                <w:sz w:val="28"/>
                <w:lang w:eastAsia="ar-SA"/>
              </w:rPr>
              <w:tab/>
            </w:r>
            <w:r w:rsidR="00FB5D2A" w:rsidRPr="005704D7">
              <w:rPr>
                <w:rFonts w:ascii="Times New Roman" w:eastAsia="Times New Roman" w:hAnsi="Times New Roman" w:cs="Times New Roman"/>
                <w:noProof/>
                <w:webHidden/>
                <w:spacing w:val="-14"/>
                <w:sz w:val="28"/>
                <w:lang w:eastAsia="ar-SA"/>
              </w:rPr>
              <w:fldChar w:fldCharType="begin"/>
            </w:r>
            <w:r w:rsidR="005704D7" w:rsidRPr="005704D7">
              <w:rPr>
                <w:rFonts w:ascii="Times New Roman" w:eastAsia="Times New Roman" w:hAnsi="Times New Roman" w:cs="Times New Roman"/>
                <w:noProof/>
                <w:webHidden/>
                <w:spacing w:val="-14"/>
                <w:sz w:val="28"/>
                <w:lang w:eastAsia="ar-SA"/>
              </w:rPr>
              <w:instrText xml:space="preserve"> PAGEREF _Toc144312442 \h </w:instrText>
            </w:r>
            <w:r w:rsidR="00FB5D2A" w:rsidRPr="005704D7">
              <w:rPr>
                <w:rFonts w:ascii="Times New Roman" w:eastAsia="Times New Roman" w:hAnsi="Times New Roman" w:cs="Times New Roman"/>
                <w:noProof/>
                <w:webHidden/>
                <w:spacing w:val="-14"/>
                <w:sz w:val="28"/>
                <w:lang w:eastAsia="ar-SA"/>
              </w:rPr>
            </w:r>
            <w:r w:rsidR="00FB5D2A" w:rsidRPr="005704D7">
              <w:rPr>
                <w:rFonts w:ascii="Times New Roman" w:eastAsia="Times New Roman" w:hAnsi="Times New Roman" w:cs="Times New Roman"/>
                <w:noProof/>
                <w:webHidden/>
                <w:spacing w:val="-14"/>
                <w:sz w:val="28"/>
                <w:lang w:eastAsia="ar-SA"/>
              </w:rPr>
              <w:fldChar w:fldCharType="separate"/>
            </w:r>
            <w:r w:rsidR="001411E7">
              <w:rPr>
                <w:rFonts w:ascii="Times New Roman" w:eastAsia="Times New Roman" w:hAnsi="Times New Roman" w:cs="Times New Roman"/>
                <w:noProof/>
                <w:webHidden/>
                <w:spacing w:val="-14"/>
                <w:sz w:val="28"/>
                <w:lang w:eastAsia="ar-SA"/>
              </w:rPr>
              <w:t>3</w:t>
            </w:r>
            <w:r w:rsidR="00FB5D2A" w:rsidRPr="005704D7">
              <w:rPr>
                <w:rFonts w:ascii="Times New Roman" w:eastAsia="Times New Roman" w:hAnsi="Times New Roman" w:cs="Times New Roman"/>
                <w:noProof/>
                <w:webHidden/>
                <w:spacing w:val="-14"/>
                <w:sz w:val="28"/>
                <w:lang w:eastAsia="ar-SA"/>
              </w:rPr>
              <w:fldChar w:fldCharType="end"/>
            </w:r>
          </w:hyperlink>
        </w:p>
        <w:p w:rsidR="005704D7" w:rsidRPr="005704D7" w:rsidRDefault="00DC3233" w:rsidP="005704D7">
          <w:pPr>
            <w:tabs>
              <w:tab w:val="right" w:leader="dot" w:pos="9923"/>
              <w:tab w:val="right" w:leader="dot" w:pos="10065"/>
            </w:tabs>
            <w:spacing w:after="100" w:line="240" w:lineRule="auto"/>
            <w:jc w:val="both"/>
            <w:rPr>
              <w:rFonts w:eastAsiaTheme="minorEastAsia"/>
              <w:noProof/>
              <w:lang w:eastAsia="ru-RU"/>
            </w:rPr>
          </w:pPr>
          <w:hyperlink w:anchor="_Toc144312443" w:history="1">
            <w:r w:rsidR="005704D7" w:rsidRPr="005704D7">
              <w:rPr>
                <w:rFonts w:ascii="Times New Roman" w:eastAsia="Times New Roman" w:hAnsi="Times New Roman" w:cs="Times New Roman"/>
                <w:noProof/>
                <w:color w:val="0000FF"/>
                <w:spacing w:val="-10"/>
                <w:sz w:val="28"/>
                <w:u w:val="single"/>
                <w:lang w:eastAsia="ar-SA"/>
              </w:rPr>
              <w:t>Статья 12. Особенности подготовки документации по планировке территории</w:t>
            </w:r>
            <w:r w:rsidR="005704D7" w:rsidRPr="005704D7">
              <w:rPr>
                <w:rFonts w:ascii="Times New Roman" w:eastAsia="Times New Roman" w:hAnsi="Times New Roman" w:cs="Times New Roman"/>
                <w:noProof/>
                <w:webHidden/>
                <w:spacing w:val="-14"/>
                <w:sz w:val="28"/>
                <w:lang w:eastAsia="ar-SA"/>
              </w:rPr>
              <w:tab/>
            </w:r>
            <w:r w:rsidR="00FB5D2A" w:rsidRPr="005704D7">
              <w:rPr>
                <w:rFonts w:ascii="Times New Roman" w:eastAsia="Times New Roman" w:hAnsi="Times New Roman" w:cs="Times New Roman"/>
                <w:noProof/>
                <w:webHidden/>
                <w:spacing w:val="-14"/>
                <w:sz w:val="28"/>
                <w:lang w:eastAsia="ar-SA"/>
              </w:rPr>
              <w:fldChar w:fldCharType="begin"/>
            </w:r>
            <w:r w:rsidR="005704D7" w:rsidRPr="005704D7">
              <w:rPr>
                <w:rFonts w:ascii="Times New Roman" w:eastAsia="Times New Roman" w:hAnsi="Times New Roman" w:cs="Times New Roman"/>
                <w:noProof/>
                <w:webHidden/>
                <w:spacing w:val="-14"/>
                <w:sz w:val="28"/>
                <w:lang w:eastAsia="ar-SA"/>
              </w:rPr>
              <w:instrText xml:space="preserve"> PAGEREF _Toc144312443 \h </w:instrText>
            </w:r>
            <w:r w:rsidR="00FB5D2A" w:rsidRPr="005704D7">
              <w:rPr>
                <w:rFonts w:ascii="Times New Roman" w:eastAsia="Times New Roman" w:hAnsi="Times New Roman" w:cs="Times New Roman"/>
                <w:noProof/>
                <w:webHidden/>
                <w:spacing w:val="-14"/>
                <w:sz w:val="28"/>
                <w:lang w:eastAsia="ar-SA"/>
              </w:rPr>
            </w:r>
            <w:r w:rsidR="00FB5D2A" w:rsidRPr="005704D7">
              <w:rPr>
                <w:rFonts w:ascii="Times New Roman" w:eastAsia="Times New Roman" w:hAnsi="Times New Roman" w:cs="Times New Roman"/>
                <w:noProof/>
                <w:webHidden/>
                <w:spacing w:val="-14"/>
                <w:sz w:val="28"/>
                <w:lang w:eastAsia="ar-SA"/>
              </w:rPr>
              <w:fldChar w:fldCharType="separate"/>
            </w:r>
            <w:r w:rsidR="001411E7">
              <w:rPr>
                <w:rFonts w:ascii="Times New Roman" w:eastAsia="Times New Roman" w:hAnsi="Times New Roman" w:cs="Times New Roman"/>
                <w:noProof/>
                <w:webHidden/>
                <w:spacing w:val="-14"/>
                <w:sz w:val="28"/>
                <w:lang w:eastAsia="ar-SA"/>
              </w:rPr>
              <w:t>3</w:t>
            </w:r>
            <w:r w:rsidR="00FB5D2A" w:rsidRPr="005704D7">
              <w:rPr>
                <w:rFonts w:ascii="Times New Roman" w:eastAsia="Times New Roman" w:hAnsi="Times New Roman" w:cs="Times New Roman"/>
                <w:noProof/>
                <w:webHidden/>
                <w:spacing w:val="-14"/>
                <w:sz w:val="28"/>
                <w:lang w:eastAsia="ar-SA"/>
              </w:rPr>
              <w:fldChar w:fldCharType="end"/>
            </w:r>
          </w:hyperlink>
        </w:p>
        <w:p w:rsidR="005704D7" w:rsidRPr="005704D7" w:rsidRDefault="00DC3233" w:rsidP="005704D7">
          <w:pPr>
            <w:tabs>
              <w:tab w:val="right" w:leader="dot" w:pos="9923"/>
              <w:tab w:val="right" w:leader="dot" w:pos="10065"/>
            </w:tabs>
            <w:spacing w:after="100" w:line="240" w:lineRule="auto"/>
            <w:jc w:val="both"/>
            <w:rPr>
              <w:rFonts w:eastAsiaTheme="minorEastAsia"/>
              <w:noProof/>
              <w:lang w:eastAsia="ru-RU"/>
            </w:rPr>
          </w:pPr>
          <w:hyperlink w:anchor="_Toc144312444" w:history="1">
            <w:r w:rsidR="005704D7" w:rsidRPr="005704D7">
              <w:rPr>
                <w:rFonts w:ascii="Times New Roman" w:eastAsia="Times New Roman" w:hAnsi="Times New Roman" w:cs="Times New Roman"/>
                <w:noProof/>
                <w:color w:val="0000FF"/>
                <w:spacing w:val="-10"/>
                <w:sz w:val="28"/>
                <w:u w:val="single"/>
                <w:lang w:eastAsia="ar-SA"/>
              </w:rPr>
              <w:t>Статья 13. Содержание проекта планировки территории</w:t>
            </w:r>
            <w:r w:rsidR="005704D7" w:rsidRPr="005704D7">
              <w:rPr>
                <w:rFonts w:ascii="Times New Roman" w:eastAsia="Times New Roman" w:hAnsi="Times New Roman" w:cs="Times New Roman"/>
                <w:noProof/>
                <w:webHidden/>
                <w:spacing w:val="-14"/>
                <w:sz w:val="28"/>
                <w:lang w:eastAsia="ar-SA"/>
              </w:rPr>
              <w:tab/>
            </w:r>
            <w:r w:rsidR="00FB5D2A" w:rsidRPr="005704D7">
              <w:rPr>
                <w:rFonts w:ascii="Times New Roman" w:eastAsia="Times New Roman" w:hAnsi="Times New Roman" w:cs="Times New Roman"/>
                <w:noProof/>
                <w:webHidden/>
                <w:spacing w:val="-14"/>
                <w:sz w:val="28"/>
                <w:lang w:eastAsia="ar-SA"/>
              </w:rPr>
              <w:fldChar w:fldCharType="begin"/>
            </w:r>
            <w:r w:rsidR="005704D7" w:rsidRPr="005704D7">
              <w:rPr>
                <w:rFonts w:ascii="Times New Roman" w:eastAsia="Times New Roman" w:hAnsi="Times New Roman" w:cs="Times New Roman"/>
                <w:noProof/>
                <w:webHidden/>
                <w:spacing w:val="-14"/>
                <w:sz w:val="28"/>
                <w:lang w:eastAsia="ar-SA"/>
              </w:rPr>
              <w:instrText xml:space="preserve"> PAGEREF _Toc144312444 \h </w:instrText>
            </w:r>
            <w:r w:rsidR="00FB5D2A" w:rsidRPr="005704D7">
              <w:rPr>
                <w:rFonts w:ascii="Times New Roman" w:eastAsia="Times New Roman" w:hAnsi="Times New Roman" w:cs="Times New Roman"/>
                <w:noProof/>
                <w:webHidden/>
                <w:spacing w:val="-14"/>
                <w:sz w:val="28"/>
                <w:lang w:eastAsia="ar-SA"/>
              </w:rPr>
            </w:r>
            <w:r w:rsidR="00FB5D2A" w:rsidRPr="005704D7">
              <w:rPr>
                <w:rFonts w:ascii="Times New Roman" w:eastAsia="Times New Roman" w:hAnsi="Times New Roman" w:cs="Times New Roman"/>
                <w:noProof/>
                <w:webHidden/>
                <w:spacing w:val="-14"/>
                <w:sz w:val="28"/>
                <w:lang w:eastAsia="ar-SA"/>
              </w:rPr>
              <w:fldChar w:fldCharType="separate"/>
            </w:r>
            <w:r w:rsidR="001411E7">
              <w:rPr>
                <w:rFonts w:ascii="Times New Roman" w:eastAsia="Times New Roman" w:hAnsi="Times New Roman" w:cs="Times New Roman"/>
                <w:noProof/>
                <w:webHidden/>
                <w:spacing w:val="-14"/>
                <w:sz w:val="28"/>
                <w:lang w:eastAsia="ar-SA"/>
              </w:rPr>
              <w:t>3</w:t>
            </w:r>
            <w:r w:rsidR="00FB5D2A" w:rsidRPr="005704D7">
              <w:rPr>
                <w:rFonts w:ascii="Times New Roman" w:eastAsia="Times New Roman" w:hAnsi="Times New Roman" w:cs="Times New Roman"/>
                <w:noProof/>
                <w:webHidden/>
                <w:spacing w:val="-14"/>
                <w:sz w:val="28"/>
                <w:lang w:eastAsia="ar-SA"/>
              </w:rPr>
              <w:fldChar w:fldCharType="end"/>
            </w:r>
          </w:hyperlink>
        </w:p>
        <w:p w:rsidR="005704D7" w:rsidRPr="005704D7" w:rsidRDefault="00DC3233" w:rsidP="005704D7">
          <w:pPr>
            <w:tabs>
              <w:tab w:val="right" w:leader="dot" w:pos="9923"/>
              <w:tab w:val="right" w:leader="dot" w:pos="10065"/>
            </w:tabs>
            <w:spacing w:after="100" w:line="240" w:lineRule="auto"/>
            <w:jc w:val="both"/>
            <w:rPr>
              <w:rFonts w:eastAsiaTheme="minorEastAsia"/>
              <w:noProof/>
              <w:lang w:eastAsia="ru-RU"/>
            </w:rPr>
          </w:pPr>
          <w:hyperlink w:anchor="_Toc144312445" w:history="1">
            <w:r w:rsidR="005704D7" w:rsidRPr="005704D7">
              <w:rPr>
                <w:rFonts w:ascii="Times New Roman" w:eastAsia="Times New Roman" w:hAnsi="Times New Roman" w:cs="Times New Roman"/>
                <w:noProof/>
                <w:color w:val="0000FF"/>
                <w:spacing w:val="-10"/>
                <w:sz w:val="28"/>
                <w:u w:val="single"/>
                <w:lang w:eastAsia="ar-SA"/>
              </w:rPr>
              <w:t>Статья 14. Проект межевания территории</w:t>
            </w:r>
            <w:r w:rsidR="005704D7" w:rsidRPr="005704D7">
              <w:rPr>
                <w:rFonts w:ascii="Times New Roman" w:eastAsia="Times New Roman" w:hAnsi="Times New Roman" w:cs="Times New Roman"/>
                <w:noProof/>
                <w:webHidden/>
                <w:spacing w:val="-14"/>
                <w:sz w:val="28"/>
                <w:lang w:eastAsia="ar-SA"/>
              </w:rPr>
              <w:tab/>
            </w:r>
            <w:r w:rsidR="00FB5D2A" w:rsidRPr="005704D7">
              <w:rPr>
                <w:rFonts w:ascii="Times New Roman" w:eastAsia="Times New Roman" w:hAnsi="Times New Roman" w:cs="Times New Roman"/>
                <w:noProof/>
                <w:webHidden/>
                <w:spacing w:val="-14"/>
                <w:sz w:val="28"/>
                <w:lang w:eastAsia="ar-SA"/>
              </w:rPr>
              <w:fldChar w:fldCharType="begin"/>
            </w:r>
            <w:r w:rsidR="005704D7" w:rsidRPr="005704D7">
              <w:rPr>
                <w:rFonts w:ascii="Times New Roman" w:eastAsia="Times New Roman" w:hAnsi="Times New Roman" w:cs="Times New Roman"/>
                <w:noProof/>
                <w:webHidden/>
                <w:spacing w:val="-14"/>
                <w:sz w:val="28"/>
                <w:lang w:eastAsia="ar-SA"/>
              </w:rPr>
              <w:instrText xml:space="preserve"> PAGEREF _Toc144312445 \h </w:instrText>
            </w:r>
            <w:r w:rsidR="00FB5D2A" w:rsidRPr="005704D7">
              <w:rPr>
                <w:rFonts w:ascii="Times New Roman" w:eastAsia="Times New Roman" w:hAnsi="Times New Roman" w:cs="Times New Roman"/>
                <w:noProof/>
                <w:webHidden/>
                <w:spacing w:val="-14"/>
                <w:sz w:val="28"/>
                <w:lang w:eastAsia="ar-SA"/>
              </w:rPr>
            </w:r>
            <w:r w:rsidR="00FB5D2A" w:rsidRPr="005704D7">
              <w:rPr>
                <w:rFonts w:ascii="Times New Roman" w:eastAsia="Times New Roman" w:hAnsi="Times New Roman" w:cs="Times New Roman"/>
                <w:noProof/>
                <w:webHidden/>
                <w:spacing w:val="-14"/>
                <w:sz w:val="28"/>
                <w:lang w:eastAsia="ar-SA"/>
              </w:rPr>
              <w:fldChar w:fldCharType="separate"/>
            </w:r>
            <w:r w:rsidR="001411E7">
              <w:rPr>
                <w:rFonts w:ascii="Times New Roman" w:eastAsia="Times New Roman" w:hAnsi="Times New Roman" w:cs="Times New Roman"/>
                <w:noProof/>
                <w:webHidden/>
                <w:spacing w:val="-14"/>
                <w:sz w:val="28"/>
                <w:lang w:eastAsia="ar-SA"/>
              </w:rPr>
              <w:t>3</w:t>
            </w:r>
            <w:r w:rsidR="00FB5D2A" w:rsidRPr="005704D7">
              <w:rPr>
                <w:rFonts w:ascii="Times New Roman" w:eastAsia="Times New Roman" w:hAnsi="Times New Roman" w:cs="Times New Roman"/>
                <w:noProof/>
                <w:webHidden/>
                <w:spacing w:val="-14"/>
                <w:sz w:val="28"/>
                <w:lang w:eastAsia="ar-SA"/>
              </w:rPr>
              <w:fldChar w:fldCharType="end"/>
            </w:r>
          </w:hyperlink>
        </w:p>
        <w:p w:rsidR="005704D7" w:rsidRPr="005704D7" w:rsidRDefault="00DC3233" w:rsidP="005704D7">
          <w:pPr>
            <w:tabs>
              <w:tab w:val="left" w:pos="0"/>
              <w:tab w:val="right" w:leader="dot" w:pos="9923"/>
              <w:tab w:val="right" w:leader="dot" w:pos="10195"/>
            </w:tabs>
            <w:spacing w:after="0" w:line="300" w:lineRule="auto"/>
            <w:jc w:val="both"/>
            <w:rPr>
              <w:rFonts w:eastAsiaTheme="minorEastAsia"/>
              <w:noProof/>
              <w:lang w:eastAsia="ru-RU"/>
            </w:rPr>
          </w:pPr>
          <w:hyperlink w:anchor="_Toc144312446" w:history="1">
            <w:r w:rsidR="005704D7" w:rsidRPr="005704D7">
              <w:rPr>
                <w:rFonts w:ascii="Times New Roman" w:eastAsia="Times New Roman" w:hAnsi="Times New Roman" w:cs="Times New Roman"/>
                <w:noProof/>
                <w:color w:val="0000FF"/>
                <w:spacing w:val="-10"/>
                <w:sz w:val="28"/>
                <w:u w:val="single"/>
                <w:lang w:eastAsia="ar-SA"/>
              </w:rPr>
              <w:t>Глава 4. Положение об изменении видов и параметров разрешенного использования земельных участков и объектов капитального строительства</w:t>
            </w:r>
            <w:r w:rsidR="005704D7" w:rsidRPr="005704D7">
              <w:rPr>
                <w:rFonts w:ascii="Times New Roman" w:eastAsia="Times New Roman" w:hAnsi="Times New Roman" w:cs="Times New Roman"/>
                <w:noProof/>
                <w:webHidden/>
                <w:spacing w:val="-10"/>
                <w:sz w:val="28"/>
                <w:lang w:eastAsia="ar-SA"/>
              </w:rPr>
              <w:tab/>
            </w:r>
            <w:r w:rsidR="00FB5D2A" w:rsidRPr="005704D7">
              <w:rPr>
                <w:rFonts w:ascii="Times New Roman" w:eastAsia="Times New Roman" w:hAnsi="Times New Roman" w:cs="Times New Roman"/>
                <w:noProof/>
                <w:webHidden/>
                <w:spacing w:val="-10"/>
                <w:sz w:val="28"/>
                <w:lang w:eastAsia="ar-SA"/>
              </w:rPr>
              <w:fldChar w:fldCharType="begin"/>
            </w:r>
            <w:r w:rsidR="005704D7" w:rsidRPr="005704D7">
              <w:rPr>
                <w:rFonts w:ascii="Times New Roman" w:eastAsia="Times New Roman" w:hAnsi="Times New Roman" w:cs="Times New Roman"/>
                <w:noProof/>
                <w:webHidden/>
                <w:spacing w:val="-10"/>
                <w:sz w:val="28"/>
                <w:lang w:eastAsia="ar-SA"/>
              </w:rPr>
              <w:instrText xml:space="preserve"> PAGEREF _Toc144312446 \h </w:instrText>
            </w:r>
            <w:r w:rsidR="00FB5D2A" w:rsidRPr="005704D7">
              <w:rPr>
                <w:rFonts w:ascii="Times New Roman" w:eastAsia="Times New Roman" w:hAnsi="Times New Roman" w:cs="Times New Roman"/>
                <w:noProof/>
                <w:webHidden/>
                <w:spacing w:val="-10"/>
                <w:sz w:val="28"/>
                <w:lang w:eastAsia="ar-SA"/>
              </w:rPr>
            </w:r>
            <w:r w:rsidR="00FB5D2A" w:rsidRPr="005704D7">
              <w:rPr>
                <w:rFonts w:ascii="Times New Roman" w:eastAsia="Times New Roman" w:hAnsi="Times New Roman" w:cs="Times New Roman"/>
                <w:noProof/>
                <w:webHidden/>
                <w:spacing w:val="-10"/>
                <w:sz w:val="28"/>
                <w:lang w:eastAsia="ar-SA"/>
              </w:rPr>
              <w:fldChar w:fldCharType="separate"/>
            </w:r>
            <w:r w:rsidR="001411E7">
              <w:rPr>
                <w:rFonts w:ascii="Times New Roman" w:eastAsia="Times New Roman" w:hAnsi="Times New Roman" w:cs="Times New Roman"/>
                <w:noProof/>
                <w:webHidden/>
                <w:spacing w:val="-10"/>
                <w:sz w:val="28"/>
                <w:lang w:eastAsia="ar-SA"/>
              </w:rPr>
              <w:t>3</w:t>
            </w:r>
            <w:r w:rsidR="00FB5D2A" w:rsidRPr="005704D7">
              <w:rPr>
                <w:rFonts w:ascii="Times New Roman" w:eastAsia="Times New Roman" w:hAnsi="Times New Roman" w:cs="Times New Roman"/>
                <w:noProof/>
                <w:webHidden/>
                <w:spacing w:val="-10"/>
                <w:sz w:val="28"/>
                <w:lang w:eastAsia="ar-SA"/>
              </w:rPr>
              <w:fldChar w:fldCharType="end"/>
            </w:r>
          </w:hyperlink>
        </w:p>
        <w:p w:rsidR="005704D7" w:rsidRPr="005704D7" w:rsidRDefault="00DC3233" w:rsidP="005704D7">
          <w:pPr>
            <w:tabs>
              <w:tab w:val="right" w:leader="dot" w:pos="9923"/>
              <w:tab w:val="right" w:leader="dot" w:pos="10065"/>
            </w:tabs>
            <w:spacing w:after="100" w:line="240" w:lineRule="auto"/>
            <w:jc w:val="both"/>
            <w:rPr>
              <w:rFonts w:eastAsiaTheme="minorEastAsia"/>
              <w:noProof/>
              <w:lang w:eastAsia="ru-RU"/>
            </w:rPr>
          </w:pPr>
          <w:hyperlink w:anchor="_Toc144312447" w:history="1">
            <w:r w:rsidR="005704D7" w:rsidRPr="005704D7">
              <w:rPr>
                <w:rFonts w:ascii="Times New Roman" w:eastAsia="Times New Roman" w:hAnsi="Times New Roman" w:cs="Times New Roman"/>
                <w:noProof/>
                <w:color w:val="0000FF"/>
                <w:spacing w:val="-10"/>
                <w:sz w:val="28"/>
                <w:u w:val="single"/>
                <w:lang w:eastAsia="ar-SA"/>
              </w:rPr>
              <w:t>Статья 15. Виды разрешенного использования земельных участков и объектов капитального строительства</w:t>
            </w:r>
            <w:r w:rsidR="005704D7" w:rsidRPr="005704D7">
              <w:rPr>
                <w:rFonts w:ascii="Times New Roman" w:eastAsia="Times New Roman" w:hAnsi="Times New Roman" w:cs="Times New Roman"/>
                <w:noProof/>
                <w:webHidden/>
                <w:spacing w:val="-14"/>
                <w:sz w:val="28"/>
                <w:lang w:eastAsia="ar-SA"/>
              </w:rPr>
              <w:tab/>
            </w:r>
            <w:r w:rsidR="00FB5D2A" w:rsidRPr="005704D7">
              <w:rPr>
                <w:rFonts w:ascii="Times New Roman" w:eastAsia="Times New Roman" w:hAnsi="Times New Roman" w:cs="Times New Roman"/>
                <w:noProof/>
                <w:webHidden/>
                <w:spacing w:val="-14"/>
                <w:sz w:val="28"/>
                <w:lang w:eastAsia="ar-SA"/>
              </w:rPr>
              <w:fldChar w:fldCharType="begin"/>
            </w:r>
            <w:r w:rsidR="005704D7" w:rsidRPr="005704D7">
              <w:rPr>
                <w:rFonts w:ascii="Times New Roman" w:eastAsia="Times New Roman" w:hAnsi="Times New Roman" w:cs="Times New Roman"/>
                <w:noProof/>
                <w:webHidden/>
                <w:spacing w:val="-14"/>
                <w:sz w:val="28"/>
                <w:lang w:eastAsia="ar-SA"/>
              </w:rPr>
              <w:instrText xml:space="preserve"> PAGEREF _Toc144312447 \h </w:instrText>
            </w:r>
            <w:r w:rsidR="00FB5D2A" w:rsidRPr="005704D7">
              <w:rPr>
                <w:rFonts w:ascii="Times New Roman" w:eastAsia="Times New Roman" w:hAnsi="Times New Roman" w:cs="Times New Roman"/>
                <w:noProof/>
                <w:webHidden/>
                <w:spacing w:val="-14"/>
                <w:sz w:val="28"/>
                <w:lang w:eastAsia="ar-SA"/>
              </w:rPr>
            </w:r>
            <w:r w:rsidR="00FB5D2A" w:rsidRPr="005704D7">
              <w:rPr>
                <w:rFonts w:ascii="Times New Roman" w:eastAsia="Times New Roman" w:hAnsi="Times New Roman" w:cs="Times New Roman"/>
                <w:noProof/>
                <w:webHidden/>
                <w:spacing w:val="-14"/>
                <w:sz w:val="28"/>
                <w:lang w:eastAsia="ar-SA"/>
              </w:rPr>
              <w:fldChar w:fldCharType="separate"/>
            </w:r>
            <w:r w:rsidR="001411E7">
              <w:rPr>
                <w:rFonts w:ascii="Times New Roman" w:eastAsia="Times New Roman" w:hAnsi="Times New Roman" w:cs="Times New Roman"/>
                <w:noProof/>
                <w:webHidden/>
                <w:spacing w:val="-14"/>
                <w:sz w:val="28"/>
                <w:lang w:eastAsia="ar-SA"/>
              </w:rPr>
              <w:t>3</w:t>
            </w:r>
            <w:r w:rsidR="00FB5D2A" w:rsidRPr="005704D7">
              <w:rPr>
                <w:rFonts w:ascii="Times New Roman" w:eastAsia="Times New Roman" w:hAnsi="Times New Roman" w:cs="Times New Roman"/>
                <w:noProof/>
                <w:webHidden/>
                <w:spacing w:val="-14"/>
                <w:sz w:val="28"/>
                <w:lang w:eastAsia="ar-SA"/>
              </w:rPr>
              <w:fldChar w:fldCharType="end"/>
            </w:r>
          </w:hyperlink>
        </w:p>
        <w:p w:rsidR="005704D7" w:rsidRPr="005704D7" w:rsidRDefault="00DC3233" w:rsidP="005704D7">
          <w:pPr>
            <w:tabs>
              <w:tab w:val="right" w:leader="dot" w:pos="9923"/>
              <w:tab w:val="right" w:leader="dot" w:pos="10065"/>
            </w:tabs>
            <w:spacing w:after="100" w:line="240" w:lineRule="auto"/>
            <w:jc w:val="both"/>
            <w:rPr>
              <w:rFonts w:eastAsiaTheme="minorEastAsia"/>
              <w:noProof/>
              <w:lang w:eastAsia="ru-RU"/>
            </w:rPr>
          </w:pPr>
          <w:hyperlink w:anchor="_Toc144312448" w:history="1">
            <w:r w:rsidR="005704D7" w:rsidRPr="005704D7">
              <w:rPr>
                <w:rFonts w:ascii="Times New Roman" w:eastAsia="Times New Roman" w:hAnsi="Times New Roman" w:cs="Times New Roman"/>
                <w:noProof/>
                <w:color w:val="0000FF"/>
                <w:spacing w:val="-10"/>
                <w:sz w:val="28"/>
                <w:u w:val="single"/>
                <w:lang w:eastAsia="ar-SA"/>
              </w:rPr>
              <w:t xml:space="preserve">Статья 16. Общий порядок изменения видов разрешенного использования земельных участков и объектов капитального строительства на территории </w:t>
            </w:r>
            <w:r w:rsidR="005704D7" w:rsidRPr="005704D7">
              <w:rPr>
                <w:rFonts w:ascii="Times New Roman" w:eastAsia="Times New Roman" w:hAnsi="Times New Roman" w:cs="Times New Roman"/>
                <w:noProof/>
                <w:color w:val="0000FF"/>
                <w:spacing w:val="-14"/>
                <w:sz w:val="28"/>
                <w:u w:val="single"/>
                <w:lang w:eastAsia="ar-SA"/>
              </w:rPr>
              <w:t xml:space="preserve">Балтайского </w:t>
            </w:r>
            <w:r w:rsidR="005704D7" w:rsidRPr="005704D7">
              <w:rPr>
                <w:rFonts w:ascii="Times New Roman" w:eastAsia="Times New Roman" w:hAnsi="Times New Roman" w:cs="Times New Roman"/>
                <w:noProof/>
                <w:color w:val="0000FF"/>
                <w:spacing w:val="-10"/>
                <w:sz w:val="28"/>
                <w:u w:val="single"/>
                <w:lang w:eastAsia="ar-SA"/>
              </w:rPr>
              <w:t>муниципального образования</w:t>
            </w:r>
            <w:r w:rsidR="005704D7" w:rsidRPr="005704D7">
              <w:rPr>
                <w:rFonts w:ascii="Times New Roman" w:eastAsia="Times New Roman" w:hAnsi="Times New Roman" w:cs="Times New Roman"/>
                <w:noProof/>
                <w:webHidden/>
                <w:spacing w:val="-14"/>
                <w:sz w:val="28"/>
                <w:lang w:eastAsia="ar-SA"/>
              </w:rPr>
              <w:tab/>
            </w:r>
            <w:r w:rsidR="00FB5D2A" w:rsidRPr="005704D7">
              <w:rPr>
                <w:rFonts w:ascii="Times New Roman" w:eastAsia="Times New Roman" w:hAnsi="Times New Roman" w:cs="Times New Roman"/>
                <w:noProof/>
                <w:webHidden/>
                <w:spacing w:val="-14"/>
                <w:sz w:val="28"/>
                <w:lang w:eastAsia="ar-SA"/>
              </w:rPr>
              <w:fldChar w:fldCharType="begin"/>
            </w:r>
            <w:r w:rsidR="005704D7" w:rsidRPr="005704D7">
              <w:rPr>
                <w:rFonts w:ascii="Times New Roman" w:eastAsia="Times New Roman" w:hAnsi="Times New Roman" w:cs="Times New Roman"/>
                <w:noProof/>
                <w:webHidden/>
                <w:spacing w:val="-14"/>
                <w:sz w:val="28"/>
                <w:lang w:eastAsia="ar-SA"/>
              </w:rPr>
              <w:instrText xml:space="preserve"> PAGEREF _Toc144312448 \h </w:instrText>
            </w:r>
            <w:r w:rsidR="00FB5D2A" w:rsidRPr="005704D7">
              <w:rPr>
                <w:rFonts w:ascii="Times New Roman" w:eastAsia="Times New Roman" w:hAnsi="Times New Roman" w:cs="Times New Roman"/>
                <w:noProof/>
                <w:webHidden/>
                <w:spacing w:val="-14"/>
                <w:sz w:val="28"/>
                <w:lang w:eastAsia="ar-SA"/>
              </w:rPr>
            </w:r>
            <w:r w:rsidR="00FB5D2A" w:rsidRPr="005704D7">
              <w:rPr>
                <w:rFonts w:ascii="Times New Roman" w:eastAsia="Times New Roman" w:hAnsi="Times New Roman" w:cs="Times New Roman"/>
                <w:noProof/>
                <w:webHidden/>
                <w:spacing w:val="-14"/>
                <w:sz w:val="28"/>
                <w:lang w:eastAsia="ar-SA"/>
              </w:rPr>
              <w:fldChar w:fldCharType="separate"/>
            </w:r>
            <w:r w:rsidR="001411E7">
              <w:rPr>
                <w:rFonts w:ascii="Times New Roman" w:eastAsia="Times New Roman" w:hAnsi="Times New Roman" w:cs="Times New Roman"/>
                <w:noProof/>
                <w:webHidden/>
                <w:spacing w:val="-14"/>
                <w:sz w:val="28"/>
                <w:lang w:eastAsia="ar-SA"/>
              </w:rPr>
              <w:t>3</w:t>
            </w:r>
            <w:r w:rsidR="00FB5D2A" w:rsidRPr="005704D7">
              <w:rPr>
                <w:rFonts w:ascii="Times New Roman" w:eastAsia="Times New Roman" w:hAnsi="Times New Roman" w:cs="Times New Roman"/>
                <w:noProof/>
                <w:webHidden/>
                <w:spacing w:val="-14"/>
                <w:sz w:val="28"/>
                <w:lang w:eastAsia="ar-SA"/>
              </w:rPr>
              <w:fldChar w:fldCharType="end"/>
            </w:r>
          </w:hyperlink>
        </w:p>
        <w:p w:rsidR="005704D7" w:rsidRPr="005704D7" w:rsidRDefault="00DC3233" w:rsidP="005704D7">
          <w:pPr>
            <w:tabs>
              <w:tab w:val="right" w:leader="dot" w:pos="9923"/>
              <w:tab w:val="right" w:leader="dot" w:pos="10065"/>
            </w:tabs>
            <w:spacing w:after="100" w:line="240" w:lineRule="auto"/>
            <w:jc w:val="both"/>
            <w:rPr>
              <w:rFonts w:eastAsiaTheme="minorEastAsia"/>
              <w:noProof/>
              <w:lang w:eastAsia="ru-RU"/>
            </w:rPr>
          </w:pPr>
          <w:hyperlink w:anchor="_Toc144312449" w:history="1">
            <w:r w:rsidR="005704D7" w:rsidRPr="005704D7">
              <w:rPr>
                <w:rFonts w:ascii="Times New Roman" w:eastAsia="Times New Roman" w:hAnsi="Times New Roman" w:cs="Times New Roman"/>
                <w:noProof/>
                <w:color w:val="0000FF"/>
                <w:spacing w:val="-10"/>
                <w:sz w:val="28"/>
                <w:u w:val="single"/>
                <w:lang w:eastAsia="ar-SA"/>
              </w:rPr>
              <w:t>Статья 17.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5704D7" w:rsidRPr="005704D7">
              <w:rPr>
                <w:rFonts w:ascii="Times New Roman" w:eastAsia="Times New Roman" w:hAnsi="Times New Roman" w:cs="Times New Roman"/>
                <w:noProof/>
                <w:webHidden/>
                <w:spacing w:val="-14"/>
                <w:sz w:val="28"/>
                <w:lang w:eastAsia="ar-SA"/>
              </w:rPr>
              <w:tab/>
            </w:r>
            <w:r w:rsidR="00FB5D2A" w:rsidRPr="005704D7">
              <w:rPr>
                <w:rFonts w:ascii="Times New Roman" w:eastAsia="Times New Roman" w:hAnsi="Times New Roman" w:cs="Times New Roman"/>
                <w:noProof/>
                <w:webHidden/>
                <w:spacing w:val="-14"/>
                <w:sz w:val="28"/>
                <w:lang w:eastAsia="ar-SA"/>
              </w:rPr>
              <w:fldChar w:fldCharType="begin"/>
            </w:r>
            <w:r w:rsidR="005704D7" w:rsidRPr="005704D7">
              <w:rPr>
                <w:rFonts w:ascii="Times New Roman" w:eastAsia="Times New Roman" w:hAnsi="Times New Roman" w:cs="Times New Roman"/>
                <w:noProof/>
                <w:webHidden/>
                <w:spacing w:val="-14"/>
                <w:sz w:val="28"/>
                <w:lang w:eastAsia="ar-SA"/>
              </w:rPr>
              <w:instrText xml:space="preserve"> PAGEREF _Toc144312449 \h </w:instrText>
            </w:r>
            <w:r w:rsidR="00FB5D2A" w:rsidRPr="005704D7">
              <w:rPr>
                <w:rFonts w:ascii="Times New Roman" w:eastAsia="Times New Roman" w:hAnsi="Times New Roman" w:cs="Times New Roman"/>
                <w:noProof/>
                <w:webHidden/>
                <w:spacing w:val="-14"/>
                <w:sz w:val="28"/>
                <w:lang w:eastAsia="ar-SA"/>
              </w:rPr>
            </w:r>
            <w:r w:rsidR="00FB5D2A" w:rsidRPr="005704D7">
              <w:rPr>
                <w:rFonts w:ascii="Times New Roman" w:eastAsia="Times New Roman" w:hAnsi="Times New Roman" w:cs="Times New Roman"/>
                <w:noProof/>
                <w:webHidden/>
                <w:spacing w:val="-14"/>
                <w:sz w:val="28"/>
                <w:lang w:eastAsia="ar-SA"/>
              </w:rPr>
              <w:fldChar w:fldCharType="separate"/>
            </w:r>
            <w:r w:rsidR="001411E7">
              <w:rPr>
                <w:rFonts w:ascii="Times New Roman" w:eastAsia="Times New Roman" w:hAnsi="Times New Roman" w:cs="Times New Roman"/>
                <w:noProof/>
                <w:webHidden/>
                <w:spacing w:val="-14"/>
                <w:sz w:val="28"/>
                <w:lang w:eastAsia="ar-SA"/>
              </w:rPr>
              <w:t>3</w:t>
            </w:r>
            <w:r w:rsidR="00FB5D2A" w:rsidRPr="005704D7">
              <w:rPr>
                <w:rFonts w:ascii="Times New Roman" w:eastAsia="Times New Roman" w:hAnsi="Times New Roman" w:cs="Times New Roman"/>
                <w:noProof/>
                <w:webHidden/>
                <w:spacing w:val="-14"/>
                <w:sz w:val="28"/>
                <w:lang w:eastAsia="ar-SA"/>
              </w:rPr>
              <w:fldChar w:fldCharType="end"/>
            </w:r>
          </w:hyperlink>
        </w:p>
        <w:p w:rsidR="005704D7" w:rsidRPr="005704D7" w:rsidRDefault="00DC3233" w:rsidP="005704D7">
          <w:pPr>
            <w:tabs>
              <w:tab w:val="right" w:leader="dot" w:pos="9923"/>
              <w:tab w:val="right" w:leader="dot" w:pos="10065"/>
            </w:tabs>
            <w:spacing w:after="100" w:line="240" w:lineRule="auto"/>
            <w:jc w:val="both"/>
            <w:rPr>
              <w:rFonts w:eastAsiaTheme="minorEastAsia"/>
              <w:noProof/>
              <w:lang w:eastAsia="ru-RU"/>
            </w:rPr>
          </w:pPr>
          <w:hyperlink w:anchor="_Toc144312450" w:history="1">
            <w:r w:rsidR="005704D7" w:rsidRPr="005704D7">
              <w:rPr>
                <w:rFonts w:ascii="Times New Roman" w:eastAsia="Times New Roman" w:hAnsi="Times New Roman" w:cs="Times New Roman"/>
                <w:noProof/>
                <w:color w:val="0000FF"/>
                <w:spacing w:val="-10"/>
                <w:sz w:val="28"/>
                <w:u w:val="single"/>
                <w:lang w:eastAsia="ar-SA"/>
              </w:rPr>
              <w:t>Статья 18. Порядок предоставления разрешения на условно разрешенный вид использования земельного участка или объекта капитального строительства</w:t>
            </w:r>
            <w:r w:rsidR="005704D7" w:rsidRPr="005704D7">
              <w:rPr>
                <w:rFonts w:ascii="Times New Roman" w:eastAsia="Times New Roman" w:hAnsi="Times New Roman" w:cs="Times New Roman"/>
                <w:noProof/>
                <w:webHidden/>
                <w:spacing w:val="-14"/>
                <w:sz w:val="28"/>
                <w:lang w:eastAsia="ar-SA"/>
              </w:rPr>
              <w:tab/>
            </w:r>
            <w:r w:rsidR="00FB5D2A" w:rsidRPr="005704D7">
              <w:rPr>
                <w:rFonts w:ascii="Times New Roman" w:eastAsia="Times New Roman" w:hAnsi="Times New Roman" w:cs="Times New Roman"/>
                <w:noProof/>
                <w:webHidden/>
                <w:spacing w:val="-14"/>
                <w:sz w:val="28"/>
                <w:lang w:eastAsia="ar-SA"/>
              </w:rPr>
              <w:fldChar w:fldCharType="begin"/>
            </w:r>
            <w:r w:rsidR="005704D7" w:rsidRPr="005704D7">
              <w:rPr>
                <w:rFonts w:ascii="Times New Roman" w:eastAsia="Times New Roman" w:hAnsi="Times New Roman" w:cs="Times New Roman"/>
                <w:noProof/>
                <w:webHidden/>
                <w:spacing w:val="-14"/>
                <w:sz w:val="28"/>
                <w:lang w:eastAsia="ar-SA"/>
              </w:rPr>
              <w:instrText xml:space="preserve"> PAGEREF _Toc144312450 \h </w:instrText>
            </w:r>
            <w:r w:rsidR="00FB5D2A" w:rsidRPr="005704D7">
              <w:rPr>
                <w:rFonts w:ascii="Times New Roman" w:eastAsia="Times New Roman" w:hAnsi="Times New Roman" w:cs="Times New Roman"/>
                <w:noProof/>
                <w:webHidden/>
                <w:spacing w:val="-14"/>
                <w:sz w:val="28"/>
                <w:lang w:eastAsia="ar-SA"/>
              </w:rPr>
            </w:r>
            <w:r w:rsidR="00FB5D2A" w:rsidRPr="005704D7">
              <w:rPr>
                <w:rFonts w:ascii="Times New Roman" w:eastAsia="Times New Roman" w:hAnsi="Times New Roman" w:cs="Times New Roman"/>
                <w:noProof/>
                <w:webHidden/>
                <w:spacing w:val="-14"/>
                <w:sz w:val="28"/>
                <w:lang w:eastAsia="ar-SA"/>
              </w:rPr>
              <w:fldChar w:fldCharType="separate"/>
            </w:r>
            <w:r w:rsidR="001411E7">
              <w:rPr>
                <w:rFonts w:ascii="Times New Roman" w:eastAsia="Times New Roman" w:hAnsi="Times New Roman" w:cs="Times New Roman"/>
                <w:noProof/>
                <w:webHidden/>
                <w:spacing w:val="-14"/>
                <w:sz w:val="28"/>
                <w:lang w:eastAsia="ar-SA"/>
              </w:rPr>
              <w:t>3</w:t>
            </w:r>
            <w:r w:rsidR="00FB5D2A" w:rsidRPr="005704D7">
              <w:rPr>
                <w:rFonts w:ascii="Times New Roman" w:eastAsia="Times New Roman" w:hAnsi="Times New Roman" w:cs="Times New Roman"/>
                <w:noProof/>
                <w:webHidden/>
                <w:spacing w:val="-14"/>
                <w:sz w:val="28"/>
                <w:lang w:eastAsia="ar-SA"/>
              </w:rPr>
              <w:fldChar w:fldCharType="end"/>
            </w:r>
          </w:hyperlink>
        </w:p>
        <w:p w:rsidR="005704D7" w:rsidRPr="005704D7" w:rsidRDefault="00DC3233" w:rsidP="005704D7">
          <w:pPr>
            <w:tabs>
              <w:tab w:val="right" w:leader="dot" w:pos="9923"/>
              <w:tab w:val="right" w:leader="dot" w:pos="10065"/>
            </w:tabs>
            <w:spacing w:after="100" w:line="240" w:lineRule="auto"/>
            <w:jc w:val="both"/>
            <w:rPr>
              <w:rFonts w:eastAsiaTheme="minorEastAsia"/>
              <w:noProof/>
              <w:lang w:eastAsia="ru-RU"/>
            </w:rPr>
          </w:pPr>
          <w:hyperlink w:anchor="_Toc144312451" w:history="1">
            <w:r w:rsidR="005704D7" w:rsidRPr="005704D7">
              <w:rPr>
                <w:rFonts w:ascii="Times New Roman" w:eastAsia="Times New Roman" w:hAnsi="Times New Roman" w:cs="Times New Roman"/>
                <w:noProof/>
                <w:color w:val="0000FF"/>
                <w:spacing w:val="-10"/>
                <w:sz w:val="28"/>
                <w:u w:val="single"/>
                <w:lang w:eastAsia="ar-SA"/>
              </w:rPr>
              <w:t>Статья 19. Отклонение от предельных параметров разрешенного строительства, реконструкции объектов капитального строительства</w:t>
            </w:r>
            <w:r w:rsidR="005704D7" w:rsidRPr="005704D7">
              <w:rPr>
                <w:rFonts w:ascii="Times New Roman" w:eastAsia="Times New Roman" w:hAnsi="Times New Roman" w:cs="Times New Roman"/>
                <w:noProof/>
                <w:webHidden/>
                <w:spacing w:val="-14"/>
                <w:sz w:val="28"/>
                <w:lang w:eastAsia="ar-SA"/>
              </w:rPr>
              <w:tab/>
            </w:r>
            <w:r w:rsidR="00FB5D2A" w:rsidRPr="005704D7">
              <w:rPr>
                <w:rFonts w:ascii="Times New Roman" w:eastAsia="Times New Roman" w:hAnsi="Times New Roman" w:cs="Times New Roman"/>
                <w:noProof/>
                <w:webHidden/>
                <w:spacing w:val="-14"/>
                <w:sz w:val="28"/>
                <w:lang w:eastAsia="ar-SA"/>
              </w:rPr>
              <w:fldChar w:fldCharType="begin"/>
            </w:r>
            <w:r w:rsidR="005704D7" w:rsidRPr="005704D7">
              <w:rPr>
                <w:rFonts w:ascii="Times New Roman" w:eastAsia="Times New Roman" w:hAnsi="Times New Roman" w:cs="Times New Roman"/>
                <w:noProof/>
                <w:webHidden/>
                <w:spacing w:val="-14"/>
                <w:sz w:val="28"/>
                <w:lang w:eastAsia="ar-SA"/>
              </w:rPr>
              <w:instrText xml:space="preserve"> PAGEREF _Toc144312451 \h </w:instrText>
            </w:r>
            <w:r w:rsidR="00FB5D2A" w:rsidRPr="005704D7">
              <w:rPr>
                <w:rFonts w:ascii="Times New Roman" w:eastAsia="Times New Roman" w:hAnsi="Times New Roman" w:cs="Times New Roman"/>
                <w:noProof/>
                <w:webHidden/>
                <w:spacing w:val="-14"/>
                <w:sz w:val="28"/>
                <w:lang w:eastAsia="ar-SA"/>
              </w:rPr>
            </w:r>
            <w:r w:rsidR="00FB5D2A" w:rsidRPr="005704D7">
              <w:rPr>
                <w:rFonts w:ascii="Times New Roman" w:eastAsia="Times New Roman" w:hAnsi="Times New Roman" w:cs="Times New Roman"/>
                <w:noProof/>
                <w:webHidden/>
                <w:spacing w:val="-14"/>
                <w:sz w:val="28"/>
                <w:lang w:eastAsia="ar-SA"/>
              </w:rPr>
              <w:fldChar w:fldCharType="separate"/>
            </w:r>
            <w:r w:rsidR="001411E7">
              <w:rPr>
                <w:rFonts w:ascii="Times New Roman" w:eastAsia="Times New Roman" w:hAnsi="Times New Roman" w:cs="Times New Roman"/>
                <w:noProof/>
                <w:webHidden/>
                <w:spacing w:val="-14"/>
                <w:sz w:val="28"/>
                <w:lang w:eastAsia="ar-SA"/>
              </w:rPr>
              <w:t>3</w:t>
            </w:r>
            <w:r w:rsidR="00FB5D2A" w:rsidRPr="005704D7">
              <w:rPr>
                <w:rFonts w:ascii="Times New Roman" w:eastAsia="Times New Roman" w:hAnsi="Times New Roman" w:cs="Times New Roman"/>
                <w:noProof/>
                <w:webHidden/>
                <w:spacing w:val="-14"/>
                <w:sz w:val="28"/>
                <w:lang w:eastAsia="ar-SA"/>
              </w:rPr>
              <w:fldChar w:fldCharType="end"/>
            </w:r>
          </w:hyperlink>
        </w:p>
        <w:p w:rsidR="005704D7" w:rsidRPr="005704D7" w:rsidRDefault="00DC3233" w:rsidP="005704D7">
          <w:pPr>
            <w:tabs>
              <w:tab w:val="left" w:pos="0"/>
              <w:tab w:val="right" w:leader="dot" w:pos="9923"/>
              <w:tab w:val="right" w:leader="dot" w:pos="10195"/>
            </w:tabs>
            <w:spacing w:after="0" w:line="300" w:lineRule="auto"/>
            <w:jc w:val="both"/>
            <w:rPr>
              <w:rFonts w:eastAsiaTheme="minorEastAsia"/>
              <w:noProof/>
              <w:lang w:eastAsia="ru-RU"/>
            </w:rPr>
          </w:pPr>
          <w:hyperlink w:anchor="_Toc144312452" w:history="1">
            <w:r w:rsidR="005704D7" w:rsidRPr="005704D7">
              <w:rPr>
                <w:rFonts w:ascii="Times New Roman" w:eastAsia="Times New Roman" w:hAnsi="Times New Roman" w:cs="Times New Roman"/>
                <w:noProof/>
                <w:color w:val="0000FF"/>
                <w:spacing w:val="-10"/>
                <w:sz w:val="28"/>
                <w:u w:val="single"/>
                <w:lang w:eastAsia="ar-SA"/>
              </w:rPr>
              <w:t>Глава 5. Формирование земельных участков как объектов недвижимости при их предоставлении  для строительства</w:t>
            </w:r>
            <w:r w:rsidR="005704D7" w:rsidRPr="005704D7">
              <w:rPr>
                <w:rFonts w:ascii="Times New Roman" w:eastAsia="Times New Roman" w:hAnsi="Times New Roman" w:cs="Times New Roman"/>
                <w:noProof/>
                <w:webHidden/>
                <w:spacing w:val="-10"/>
                <w:sz w:val="28"/>
                <w:lang w:eastAsia="ar-SA"/>
              </w:rPr>
              <w:tab/>
            </w:r>
            <w:r w:rsidR="00FB5D2A" w:rsidRPr="005704D7">
              <w:rPr>
                <w:rFonts w:ascii="Times New Roman" w:eastAsia="Times New Roman" w:hAnsi="Times New Roman" w:cs="Times New Roman"/>
                <w:noProof/>
                <w:webHidden/>
                <w:spacing w:val="-10"/>
                <w:sz w:val="28"/>
                <w:lang w:eastAsia="ar-SA"/>
              </w:rPr>
              <w:fldChar w:fldCharType="begin"/>
            </w:r>
            <w:r w:rsidR="005704D7" w:rsidRPr="005704D7">
              <w:rPr>
                <w:rFonts w:ascii="Times New Roman" w:eastAsia="Times New Roman" w:hAnsi="Times New Roman" w:cs="Times New Roman"/>
                <w:noProof/>
                <w:webHidden/>
                <w:spacing w:val="-10"/>
                <w:sz w:val="28"/>
                <w:lang w:eastAsia="ar-SA"/>
              </w:rPr>
              <w:instrText xml:space="preserve"> PAGEREF _Toc144312452 \h </w:instrText>
            </w:r>
            <w:r w:rsidR="00FB5D2A" w:rsidRPr="005704D7">
              <w:rPr>
                <w:rFonts w:ascii="Times New Roman" w:eastAsia="Times New Roman" w:hAnsi="Times New Roman" w:cs="Times New Roman"/>
                <w:noProof/>
                <w:webHidden/>
                <w:spacing w:val="-10"/>
                <w:sz w:val="28"/>
                <w:lang w:eastAsia="ar-SA"/>
              </w:rPr>
            </w:r>
            <w:r w:rsidR="00FB5D2A" w:rsidRPr="005704D7">
              <w:rPr>
                <w:rFonts w:ascii="Times New Roman" w:eastAsia="Times New Roman" w:hAnsi="Times New Roman" w:cs="Times New Roman"/>
                <w:noProof/>
                <w:webHidden/>
                <w:spacing w:val="-10"/>
                <w:sz w:val="28"/>
                <w:lang w:eastAsia="ar-SA"/>
              </w:rPr>
              <w:fldChar w:fldCharType="separate"/>
            </w:r>
            <w:r w:rsidR="001411E7">
              <w:rPr>
                <w:rFonts w:ascii="Times New Roman" w:eastAsia="Times New Roman" w:hAnsi="Times New Roman" w:cs="Times New Roman"/>
                <w:noProof/>
                <w:webHidden/>
                <w:spacing w:val="-10"/>
                <w:sz w:val="28"/>
                <w:lang w:eastAsia="ar-SA"/>
              </w:rPr>
              <w:t>3</w:t>
            </w:r>
            <w:r w:rsidR="00FB5D2A" w:rsidRPr="005704D7">
              <w:rPr>
                <w:rFonts w:ascii="Times New Roman" w:eastAsia="Times New Roman" w:hAnsi="Times New Roman" w:cs="Times New Roman"/>
                <w:noProof/>
                <w:webHidden/>
                <w:spacing w:val="-10"/>
                <w:sz w:val="28"/>
                <w:lang w:eastAsia="ar-SA"/>
              </w:rPr>
              <w:fldChar w:fldCharType="end"/>
            </w:r>
          </w:hyperlink>
        </w:p>
        <w:p w:rsidR="005704D7" w:rsidRPr="005704D7" w:rsidRDefault="00DC3233" w:rsidP="005704D7">
          <w:pPr>
            <w:tabs>
              <w:tab w:val="right" w:leader="dot" w:pos="9923"/>
              <w:tab w:val="right" w:leader="dot" w:pos="10065"/>
            </w:tabs>
            <w:spacing w:after="100" w:line="240" w:lineRule="auto"/>
            <w:jc w:val="both"/>
            <w:rPr>
              <w:rFonts w:eastAsiaTheme="minorEastAsia"/>
              <w:noProof/>
              <w:lang w:eastAsia="ru-RU"/>
            </w:rPr>
          </w:pPr>
          <w:hyperlink w:anchor="_Toc144312453" w:history="1">
            <w:r w:rsidR="005704D7" w:rsidRPr="005704D7">
              <w:rPr>
                <w:rFonts w:ascii="Times New Roman" w:eastAsia="Times New Roman" w:hAnsi="Times New Roman" w:cs="Times New Roman"/>
                <w:noProof/>
                <w:color w:val="0000FF"/>
                <w:spacing w:val="-10"/>
                <w:sz w:val="28"/>
                <w:u w:val="single"/>
                <w:lang w:eastAsia="ar-SA"/>
              </w:rPr>
              <w:t>Статья 20. Порядок формирования земельных участков как объектов недвижимости</w:t>
            </w:r>
            <w:r w:rsidR="005704D7" w:rsidRPr="005704D7">
              <w:rPr>
                <w:rFonts w:ascii="Times New Roman" w:eastAsia="Times New Roman" w:hAnsi="Times New Roman" w:cs="Times New Roman"/>
                <w:noProof/>
                <w:webHidden/>
                <w:spacing w:val="-14"/>
                <w:sz w:val="28"/>
                <w:lang w:eastAsia="ar-SA"/>
              </w:rPr>
              <w:tab/>
            </w:r>
            <w:r w:rsidR="00FB5D2A" w:rsidRPr="005704D7">
              <w:rPr>
                <w:rFonts w:ascii="Times New Roman" w:eastAsia="Times New Roman" w:hAnsi="Times New Roman" w:cs="Times New Roman"/>
                <w:noProof/>
                <w:webHidden/>
                <w:spacing w:val="-14"/>
                <w:sz w:val="28"/>
                <w:lang w:eastAsia="ar-SA"/>
              </w:rPr>
              <w:fldChar w:fldCharType="begin"/>
            </w:r>
            <w:r w:rsidR="005704D7" w:rsidRPr="005704D7">
              <w:rPr>
                <w:rFonts w:ascii="Times New Roman" w:eastAsia="Times New Roman" w:hAnsi="Times New Roman" w:cs="Times New Roman"/>
                <w:noProof/>
                <w:webHidden/>
                <w:spacing w:val="-14"/>
                <w:sz w:val="28"/>
                <w:lang w:eastAsia="ar-SA"/>
              </w:rPr>
              <w:instrText xml:space="preserve"> PAGEREF _Toc144312453 \h </w:instrText>
            </w:r>
            <w:r w:rsidR="00FB5D2A" w:rsidRPr="005704D7">
              <w:rPr>
                <w:rFonts w:ascii="Times New Roman" w:eastAsia="Times New Roman" w:hAnsi="Times New Roman" w:cs="Times New Roman"/>
                <w:noProof/>
                <w:webHidden/>
                <w:spacing w:val="-14"/>
                <w:sz w:val="28"/>
                <w:lang w:eastAsia="ar-SA"/>
              </w:rPr>
            </w:r>
            <w:r w:rsidR="00FB5D2A" w:rsidRPr="005704D7">
              <w:rPr>
                <w:rFonts w:ascii="Times New Roman" w:eastAsia="Times New Roman" w:hAnsi="Times New Roman" w:cs="Times New Roman"/>
                <w:noProof/>
                <w:webHidden/>
                <w:spacing w:val="-14"/>
                <w:sz w:val="28"/>
                <w:lang w:eastAsia="ar-SA"/>
              </w:rPr>
              <w:fldChar w:fldCharType="separate"/>
            </w:r>
            <w:r w:rsidR="001411E7">
              <w:rPr>
                <w:rFonts w:ascii="Times New Roman" w:eastAsia="Times New Roman" w:hAnsi="Times New Roman" w:cs="Times New Roman"/>
                <w:noProof/>
                <w:webHidden/>
                <w:spacing w:val="-14"/>
                <w:sz w:val="28"/>
                <w:lang w:eastAsia="ar-SA"/>
              </w:rPr>
              <w:t>3</w:t>
            </w:r>
            <w:r w:rsidR="00FB5D2A" w:rsidRPr="005704D7">
              <w:rPr>
                <w:rFonts w:ascii="Times New Roman" w:eastAsia="Times New Roman" w:hAnsi="Times New Roman" w:cs="Times New Roman"/>
                <w:noProof/>
                <w:webHidden/>
                <w:spacing w:val="-14"/>
                <w:sz w:val="28"/>
                <w:lang w:eastAsia="ar-SA"/>
              </w:rPr>
              <w:fldChar w:fldCharType="end"/>
            </w:r>
          </w:hyperlink>
        </w:p>
        <w:p w:rsidR="005704D7" w:rsidRPr="005704D7" w:rsidRDefault="00DC3233" w:rsidP="005704D7">
          <w:pPr>
            <w:tabs>
              <w:tab w:val="right" w:leader="dot" w:pos="9923"/>
              <w:tab w:val="right" w:leader="dot" w:pos="10065"/>
            </w:tabs>
            <w:spacing w:after="100" w:line="240" w:lineRule="auto"/>
            <w:jc w:val="both"/>
            <w:rPr>
              <w:rFonts w:eastAsiaTheme="minorEastAsia"/>
              <w:noProof/>
              <w:lang w:eastAsia="ru-RU"/>
            </w:rPr>
          </w:pPr>
          <w:hyperlink w:anchor="_Toc144312454" w:history="1">
            <w:r w:rsidR="005704D7" w:rsidRPr="005704D7">
              <w:rPr>
                <w:rFonts w:ascii="Times New Roman" w:eastAsia="Times New Roman" w:hAnsi="Times New Roman" w:cs="Times New Roman"/>
                <w:noProof/>
                <w:color w:val="0000FF"/>
                <w:spacing w:val="-10"/>
                <w:sz w:val="28"/>
                <w:u w:val="single"/>
                <w:lang w:eastAsia="ar-SA"/>
              </w:rPr>
              <w:t>Статья 21. Принципы организации процесса градостроительной подготовки земельных участков из состава государственных и муниципальных земель для предоставления их физическим и юридическим лицам</w:t>
            </w:r>
            <w:r w:rsidR="005704D7" w:rsidRPr="005704D7">
              <w:rPr>
                <w:rFonts w:ascii="Times New Roman" w:eastAsia="Times New Roman" w:hAnsi="Times New Roman" w:cs="Times New Roman"/>
                <w:noProof/>
                <w:webHidden/>
                <w:spacing w:val="-14"/>
                <w:sz w:val="28"/>
                <w:lang w:eastAsia="ar-SA"/>
              </w:rPr>
              <w:tab/>
            </w:r>
            <w:r w:rsidR="00FB5D2A" w:rsidRPr="005704D7">
              <w:rPr>
                <w:rFonts w:ascii="Times New Roman" w:eastAsia="Times New Roman" w:hAnsi="Times New Roman" w:cs="Times New Roman"/>
                <w:noProof/>
                <w:webHidden/>
                <w:spacing w:val="-14"/>
                <w:sz w:val="28"/>
                <w:lang w:eastAsia="ar-SA"/>
              </w:rPr>
              <w:fldChar w:fldCharType="begin"/>
            </w:r>
            <w:r w:rsidR="005704D7" w:rsidRPr="005704D7">
              <w:rPr>
                <w:rFonts w:ascii="Times New Roman" w:eastAsia="Times New Roman" w:hAnsi="Times New Roman" w:cs="Times New Roman"/>
                <w:noProof/>
                <w:webHidden/>
                <w:spacing w:val="-14"/>
                <w:sz w:val="28"/>
                <w:lang w:eastAsia="ar-SA"/>
              </w:rPr>
              <w:instrText xml:space="preserve"> PAGEREF _Toc144312454 \h </w:instrText>
            </w:r>
            <w:r w:rsidR="00FB5D2A" w:rsidRPr="005704D7">
              <w:rPr>
                <w:rFonts w:ascii="Times New Roman" w:eastAsia="Times New Roman" w:hAnsi="Times New Roman" w:cs="Times New Roman"/>
                <w:noProof/>
                <w:webHidden/>
                <w:spacing w:val="-14"/>
                <w:sz w:val="28"/>
                <w:lang w:eastAsia="ar-SA"/>
              </w:rPr>
            </w:r>
            <w:r w:rsidR="00FB5D2A" w:rsidRPr="005704D7">
              <w:rPr>
                <w:rFonts w:ascii="Times New Roman" w:eastAsia="Times New Roman" w:hAnsi="Times New Roman" w:cs="Times New Roman"/>
                <w:noProof/>
                <w:webHidden/>
                <w:spacing w:val="-14"/>
                <w:sz w:val="28"/>
                <w:lang w:eastAsia="ar-SA"/>
              </w:rPr>
              <w:fldChar w:fldCharType="separate"/>
            </w:r>
            <w:r w:rsidR="001411E7">
              <w:rPr>
                <w:rFonts w:ascii="Times New Roman" w:eastAsia="Times New Roman" w:hAnsi="Times New Roman" w:cs="Times New Roman"/>
                <w:noProof/>
                <w:webHidden/>
                <w:spacing w:val="-14"/>
                <w:sz w:val="28"/>
                <w:lang w:eastAsia="ar-SA"/>
              </w:rPr>
              <w:t>3</w:t>
            </w:r>
            <w:r w:rsidR="00FB5D2A" w:rsidRPr="005704D7">
              <w:rPr>
                <w:rFonts w:ascii="Times New Roman" w:eastAsia="Times New Roman" w:hAnsi="Times New Roman" w:cs="Times New Roman"/>
                <w:noProof/>
                <w:webHidden/>
                <w:spacing w:val="-14"/>
                <w:sz w:val="28"/>
                <w:lang w:eastAsia="ar-SA"/>
              </w:rPr>
              <w:fldChar w:fldCharType="end"/>
            </w:r>
          </w:hyperlink>
        </w:p>
        <w:p w:rsidR="005704D7" w:rsidRPr="005704D7" w:rsidRDefault="00DC3233" w:rsidP="005704D7">
          <w:pPr>
            <w:tabs>
              <w:tab w:val="right" w:leader="dot" w:pos="9923"/>
              <w:tab w:val="right" w:leader="dot" w:pos="10065"/>
            </w:tabs>
            <w:spacing w:after="100" w:line="240" w:lineRule="auto"/>
            <w:jc w:val="both"/>
            <w:rPr>
              <w:rFonts w:eastAsiaTheme="minorEastAsia"/>
              <w:noProof/>
              <w:lang w:eastAsia="ru-RU"/>
            </w:rPr>
          </w:pPr>
          <w:hyperlink w:anchor="_Toc144312455" w:history="1">
            <w:r w:rsidR="005704D7" w:rsidRPr="005704D7">
              <w:rPr>
                <w:rFonts w:ascii="Times New Roman" w:eastAsia="Times New Roman" w:hAnsi="Times New Roman" w:cs="Times New Roman"/>
                <w:noProof/>
                <w:color w:val="0000FF"/>
                <w:spacing w:val="-10"/>
                <w:sz w:val="28"/>
                <w:u w:val="single"/>
                <w:lang w:eastAsia="ar-SA"/>
              </w:rPr>
              <w:t>Статья 22. Изъятие земельных участков, иных объектов недвижимости для государственных или муниципальных нужд</w:t>
            </w:r>
            <w:r w:rsidR="005704D7" w:rsidRPr="005704D7">
              <w:rPr>
                <w:rFonts w:ascii="Times New Roman" w:eastAsia="Times New Roman" w:hAnsi="Times New Roman" w:cs="Times New Roman"/>
                <w:noProof/>
                <w:webHidden/>
                <w:spacing w:val="-14"/>
                <w:sz w:val="28"/>
                <w:lang w:eastAsia="ar-SA"/>
              </w:rPr>
              <w:tab/>
            </w:r>
            <w:r w:rsidR="00FB5D2A" w:rsidRPr="005704D7">
              <w:rPr>
                <w:rFonts w:ascii="Times New Roman" w:eastAsia="Times New Roman" w:hAnsi="Times New Roman" w:cs="Times New Roman"/>
                <w:noProof/>
                <w:webHidden/>
                <w:spacing w:val="-14"/>
                <w:sz w:val="28"/>
                <w:lang w:eastAsia="ar-SA"/>
              </w:rPr>
              <w:fldChar w:fldCharType="begin"/>
            </w:r>
            <w:r w:rsidR="005704D7" w:rsidRPr="005704D7">
              <w:rPr>
                <w:rFonts w:ascii="Times New Roman" w:eastAsia="Times New Roman" w:hAnsi="Times New Roman" w:cs="Times New Roman"/>
                <w:noProof/>
                <w:webHidden/>
                <w:spacing w:val="-14"/>
                <w:sz w:val="28"/>
                <w:lang w:eastAsia="ar-SA"/>
              </w:rPr>
              <w:instrText xml:space="preserve"> PAGEREF _Toc144312455 \h </w:instrText>
            </w:r>
            <w:r w:rsidR="00FB5D2A" w:rsidRPr="005704D7">
              <w:rPr>
                <w:rFonts w:ascii="Times New Roman" w:eastAsia="Times New Roman" w:hAnsi="Times New Roman" w:cs="Times New Roman"/>
                <w:noProof/>
                <w:webHidden/>
                <w:spacing w:val="-14"/>
                <w:sz w:val="28"/>
                <w:lang w:eastAsia="ar-SA"/>
              </w:rPr>
            </w:r>
            <w:r w:rsidR="00FB5D2A" w:rsidRPr="005704D7">
              <w:rPr>
                <w:rFonts w:ascii="Times New Roman" w:eastAsia="Times New Roman" w:hAnsi="Times New Roman" w:cs="Times New Roman"/>
                <w:noProof/>
                <w:webHidden/>
                <w:spacing w:val="-14"/>
                <w:sz w:val="28"/>
                <w:lang w:eastAsia="ar-SA"/>
              </w:rPr>
              <w:fldChar w:fldCharType="separate"/>
            </w:r>
            <w:r w:rsidR="001411E7">
              <w:rPr>
                <w:rFonts w:ascii="Times New Roman" w:eastAsia="Times New Roman" w:hAnsi="Times New Roman" w:cs="Times New Roman"/>
                <w:noProof/>
                <w:webHidden/>
                <w:spacing w:val="-14"/>
                <w:sz w:val="28"/>
                <w:lang w:eastAsia="ar-SA"/>
              </w:rPr>
              <w:t>3</w:t>
            </w:r>
            <w:r w:rsidR="00FB5D2A" w:rsidRPr="005704D7">
              <w:rPr>
                <w:rFonts w:ascii="Times New Roman" w:eastAsia="Times New Roman" w:hAnsi="Times New Roman" w:cs="Times New Roman"/>
                <w:noProof/>
                <w:webHidden/>
                <w:spacing w:val="-14"/>
                <w:sz w:val="28"/>
                <w:lang w:eastAsia="ar-SA"/>
              </w:rPr>
              <w:fldChar w:fldCharType="end"/>
            </w:r>
          </w:hyperlink>
        </w:p>
        <w:p w:rsidR="005704D7" w:rsidRPr="005704D7" w:rsidRDefault="00DC3233" w:rsidP="005704D7">
          <w:pPr>
            <w:tabs>
              <w:tab w:val="right" w:leader="dot" w:pos="9923"/>
              <w:tab w:val="right" w:leader="dot" w:pos="10065"/>
            </w:tabs>
            <w:spacing w:after="100" w:line="240" w:lineRule="auto"/>
            <w:jc w:val="both"/>
            <w:rPr>
              <w:rFonts w:eastAsiaTheme="minorEastAsia"/>
              <w:noProof/>
              <w:lang w:eastAsia="ru-RU"/>
            </w:rPr>
          </w:pPr>
          <w:hyperlink w:anchor="_Toc144312456" w:history="1">
            <w:r w:rsidR="005704D7" w:rsidRPr="005704D7">
              <w:rPr>
                <w:rFonts w:ascii="Times New Roman" w:eastAsia="Times New Roman" w:hAnsi="Times New Roman" w:cs="Times New Roman"/>
                <w:iCs/>
                <w:noProof/>
                <w:color w:val="0000FF"/>
                <w:spacing w:val="-10"/>
                <w:sz w:val="28"/>
                <w:u w:val="single"/>
                <w:lang w:eastAsia="ar-SA"/>
              </w:rPr>
              <w:t xml:space="preserve">Статья 23. Условия принятия решений </w:t>
            </w:r>
            <w:r w:rsidR="005704D7" w:rsidRPr="005704D7">
              <w:rPr>
                <w:rFonts w:ascii="Times New Roman" w:eastAsia="Times New Roman" w:hAnsi="Times New Roman" w:cs="Times New Roman"/>
                <w:bCs/>
                <w:iCs/>
                <w:noProof/>
                <w:color w:val="0000FF"/>
                <w:spacing w:val="-10"/>
                <w:sz w:val="28"/>
                <w:u w:val="single"/>
                <w:lang w:eastAsia="ar-SA"/>
              </w:rPr>
              <w:t xml:space="preserve">о </w:t>
            </w:r>
            <w:r w:rsidR="005704D7" w:rsidRPr="005704D7">
              <w:rPr>
                <w:rFonts w:ascii="Times New Roman" w:eastAsia="Times New Roman" w:hAnsi="Times New Roman" w:cs="Times New Roman"/>
                <w:iCs/>
                <w:noProof/>
                <w:color w:val="0000FF"/>
                <w:spacing w:val="-10"/>
                <w:sz w:val="28"/>
                <w:u w:val="single"/>
                <w:lang w:eastAsia="ar-SA"/>
              </w:rPr>
              <w:t>резервировании земельных участков для реализации государственных, муниципальных нужд</w:t>
            </w:r>
            <w:r w:rsidR="005704D7" w:rsidRPr="005704D7">
              <w:rPr>
                <w:rFonts w:ascii="Times New Roman" w:eastAsia="Times New Roman" w:hAnsi="Times New Roman" w:cs="Times New Roman"/>
                <w:noProof/>
                <w:webHidden/>
                <w:spacing w:val="-14"/>
                <w:sz w:val="28"/>
                <w:lang w:eastAsia="ar-SA"/>
              </w:rPr>
              <w:tab/>
            </w:r>
            <w:r w:rsidR="00FB5D2A" w:rsidRPr="005704D7">
              <w:rPr>
                <w:rFonts w:ascii="Times New Roman" w:eastAsia="Times New Roman" w:hAnsi="Times New Roman" w:cs="Times New Roman"/>
                <w:noProof/>
                <w:webHidden/>
                <w:spacing w:val="-14"/>
                <w:sz w:val="28"/>
                <w:lang w:eastAsia="ar-SA"/>
              </w:rPr>
              <w:fldChar w:fldCharType="begin"/>
            </w:r>
            <w:r w:rsidR="005704D7" w:rsidRPr="005704D7">
              <w:rPr>
                <w:rFonts w:ascii="Times New Roman" w:eastAsia="Times New Roman" w:hAnsi="Times New Roman" w:cs="Times New Roman"/>
                <w:noProof/>
                <w:webHidden/>
                <w:spacing w:val="-14"/>
                <w:sz w:val="28"/>
                <w:lang w:eastAsia="ar-SA"/>
              </w:rPr>
              <w:instrText xml:space="preserve"> PAGEREF _Toc144312456 \h </w:instrText>
            </w:r>
            <w:r w:rsidR="00FB5D2A" w:rsidRPr="005704D7">
              <w:rPr>
                <w:rFonts w:ascii="Times New Roman" w:eastAsia="Times New Roman" w:hAnsi="Times New Roman" w:cs="Times New Roman"/>
                <w:noProof/>
                <w:webHidden/>
                <w:spacing w:val="-14"/>
                <w:sz w:val="28"/>
                <w:lang w:eastAsia="ar-SA"/>
              </w:rPr>
            </w:r>
            <w:r w:rsidR="00FB5D2A" w:rsidRPr="005704D7">
              <w:rPr>
                <w:rFonts w:ascii="Times New Roman" w:eastAsia="Times New Roman" w:hAnsi="Times New Roman" w:cs="Times New Roman"/>
                <w:noProof/>
                <w:webHidden/>
                <w:spacing w:val="-14"/>
                <w:sz w:val="28"/>
                <w:lang w:eastAsia="ar-SA"/>
              </w:rPr>
              <w:fldChar w:fldCharType="separate"/>
            </w:r>
            <w:r w:rsidR="001411E7">
              <w:rPr>
                <w:rFonts w:ascii="Times New Roman" w:eastAsia="Times New Roman" w:hAnsi="Times New Roman" w:cs="Times New Roman"/>
                <w:noProof/>
                <w:webHidden/>
                <w:spacing w:val="-14"/>
                <w:sz w:val="28"/>
                <w:lang w:eastAsia="ar-SA"/>
              </w:rPr>
              <w:t>3</w:t>
            </w:r>
            <w:r w:rsidR="00FB5D2A" w:rsidRPr="005704D7">
              <w:rPr>
                <w:rFonts w:ascii="Times New Roman" w:eastAsia="Times New Roman" w:hAnsi="Times New Roman" w:cs="Times New Roman"/>
                <w:noProof/>
                <w:webHidden/>
                <w:spacing w:val="-14"/>
                <w:sz w:val="28"/>
                <w:lang w:eastAsia="ar-SA"/>
              </w:rPr>
              <w:fldChar w:fldCharType="end"/>
            </w:r>
          </w:hyperlink>
        </w:p>
        <w:p w:rsidR="005704D7" w:rsidRPr="005704D7" w:rsidRDefault="00DC3233" w:rsidP="005704D7">
          <w:pPr>
            <w:tabs>
              <w:tab w:val="right" w:leader="dot" w:pos="9923"/>
              <w:tab w:val="right" w:leader="dot" w:pos="10065"/>
            </w:tabs>
            <w:spacing w:after="100" w:line="240" w:lineRule="auto"/>
            <w:jc w:val="both"/>
            <w:rPr>
              <w:rFonts w:eastAsiaTheme="minorEastAsia"/>
              <w:noProof/>
              <w:lang w:eastAsia="ru-RU"/>
            </w:rPr>
          </w:pPr>
          <w:hyperlink w:anchor="_Toc144312457" w:history="1">
            <w:r w:rsidR="005704D7" w:rsidRPr="005704D7">
              <w:rPr>
                <w:rFonts w:ascii="Times New Roman" w:eastAsia="Times New Roman" w:hAnsi="Times New Roman" w:cs="Times New Roman"/>
                <w:noProof/>
                <w:color w:val="0000FF"/>
                <w:spacing w:val="-10"/>
                <w:sz w:val="28"/>
                <w:u w:val="single"/>
                <w:lang w:eastAsia="ar-SA"/>
              </w:rPr>
              <w:t>Статья 24. Нормы предоставления земельных участков</w:t>
            </w:r>
            <w:r w:rsidR="005704D7" w:rsidRPr="005704D7">
              <w:rPr>
                <w:rFonts w:ascii="Times New Roman" w:eastAsia="Times New Roman" w:hAnsi="Times New Roman" w:cs="Times New Roman"/>
                <w:noProof/>
                <w:webHidden/>
                <w:spacing w:val="-14"/>
                <w:sz w:val="28"/>
                <w:lang w:eastAsia="ar-SA"/>
              </w:rPr>
              <w:tab/>
            </w:r>
            <w:r w:rsidR="00FB5D2A" w:rsidRPr="005704D7">
              <w:rPr>
                <w:rFonts w:ascii="Times New Roman" w:eastAsia="Times New Roman" w:hAnsi="Times New Roman" w:cs="Times New Roman"/>
                <w:noProof/>
                <w:webHidden/>
                <w:spacing w:val="-14"/>
                <w:sz w:val="28"/>
                <w:lang w:eastAsia="ar-SA"/>
              </w:rPr>
              <w:fldChar w:fldCharType="begin"/>
            </w:r>
            <w:r w:rsidR="005704D7" w:rsidRPr="005704D7">
              <w:rPr>
                <w:rFonts w:ascii="Times New Roman" w:eastAsia="Times New Roman" w:hAnsi="Times New Roman" w:cs="Times New Roman"/>
                <w:noProof/>
                <w:webHidden/>
                <w:spacing w:val="-14"/>
                <w:sz w:val="28"/>
                <w:lang w:eastAsia="ar-SA"/>
              </w:rPr>
              <w:instrText xml:space="preserve"> PAGEREF _Toc144312457 \h </w:instrText>
            </w:r>
            <w:r w:rsidR="00FB5D2A" w:rsidRPr="005704D7">
              <w:rPr>
                <w:rFonts w:ascii="Times New Roman" w:eastAsia="Times New Roman" w:hAnsi="Times New Roman" w:cs="Times New Roman"/>
                <w:noProof/>
                <w:webHidden/>
                <w:spacing w:val="-14"/>
                <w:sz w:val="28"/>
                <w:lang w:eastAsia="ar-SA"/>
              </w:rPr>
            </w:r>
            <w:r w:rsidR="00FB5D2A" w:rsidRPr="005704D7">
              <w:rPr>
                <w:rFonts w:ascii="Times New Roman" w:eastAsia="Times New Roman" w:hAnsi="Times New Roman" w:cs="Times New Roman"/>
                <w:noProof/>
                <w:webHidden/>
                <w:spacing w:val="-14"/>
                <w:sz w:val="28"/>
                <w:lang w:eastAsia="ar-SA"/>
              </w:rPr>
              <w:fldChar w:fldCharType="separate"/>
            </w:r>
            <w:r w:rsidR="001411E7">
              <w:rPr>
                <w:rFonts w:ascii="Times New Roman" w:eastAsia="Times New Roman" w:hAnsi="Times New Roman" w:cs="Times New Roman"/>
                <w:noProof/>
                <w:webHidden/>
                <w:spacing w:val="-14"/>
                <w:sz w:val="28"/>
                <w:lang w:eastAsia="ar-SA"/>
              </w:rPr>
              <w:t>3</w:t>
            </w:r>
            <w:r w:rsidR="00FB5D2A" w:rsidRPr="005704D7">
              <w:rPr>
                <w:rFonts w:ascii="Times New Roman" w:eastAsia="Times New Roman" w:hAnsi="Times New Roman" w:cs="Times New Roman"/>
                <w:noProof/>
                <w:webHidden/>
                <w:spacing w:val="-14"/>
                <w:sz w:val="28"/>
                <w:lang w:eastAsia="ar-SA"/>
              </w:rPr>
              <w:fldChar w:fldCharType="end"/>
            </w:r>
          </w:hyperlink>
        </w:p>
        <w:p w:rsidR="005704D7" w:rsidRPr="005704D7" w:rsidRDefault="00DC3233" w:rsidP="005704D7">
          <w:pPr>
            <w:tabs>
              <w:tab w:val="right" w:leader="dot" w:pos="9923"/>
              <w:tab w:val="right" w:leader="dot" w:pos="10065"/>
            </w:tabs>
            <w:spacing w:after="100" w:line="240" w:lineRule="auto"/>
            <w:jc w:val="both"/>
            <w:rPr>
              <w:rFonts w:eastAsiaTheme="minorEastAsia"/>
              <w:noProof/>
              <w:lang w:eastAsia="ru-RU"/>
            </w:rPr>
          </w:pPr>
          <w:hyperlink w:anchor="_Toc144312458" w:history="1">
            <w:r w:rsidR="005704D7" w:rsidRPr="005704D7">
              <w:rPr>
                <w:rFonts w:ascii="Times New Roman" w:eastAsia="Times New Roman" w:hAnsi="Times New Roman" w:cs="Times New Roman"/>
                <w:noProof/>
                <w:color w:val="0000FF"/>
                <w:spacing w:val="-10"/>
                <w:sz w:val="28"/>
                <w:u w:val="single"/>
                <w:lang w:eastAsia="ar-SA"/>
              </w:rPr>
              <w:t>Статья 25. Установление публичных сервитутов</w:t>
            </w:r>
            <w:r w:rsidR="005704D7" w:rsidRPr="005704D7">
              <w:rPr>
                <w:rFonts w:ascii="Times New Roman" w:eastAsia="Times New Roman" w:hAnsi="Times New Roman" w:cs="Times New Roman"/>
                <w:noProof/>
                <w:webHidden/>
                <w:spacing w:val="-14"/>
                <w:sz w:val="28"/>
                <w:lang w:eastAsia="ar-SA"/>
              </w:rPr>
              <w:tab/>
            </w:r>
            <w:r w:rsidR="00FB5D2A" w:rsidRPr="005704D7">
              <w:rPr>
                <w:rFonts w:ascii="Times New Roman" w:eastAsia="Times New Roman" w:hAnsi="Times New Roman" w:cs="Times New Roman"/>
                <w:noProof/>
                <w:webHidden/>
                <w:spacing w:val="-14"/>
                <w:sz w:val="28"/>
                <w:lang w:eastAsia="ar-SA"/>
              </w:rPr>
              <w:fldChar w:fldCharType="begin"/>
            </w:r>
            <w:r w:rsidR="005704D7" w:rsidRPr="005704D7">
              <w:rPr>
                <w:rFonts w:ascii="Times New Roman" w:eastAsia="Times New Roman" w:hAnsi="Times New Roman" w:cs="Times New Roman"/>
                <w:noProof/>
                <w:webHidden/>
                <w:spacing w:val="-14"/>
                <w:sz w:val="28"/>
                <w:lang w:eastAsia="ar-SA"/>
              </w:rPr>
              <w:instrText xml:space="preserve"> PAGEREF _Toc144312458 \h </w:instrText>
            </w:r>
            <w:r w:rsidR="00FB5D2A" w:rsidRPr="005704D7">
              <w:rPr>
                <w:rFonts w:ascii="Times New Roman" w:eastAsia="Times New Roman" w:hAnsi="Times New Roman" w:cs="Times New Roman"/>
                <w:noProof/>
                <w:webHidden/>
                <w:spacing w:val="-14"/>
                <w:sz w:val="28"/>
                <w:lang w:eastAsia="ar-SA"/>
              </w:rPr>
            </w:r>
            <w:r w:rsidR="00FB5D2A" w:rsidRPr="005704D7">
              <w:rPr>
                <w:rFonts w:ascii="Times New Roman" w:eastAsia="Times New Roman" w:hAnsi="Times New Roman" w:cs="Times New Roman"/>
                <w:noProof/>
                <w:webHidden/>
                <w:spacing w:val="-14"/>
                <w:sz w:val="28"/>
                <w:lang w:eastAsia="ar-SA"/>
              </w:rPr>
              <w:fldChar w:fldCharType="separate"/>
            </w:r>
            <w:r w:rsidR="001411E7">
              <w:rPr>
                <w:rFonts w:ascii="Times New Roman" w:eastAsia="Times New Roman" w:hAnsi="Times New Roman" w:cs="Times New Roman"/>
                <w:noProof/>
                <w:webHidden/>
                <w:spacing w:val="-14"/>
                <w:sz w:val="28"/>
                <w:lang w:eastAsia="ar-SA"/>
              </w:rPr>
              <w:t>3</w:t>
            </w:r>
            <w:r w:rsidR="00FB5D2A" w:rsidRPr="005704D7">
              <w:rPr>
                <w:rFonts w:ascii="Times New Roman" w:eastAsia="Times New Roman" w:hAnsi="Times New Roman" w:cs="Times New Roman"/>
                <w:noProof/>
                <w:webHidden/>
                <w:spacing w:val="-14"/>
                <w:sz w:val="28"/>
                <w:lang w:eastAsia="ar-SA"/>
              </w:rPr>
              <w:fldChar w:fldCharType="end"/>
            </w:r>
          </w:hyperlink>
        </w:p>
        <w:p w:rsidR="005704D7" w:rsidRPr="005704D7" w:rsidRDefault="00DC3233" w:rsidP="005704D7">
          <w:pPr>
            <w:tabs>
              <w:tab w:val="right" w:leader="dot" w:pos="9923"/>
              <w:tab w:val="right" w:leader="dot" w:pos="10065"/>
            </w:tabs>
            <w:spacing w:after="100" w:line="240" w:lineRule="auto"/>
            <w:jc w:val="both"/>
            <w:rPr>
              <w:rFonts w:eastAsiaTheme="minorEastAsia"/>
              <w:noProof/>
              <w:lang w:eastAsia="ru-RU"/>
            </w:rPr>
          </w:pPr>
          <w:hyperlink w:anchor="_Toc144312459" w:history="1">
            <w:r w:rsidR="005704D7" w:rsidRPr="005704D7">
              <w:rPr>
                <w:rFonts w:ascii="Times New Roman" w:eastAsia="Times New Roman" w:hAnsi="Times New Roman" w:cs="Times New Roman"/>
                <w:noProof/>
                <w:color w:val="0000FF"/>
                <w:spacing w:val="-10"/>
                <w:sz w:val="28"/>
                <w:u w:val="single"/>
                <w:lang w:eastAsia="ar-SA"/>
              </w:rPr>
              <w:t>Статья 26. Градостроительный план земельного участка</w:t>
            </w:r>
            <w:r w:rsidR="005704D7" w:rsidRPr="005704D7">
              <w:rPr>
                <w:rFonts w:ascii="Times New Roman" w:eastAsia="Times New Roman" w:hAnsi="Times New Roman" w:cs="Times New Roman"/>
                <w:noProof/>
                <w:webHidden/>
                <w:spacing w:val="-14"/>
                <w:sz w:val="28"/>
                <w:lang w:eastAsia="ar-SA"/>
              </w:rPr>
              <w:tab/>
            </w:r>
            <w:r w:rsidR="00FB5D2A" w:rsidRPr="005704D7">
              <w:rPr>
                <w:rFonts w:ascii="Times New Roman" w:eastAsia="Times New Roman" w:hAnsi="Times New Roman" w:cs="Times New Roman"/>
                <w:noProof/>
                <w:webHidden/>
                <w:spacing w:val="-14"/>
                <w:sz w:val="28"/>
                <w:lang w:eastAsia="ar-SA"/>
              </w:rPr>
              <w:fldChar w:fldCharType="begin"/>
            </w:r>
            <w:r w:rsidR="005704D7" w:rsidRPr="005704D7">
              <w:rPr>
                <w:rFonts w:ascii="Times New Roman" w:eastAsia="Times New Roman" w:hAnsi="Times New Roman" w:cs="Times New Roman"/>
                <w:noProof/>
                <w:webHidden/>
                <w:spacing w:val="-14"/>
                <w:sz w:val="28"/>
                <w:lang w:eastAsia="ar-SA"/>
              </w:rPr>
              <w:instrText xml:space="preserve"> PAGEREF _Toc144312459 \h </w:instrText>
            </w:r>
            <w:r w:rsidR="00FB5D2A" w:rsidRPr="005704D7">
              <w:rPr>
                <w:rFonts w:ascii="Times New Roman" w:eastAsia="Times New Roman" w:hAnsi="Times New Roman" w:cs="Times New Roman"/>
                <w:noProof/>
                <w:webHidden/>
                <w:spacing w:val="-14"/>
                <w:sz w:val="28"/>
                <w:lang w:eastAsia="ar-SA"/>
              </w:rPr>
            </w:r>
            <w:r w:rsidR="00FB5D2A" w:rsidRPr="005704D7">
              <w:rPr>
                <w:rFonts w:ascii="Times New Roman" w:eastAsia="Times New Roman" w:hAnsi="Times New Roman" w:cs="Times New Roman"/>
                <w:noProof/>
                <w:webHidden/>
                <w:spacing w:val="-14"/>
                <w:sz w:val="28"/>
                <w:lang w:eastAsia="ar-SA"/>
              </w:rPr>
              <w:fldChar w:fldCharType="separate"/>
            </w:r>
            <w:r w:rsidR="001411E7">
              <w:rPr>
                <w:rFonts w:ascii="Times New Roman" w:eastAsia="Times New Roman" w:hAnsi="Times New Roman" w:cs="Times New Roman"/>
                <w:noProof/>
                <w:webHidden/>
                <w:spacing w:val="-14"/>
                <w:sz w:val="28"/>
                <w:lang w:eastAsia="ar-SA"/>
              </w:rPr>
              <w:t>3</w:t>
            </w:r>
            <w:r w:rsidR="00FB5D2A" w:rsidRPr="005704D7">
              <w:rPr>
                <w:rFonts w:ascii="Times New Roman" w:eastAsia="Times New Roman" w:hAnsi="Times New Roman" w:cs="Times New Roman"/>
                <w:noProof/>
                <w:webHidden/>
                <w:spacing w:val="-14"/>
                <w:sz w:val="28"/>
                <w:lang w:eastAsia="ar-SA"/>
              </w:rPr>
              <w:fldChar w:fldCharType="end"/>
            </w:r>
          </w:hyperlink>
        </w:p>
        <w:p w:rsidR="005704D7" w:rsidRPr="005704D7" w:rsidRDefault="00DC3233" w:rsidP="005704D7">
          <w:pPr>
            <w:tabs>
              <w:tab w:val="left" w:pos="0"/>
              <w:tab w:val="right" w:leader="dot" w:pos="9923"/>
              <w:tab w:val="right" w:leader="dot" w:pos="10195"/>
            </w:tabs>
            <w:spacing w:after="0" w:line="300" w:lineRule="auto"/>
            <w:jc w:val="both"/>
            <w:rPr>
              <w:rFonts w:eastAsiaTheme="minorEastAsia"/>
              <w:noProof/>
              <w:lang w:eastAsia="ru-RU"/>
            </w:rPr>
          </w:pPr>
          <w:hyperlink w:anchor="_Toc144312460" w:history="1">
            <w:r w:rsidR="005704D7" w:rsidRPr="005704D7">
              <w:rPr>
                <w:rFonts w:ascii="Times New Roman" w:eastAsia="Times New Roman" w:hAnsi="Times New Roman" w:cs="Times New Roman"/>
                <w:noProof/>
                <w:color w:val="0000FF"/>
                <w:spacing w:val="-10"/>
                <w:sz w:val="28"/>
                <w:u w:val="single"/>
                <w:lang w:eastAsia="ar-SA"/>
              </w:rPr>
              <w:t>Глава 6. Положение о проведении публичных слушаний по вопросам землепользования и застройки</w:t>
            </w:r>
            <w:r w:rsidR="005704D7" w:rsidRPr="005704D7">
              <w:rPr>
                <w:rFonts w:ascii="Times New Roman" w:eastAsia="Times New Roman" w:hAnsi="Times New Roman" w:cs="Times New Roman"/>
                <w:noProof/>
                <w:webHidden/>
                <w:spacing w:val="-10"/>
                <w:sz w:val="28"/>
                <w:lang w:eastAsia="ar-SA"/>
              </w:rPr>
              <w:tab/>
            </w:r>
            <w:r w:rsidR="00FB5D2A" w:rsidRPr="005704D7">
              <w:rPr>
                <w:rFonts w:ascii="Times New Roman" w:eastAsia="Times New Roman" w:hAnsi="Times New Roman" w:cs="Times New Roman"/>
                <w:noProof/>
                <w:webHidden/>
                <w:spacing w:val="-10"/>
                <w:sz w:val="28"/>
                <w:lang w:eastAsia="ar-SA"/>
              </w:rPr>
              <w:fldChar w:fldCharType="begin"/>
            </w:r>
            <w:r w:rsidR="005704D7" w:rsidRPr="005704D7">
              <w:rPr>
                <w:rFonts w:ascii="Times New Roman" w:eastAsia="Times New Roman" w:hAnsi="Times New Roman" w:cs="Times New Roman"/>
                <w:noProof/>
                <w:webHidden/>
                <w:spacing w:val="-10"/>
                <w:sz w:val="28"/>
                <w:lang w:eastAsia="ar-SA"/>
              </w:rPr>
              <w:instrText xml:space="preserve"> PAGEREF _Toc144312460 \h </w:instrText>
            </w:r>
            <w:r w:rsidR="00FB5D2A" w:rsidRPr="005704D7">
              <w:rPr>
                <w:rFonts w:ascii="Times New Roman" w:eastAsia="Times New Roman" w:hAnsi="Times New Roman" w:cs="Times New Roman"/>
                <w:noProof/>
                <w:webHidden/>
                <w:spacing w:val="-10"/>
                <w:sz w:val="28"/>
                <w:lang w:eastAsia="ar-SA"/>
              </w:rPr>
            </w:r>
            <w:r w:rsidR="00FB5D2A" w:rsidRPr="005704D7">
              <w:rPr>
                <w:rFonts w:ascii="Times New Roman" w:eastAsia="Times New Roman" w:hAnsi="Times New Roman" w:cs="Times New Roman"/>
                <w:noProof/>
                <w:webHidden/>
                <w:spacing w:val="-10"/>
                <w:sz w:val="28"/>
                <w:lang w:eastAsia="ar-SA"/>
              </w:rPr>
              <w:fldChar w:fldCharType="separate"/>
            </w:r>
            <w:r w:rsidR="001411E7">
              <w:rPr>
                <w:rFonts w:ascii="Times New Roman" w:eastAsia="Times New Roman" w:hAnsi="Times New Roman" w:cs="Times New Roman"/>
                <w:noProof/>
                <w:webHidden/>
                <w:spacing w:val="-10"/>
                <w:sz w:val="28"/>
                <w:lang w:eastAsia="ar-SA"/>
              </w:rPr>
              <w:t>3</w:t>
            </w:r>
            <w:r w:rsidR="00FB5D2A" w:rsidRPr="005704D7">
              <w:rPr>
                <w:rFonts w:ascii="Times New Roman" w:eastAsia="Times New Roman" w:hAnsi="Times New Roman" w:cs="Times New Roman"/>
                <w:noProof/>
                <w:webHidden/>
                <w:spacing w:val="-10"/>
                <w:sz w:val="28"/>
                <w:lang w:eastAsia="ar-SA"/>
              </w:rPr>
              <w:fldChar w:fldCharType="end"/>
            </w:r>
          </w:hyperlink>
        </w:p>
        <w:p w:rsidR="005704D7" w:rsidRPr="005704D7" w:rsidRDefault="00DC3233" w:rsidP="005704D7">
          <w:pPr>
            <w:tabs>
              <w:tab w:val="right" w:leader="dot" w:pos="9923"/>
              <w:tab w:val="right" w:leader="dot" w:pos="10065"/>
            </w:tabs>
            <w:spacing w:after="100" w:line="240" w:lineRule="auto"/>
            <w:jc w:val="both"/>
            <w:rPr>
              <w:rFonts w:eastAsiaTheme="minorEastAsia"/>
              <w:noProof/>
              <w:lang w:eastAsia="ru-RU"/>
            </w:rPr>
          </w:pPr>
          <w:hyperlink w:anchor="_Toc144312461" w:history="1">
            <w:r w:rsidR="005704D7" w:rsidRPr="005704D7">
              <w:rPr>
                <w:rFonts w:ascii="Times New Roman" w:eastAsia="Times New Roman" w:hAnsi="Times New Roman" w:cs="Times New Roman"/>
                <w:noProof/>
                <w:color w:val="0000FF"/>
                <w:spacing w:val="-10"/>
                <w:sz w:val="28"/>
                <w:u w:val="single"/>
                <w:lang w:eastAsia="ar-SA"/>
              </w:rPr>
              <w:t>Статья 27. Общие положения о публичных слушаниях</w:t>
            </w:r>
            <w:r w:rsidR="005704D7" w:rsidRPr="005704D7">
              <w:rPr>
                <w:rFonts w:ascii="Times New Roman" w:eastAsia="Times New Roman" w:hAnsi="Times New Roman" w:cs="Times New Roman"/>
                <w:noProof/>
                <w:webHidden/>
                <w:spacing w:val="-14"/>
                <w:sz w:val="28"/>
                <w:lang w:eastAsia="ar-SA"/>
              </w:rPr>
              <w:tab/>
            </w:r>
            <w:r w:rsidR="00FB5D2A" w:rsidRPr="005704D7">
              <w:rPr>
                <w:rFonts w:ascii="Times New Roman" w:eastAsia="Times New Roman" w:hAnsi="Times New Roman" w:cs="Times New Roman"/>
                <w:noProof/>
                <w:webHidden/>
                <w:spacing w:val="-14"/>
                <w:sz w:val="28"/>
                <w:lang w:eastAsia="ar-SA"/>
              </w:rPr>
              <w:fldChar w:fldCharType="begin"/>
            </w:r>
            <w:r w:rsidR="005704D7" w:rsidRPr="005704D7">
              <w:rPr>
                <w:rFonts w:ascii="Times New Roman" w:eastAsia="Times New Roman" w:hAnsi="Times New Roman" w:cs="Times New Roman"/>
                <w:noProof/>
                <w:webHidden/>
                <w:spacing w:val="-14"/>
                <w:sz w:val="28"/>
                <w:lang w:eastAsia="ar-SA"/>
              </w:rPr>
              <w:instrText xml:space="preserve"> PAGEREF _Toc144312461 \h </w:instrText>
            </w:r>
            <w:r w:rsidR="00FB5D2A" w:rsidRPr="005704D7">
              <w:rPr>
                <w:rFonts w:ascii="Times New Roman" w:eastAsia="Times New Roman" w:hAnsi="Times New Roman" w:cs="Times New Roman"/>
                <w:noProof/>
                <w:webHidden/>
                <w:spacing w:val="-14"/>
                <w:sz w:val="28"/>
                <w:lang w:eastAsia="ar-SA"/>
              </w:rPr>
            </w:r>
            <w:r w:rsidR="00FB5D2A" w:rsidRPr="005704D7">
              <w:rPr>
                <w:rFonts w:ascii="Times New Roman" w:eastAsia="Times New Roman" w:hAnsi="Times New Roman" w:cs="Times New Roman"/>
                <w:noProof/>
                <w:webHidden/>
                <w:spacing w:val="-14"/>
                <w:sz w:val="28"/>
                <w:lang w:eastAsia="ar-SA"/>
              </w:rPr>
              <w:fldChar w:fldCharType="separate"/>
            </w:r>
            <w:r w:rsidR="001411E7">
              <w:rPr>
                <w:rFonts w:ascii="Times New Roman" w:eastAsia="Times New Roman" w:hAnsi="Times New Roman" w:cs="Times New Roman"/>
                <w:noProof/>
                <w:webHidden/>
                <w:spacing w:val="-14"/>
                <w:sz w:val="28"/>
                <w:lang w:eastAsia="ar-SA"/>
              </w:rPr>
              <w:t>3</w:t>
            </w:r>
            <w:r w:rsidR="00FB5D2A" w:rsidRPr="005704D7">
              <w:rPr>
                <w:rFonts w:ascii="Times New Roman" w:eastAsia="Times New Roman" w:hAnsi="Times New Roman" w:cs="Times New Roman"/>
                <w:noProof/>
                <w:webHidden/>
                <w:spacing w:val="-14"/>
                <w:sz w:val="28"/>
                <w:lang w:eastAsia="ar-SA"/>
              </w:rPr>
              <w:fldChar w:fldCharType="end"/>
            </w:r>
          </w:hyperlink>
        </w:p>
        <w:p w:rsidR="005704D7" w:rsidRPr="005704D7" w:rsidRDefault="00DC3233" w:rsidP="005704D7">
          <w:pPr>
            <w:tabs>
              <w:tab w:val="right" w:leader="dot" w:pos="9923"/>
              <w:tab w:val="right" w:leader="dot" w:pos="10065"/>
            </w:tabs>
            <w:spacing w:after="100" w:line="240" w:lineRule="auto"/>
            <w:jc w:val="both"/>
            <w:rPr>
              <w:rFonts w:eastAsiaTheme="minorEastAsia"/>
              <w:noProof/>
              <w:lang w:eastAsia="ru-RU"/>
            </w:rPr>
          </w:pPr>
          <w:hyperlink w:anchor="_Toc144312462" w:history="1">
            <w:r w:rsidR="005704D7" w:rsidRPr="005704D7">
              <w:rPr>
                <w:rFonts w:ascii="Times New Roman" w:eastAsia="Times New Roman" w:hAnsi="Times New Roman" w:cs="Times New Roman"/>
                <w:noProof/>
                <w:color w:val="0000FF"/>
                <w:spacing w:val="-10"/>
                <w:sz w:val="28"/>
                <w:u w:val="single"/>
                <w:lang w:eastAsia="ar-SA"/>
              </w:rPr>
              <w:t>Статья 28. Организация и проведение публичных слушаний по вопросам градостроительства</w:t>
            </w:r>
            <w:r w:rsidR="005704D7" w:rsidRPr="005704D7">
              <w:rPr>
                <w:rFonts w:ascii="Times New Roman" w:eastAsia="Times New Roman" w:hAnsi="Times New Roman" w:cs="Times New Roman"/>
                <w:noProof/>
                <w:webHidden/>
                <w:spacing w:val="-14"/>
                <w:sz w:val="28"/>
                <w:lang w:eastAsia="ar-SA"/>
              </w:rPr>
              <w:tab/>
            </w:r>
            <w:r w:rsidR="00FB5D2A" w:rsidRPr="005704D7">
              <w:rPr>
                <w:rFonts w:ascii="Times New Roman" w:eastAsia="Times New Roman" w:hAnsi="Times New Roman" w:cs="Times New Roman"/>
                <w:noProof/>
                <w:webHidden/>
                <w:spacing w:val="-14"/>
                <w:sz w:val="28"/>
                <w:lang w:eastAsia="ar-SA"/>
              </w:rPr>
              <w:fldChar w:fldCharType="begin"/>
            </w:r>
            <w:r w:rsidR="005704D7" w:rsidRPr="005704D7">
              <w:rPr>
                <w:rFonts w:ascii="Times New Roman" w:eastAsia="Times New Roman" w:hAnsi="Times New Roman" w:cs="Times New Roman"/>
                <w:noProof/>
                <w:webHidden/>
                <w:spacing w:val="-14"/>
                <w:sz w:val="28"/>
                <w:lang w:eastAsia="ar-SA"/>
              </w:rPr>
              <w:instrText xml:space="preserve"> PAGEREF _Toc144312462 \h </w:instrText>
            </w:r>
            <w:r w:rsidR="00FB5D2A" w:rsidRPr="005704D7">
              <w:rPr>
                <w:rFonts w:ascii="Times New Roman" w:eastAsia="Times New Roman" w:hAnsi="Times New Roman" w:cs="Times New Roman"/>
                <w:noProof/>
                <w:webHidden/>
                <w:spacing w:val="-14"/>
                <w:sz w:val="28"/>
                <w:lang w:eastAsia="ar-SA"/>
              </w:rPr>
            </w:r>
            <w:r w:rsidR="00FB5D2A" w:rsidRPr="005704D7">
              <w:rPr>
                <w:rFonts w:ascii="Times New Roman" w:eastAsia="Times New Roman" w:hAnsi="Times New Roman" w:cs="Times New Roman"/>
                <w:noProof/>
                <w:webHidden/>
                <w:spacing w:val="-14"/>
                <w:sz w:val="28"/>
                <w:lang w:eastAsia="ar-SA"/>
              </w:rPr>
              <w:fldChar w:fldCharType="separate"/>
            </w:r>
            <w:r w:rsidR="001411E7">
              <w:rPr>
                <w:rFonts w:ascii="Times New Roman" w:eastAsia="Times New Roman" w:hAnsi="Times New Roman" w:cs="Times New Roman"/>
                <w:noProof/>
                <w:webHidden/>
                <w:spacing w:val="-14"/>
                <w:sz w:val="28"/>
                <w:lang w:eastAsia="ar-SA"/>
              </w:rPr>
              <w:t>3</w:t>
            </w:r>
            <w:r w:rsidR="00FB5D2A" w:rsidRPr="005704D7">
              <w:rPr>
                <w:rFonts w:ascii="Times New Roman" w:eastAsia="Times New Roman" w:hAnsi="Times New Roman" w:cs="Times New Roman"/>
                <w:noProof/>
                <w:webHidden/>
                <w:spacing w:val="-14"/>
                <w:sz w:val="28"/>
                <w:lang w:eastAsia="ar-SA"/>
              </w:rPr>
              <w:fldChar w:fldCharType="end"/>
            </w:r>
          </w:hyperlink>
        </w:p>
        <w:p w:rsidR="005704D7" w:rsidRPr="005704D7" w:rsidRDefault="00DC3233" w:rsidP="005704D7">
          <w:pPr>
            <w:tabs>
              <w:tab w:val="left" w:pos="0"/>
              <w:tab w:val="right" w:leader="dot" w:pos="9923"/>
              <w:tab w:val="right" w:leader="dot" w:pos="10195"/>
            </w:tabs>
            <w:spacing w:after="0" w:line="300" w:lineRule="auto"/>
            <w:jc w:val="both"/>
            <w:rPr>
              <w:rFonts w:eastAsiaTheme="minorEastAsia"/>
              <w:noProof/>
              <w:lang w:eastAsia="ru-RU"/>
            </w:rPr>
          </w:pPr>
          <w:hyperlink w:anchor="_Toc144312463" w:history="1">
            <w:r w:rsidR="005704D7" w:rsidRPr="005704D7">
              <w:rPr>
                <w:rFonts w:ascii="Times New Roman" w:eastAsia="Times New Roman" w:hAnsi="Times New Roman" w:cs="Times New Roman"/>
                <w:noProof/>
                <w:color w:val="0000FF"/>
                <w:spacing w:val="-10"/>
                <w:sz w:val="28"/>
                <w:u w:val="single"/>
                <w:lang w:eastAsia="ar-SA"/>
              </w:rPr>
              <w:t>Глава 7. Осуществление контроля за использованием и изменениями земельных участков и иных объектов недвижимости, производимых их владельцами</w:t>
            </w:r>
            <w:r w:rsidR="005704D7" w:rsidRPr="005704D7">
              <w:rPr>
                <w:rFonts w:ascii="Times New Roman" w:eastAsia="Times New Roman" w:hAnsi="Times New Roman" w:cs="Times New Roman"/>
                <w:noProof/>
                <w:webHidden/>
                <w:spacing w:val="-10"/>
                <w:sz w:val="28"/>
                <w:lang w:eastAsia="ar-SA"/>
              </w:rPr>
              <w:tab/>
            </w:r>
            <w:r w:rsidR="00FB5D2A" w:rsidRPr="005704D7">
              <w:rPr>
                <w:rFonts w:ascii="Times New Roman" w:eastAsia="Times New Roman" w:hAnsi="Times New Roman" w:cs="Times New Roman"/>
                <w:noProof/>
                <w:webHidden/>
                <w:spacing w:val="-10"/>
                <w:sz w:val="28"/>
                <w:lang w:eastAsia="ar-SA"/>
              </w:rPr>
              <w:fldChar w:fldCharType="begin"/>
            </w:r>
            <w:r w:rsidR="005704D7" w:rsidRPr="005704D7">
              <w:rPr>
                <w:rFonts w:ascii="Times New Roman" w:eastAsia="Times New Roman" w:hAnsi="Times New Roman" w:cs="Times New Roman"/>
                <w:noProof/>
                <w:webHidden/>
                <w:spacing w:val="-10"/>
                <w:sz w:val="28"/>
                <w:lang w:eastAsia="ar-SA"/>
              </w:rPr>
              <w:instrText xml:space="preserve"> PAGEREF _Toc144312463 \h </w:instrText>
            </w:r>
            <w:r w:rsidR="00FB5D2A" w:rsidRPr="005704D7">
              <w:rPr>
                <w:rFonts w:ascii="Times New Roman" w:eastAsia="Times New Roman" w:hAnsi="Times New Roman" w:cs="Times New Roman"/>
                <w:noProof/>
                <w:webHidden/>
                <w:spacing w:val="-10"/>
                <w:sz w:val="28"/>
                <w:lang w:eastAsia="ar-SA"/>
              </w:rPr>
            </w:r>
            <w:r w:rsidR="00FB5D2A" w:rsidRPr="005704D7">
              <w:rPr>
                <w:rFonts w:ascii="Times New Roman" w:eastAsia="Times New Roman" w:hAnsi="Times New Roman" w:cs="Times New Roman"/>
                <w:noProof/>
                <w:webHidden/>
                <w:spacing w:val="-10"/>
                <w:sz w:val="28"/>
                <w:lang w:eastAsia="ar-SA"/>
              </w:rPr>
              <w:fldChar w:fldCharType="separate"/>
            </w:r>
            <w:r w:rsidR="001411E7">
              <w:rPr>
                <w:rFonts w:ascii="Times New Roman" w:eastAsia="Times New Roman" w:hAnsi="Times New Roman" w:cs="Times New Roman"/>
                <w:noProof/>
                <w:webHidden/>
                <w:spacing w:val="-10"/>
                <w:sz w:val="28"/>
                <w:lang w:eastAsia="ar-SA"/>
              </w:rPr>
              <w:t>3</w:t>
            </w:r>
            <w:r w:rsidR="00FB5D2A" w:rsidRPr="005704D7">
              <w:rPr>
                <w:rFonts w:ascii="Times New Roman" w:eastAsia="Times New Roman" w:hAnsi="Times New Roman" w:cs="Times New Roman"/>
                <w:noProof/>
                <w:webHidden/>
                <w:spacing w:val="-10"/>
                <w:sz w:val="28"/>
                <w:lang w:eastAsia="ar-SA"/>
              </w:rPr>
              <w:fldChar w:fldCharType="end"/>
            </w:r>
          </w:hyperlink>
        </w:p>
        <w:p w:rsidR="005704D7" w:rsidRPr="005704D7" w:rsidRDefault="00DC3233" w:rsidP="005704D7">
          <w:pPr>
            <w:tabs>
              <w:tab w:val="right" w:leader="dot" w:pos="9923"/>
              <w:tab w:val="right" w:leader="dot" w:pos="10065"/>
            </w:tabs>
            <w:spacing w:after="100" w:line="240" w:lineRule="auto"/>
            <w:jc w:val="both"/>
            <w:rPr>
              <w:rFonts w:eastAsiaTheme="minorEastAsia"/>
              <w:noProof/>
              <w:lang w:eastAsia="ru-RU"/>
            </w:rPr>
          </w:pPr>
          <w:hyperlink w:anchor="_Toc144312464" w:history="1">
            <w:r w:rsidR="005704D7" w:rsidRPr="005704D7">
              <w:rPr>
                <w:rFonts w:ascii="Times New Roman" w:eastAsia="Times New Roman" w:hAnsi="Times New Roman" w:cs="Times New Roman"/>
                <w:noProof/>
                <w:color w:val="0000FF"/>
                <w:spacing w:val="-10"/>
                <w:sz w:val="28"/>
                <w:u w:val="single"/>
                <w:lang w:eastAsia="ar-SA"/>
              </w:rPr>
              <w:t>Статья 29. Основания для осуществления контроля, субъекты контроля</w:t>
            </w:r>
            <w:r w:rsidR="005704D7" w:rsidRPr="005704D7">
              <w:rPr>
                <w:rFonts w:ascii="Times New Roman" w:eastAsia="Times New Roman" w:hAnsi="Times New Roman" w:cs="Times New Roman"/>
                <w:noProof/>
                <w:webHidden/>
                <w:spacing w:val="-14"/>
                <w:sz w:val="28"/>
                <w:lang w:eastAsia="ar-SA"/>
              </w:rPr>
              <w:tab/>
            </w:r>
            <w:r w:rsidR="00FB5D2A" w:rsidRPr="005704D7">
              <w:rPr>
                <w:rFonts w:ascii="Times New Roman" w:eastAsia="Times New Roman" w:hAnsi="Times New Roman" w:cs="Times New Roman"/>
                <w:noProof/>
                <w:webHidden/>
                <w:spacing w:val="-14"/>
                <w:sz w:val="28"/>
                <w:lang w:eastAsia="ar-SA"/>
              </w:rPr>
              <w:fldChar w:fldCharType="begin"/>
            </w:r>
            <w:r w:rsidR="005704D7" w:rsidRPr="005704D7">
              <w:rPr>
                <w:rFonts w:ascii="Times New Roman" w:eastAsia="Times New Roman" w:hAnsi="Times New Roman" w:cs="Times New Roman"/>
                <w:noProof/>
                <w:webHidden/>
                <w:spacing w:val="-14"/>
                <w:sz w:val="28"/>
                <w:lang w:eastAsia="ar-SA"/>
              </w:rPr>
              <w:instrText xml:space="preserve"> PAGEREF _Toc144312464 \h </w:instrText>
            </w:r>
            <w:r w:rsidR="00FB5D2A" w:rsidRPr="005704D7">
              <w:rPr>
                <w:rFonts w:ascii="Times New Roman" w:eastAsia="Times New Roman" w:hAnsi="Times New Roman" w:cs="Times New Roman"/>
                <w:noProof/>
                <w:webHidden/>
                <w:spacing w:val="-14"/>
                <w:sz w:val="28"/>
                <w:lang w:eastAsia="ar-SA"/>
              </w:rPr>
            </w:r>
            <w:r w:rsidR="00FB5D2A" w:rsidRPr="005704D7">
              <w:rPr>
                <w:rFonts w:ascii="Times New Roman" w:eastAsia="Times New Roman" w:hAnsi="Times New Roman" w:cs="Times New Roman"/>
                <w:noProof/>
                <w:webHidden/>
                <w:spacing w:val="-14"/>
                <w:sz w:val="28"/>
                <w:lang w:eastAsia="ar-SA"/>
              </w:rPr>
              <w:fldChar w:fldCharType="separate"/>
            </w:r>
            <w:r w:rsidR="001411E7">
              <w:rPr>
                <w:rFonts w:ascii="Times New Roman" w:eastAsia="Times New Roman" w:hAnsi="Times New Roman" w:cs="Times New Roman"/>
                <w:noProof/>
                <w:webHidden/>
                <w:spacing w:val="-14"/>
                <w:sz w:val="28"/>
                <w:lang w:eastAsia="ar-SA"/>
              </w:rPr>
              <w:t>3</w:t>
            </w:r>
            <w:r w:rsidR="00FB5D2A" w:rsidRPr="005704D7">
              <w:rPr>
                <w:rFonts w:ascii="Times New Roman" w:eastAsia="Times New Roman" w:hAnsi="Times New Roman" w:cs="Times New Roman"/>
                <w:noProof/>
                <w:webHidden/>
                <w:spacing w:val="-14"/>
                <w:sz w:val="28"/>
                <w:lang w:eastAsia="ar-SA"/>
              </w:rPr>
              <w:fldChar w:fldCharType="end"/>
            </w:r>
          </w:hyperlink>
        </w:p>
        <w:p w:rsidR="005704D7" w:rsidRPr="005704D7" w:rsidRDefault="00DC3233" w:rsidP="005704D7">
          <w:pPr>
            <w:tabs>
              <w:tab w:val="right" w:leader="dot" w:pos="9923"/>
              <w:tab w:val="right" w:leader="dot" w:pos="10065"/>
            </w:tabs>
            <w:spacing w:after="100" w:line="240" w:lineRule="auto"/>
            <w:jc w:val="both"/>
            <w:rPr>
              <w:rFonts w:eastAsiaTheme="minorEastAsia"/>
              <w:noProof/>
              <w:lang w:eastAsia="ru-RU"/>
            </w:rPr>
          </w:pPr>
          <w:hyperlink w:anchor="_Toc144312465" w:history="1">
            <w:r w:rsidR="005704D7" w:rsidRPr="005704D7">
              <w:rPr>
                <w:rFonts w:ascii="Times New Roman" w:eastAsia="Times New Roman" w:hAnsi="Times New Roman" w:cs="Times New Roman"/>
                <w:noProof/>
                <w:color w:val="0000FF"/>
                <w:spacing w:val="-10"/>
                <w:sz w:val="28"/>
                <w:u w:val="single"/>
                <w:lang w:eastAsia="ar-SA"/>
              </w:rPr>
              <w:t>Статья 30. Виды контроля изменения объектов недвижимости</w:t>
            </w:r>
            <w:r w:rsidR="005704D7" w:rsidRPr="005704D7">
              <w:rPr>
                <w:rFonts w:ascii="Times New Roman" w:eastAsia="Times New Roman" w:hAnsi="Times New Roman" w:cs="Times New Roman"/>
                <w:noProof/>
                <w:webHidden/>
                <w:spacing w:val="-14"/>
                <w:sz w:val="28"/>
                <w:lang w:eastAsia="ar-SA"/>
              </w:rPr>
              <w:tab/>
            </w:r>
            <w:r w:rsidR="00FB5D2A" w:rsidRPr="005704D7">
              <w:rPr>
                <w:rFonts w:ascii="Times New Roman" w:eastAsia="Times New Roman" w:hAnsi="Times New Roman" w:cs="Times New Roman"/>
                <w:noProof/>
                <w:webHidden/>
                <w:spacing w:val="-14"/>
                <w:sz w:val="28"/>
                <w:lang w:eastAsia="ar-SA"/>
              </w:rPr>
              <w:fldChar w:fldCharType="begin"/>
            </w:r>
            <w:r w:rsidR="005704D7" w:rsidRPr="005704D7">
              <w:rPr>
                <w:rFonts w:ascii="Times New Roman" w:eastAsia="Times New Roman" w:hAnsi="Times New Roman" w:cs="Times New Roman"/>
                <w:noProof/>
                <w:webHidden/>
                <w:spacing w:val="-14"/>
                <w:sz w:val="28"/>
                <w:lang w:eastAsia="ar-SA"/>
              </w:rPr>
              <w:instrText xml:space="preserve"> PAGEREF _Toc144312465 \h </w:instrText>
            </w:r>
            <w:r w:rsidR="00FB5D2A" w:rsidRPr="005704D7">
              <w:rPr>
                <w:rFonts w:ascii="Times New Roman" w:eastAsia="Times New Roman" w:hAnsi="Times New Roman" w:cs="Times New Roman"/>
                <w:noProof/>
                <w:webHidden/>
                <w:spacing w:val="-14"/>
                <w:sz w:val="28"/>
                <w:lang w:eastAsia="ar-SA"/>
              </w:rPr>
            </w:r>
            <w:r w:rsidR="00FB5D2A" w:rsidRPr="005704D7">
              <w:rPr>
                <w:rFonts w:ascii="Times New Roman" w:eastAsia="Times New Roman" w:hAnsi="Times New Roman" w:cs="Times New Roman"/>
                <w:noProof/>
                <w:webHidden/>
                <w:spacing w:val="-14"/>
                <w:sz w:val="28"/>
                <w:lang w:eastAsia="ar-SA"/>
              </w:rPr>
              <w:fldChar w:fldCharType="separate"/>
            </w:r>
            <w:r w:rsidR="001411E7">
              <w:rPr>
                <w:rFonts w:ascii="Times New Roman" w:eastAsia="Times New Roman" w:hAnsi="Times New Roman" w:cs="Times New Roman"/>
                <w:noProof/>
                <w:webHidden/>
                <w:spacing w:val="-14"/>
                <w:sz w:val="28"/>
                <w:lang w:eastAsia="ar-SA"/>
              </w:rPr>
              <w:t>3</w:t>
            </w:r>
            <w:r w:rsidR="00FB5D2A" w:rsidRPr="005704D7">
              <w:rPr>
                <w:rFonts w:ascii="Times New Roman" w:eastAsia="Times New Roman" w:hAnsi="Times New Roman" w:cs="Times New Roman"/>
                <w:noProof/>
                <w:webHidden/>
                <w:spacing w:val="-14"/>
                <w:sz w:val="28"/>
                <w:lang w:eastAsia="ar-SA"/>
              </w:rPr>
              <w:fldChar w:fldCharType="end"/>
            </w:r>
          </w:hyperlink>
        </w:p>
        <w:p w:rsidR="005704D7" w:rsidRPr="005704D7" w:rsidRDefault="00DC3233" w:rsidP="005704D7">
          <w:pPr>
            <w:tabs>
              <w:tab w:val="left" w:pos="0"/>
              <w:tab w:val="right" w:leader="dot" w:pos="9923"/>
              <w:tab w:val="right" w:leader="dot" w:pos="10195"/>
            </w:tabs>
            <w:spacing w:after="0" w:line="300" w:lineRule="auto"/>
            <w:jc w:val="both"/>
            <w:rPr>
              <w:rFonts w:eastAsiaTheme="minorEastAsia"/>
              <w:noProof/>
              <w:lang w:eastAsia="ru-RU"/>
            </w:rPr>
          </w:pPr>
          <w:hyperlink w:anchor="_Toc144312466" w:history="1">
            <w:r w:rsidR="005704D7" w:rsidRPr="005704D7">
              <w:rPr>
                <w:rFonts w:ascii="Times New Roman" w:eastAsia="Times New Roman" w:hAnsi="Times New Roman" w:cs="Times New Roman"/>
                <w:noProof/>
                <w:color w:val="0000FF"/>
                <w:spacing w:val="-10"/>
                <w:sz w:val="28"/>
                <w:u w:val="single"/>
                <w:lang w:eastAsia="ar-SA"/>
              </w:rPr>
              <w:t>Глава 8. Порядок внесения дополнений и изменений в Правила</w:t>
            </w:r>
            <w:r w:rsidR="005704D7" w:rsidRPr="005704D7">
              <w:rPr>
                <w:rFonts w:ascii="Times New Roman" w:eastAsia="Times New Roman" w:hAnsi="Times New Roman" w:cs="Times New Roman"/>
                <w:noProof/>
                <w:webHidden/>
                <w:spacing w:val="-10"/>
                <w:sz w:val="28"/>
                <w:lang w:eastAsia="ar-SA"/>
              </w:rPr>
              <w:tab/>
            </w:r>
            <w:r w:rsidR="00FB5D2A" w:rsidRPr="005704D7">
              <w:rPr>
                <w:rFonts w:ascii="Times New Roman" w:eastAsia="Times New Roman" w:hAnsi="Times New Roman" w:cs="Times New Roman"/>
                <w:noProof/>
                <w:webHidden/>
                <w:spacing w:val="-10"/>
                <w:sz w:val="28"/>
                <w:lang w:eastAsia="ar-SA"/>
              </w:rPr>
              <w:fldChar w:fldCharType="begin"/>
            </w:r>
            <w:r w:rsidR="005704D7" w:rsidRPr="005704D7">
              <w:rPr>
                <w:rFonts w:ascii="Times New Roman" w:eastAsia="Times New Roman" w:hAnsi="Times New Roman" w:cs="Times New Roman"/>
                <w:noProof/>
                <w:webHidden/>
                <w:spacing w:val="-10"/>
                <w:sz w:val="28"/>
                <w:lang w:eastAsia="ar-SA"/>
              </w:rPr>
              <w:instrText xml:space="preserve"> PAGEREF _Toc144312466 \h </w:instrText>
            </w:r>
            <w:r w:rsidR="00FB5D2A" w:rsidRPr="005704D7">
              <w:rPr>
                <w:rFonts w:ascii="Times New Roman" w:eastAsia="Times New Roman" w:hAnsi="Times New Roman" w:cs="Times New Roman"/>
                <w:noProof/>
                <w:webHidden/>
                <w:spacing w:val="-10"/>
                <w:sz w:val="28"/>
                <w:lang w:eastAsia="ar-SA"/>
              </w:rPr>
            </w:r>
            <w:r w:rsidR="00FB5D2A" w:rsidRPr="005704D7">
              <w:rPr>
                <w:rFonts w:ascii="Times New Roman" w:eastAsia="Times New Roman" w:hAnsi="Times New Roman" w:cs="Times New Roman"/>
                <w:noProof/>
                <w:webHidden/>
                <w:spacing w:val="-10"/>
                <w:sz w:val="28"/>
                <w:lang w:eastAsia="ar-SA"/>
              </w:rPr>
              <w:fldChar w:fldCharType="separate"/>
            </w:r>
            <w:r w:rsidR="001411E7">
              <w:rPr>
                <w:rFonts w:ascii="Times New Roman" w:eastAsia="Times New Roman" w:hAnsi="Times New Roman" w:cs="Times New Roman"/>
                <w:noProof/>
                <w:webHidden/>
                <w:spacing w:val="-10"/>
                <w:sz w:val="28"/>
                <w:lang w:eastAsia="ar-SA"/>
              </w:rPr>
              <w:t>3</w:t>
            </w:r>
            <w:r w:rsidR="00FB5D2A" w:rsidRPr="005704D7">
              <w:rPr>
                <w:rFonts w:ascii="Times New Roman" w:eastAsia="Times New Roman" w:hAnsi="Times New Roman" w:cs="Times New Roman"/>
                <w:noProof/>
                <w:webHidden/>
                <w:spacing w:val="-10"/>
                <w:sz w:val="28"/>
                <w:lang w:eastAsia="ar-SA"/>
              </w:rPr>
              <w:fldChar w:fldCharType="end"/>
            </w:r>
          </w:hyperlink>
        </w:p>
        <w:p w:rsidR="005704D7" w:rsidRPr="005704D7" w:rsidRDefault="00DC3233" w:rsidP="005704D7">
          <w:pPr>
            <w:tabs>
              <w:tab w:val="right" w:leader="dot" w:pos="9923"/>
              <w:tab w:val="right" w:leader="dot" w:pos="10065"/>
            </w:tabs>
            <w:spacing w:after="100" w:line="240" w:lineRule="auto"/>
            <w:jc w:val="both"/>
            <w:rPr>
              <w:rFonts w:eastAsiaTheme="minorEastAsia"/>
              <w:noProof/>
              <w:lang w:eastAsia="ru-RU"/>
            </w:rPr>
          </w:pPr>
          <w:hyperlink w:anchor="_Toc144312467" w:history="1">
            <w:r w:rsidR="005704D7" w:rsidRPr="005704D7">
              <w:rPr>
                <w:rFonts w:ascii="Times New Roman" w:eastAsia="Times New Roman" w:hAnsi="Times New Roman" w:cs="Times New Roman"/>
                <w:noProof/>
                <w:color w:val="0000FF"/>
                <w:spacing w:val="-10"/>
                <w:sz w:val="28"/>
                <w:u w:val="single"/>
                <w:lang w:eastAsia="ar-SA"/>
              </w:rPr>
              <w:t>Статья 31. Основания для внесения изменений в Правила</w:t>
            </w:r>
            <w:r w:rsidR="005704D7" w:rsidRPr="005704D7">
              <w:rPr>
                <w:rFonts w:ascii="Times New Roman" w:eastAsia="Times New Roman" w:hAnsi="Times New Roman" w:cs="Times New Roman"/>
                <w:noProof/>
                <w:webHidden/>
                <w:spacing w:val="-14"/>
                <w:sz w:val="28"/>
                <w:lang w:eastAsia="ar-SA"/>
              </w:rPr>
              <w:tab/>
            </w:r>
            <w:r w:rsidR="00FB5D2A" w:rsidRPr="005704D7">
              <w:rPr>
                <w:rFonts w:ascii="Times New Roman" w:eastAsia="Times New Roman" w:hAnsi="Times New Roman" w:cs="Times New Roman"/>
                <w:noProof/>
                <w:webHidden/>
                <w:spacing w:val="-14"/>
                <w:sz w:val="28"/>
                <w:lang w:eastAsia="ar-SA"/>
              </w:rPr>
              <w:fldChar w:fldCharType="begin"/>
            </w:r>
            <w:r w:rsidR="005704D7" w:rsidRPr="005704D7">
              <w:rPr>
                <w:rFonts w:ascii="Times New Roman" w:eastAsia="Times New Roman" w:hAnsi="Times New Roman" w:cs="Times New Roman"/>
                <w:noProof/>
                <w:webHidden/>
                <w:spacing w:val="-14"/>
                <w:sz w:val="28"/>
                <w:lang w:eastAsia="ar-SA"/>
              </w:rPr>
              <w:instrText xml:space="preserve"> PAGEREF _Toc144312467 \h </w:instrText>
            </w:r>
            <w:r w:rsidR="00FB5D2A" w:rsidRPr="005704D7">
              <w:rPr>
                <w:rFonts w:ascii="Times New Roman" w:eastAsia="Times New Roman" w:hAnsi="Times New Roman" w:cs="Times New Roman"/>
                <w:noProof/>
                <w:webHidden/>
                <w:spacing w:val="-14"/>
                <w:sz w:val="28"/>
                <w:lang w:eastAsia="ar-SA"/>
              </w:rPr>
            </w:r>
            <w:r w:rsidR="00FB5D2A" w:rsidRPr="005704D7">
              <w:rPr>
                <w:rFonts w:ascii="Times New Roman" w:eastAsia="Times New Roman" w:hAnsi="Times New Roman" w:cs="Times New Roman"/>
                <w:noProof/>
                <w:webHidden/>
                <w:spacing w:val="-14"/>
                <w:sz w:val="28"/>
                <w:lang w:eastAsia="ar-SA"/>
              </w:rPr>
              <w:fldChar w:fldCharType="separate"/>
            </w:r>
            <w:r w:rsidR="001411E7">
              <w:rPr>
                <w:rFonts w:ascii="Times New Roman" w:eastAsia="Times New Roman" w:hAnsi="Times New Roman" w:cs="Times New Roman"/>
                <w:noProof/>
                <w:webHidden/>
                <w:spacing w:val="-14"/>
                <w:sz w:val="28"/>
                <w:lang w:eastAsia="ar-SA"/>
              </w:rPr>
              <w:t>3</w:t>
            </w:r>
            <w:r w:rsidR="00FB5D2A" w:rsidRPr="005704D7">
              <w:rPr>
                <w:rFonts w:ascii="Times New Roman" w:eastAsia="Times New Roman" w:hAnsi="Times New Roman" w:cs="Times New Roman"/>
                <w:noProof/>
                <w:webHidden/>
                <w:spacing w:val="-14"/>
                <w:sz w:val="28"/>
                <w:lang w:eastAsia="ar-SA"/>
              </w:rPr>
              <w:fldChar w:fldCharType="end"/>
            </w:r>
          </w:hyperlink>
        </w:p>
        <w:p w:rsidR="005704D7" w:rsidRPr="005704D7" w:rsidRDefault="00DC3233" w:rsidP="005704D7">
          <w:pPr>
            <w:tabs>
              <w:tab w:val="right" w:leader="dot" w:pos="9923"/>
              <w:tab w:val="right" w:leader="dot" w:pos="10065"/>
            </w:tabs>
            <w:spacing w:after="100" w:line="240" w:lineRule="auto"/>
            <w:jc w:val="both"/>
            <w:rPr>
              <w:rFonts w:eastAsiaTheme="minorEastAsia"/>
              <w:noProof/>
              <w:lang w:eastAsia="ru-RU"/>
            </w:rPr>
          </w:pPr>
          <w:hyperlink w:anchor="_Toc144312468" w:history="1">
            <w:r w:rsidR="005704D7" w:rsidRPr="005704D7">
              <w:rPr>
                <w:rFonts w:ascii="Times New Roman" w:eastAsia="Times New Roman" w:hAnsi="Times New Roman" w:cs="Times New Roman"/>
                <w:noProof/>
                <w:color w:val="0000FF"/>
                <w:spacing w:val="-10"/>
                <w:sz w:val="28"/>
                <w:u w:val="single"/>
                <w:lang w:eastAsia="ar-SA"/>
              </w:rPr>
              <w:t>Статья 32. Порядок внесения изменений в Правила</w:t>
            </w:r>
            <w:r w:rsidR="005704D7" w:rsidRPr="005704D7">
              <w:rPr>
                <w:rFonts w:ascii="Times New Roman" w:eastAsia="Times New Roman" w:hAnsi="Times New Roman" w:cs="Times New Roman"/>
                <w:noProof/>
                <w:webHidden/>
                <w:spacing w:val="-14"/>
                <w:sz w:val="28"/>
                <w:lang w:eastAsia="ar-SA"/>
              </w:rPr>
              <w:tab/>
            </w:r>
            <w:r w:rsidR="00FB5D2A" w:rsidRPr="005704D7">
              <w:rPr>
                <w:rFonts w:ascii="Times New Roman" w:eastAsia="Times New Roman" w:hAnsi="Times New Roman" w:cs="Times New Roman"/>
                <w:noProof/>
                <w:webHidden/>
                <w:spacing w:val="-14"/>
                <w:sz w:val="28"/>
                <w:lang w:eastAsia="ar-SA"/>
              </w:rPr>
              <w:fldChar w:fldCharType="begin"/>
            </w:r>
            <w:r w:rsidR="005704D7" w:rsidRPr="005704D7">
              <w:rPr>
                <w:rFonts w:ascii="Times New Roman" w:eastAsia="Times New Roman" w:hAnsi="Times New Roman" w:cs="Times New Roman"/>
                <w:noProof/>
                <w:webHidden/>
                <w:spacing w:val="-14"/>
                <w:sz w:val="28"/>
                <w:lang w:eastAsia="ar-SA"/>
              </w:rPr>
              <w:instrText xml:space="preserve"> PAGEREF _Toc144312468 \h </w:instrText>
            </w:r>
            <w:r w:rsidR="00FB5D2A" w:rsidRPr="005704D7">
              <w:rPr>
                <w:rFonts w:ascii="Times New Roman" w:eastAsia="Times New Roman" w:hAnsi="Times New Roman" w:cs="Times New Roman"/>
                <w:noProof/>
                <w:webHidden/>
                <w:spacing w:val="-14"/>
                <w:sz w:val="28"/>
                <w:lang w:eastAsia="ar-SA"/>
              </w:rPr>
            </w:r>
            <w:r w:rsidR="00FB5D2A" w:rsidRPr="005704D7">
              <w:rPr>
                <w:rFonts w:ascii="Times New Roman" w:eastAsia="Times New Roman" w:hAnsi="Times New Roman" w:cs="Times New Roman"/>
                <w:noProof/>
                <w:webHidden/>
                <w:spacing w:val="-14"/>
                <w:sz w:val="28"/>
                <w:lang w:eastAsia="ar-SA"/>
              </w:rPr>
              <w:fldChar w:fldCharType="separate"/>
            </w:r>
            <w:r w:rsidR="001411E7">
              <w:rPr>
                <w:rFonts w:ascii="Times New Roman" w:eastAsia="Times New Roman" w:hAnsi="Times New Roman" w:cs="Times New Roman"/>
                <w:noProof/>
                <w:webHidden/>
                <w:spacing w:val="-14"/>
                <w:sz w:val="28"/>
                <w:lang w:eastAsia="ar-SA"/>
              </w:rPr>
              <w:t>3</w:t>
            </w:r>
            <w:r w:rsidR="00FB5D2A" w:rsidRPr="005704D7">
              <w:rPr>
                <w:rFonts w:ascii="Times New Roman" w:eastAsia="Times New Roman" w:hAnsi="Times New Roman" w:cs="Times New Roman"/>
                <w:noProof/>
                <w:webHidden/>
                <w:spacing w:val="-14"/>
                <w:sz w:val="28"/>
                <w:lang w:eastAsia="ar-SA"/>
              </w:rPr>
              <w:fldChar w:fldCharType="end"/>
            </w:r>
          </w:hyperlink>
        </w:p>
        <w:p w:rsidR="005704D7" w:rsidRPr="005704D7" w:rsidRDefault="00DC3233" w:rsidP="005704D7">
          <w:pPr>
            <w:tabs>
              <w:tab w:val="left" w:pos="0"/>
              <w:tab w:val="right" w:leader="dot" w:pos="9923"/>
              <w:tab w:val="right" w:leader="dot" w:pos="10195"/>
            </w:tabs>
            <w:spacing w:after="0" w:line="300" w:lineRule="auto"/>
            <w:jc w:val="both"/>
            <w:rPr>
              <w:rFonts w:eastAsiaTheme="minorEastAsia"/>
              <w:noProof/>
              <w:lang w:eastAsia="ru-RU"/>
            </w:rPr>
          </w:pPr>
          <w:hyperlink w:anchor="_Toc144312469" w:history="1">
            <w:r w:rsidR="005704D7" w:rsidRPr="005704D7">
              <w:rPr>
                <w:rFonts w:ascii="Times New Roman" w:eastAsia="Times New Roman" w:hAnsi="Times New Roman" w:cs="Times New Roman"/>
                <w:noProof/>
                <w:color w:val="0000FF"/>
                <w:spacing w:val="-10"/>
                <w:sz w:val="28"/>
                <w:u w:val="single"/>
                <w:lang w:eastAsia="ar-SA"/>
              </w:rPr>
              <w:t>Глава 9. Требования к проектированию и строительству отдельных элементов застройки сельского поселения</w:t>
            </w:r>
            <w:r w:rsidR="005704D7" w:rsidRPr="005704D7">
              <w:rPr>
                <w:rFonts w:ascii="Times New Roman" w:eastAsia="Times New Roman" w:hAnsi="Times New Roman" w:cs="Times New Roman"/>
                <w:noProof/>
                <w:webHidden/>
                <w:spacing w:val="-10"/>
                <w:sz w:val="28"/>
                <w:lang w:eastAsia="ar-SA"/>
              </w:rPr>
              <w:tab/>
            </w:r>
            <w:r w:rsidR="00FB5D2A" w:rsidRPr="005704D7">
              <w:rPr>
                <w:rFonts w:ascii="Times New Roman" w:eastAsia="Times New Roman" w:hAnsi="Times New Roman" w:cs="Times New Roman"/>
                <w:noProof/>
                <w:webHidden/>
                <w:spacing w:val="-10"/>
                <w:sz w:val="28"/>
                <w:lang w:eastAsia="ar-SA"/>
              </w:rPr>
              <w:fldChar w:fldCharType="begin"/>
            </w:r>
            <w:r w:rsidR="005704D7" w:rsidRPr="005704D7">
              <w:rPr>
                <w:rFonts w:ascii="Times New Roman" w:eastAsia="Times New Roman" w:hAnsi="Times New Roman" w:cs="Times New Roman"/>
                <w:noProof/>
                <w:webHidden/>
                <w:spacing w:val="-10"/>
                <w:sz w:val="28"/>
                <w:lang w:eastAsia="ar-SA"/>
              </w:rPr>
              <w:instrText xml:space="preserve"> PAGEREF _Toc144312469 \h </w:instrText>
            </w:r>
            <w:r w:rsidR="00FB5D2A" w:rsidRPr="005704D7">
              <w:rPr>
                <w:rFonts w:ascii="Times New Roman" w:eastAsia="Times New Roman" w:hAnsi="Times New Roman" w:cs="Times New Roman"/>
                <w:noProof/>
                <w:webHidden/>
                <w:spacing w:val="-10"/>
                <w:sz w:val="28"/>
                <w:lang w:eastAsia="ar-SA"/>
              </w:rPr>
            </w:r>
            <w:r w:rsidR="00FB5D2A" w:rsidRPr="005704D7">
              <w:rPr>
                <w:rFonts w:ascii="Times New Roman" w:eastAsia="Times New Roman" w:hAnsi="Times New Roman" w:cs="Times New Roman"/>
                <w:noProof/>
                <w:webHidden/>
                <w:spacing w:val="-10"/>
                <w:sz w:val="28"/>
                <w:lang w:eastAsia="ar-SA"/>
              </w:rPr>
              <w:fldChar w:fldCharType="separate"/>
            </w:r>
            <w:r w:rsidR="001411E7">
              <w:rPr>
                <w:rFonts w:ascii="Times New Roman" w:eastAsia="Times New Roman" w:hAnsi="Times New Roman" w:cs="Times New Roman"/>
                <w:noProof/>
                <w:webHidden/>
                <w:spacing w:val="-10"/>
                <w:sz w:val="28"/>
                <w:lang w:eastAsia="ar-SA"/>
              </w:rPr>
              <w:t>3</w:t>
            </w:r>
            <w:r w:rsidR="00FB5D2A" w:rsidRPr="005704D7">
              <w:rPr>
                <w:rFonts w:ascii="Times New Roman" w:eastAsia="Times New Roman" w:hAnsi="Times New Roman" w:cs="Times New Roman"/>
                <w:noProof/>
                <w:webHidden/>
                <w:spacing w:val="-10"/>
                <w:sz w:val="28"/>
                <w:lang w:eastAsia="ar-SA"/>
              </w:rPr>
              <w:fldChar w:fldCharType="end"/>
            </w:r>
          </w:hyperlink>
        </w:p>
        <w:p w:rsidR="005704D7" w:rsidRPr="005704D7" w:rsidRDefault="00DC3233" w:rsidP="005704D7">
          <w:pPr>
            <w:tabs>
              <w:tab w:val="right" w:leader="dot" w:pos="9923"/>
              <w:tab w:val="right" w:leader="dot" w:pos="10065"/>
            </w:tabs>
            <w:spacing w:after="100" w:line="240" w:lineRule="auto"/>
            <w:jc w:val="both"/>
            <w:rPr>
              <w:rFonts w:eastAsiaTheme="minorEastAsia"/>
              <w:noProof/>
              <w:lang w:eastAsia="ru-RU"/>
            </w:rPr>
          </w:pPr>
          <w:hyperlink w:anchor="_Toc144312470" w:history="1">
            <w:r w:rsidR="005704D7" w:rsidRPr="005704D7">
              <w:rPr>
                <w:rFonts w:ascii="Times New Roman" w:eastAsia="Times New Roman" w:hAnsi="Times New Roman" w:cs="Times New Roman"/>
                <w:noProof/>
                <w:color w:val="0000FF"/>
                <w:spacing w:val="-10"/>
                <w:sz w:val="28"/>
                <w:u w:val="single"/>
                <w:lang w:eastAsia="ar-SA"/>
              </w:rPr>
              <w:t xml:space="preserve">Статья 33. </w:t>
            </w:r>
            <w:r w:rsidR="005704D7" w:rsidRPr="005704D7">
              <w:rPr>
                <w:rFonts w:ascii="Times New Roman" w:eastAsia="Arial" w:hAnsi="Times New Roman" w:cs="Times New Roman"/>
                <w:noProof/>
                <w:color w:val="0000FF"/>
                <w:spacing w:val="-10"/>
                <w:sz w:val="28"/>
                <w:u w:val="single"/>
                <w:lang w:eastAsia="ar-SA"/>
              </w:rPr>
              <w:t xml:space="preserve">Общее описание объектов благоустройства территории </w:t>
            </w:r>
            <w:r w:rsidR="005704D7" w:rsidRPr="005704D7">
              <w:rPr>
                <w:rFonts w:ascii="Times New Roman" w:eastAsia="Times New Roman" w:hAnsi="Times New Roman" w:cs="Times New Roman"/>
                <w:noProof/>
                <w:color w:val="0000FF"/>
                <w:spacing w:val="-14"/>
                <w:sz w:val="28"/>
                <w:u w:val="single"/>
                <w:lang w:eastAsia="ar-SA"/>
              </w:rPr>
              <w:t xml:space="preserve">Балтайского </w:t>
            </w:r>
            <w:r w:rsidR="005704D7" w:rsidRPr="005704D7">
              <w:rPr>
                <w:rFonts w:ascii="Times New Roman" w:eastAsia="Arial" w:hAnsi="Times New Roman" w:cs="Times New Roman"/>
                <w:noProof/>
                <w:color w:val="0000FF"/>
                <w:spacing w:val="-10"/>
                <w:sz w:val="28"/>
                <w:u w:val="single"/>
                <w:lang w:eastAsia="ar-SA"/>
              </w:rPr>
              <w:t>муниципального образования</w:t>
            </w:r>
            <w:r w:rsidR="005704D7" w:rsidRPr="005704D7">
              <w:rPr>
                <w:rFonts w:ascii="Times New Roman" w:eastAsia="Times New Roman" w:hAnsi="Times New Roman" w:cs="Times New Roman"/>
                <w:noProof/>
                <w:webHidden/>
                <w:spacing w:val="-14"/>
                <w:sz w:val="28"/>
                <w:lang w:eastAsia="ar-SA"/>
              </w:rPr>
              <w:tab/>
            </w:r>
            <w:r w:rsidR="00FB5D2A" w:rsidRPr="005704D7">
              <w:rPr>
                <w:rFonts w:ascii="Times New Roman" w:eastAsia="Times New Roman" w:hAnsi="Times New Roman" w:cs="Times New Roman"/>
                <w:noProof/>
                <w:webHidden/>
                <w:spacing w:val="-14"/>
                <w:sz w:val="28"/>
                <w:lang w:eastAsia="ar-SA"/>
              </w:rPr>
              <w:fldChar w:fldCharType="begin"/>
            </w:r>
            <w:r w:rsidR="005704D7" w:rsidRPr="005704D7">
              <w:rPr>
                <w:rFonts w:ascii="Times New Roman" w:eastAsia="Times New Roman" w:hAnsi="Times New Roman" w:cs="Times New Roman"/>
                <w:noProof/>
                <w:webHidden/>
                <w:spacing w:val="-14"/>
                <w:sz w:val="28"/>
                <w:lang w:eastAsia="ar-SA"/>
              </w:rPr>
              <w:instrText xml:space="preserve"> PAGEREF _Toc144312470 \h </w:instrText>
            </w:r>
            <w:r w:rsidR="00FB5D2A" w:rsidRPr="005704D7">
              <w:rPr>
                <w:rFonts w:ascii="Times New Roman" w:eastAsia="Times New Roman" w:hAnsi="Times New Roman" w:cs="Times New Roman"/>
                <w:noProof/>
                <w:webHidden/>
                <w:spacing w:val="-14"/>
                <w:sz w:val="28"/>
                <w:lang w:eastAsia="ar-SA"/>
              </w:rPr>
            </w:r>
            <w:r w:rsidR="00FB5D2A" w:rsidRPr="005704D7">
              <w:rPr>
                <w:rFonts w:ascii="Times New Roman" w:eastAsia="Times New Roman" w:hAnsi="Times New Roman" w:cs="Times New Roman"/>
                <w:noProof/>
                <w:webHidden/>
                <w:spacing w:val="-14"/>
                <w:sz w:val="28"/>
                <w:lang w:eastAsia="ar-SA"/>
              </w:rPr>
              <w:fldChar w:fldCharType="separate"/>
            </w:r>
            <w:r w:rsidR="001411E7">
              <w:rPr>
                <w:rFonts w:ascii="Times New Roman" w:eastAsia="Times New Roman" w:hAnsi="Times New Roman" w:cs="Times New Roman"/>
                <w:noProof/>
                <w:webHidden/>
                <w:spacing w:val="-14"/>
                <w:sz w:val="28"/>
                <w:lang w:eastAsia="ar-SA"/>
              </w:rPr>
              <w:t>3</w:t>
            </w:r>
            <w:r w:rsidR="00FB5D2A" w:rsidRPr="005704D7">
              <w:rPr>
                <w:rFonts w:ascii="Times New Roman" w:eastAsia="Times New Roman" w:hAnsi="Times New Roman" w:cs="Times New Roman"/>
                <w:noProof/>
                <w:webHidden/>
                <w:spacing w:val="-14"/>
                <w:sz w:val="28"/>
                <w:lang w:eastAsia="ar-SA"/>
              </w:rPr>
              <w:fldChar w:fldCharType="end"/>
            </w:r>
          </w:hyperlink>
        </w:p>
        <w:p w:rsidR="005704D7" w:rsidRPr="005704D7" w:rsidRDefault="00DC3233" w:rsidP="005704D7">
          <w:pPr>
            <w:tabs>
              <w:tab w:val="right" w:leader="dot" w:pos="9923"/>
              <w:tab w:val="right" w:leader="dot" w:pos="10065"/>
            </w:tabs>
            <w:spacing w:after="100" w:line="240" w:lineRule="auto"/>
            <w:jc w:val="both"/>
            <w:rPr>
              <w:rFonts w:eastAsiaTheme="minorEastAsia"/>
              <w:noProof/>
              <w:lang w:eastAsia="ru-RU"/>
            </w:rPr>
          </w:pPr>
          <w:hyperlink w:anchor="_Toc144312471" w:history="1">
            <w:r w:rsidR="005704D7" w:rsidRPr="005704D7">
              <w:rPr>
                <w:rFonts w:ascii="Times New Roman" w:eastAsia="Times New Roman" w:hAnsi="Times New Roman" w:cs="Times New Roman"/>
                <w:noProof/>
                <w:color w:val="0000FF"/>
                <w:spacing w:val="-10"/>
                <w:sz w:val="28"/>
                <w:u w:val="single"/>
                <w:lang w:eastAsia="ar-SA"/>
              </w:rPr>
              <w:t xml:space="preserve">Статья 34. </w:t>
            </w:r>
            <w:r w:rsidR="005704D7" w:rsidRPr="005704D7">
              <w:rPr>
                <w:rFonts w:ascii="Times New Roman" w:eastAsia="Arial" w:hAnsi="Times New Roman" w:cs="Times New Roman"/>
                <w:noProof/>
                <w:color w:val="0000FF"/>
                <w:spacing w:val="-10"/>
                <w:sz w:val="28"/>
                <w:u w:val="single"/>
                <w:lang w:eastAsia="ar-SA"/>
              </w:rPr>
              <w:t xml:space="preserve">Элементы благоустройства территории </w:t>
            </w:r>
            <w:r w:rsidR="005704D7" w:rsidRPr="005704D7">
              <w:rPr>
                <w:rFonts w:ascii="Times New Roman" w:eastAsia="Times New Roman" w:hAnsi="Times New Roman" w:cs="Times New Roman"/>
                <w:noProof/>
                <w:color w:val="0000FF"/>
                <w:spacing w:val="-14"/>
                <w:sz w:val="28"/>
                <w:u w:val="single"/>
                <w:lang w:eastAsia="ar-SA"/>
              </w:rPr>
              <w:t xml:space="preserve">Балтайского </w:t>
            </w:r>
            <w:r w:rsidR="005704D7" w:rsidRPr="005704D7">
              <w:rPr>
                <w:rFonts w:ascii="Times New Roman" w:eastAsia="Arial" w:hAnsi="Times New Roman" w:cs="Times New Roman"/>
                <w:noProof/>
                <w:color w:val="0000FF"/>
                <w:spacing w:val="-10"/>
                <w:sz w:val="28"/>
                <w:u w:val="single"/>
                <w:lang w:eastAsia="ar-SA"/>
              </w:rPr>
              <w:t>муниципального образования</w:t>
            </w:r>
            <w:r w:rsidR="005704D7" w:rsidRPr="005704D7">
              <w:rPr>
                <w:rFonts w:ascii="Times New Roman" w:eastAsia="Times New Roman" w:hAnsi="Times New Roman" w:cs="Times New Roman"/>
                <w:noProof/>
                <w:webHidden/>
                <w:spacing w:val="-14"/>
                <w:sz w:val="28"/>
                <w:lang w:eastAsia="ar-SA"/>
              </w:rPr>
              <w:tab/>
            </w:r>
            <w:r w:rsidR="00FB5D2A" w:rsidRPr="005704D7">
              <w:rPr>
                <w:rFonts w:ascii="Times New Roman" w:eastAsia="Times New Roman" w:hAnsi="Times New Roman" w:cs="Times New Roman"/>
                <w:noProof/>
                <w:webHidden/>
                <w:spacing w:val="-14"/>
                <w:sz w:val="28"/>
                <w:lang w:eastAsia="ar-SA"/>
              </w:rPr>
              <w:fldChar w:fldCharType="begin"/>
            </w:r>
            <w:r w:rsidR="005704D7" w:rsidRPr="005704D7">
              <w:rPr>
                <w:rFonts w:ascii="Times New Roman" w:eastAsia="Times New Roman" w:hAnsi="Times New Roman" w:cs="Times New Roman"/>
                <w:noProof/>
                <w:webHidden/>
                <w:spacing w:val="-14"/>
                <w:sz w:val="28"/>
                <w:lang w:eastAsia="ar-SA"/>
              </w:rPr>
              <w:instrText xml:space="preserve"> PAGEREF _Toc144312471 \h </w:instrText>
            </w:r>
            <w:r w:rsidR="00FB5D2A" w:rsidRPr="005704D7">
              <w:rPr>
                <w:rFonts w:ascii="Times New Roman" w:eastAsia="Times New Roman" w:hAnsi="Times New Roman" w:cs="Times New Roman"/>
                <w:noProof/>
                <w:webHidden/>
                <w:spacing w:val="-14"/>
                <w:sz w:val="28"/>
                <w:lang w:eastAsia="ar-SA"/>
              </w:rPr>
            </w:r>
            <w:r w:rsidR="00FB5D2A" w:rsidRPr="005704D7">
              <w:rPr>
                <w:rFonts w:ascii="Times New Roman" w:eastAsia="Times New Roman" w:hAnsi="Times New Roman" w:cs="Times New Roman"/>
                <w:noProof/>
                <w:webHidden/>
                <w:spacing w:val="-14"/>
                <w:sz w:val="28"/>
                <w:lang w:eastAsia="ar-SA"/>
              </w:rPr>
              <w:fldChar w:fldCharType="separate"/>
            </w:r>
            <w:r w:rsidR="001411E7">
              <w:rPr>
                <w:rFonts w:ascii="Times New Roman" w:eastAsia="Times New Roman" w:hAnsi="Times New Roman" w:cs="Times New Roman"/>
                <w:noProof/>
                <w:webHidden/>
                <w:spacing w:val="-14"/>
                <w:sz w:val="28"/>
                <w:lang w:eastAsia="ar-SA"/>
              </w:rPr>
              <w:t>3</w:t>
            </w:r>
            <w:r w:rsidR="00FB5D2A" w:rsidRPr="005704D7">
              <w:rPr>
                <w:rFonts w:ascii="Times New Roman" w:eastAsia="Times New Roman" w:hAnsi="Times New Roman" w:cs="Times New Roman"/>
                <w:noProof/>
                <w:webHidden/>
                <w:spacing w:val="-14"/>
                <w:sz w:val="28"/>
                <w:lang w:eastAsia="ar-SA"/>
              </w:rPr>
              <w:fldChar w:fldCharType="end"/>
            </w:r>
          </w:hyperlink>
        </w:p>
        <w:p w:rsidR="005704D7" w:rsidRPr="005704D7" w:rsidRDefault="00DC3233" w:rsidP="005704D7">
          <w:pPr>
            <w:tabs>
              <w:tab w:val="right" w:leader="dot" w:pos="9923"/>
              <w:tab w:val="right" w:leader="dot" w:pos="10065"/>
            </w:tabs>
            <w:spacing w:after="100" w:line="240" w:lineRule="auto"/>
            <w:jc w:val="both"/>
            <w:rPr>
              <w:rFonts w:eastAsiaTheme="minorEastAsia"/>
              <w:noProof/>
              <w:lang w:eastAsia="ru-RU"/>
            </w:rPr>
          </w:pPr>
          <w:hyperlink w:anchor="_Toc144312472" w:history="1">
            <w:r w:rsidR="005704D7" w:rsidRPr="005704D7">
              <w:rPr>
                <w:rFonts w:ascii="Times New Roman" w:eastAsia="Times New Roman" w:hAnsi="Times New Roman" w:cs="Times New Roman"/>
                <w:noProof/>
                <w:color w:val="0000FF"/>
                <w:spacing w:val="-10"/>
                <w:sz w:val="28"/>
                <w:u w:val="single"/>
                <w:lang w:eastAsia="ar-SA"/>
              </w:rPr>
              <w:t>Статья 35. Требования по охране окружающей среды</w:t>
            </w:r>
            <w:r w:rsidR="005704D7" w:rsidRPr="005704D7">
              <w:rPr>
                <w:rFonts w:ascii="Times New Roman" w:eastAsia="Times New Roman" w:hAnsi="Times New Roman" w:cs="Times New Roman"/>
                <w:noProof/>
                <w:webHidden/>
                <w:spacing w:val="-14"/>
                <w:sz w:val="28"/>
                <w:lang w:eastAsia="ar-SA"/>
              </w:rPr>
              <w:tab/>
            </w:r>
            <w:r w:rsidR="00FB5D2A" w:rsidRPr="005704D7">
              <w:rPr>
                <w:rFonts w:ascii="Times New Roman" w:eastAsia="Times New Roman" w:hAnsi="Times New Roman" w:cs="Times New Roman"/>
                <w:noProof/>
                <w:webHidden/>
                <w:spacing w:val="-14"/>
                <w:sz w:val="28"/>
                <w:lang w:eastAsia="ar-SA"/>
              </w:rPr>
              <w:fldChar w:fldCharType="begin"/>
            </w:r>
            <w:r w:rsidR="005704D7" w:rsidRPr="005704D7">
              <w:rPr>
                <w:rFonts w:ascii="Times New Roman" w:eastAsia="Times New Roman" w:hAnsi="Times New Roman" w:cs="Times New Roman"/>
                <w:noProof/>
                <w:webHidden/>
                <w:spacing w:val="-14"/>
                <w:sz w:val="28"/>
                <w:lang w:eastAsia="ar-SA"/>
              </w:rPr>
              <w:instrText xml:space="preserve"> PAGEREF _Toc144312472 \h </w:instrText>
            </w:r>
            <w:r w:rsidR="00FB5D2A" w:rsidRPr="005704D7">
              <w:rPr>
                <w:rFonts w:ascii="Times New Roman" w:eastAsia="Times New Roman" w:hAnsi="Times New Roman" w:cs="Times New Roman"/>
                <w:noProof/>
                <w:webHidden/>
                <w:spacing w:val="-14"/>
                <w:sz w:val="28"/>
                <w:lang w:eastAsia="ar-SA"/>
              </w:rPr>
            </w:r>
            <w:r w:rsidR="00FB5D2A" w:rsidRPr="005704D7">
              <w:rPr>
                <w:rFonts w:ascii="Times New Roman" w:eastAsia="Times New Roman" w:hAnsi="Times New Roman" w:cs="Times New Roman"/>
                <w:noProof/>
                <w:webHidden/>
                <w:spacing w:val="-14"/>
                <w:sz w:val="28"/>
                <w:lang w:eastAsia="ar-SA"/>
              </w:rPr>
              <w:fldChar w:fldCharType="separate"/>
            </w:r>
            <w:r w:rsidR="001411E7">
              <w:rPr>
                <w:rFonts w:ascii="Times New Roman" w:eastAsia="Times New Roman" w:hAnsi="Times New Roman" w:cs="Times New Roman"/>
                <w:noProof/>
                <w:webHidden/>
                <w:spacing w:val="-14"/>
                <w:sz w:val="28"/>
                <w:lang w:eastAsia="ar-SA"/>
              </w:rPr>
              <w:t>3</w:t>
            </w:r>
            <w:r w:rsidR="00FB5D2A" w:rsidRPr="005704D7">
              <w:rPr>
                <w:rFonts w:ascii="Times New Roman" w:eastAsia="Times New Roman" w:hAnsi="Times New Roman" w:cs="Times New Roman"/>
                <w:noProof/>
                <w:webHidden/>
                <w:spacing w:val="-14"/>
                <w:sz w:val="28"/>
                <w:lang w:eastAsia="ar-SA"/>
              </w:rPr>
              <w:fldChar w:fldCharType="end"/>
            </w:r>
          </w:hyperlink>
        </w:p>
        <w:p w:rsidR="005704D7" w:rsidRPr="005704D7" w:rsidRDefault="00DC3233" w:rsidP="005704D7">
          <w:pPr>
            <w:tabs>
              <w:tab w:val="right" w:leader="dot" w:pos="9923"/>
              <w:tab w:val="right" w:leader="dot" w:pos="10065"/>
            </w:tabs>
            <w:spacing w:after="100" w:line="240" w:lineRule="auto"/>
            <w:jc w:val="both"/>
            <w:rPr>
              <w:rFonts w:eastAsiaTheme="minorEastAsia"/>
              <w:noProof/>
              <w:lang w:eastAsia="ru-RU"/>
            </w:rPr>
          </w:pPr>
          <w:hyperlink w:anchor="_Toc144312473" w:history="1">
            <w:r w:rsidR="005704D7" w:rsidRPr="005704D7">
              <w:rPr>
                <w:rFonts w:ascii="Times New Roman" w:eastAsia="Times New Roman" w:hAnsi="Times New Roman" w:cs="Times New Roman"/>
                <w:noProof/>
                <w:color w:val="0000FF"/>
                <w:spacing w:val="-10"/>
                <w:sz w:val="28"/>
                <w:u w:val="single"/>
                <w:lang w:eastAsia="ar-SA"/>
              </w:rPr>
              <w:t>Статья 36. Проектирование, строительство и реконструкция объектов инженерной инфраструктуры</w:t>
            </w:r>
            <w:r w:rsidR="005704D7" w:rsidRPr="005704D7">
              <w:rPr>
                <w:rFonts w:ascii="Times New Roman" w:eastAsia="Times New Roman" w:hAnsi="Times New Roman" w:cs="Times New Roman"/>
                <w:noProof/>
                <w:webHidden/>
                <w:spacing w:val="-14"/>
                <w:sz w:val="28"/>
                <w:lang w:eastAsia="ar-SA"/>
              </w:rPr>
              <w:tab/>
            </w:r>
            <w:r w:rsidR="00FB5D2A" w:rsidRPr="005704D7">
              <w:rPr>
                <w:rFonts w:ascii="Times New Roman" w:eastAsia="Times New Roman" w:hAnsi="Times New Roman" w:cs="Times New Roman"/>
                <w:noProof/>
                <w:webHidden/>
                <w:spacing w:val="-14"/>
                <w:sz w:val="28"/>
                <w:lang w:eastAsia="ar-SA"/>
              </w:rPr>
              <w:fldChar w:fldCharType="begin"/>
            </w:r>
            <w:r w:rsidR="005704D7" w:rsidRPr="005704D7">
              <w:rPr>
                <w:rFonts w:ascii="Times New Roman" w:eastAsia="Times New Roman" w:hAnsi="Times New Roman" w:cs="Times New Roman"/>
                <w:noProof/>
                <w:webHidden/>
                <w:spacing w:val="-14"/>
                <w:sz w:val="28"/>
                <w:lang w:eastAsia="ar-SA"/>
              </w:rPr>
              <w:instrText xml:space="preserve"> PAGEREF _Toc144312473 \h </w:instrText>
            </w:r>
            <w:r w:rsidR="00FB5D2A" w:rsidRPr="005704D7">
              <w:rPr>
                <w:rFonts w:ascii="Times New Roman" w:eastAsia="Times New Roman" w:hAnsi="Times New Roman" w:cs="Times New Roman"/>
                <w:noProof/>
                <w:webHidden/>
                <w:spacing w:val="-14"/>
                <w:sz w:val="28"/>
                <w:lang w:eastAsia="ar-SA"/>
              </w:rPr>
            </w:r>
            <w:r w:rsidR="00FB5D2A" w:rsidRPr="005704D7">
              <w:rPr>
                <w:rFonts w:ascii="Times New Roman" w:eastAsia="Times New Roman" w:hAnsi="Times New Roman" w:cs="Times New Roman"/>
                <w:noProof/>
                <w:webHidden/>
                <w:spacing w:val="-14"/>
                <w:sz w:val="28"/>
                <w:lang w:eastAsia="ar-SA"/>
              </w:rPr>
              <w:fldChar w:fldCharType="separate"/>
            </w:r>
            <w:r w:rsidR="001411E7">
              <w:rPr>
                <w:rFonts w:ascii="Times New Roman" w:eastAsia="Times New Roman" w:hAnsi="Times New Roman" w:cs="Times New Roman"/>
                <w:noProof/>
                <w:webHidden/>
                <w:spacing w:val="-14"/>
                <w:sz w:val="28"/>
                <w:lang w:eastAsia="ar-SA"/>
              </w:rPr>
              <w:t>3</w:t>
            </w:r>
            <w:r w:rsidR="00FB5D2A" w:rsidRPr="005704D7">
              <w:rPr>
                <w:rFonts w:ascii="Times New Roman" w:eastAsia="Times New Roman" w:hAnsi="Times New Roman" w:cs="Times New Roman"/>
                <w:noProof/>
                <w:webHidden/>
                <w:spacing w:val="-14"/>
                <w:sz w:val="28"/>
                <w:lang w:eastAsia="ar-SA"/>
              </w:rPr>
              <w:fldChar w:fldCharType="end"/>
            </w:r>
          </w:hyperlink>
        </w:p>
        <w:p w:rsidR="005704D7" w:rsidRPr="005704D7" w:rsidRDefault="00DC3233" w:rsidP="005704D7">
          <w:pPr>
            <w:tabs>
              <w:tab w:val="right" w:leader="dot" w:pos="9923"/>
              <w:tab w:val="right" w:leader="dot" w:pos="10065"/>
            </w:tabs>
            <w:spacing w:after="100" w:line="240" w:lineRule="auto"/>
            <w:jc w:val="both"/>
            <w:rPr>
              <w:rFonts w:eastAsiaTheme="minorEastAsia"/>
              <w:noProof/>
              <w:lang w:eastAsia="ru-RU"/>
            </w:rPr>
          </w:pPr>
          <w:hyperlink w:anchor="_Toc144312474" w:history="1">
            <w:r w:rsidR="005704D7" w:rsidRPr="005704D7">
              <w:rPr>
                <w:rFonts w:ascii="Times New Roman" w:eastAsia="Times New Roman" w:hAnsi="Times New Roman" w:cs="Times New Roman"/>
                <w:noProof/>
                <w:color w:val="0000FF"/>
                <w:spacing w:val="-10"/>
                <w:sz w:val="28"/>
                <w:u w:val="single"/>
                <w:lang w:eastAsia="ar-SA"/>
              </w:rPr>
              <w:t>Статья 37. Порядок использования земель историко-культурного назначения и оформления работ по сохранению объектов историко-культурного наследия (памятников истории и культуры)</w:t>
            </w:r>
            <w:r w:rsidR="005704D7" w:rsidRPr="005704D7">
              <w:rPr>
                <w:rFonts w:ascii="Times New Roman" w:eastAsia="Times New Roman" w:hAnsi="Times New Roman" w:cs="Times New Roman"/>
                <w:noProof/>
                <w:webHidden/>
                <w:spacing w:val="-14"/>
                <w:sz w:val="28"/>
                <w:lang w:eastAsia="ar-SA"/>
              </w:rPr>
              <w:tab/>
            </w:r>
            <w:r w:rsidR="00FB5D2A" w:rsidRPr="005704D7">
              <w:rPr>
                <w:rFonts w:ascii="Times New Roman" w:eastAsia="Times New Roman" w:hAnsi="Times New Roman" w:cs="Times New Roman"/>
                <w:noProof/>
                <w:webHidden/>
                <w:spacing w:val="-14"/>
                <w:sz w:val="28"/>
                <w:lang w:eastAsia="ar-SA"/>
              </w:rPr>
              <w:fldChar w:fldCharType="begin"/>
            </w:r>
            <w:r w:rsidR="005704D7" w:rsidRPr="005704D7">
              <w:rPr>
                <w:rFonts w:ascii="Times New Roman" w:eastAsia="Times New Roman" w:hAnsi="Times New Roman" w:cs="Times New Roman"/>
                <w:noProof/>
                <w:webHidden/>
                <w:spacing w:val="-14"/>
                <w:sz w:val="28"/>
                <w:lang w:eastAsia="ar-SA"/>
              </w:rPr>
              <w:instrText xml:space="preserve"> PAGEREF _Toc144312474 \h </w:instrText>
            </w:r>
            <w:r w:rsidR="00FB5D2A" w:rsidRPr="005704D7">
              <w:rPr>
                <w:rFonts w:ascii="Times New Roman" w:eastAsia="Times New Roman" w:hAnsi="Times New Roman" w:cs="Times New Roman"/>
                <w:noProof/>
                <w:webHidden/>
                <w:spacing w:val="-14"/>
                <w:sz w:val="28"/>
                <w:lang w:eastAsia="ar-SA"/>
              </w:rPr>
            </w:r>
            <w:r w:rsidR="00FB5D2A" w:rsidRPr="005704D7">
              <w:rPr>
                <w:rFonts w:ascii="Times New Roman" w:eastAsia="Times New Roman" w:hAnsi="Times New Roman" w:cs="Times New Roman"/>
                <w:noProof/>
                <w:webHidden/>
                <w:spacing w:val="-14"/>
                <w:sz w:val="28"/>
                <w:lang w:eastAsia="ar-SA"/>
              </w:rPr>
              <w:fldChar w:fldCharType="separate"/>
            </w:r>
            <w:r w:rsidR="001411E7">
              <w:rPr>
                <w:rFonts w:ascii="Times New Roman" w:eastAsia="Times New Roman" w:hAnsi="Times New Roman" w:cs="Times New Roman"/>
                <w:noProof/>
                <w:webHidden/>
                <w:spacing w:val="-14"/>
                <w:sz w:val="28"/>
                <w:lang w:eastAsia="ar-SA"/>
              </w:rPr>
              <w:t>3</w:t>
            </w:r>
            <w:r w:rsidR="00FB5D2A" w:rsidRPr="005704D7">
              <w:rPr>
                <w:rFonts w:ascii="Times New Roman" w:eastAsia="Times New Roman" w:hAnsi="Times New Roman" w:cs="Times New Roman"/>
                <w:noProof/>
                <w:webHidden/>
                <w:spacing w:val="-14"/>
                <w:sz w:val="28"/>
                <w:lang w:eastAsia="ar-SA"/>
              </w:rPr>
              <w:fldChar w:fldCharType="end"/>
            </w:r>
          </w:hyperlink>
        </w:p>
        <w:p w:rsidR="005704D7" w:rsidRPr="005704D7" w:rsidRDefault="00DC3233" w:rsidP="005704D7">
          <w:pPr>
            <w:tabs>
              <w:tab w:val="right" w:leader="dot" w:pos="9923"/>
              <w:tab w:val="right" w:leader="dot" w:pos="10065"/>
            </w:tabs>
            <w:spacing w:after="100" w:line="240" w:lineRule="auto"/>
            <w:jc w:val="both"/>
            <w:rPr>
              <w:rFonts w:eastAsiaTheme="minorEastAsia"/>
              <w:noProof/>
              <w:lang w:eastAsia="ru-RU"/>
            </w:rPr>
          </w:pPr>
          <w:hyperlink w:anchor="_Toc144312475" w:history="1">
            <w:r w:rsidR="005704D7" w:rsidRPr="005704D7">
              <w:rPr>
                <w:rFonts w:ascii="Times New Roman" w:eastAsia="Times New Roman" w:hAnsi="Times New Roman" w:cs="Times New Roman"/>
                <w:noProof/>
                <w:color w:val="0000FF"/>
                <w:spacing w:val="-10"/>
                <w:sz w:val="28"/>
                <w:u w:val="single"/>
                <w:lang w:eastAsia="ar-SA"/>
              </w:rPr>
              <w:t>Статья 38. Осуществление инженерных изысканий</w:t>
            </w:r>
            <w:r w:rsidR="005704D7" w:rsidRPr="005704D7">
              <w:rPr>
                <w:rFonts w:ascii="Times New Roman" w:eastAsia="Times New Roman" w:hAnsi="Times New Roman" w:cs="Times New Roman"/>
                <w:noProof/>
                <w:webHidden/>
                <w:spacing w:val="-14"/>
                <w:sz w:val="28"/>
                <w:lang w:eastAsia="ar-SA"/>
              </w:rPr>
              <w:tab/>
            </w:r>
            <w:r w:rsidR="00FB5D2A" w:rsidRPr="005704D7">
              <w:rPr>
                <w:rFonts w:ascii="Times New Roman" w:eastAsia="Times New Roman" w:hAnsi="Times New Roman" w:cs="Times New Roman"/>
                <w:noProof/>
                <w:webHidden/>
                <w:spacing w:val="-14"/>
                <w:sz w:val="28"/>
                <w:lang w:eastAsia="ar-SA"/>
              </w:rPr>
              <w:fldChar w:fldCharType="begin"/>
            </w:r>
            <w:r w:rsidR="005704D7" w:rsidRPr="005704D7">
              <w:rPr>
                <w:rFonts w:ascii="Times New Roman" w:eastAsia="Times New Roman" w:hAnsi="Times New Roman" w:cs="Times New Roman"/>
                <w:noProof/>
                <w:webHidden/>
                <w:spacing w:val="-14"/>
                <w:sz w:val="28"/>
                <w:lang w:eastAsia="ar-SA"/>
              </w:rPr>
              <w:instrText xml:space="preserve"> PAGEREF _Toc144312475 \h </w:instrText>
            </w:r>
            <w:r w:rsidR="00FB5D2A" w:rsidRPr="005704D7">
              <w:rPr>
                <w:rFonts w:ascii="Times New Roman" w:eastAsia="Times New Roman" w:hAnsi="Times New Roman" w:cs="Times New Roman"/>
                <w:noProof/>
                <w:webHidden/>
                <w:spacing w:val="-14"/>
                <w:sz w:val="28"/>
                <w:lang w:eastAsia="ar-SA"/>
              </w:rPr>
            </w:r>
            <w:r w:rsidR="00FB5D2A" w:rsidRPr="005704D7">
              <w:rPr>
                <w:rFonts w:ascii="Times New Roman" w:eastAsia="Times New Roman" w:hAnsi="Times New Roman" w:cs="Times New Roman"/>
                <w:noProof/>
                <w:webHidden/>
                <w:spacing w:val="-14"/>
                <w:sz w:val="28"/>
                <w:lang w:eastAsia="ar-SA"/>
              </w:rPr>
              <w:fldChar w:fldCharType="separate"/>
            </w:r>
            <w:r w:rsidR="001411E7">
              <w:rPr>
                <w:rFonts w:ascii="Times New Roman" w:eastAsia="Times New Roman" w:hAnsi="Times New Roman" w:cs="Times New Roman"/>
                <w:noProof/>
                <w:webHidden/>
                <w:spacing w:val="-14"/>
                <w:sz w:val="28"/>
                <w:lang w:eastAsia="ar-SA"/>
              </w:rPr>
              <w:t>3</w:t>
            </w:r>
            <w:r w:rsidR="00FB5D2A" w:rsidRPr="005704D7">
              <w:rPr>
                <w:rFonts w:ascii="Times New Roman" w:eastAsia="Times New Roman" w:hAnsi="Times New Roman" w:cs="Times New Roman"/>
                <w:noProof/>
                <w:webHidden/>
                <w:spacing w:val="-14"/>
                <w:sz w:val="28"/>
                <w:lang w:eastAsia="ar-SA"/>
              </w:rPr>
              <w:fldChar w:fldCharType="end"/>
            </w:r>
          </w:hyperlink>
        </w:p>
        <w:p w:rsidR="005704D7" w:rsidRPr="005704D7" w:rsidRDefault="00DC3233" w:rsidP="005704D7">
          <w:pPr>
            <w:tabs>
              <w:tab w:val="left" w:pos="0"/>
              <w:tab w:val="right" w:leader="dot" w:pos="9923"/>
              <w:tab w:val="right" w:leader="dot" w:pos="10195"/>
            </w:tabs>
            <w:spacing w:after="0" w:line="300" w:lineRule="auto"/>
            <w:jc w:val="both"/>
            <w:rPr>
              <w:rFonts w:eastAsiaTheme="minorEastAsia"/>
              <w:noProof/>
              <w:lang w:eastAsia="ru-RU"/>
            </w:rPr>
          </w:pPr>
          <w:hyperlink w:anchor="_Toc144312476" w:history="1">
            <w:r w:rsidR="005704D7" w:rsidRPr="005704D7">
              <w:rPr>
                <w:rFonts w:ascii="Times New Roman" w:eastAsia="Calibri" w:hAnsi="Times New Roman" w:cs="Times New Roman"/>
                <w:noProof/>
                <w:color w:val="0000FF"/>
                <w:spacing w:val="-10"/>
                <w:sz w:val="28"/>
                <w:u w:val="single"/>
                <w:lang w:eastAsia="ar-SA"/>
              </w:rPr>
              <w:t>Глава 10. Порядок осуществления строительства и реконструкции объектов капитального строительства</w:t>
            </w:r>
            <w:r w:rsidR="005704D7" w:rsidRPr="005704D7">
              <w:rPr>
                <w:rFonts w:ascii="Times New Roman" w:eastAsia="Times New Roman" w:hAnsi="Times New Roman" w:cs="Times New Roman"/>
                <w:noProof/>
                <w:webHidden/>
                <w:spacing w:val="-10"/>
                <w:sz w:val="28"/>
                <w:lang w:eastAsia="ar-SA"/>
              </w:rPr>
              <w:tab/>
            </w:r>
            <w:r w:rsidR="00FB5D2A" w:rsidRPr="005704D7">
              <w:rPr>
                <w:rFonts w:ascii="Times New Roman" w:eastAsia="Times New Roman" w:hAnsi="Times New Roman" w:cs="Times New Roman"/>
                <w:noProof/>
                <w:webHidden/>
                <w:spacing w:val="-10"/>
                <w:sz w:val="28"/>
                <w:lang w:eastAsia="ar-SA"/>
              </w:rPr>
              <w:fldChar w:fldCharType="begin"/>
            </w:r>
            <w:r w:rsidR="005704D7" w:rsidRPr="005704D7">
              <w:rPr>
                <w:rFonts w:ascii="Times New Roman" w:eastAsia="Times New Roman" w:hAnsi="Times New Roman" w:cs="Times New Roman"/>
                <w:noProof/>
                <w:webHidden/>
                <w:spacing w:val="-10"/>
                <w:sz w:val="28"/>
                <w:lang w:eastAsia="ar-SA"/>
              </w:rPr>
              <w:instrText xml:space="preserve"> PAGEREF _Toc144312476 \h </w:instrText>
            </w:r>
            <w:r w:rsidR="00FB5D2A" w:rsidRPr="005704D7">
              <w:rPr>
                <w:rFonts w:ascii="Times New Roman" w:eastAsia="Times New Roman" w:hAnsi="Times New Roman" w:cs="Times New Roman"/>
                <w:noProof/>
                <w:webHidden/>
                <w:spacing w:val="-10"/>
                <w:sz w:val="28"/>
                <w:lang w:eastAsia="ar-SA"/>
              </w:rPr>
            </w:r>
            <w:r w:rsidR="00FB5D2A" w:rsidRPr="005704D7">
              <w:rPr>
                <w:rFonts w:ascii="Times New Roman" w:eastAsia="Times New Roman" w:hAnsi="Times New Roman" w:cs="Times New Roman"/>
                <w:noProof/>
                <w:webHidden/>
                <w:spacing w:val="-10"/>
                <w:sz w:val="28"/>
                <w:lang w:eastAsia="ar-SA"/>
              </w:rPr>
              <w:fldChar w:fldCharType="separate"/>
            </w:r>
            <w:r w:rsidR="001411E7">
              <w:rPr>
                <w:rFonts w:ascii="Times New Roman" w:eastAsia="Times New Roman" w:hAnsi="Times New Roman" w:cs="Times New Roman"/>
                <w:noProof/>
                <w:webHidden/>
                <w:spacing w:val="-10"/>
                <w:sz w:val="28"/>
                <w:lang w:eastAsia="ar-SA"/>
              </w:rPr>
              <w:t>3</w:t>
            </w:r>
            <w:r w:rsidR="00FB5D2A" w:rsidRPr="005704D7">
              <w:rPr>
                <w:rFonts w:ascii="Times New Roman" w:eastAsia="Times New Roman" w:hAnsi="Times New Roman" w:cs="Times New Roman"/>
                <w:noProof/>
                <w:webHidden/>
                <w:spacing w:val="-10"/>
                <w:sz w:val="28"/>
                <w:lang w:eastAsia="ar-SA"/>
              </w:rPr>
              <w:fldChar w:fldCharType="end"/>
            </w:r>
          </w:hyperlink>
        </w:p>
        <w:p w:rsidR="005704D7" w:rsidRPr="005704D7" w:rsidRDefault="00DC3233" w:rsidP="005704D7">
          <w:pPr>
            <w:tabs>
              <w:tab w:val="right" w:leader="dot" w:pos="9923"/>
              <w:tab w:val="right" w:leader="dot" w:pos="10065"/>
            </w:tabs>
            <w:spacing w:after="100" w:line="240" w:lineRule="auto"/>
            <w:jc w:val="both"/>
            <w:rPr>
              <w:rFonts w:eastAsiaTheme="minorEastAsia"/>
              <w:noProof/>
              <w:lang w:eastAsia="ru-RU"/>
            </w:rPr>
          </w:pPr>
          <w:hyperlink w:anchor="_Toc144312477" w:history="1">
            <w:r w:rsidR="005704D7" w:rsidRPr="005704D7">
              <w:rPr>
                <w:rFonts w:ascii="Times New Roman" w:eastAsia="Times New Roman" w:hAnsi="Times New Roman" w:cs="Times New Roman"/>
                <w:noProof/>
                <w:color w:val="0000FF"/>
                <w:spacing w:val="-10"/>
                <w:sz w:val="28"/>
                <w:u w:val="single"/>
                <w:lang w:eastAsia="ar-SA"/>
              </w:rPr>
              <w:t>Статья 39. Право на осуществление строительства и реконструкции объектов капитального строительства</w:t>
            </w:r>
            <w:r w:rsidR="005704D7" w:rsidRPr="005704D7">
              <w:rPr>
                <w:rFonts w:ascii="Times New Roman" w:eastAsia="Times New Roman" w:hAnsi="Times New Roman" w:cs="Times New Roman"/>
                <w:noProof/>
                <w:webHidden/>
                <w:spacing w:val="-14"/>
                <w:sz w:val="28"/>
                <w:lang w:eastAsia="ar-SA"/>
              </w:rPr>
              <w:tab/>
            </w:r>
            <w:r w:rsidR="00FB5D2A" w:rsidRPr="005704D7">
              <w:rPr>
                <w:rFonts w:ascii="Times New Roman" w:eastAsia="Times New Roman" w:hAnsi="Times New Roman" w:cs="Times New Roman"/>
                <w:noProof/>
                <w:webHidden/>
                <w:spacing w:val="-14"/>
                <w:sz w:val="28"/>
                <w:lang w:eastAsia="ar-SA"/>
              </w:rPr>
              <w:fldChar w:fldCharType="begin"/>
            </w:r>
            <w:r w:rsidR="005704D7" w:rsidRPr="005704D7">
              <w:rPr>
                <w:rFonts w:ascii="Times New Roman" w:eastAsia="Times New Roman" w:hAnsi="Times New Roman" w:cs="Times New Roman"/>
                <w:noProof/>
                <w:webHidden/>
                <w:spacing w:val="-14"/>
                <w:sz w:val="28"/>
                <w:lang w:eastAsia="ar-SA"/>
              </w:rPr>
              <w:instrText xml:space="preserve"> PAGEREF _Toc144312477 \h </w:instrText>
            </w:r>
            <w:r w:rsidR="00FB5D2A" w:rsidRPr="005704D7">
              <w:rPr>
                <w:rFonts w:ascii="Times New Roman" w:eastAsia="Times New Roman" w:hAnsi="Times New Roman" w:cs="Times New Roman"/>
                <w:noProof/>
                <w:webHidden/>
                <w:spacing w:val="-14"/>
                <w:sz w:val="28"/>
                <w:lang w:eastAsia="ar-SA"/>
              </w:rPr>
            </w:r>
            <w:r w:rsidR="00FB5D2A" w:rsidRPr="005704D7">
              <w:rPr>
                <w:rFonts w:ascii="Times New Roman" w:eastAsia="Times New Roman" w:hAnsi="Times New Roman" w:cs="Times New Roman"/>
                <w:noProof/>
                <w:webHidden/>
                <w:spacing w:val="-14"/>
                <w:sz w:val="28"/>
                <w:lang w:eastAsia="ar-SA"/>
              </w:rPr>
              <w:fldChar w:fldCharType="separate"/>
            </w:r>
            <w:r w:rsidR="001411E7">
              <w:rPr>
                <w:rFonts w:ascii="Times New Roman" w:eastAsia="Times New Roman" w:hAnsi="Times New Roman" w:cs="Times New Roman"/>
                <w:noProof/>
                <w:webHidden/>
                <w:spacing w:val="-14"/>
                <w:sz w:val="28"/>
                <w:lang w:eastAsia="ar-SA"/>
              </w:rPr>
              <w:t>3</w:t>
            </w:r>
            <w:r w:rsidR="00FB5D2A" w:rsidRPr="005704D7">
              <w:rPr>
                <w:rFonts w:ascii="Times New Roman" w:eastAsia="Times New Roman" w:hAnsi="Times New Roman" w:cs="Times New Roman"/>
                <w:noProof/>
                <w:webHidden/>
                <w:spacing w:val="-14"/>
                <w:sz w:val="28"/>
                <w:lang w:eastAsia="ar-SA"/>
              </w:rPr>
              <w:fldChar w:fldCharType="end"/>
            </w:r>
          </w:hyperlink>
        </w:p>
        <w:p w:rsidR="005704D7" w:rsidRPr="005704D7" w:rsidRDefault="00DC3233" w:rsidP="005704D7">
          <w:pPr>
            <w:tabs>
              <w:tab w:val="right" w:leader="dot" w:pos="9923"/>
              <w:tab w:val="right" w:leader="dot" w:pos="10065"/>
            </w:tabs>
            <w:spacing w:after="100" w:line="240" w:lineRule="auto"/>
            <w:jc w:val="both"/>
            <w:rPr>
              <w:rFonts w:eastAsiaTheme="minorEastAsia"/>
              <w:noProof/>
              <w:lang w:eastAsia="ru-RU"/>
            </w:rPr>
          </w:pPr>
          <w:hyperlink w:anchor="_Toc144312478" w:history="1">
            <w:r w:rsidR="005704D7" w:rsidRPr="005704D7">
              <w:rPr>
                <w:rFonts w:ascii="Times New Roman" w:eastAsia="Times New Roman" w:hAnsi="Times New Roman" w:cs="Times New Roman"/>
                <w:noProof/>
                <w:color w:val="0000FF"/>
                <w:spacing w:val="-10"/>
                <w:sz w:val="28"/>
                <w:u w:val="single"/>
                <w:lang w:eastAsia="ar-SA"/>
              </w:rPr>
              <w:t>Статья 40. Проектная документация объекта капитального строительства</w:t>
            </w:r>
            <w:r w:rsidR="005704D7" w:rsidRPr="005704D7">
              <w:rPr>
                <w:rFonts w:ascii="Times New Roman" w:eastAsia="Times New Roman" w:hAnsi="Times New Roman" w:cs="Times New Roman"/>
                <w:noProof/>
                <w:webHidden/>
                <w:spacing w:val="-14"/>
                <w:sz w:val="28"/>
                <w:lang w:eastAsia="ar-SA"/>
              </w:rPr>
              <w:tab/>
            </w:r>
            <w:r w:rsidR="00FB5D2A" w:rsidRPr="005704D7">
              <w:rPr>
                <w:rFonts w:ascii="Times New Roman" w:eastAsia="Times New Roman" w:hAnsi="Times New Roman" w:cs="Times New Roman"/>
                <w:noProof/>
                <w:webHidden/>
                <w:spacing w:val="-14"/>
                <w:sz w:val="28"/>
                <w:lang w:eastAsia="ar-SA"/>
              </w:rPr>
              <w:fldChar w:fldCharType="begin"/>
            </w:r>
            <w:r w:rsidR="005704D7" w:rsidRPr="005704D7">
              <w:rPr>
                <w:rFonts w:ascii="Times New Roman" w:eastAsia="Times New Roman" w:hAnsi="Times New Roman" w:cs="Times New Roman"/>
                <w:noProof/>
                <w:webHidden/>
                <w:spacing w:val="-14"/>
                <w:sz w:val="28"/>
                <w:lang w:eastAsia="ar-SA"/>
              </w:rPr>
              <w:instrText xml:space="preserve"> PAGEREF _Toc144312478 \h </w:instrText>
            </w:r>
            <w:r w:rsidR="00FB5D2A" w:rsidRPr="005704D7">
              <w:rPr>
                <w:rFonts w:ascii="Times New Roman" w:eastAsia="Times New Roman" w:hAnsi="Times New Roman" w:cs="Times New Roman"/>
                <w:noProof/>
                <w:webHidden/>
                <w:spacing w:val="-14"/>
                <w:sz w:val="28"/>
                <w:lang w:eastAsia="ar-SA"/>
              </w:rPr>
            </w:r>
            <w:r w:rsidR="00FB5D2A" w:rsidRPr="005704D7">
              <w:rPr>
                <w:rFonts w:ascii="Times New Roman" w:eastAsia="Times New Roman" w:hAnsi="Times New Roman" w:cs="Times New Roman"/>
                <w:noProof/>
                <w:webHidden/>
                <w:spacing w:val="-14"/>
                <w:sz w:val="28"/>
                <w:lang w:eastAsia="ar-SA"/>
              </w:rPr>
              <w:fldChar w:fldCharType="separate"/>
            </w:r>
            <w:r w:rsidR="001411E7">
              <w:rPr>
                <w:rFonts w:ascii="Times New Roman" w:eastAsia="Times New Roman" w:hAnsi="Times New Roman" w:cs="Times New Roman"/>
                <w:noProof/>
                <w:webHidden/>
                <w:spacing w:val="-14"/>
                <w:sz w:val="28"/>
                <w:lang w:eastAsia="ar-SA"/>
              </w:rPr>
              <w:t>3</w:t>
            </w:r>
            <w:r w:rsidR="00FB5D2A" w:rsidRPr="005704D7">
              <w:rPr>
                <w:rFonts w:ascii="Times New Roman" w:eastAsia="Times New Roman" w:hAnsi="Times New Roman" w:cs="Times New Roman"/>
                <w:noProof/>
                <w:webHidden/>
                <w:spacing w:val="-14"/>
                <w:sz w:val="28"/>
                <w:lang w:eastAsia="ar-SA"/>
              </w:rPr>
              <w:fldChar w:fldCharType="end"/>
            </w:r>
          </w:hyperlink>
        </w:p>
        <w:p w:rsidR="005704D7" w:rsidRPr="005704D7" w:rsidRDefault="00DC3233" w:rsidP="005704D7">
          <w:pPr>
            <w:tabs>
              <w:tab w:val="right" w:leader="dot" w:pos="9923"/>
              <w:tab w:val="right" w:leader="dot" w:pos="10065"/>
            </w:tabs>
            <w:spacing w:after="100" w:line="240" w:lineRule="auto"/>
            <w:jc w:val="both"/>
            <w:rPr>
              <w:rFonts w:eastAsiaTheme="minorEastAsia"/>
              <w:noProof/>
              <w:lang w:eastAsia="ru-RU"/>
            </w:rPr>
          </w:pPr>
          <w:hyperlink w:anchor="_Toc144312479" w:history="1">
            <w:r w:rsidR="005704D7" w:rsidRPr="005704D7">
              <w:rPr>
                <w:rFonts w:ascii="Times New Roman" w:eastAsia="Times New Roman" w:hAnsi="Times New Roman" w:cs="Times New Roman"/>
                <w:noProof/>
                <w:color w:val="0000FF"/>
                <w:spacing w:val="-10"/>
                <w:sz w:val="28"/>
                <w:u w:val="single"/>
                <w:lang w:eastAsia="ar-SA"/>
              </w:rPr>
              <w:t>Статья 41. Государственная экспертиза и утверждение проектной документации</w:t>
            </w:r>
            <w:r w:rsidR="005704D7" w:rsidRPr="005704D7">
              <w:rPr>
                <w:rFonts w:ascii="Times New Roman" w:eastAsia="Times New Roman" w:hAnsi="Times New Roman" w:cs="Times New Roman"/>
                <w:noProof/>
                <w:webHidden/>
                <w:spacing w:val="-14"/>
                <w:sz w:val="28"/>
                <w:lang w:eastAsia="ar-SA"/>
              </w:rPr>
              <w:tab/>
            </w:r>
            <w:r w:rsidR="00FB5D2A" w:rsidRPr="005704D7">
              <w:rPr>
                <w:rFonts w:ascii="Times New Roman" w:eastAsia="Times New Roman" w:hAnsi="Times New Roman" w:cs="Times New Roman"/>
                <w:noProof/>
                <w:webHidden/>
                <w:spacing w:val="-14"/>
                <w:sz w:val="28"/>
                <w:lang w:eastAsia="ar-SA"/>
              </w:rPr>
              <w:fldChar w:fldCharType="begin"/>
            </w:r>
            <w:r w:rsidR="005704D7" w:rsidRPr="005704D7">
              <w:rPr>
                <w:rFonts w:ascii="Times New Roman" w:eastAsia="Times New Roman" w:hAnsi="Times New Roman" w:cs="Times New Roman"/>
                <w:noProof/>
                <w:webHidden/>
                <w:spacing w:val="-14"/>
                <w:sz w:val="28"/>
                <w:lang w:eastAsia="ar-SA"/>
              </w:rPr>
              <w:instrText xml:space="preserve"> PAGEREF _Toc144312479 \h </w:instrText>
            </w:r>
            <w:r w:rsidR="00FB5D2A" w:rsidRPr="005704D7">
              <w:rPr>
                <w:rFonts w:ascii="Times New Roman" w:eastAsia="Times New Roman" w:hAnsi="Times New Roman" w:cs="Times New Roman"/>
                <w:noProof/>
                <w:webHidden/>
                <w:spacing w:val="-14"/>
                <w:sz w:val="28"/>
                <w:lang w:eastAsia="ar-SA"/>
              </w:rPr>
            </w:r>
            <w:r w:rsidR="00FB5D2A" w:rsidRPr="005704D7">
              <w:rPr>
                <w:rFonts w:ascii="Times New Roman" w:eastAsia="Times New Roman" w:hAnsi="Times New Roman" w:cs="Times New Roman"/>
                <w:noProof/>
                <w:webHidden/>
                <w:spacing w:val="-14"/>
                <w:sz w:val="28"/>
                <w:lang w:eastAsia="ar-SA"/>
              </w:rPr>
              <w:fldChar w:fldCharType="separate"/>
            </w:r>
            <w:r w:rsidR="001411E7">
              <w:rPr>
                <w:rFonts w:ascii="Times New Roman" w:eastAsia="Times New Roman" w:hAnsi="Times New Roman" w:cs="Times New Roman"/>
                <w:noProof/>
                <w:webHidden/>
                <w:spacing w:val="-14"/>
                <w:sz w:val="28"/>
                <w:lang w:eastAsia="ar-SA"/>
              </w:rPr>
              <w:t>3</w:t>
            </w:r>
            <w:r w:rsidR="00FB5D2A" w:rsidRPr="005704D7">
              <w:rPr>
                <w:rFonts w:ascii="Times New Roman" w:eastAsia="Times New Roman" w:hAnsi="Times New Roman" w:cs="Times New Roman"/>
                <w:noProof/>
                <w:webHidden/>
                <w:spacing w:val="-14"/>
                <w:sz w:val="28"/>
                <w:lang w:eastAsia="ar-SA"/>
              </w:rPr>
              <w:fldChar w:fldCharType="end"/>
            </w:r>
          </w:hyperlink>
        </w:p>
        <w:p w:rsidR="005704D7" w:rsidRPr="005704D7" w:rsidRDefault="00DC3233" w:rsidP="005704D7">
          <w:pPr>
            <w:tabs>
              <w:tab w:val="right" w:leader="dot" w:pos="9923"/>
              <w:tab w:val="right" w:leader="dot" w:pos="10065"/>
            </w:tabs>
            <w:spacing w:after="100" w:line="240" w:lineRule="auto"/>
            <w:jc w:val="both"/>
            <w:rPr>
              <w:rFonts w:eastAsiaTheme="minorEastAsia"/>
              <w:noProof/>
              <w:lang w:eastAsia="ru-RU"/>
            </w:rPr>
          </w:pPr>
          <w:hyperlink w:anchor="_Toc144312480" w:history="1">
            <w:r w:rsidR="005704D7" w:rsidRPr="005704D7">
              <w:rPr>
                <w:rFonts w:ascii="Times New Roman" w:eastAsia="Times New Roman" w:hAnsi="Times New Roman" w:cs="Times New Roman"/>
                <w:noProof/>
                <w:color w:val="0000FF"/>
                <w:spacing w:val="-10"/>
                <w:sz w:val="28"/>
                <w:u w:val="single"/>
                <w:lang w:eastAsia="ar-SA"/>
              </w:rPr>
              <w:t>Статья 42. Общие вопросы выдачи разрешения на строительство</w:t>
            </w:r>
            <w:r w:rsidR="005704D7" w:rsidRPr="005704D7">
              <w:rPr>
                <w:rFonts w:ascii="Times New Roman" w:eastAsia="Times New Roman" w:hAnsi="Times New Roman" w:cs="Times New Roman"/>
                <w:noProof/>
                <w:webHidden/>
                <w:spacing w:val="-14"/>
                <w:sz w:val="28"/>
                <w:lang w:eastAsia="ar-SA"/>
              </w:rPr>
              <w:tab/>
            </w:r>
            <w:r w:rsidR="00FB5D2A" w:rsidRPr="005704D7">
              <w:rPr>
                <w:rFonts w:ascii="Times New Roman" w:eastAsia="Times New Roman" w:hAnsi="Times New Roman" w:cs="Times New Roman"/>
                <w:noProof/>
                <w:webHidden/>
                <w:spacing w:val="-14"/>
                <w:sz w:val="28"/>
                <w:lang w:eastAsia="ar-SA"/>
              </w:rPr>
              <w:fldChar w:fldCharType="begin"/>
            </w:r>
            <w:r w:rsidR="005704D7" w:rsidRPr="005704D7">
              <w:rPr>
                <w:rFonts w:ascii="Times New Roman" w:eastAsia="Times New Roman" w:hAnsi="Times New Roman" w:cs="Times New Roman"/>
                <w:noProof/>
                <w:webHidden/>
                <w:spacing w:val="-14"/>
                <w:sz w:val="28"/>
                <w:lang w:eastAsia="ar-SA"/>
              </w:rPr>
              <w:instrText xml:space="preserve"> PAGEREF _Toc144312480 \h </w:instrText>
            </w:r>
            <w:r w:rsidR="00FB5D2A" w:rsidRPr="005704D7">
              <w:rPr>
                <w:rFonts w:ascii="Times New Roman" w:eastAsia="Times New Roman" w:hAnsi="Times New Roman" w:cs="Times New Roman"/>
                <w:noProof/>
                <w:webHidden/>
                <w:spacing w:val="-14"/>
                <w:sz w:val="28"/>
                <w:lang w:eastAsia="ar-SA"/>
              </w:rPr>
            </w:r>
            <w:r w:rsidR="00FB5D2A" w:rsidRPr="005704D7">
              <w:rPr>
                <w:rFonts w:ascii="Times New Roman" w:eastAsia="Times New Roman" w:hAnsi="Times New Roman" w:cs="Times New Roman"/>
                <w:noProof/>
                <w:webHidden/>
                <w:spacing w:val="-14"/>
                <w:sz w:val="28"/>
                <w:lang w:eastAsia="ar-SA"/>
              </w:rPr>
              <w:fldChar w:fldCharType="separate"/>
            </w:r>
            <w:r w:rsidR="001411E7">
              <w:rPr>
                <w:rFonts w:ascii="Times New Roman" w:eastAsia="Times New Roman" w:hAnsi="Times New Roman" w:cs="Times New Roman"/>
                <w:noProof/>
                <w:webHidden/>
                <w:spacing w:val="-14"/>
                <w:sz w:val="28"/>
                <w:lang w:eastAsia="ar-SA"/>
              </w:rPr>
              <w:t>3</w:t>
            </w:r>
            <w:r w:rsidR="00FB5D2A" w:rsidRPr="005704D7">
              <w:rPr>
                <w:rFonts w:ascii="Times New Roman" w:eastAsia="Times New Roman" w:hAnsi="Times New Roman" w:cs="Times New Roman"/>
                <w:noProof/>
                <w:webHidden/>
                <w:spacing w:val="-14"/>
                <w:sz w:val="28"/>
                <w:lang w:eastAsia="ar-SA"/>
              </w:rPr>
              <w:fldChar w:fldCharType="end"/>
            </w:r>
          </w:hyperlink>
        </w:p>
        <w:p w:rsidR="005704D7" w:rsidRPr="005704D7" w:rsidRDefault="00DC3233" w:rsidP="005704D7">
          <w:pPr>
            <w:tabs>
              <w:tab w:val="right" w:leader="dot" w:pos="9923"/>
              <w:tab w:val="right" w:leader="dot" w:pos="10065"/>
            </w:tabs>
            <w:spacing w:after="100" w:line="240" w:lineRule="auto"/>
            <w:jc w:val="both"/>
            <w:rPr>
              <w:rFonts w:eastAsiaTheme="minorEastAsia"/>
              <w:noProof/>
              <w:lang w:eastAsia="ru-RU"/>
            </w:rPr>
          </w:pPr>
          <w:hyperlink w:anchor="_Toc144312481" w:history="1">
            <w:r w:rsidR="005704D7" w:rsidRPr="005704D7">
              <w:rPr>
                <w:rFonts w:ascii="Times New Roman" w:eastAsia="Times New Roman" w:hAnsi="Times New Roman" w:cs="Times New Roman"/>
                <w:noProof/>
                <w:color w:val="0000FF"/>
                <w:spacing w:val="-10"/>
                <w:sz w:val="28"/>
                <w:u w:val="single"/>
                <w:lang w:eastAsia="ar-SA"/>
              </w:rPr>
              <w:t>Статья 43. Порядок подготовки и выдачи разрешений на строительство</w:t>
            </w:r>
            <w:r w:rsidR="005704D7" w:rsidRPr="005704D7">
              <w:rPr>
                <w:rFonts w:ascii="Times New Roman" w:eastAsia="Times New Roman" w:hAnsi="Times New Roman" w:cs="Times New Roman"/>
                <w:noProof/>
                <w:webHidden/>
                <w:spacing w:val="-14"/>
                <w:sz w:val="28"/>
                <w:lang w:eastAsia="ar-SA"/>
              </w:rPr>
              <w:tab/>
            </w:r>
            <w:r w:rsidR="00FB5D2A" w:rsidRPr="005704D7">
              <w:rPr>
                <w:rFonts w:ascii="Times New Roman" w:eastAsia="Times New Roman" w:hAnsi="Times New Roman" w:cs="Times New Roman"/>
                <w:noProof/>
                <w:webHidden/>
                <w:spacing w:val="-14"/>
                <w:sz w:val="28"/>
                <w:lang w:eastAsia="ar-SA"/>
              </w:rPr>
              <w:fldChar w:fldCharType="begin"/>
            </w:r>
            <w:r w:rsidR="005704D7" w:rsidRPr="005704D7">
              <w:rPr>
                <w:rFonts w:ascii="Times New Roman" w:eastAsia="Times New Roman" w:hAnsi="Times New Roman" w:cs="Times New Roman"/>
                <w:noProof/>
                <w:webHidden/>
                <w:spacing w:val="-14"/>
                <w:sz w:val="28"/>
                <w:lang w:eastAsia="ar-SA"/>
              </w:rPr>
              <w:instrText xml:space="preserve"> PAGEREF _Toc144312481 \h </w:instrText>
            </w:r>
            <w:r w:rsidR="00FB5D2A" w:rsidRPr="005704D7">
              <w:rPr>
                <w:rFonts w:ascii="Times New Roman" w:eastAsia="Times New Roman" w:hAnsi="Times New Roman" w:cs="Times New Roman"/>
                <w:noProof/>
                <w:webHidden/>
                <w:spacing w:val="-14"/>
                <w:sz w:val="28"/>
                <w:lang w:eastAsia="ar-SA"/>
              </w:rPr>
            </w:r>
            <w:r w:rsidR="00FB5D2A" w:rsidRPr="005704D7">
              <w:rPr>
                <w:rFonts w:ascii="Times New Roman" w:eastAsia="Times New Roman" w:hAnsi="Times New Roman" w:cs="Times New Roman"/>
                <w:noProof/>
                <w:webHidden/>
                <w:spacing w:val="-14"/>
                <w:sz w:val="28"/>
                <w:lang w:eastAsia="ar-SA"/>
              </w:rPr>
              <w:fldChar w:fldCharType="separate"/>
            </w:r>
            <w:r w:rsidR="001411E7">
              <w:rPr>
                <w:rFonts w:ascii="Times New Roman" w:eastAsia="Times New Roman" w:hAnsi="Times New Roman" w:cs="Times New Roman"/>
                <w:noProof/>
                <w:webHidden/>
                <w:spacing w:val="-14"/>
                <w:sz w:val="28"/>
                <w:lang w:eastAsia="ar-SA"/>
              </w:rPr>
              <w:t>3</w:t>
            </w:r>
            <w:r w:rsidR="00FB5D2A" w:rsidRPr="005704D7">
              <w:rPr>
                <w:rFonts w:ascii="Times New Roman" w:eastAsia="Times New Roman" w:hAnsi="Times New Roman" w:cs="Times New Roman"/>
                <w:noProof/>
                <w:webHidden/>
                <w:spacing w:val="-14"/>
                <w:sz w:val="28"/>
                <w:lang w:eastAsia="ar-SA"/>
              </w:rPr>
              <w:fldChar w:fldCharType="end"/>
            </w:r>
          </w:hyperlink>
        </w:p>
        <w:p w:rsidR="005704D7" w:rsidRPr="005704D7" w:rsidRDefault="00DC3233" w:rsidP="005704D7">
          <w:pPr>
            <w:tabs>
              <w:tab w:val="right" w:leader="dot" w:pos="9923"/>
              <w:tab w:val="right" w:leader="dot" w:pos="10065"/>
            </w:tabs>
            <w:spacing w:after="100" w:line="240" w:lineRule="auto"/>
            <w:jc w:val="both"/>
            <w:rPr>
              <w:rFonts w:eastAsiaTheme="minorEastAsia"/>
              <w:noProof/>
              <w:lang w:eastAsia="ru-RU"/>
            </w:rPr>
          </w:pPr>
          <w:hyperlink w:anchor="_Toc144312482" w:history="1">
            <w:r w:rsidR="005704D7" w:rsidRPr="005704D7">
              <w:rPr>
                <w:rFonts w:ascii="Times New Roman" w:eastAsia="Times New Roman" w:hAnsi="Times New Roman" w:cs="Times New Roman"/>
                <w:noProof/>
                <w:color w:val="0000FF"/>
                <w:spacing w:val="-10"/>
                <w:sz w:val="28"/>
                <w:u w:val="single"/>
                <w:lang w:eastAsia="ar-SA"/>
              </w:rPr>
              <w:t>Статья 44. Порядок подготовки и выдачи уведомлений, необходимых для строительства или реконструкции объекта индивидуального жилищного строительства или садового дома</w:t>
            </w:r>
            <w:r w:rsidR="005704D7" w:rsidRPr="005704D7">
              <w:rPr>
                <w:rFonts w:ascii="Times New Roman" w:eastAsia="Times New Roman" w:hAnsi="Times New Roman" w:cs="Times New Roman"/>
                <w:noProof/>
                <w:webHidden/>
                <w:spacing w:val="-14"/>
                <w:sz w:val="28"/>
                <w:lang w:eastAsia="ar-SA"/>
              </w:rPr>
              <w:tab/>
            </w:r>
            <w:r w:rsidR="00FB5D2A" w:rsidRPr="005704D7">
              <w:rPr>
                <w:rFonts w:ascii="Times New Roman" w:eastAsia="Times New Roman" w:hAnsi="Times New Roman" w:cs="Times New Roman"/>
                <w:noProof/>
                <w:webHidden/>
                <w:spacing w:val="-14"/>
                <w:sz w:val="28"/>
                <w:lang w:eastAsia="ar-SA"/>
              </w:rPr>
              <w:fldChar w:fldCharType="begin"/>
            </w:r>
            <w:r w:rsidR="005704D7" w:rsidRPr="005704D7">
              <w:rPr>
                <w:rFonts w:ascii="Times New Roman" w:eastAsia="Times New Roman" w:hAnsi="Times New Roman" w:cs="Times New Roman"/>
                <w:noProof/>
                <w:webHidden/>
                <w:spacing w:val="-14"/>
                <w:sz w:val="28"/>
                <w:lang w:eastAsia="ar-SA"/>
              </w:rPr>
              <w:instrText xml:space="preserve"> PAGEREF _Toc144312482 \h </w:instrText>
            </w:r>
            <w:r w:rsidR="00FB5D2A" w:rsidRPr="005704D7">
              <w:rPr>
                <w:rFonts w:ascii="Times New Roman" w:eastAsia="Times New Roman" w:hAnsi="Times New Roman" w:cs="Times New Roman"/>
                <w:noProof/>
                <w:webHidden/>
                <w:spacing w:val="-14"/>
                <w:sz w:val="28"/>
                <w:lang w:eastAsia="ar-SA"/>
              </w:rPr>
            </w:r>
            <w:r w:rsidR="00FB5D2A" w:rsidRPr="005704D7">
              <w:rPr>
                <w:rFonts w:ascii="Times New Roman" w:eastAsia="Times New Roman" w:hAnsi="Times New Roman" w:cs="Times New Roman"/>
                <w:noProof/>
                <w:webHidden/>
                <w:spacing w:val="-14"/>
                <w:sz w:val="28"/>
                <w:lang w:eastAsia="ar-SA"/>
              </w:rPr>
              <w:fldChar w:fldCharType="separate"/>
            </w:r>
            <w:r w:rsidR="001411E7">
              <w:rPr>
                <w:rFonts w:ascii="Times New Roman" w:eastAsia="Times New Roman" w:hAnsi="Times New Roman" w:cs="Times New Roman"/>
                <w:noProof/>
                <w:webHidden/>
                <w:spacing w:val="-14"/>
                <w:sz w:val="28"/>
                <w:lang w:eastAsia="ar-SA"/>
              </w:rPr>
              <w:t>3</w:t>
            </w:r>
            <w:r w:rsidR="00FB5D2A" w:rsidRPr="005704D7">
              <w:rPr>
                <w:rFonts w:ascii="Times New Roman" w:eastAsia="Times New Roman" w:hAnsi="Times New Roman" w:cs="Times New Roman"/>
                <w:noProof/>
                <w:webHidden/>
                <w:spacing w:val="-14"/>
                <w:sz w:val="28"/>
                <w:lang w:eastAsia="ar-SA"/>
              </w:rPr>
              <w:fldChar w:fldCharType="end"/>
            </w:r>
          </w:hyperlink>
        </w:p>
        <w:p w:rsidR="005704D7" w:rsidRPr="005704D7" w:rsidRDefault="00DC3233" w:rsidP="005704D7">
          <w:pPr>
            <w:tabs>
              <w:tab w:val="right" w:leader="dot" w:pos="9923"/>
              <w:tab w:val="right" w:leader="dot" w:pos="10065"/>
            </w:tabs>
            <w:spacing w:after="100" w:line="240" w:lineRule="auto"/>
            <w:jc w:val="both"/>
            <w:rPr>
              <w:rFonts w:eastAsiaTheme="minorEastAsia"/>
              <w:noProof/>
              <w:lang w:eastAsia="ru-RU"/>
            </w:rPr>
          </w:pPr>
          <w:hyperlink w:anchor="_Toc144312483" w:history="1">
            <w:r w:rsidR="005704D7" w:rsidRPr="005704D7">
              <w:rPr>
                <w:rFonts w:ascii="Times New Roman" w:eastAsia="Times New Roman" w:hAnsi="Times New Roman" w:cs="Times New Roman"/>
                <w:noProof/>
                <w:color w:val="0000FF"/>
                <w:spacing w:val="-10"/>
                <w:sz w:val="28"/>
                <w:u w:val="single"/>
                <w:lang w:eastAsia="ar-SA"/>
              </w:rPr>
              <w:t>Статья 45. Осуществление строительства и реконструкции объекта капитального строительства, строительного контроля и государственного строительного надзора</w:t>
            </w:r>
            <w:r w:rsidR="005704D7" w:rsidRPr="005704D7">
              <w:rPr>
                <w:rFonts w:ascii="Times New Roman" w:eastAsia="Times New Roman" w:hAnsi="Times New Roman" w:cs="Times New Roman"/>
                <w:noProof/>
                <w:webHidden/>
                <w:spacing w:val="-14"/>
                <w:sz w:val="28"/>
                <w:lang w:eastAsia="ar-SA"/>
              </w:rPr>
              <w:tab/>
            </w:r>
            <w:r w:rsidR="00FB5D2A" w:rsidRPr="005704D7">
              <w:rPr>
                <w:rFonts w:ascii="Times New Roman" w:eastAsia="Times New Roman" w:hAnsi="Times New Roman" w:cs="Times New Roman"/>
                <w:noProof/>
                <w:webHidden/>
                <w:spacing w:val="-14"/>
                <w:sz w:val="28"/>
                <w:lang w:eastAsia="ar-SA"/>
              </w:rPr>
              <w:fldChar w:fldCharType="begin"/>
            </w:r>
            <w:r w:rsidR="005704D7" w:rsidRPr="005704D7">
              <w:rPr>
                <w:rFonts w:ascii="Times New Roman" w:eastAsia="Times New Roman" w:hAnsi="Times New Roman" w:cs="Times New Roman"/>
                <w:noProof/>
                <w:webHidden/>
                <w:spacing w:val="-14"/>
                <w:sz w:val="28"/>
                <w:lang w:eastAsia="ar-SA"/>
              </w:rPr>
              <w:instrText xml:space="preserve"> PAGEREF _Toc144312483 \h </w:instrText>
            </w:r>
            <w:r w:rsidR="00FB5D2A" w:rsidRPr="005704D7">
              <w:rPr>
                <w:rFonts w:ascii="Times New Roman" w:eastAsia="Times New Roman" w:hAnsi="Times New Roman" w:cs="Times New Roman"/>
                <w:noProof/>
                <w:webHidden/>
                <w:spacing w:val="-14"/>
                <w:sz w:val="28"/>
                <w:lang w:eastAsia="ar-SA"/>
              </w:rPr>
            </w:r>
            <w:r w:rsidR="00FB5D2A" w:rsidRPr="005704D7">
              <w:rPr>
                <w:rFonts w:ascii="Times New Roman" w:eastAsia="Times New Roman" w:hAnsi="Times New Roman" w:cs="Times New Roman"/>
                <w:noProof/>
                <w:webHidden/>
                <w:spacing w:val="-14"/>
                <w:sz w:val="28"/>
                <w:lang w:eastAsia="ar-SA"/>
              </w:rPr>
              <w:fldChar w:fldCharType="separate"/>
            </w:r>
            <w:r w:rsidR="001411E7">
              <w:rPr>
                <w:rFonts w:ascii="Times New Roman" w:eastAsia="Times New Roman" w:hAnsi="Times New Roman" w:cs="Times New Roman"/>
                <w:noProof/>
                <w:webHidden/>
                <w:spacing w:val="-14"/>
                <w:sz w:val="28"/>
                <w:lang w:eastAsia="ar-SA"/>
              </w:rPr>
              <w:t>3</w:t>
            </w:r>
            <w:r w:rsidR="00FB5D2A" w:rsidRPr="005704D7">
              <w:rPr>
                <w:rFonts w:ascii="Times New Roman" w:eastAsia="Times New Roman" w:hAnsi="Times New Roman" w:cs="Times New Roman"/>
                <w:noProof/>
                <w:webHidden/>
                <w:spacing w:val="-14"/>
                <w:sz w:val="28"/>
                <w:lang w:eastAsia="ar-SA"/>
              </w:rPr>
              <w:fldChar w:fldCharType="end"/>
            </w:r>
          </w:hyperlink>
        </w:p>
        <w:p w:rsidR="005704D7" w:rsidRPr="005704D7" w:rsidRDefault="00DC3233" w:rsidP="005704D7">
          <w:pPr>
            <w:tabs>
              <w:tab w:val="right" w:leader="dot" w:pos="9923"/>
              <w:tab w:val="right" w:leader="dot" w:pos="10065"/>
            </w:tabs>
            <w:spacing w:after="100" w:line="240" w:lineRule="auto"/>
            <w:jc w:val="both"/>
            <w:rPr>
              <w:rFonts w:eastAsiaTheme="minorEastAsia"/>
              <w:noProof/>
              <w:spacing w:val="-14"/>
              <w:lang w:eastAsia="ru-RU"/>
            </w:rPr>
          </w:pPr>
          <w:hyperlink w:anchor="_Toc144312484" w:history="1">
            <w:r w:rsidR="005704D7" w:rsidRPr="005704D7">
              <w:rPr>
                <w:rFonts w:ascii="Times New Roman" w:eastAsia="Times New Roman" w:hAnsi="Times New Roman" w:cs="Times New Roman"/>
                <w:noProof/>
                <w:color w:val="0000FF"/>
                <w:spacing w:val="-14"/>
                <w:sz w:val="28"/>
                <w:u w:val="single"/>
                <w:lang w:eastAsia="ar-SA"/>
              </w:rPr>
              <w:t>Статья 46. Порядок подготовки и выдачи разрешений на ввод объектов в эксплуатацию</w:t>
            </w:r>
            <w:r w:rsidR="005704D7" w:rsidRPr="005704D7">
              <w:rPr>
                <w:rFonts w:ascii="Times New Roman" w:eastAsia="Times New Roman" w:hAnsi="Times New Roman" w:cs="Times New Roman"/>
                <w:noProof/>
                <w:webHidden/>
                <w:spacing w:val="-14"/>
                <w:sz w:val="28"/>
                <w:lang w:eastAsia="ar-SA"/>
              </w:rPr>
              <w:tab/>
            </w:r>
            <w:r w:rsidR="00FB5D2A" w:rsidRPr="005704D7">
              <w:rPr>
                <w:rFonts w:ascii="Times New Roman" w:eastAsia="Times New Roman" w:hAnsi="Times New Roman" w:cs="Times New Roman"/>
                <w:noProof/>
                <w:webHidden/>
                <w:spacing w:val="-14"/>
                <w:sz w:val="28"/>
                <w:lang w:eastAsia="ar-SA"/>
              </w:rPr>
              <w:fldChar w:fldCharType="begin"/>
            </w:r>
            <w:r w:rsidR="005704D7" w:rsidRPr="005704D7">
              <w:rPr>
                <w:rFonts w:ascii="Times New Roman" w:eastAsia="Times New Roman" w:hAnsi="Times New Roman" w:cs="Times New Roman"/>
                <w:noProof/>
                <w:webHidden/>
                <w:spacing w:val="-14"/>
                <w:sz w:val="28"/>
                <w:lang w:eastAsia="ar-SA"/>
              </w:rPr>
              <w:instrText xml:space="preserve"> PAGEREF _Toc144312484 \h </w:instrText>
            </w:r>
            <w:r w:rsidR="00FB5D2A" w:rsidRPr="005704D7">
              <w:rPr>
                <w:rFonts w:ascii="Times New Roman" w:eastAsia="Times New Roman" w:hAnsi="Times New Roman" w:cs="Times New Roman"/>
                <w:noProof/>
                <w:webHidden/>
                <w:spacing w:val="-14"/>
                <w:sz w:val="28"/>
                <w:lang w:eastAsia="ar-SA"/>
              </w:rPr>
            </w:r>
            <w:r w:rsidR="00FB5D2A" w:rsidRPr="005704D7">
              <w:rPr>
                <w:rFonts w:ascii="Times New Roman" w:eastAsia="Times New Roman" w:hAnsi="Times New Roman" w:cs="Times New Roman"/>
                <w:noProof/>
                <w:webHidden/>
                <w:spacing w:val="-14"/>
                <w:sz w:val="28"/>
                <w:lang w:eastAsia="ar-SA"/>
              </w:rPr>
              <w:fldChar w:fldCharType="separate"/>
            </w:r>
            <w:r w:rsidR="001411E7">
              <w:rPr>
                <w:rFonts w:ascii="Times New Roman" w:eastAsia="Times New Roman" w:hAnsi="Times New Roman" w:cs="Times New Roman"/>
                <w:noProof/>
                <w:webHidden/>
                <w:spacing w:val="-14"/>
                <w:sz w:val="28"/>
                <w:lang w:eastAsia="ar-SA"/>
              </w:rPr>
              <w:t>3</w:t>
            </w:r>
            <w:r w:rsidR="00FB5D2A" w:rsidRPr="005704D7">
              <w:rPr>
                <w:rFonts w:ascii="Times New Roman" w:eastAsia="Times New Roman" w:hAnsi="Times New Roman" w:cs="Times New Roman"/>
                <w:noProof/>
                <w:webHidden/>
                <w:spacing w:val="-14"/>
                <w:sz w:val="28"/>
                <w:lang w:eastAsia="ar-SA"/>
              </w:rPr>
              <w:fldChar w:fldCharType="end"/>
            </w:r>
          </w:hyperlink>
        </w:p>
        <w:p w:rsidR="005704D7" w:rsidRPr="005704D7" w:rsidRDefault="00DC3233" w:rsidP="005704D7">
          <w:pPr>
            <w:tabs>
              <w:tab w:val="left" w:pos="0"/>
              <w:tab w:val="right" w:leader="dot" w:pos="9923"/>
              <w:tab w:val="right" w:leader="dot" w:pos="10195"/>
            </w:tabs>
            <w:spacing w:after="0" w:line="300" w:lineRule="auto"/>
            <w:jc w:val="both"/>
            <w:rPr>
              <w:rFonts w:eastAsiaTheme="minorEastAsia"/>
              <w:noProof/>
              <w:lang w:eastAsia="ru-RU"/>
            </w:rPr>
          </w:pPr>
          <w:hyperlink w:anchor="_Toc144312485" w:history="1">
            <w:r w:rsidR="005704D7" w:rsidRPr="005704D7">
              <w:rPr>
                <w:rFonts w:ascii="Times New Roman" w:eastAsia="Times New Roman" w:hAnsi="Times New Roman" w:cs="Times New Roman"/>
                <w:noProof/>
                <w:color w:val="0000FF"/>
                <w:spacing w:val="-10"/>
                <w:sz w:val="28"/>
                <w:u w:val="single"/>
                <w:lang w:eastAsia="ar-SA"/>
              </w:rPr>
              <w:t>Глава 11. Переходные и заключительные положения</w:t>
            </w:r>
            <w:r w:rsidR="005704D7" w:rsidRPr="005704D7">
              <w:rPr>
                <w:rFonts w:ascii="Times New Roman" w:eastAsia="Times New Roman" w:hAnsi="Times New Roman" w:cs="Times New Roman"/>
                <w:noProof/>
                <w:webHidden/>
                <w:spacing w:val="-10"/>
                <w:sz w:val="28"/>
                <w:lang w:eastAsia="ar-SA"/>
              </w:rPr>
              <w:tab/>
            </w:r>
            <w:r w:rsidR="00FB5D2A" w:rsidRPr="005704D7">
              <w:rPr>
                <w:rFonts w:ascii="Times New Roman" w:eastAsia="Times New Roman" w:hAnsi="Times New Roman" w:cs="Times New Roman"/>
                <w:noProof/>
                <w:webHidden/>
                <w:spacing w:val="-10"/>
                <w:sz w:val="28"/>
                <w:lang w:eastAsia="ar-SA"/>
              </w:rPr>
              <w:fldChar w:fldCharType="begin"/>
            </w:r>
            <w:r w:rsidR="005704D7" w:rsidRPr="005704D7">
              <w:rPr>
                <w:rFonts w:ascii="Times New Roman" w:eastAsia="Times New Roman" w:hAnsi="Times New Roman" w:cs="Times New Roman"/>
                <w:noProof/>
                <w:webHidden/>
                <w:spacing w:val="-10"/>
                <w:sz w:val="28"/>
                <w:lang w:eastAsia="ar-SA"/>
              </w:rPr>
              <w:instrText xml:space="preserve"> PAGEREF _Toc144312485 \h </w:instrText>
            </w:r>
            <w:r w:rsidR="00FB5D2A" w:rsidRPr="005704D7">
              <w:rPr>
                <w:rFonts w:ascii="Times New Roman" w:eastAsia="Times New Roman" w:hAnsi="Times New Roman" w:cs="Times New Roman"/>
                <w:noProof/>
                <w:webHidden/>
                <w:spacing w:val="-10"/>
                <w:sz w:val="28"/>
                <w:lang w:eastAsia="ar-SA"/>
              </w:rPr>
            </w:r>
            <w:r w:rsidR="00FB5D2A" w:rsidRPr="005704D7">
              <w:rPr>
                <w:rFonts w:ascii="Times New Roman" w:eastAsia="Times New Roman" w:hAnsi="Times New Roman" w:cs="Times New Roman"/>
                <w:noProof/>
                <w:webHidden/>
                <w:spacing w:val="-10"/>
                <w:sz w:val="28"/>
                <w:lang w:eastAsia="ar-SA"/>
              </w:rPr>
              <w:fldChar w:fldCharType="separate"/>
            </w:r>
            <w:r w:rsidR="001411E7">
              <w:rPr>
                <w:rFonts w:ascii="Times New Roman" w:eastAsia="Times New Roman" w:hAnsi="Times New Roman" w:cs="Times New Roman"/>
                <w:noProof/>
                <w:webHidden/>
                <w:spacing w:val="-10"/>
                <w:sz w:val="28"/>
                <w:lang w:eastAsia="ar-SA"/>
              </w:rPr>
              <w:t>3</w:t>
            </w:r>
            <w:r w:rsidR="00FB5D2A" w:rsidRPr="005704D7">
              <w:rPr>
                <w:rFonts w:ascii="Times New Roman" w:eastAsia="Times New Roman" w:hAnsi="Times New Roman" w:cs="Times New Roman"/>
                <w:noProof/>
                <w:webHidden/>
                <w:spacing w:val="-10"/>
                <w:sz w:val="28"/>
                <w:lang w:eastAsia="ar-SA"/>
              </w:rPr>
              <w:fldChar w:fldCharType="end"/>
            </w:r>
          </w:hyperlink>
        </w:p>
        <w:p w:rsidR="005704D7" w:rsidRPr="005704D7" w:rsidRDefault="00DC3233" w:rsidP="005704D7">
          <w:pPr>
            <w:tabs>
              <w:tab w:val="right" w:leader="dot" w:pos="9923"/>
              <w:tab w:val="right" w:leader="dot" w:pos="10065"/>
            </w:tabs>
            <w:spacing w:after="100" w:line="240" w:lineRule="auto"/>
            <w:jc w:val="both"/>
            <w:rPr>
              <w:rFonts w:eastAsiaTheme="minorEastAsia"/>
              <w:noProof/>
              <w:lang w:eastAsia="ru-RU"/>
            </w:rPr>
          </w:pPr>
          <w:hyperlink w:anchor="_Toc144312486" w:history="1">
            <w:r w:rsidR="005704D7" w:rsidRPr="005704D7">
              <w:rPr>
                <w:rFonts w:ascii="Times New Roman" w:eastAsia="Times New Roman" w:hAnsi="Times New Roman" w:cs="Times New Roman"/>
                <w:noProof/>
                <w:color w:val="0000FF"/>
                <w:spacing w:val="-10"/>
                <w:sz w:val="28"/>
                <w:u w:val="single"/>
                <w:lang w:eastAsia="ar-SA"/>
              </w:rPr>
              <w:t>Статья 47. О введении в действие настоящих Правил</w:t>
            </w:r>
            <w:r w:rsidR="005704D7" w:rsidRPr="005704D7">
              <w:rPr>
                <w:rFonts w:ascii="Times New Roman" w:eastAsia="Times New Roman" w:hAnsi="Times New Roman" w:cs="Times New Roman"/>
                <w:noProof/>
                <w:webHidden/>
                <w:spacing w:val="-14"/>
                <w:sz w:val="28"/>
                <w:lang w:eastAsia="ar-SA"/>
              </w:rPr>
              <w:tab/>
            </w:r>
            <w:r w:rsidR="00FB5D2A" w:rsidRPr="005704D7">
              <w:rPr>
                <w:rFonts w:ascii="Times New Roman" w:eastAsia="Times New Roman" w:hAnsi="Times New Roman" w:cs="Times New Roman"/>
                <w:noProof/>
                <w:webHidden/>
                <w:spacing w:val="-14"/>
                <w:sz w:val="28"/>
                <w:lang w:eastAsia="ar-SA"/>
              </w:rPr>
              <w:fldChar w:fldCharType="begin"/>
            </w:r>
            <w:r w:rsidR="005704D7" w:rsidRPr="005704D7">
              <w:rPr>
                <w:rFonts w:ascii="Times New Roman" w:eastAsia="Times New Roman" w:hAnsi="Times New Roman" w:cs="Times New Roman"/>
                <w:noProof/>
                <w:webHidden/>
                <w:spacing w:val="-14"/>
                <w:sz w:val="28"/>
                <w:lang w:eastAsia="ar-SA"/>
              </w:rPr>
              <w:instrText xml:space="preserve"> PAGEREF _Toc144312486 \h </w:instrText>
            </w:r>
            <w:r w:rsidR="00FB5D2A" w:rsidRPr="005704D7">
              <w:rPr>
                <w:rFonts w:ascii="Times New Roman" w:eastAsia="Times New Roman" w:hAnsi="Times New Roman" w:cs="Times New Roman"/>
                <w:noProof/>
                <w:webHidden/>
                <w:spacing w:val="-14"/>
                <w:sz w:val="28"/>
                <w:lang w:eastAsia="ar-SA"/>
              </w:rPr>
            </w:r>
            <w:r w:rsidR="00FB5D2A" w:rsidRPr="005704D7">
              <w:rPr>
                <w:rFonts w:ascii="Times New Roman" w:eastAsia="Times New Roman" w:hAnsi="Times New Roman" w:cs="Times New Roman"/>
                <w:noProof/>
                <w:webHidden/>
                <w:spacing w:val="-14"/>
                <w:sz w:val="28"/>
                <w:lang w:eastAsia="ar-SA"/>
              </w:rPr>
              <w:fldChar w:fldCharType="separate"/>
            </w:r>
            <w:r w:rsidR="001411E7">
              <w:rPr>
                <w:rFonts w:ascii="Times New Roman" w:eastAsia="Times New Roman" w:hAnsi="Times New Roman" w:cs="Times New Roman"/>
                <w:noProof/>
                <w:webHidden/>
                <w:spacing w:val="-14"/>
                <w:sz w:val="28"/>
                <w:lang w:eastAsia="ar-SA"/>
              </w:rPr>
              <w:t>3</w:t>
            </w:r>
            <w:r w:rsidR="00FB5D2A" w:rsidRPr="005704D7">
              <w:rPr>
                <w:rFonts w:ascii="Times New Roman" w:eastAsia="Times New Roman" w:hAnsi="Times New Roman" w:cs="Times New Roman"/>
                <w:noProof/>
                <w:webHidden/>
                <w:spacing w:val="-14"/>
                <w:sz w:val="28"/>
                <w:lang w:eastAsia="ar-SA"/>
              </w:rPr>
              <w:fldChar w:fldCharType="end"/>
            </w:r>
          </w:hyperlink>
        </w:p>
        <w:p w:rsidR="005704D7" w:rsidRPr="005704D7" w:rsidRDefault="00DC3233" w:rsidP="005704D7">
          <w:pPr>
            <w:tabs>
              <w:tab w:val="left" w:pos="851"/>
              <w:tab w:val="right" w:leader="dot" w:pos="9923"/>
            </w:tabs>
            <w:spacing w:after="0" w:line="300" w:lineRule="auto"/>
            <w:jc w:val="both"/>
            <w:rPr>
              <w:rFonts w:eastAsiaTheme="minorEastAsia"/>
              <w:noProof/>
              <w:lang w:eastAsia="ru-RU"/>
            </w:rPr>
          </w:pPr>
          <w:hyperlink w:anchor="_Toc144312487" w:history="1">
            <w:r w:rsidR="005704D7" w:rsidRPr="005704D7">
              <w:rPr>
                <w:rFonts w:ascii="Times New Roman" w:eastAsia="Times New Roman" w:hAnsi="Times New Roman" w:cs="Times New Roman"/>
                <w:bCs/>
                <w:noProof/>
                <w:color w:val="0000FF"/>
                <w:spacing w:val="-10"/>
                <w:sz w:val="28"/>
                <w:u w:val="single"/>
                <w:lang w:eastAsia="ru-RU"/>
              </w:rPr>
              <w:t>РАЗДЕЛ II. КАРТА ГРАДОСТРОИТЕЛЬНОГО ЗОНИРОВАНИЯ. КАРТА ЗОН С ОСОБЫМИ УСЛОВИЯМИ ИСПОЛЬЗОВАНИЯ ТЕРРИТОРИЙ</w:t>
            </w:r>
            <w:r w:rsidR="005704D7" w:rsidRPr="005704D7">
              <w:rPr>
                <w:rFonts w:ascii="Times New Roman" w:eastAsia="Times New Roman" w:hAnsi="Times New Roman" w:cs="Times New Roman"/>
                <w:bCs/>
                <w:noProof/>
                <w:webHidden/>
                <w:spacing w:val="-10"/>
                <w:sz w:val="28"/>
                <w:lang w:eastAsia="ru-RU"/>
              </w:rPr>
              <w:tab/>
            </w:r>
            <w:r w:rsidR="00FB5D2A" w:rsidRPr="005704D7">
              <w:rPr>
                <w:rFonts w:ascii="Times New Roman" w:eastAsia="Times New Roman" w:hAnsi="Times New Roman" w:cs="Times New Roman"/>
                <w:bCs/>
                <w:noProof/>
                <w:webHidden/>
                <w:spacing w:val="-10"/>
                <w:sz w:val="28"/>
                <w:lang w:eastAsia="ru-RU"/>
              </w:rPr>
              <w:fldChar w:fldCharType="begin"/>
            </w:r>
            <w:r w:rsidR="005704D7" w:rsidRPr="005704D7">
              <w:rPr>
                <w:rFonts w:ascii="Times New Roman" w:eastAsia="Times New Roman" w:hAnsi="Times New Roman" w:cs="Times New Roman"/>
                <w:bCs/>
                <w:noProof/>
                <w:webHidden/>
                <w:spacing w:val="-10"/>
                <w:sz w:val="28"/>
                <w:lang w:eastAsia="ru-RU"/>
              </w:rPr>
              <w:instrText xml:space="preserve"> PAGEREF _Toc144312487 \h </w:instrText>
            </w:r>
            <w:r w:rsidR="00FB5D2A" w:rsidRPr="005704D7">
              <w:rPr>
                <w:rFonts w:ascii="Times New Roman" w:eastAsia="Times New Roman" w:hAnsi="Times New Roman" w:cs="Times New Roman"/>
                <w:bCs/>
                <w:noProof/>
                <w:webHidden/>
                <w:spacing w:val="-10"/>
                <w:sz w:val="28"/>
                <w:lang w:eastAsia="ru-RU"/>
              </w:rPr>
            </w:r>
            <w:r w:rsidR="00FB5D2A" w:rsidRPr="005704D7">
              <w:rPr>
                <w:rFonts w:ascii="Times New Roman" w:eastAsia="Times New Roman" w:hAnsi="Times New Roman" w:cs="Times New Roman"/>
                <w:bCs/>
                <w:noProof/>
                <w:webHidden/>
                <w:spacing w:val="-10"/>
                <w:sz w:val="28"/>
                <w:lang w:eastAsia="ru-RU"/>
              </w:rPr>
              <w:fldChar w:fldCharType="separate"/>
            </w:r>
            <w:r w:rsidR="001411E7">
              <w:rPr>
                <w:rFonts w:ascii="Times New Roman" w:eastAsia="Times New Roman" w:hAnsi="Times New Roman" w:cs="Times New Roman"/>
                <w:bCs/>
                <w:noProof/>
                <w:webHidden/>
                <w:spacing w:val="-10"/>
                <w:sz w:val="28"/>
                <w:lang w:eastAsia="ru-RU"/>
              </w:rPr>
              <w:t>3</w:t>
            </w:r>
            <w:r w:rsidR="00FB5D2A" w:rsidRPr="005704D7">
              <w:rPr>
                <w:rFonts w:ascii="Times New Roman" w:eastAsia="Times New Roman" w:hAnsi="Times New Roman" w:cs="Times New Roman"/>
                <w:bCs/>
                <w:noProof/>
                <w:webHidden/>
                <w:spacing w:val="-10"/>
                <w:sz w:val="28"/>
                <w:lang w:eastAsia="ru-RU"/>
              </w:rPr>
              <w:fldChar w:fldCharType="end"/>
            </w:r>
          </w:hyperlink>
        </w:p>
        <w:p w:rsidR="005704D7" w:rsidRPr="005704D7" w:rsidRDefault="00DC3233" w:rsidP="005704D7">
          <w:pPr>
            <w:tabs>
              <w:tab w:val="left" w:pos="0"/>
              <w:tab w:val="right" w:leader="dot" w:pos="9923"/>
              <w:tab w:val="right" w:leader="dot" w:pos="10195"/>
            </w:tabs>
            <w:spacing w:after="0" w:line="300" w:lineRule="auto"/>
            <w:jc w:val="both"/>
            <w:rPr>
              <w:rFonts w:eastAsiaTheme="minorEastAsia"/>
              <w:noProof/>
              <w:lang w:eastAsia="ru-RU"/>
            </w:rPr>
          </w:pPr>
          <w:hyperlink w:anchor="_Toc144312488" w:history="1">
            <w:r w:rsidR="005704D7" w:rsidRPr="005704D7">
              <w:rPr>
                <w:rFonts w:ascii="Times New Roman" w:eastAsia="Times New Roman" w:hAnsi="Times New Roman" w:cs="Times New Roman"/>
                <w:noProof/>
                <w:color w:val="0000FF"/>
                <w:spacing w:val="-10"/>
                <w:sz w:val="28"/>
                <w:u w:val="single"/>
                <w:lang w:eastAsia="ar-SA"/>
              </w:rPr>
              <w:t>Глава 12. Градостроительное зонирование</w:t>
            </w:r>
            <w:r w:rsidR="005704D7" w:rsidRPr="005704D7">
              <w:rPr>
                <w:rFonts w:ascii="Times New Roman" w:eastAsia="Times New Roman" w:hAnsi="Times New Roman" w:cs="Times New Roman"/>
                <w:noProof/>
                <w:webHidden/>
                <w:spacing w:val="-10"/>
                <w:sz w:val="28"/>
                <w:lang w:eastAsia="ar-SA"/>
              </w:rPr>
              <w:tab/>
            </w:r>
            <w:r w:rsidR="00FB5D2A" w:rsidRPr="005704D7">
              <w:rPr>
                <w:rFonts w:ascii="Times New Roman" w:eastAsia="Times New Roman" w:hAnsi="Times New Roman" w:cs="Times New Roman"/>
                <w:noProof/>
                <w:webHidden/>
                <w:spacing w:val="-10"/>
                <w:sz w:val="28"/>
                <w:lang w:eastAsia="ar-SA"/>
              </w:rPr>
              <w:fldChar w:fldCharType="begin"/>
            </w:r>
            <w:r w:rsidR="005704D7" w:rsidRPr="005704D7">
              <w:rPr>
                <w:rFonts w:ascii="Times New Roman" w:eastAsia="Times New Roman" w:hAnsi="Times New Roman" w:cs="Times New Roman"/>
                <w:noProof/>
                <w:webHidden/>
                <w:spacing w:val="-10"/>
                <w:sz w:val="28"/>
                <w:lang w:eastAsia="ar-SA"/>
              </w:rPr>
              <w:instrText xml:space="preserve"> PAGEREF _Toc144312488 \h </w:instrText>
            </w:r>
            <w:r w:rsidR="00FB5D2A" w:rsidRPr="005704D7">
              <w:rPr>
                <w:rFonts w:ascii="Times New Roman" w:eastAsia="Times New Roman" w:hAnsi="Times New Roman" w:cs="Times New Roman"/>
                <w:noProof/>
                <w:webHidden/>
                <w:spacing w:val="-10"/>
                <w:sz w:val="28"/>
                <w:lang w:eastAsia="ar-SA"/>
              </w:rPr>
            </w:r>
            <w:r w:rsidR="00FB5D2A" w:rsidRPr="005704D7">
              <w:rPr>
                <w:rFonts w:ascii="Times New Roman" w:eastAsia="Times New Roman" w:hAnsi="Times New Roman" w:cs="Times New Roman"/>
                <w:noProof/>
                <w:webHidden/>
                <w:spacing w:val="-10"/>
                <w:sz w:val="28"/>
                <w:lang w:eastAsia="ar-SA"/>
              </w:rPr>
              <w:fldChar w:fldCharType="separate"/>
            </w:r>
            <w:r w:rsidR="001411E7">
              <w:rPr>
                <w:rFonts w:ascii="Times New Roman" w:eastAsia="Times New Roman" w:hAnsi="Times New Roman" w:cs="Times New Roman"/>
                <w:noProof/>
                <w:webHidden/>
                <w:spacing w:val="-10"/>
                <w:sz w:val="28"/>
                <w:lang w:eastAsia="ar-SA"/>
              </w:rPr>
              <w:t>3</w:t>
            </w:r>
            <w:r w:rsidR="00FB5D2A" w:rsidRPr="005704D7">
              <w:rPr>
                <w:rFonts w:ascii="Times New Roman" w:eastAsia="Times New Roman" w:hAnsi="Times New Roman" w:cs="Times New Roman"/>
                <w:noProof/>
                <w:webHidden/>
                <w:spacing w:val="-10"/>
                <w:sz w:val="28"/>
                <w:lang w:eastAsia="ar-SA"/>
              </w:rPr>
              <w:fldChar w:fldCharType="end"/>
            </w:r>
          </w:hyperlink>
        </w:p>
        <w:p w:rsidR="005704D7" w:rsidRPr="005704D7" w:rsidRDefault="00DC3233" w:rsidP="005704D7">
          <w:pPr>
            <w:tabs>
              <w:tab w:val="right" w:leader="dot" w:pos="9923"/>
              <w:tab w:val="right" w:leader="dot" w:pos="10065"/>
            </w:tabs>
            <w:spacing w:after="100" w:line="240" w:lineRule="auto"/>
            <w:jc w:val="both"/>
            <w:rPr>
              <w:rFonts w:eastAsiaTheme="minorEastAsia"/>
              <w:noProof/>
              <w:lang w:eastAsia="ru-RU"/>
            </w:rPr>
          </w:pPr>
          <w:hyperlink w:anchor="_Toc144312489" w:history="1">
            <w:r w:rsidR="005704D7" w:rsidRPr="005704D7">
              <w:rPr>
                <w:rFonts w:ascii="Times New Roman" w:eastAsia="Times New Roman" w:hAnsi="Times New Roman" w:cs="Times New Roman"/>
                <w:bCs/>
                <w:noProof/>
                <w:color w:val="0000FF"/>
                <w:spacing w:val="-10"/>
                <w:sz w:val="28"/>
                <w:u w:val="single"/>
                <w:lang w:eastAsia="ar-SA"/>
              </w:rPr>
              <w:t xml:space="preserve">Статья 48. Карта градостроительного зонирования </w:t>
            </w:r>
            <w:r w:rsidR="005704D7" w:rsidRPr="005704D7">
              <w:rPr>
                <w:rFonts w:ascii="Times New Roman" w:eastAsia="Times New Roman" w:hAnsi="Times New Roman" w:cs="Times New Roman"/>
                <w:noProof/>
                <w:color w:val="0000FF"/>
                <w:spacing w:val="-14"/>
                <w:sz w:val="28"/>
                <w:u w:val="single"/>
                <w:lang w:eastAsia="ar-SA"/>
              </w:rPr>
              <w:t xml:space="preserve">Балтайского </w:t>
            </w:r>
            <w:r w:rsidR="005704D7" w:rsidRPr="005704D7">
              <w:rPr>
                <w:rFonts w:ascii="Times New Roman" w:eastAsia="Times New Roman" w:hAnsi="Times New Roman" w:cs="Times New Roman"/>
                <w:bCs/>
                <w:noProof/>
                <w:color w:val="0000FF"/>
                <w:spacing w:val="-10"/>
                <w:sz w:val="28"/>
                <w:u w:val="single"/>
                <w:lang w:eastAsia="ar-SA"/>
              </w:rPr>
              <w:t>муниципального образования. Карта зон с особыми условиями использования территорий</w:t>
            </w:r>
            <w:r w:rsidR="005704D7" w:rsidRPr="005704D7">
              <w:rPr>
                <w:rFonts w:ascii="Times New Roman" w:eastAsia="Times New Roman" w:hAnsi="Times New Roman" w:cs="Times New Roman"/>
                <w:noProof/>
                <w:webHidden/>
                <w:spacing w:val="-14"/>
                <w:sz w:val="28"/>
                <w:lang w:eastAsia="ar-SA"/>
              </w:rPr>
              <w:tab/>
            </w:r>
            <w:r w:rsidR="00FB5D2A" w:rsidRPr="005704D7">
              <w:rPr>
                <w:rFonts w:ascii="Times New Roman" w:eastAsia="Times New Roman" w:hAnsi="Times New Roman" w:cs="Times New Roman"/>
                <w:noProof/>
                <w:webHidden/>
                <w:spacing w:val="-14"/>
                <w:sz w:val="28"/>
                <w:lang w:eastAsia="ar-SA"/>
              </w:rPr>
              <w:fldChar w:fldCharType="begin"/>
            </w:r>
            <w:r w:rsidR="005704D7" w:rsidRPr="005704D7">
              <w:rPr>
                <w:rFonts w:ascii="Times New Roman" w:eastAsia="Times New Roman" w:hAnsi="Times New Roman" w:cs="Times New Roman"/>
                <w:noProof/>
                <w:webHidden/>
                <w:spacing w:val="-14"/>
                <w:sz w:val="28"/>
                <w:lang w:eastAsia="ar-SA"/>
              </w:rPr>
              <w:instrText xml:space="preserve"> PAGEREF _Toc144312489 \h </w:instrText>
            </w:r>
            <w:r w:rsidR="00FB5D2A" w:rsidRPr="005704D7">
              <w:rPr>
                <w:rFonts w:ascii="Times New Roman" w:eastAsia="Times New Roman" w:hAnsi="Times New Roman" w:cs="Times New Roman"/>
                <w:noProof/>
                <w:webHidden/>
                <w:spacing w:val="-14"/>
                <w:sz w:val="28"/>
                <w:lang w:eastAsia="ar-SA"/>
              </w:rPr>
            </w:r>
            <w:r w:rsidR="00FB5D2A" w:rsidRPr="005704D7">
              <w:rPr>
                <w:rFonts w:ascii="Times New Roman" w:eastAsia="Times New Roman" w:hAnsi="Times New Roman" w:cs="Times New Roman"/>
                <w:noProof/>
                <w:webHidden/>
                <w:spacing w:val="-14"/>
                <w:sz w:val="28"/>
                <w:lang w:eastAsia="ar-SA"/>
              </w:rPr>
              <w:fldChar w:fldCharType="separate"/>
            </w:r>
            <w:r w:rsidR="001411E7">
              <w:rPr>
                <w:rFonts w:ascii="Times New Roman" w:eastAsia="Times New Roman" w:hAnsi="Times New Roman" w:cs="Times New Roman"/>
                <w:noProof/>
                <w:webHidden/>
                <w:spacing w:val="-14"/>
                <w:sz w:val="28"/>
                <w:lang w:eastAsia="ar-SA"/>
              </w:rPr>
              <w:t>3</w:t>
            </w:r>
            <w:r w:rsidR="00FB5D2A" w:rsidRPr="005704D7">
              <w:rPr>
                <w:rFonts w:ascii="Times New Roman" w:eastAsia="Times New Roman" w:hAnsi="Times New Roman" w:cs="Times New Roman"/>
                <w:noProof/>
                <w:webHidden/>
                <w:spacing w:val="-14"/>
                <w:sz w:val="28"/>
                <w:lang w:eastAsia="ar-SA"/>
              </w:rPr>
              <w:fldChar w:fldCharType="end"/>
            </w:r>
          </w:hyperlink>
        </w:p>
        <w:p w:rsidR="005704D7" w:rsidRPr="005704D7" w:rsidRDefault="00DC3233" w:rsidP="005704D7">
          <w:pPr>
            <w:tabs>
              <w:tab w:val="left" w:pos="851"/>
              <w:tab w:val="right" w:leader="dot" w:pos="9923"/>
            </w:tabs>
            <w:spacing w:after="0" w:line="300" w:lineRule="auto"/>
            <w:jc w:val="both"/>
            <w:rPr>
              <w:rFonts w:eastAsiaTheme="minorEastAsia"/>
              <w:noProof/>
              <w:lang w:eastAsia="ru-RU"/>
            </w:rPr>
          </w:pPr>
          <w:hyperlink w:anchor="_Toc144312490" w:history="1">
            <w:r w:rsidR="005704D7" w:rsidRPr="005704D7">
              <w:rPr>
                <w:rFonts w:ascii="Times New Roman" w:eastAsia="Times New Roman" w:hAnsi="Times New Roman" w:cs="Times New Roman"/>
                <w:bCs/>
                <w:noProof/>
                <w:color w:val="0000FF"/>
                <w:spacing w:val="-10"/>
                <w:sz w:val="28"/>
                <w:u w:val="single"/>
                <w:lang w:eastAsia="ru-RU"/>
              </w:rPr>
              <w:t>РАЗДЕЛ III. ГРАДОСТРОИТЕЛЬНЫЕ РЕГЛАМЕНТЫ</w:t>
            </w:r>
            <w:r w:rsidR="005704D7" w:rsidRPr="005704D7">
              <w:rPr>
                <w:rFonts w:ascii="Times New Roman" w:eastAsia="Times New Roman" w:hAnsi="Times New Roman" w:cs="Times New Roman"/>
                <w:bCs/>
                <w:noProof/>
                <w:webHidden/>
                <w:spacing w:val="-10"/>
                <w:sz w:val="28"/>
                <w:lang w:eastAsia="ru-RU"/>
              </w:rPr>
              <w:tab/>
            </w:r>
            <w:r w:rsidR="00FB5D2A" w:rsidRPr="005704D7">
              <w:rPr>
                <w:rFonts w:ascii="Times New Roman" w:eastAsia="Times New Roman" w:hAnsi="Times New Roman" w:cs="Times New Roman"/>
                <w:bCs/>
                <w:noProof/>
                <w:webHidden/>
                <w:spacing w:val="-10"/>
                <w:sz w:val="28"/>
                <w:lang w:eastAsia="ru-RU"/>
              </w:rPr>
              <w:fldChar w:fldCharType="begin"/>
            </w:r>
            <w:r w:rsidR="005704D7" w:rsidRPr="005704D7">
              <w:rPr>
                <w:rFonts w:ascii="Times New Roman" w:eastAsia="Times New Roman" w:hAnsi="Times New Roman" w:cs="Times New Roman"/>
                <w:bCs/>
                <w:noProof/>
                <w:webHidden/>
                <w:spacing w:val="-10"/>
                <w:sz w:val="28"/>
                <w:lang w:eastAsia="ru-RU"/>
              </w:rPr>
              <w:instrText xml:space="preserve"> PAGEREF _Toc144312490 \h </w:instrText>
            </w:r>
            <w:r w:rsidR="00FB5D2A" w:rsidRPr="005704D7">
              <w:rPr>
                <w:rFonts w:ascii="Times New Roman" w:eastAsia="Times New Roman" w:hAnsi="Times New Roman" w:cs="Times New Roman"/>
                <w:bCs/>
                <w:noProof/>
                <w:webHidden/>
                <w:spacing w:val="-10"/>
                <w:sz w:val="28"/>
                <w:lang w:eastAsia="ru-RU"/>
              </w:rPr>
            </w:r>
            <w:r w:rsidR="00FB5D2A" w:rsidRPr="005704D7">
              <w:rPr>
                <w:rFonts w:ascii="Times New Roman" w:eastAsia="Times New Roman" w:hAnsi="Times New Roman" w:cs="Times New Roman"/>
                <w:bCs/>
                <w:noProof/>
                <w:webHidden/>
                <w:spacing w:val="-10"/>
                <w:sz w:val="28"/>
                <w:lang w:eastAsia="ru-RU"/>
              </w:rPr>
              <w:fldChar w:fldCharType="separate"/>
            </w:r>
            <w:r w:rsidR="001411E7">
              <w:rPr>
                <w:rFonts w:ascii="Times New Roman" w:eastAsia="Times New Roman" w:hAnsi="Times New Roman" w:cs="Times New Roman"/>
                <w:bCs/>
                <w:noProof/>
                <w:webHidden/>
                <w:spacing w:val="-10"/>
                <w:sz w:val="28"/>
                <w:lang w:eastAsia="ru-RU"/>
              </w:rPr>
              <w:t>3</w:t>
            </w:r>
            <w:r w:rsidR="00FB5D2A" w:rsidRPr="005704D7">
              <w:rPr>
                <w:rFonts w:ascii="Times New Roman" w:eastAsia="Times New Roman" w:hAnsi="Times New Roman" w:cs="Times New Roman"/>
                <w:bCs/>
                <w:noProof/>
                <w:webHidden/>
                <w:spacing w:val="-10"/>
                <w:sz w:val="28"/>
                <w:lang w:eastAsia="ru-RU"/>
              </w:rPr>
              <w:fldChar w:fldCharType="end"/>
            </w:r>
          </w:hyperlink>
        </w:p>
        <w:p w:rsidR="005704D7" w:rsidRPr="005704D7" w:rsidRDefault="00DC3233" w:rsidP="005704D7">
          <w:pPr>
            <w:tabs>
              <w:tab w:val="left" w:pos="0"/>
              <w:tab w:val="right" w:leader="dot" w:pos="9923"/>
              <w:tab w:val="right" w:leader="dot" w:pos="10195"/>
            </w:tabs>
            <w:spacing w:after="0" w:line="300" w:lineRule="auto"/>
            <w:jc w:val="both"/>
            <w:rPr>
              <w:rFonts w:eastAsiaTheme="minorEastAsia"/>
              <w:noProof/>
              <w:lang w:eastAsia="ru-RU"/>
            </w:rPr>
          </w:pPr>
          <w:hyperlink w:anchor="_Toc144312491" w:history="1">
            <w:r w:rsidR="005704D7" w:rsidRPr="005704D7">
              <w:rPr>
                <w:rFonts w:ascii="Times New Roman" w:eastAsia="Times New Roman" w:hAnsi="Times New Roman" w:cs="Times New Roman"/>
                <w:noProof/>
                <w:color w:val="0000FF"/>
                <w:spacing w:val="-10"/>
                <w:sz w:val="28"/>
                <w:u w:val="single"/>
                <w:lang w:eastAsia="ar-SA"/>
              </w:rPr>
              <w:t>Глава 13. Градостроительные регламенты о видах использования территории</w:t>
            </w:r>
            <w:r w:rsidR="005704D7" w:rsidRPr="005704D7">
              <w:rPr>
                <w:rFonts w:ascii="Times New Roman" w:eastAsia="Times New Roman" w:hAnsi="Times New Roman" w:cs="Times New Roman"/>
                <w:noProof/>
                <w:webHidden/>
                <w:spacing w:val="-10"/>
                <w:sz w:val="28"/>
                <w:lang w:eastAsia="ar-SA"/>
              </w:rPr>
              <w:tab/>
            </w:r>
            <w:r w:rsidR="00FB5D2A" w:rsidRPr="005704D7">
              <w:rPr>
                <w:rFonts w:ascii="Times New Roman" w:eastAsia="Times New Roman" w:hAnsi="Times New Roman" w:cs="Times New Roman"/>
                <w:noProof/>
                <w:webHidden/>
                <w:spacing w:val="-10"/>
                <w:sz w:val="28"/>
                <w:lang w:eastAsia="ar-SA"/>
              </w:rPr>
              <w:fldChar w:fldCharType="begin"/>
            </w:r>
            <w:r w:rsidR="005704D7" w:rsidRPr="005704D7">
              <w:rPr>
                <w:rFonts w:ascii="Times New Roman" w:eastAsia="Times New Roman" w:hAnsi="Times New Roman" w:cs="Times New Roman"/>
                <w:noProof/>
                <w:webHidden/>
                <w:spacing w:val="-10"/>
                <w:sz w:val="28"/>
                <w:lang w:eastAsia="ar-SA"/>
              </w:rPr>
              <w:instrText xml:space="preserve"> PAGEREF _Toc144312491 \h </w:instrText>
            </w:r>
            <w:r w:rsidR="00FB5D2A" w:rsidRPr="005704D7">
              <w:rPr>
                <w:rFonts w:ascii="Times New Roman" w:eastAsia="Times New Roman" w:hAnsi="Times New Roman" w:cs="Times New Roman"/>
                <w:noProof/>
                <w:webHidden/>
                <w:spacing w:val="-10"/>
                <w:sz w:val="28"/>
                <w:lang w:eastAsia="ar-SA"/>
              </w:rPr>
            </w:r>
            <w:r w:rsidR="00FB5D2A" w:rsidRPr="005704D7">
              <w:rPr>
                <w:rFonts w:ascii="Times New Roman" w:eastAsia="Times New Roman" w:hAnsi="Times New Roman" w:cs="Times New Roman"/>
                <w:noProof/>
                <w:webHidden/>
                <w:spacing w:val="-10"/>
                <w:sz w:val="28"/>
                <w:lang w:eastAsia="ar-SA"/>
              </w:rPr>
              <w:fldChar w:fldCharType="separate"/>
            </w:r>
            <w:r w:rsidR="001411E7">
              <w:rPr>
                <w:rFonts w:ascii="Times New Roman" w:eastAsia="Times New Roman" w:hAnsi="Times New Roman" w:cs="Times New Roman"/>
                <w:noProof/>
                <w:webHidden/>
                <w:spacing w:val="-10"/>
                <w:sz w:val="28"/>
                <w:lang w:eastAsia="ar-SA"/>
              </w:rPr>
              <w:t>3</w:t>
            </w:r>
            <w:r w:rsidR="00FB5D2A" w:rsidRPr="005704D7">
              <w:rPr>
                <w:rFonts w:ascii="Times New Roman" w:eastAsia="Times New Roman" w:hAnsi="Times New Roman" w:cs="Times New Roman"/>
                <w:noProof/>
                <w:webHidden/>
                <w:spacing w:val="-10"/>
                <w:sz w:val="28"/>
                <w:lang w:eastAsia="ar-SA"/>
              </w:rPr>
              <w:fldChar w:fldCharType="end"/>
            </w:r>
          </w:hyperlink>
        </w:p>
        <w:p w:rsidR="005704D7" w:rsidRPr="005704D7" w:rsidRDefault="00DC3233" w:rsidP="005704D7">
          <w:pPr>
            <w:tabs>
              <w:tab w:val="right" w:leader="dot" w:pos="9923"/>
              <w:tab w:val="right" w:leader="dot" w:pos="10065"/>
            </w:tabs>
            <w:spacing w:after="100" w:line="240" w:lineRule="auto"/>
            <w:jc w:val="both"/>
            <w:rPr>
              <w:rFonts w:eastAsiaTheme="minorEastAsia"/>
              <w:noProof/>
              <w:lang w:eastAsia="ru-RU"/>
            </w:rPr>
          </w:pPr>
          <w:hyperlink w:anchor="_Toc144312492" w:history="1">
            <w:r w:rsidR="005704D7" w:rsidRPr="005704D7">
              <w:rPr>
                <w:rFonts w:ascii="Times New Roman" w:eastAsia="Times New Roman" w:hAnsi="Times New Roman" w:cs="Times New Roman"/>
                <w:noProof/>
                <w:color w:val="0000FF"/>
                <w:spacing w:val="-10"/>
                <w:sz w:val="28"/>
                <w:u w:val="single"/>
                <w:lang w:eastAsia="ar-SA"/>
              </w:rPr>
              <w:t>Статья 49. Общие положения</w:t>
            </w:r>
            <w:r w:rsidR="005704D7" w:rsidRPr="005704D7">
              <w:rPr>
                <w:rFonts w:ascii="Times New Roman" w:eastAsia="Times New Roman" w:hAnsi="Times New Roman" w:cs="Times New Roman"/>
                <w:noProof/>
                <w:webHidden/>
                <w:spacing w:val="-14"/>
                <w:sz w:val="28"/>
                <w:lang w:eastAsia="ar-SA"/>
              </w:rPr>
              <w:tab/>
            </w:r>
            <w:r w:rsidR="00FB5D2A" w:rsidRPr="005704D7">
              <w:rPr>
                <w:rFonts w:ascii="Times New Roman" w:eastAsia="Times New Roman" w:hAnsi="Times New Roman" w:cs="Times New Roman"/>
                <w:noProof/>
                <w:webHidden/>
                <w:spacing w:val="-14"/>
                <w:sz w:val="28"/>
                <w:lang w:eastAsia="ar-SA"/>
              </w:rPr>
              <w:fldChar w:fldCharType="begin"/>
            </w:r>
            <w:r w:rsidR="005704D7" w:rsidRPr="005704D7">
              <w:rPr>
                <w:rFonts w:ascii="Times New Roman" w:eastAsia="Times New Roman" w:hAnsi="Times New Roman" w:cs="Times New Roman"/>
                <w:noProof/>
                <w:webHidden/>
                <w:spacing w:val="-14"/>
                <w:sz w:val="28"/>
                <w:lang w:eastAsia="ar-SA"/>
              </w:rPr>
              <w:instrText xml:space="preserve"> PAGEREF _Toc144312492 \h </w:instrText>
            </w:r>
            <w:r w:rsidR="00FB5D2A" w:rsidRPr="005704D7">
              <w:rPr>
                <w:rFonts w:ascii="Times New Roman" w:eastAsia="Times New Roman" w:hAnsi="Times New Roman" w:cs="Times New Roman"/>
                <w:noProof/>
                <w:webHidden/>
                <w:spacing w:val="-14"/>
                <w:sz w:val="28"/>
                <w:lang w:eastAsia="ar-SA"/>
              </w:rPr>
            </w:r>
            <w:r w:rsidR="00FB5D2A" w:rsidRPr="005704D7">
              <w:rPr>
                <w:rFonts w:ascii="Times New Roman" w:eastAsia="Times New Roman" w:hAnsi="Times New Roman" w:cs="Times New Roman"/>
                <w:noProof/>
                <w:webHidden/>
                <w:spacing w:val="-14"/>
                <w:sz w:val="28"/>
                <w:lang w:eastAsia="ar-SA"/>
              </w:rPr>
              <w:fldChar w:fldCharType="separate"/>
            </w:r>
            <w:r w:rsidR="001411E7">
              <w:rPr>
                <w:rFonts w:ascii="Times New Roman" w:eastAsia="Times New Roman" w:hAnsi="Times New Roman" w:cs="Times New Roman"/>
                <w:noProof/>
                <w:webHidden/>
                <w:spacing w:val="-14"/>
                <w:sz w:val="28"/>
                <w:lang w:eastAsia="ar-SA"/>
              </w:rPr>
              <w:t>3</w:t>
            </w:r>
            <w:r w:rsidR="00FB5D2A" w:rsidRPr="005704D7">
              <w:rPr>
                <w:rFonts w:ascii="Times New Roman" w:eastAsia="Times New Roman" w:hAnsi="Times New Roman" w:cs="Times New Roman"/>
                <w:noProof/>
                <w:webHidden/>
                <w:spacing w:val="-14"/>
                <w:sz w:val="28"/>
                <w:lang w:eastAsia="ar-SA"/>
              </w:rPr>
              <w:fldChar w:fldCharType="end"/>
            </w:r>
          </w:hyperlink>
        </w:p>
        <w:p w:rsidR="005704D7" w:rsidRPr="005704D7" w:rsidRDefault="00DC3233" w:rsidP="005704D7">
          <w:pPr>
            <w:tabs>
              <w:tab w:val="right" w:leader="dot" w:pos="9923"/>
              <w:tab w:val="right" w:leader="dot" w:pos="10065"/>
            </w:tabs>
            <w:spacing w:after="100" w:line="240" w:lineRule="auto"/>
            <w:jc w:val="both"/>
            <w:rPr>
              <w:rFonts w:eastAsiaTheme="minorEastAsia"/>
              <w:noProof/>
              <w:lang w:eastAsia="ru-RU"/>
            </w:rPr>
          </w:pPr>
          <w:hyperlink w:anchor="_Toc144312493" w:history="1">
            <w:r w:rsidR="005704D7" w:rsidRPr="005704D7">
              <w:rPr>
                <w:rFonts w:ascii="Times New Roman" w:eastAsia="Times New Roman" w:hAnsi="Times New Roman" w:cs="Times New Roman"/>
                <w:noProof/>
                <w:color w:val="0000FF"/>
                <w:spacing w:val="-10"/>
                <w:sz w:val="28"/>
                <w:u w:val="single"/>
                <w:lang w:eastAsia="ar-SA"/>
              </w:rPr>
              <w:t>Статья 50. Перечень градостроительных регламентов и территориальных зон</w:t>
            </w:r>
            <w:r w:rsidR="005704D7" w:rsidRPr="005704D7">
              <w:rPr>
                <w:rFonts w:ascii="Times New Roman" w:eastAsia="Times New Roman" w:hAnsi="Times New Roman" w:cs="Times New Roman"/>
                <w:noProof/>
                <w:webHidden/>
                <w:spacing w:val="-14"/>
                <w:sz w:val="28"/>
                <w:lang w:eastAsia="ar-SA"/>
              </w:rPr>
              <w:tab/>
            </w:r>
            <w:r w:rsidR="00FB5D2A" w:rsidRPr="005704D7">
              <w:rPr>
                <w:rFonts w:ascii="Times New Roman" w:eastAsia="Times New Roman" w:hAnsi="Times New Roman" w:cs="Times New Roman"/>
                <w:noProof/>
                <w:webHidden/>
                <w:spacing w:val="-14"/>
                <w:sz w:val="28"/>
                <w:lang w:eastAsia="ar-SA"/>
              </w:rPr>
              <w:fldChar w:fldCharType="begin"/>
            </w:r>
            <w:r w:rsidR="005704D7" w:rsidRPr="005704D7">
              <w:rPr>
                <w:rFonts w:ascii="Times New Roman" w:eastAsia="Times New Roman" w:hAnsi="Times New Roman" w:cs="Times New Roman"/>
                <w:noProof/>
                <w:webHidden/>
                <w:spacing w:val="-14"/>
                <w:sz w:val="28"/>
                <w:lang w:eastAsia="ar-SA"/>
              </w:rPr>
              <w:instrText xml:space="preserve"> PAGEREF _Toc144312493 \h </w:instrText>
            </w:r>
            <w:r w:rsidR="00FB5D2A" w:rsidRPr="005704D7">
              <w:rPr>
                <w:rFonts w:ascii="Times New Roman" w:eastAsia="Times New Roman" w:hAnsi="Times New Roman" w:cs="Times New Roman"/>
                <w:noProof/>
                <w:webHidden/>
                <w:spacing w:val="-14"/>
                <w:sz w:val="28"/>
                <w:lang w:eastAsia="ar-SA"/>
              </w:rPr>
            </w:r>
            <w:r w:rsidR="00FB5D2A" w:rsidRPr="005704D7">
              <w:rPr>
                <w:rFonts w:ascii="Times New Roman" w:eastAsia="Times New Roman" w:hAnsi="Times New Roman" w:cs="Times New Roman"/>
                <w:noProof/>
                <w:webHidden/>
                <w:spacing w:val="-14"/>
                <w:sz w:val="28"/>
                <w:lang w:eastAsia="ar-SA"/>
              </w:rPr>
              <w:fldChar w:fldCharType="separate"/>
            </w:r>
            <w:r w:rsidR="001411E7">
              <w:rPr>
                <w:rFonts w:ascii="Times New Roman" w:eastAsia="Times New Roman" w:hAnsi="Times New Roman" w:cs="Times New Roman"/>
                <w:noProof/>
                <w:webHidden/>
                <w:spacing w:val="-14"/>
                <w:sz w:val="28"/>
                <w:lang w:eastAsia="ar-SA"/>
              </w:rPr>
              <w:t>3</w:t>
            </w:r>
            <w:r w:rsidR="00FB5D2A" w:rsidRPr="005704D7">
              <w:rPr>
                <w:rFonts w:ascii="Times New Roman" w:eastAsia="Times New Roman" w:hAnsi="Times New Roman" w:cs="Times New Roman"/>
                <w:noProof/>
                <w:webHidden/>
                <w:spacing w:val="-14"/>
                <w:sz w:val="28"/>
                <w:lang w:eastAsia="ar-SA"/>
              </w:rPr>
              <w:fldChar w:fldCharType="end"/>
            </w:r>
          </w:hyperlink>
        </w:p>
        <w:p w:rsidR="005704D7" w:rsidRPr="005704D7" w:rsidRDefault="00DC3233" w:rsidP="005704D7">
          <w:pPr>
            <w:tabs>
              <w:tab w:val="right" w:leader="dot" w:pos="9923"/>
              <w:tab w:val="right" w:leader="dot" w:pos="10065"/>
            </w:tabs>
            <w:spacing w:after="100" w:line="240" w:lineRule="auto"/>
            <w:jc w:val="both"/>
            <w:rPr>
              <w:rFonts w:eastAsiaTheme="minorEastAsia"/>
              <w:noProof/>
              <w:lang w:eastAsia="ru-RU"/>
            </w:rPr>
          </w:pPr>
          <w:hyperlink w:anchor="_Toc144312494" w:history="1">
            <w:r w:rsidR="005704D7" w:rsidRPr="005704D7">
              <w:rPr>
                <w:rFonts w:ascii="Times New Roman" w:eastAsia="Times New Roman" w:hAnsi="Times New Roman" w:cs="Times New Roman"/>
                <w:noProof/>
                <w:color w:val="0000FF"/>
                <w:spacing w:val="-10"/>
                <w:sz w:val="28"/>
                <w:u w:val="single"/>
                <w:lang w:eastAsia="ar-SA"/>
              </w:rPr>
              <w:t>Статья 51. Перечень территориальных зон</w:t>
            </w:r>
            <w:r w:rsidR="005704D7" w:rsidRPr="005704D7">
              <w:rPr>
                <w:rFonts w:ascii="Times New Roman" w:eastAsia="Times New Roman" w:hAnsi="Times New Roman" w:cs="Times New Roman"/>
                <w:noProof/>
                <w:webHidden/>
                <w:spacing w:val="-14"/>
                <w:sz w:val="28"/>
                <w:lang w:eastAsia="ar-SA"/>
              </w:rPr>
              <w:tab/>
            </w:r>
            <w:r w:rsidR="00FB5D2A" w:rsidRPr="005704D7">
              <w:rPr>
                <w:rFonts w:ascii="Times New Roman" w:eastAsia="Times New Roman" w:hAnsi="Times New Roman" w:cs="Times New Roman"/>
                <w:noProof/>
                <w:webHidden/>
                <w:spacing w:val="-14"/>
                <w:sz w:val="28"/>
                <w:lang w:eastAsia="ar-SA"/>
              </w:rPr>
              <w:fldChar w:fldCharType="begin"/>
            </w:r>
            <w:r w:rsidR="005704D7" w:rsidRPr="005704D7">
              <w:rPr>
                <w:rFonts w:ascii="Times New Roman" w:eastAsia="Times New Roman" w:hAnsi="Times New Roman" w:cs="Times New Roman"/>
                <w:noProof/>
                <w:webHidden/>
                <w:spacing w:val="-14"/>
                <w:sz w:val="28"/>
                <w:lang w:eastAsia="ar-SA"/>
              </w:rPr>
              <w:instrText xml:space="preserve"> PAGEREF _Toc144312494 \h </w:instrText>
            </w:r>
            <w:r w:rsidR="00FB5D2A" w:rsidRPr="005704D7">
              <w:rPr>
                <w:rFonts w:ascii="Times New Roman" w:eastAsia="Times New Roman" w:hAnsi="Times New Roman" w:cs="Times New Roman"/>
                <w:noProof/>
                <w:webHidden/>
                <w:spacing w:val="-14"/>
                <w:sz w:val="28"/>
                <w:lang w:eastAsia="ar-SA"/>
              </w:rPr>
            </w:r>
            <w:r w:rsidR="00FB5D2A" w:rsidRPr="005704D7">
              <w:rPr>
                <w:rFonts w:ascii="Times New Roman" w:eastAsia="Times New Roman" w:hAnsi="Times New Roman" w:cs="Times New Roman"/>
                <w:noProof/>
                <w:webHidden/>
                <w:spacing w:val="-14"/>
                <w:sz w:val="28"/>
                <w:lang w:eastAsia="ar-SA"/>
              </w:rPr>
              <w:fldChar w:fldCharType="separate"/>
            </w:r>
            <w:r w:rsidR="001411E7">
              <w:rPr>
                <w:rFonts w:ascii="Times New Roman" w:eastAsia="Times New Roman" w:hAnsi="Times New Roman" w:cs="Times New Roman"/>
                <w:noProof/>
                <w:webHidden/>
                <w:spacing w:val="-14"/>
                <w:sz w:val="28"/>
                <w:lang w:eastAsia="ar-SA"/>
              </w:rPr>
              <w:t>3</w:t>
            </w:r>
            <w:r w:rsidR="00FB5D2A" w:rsidRPr="005704D7">
              <w:rPr>
                <w:rFonts w:ascii="Times New Roman" w:eastAsia="Times New Roman" w:hAnsi="Times New Roman" w:cs="Times New Roman"/>
                <w:noProof/>
                <w:webHidden/>
                <w:spacing w:val="-14"/>
                <w:sz w:val="28"/>
                <w:lang w:eastAsia="ar-SA"/>
              </w:rPr>
              <w:fldChar w:fldCharType="end"/>
            </w:r>
          </w:hyperlink>
        </w:p>
        <w:p w:rsidR="005704D7" w:rsidRPr="005704D7" w:rsidRDefault="00DC3233" w:rsidP="005704D7">
          <w:pPr>
            <w:tabs>
              <w:tab w:val="right" w:leader="dot" w:pos="9923"/>
              <w:tab w:val="right" w:leader="dot" w:pos="10065"/>
            </w:tabs>
            <w:spacing w:after="100" w:line="240" w:lineRule="auto"/>
            <w:jc w:val="both"/>
            <w:rPr>
              <w:rFonts w:eastAsiaTheme="minorEastAsia"/>
              <w:noProof/>
              <w:lang w:eastAsia="ru-RU"/>
            </w:rPr>
          </w:pPr>
          <w:hyperlink w:anchor="_Toc144312495" w:history="1">
            <w:r w:rsidR="005704D7" w:rsidRPr="005704D7">
              <w:rPr>
                <w:rFonts w:ascii="Times New Roman" w:eastAsia="Times New Roman" w:hAnsi="Times New Roman" w:cs="Times New Roman"/>
                <w:noProof/>
                <w:color w:val="0000FF"/>
                <w:spacing w:val="-14"/>
                <w:sz w:val="28"/>
                <w:u w:val="single"/>
                <w:lang w:eastAsia="ar-SA"/>
              </w:rPr>
              <w:t>Статья 52. Жилые зоны</w:t>
            </w:r>
            <w:r w:rsidR="005704D7" w:rsidRPr="005704D7">
              <w:rPr>
                <w:rFonts w:ascii="Times New Roman" w:eastAsia="Times New Roman" w:hAnsi="Times New Roman" w:cs="Times New Roman"/>
                <w:noProof/>
                <w:webHidden/>
                <w:spacing w:val="-14"/>
                <w:sz w:val="28"/>
                <w:lang w:eastAsia="ar-SA"/>
              </w:rPr>
              <w:tab/>
            </w:r>
            <w:r w:rsidR="00FB5D2A" w:rsidRPr="005704D7">
              <w:rPr>
                <w:rFonts w:ascii="Times New Roman" w:eastAsia="Times New Roman" w:hAnsi="Times New Roman" w:cs="Times New Roman"/>
                <w:noProof/>
                <w:webHidden/>
                <w:spacing w:val="-14"/>
                <w:sz w:val="28"/>
                <w:lang w:eastAsia="ar-SA"/>
              </w:rPr>
              <w:fldChar w:fldCharType="begin"/>
            </w:r>
            <w:r w:rsidR="005704D7" w:rsidRPr="005704D7">
              <w:rPr>
                <w:rFonts w:ascii="Times New Roman" w:eastAsia="Times New Roman" w:hAnsi="Times New Roman" w:cs="Times New Roman"/>
                <w:noProof/>
                <w:webHidden/>
                <w:spacing w:val="-14"/>
                <w:sz w:val="28"/>
                <w:lang w:eastAsia="ar-SA"/>
              </w:rPr>
              <w:instrText xml:space="preserve"> PAGEREF _Toc144312495 \h </w:instrText>
            </w:r>
            <w:r w:rsidR="00FB5D2A" w:rsidRPr="005704D7">
              <w:rPr>
                <w:rFonts w:ascii="Times New Roman" w:eastAsia="Times New Roman" w:hAnsi="Times New Roman" w:cs="Times New Roman"/>
                <w:noProof/>
                <w:webHidden/>
                <w:spacing w:val="-14"/>
                <w:sz w:val="28"/>
                <w:lang w:eastAsia="ar-SA"/>
              </w:rPr>
            </w:r>
            <w:r w:rsidR="00FB5D2A" w:rsidRPr="005704D7">
              <w:rPr>
                <w:rFonts w:ascii="Times New Roman" w:eastAsia="Times New Roman" w:hAnsi="Times New Roman" w:cs="Times New Roman"/>
                <w:noProof/>
                <w:webHidden/>
                <w:spacing w:val="-14"/>
                <w:sz w:val="28"/>
                <w:lang w:eastAsia="ar-SA"/>
              </w:rPr>
              <w:fldChar w:fldCharType="separate"/>
            </w:r>
            <w:r w:rsidR="001411E7">
              <w:rPr>
                <w:rFonts w:ascii="Times New Roman" w:eastAsia="Times New Roman" w:hAnsi="Times New Roman" w:cs="Times New Roman"/>
                <w:noProof/>
                <w:webHidden/>
                <w:spacing w:val="-14"/>
                <w:sz w:val="28"/>
                <w:lang w:eastAsia="ar-SA"/>
              </w:rPr>
              <w:t>3</w:t>
            </w:r>
            <w:r w:rsidR="00FB5D2A" w:rsidRPr="005704D7">
              <w:rPr>
                <w:rFonts w:ascii="Times New Roman" w:eastAsia="Times New Roman" w:hAnsi="Times New Roman" w:cs="Times New Roman"/>
                <w:noProof/>
                <w:webHidden/>
                <w:spacing w:val="-14"/>
                <w:sz w:val="28"/>
                <w:lang w:eastAsia="ar-SA"/>
              </w:rPr>
              <w:fldChar w:fldCharType="end"/>
            </w:r>
          </w:hyperlink>
        </w:p>
        <w:p w:rsidR="005704D7" w:rsidRPr="005704D7" w:rsidRDefault="00DC3233" w:rsidP="005704D7">
          <w:pPr>
            <w:tabs>
              <w:tab w:val="right" w:leader="dot" w:pos="9923"/>
              <w:tab w:val="right" w:leader="dot" w:pos="10065"/>
            </w:tabs>
            <w:spacing w:after="100" w:line="240" w:lineRule="auto"/>
            <w:jc w:val="both"/>
            <w:rPr>
              <w:rFonts w:eastAsiaTheme="minorEastAsia"/>
              <w:noProof/>
              <w:lang w:eastAsia="ru-RU"/>
            </w:rPr>
          </w:pPr>
          <w:hyperlink w:anchor="_Toc144312496" w:history="1">
            <w:r w:rsidR="005704D7" w:rsidRPr="005704D7">
              <w:rPr>
                <w:rFonts w:ascii="Times New Roman" w:eastAsia="Times New Roman" w:hAnsi="Times New Roman" w:cs="Times New Roman"/>
                <w:noProof/>
                <w:color w:val="0000FF"/>
                <w:spacing w:val="-10"/>
                <w:sz w:val="28"/>
                <w:u w:val="single"/>
                <w:lang w:eastAsia="ar-SA"/>
              </w:rPr>
              <w:t xml:space="preserve">Статья 53. </w:t>
            </w:r>
            <w:r w:rsidR="005704D7" w:rsidRPr="005704D7">
              <w:rPr>
                <w:rFonts w:ascii="Times New Roman" w:eastAsia="Times New Roman" w:hAnsi="Times New Roman" w:cs="Times New Roman"/>
                <w:iCs/>
                <w:noProof/>
                <w:color w:val="0000FF"/>
                <w:spacing w:val="-10"/>
                <w:sz w:val="28"/>
                <w:u w:val="single"/>
                <w:lang w:eastAsia="ar-SA"/>
              </w:rPr>
              <w:t>Общественно-деловые зоны</w:t>
            </w:r>
            <w:r w:rsidR="005704D7" w:rsidRPr="005704D7">
              <w:rPr>
                <w:rFonts w:ascii="Times New Roman" w:eastAsia="Times New Roman" w:hAnsi="Times New Roman" w:cs="Times New Roman"/>
                <w:noProof/>
                <w:webHidden/>
                <w:spacing w:val="-14"/>
                <w:sz w:val="28"/>
                <w:lang w:eastAsia="ar-SA"/>
              </w:rPr>
              <w:tab/>
            </w:r>
            <w:r w:rsidR="00FB5D2A" w:rsidRPr="005704D7">
              <w:rPr>
                <w:rFonts w:ascii="Times New Roman" w:eastAsia="Times New Roman" w:hAnsi="Times New Roman" w:cs="Times New Roman"/>
                <w:noProof/>
                <w:webHidden/>
                <w:spacing w:val="-14"/>
                <w:sz w:val="28"/>
                <w:lang w:eastAsia="ar-SA"/>
              </w:rPr>
              <w:fldChar w:fldCharType="begin"/>
            </w:r>
            <w:r w:rsidR="005704D7" w:rsidRPr="005704D7">
              <w:rPr>
                <w:rFonts w:ascii="Times New Roman" w:eastAsia="Times New Roman" w:hAnsi="Times New Roman" w:cs="Times New Roman"/>
                <w:noProof/>
                <w:webHidden/>
                <w:spacing w:val="-14"/>
                <w:sz w:val="28"/>
                <w:lang w:eastAsia="ar-SA"/>
              </w:rPr>
              <w:instrText xml:space="preserve"> PAGEREF _Toc144312496 \h </w:instrText>
            </w:r>
            <w:r w:rsidR="00FB5D2A" w:rsidRPr="005704D7">
              <w:rPr>
                <w:rFonts w:ascii="Times New Roman" w:eastAsia="Times New Roman" w:hAnsi="Times New Roman" w:cs="Times New Roman"/>
                <w:noProof/>
                <w:webHidden/>
                <w:spacing w:val="-14"/>
                <w:sz w:val="28"/>
                <w:lang w:eastAsia="ar-SA"/>
              </w:rPr>
            </w:r>
            <w:r w:rsidR="00FB5D2A" w:rsidRPr="005704D7">
              <w:rPr>
                <w:rFonts w:ascii="Times New Roman" w:eastAsia="Times New Roman" w:hAnsi="Times New Roman" w:cs="Times New Roman"/>
                <w:noProof/>
                <w:webHidden/>
                <w:spacing w:val="-14"/>
                <w:sz w:val="28"/>
                <w:lang w:eastAsia="ar-SA"/>
              </w:rPr>
              <w:fldChar w:fldCharType="separate"/>
            </w:r>
            <w:r w:rsidR="001411E7">
              <w:rPr>
                <w:rFonts w:ascii="Times New Roman" w:eastAsia="Times New Roman" w:hAnsi="Times New Roman" w:cs="Times New Roman"/>
                <w:noProof/>
                <w:webHidden/>
                <w:spacing w:val="-14"/>
                <w:sz w:val="28"/>
                <w:lang w:eastAsia="ar-SA"/>
              </w:rPr>
              <w:t>3</w:t>
            </w:r>
            <w:r w:rsidR="00FB5D2A" w:rsidRPr="005704D7">
              <w:rPr>
                <w:rFonts w:ascii="Times New Roman" w:eastAsia="Times New Roman" w:hAnsi="Times New Roman" w:cs="Times New Roman"/>
                <w:noProof/>
                <w:webHidden/>
                <w:spacing w:val="-14"/>
                <w:sz w:val="28"/>
                <w:lang w:eastAsia="ar-SA"/>
              </w:rPr>
              <w:fldChar w:fldCharType="end"/>
            </w:r>
          </w:hyperlink>
        </w:p>
        <w:p w:rsidR="005704D7" w:rsidRPr="005704D7" w:rsidRDefault="00DC3233" w:rsidP="005704D7">
          <w:pPr>
            <w:tabs>
              <w:tab w:val="right" w:leader="dot" w:pos="9923"/>
              <w:tab w:val="right" w:leader="dot" w:pos="10065"/>
            </w:tabs>
            <w:spacing w:after="100" w:line="240" w:lineRule="auto"/>
            <w:jc w:val="both"/>
            <w:rPr>
              <w:rFonts w:eastAsiaTheme="minorEastAsia"/>
              <w:noProof/>
              <w:lang w:eastAsia="ru-RU"/>
            </w:rPr>
          </w:pPr>
          <w:hyperlink w:anchor="_Toc144312497" w:history="1">
            <w:r w:rsidR="005704D7" w:rsidRPr="005704D7">
              <w:rPr>
                <w:rFonts w:ascii="Times New Roman" w:eastAsia="Times New Roman" w:hAnsi="Times New Roman" w:cs="Times New Roman"/>
                <w:noProof/>
                <w:color w:val="0000FF"/>
                <w:spacing w:val="-14"/>
                <w:sz w:val="28"/>
                <w:u w:val="single"/>
                <w:lang w:eastAsia="ar-SA"/>
              </w:rPr>
              <w:t>Статья 54. Зона объектов инженерной инфраструктуры</w:t>
            </w:r>
            <w:r w:rsidR="005704D7" w:rsidRPr="005704D7">
              <w:rPr>
                <w:rFonts w:ascii="Times New Roman" w:eastAsia="Times New Roman" w:hAnsi="Times New Roman" w:cs="Times New Roman"/>
                <w:noProof/>
                <w:webHidden/>
                <w:spacing w:val="-14"/>
                <w:sz w:val="28"/>
                <w:lang w:eastAsia="ar-SA"/>
              </w:rPr>
              <w:tab/>
            </w:r>
            <w:r w:rsidR="00FB5D2A" w:rsidRPr="005704D7">
              <w:rPr>
                <w:rFonts w:ascii="Times New Roman" w:eastAsia="Times New Roman" w:hAnsi="Times New Roman" w:cs="Times New Roman"/>
                <w:noProof/>
                <w:webHidden/>
                <w:spacing w:val="-14"/>
                <w:sz w:val="28"/>
                <w:lang w:eastAsia="ar-SA"/>
              </w:rPr>
              <w:fldChar w:fldCharType="begin"/>
            </w:r>
            <w:r w:rsidR="005704D7" w:rsidRPr="005704D7">
              <w:rPr>
                <w:rFonts w:ascii="Times New Roman" w:eastAsia="Times New Roman" w:hAnsi="Times New Roman" w:cs="Times New Roman"/>
                <w:noProof/>
                <w:webHidden/>
                <w:spacing w:val="-14"/>
                <w:sz w:val="28"/>
                <w:lang w:eastAsia="ar-SA"/>
              </w:rPr>
              <w:instrText xml:space="preserve"> PAGEREF _Toc144312497 \h </w:instrText>
            </w:r>
            <w:r w:rsidR="00FB5D2A" w:rsidRPr="005704D7">
              <w:rPr>
                <w:rFonts w:ascii="Times New Roman" w:eastAsia="Times New Roman" w:hAnsi="Times New Roman" w:cs="Times New Roman"/>
                <w:noProof/>
                <w:webHidden/>
                <w:spacing w:val="-14"/>
                <w:sz w:val="28"/>
                <w:lang w:eastAsia="ar-SA"/>
              </w:rPr>
            </w:r>
            <w:r w:rsidR="00FB5D2A" w:rsidRPr="005704D7">
              <w:rPr>
                <w:rFonts w:ascii="Times New Roman" w:eastAsia="Times New Roman" w:hAnsi="Times New Roman" w:cs="Times New Roman"/>
                <w:noProof/>
                <w:webHidden/>
                <w:spacing w:val="-14"/>
                <w:sz w:val="28"/>
                <w:lang w:eastAsia="ar-SA"/>
              </w:rPr>
              <w:fldChar w:fldCharType="separate"/>
            </w:r>
            <w:r w:rsidR="001411E7">
              <w:rPr>
                <w:rFonts w:ascii="Times New Roman" w:eastAsia="Times New Roman" w:hAnsi="Times New Roman" w:cs="Times New Roman"/>
                <w:noProof/>
                <w:webHidden/>
                <w:spacing w:val="-14"/>
                <w:sz w:val="28"/>
                <w:lang w:eastAsia="ar-SA"/>
              </w:rPr>
              <w:t>3</w:t>
            </w:r>
            <w:r w:rsidR="00FB5D2A" w:rsidRPr="005704D7">
              <w:rPr>
                <w:rFonts w:ascii="Times New Roman" w:eastAsia="Times New Roman" w:hAnsi="Times New Roman" w:cs="Times New Roman"/>
                <w:noProof/>
                <w:webHidden/>
                <w:spacing w:val="-14"/>
                <w:sz w:val="28"/>
                <w:lang w:eastAsia="ar-SA"/>
              </w:rPr>
              <w:fldChar w:fldCharType="end"/>
            </w:r>
          </w:hyperlink>
        </w:p>
        <w:p w:rsidR="005704D7" w:rsidRPr="005704D7" w:rsidRDefault="00DC3233" w:rsidP="005704D7">
          <w:pPr>
            <w:tabs>
              <w:tab w:val="right" w:leader="dot" w:pos="9923"/>
              <w:tab w:val="right" w:leader="dot" w:pos="10065"/>
            </w:tabs>
            <w:spacing w:after="100" w:line="240" w:lineRule="auto"/>
            <w:jc w:val="both"/>
            <w:rPr>
              <w:rFonts w:eastAsiaTheme="minorEastAsia"/>
              <w:noProof/>
              <w:lang w:eastAsia="ru-RU"/>
            </w:rPr>
          </w:pPr>
          <w:hyperlink w:anchor="_Toc144312498" w:history="1">
            <w:r w:rsidR="005704D7" w:rsidRPr="005704D7">
              <w:rPr>
                <w:rFonts w:ascii="Times New Roman" w:eastAsia="Times New Roman" w:hAnsi="Times New Roman" w:cs="Times New Roman"/>
                <w:noProof/>
                <w:color w:val="0000FF"/>
                <w:spacing w:val="-14"/>
                <w:sz w:val="28"/>
                <w:u w:val="single"/>
                <w:lang w:eastAsia="ar-SA"/>
              </w:rPr>
              <w:t>Статья 55. Зона транспортной инфраструктуры</w:t>
            </w:r>
            <w:r w:rsidR="005704D7" w:rsidRPr="005704D7">
              <w:rPr>
                <w:rFonts w:ascii="Times New Roman" w:eastAsia="Times New Roman" w:hAnsi="Times New Roman" w:cs="Times New Roman"/>
                <w:noProof/>
                <w:webHidden/>
                <w:spacing w:val="-14"/>
                <w:sz w:val="28"/>
                <w:lang w:eastAsia="ar-SA"/>
              </w:rPr>
              <w:tab/>
            </w:r>
            <w:r w:rsidR="00FB5D2A" w:rsidRPr="005704D7">
              <w:rPr>
                <w:rFonts w:ascii="Times New Roman" w:eastAsia="Times New Roman" w:hAnsi="Times New Roman" w:cs="Times New Roman"/>
                <w:noProof/>
                <w:webHidden/>
                <w:spacing w:val="-14"/>
                <w:sz w:val="28"/>
                <w:lang w:eastAsia="ar-SA"/>
              </w:rPr>
              <w:fldChar w:fldCharType="begin"/>
            </w:r>
            <w:r w:rsidR="005704D7" w:rsidRPr="005704D7">
              <w:rPr>
                <w:rFonts w:ascii="Times New Roman" w:eastAsia="Times New Roman" w:hAnsi="Times New Roman" w:cs="Times New Roman"/>
                <w:noProof/>
                <w:webHidden/>
                <w:spacing w:val="-14"/>
                <w:sz w:val="28"/>
                <w:lang w:eastAsia="ar-SA"/>
              </w:rPr>
              <w:instrText xml:space="preserve"> PAGEREF _Toc144312498 \h </w:instrText>
            </w:r>
            <w:r w:rsidR="00FB5D2A" w:rsidRPr="005704D7">
              <w:rPr>
                <w:rFonts w:ascii="Times New Roman" w:eastAsia="Times New Roman" w:hAnsi="Times New Roman" w:cs="Times New Roman"/>
                <w:noProof/>
                <w:webHidden/>
                <w:spacing w:val="-14"/>
                <w:sz w:val="28"/>
                <w:lang w:eastAsia="ar-SA"/>
              </w:rPr>
            </w:r>
            <w:r w:rsidR="00FB5D2A" w:rsidRPr="005704D7">
              <w:rPr>
                <w:rFonts w:ascii="Times New Roman" w:eastAsia="Times New Roman" w:hAnsi="Times New Roman" w:cs="Times New Roman"/>
                <w:noProof/>
                <w:webHidden/>
                <w:spacing w:val="-14"/>
                <w:sz w:val="28"/>
                <w:lang w:eastAsia="ar-SA"/>
              </w:rPr>
              <w:fldChar w:fldCharType="separate"/>
            </w:r>
            <w:r w:rsidR="001411E7">
              <w:rPr>
                <w:rFonts w:ascii="Times New Roman" w:eastAsia="Times New Roman" w:hAnsi="Times New Roman" w:cs="Times New Roman"/>
                <w:noProof/>
                <w:webHidden/>
                <w:spacing w:val="-14"/>
                <w:sz w:val="28"/>
                <w:lang w:eastAsia="ar-SA"/>
              </w:rPr>
              <w:t>3</w:t>
            </w:r>
            <w:r w:rsidR="00FB5D2A" w:rsidRPr="005704D7">
              <w:rPr>
                <w:rFonts w:ascii="Times New Roman" w:eastAsia="Times New Roman" w:hAnsi="Times New Roman" w:cs="Times New Roman"/>
                <w:noProof/>
                <w:webHidden/>
                <w:spacing w:val="-14"/>
                <w:sz w:val="28"/>
                <w:lang w:eastAsia="ar-SA"/>
              </w:rPr>
              <w:fldChar w:fldCharType="end"/>
            </w:r>
          </w:hyperlink>
        </w:p>
        <w:p w:rsidR="005704D7" w:rsidRPr="005704D7" w:rsidRDefault="00DC3233" w:rsidP="005704D7">
          <w:pPr>
            <w:tabs>
              <w:tab w:val="right" w:leader="dot" w:pos="9923"/>
              <w:tab w:val="right" w:leader="dot" w:pos="10065"/>
            </w:tabs>
            <w:spacing w:after="100" w:line="240" w:lineRule="auto"/>
            <w:jc w:val="both"/>
            <w:rPr>
              <w:rFonts w:eastAsiaTheme="minorEastAsia"/>
              <w:noProof/>
              <w:lang w:eastAsia="ru-RU"/>
            </w:rPr>
          </w:pPr>
          <w:hyperlink w:anchor="_Toc144312499" w:history="1">
            <w:r w:rsidR="005704D7" w:rsidRPr="005704D7">
              <w:rPr>
                <w:rFonts w:ascii="Times New Roman" w:eastAsia="Times New Roman" w:hAnsi="Times New Roman" w:cs="Times New Roman"/>
                <w:noProof/>
                <w:color w:val="0000FF"/>
                <w:spacing w:val="-14"/>
                <w:sz w:val="28"/>
                <w:u w:val="single"/>
                <w:lang w:eastAsia="ar-SA"/>
              </w:rPr>
              <w:t>Статья 56. Зоны производственного использования</w:t>
            </w:r>
            <w:r w:rsidR="005704D7" w:rsidRPr="005704D7">
              <w:rPr>
                <w:rFonts w:ascii="Times New Roman" w:eastAsia="Times New Roman" w:hAnsi="Times New Roman" w:cs="Times New Roman"/>
                <w:noProof/>
                <w:webHidden/>
                <w:spacing w:val="-14"/>
                <w:sz w:val="28"/>
                <w:lang w:eastAsia="ar-SA"/>
              </w:rPr>
              <w:tab/>
            </w:r>
            <w:r w:rsidR="00FB5D2A" w:rsidRPr="005704D7">
              <w:rPr>
                <w:rFonts w:ascii="Times New Roman" w:eastAsia="Times New Roman" w:hAnsi="Times New Roman" w:cs="Times New Roman"/>
                <w:noProof/>
                <w:webHidden/>
                <w:spacing w:val="-14"/>
                <w:sz w:val="28"/>
                <w:lang w:eastAsia="ar-SA"/>
              </w:rPr>
              <w:fldChar w:fldCharType="begin"/>
            </w:r>
            <w:r w:rsidR="005704D7" w:rsidRPr="005704D7">
              <w:rPr>
                <w:rFonts w:ascii="Times New Roman" w:eastAsia="Times New Roman" w:hAnsi="Times New Roman" w:cs="Times New Roman"/>
                <w:noProof/>
                <w:webHidden/>
                <w:spacing w:val="-14"/>
                <w:sz w:val="28"/>
                <w:lang w:eastAsia="ar-SA"/>
              </w:rPr>
              <w:instrText xml:space="preserve"> PAGEREF _Toc144312499 \h </w:instrText>
            </w:r>
            <w:r w:rsidR="00FB5D2A" w:rsidRPr="005704D7">
              <w:rPr>
                <w:rFonts w:ascii="Times New Roman" w:eastAsia="Times New Roman" w:hAnsi="Times New Roman" w:cs="Times New Roman"/>
                <w:noProof/>
                <w:webHidden/>
                <w:spacing w:val="-14"/>
                <w:sz w:val="28"/>
                <w:lang w:eastAsia="ar-SA"/>
              </w:rPr>
            </w:r>
            <w:r w:rsidR="00FB5D2A" w:rsidRPr="005704D7">
              <w:rPr>
                <w:rFonts w:ascii="Times New Roman" w:eastAsia="Times New Roman" w:hAnsi="Times New Roman" w:cs="Times New Roman"/>
                <w:noProof/>
                <w:webHidden/>
                <w:spacing w:val="-14"/>
                <w:sz w:val="28"/>
                <w:lang w:eastAsia="ar-SA"/>
              </w:rPr>
              <w:fldChar w:fldCharType="separate"/>
            </w:r>
            <w:r w:rsidR="001411E7">
              <w:rPr>
                <w:rFonts w:ascii="Times New Roman" w:eastAsia="Times New Roman" w:hAnsi="Times New Roman" w:cs="Times New Roman"/>
                <w:noProof/>
                <w:webHidden/>
                <w:spacing w:val="-14"/>
                <w:sz w:val="28"/>
                <w:lang w:eastAsia="ar-SA"/>
              </w:rPr>
              <w:t>3</w:t>
            </w:r>
            <w:r w:rsidR="00FB5D2A" w:rsidRPr="005704D7">
              <w:rPr>
                <w:rFonts w:ascii="Times New Roman" w:eastAsia="Times New Roman" w:hAnsi="Times New Roman" w:cs="Times New Roman"/>
                <w:noProof/>
                <w:webHidden/>
                <w:spacing w:val="-14"/>
                <w:sz w:val="28"/>
                <w:lang w:eastAsia="ar-SA"/>
              </w:rPr>
              <w:fldChar w:fldCharType="end"/>
            </w:r>
          </w:hyperlink>
        </w:p>
        <w:p w:rsidR="005704D7" w:rsidRPr="005704D7" w:rsidRDefault="00DC3233" w:rsidP="005704D7">
          <w:pPr>
            <w:tabs>
              <w:tab w:val="right" w:leader="dot" w:pos="9923"/>
              <w:tab w:val="right" w:leader="dot" w:pos="10065"/>
            </w:tabs>
            <w:spacing w:after="100" w:line="240" w:lineRule="auto"/>
            <w:jc w:val="both"/>
            <w:rPr>
              <w:rFonts w:eastAsiaTheme="minorEastAsia"/>
              <w:noProof/>
              <w:lang w:eastAsia="ru-RU"/>
            </w:rPr>
          </w:pPr>
          <w:hyperlink w:anchor="_Toc144312500" w:history="1">
            <w:r w:rsidR="005704D7" w:rsidRPr="005704D7">
              <w:rPr>
                <w:rFonts w:ascii="Times New Roman" w:eastAsia="Times New Roman" w:hAnsi="Times New Roman" w:cs="Times New Roman"/>
                <w:noProof/>
                <w:color w:val="0000FF"/>
                <w:spacing w:val="-10"/>
                <w:sz w:val="28"/>
                <w:u w:val="single"/>
                <w:lang w:eastAsia="ar-SA"/>
              </w:rPr>
              <w:t>Статья 57. Зоны сельскохозяйственного использования</w:t>
            </w:r>
            <w:r w:rsidR="005704D7" w:rsidRPr="005704D7">
              <w:rPr>
                <w:rFonts w:ascii="Times New Roman" w:eastAsia="Times New Roman" w:hAnsi="Times New Roman" w:cs="Times New Roman"/>
                <w:noProof/>
                <w:webHidden/>
                <w:spacing w:val="-14"/>
                <w:sz w:val="28"/>
                <w:lang w:eastAsia="ar-SA"/>
              </w:rPr>
              <w:tab/>
            </w:r>
            <w:r w:rsidR="00FB5D2A" w:rsidRPr="005704D7">
              <w:rPr>
                <w:rFonts w:ascii="Times New Roman" w:eastAsia="Times New Roman" w:hAnsi="Times New Roman" w:cs="Times New Roman"/>
                <w:noProof/>
                <w:webHidden/>
                <w:spacing w:val="-14"/>
                <w:sz w:val="28"/>
                <w:lang w:eastAsia="ar-SA"/>
              </w:rPr>
              <w:fldChar w:fldCharType="begin"/>
            </w:r>
            <w:r w:rsidR="005704D7" w:rsidRPr="005704D7">
              <w:rPr>
                <w:rFonts w:ascii="Times New Roman" w:eastAsia="Times New Roman" w:hAnsi="Times New Roman" w:cs="Times New Roman"/>
                <w:noProof/>
                <w:webHidden/>
                <w:spacing w:val="-14"/>
                <w:sz w:val="28"/>
                <w:lang w:eastAsia="ar-SA"/>
              </w:rPr>
              <w:instrText xml:space="preserve"> PAGEREF _Toc144312500 \h </w:instrText>
            </w:r>
            <w:r w:rsidR="00FB5D2A" w:rsidRPr="005704D7">
              <w:rPr>
                <w:rFonts w:ascii="Times New Roman" w:eastAsia="Times New Roman" w:hAnsi="Times New Roman" w:cs="Times New Roman"/>
                <w:noProof/>
                <w:webHidden/>
                <w:spacing w:val="-14"/>
                <w:sz w:val="28"/>
                <w:lang w:eastAsia="ar-SA"/>
              </w:rPr>
            </w:r>
            <w:r w:rsidR="00FB5D2A" w:rsidRPr="005704D7">
              <w:rPr>
                <w:rFonts w:ascii="Times New Roman" w:eastAsia="Times New Roman" w:hAnsi="Times New Roman" w:cs="Times New Roman"/>
                <w:noProof/>
                <w:webHidden/>
                <w:spacing w:val="-14"/>
                <w:sz w:val="28"/>
                <w:lang w:eastAsia="ar-SA"/>
              </w:rPr>
              <w:fldChar w:fldCharType="separate"/>
            </w:r>
            <w:r w:rsidR="001411E7">
              <w:rPr>
                <w:rFonts w:ascii="Times New Roman" w:eastAsia="Times New Roman" w:hAnsi="Times New Roman" w:cs="Times New Roman"/>
                <w:noProof/>
                <w:webHidden/>
                <w:spacing w:val="-14"/>
                <w:sz w:val="28"/>
                <w:lang w:eastAsia="ar-SA"/>
              </w:rPr>
              <w:t>3</w:t>
            </w:r>
            <w:r w:rsidR="00FB5D2A" w:rsidRPr="005704D7">
              <w:rPr>
                <w:rFonts w:ascii="Times New Roman" w:eastAsia="Times New Roman" w:hAnsi="Times New Roman" w:cs="Times New Roman"/>
                <w:noProof/>
                <w:webHidden/>
                <w:spacing w:val="-14"/>
                <w:sz w:val="28"/>
                <w:lang w:eastAsia="ar-SA"/>
              </w:rPr>
              <w:fldChar w:fldCharType="end"/>
            </w:r>
          </w:hyperlink>
        </w:p>
        <w:p w:rsidR="005704D7" w:rsidRPr="005704D7" w:rsidRDefault="00DC3233" w:rsidP="005704D7">
          <w:pPr>
            <w:tabs>
              <w:tab w:val="right" w:leader="dot" w:pos="9923"/>
              <w:tab w:val="right" w:leader="dot" w:pos="10065"/>
            </w:tabs>
            <w:spacing w:after="100" w:line="240" w:lineRule="auto"/>
            <w:jc w:val="both"/>
            <w:rPr>
              <w:rFonts w:eastAsiaTheme="minorEastAsia"/>
              <w:noProof/>
              <w:lang w:eastAsia="ru-RU"/>
            </w:rPr>
          </w:pPr>
          <w:hyperlink w:anchor="_Toc144312501" w:history="1">
            <w:r w:rsidR="005704D7" w:rsidRPr="005704D7">
              <w:rPr>
                <w:rFonts w:ascii="Times New Roman" w:eastAsia="Times New Roman" w:hAnsi="Times New Roman" w:cs="Times New Roman"/>
                <w:noProof/>
                <w:color w:val="0000FF"/>
                <w:spacing w:val="-10"/>
                <w:sz w:val="28"/>
                <w:u w:val="single"/>
                <w:lang w:eastAsia="ar-SA"/>
              </w:rPr>
              <w:t>Статья 58. Зоны специального назначения</w:t>
            </w:r>
            <w:r w:rsidR="005704D7" w:rsidRPr="005704D7">
              <w:rPr>
                <w:rFonts w:ascii="Times New Roman" w:eastAsia="Times New Roman" w:hAnsi="Times New Roman" w:cs="Times New Roman"/>
                <w:noProof/>
                <w:webHidden/>
                <w:spacing w:val="-14"/>
                <w:sz w:val="28"/>
                <w:lang w:eastAsia="ar-SA"/>
              </w:rPr>
              <w:tab/>
            </w:r>
            <w:r w:rsidR="00FB5D2A" w:rsidRPr="005704D7">
              <w:rPr>
                <w:rFonts w:ascii="Times New Roman" w:eastAsia="Times New Roman" w:hAnsi="Times New Roman" w:cs="Times New Roman"/>
                <w:noProof/>
                <w:webHidden/>
                <w:spacing w:val="-14"/>
                <w:sz w:val="28"/>
                <w:lang w:eastAsia="ar-SA"/>
              </w:rPr>
              <w:fldChar w:fldCharType="begin"/>
            </w:r>
            <w:r w:rsidR="005704D7" w:rsidRPr="005704D7">
              <w:rPr>
                <w:rFonts w:ascii="Times New Roman" w:eastAsia="Times New Roman" w:hAnsi="Times New Roman" w:cs="Times New Roman"/>
                <w:noProof/>
                <w:webHidden/>
                <w:spacing w:val="-14"/>
                <w:sz w:val="28"/>
                <w:lang w:eastAsia="ar-SA"/>
              </w:rPr>
              <w:instrText xml:space="preserve"> PAGEREF _Toc144312501 \h </w:instrText>
            </w:r>
            <w:r w:rsidR="00FB5D2A" w:rsidRPr="005704D7">
              <w:rPr>
                <w:rFonts w:ascii="Times New Roman" w:eastAsia="Times New Roman" w:hAnsi="Times New Roman" w:cs="Times New Roman"/>
                <w:noProof/>
                <w:webHidden/>
                <w:spacing w:val="-14"/>
                <w:sz w:val="28"/>
                <w:lang w:eastAsia="ar-SA"/>
              </w:rPr>
            </w:r>
            <w:r w:rsidR="00FB5D2A" w:rsidRPr="005704D7">
              <w:rPr>
                <w:rFonts w:ascii="Times New Roman" w:eastAsia="Times New Roman" w:hAnsi="Times New Roman" w:cs="Times New Roman"/>
                <w:noProof/>
                <w:webHidden/>
                <w:spacing w:val="-14"/>
                <w:sz w:val="28"/>
                <w:lang w:eastAsia="ar-SA"/>
              </w:rPr>
              <w:fldChar w:fldCharType="separate"/>
            </w:r>
            <w:r w:rsidR="001411E7">
              <w:rPr>
                <w:rFonts w:ascii="Times New Roman" w:eastAsia="Times New Roman" w:hAnsi="Times New Roman" w:cs="Times New Roman"/>
                <w:noProof/>
                <w:webHidden/>
                <w:spacing w:val="-14"/>
                <w:sz w:val="28"/>
                <w:lang w:eastAsia="ar-SA"/>
              </w:rPr>
              <w:t>3</w:t>
            </w:r>
            <w:r w:rsidR="00FB5D2A" w:rsidRPr="005704D7">
              <w:rPr>
                <w:rFonts w:ascii="Times New Roman" w:eastAsia="Times New Roman" w:hAnsi="Times New Roman" w:cs="Times New Roman"/>
                <w:noProof/>
                <w:webHidden/>
                <w:spacing w:val="-14"/>
                <w:sz w:val="28"/>
                <w:lang w:eastAsia="ar-SA"/>
              </w:rPr>
              <w:fldChar w:fldCharType="end"/>
            </w:r>
          </w:hyperlink>
        </w:p>
        <w:p w:rsidR="005704D7" w:rsidRPr="005704D7" w:rsidRDefault="00DC3233" w:rsidP="005704D7">
          <w:pPr>
            <w:tabs>
              <w:tab w:val="right" w:leader="dot" w:pos="9923"/>
              <w:tab w:val="right" w:leader="dot" w:pos="10065"/>
            </w:tabs>
            <w:spacing w:after="100" w:line="240" w:lineRule="auto"/>
            <w:jc w:val="both"/>
            <w:rPr>
              <w:rFonts w:eastAsiaTheme="minorEastAsia"/>
              <w:noProof/>
              <w:lang w:eastAsia="ru-RU"/>
            </w:rPr>
          </w:pPr>
          <w:hyperlink w:anchor="_Toc144312502" w:history="1">
            <w:r w:rsidR="005704D7" w:rsidRPr="005704D7">
              <w:rPr>
                <w:rFonts w:ascii="Times New Roman" w:eastAsia="Times New Roman" w:hAnsi="Times New Roman" w:cs="Times New Roman"/>
                <w:noProof/>
                <w:color w:val="0000FF"/>
                <w:spacing w:val="-10"/>
                <w:sz w:val="28"/>
                <w:u w:val="single"/>
                <w:lang w:eastAsia="ar-SA"/>
              </w:rPr>
              <w:t>Статья 59. Зона рекреационного назначения</w:t>
            </w:r>
            <w:r w:rsidR="005704D7" w:rsidRPr="005704D7">
              <w:rPr>
                <w:rFonts w:ascii="Times New Roman" w:eastAsia="Times New Roman" w:hAnsi="Times New Roman" w:cs="Times New Roman"/>
                <w:noProof/>
                <w:webHidden/>
                <w:spacing w:val="-14"/>
                <w:sz w:val="28"/>
                <w:lang w:eastAsia="ar-SA"/>
              </w:rPr>
              <w:tab/>
            </w:r>
            <w:r w:rsidR="00FB5D2A" w:rsidRPr="005704D7">
              <w:rPr>
                <w:rFonts w:ascii="Times New Roman" w:eastAsia="Times New Roman" w:hAnsi="Times New Roman" w:cs="Times New Roman"/>
                <w:noProof/>
                <w:webHidden/>
                <w:spacing w:val="-14"/>
                <w:sz w:val="28"/>
                <w:lang w:eastAsia="ar-SA"/>
              </w:rPr>
              <w:fldChar w:fldCharType="begin"/>
            </w:r>
            <w:r w:rsidR="005704D7" w:rsidRPr="005704D7">
              <w:rPr>
                <w:rFonts w:ascii="Times New Roman" w:eastAsia="Times New Roman" w:hAnsi="Times New Roman" w:cs="Times New Roman"/>
                <w:noProof/>
                <w:webHidden/>
                <w:spacing w:val="-14"/>
                <w:sz w:val="28"/>
                <w:lang w:eastAsia="ar-SA"/>
              </w:rPr>
              <w:instrText xml:space="preserve"> PAGEREF _Toc144312502 \h </w:instrText>
            </w:r>
            <w:r w:rsidR="00FB5D2A" w:rsidRPr="005704D7">
              <w:rPr>
                <w:rFonts w:ascii="Times New Roman" w:eastAsia="Times New Roman" w:hAnsi="Times New Roman" w:cs="Times New Roman"/>
                <w:noProof/>
                <w:webHidden/>
                <w:spacing w:val="-14"/>
                <w:sz w:val="28"/>
                <w:lang w:eastAsia="ar-SA"/>
              </w:rPr>
            </w:r>
            <w:r w:rsidR="00FB5D2A" w:rsidRPr="005704D7">
              <w:rPr>
                <w:rFonts w:ascii="Times New Roman" w:eastAsia="Times New Roman" w:hAnsi="Times New Roman" w:cs="Times New Roman"/>
                <w:noProof/>
                <w:webHidden/>
                <w:spacing w:val="-14"/>
                <w:sz w:val="28"/>
                <w:lang w:eastAsia="ar-SA"/>
              </w:rPr>
              <w:fldChar w:fldCharType="separate"/>
            </w:r>
            <w:r w:rsidR="001411E7">
              <w:rPr>
                <w:rFonts w:ascii="Times New Roman" w:eastAsia="Times New Roman" w:hAnsi="Times New Roman" w:cs="Times New Roman"/>
                <w:noProof/>
                <w:webHidden/>
                <w:spacing w:val="-14"/>
                <w:sz w:val="28"/>
                <w:lang w:eastAsia="ar-SA"/>
              </w:rPr>
              <w:t>3</w:t>
            </w:r>
            <w:r w:rsidR="00FB5D2A" w:rsidRPr="005704D7">
              <w:rPr>
                <w:rFonts w:ascii="Times New Roman" w:eastAsia="Times New Roman" w:hAnsi="Times New Roman" w:cs="Times New Roman"/>
                <w:noProof/>
                <w:webHidden/>
                <w:spacing w:val="-14"/>
                <w:sz w:val="28"/>
                <w:lang w:eastAsia="ar-SA"/>
              </w:rPr>
              <w:fldChar w:fldCharType="end"/>
            </w:r>
          </w:hyperlink>
        </w:p>
        <w:p w:rsidR="005704D7" w:rsidRPr="005704D7" w:rsidRDefault="00DC3233" w:rsidP="005704D7">
          <w:pPr>
            <w:tabs>
              <w:tab w:val="right" w:leader="dot" w:pos="9923"/>
              <w:tab w:val="right" w:leader="dot" w:pos="10065"/>
            </w:tabs>
            <w:spacing w:after="100" w:line="240" w:lineRule="auto"/>
            <w:jc w:val="both"/>
            <w:rPr>
              <w:rFonts w:eastAsiaTheme="minorEastAsia"/>
              <w:noProof/>
              <w:lang w:eastAsia="ru-RU"/>
            </w:rPr>
          </w:pPr>
          <w:hyperlink w:anchor="_Toc144312503" w:history="1">
            <w:r w:rsidR="005704D7" w:rsidRPr="005704D7">
              <w:rPr>
                <w:rFonts w:ascii="Times New Roman" w:eastAsia="Times New Roman" w:hAnsi="Times New Roman" w:cs="Times New Roman"/>
                <w:noProof/>
                <w:color w:val="0000FF"/>
                <w:spacing w:val="-10"/>
                <w:sz w:val="28"/>
                <w:u w:val="single"/>
                <w:lang w:eastAsia="ar-SA"/>
              </w:rPr>
              <w:t>Статья 60. Зона водных объектов</w:t>
            </w:r>
            <w:r w:rsidR="005704D7" w:rsidRPr="005704D7">
              <w:rPr>
                <w:rFonts w:ascii="Times New Roman" w:eastAsia="Times New Roman" w:hAnsi="Times New Roman" w:cs="Times New Roman"/>
                <w:noProof/>
                <w:webHidden/>
                <w:spacing w:val="-14"/>
                <w:sz w:val="28"/>
                <w:lang w:eastAsia="ar-SA"/>
              </w:rPr>
              <w:tab/>
            </w:r>
            <w:r w:rsidR="00FB5D2A" w:rsidRPr="005704D7">
              <w:rPr>
                <w:rFonts w:ascii="Times New Roman" w:eastAsia="Times New Roman" w:hAnsi="Times New Roman" w:cs="Times New Roman"/>
                <w:noProof/>
                <w:webHidden/>
                <w:spacing w:val="-14"/>
                <w:sz w:val="28"/>
                <w:lang w:eastAsia="ar-SA"/>
              </w:rPr>
              <w:fldChar w:fldCharType="begin"/>
            </w:r>
            <w:r w:rsidR="005704D7" w:rsidRPr="005704D7">
              <w:rPr>
                <w:rFonts w:ascii="Times New Roman" w:eastAsia="Times New Roman" w:hAnsi="Times New Roman" w:cs="Times New Roman"/>
                <w:noProof/>
                <w:webHidden/>
                <w:spacing w:val="-14"/>
                <w:sz w:val="28"/>
                <w:lang w:eastAsia="ar-SA"/>
              </w:rPr>
              <w:instrText xml:space="preserve"> PAGEREF _Toc144312503 \h </w:instrText>
            </w:r>
            <w:r w:rsidR="00FB5D2A" w:rsidRPr="005704D7">
              <w:rPr>
                <w:rFonts w:ascii="Times New Roman" w:eastAsia="Times New Roman" w:hAnsi="Times New Roman" w:cs="Times New Roman"/>
                <w:noProof/>
                <w:webHidden/>
                <w:spacing w:val="-14"/>
                <w:sz w:val="28"/>
                <w:lang w:eastAsia="ar-SA"/>
              </w:rPr>
            </w:r>
            <w:r w:rsidR="00FB5D2A" w:rsidRPr="005704D7">
              <w:rPr>
                <w:rFonts w:ascii="Times New Roman" w:eastAsia="Times New Roman" w:hAnsi="Times New Roman" w:cs="Times New Roman"/>
                <w:noProof/>
                <w:webHidden/>
                <w:spacing w:val="-14"/>
                <w:sz w:val="28"/>
                <w:lang w:eastAsia="ar-SA"/>
              </w:rPr>
              <w:fldChar w:fldCharType="separate"/>
            </w:r>
            <w:r w:rsidR="001411E7">
              <w:rPr>
                <w:rFonts w:ascii="Times New Roman" w:eastAsia="Times New Roman" w:hAnsi="Times New Roman" w:cs="Times New Roman"/>
                <w:noProof/>
                <w:webHidden/>
                <w:spacing w:val="-14"/>
                <w:sz w:val="28"/>
                <w:lang w:eastAsia="ar-SA"/>
              </w:rPr>
              <w:t>3</w:t>
            </w:r>
            <w:r w:rsidR="00FB5D2A" w:rsidRPr="005704D7">
              <w:rPr>
                <w:rFonts w:ascii="Times New Roman" w:eastAsia="Times New Roman" w:hAnsi="Times New Roman" w:cs="Times New Roman"/>
                <w:noProof/>
                <w:webHidden/>
                <w:spacing w:val="-14"/>
                <w:sz w:val="28"/>
                <w:lang w:eastAsia="ar-SA"/>
              </w:rPr>
              <w:fldChar w:fldCharType="end"/>
            </w:r>
          </w:hyperlink>
        </w:p>
        <w:p w:rsidR="005704D7" w:rsidRPr="005704D7" w:rsidRDefault="00DC3233" w:rsidP="005704D7">
          <w:pPr>
            <w:tabs>
              <w:tab w:val="right" w:leader="dot" w:pos="9923"/>
              <w:tab w:val="right" w:leader="dot" w:pos="10065"/>
            </w:tabs>
            <w:spacing w:after="100" w:line="240" w:lineRule="auto"/>
            <w:jc w:val="both"/>
            <w:rPr>
              <w:rFonts w:eastAsiaTheme="minorEastAsia"/>
              <w:noProof/>
              <w:lang w:eastAsia="ru-RU"/>
            </w:rPr>
          </w:pPr>
          <w:hyperlink w:anchor="_Toc144312504" w:history="1">
            <w:r w:rsidR="005704D7" w:rsidRPr="005704D7">
              <w:rPr>
                <w:rFonts w:ascii="Times New Roman" w:eastAsia="Times New Roman" w:hAnsi="Times New Roman" w:cs="Times New Roman"/>
                <w:noProof/>
                <w:color w:val="0000FF"/>
                <w:spacing w:val="-14"/>
                <w:sz w:val="28"/>
                <w:u w:val="single"/>
                <w:lang w:eastAsia="ar-SA"/>
              </w:rPr>
              <w:t>Статья 61. Зона режимных территорий</w:t>
            </w:r>
            <w:r w:rsidR="005704D7" w:rsidRPr="005704D7">
              <w:rPr>
                <w:rFonts w:ascii="Times New Roman" w:eastAsia="Times New Roman" w:hAnsi="Times New Roman" w:cs="Times New Roman"/>
                <w:noProof/>
                <w:webHidden/>
                <w:spacing w:val="-14"/>
                <w:sz w:val="28"/>
                <w:lang w:eastAsia="ar-SA"/>
              </w:rPr>
              <w:tab/>
            </w:r>
            <w:r w:rsidR="00FB5D2A" w:rsidRPr="005704D7">
              <w:rPr>
                <w:rFonts w:ascii="Times New Roman" w:eastAsia="Times New Roman" w:hAnsi="Times New Roman" w:cs="Times New Roman"/>
                <w:noProof/>
                <w:webHidden/>
                <w:spacing w:val="-14"/>
                <w:sz w:val="28"/>
                <w:lang w:eastAsia="ar-SA"/>
              </w:rPr>
              <w:fldChar w:fldCharType="begin"/>
            </w:r>
            <w:r w:rsidR="005704D7" w:rsidRPr="005704D7">
              <w:rPr>
                <w:rFonts w:ascii="Times New Roman" w:eastAsia="Times New Roman" w:hAnsi="Times New Roman" w:cs="Times New Roman"/>
                <w:noProof/>
                <w:webHidden/>
                <w:spacing w:val="-14"/>
                <w:sz w:val="28"/>
                <w:lang w:eastAsia="ar-SA"/>
              </w:rPr>
              <w:instrText xml:space="preserve"> PAGEREF _Toc144312504 \h </w:instrText>
            </w:r>
            <w:r w:rsidR="00FB5D2A" w:rsidRPr="005704D7">
              <w:rPr>
                <w:rFonts w:ascii="Times New Roman" w:eastAsia="Times New Roman" w:hAnsi="Times New Roman" w:cs="Times New Roman"/>
                <w:noProof/>
                <w:webHidden/>
                <w:spacing w:val="-14"/>
                <w:sz w:val="28"/>
                <w:lang w:eastAsia="ar-SA"/>
              </w:rPr>
            </w:r>
            <w:r w:rsidR="00FB5D2A" w:rsidRPr="005704D7">
              <w:rPr>
                <w:rFonts w:ascii="Times New Roman" w:eastAsia="Times New Roman" w:hAnsi="Times New Roman" w:cs="Times New Roman"/>
                <w:noProof/>
                <w:webHidden/>
                <w:spacing w:val="-14"/>
                <w:sz w:val="28"/>
                <w:lang w:eastAsia="ar-SA"/>
              </w:rPr>
              <w:fldChar w:fldCharType="separate"/>
            </w:r>
            <w:r w:rsidR="001411E7">
              <w:rPr>
                <w:rFonts w:ascii="Times New Roman" w:eastAsia="Times New Roman" w:hAnsi="Times New Roman" w:cs="Times New Roman"/>
                <w:noProof/>
                <w:webHidden/>
                <w:spacing w:val="-14"/>
                <w:sz w:val="28"/>
                <w:lang w:eastAsia="ar-SA"/>
              </w:rPr>
              <w:t>3</w:t>
            </w:r>
            <w:r w:rsidR="00FB5D2A" w:rsidRPr="005704D7">
              <w:rPr>
                <w:rFonts w:ascii="Times New Roman" w:eastAsia="Times New Roman" w:hAnsi="Times New Roman" w:cs="Times New Roman"/>
                <w:noProof/>
                <w:webHidden/>
                <w:spacing w:val="-14"/>
                <w:sz w:val="28"/>
                <w:lang w:eastAsia="ar-SA"/>
              </w:rPr>
              <w:fldChar w:fldCharType="end"/>
            </w:r>
          </w:hyperlink>
        </w:p>
        <w:p w:rsidR="005704D7" w:rsidRPr="005704D7" w:rsidRDefault="00DC3233" w:rsidP="005704D7">
          <w:pPr>
            <w:tabs>
              <w:tab w:val="right" w:leader="dot" w:pos="9923"/>
              <w:tab w:val="right" w:leader="dot" w:pos="10065"/>
            </w:tabs>
            <w:spacing w:after="100" w:line="240" w:lineRule="auto"/>
            <w:jc w:val="both"/>
            <w:rPr>
              <w:rFonts w:eastAsiaTheme="minorEastAsia"/>
              <w:noProof/>
              <w:lang w:eastAsia="ru-RU"/>
            </w:rPr>
          </w:pPr>
          <w:hyperlink w:anchor="_Toc144312505" w:history="1">
            <w:r w:rsidR="005704D7" w:rsidRPr="005704D7">
              <w:rPr>
                <w:rFonts w:ascii="Times New Roman" w:eastAsia="Times New Roman" w:hAnsi="Times New Roman" w:cs="Times New Roman"/>
                <w:noProof/>
                <w:color w:val="0000FF"/>
                <w:spacing w:val="-10"/>
                <w:sz w:val="28"/>
                <w:u w:val="single"/>
                <w:lang w:eastAsia="ar-SA"/>
              </w:rPr>
              <w:t>Статья 62. Прочие зоны</w:t>
            </w:r>
            <w:r w:rsidR="005704D7" w:rsidRPr="005704D7">
              <w:rPr>
                <w:rFonts w:ascii="Times New Roman" w:eastAsia="Times New Roman" w:hAnsi="Times New Roman" w:cs="Times New Roman"/>
                <w:noProof/>
                <w:webHidden/>
                <w:spacing w:val="-14"/>
                <w:sz w:val="28"/>
                <w:lang w:eastAsia="ar-SA"/>
              </w:rPr>
              <w:tab/>
            </w:r>
            <w:r w:rsidR="00FB5D2A" w:rsidRPr="005704D7">
              <w:rPr>
                <w:rFonts w:ascii="Times New Roman" w:eastAsia="Times New Roman" w:hAnsi="Times New Roman" w:cs="Times New Roman"/>
                <w:noProof/>
                <w:webHidden/>
                <w:spacing w:val="-14"/>
                <w:sz w:val="28"/>
                <w:lang w:eastAsia="ar-SA"/>
              </w:rPr>
              <w:fldChar w:fldCharType="begin"/>
            </w:r>
            <w:r w:rsidR="005704D7" w:rsidRPr="005704D7">
              <w:rPr>
                <w:rFonts w:ascii="Times New Roman" w:eastAsia="Times New Roman" w:hAnsi="Times New Roman" w:cs="Times New Roman"/>
                <w:noProof/>
                <w:webHidden/>
                <w:spacing w:val="-14"/>
                <w:sz w:val="28"/>
                <w:lang w:eastAsia="ar-SA"/>
              </w:rPr>
              <w:instrText xml:space="preserve"> PAGEREF _Toc144312505 \h </w:instrText>
            </w:r>
            <w:r w:rsidR="00FB5D2A" w:rsidRPr="005704D7">
              <w:rPr>
                <w:rFonts w:ascii="Times New Roman" w:eastAsia="Times New Roman" w:hAnsi="Times New Roman" w:cs="Times New Roman"/>
                <w:noProof/>
                <w:webHidden/>
                <w:spacing w:val="-14"/>
                <w:sz w:val="28"/>
                <w:lang w:eastAsia="ar-SA"/>
              </w:rPr>
            </w:r>
            <w:r w:rsidR="00FB5D2A" w:rsidRPr="005704D7">
              <w:rPr>
                <w:rFonts w:ascii="Times New Roman" w:eastAsia="Times New Roman" w:hAnsi="Times New Roman" w:cs="Times New Roman"/>
                <w:noProof/>
                <w:webHidden/>
                <w:spacing w:val="-14"/>
                <w:sz w:val="28"/>
                <w:lang w:eastAsia="ar-SA"/>
              </w:rPr>
              <w:fldChar w:fldCharType="separate"/>
            </w:r>
            <w:r w:rsidR="001411E7">
              <w:rPr>
                <w:rFonts w:ascii="Times New Roman" w:eastAsia="Times New Roman" w:hAnsi="Times New Roman" w:cs="Times New Roman"/>
                <w:noProof/>
                <w:webHidden/>
                <w:spacing w:val="-14"/>
                <w:sz w:val="28"/>
                <w:lang w:eastAsia="ar-SA"/>
              </w:rPr>
              <w:t>3</w:t>
            </w:r>
            <w:r w:rsidR="00FB5D2A" w:rsidRPr="005704D7">
              <w:rPr>
                <w:rFonts w:ascii="Times New Roman" w:eastAsia="Times New Roman" w:hAnsi="Times New Roman" w:cs="Times New Roman"/>
                <w:noProof/>
                <w:webHidden/>
                <w:spacing w:val="-14"/>
                <w:sz w:val="28"/>
                <w:lang w:eastAsia="ar-SA"/>
              </w:rPr>
              <w:fldChar w:fldCharType="end"/>
            </w:r>
          </w:hyperlink>
        </w:p>
        <w:p w:rsidR="005704D7" w:rsidRPr="005704D7" w:rsidRDefault="00DC3233" w:rsidP="005704D7">
          <w:pPr>
            <w:tabs>
              <w:tab w:val="left" w:pos="0"/>
              <w:tab w:val="right" w:leader="dot" w:pos="9923"/>
              <w:tab w:val="right" w:leader="dot" w:pos="10195"/>
            </w:tabs>
            <w:spacing w:after="0" w:line="300" w:lineRule="auto"/>
            <w:jc w:val="both"/>
            <w:rPr>
              <w:rFonts w:eastAsiaTheme="minorEastAsia"/>
              <w:noProof/>
              <w:lang w:eastAsia="ru-RU"/>
            </w:rPr>
          </w:pPr>
          <w:hyperlink w:anchor="_Toc144312506" w:history="1">
            <w:r w:rsidR="005704D7" w:rsidRPr="005704D7">
              <w:rPr>
                <w:rFonts w:ascii="Times New Roman" w:eastAsia="Times New Roman" w:hAnsi="Times New Roman" w:cs="Times New Roman"/>
                <w:bCs/>
                <w:noProof/>
                <w:color w:val="0000FF"/>
                <w:spacing w:val="-10"/>
                <w:sz w:val="28"/>
                <w:u w:val="single"/>
                <w:lang w:eastAsia="ar-SA"/>
              </w:rPr>
              <w:t>Глава 14. Дополнительные градостроительные регламенты в зонах с особыми условиями использования территории</w:t>
            </w:r>
            <w:r w:rsidR="005704D7" w:rsidRPr="005704D7">
              <w:rPr>
                <w:rFonts w:ascii="Times New Roman" w:eastAsia="Times New Roman" w:hAnsi="Times New Roman" w:cs="Times New Roman"/>
                <w:noProof/>
                <w:webHidden/>
                <w:spacing w:val="-10"/>
                <w:sz w:val="28"/>
                <w:lang w:eastAsia="ar-SA"/>
              </w:rPr>
              <w:tab/>
            </w:r>
            <w:r w:rsidR="00FB5D2A" w:rsidRPr="005704D7">
              <w:rPr>
                <w:rFonts w:ascii="Times New Roman" w:eastAsia="Times New Roman" w:hAnsi="Times New Roman" w:cs="Times New Roman"/>
                <w:noProof/>
                <w:webHidden/>
                <w:spacing w:val="-10"/>
                <w:sz w:val="28"/>
                <w:lang w:eastAsia="ar-SA"/>
              </w:rPr>
              <w:fldChar w:fldCharType="begin"/>
            </w:r>
            <w:r w:rsidR="005704D7" w:rsidRPr="005704D7">
              <w:rPr>
                <w:rFonts w:ascii="Times New Roman" w:eastAsia="Times New Roman" w:hAnsi="Times New Roman" w:cs="Times New Roman"/>
                <w:noProof/>
                <w:webHidden/>
                <w:spacing w:val="-10"/>
                <w:sz w:val="28"/>
                <w:lang w:eastAsia="ar-SA"/>
              </w:rPr>
              <w:instrText xml:space="preserve"> PAGEREF _Toc144312506 \h </w:instrText>
            </w:r>
            <w:r w:rsidR="00FB5D2A" w:rsidRPr="005704D7">
              <w:rPr>
                <w:rFonts w:ascii="Times New Roman" w:eastAsia="Times New Roman" w:hAnsi="Times New Roman" w:cs="Times New Roman"/>
                <w:noProof/>
                <w:webHidden/>
                <w:spacing w:val="-10"/>
                <w:sz w:val="28"/>
                <w:lang w:eastAsia="ar-SA"/>
              </w:rPr>
            </w:r>
            <w:r w:rsidR="00FB5D2A" w:rsidRPr="005704D7">
              <w:rPr>
                <w:rFonts w:ascii="Times New Roman" w:eastAsia="Times New Roman" w:hAnsi="Times New Roman" w:cs="Times New Roman"/>
                <w:noProof/>
                <w:webHidden/>
                <w:spacing w:val="-10"/>
                <w:sz w:val="28"/>
                <w:lang w:eastAsia="ar-SA"/>
              </w:rPr>
              <w:fldChar w:fldCharType="separate"/>
            </w:r>
            <w:r w:rsidR="001411E7">
              <w:rPr>
                <w:rFonts w:ascii="Times New Roman" w:eastAsia="Times New Roman" w:hAnsi="Times New Roman" w:cs="Times New Roman"/>
                <w:noProof/>
                <w:webHidden/>
                <w:spacing w:val="-10"/>
                <w:sz w:val="28"/>
                <w:lang w:eastAsia="ar-SA"/>
              </w:rPr>
              <w:t>3</w:t>
            </w:r>
            <w:r w:rsidR="00FB5D2A" w:rsidRPr="005704D7">
              <w:rPr>
                <w:rFonts w:ascii="Times New Roman" w:eastAsia="Times New Roman" w:hAnsi="Times New Roman" w:cs="Times New Roman"/>
                <w:noProof/>
                <w:webHidden/>
                <w:spacing w:val="-10"/>
                <w:sz w:val="28"/>
                <w:lang w:eastAsia="ar-SA"/>
              </w:rPr>
              <w:fldChar w:fldCharType="end"/>
            </w:r>
          </w:hyperlink>
        </w:p>
        <w:p w:rsidR="005704D7" w:rsidRPr="005704D7" w:rsidRDefault="00DC3233" w:rsidP="005704D7">
          <w:pPr>
            <w:tabs>
              <w:tab w:val="right" w:leader="dot" w:pos="9923"/>
              <w:tab w:val="right" w:leader="dot" w:pos="10065"/>
            </w:tabs>
            <w:spacing w:after="100" w:line="240" w:lineRule="auto"/>
            <w:jc w:val="both"/>
            <w:rPr>
              <w:rFonts w:eastAsiaTheme="minorEastAsia"/>
              <w:noProof/>
              <w:lang w:eastAsia="ru-RU"/>
            </w:rPr>
          </w:pPr>
          <w:hyperlink w:anchor="_Toc144312507" w:history="1">
            <w:r w:rsidR="005704D7" w:rsidRPr="005704D7">
              <w:rPr>
                <w:rFonts w:ascii="Times New Roman" w:eastAsia="Times New Roman" w:hAnsi="Times New Roman" w:cs="Times New Roman"/>
                <w:noProof/>
                <w:color w:val="0000FF"/>
                <w:spacing w:val="-10"/>
                <w:sz w:val="28"/>
                <w:u w:val="single"/>
                <w:lang w:eastAsia="ar-SA"/>
              </w:rPr>
              <w:t>Статья 63. Ограничения использования земельных участков и объектов капитального строительства на территории водоохранных зон, прибрежных защитных и береговых полос</w:t>
            </w:r>
            <w:r w:rsidR="005704D7" w:rsidRPr="005704D7">
              <w:rPr>
                <w:rFonts w:ascii="Times New Roman" w:eastAsia="Times New Roman" w:hAnsi="Times New Roman" w:cs="Times New Roman"/>
                <w:noProof/>
                <w:webHidden/>
                <w:spacing w:val="-14"/>
                <w:sz w:val="28"/>
                <w:lang w:eastAsia="ar-SA"/>
              </w:rPr>
              <w:tab/>
            </w:r>
            <w:r w:rsidR="00FB5D2A" w:rsidRPr="005704D7">
              <w:rPr>
                <w:rFonts w:ascii="Times New Roman" w:eastAsia="Times New Roman" w:hAnsi="Times New Roman" w:cs="Times New Roman"/>
                <w:noProof/>
                <w:webHidden/>
                <w:spacing w:val="-14"/>
                <w:sz w:val="28"/>
                <w:lang w:eastAsia="ar-SA"/>
              </w:rPr>
              <w:fldChar w:fldCharType="begin"/>
            </w:r>
            <w:r w:rsidR="005704D7" w:rsidRPr="005704D7">
              <w:rPr>
                <w:rFonts w:ascii="Times New Roman" w:eastAsia="Times New Roman" w:hAnsi="Times New Roman" w:cs="Times New Roman"/>
                <w:noProof/>
                <w:webHidden/>
                <w:spacing w:val="-14"/>
                <w:sz w:val="28"/>
                <w:lang w:eastAsia="ar-SA"/>
              </w:rPr>
              <w:instrText xml:space="preserve"> PAGEREF _Toc144312507 \h </w:instrText>
            </w:r>
            <w:r w:rsidR="00FB5D2A" w:rsidRPr="005704D7">
              <w:rPr>
                <w:rFonts w:ascii="Times New Roman" w:eastAsia="Times New Roman" w:hAnsi="Times New Roman" w:cs="Times New Roman"/>
                <w:noProof/>
                <w:webHidden/>
                <w:spacing w:val="-14"/>
                <w:sz w:val="28"/>
                <w:lang w:eastAsia="ar-SA"/>
              </w:rPr>
            </w:r>
            <w:r w:rsidR="00FB5D2A" w:rsidRPr="005704D7">
              <w:rPr>
                <w:rFonts w:ascii="Times New Roman" w:eastAsia="Times New Roman" w:hAnsi="Times New Roman" w:cs="Times New Roman"/>
                <w:noProof/>
                <w:webHidden/>
                <w:spacing w:val="-14"/>
                <w:sz w:val="28"/>
                <w:lang w:eastAsia="ar-SA"/>
              </w:rPr>
              <w:fldChar w:fldCharType="separate"/>
            </w:r>
            <w:r w:rsidR="001411E7">
              <w:rPr>
                <w:rFonts w:ascii="Times New Roman" w:eastAsia="Times New Roman" w:hAnsi="Times New Roman" w:cs="Times New Roman"/>
                <w:noProof/>
                <w:webHidden/>
                <w:spacing w:val="-14"/>
                <w:sz w:val="28"/>
                <w:lang w:eastAsia="ar-SA"/>
              </w:rPr>
              <w:t>3</w:t>
            </w:r>
            <w:r w:rsidR="00FB5D2A" w:rsidRPr="005704D7">
              <w:rPr>
                <w:rFonts w:ascii="Times New Roman" w:eastAsia="Times New Roman" w:hAnsi="Times New Roman" w:cs="Times New Roman"/>
                <w:noProof/>
                <w:webHidden/>
                <w:spacing w:val="-14"/>
                <w:sz w:val="28"/>
                <w:lang w:eastAsia="ar-SA"/>
              </w:rPr>
              <w:fldChar w:fldCharType="end"/>
            </w:r>
          </w:hyperlink>
        </w:p>
        <w:p w:rsidR="005704D7" w:rsidRPr="005704D7" w:rsidRDefault="00DC3233" w:rsidP="005704D7">
          <w:pPr>
            <w:tabs>
              <w:tab w:val="right" w:leader="dot" w:pos="9923"/>
              <w:tab w:val="right" w:leader="dot" w:pos="10065"/>
            </w:tabs>
            <w:spacing w:after="100" w:line="240" w:lineRule="auto"/>
            <w:jc w:val="both"/>
            <w:rPr>
              <w:rFonts w:eastAsiaTheme="minorEastAsia"/>
              <w:noProof/>
              <w:lang w:eastAsia="ru-RU"/>
            </w:rPr>
          </w:pPr>
          <w:hyperlink w:anchor="_Toc144312508" w:history="1">
            <w:r w:rsidR="005704D7" w:rsidRPr="005704D7">
              <w:rPr>
                <w:rFonts w:ascii="Times New Roman" w:eastAsia="Times New Roman" w:hAnsi="Times New Roman" w:cs="Times New Roman"/>
                <w:noProof/>
                <w:color w:val="0000FF"/>
                <w:spacing w:val="-10"/>
                <w:sz w:val="28"/>
                <w:u w:val="single"/>
                <w:lang w:eastAsia="ar-SA"/>
              </w:rPr>
              <w:t>Статья 64. Ограничения использования земельных участков и объектов капитального строительства на территории санитарно-защитных зон предприятий, сооружений и иных объектов</w:t>
            </w:r>
            <w:r w:rsidR="005704D7" w:rsidRPr="005704D7">
              <w:rPr>
                <w:rFonts w:ascii="Times New Roman" w:eastAsia="Times New Roman" w:hAnsi="Times New Roman" w:cs="Times New Roman"/>
                <w:noProof/>
                <w:webHidden/>
                <w:spacing w:val="-14"/>
                <w:sz w:val="28"/>
                <w:lang w:eastAsia="ar-SA"/>
              </w:rPr>
              <w:tab/>
            </w:r>
            <w:r w:rsidR="00FB5D2A" w:rsidRPr="005704D7">
              <w:rPr>
                <w:rFonts w:ascii="Times New Roman" w:eastAsia="Times New Roman" w:hAnsi="Times New Roman" w:cs="Times New Roman"/>
                <w:noProof/>
                <w:webHidden/>
                <w:spacing w:val="-14"/>
                <w:sz w:val="28"/>
                <w:lang w:eastAsia="ar-SA"/>
              </w:rPr>
              <w:fldChar w:fldCharType="begin"/>
            </w:r>
            <w:r w:rsidR="005704D7" w:rsidRPr="005704D7">
              <w:rPr>
                <w:rFonts w:ascii="Times New Roman" w:eastAsia="Times New Roman" w:hAnsi="Times New Roman" w:cs="Times New Roman"/>
                <w:noProof/>
                <w:webHidden/>
                <w:spacing w:val="-14"/>
                <w:sz w:val="28"/>
                <w:lang w:eastAsia="ar-SA"/>
              </w:rPr>
              <w:instrText xml:space="preserve"> PAGEREF _Toc144312508 \h </w:instrText>
            </w:r>
            <w:r w:rsidR="00FB5D2A" w:rsidRPr="005704D7">
              <w:rPr>
                <w:rFonts w:ascii="Times New Roman" w:eastAsia="Times New Roman" w:hAnsi="Times New Roman" w:cs="Times New Roman"/>
                <w:noProof/>
                <w:webHidden/>
                <w:spacing w:val="-14"/>
                <w:sz w:val="28"/>
                <w:lang w:eastAsia="ar-SA"/>
              </w:rPr>
            </w:r>
            <w:r w:rsidR="00FB5D2A" w:rsidRPr="005704D7">
              <w:rPr>
                <w:rFonts w:ascii="Times New Roman" w:eastAsia="Times New Roman" w:hAnsi="Times New Roman" w:cs="Times New Roman"/>
                <w:noProof/>
                <w:webHidden/>
                <w:spacing w:val="-14"/>
                <w:sz w:val="28"/>
                <w:lang w:eastAsia="ar-SA"/>
              </w:rPr>
              <w:fldChar w:fldCharType="separate"/>
            </w:r>
            <w:r w:rsidR="001411E7">
              <w:rPr>
                <w:rFonts w:ascii="Times New Roman" w:eastAsia="Times New Roman" w:hAnsi="Times New Roman" w:cs="Times New Roman"/>
                <w:noProof/>
                <w:webHidden/>
                <w:spacing w:val="-14"/>
                <w:sz w:val="28"/>
                <w:lang w:eastAsia="ar-SA"/>
              </w:rPr>
              <w:t>3</w:t>
            </w:r>
            <w:r w:rsidR="00FB5D2A" w:rsidRPr="005704D7">
              <w:rPr>
                <w:rFonts w:ascii="Times New Roman" w:eastAsia="Times New Roman" w:hAnsi="Times New Roman" w:cs="Times New Roman"/>
                <w:noProof/>
                <w:webHidden/>
                <w:spacing w:val="-14"/>
                <w:sz w:val="28"/>
                <w:lang w:eastAsia="ar-SA"/>
              </w:rPr>
              <w:fldChar w:fldCharType="end"/>
            </w:r>
          </w:hyperlink>
        </w:p>
        <w:p w:rsidR="005704D7" w:rsidRPr="005704D7" w:rsidRDefault="00DC3233" w:rsidP="005704D7">
          <w:pPr>
            <w:tabs>
              <w:tab w:val="right" w:leader="dot" w:pos="9923"/>
              <w:tab w:val="right" w:leader="dot" w:pos="10065"/>
            </w:tabs>
            <w:spacing w:after="100" w:line="240" w:lineRule="auto"/>
            <w:jc w:val="both"/>
            <w:rPr>
              <w:rFonts w:eastAsiaTheme="minorEastAsia"/>
              <w:noProof/>
              <w:lang w:eastAsia="ru-RU"/>
            </w:rPr>
          </w:pPr>
          <w:hyperlink w:anchor="_Toc144312509" w:history="1">
            <w:r w:rsidR="005704D7" w:rsidRPr="005704D7">
              <w:rPr>
                <w:rFonts w:ascii="Times New Roman" w:eastAsia="Times New Roman" w:hAnsi="Times New Roman" w:cs="Times New Roman"/>
                <w:noProof/>
                <w:color w:val="0000FF"/>
                <w:spacing w:val="-10"/>
                <w:sz w:val="28"/>
                <w:u w:val="single"/>
                <w:lang w:eastAsia="ar-SA"/>
              </w:rPr>
              <w:t>Статья 65. 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w:t>
            </w:r>
            <w:r w:rsidR="005704D7" w:rsidRPr="005704D7">
              <w:rPr>
                <w:rFonts w:ascii="Times New Roman" w:eastAsia="Times New Roman" w:hAnsi="Times New Roman" w:cs="Times New Roman"/>
                <w:noProof/>
                <w:webHidden/>
                <w:spacing w:val="-14"/>
                <w:sz w:val="28"/>
                <w:lang w:eastAsia="ar-SA"/>
              </w:rPr>
              <w:tab/>
            </w:r>
            <w:r w:rsidR="00FB5D2A" w:rsidRPr="005704D7">
              <w:rPr>
                <w:rFonts w:ascii="Times New Roman" w:eastAsia="Times New Roman" w:hAnsi="Times New Roman" w:cs="Times New Roman"/>
                <w:noProof/>
                <w:webHidden/>
                <w:spacing w:val="-14"/>
                <w:sz w:val="28"/>
                <w:lang w:eastAsia="ar-SA"/>
              </w:rPr>
              <w:fldChar w:fldCharType="begin"/>
            </w:r>
            <w:r w:rsidR="005704D7" w:rsidRPr="005704D7">
              <w:rPr>
                <w:rFonts w:ascii="Times New Roman" w:eastAsia="Times New Roman" w:hAnsi="Times New Roman" w:cs="Times New Roman"/>
                <w:noProof/>
                <w:webHidden/>
                <w:spacing w:val="-14"/>
                <w:sz w:val="28"/>
                <w:lang w:eastAsia="ar-SA"/>
              </w:rPr>
              <w:instrText xml:space="preserve"> PAGEREF _Toc144312509 \h </w:instrText>
            </w:r>
            <w:r w:rsidR="00FB5D2A" w:rsidRPr="005704D7">
              <w:rPr>
                <w:rFonts w:ascii="Times New Roman" w:eastAsia="Times New Roman" w:hAnsi="Times New Roman" w:cs="Times New Roman"/>
                <w:noProof/>
                <w:webHidden/>
                <w:spacing w:val="-14"/>
                <w:sz w:val="28"/>
                <w:lang w:eastAsia="ar-SA"/>
              </w:rPr>
            </w:r>
            <w:r w:rsidR="00FB5D2A" w:rsidRPr="005704D7">
              <w:rPr>
                <w:rFonts w:ascii="Times New Roman" w:eastAsia="Times New Roman" w:hAnsi="Times New Roman" w:cs="Times New Roman"/>
                <w:noProof/>
                <w:webHidden/>
                <w:spacing w:val="-14"/>
                <w:sz w:val="28"/>
                <w:lang w:eastAsia="ar-SA"/>
              </w:rPr>
              <w:fldChar w:fldCharType="separate"/>
            </w:r>
            <w:r w:rsidR="001411E7">
              <w:rPr>
                <w:rFonts w:ascii="Times New Roman" w:eastAsia="Times New Roman" w:hAnsi="Times New Roman" w:cs="Times New Roman"/>
                <w:noProof/>
                <w:webHidden/>
                <w:spacing w:val="-14"/>
                <w:sz w:val="28"/>
                <w:lang w:eastAsia="ar-SA"/>
              </w:rPr>
              <w:t>3</w:t>
            </w:r>
            <w:r w:rsidR="00FB5D2A" w:rsidRPr="005704D7">
              <w:rPr>
                <w:rFonts w:ascii="Times New Roman" w:eastAsia="Times New Roman" w:hAnsi="Times New Roman" w:cs="Times New Roman"/>
                <w:noProof/>
                <w:webHidden/>
                <w:spacing w:val="-14"/>
                <w:sz w:val="28"/>
                <w:lang w:eastAsia="ar-SA"/>
              </w:rPr>
              <w:fldChar w:fldCharType="end"/>
            </w:r>
          </w:hyperlink>
        </w:p>
        <w:p w:rsidR="005704D7" w:rsidRPr="005704D7" w:rsidRDefault="00DC3233" w:rsidP="005704D7">
          <w:pPr>
            <w:tabs>
              <w:tab w:val="right" w:leader="dot" w:pos="9923"/>
              <w:tab w:val="right" w:leader="dot" w:pos="10065"/>
            </w:tabs>
            <w:spacing w:after="100" w:line="240" w:lineRule="auto"/>
            <w:jc w:val="both"/>
            <w:rPr>
              <w:rFonts w:eastAsiaTheme="minorEastAsia"/>
              <w:noProof/>
              <w:lang w:eastAsia="ru-RU"/>
            </w:rPr>
          </w:pPr>
          <w:hyperlink w:anchor="_Toc144312510" w:history="1">
            <w:r w:rsidR="005704D7" w:rsidRPr="005704D7">
              <w:rPr>
                <w:rFonts w:ascii="Times New Roman" w:eastAsia="Times New Roman" w:hAnsi="Times New Roman" w:cs="Times New Roman"/>
                <w:noProof/>
                <w:color w:val="0000FF"/>
                <w:spacing w:val="-10"/>
                <w:sz w:val="28"/>
                <w:u w:val="single"/>
                <w:lang w:eastAsia="ar-SA"/>
              </w:rPr>
              <w:t>Статья 66. Ограничения использования земельных участков и объектов капитального строительства на территории охранных зон объектов электросетевого хозяйства (вдоль линий электропередачи, вокруг подстанций)</w:t>
            </w:r>
            <w:r w:rsidR="005704D7" w:rsidRPr="005704D7">
              <w:rPr>
                <w:rFonts w:ascii="Times New Roman" w:eastAsia="Times New Roman" w:hAnsi="Times New Roman" w:cs="Times New Roman"/>
                <w:noProof/>
                <w:webHidden/>
                <w:spacing w:val="-14"/>
                <w:sz w:val="28"/>
                <w:lang w:eastAsia="ar-SA"/>
              </w:rPr>
              <w:tab/>
            </w:r>
            <w:r w:rsidR="00FB5D2A" w:rsidRPr="005704D7">
              <w:rPr>
                <w:rFonts w:ascii="Times New Roman" w:eastAsia="Times New Roman" w:hAnsi="Times New Roman" w:cs="Times New Roman"/>
                <w:noProof/>
                <w:webHidden/>
                <w:spacing w:val="-14"/>
                <w:sz w:val="28"/>
                <w:lang w:eastAsia="ar-SA"/>
              </w:rPr>
              <w:fldChar w:fldCharType="begin"/>
            </w:r>
            <w:r w:rsidR="005704D7" w:rsidRPr="005704D7">
              <w:rPr>
                <w:rFonts w:ascii="Times New Roman" w:eastAsia="Times New Roman" w:hAnsi="Times New Roman" w:cs="Times New Roman"/>
                <w:noProof/>
                <w:webHidden/>
                <w:spacing w:val="-14"/>
                <w:sz w:val="28"/>
                <w:lang w:eastAsia="ar-SA"/>
              </w:rPr>
              <w:instrText xml:space="preserve"> PAGEREF _Toc144312510 \h </w:instrText>
            </w:r>
            <w:r w:rsidR="00FB5D2A" w:rsidRPr="005704D7">
              <w:rPr>
                <w:rFonts w:ascii="Times New Roman" w:eastAsia="Times New Roman" w:hAnsi="Times New Roman" w:cs="Times New Roman"/>
                <w:noProof/>
                <w:webHidden/>
                <w:spacing w:val="-14"/>
                <w:sz w:val="28"/>
                <w:lang w:eastAsia="ar-SA"/>
              </w:rPr>
            </w:r>
            <w:r w:rsidR="00FB5D2A" w:rsidRPr="005704D7">
              <w:rPr>
                <w:rFonts w:ascii="Times New Roman" w:eastAsia="Times New Roman" w:hAnsi="Times New Roman" w:cs="Times New Roman"/>
                <w:noProof/>
                <w:webHidden/>
                <w:spacing w:val="-14"/>
                <w:sz w:val="28"/>
                <w:lang w:eastAsia="ar-SA"/>
              </w:rPr>
              <w:fldChar w:fldCharType="separate"/>
            </w:r>
            <w:r w:rsidR="001411E7">
              <w:rPr>
                <w:rFonts w:ascii="Times New Roman" w:eastAsia="Times New Roman" w:hAnsi="Times New Roman" w:cs="Times New Roman"/>
                <w:noProof/>
                <w:webHidden/>
                <w:spacing w:val="-14"/>
                <w:sz w:val="28"/>
                <w:lang w:eastAsia="ar-SA"/>
              </w:rPr>
              <w:t>3</w:t>
            </w:r>
            <w:r w:rsidR="00FB5D2A" w:rsidRPr="005704D7">
              <w:rPr>
                <w:rFonts w:ascii="Times New Roman" w:eastAsia="Times New Roman" w:hAnsi="Times New Roman" w:cs="Times New Roman"/>
                <w:noProof/>
                <w:webHidden/>
                <w:spacing w:val="-14"/>
                <w:sz w:val="28"/>
                <w:lang w:eastAsia="ar-SA"/>
              </w:rPr>
              <w:fldChar w:fldCharType="end"/>
            </w:r>
          </w:hyperlink>
        </w:p>
        <w:p w:rsidR="005704D7" w:rsidRPr="005704D7" w:rsidRDefault="00DC3233" w:rsidP="005704D7">
          <w:pPr>
            <w:tabs>
              <w:tab w:val="right" w:leader="dot" w:pos="9923"/>
              <w:tab w:val="right" w:leader="dot" w:pos="10065"/>
            </w:tabs>
            <w:spacing w:after="100" w:line="240" w:lineRule="auto"/>
            <w:jc w:val="both"/>
            <w:rPr>
              <w:rFonts w:eastAsiaTheme="minorEastAsia"/>
              <w:noProof/>
              <w:lang w:eastAsia="ru-RU"/>
            </w:rPr>
          </w:pPr>
          <w:hyperlink w:anchor="_Toc144312511" w:history="1">
            <w:r w:rsidR="005704D7" w:rsidRPr="005704D7">
              <w:rPr>
                <w:rFonts w:ascii="Times New Roman" w:eastAsia="Times New Roman" w:hAnsi="Times New Roman" w:cs="Times New Roman"/>
                <w:noProof/>
                <w:color w:val="0000FF"/>
                <w:spacing w:val="-10"/>
                <w:sz w:val="28"/>
                <w:u w:val="single"/>
                <w:lang w:eastAsia="ar-SA"/>
              </w:rPr>
              <w:t xml:space="preserve">Статья 67. Ограничения использования земельных участков и объектов капитального строительства на территории охранных зон </w:t>
            </w:r>
            <w:r w:rsidR="005704D7" w:rsidRPr="005704D7">
              <w:rPr>
                <w:rFonts w:ascii="Times New Roman" w:eastAsia="BatangChe" w:hAnsi="Times New Roman" w:cs="Times New Roman"/>
                <w:noProof/>
                <w:color w:val="0000FF"/>
                <w:spacing w:val="-10"/>
                <w:sz w:val="28"/>
                <w:u w:val="single"/>
                <w:shd w:val="clear" w:color="auto" w:fill="FFFFFF"/>
                <w:lang w:eastAsia="ar-SA"/>
              </w:rPr>
              <w:t>газопроводов и систем газоснабжения</w:t>
            </w:r>
            <w:r w:rsidR="005704D7" w:rsidRPr="005704D7">
              <w:rPr>
                <w:rFonts w:ascii="Times New Roman" w:eastAsia="Times New Roman" w:hAnsi="Times New Roman" w:cs="Times New Roman"/>
                <w:noProof/>
                <w:webHidden/>
                <w:spacing w:val="-14"/>
                <w:sz w:val="28"/>
                <w:lang w:eastAsia="ar-SA"/>
              </w:rPr>
              <w:tab/>
            </w:r>
            <w:r w:rsidR="00FB5D2A" w:rsidRPr="005704D7">
              <w:rPr>
                <w:rFonts w:ascii="Times New Roman" w:eastAsia="Times New Roman" w:hAnsi="Times New Roman" w:cs="Times New Roman"/>
                <w:noProof/>
                <w:webHidden/>
                <w:spacing w:val="-14"/>
                <w:sz w:val="28"/>
                <w:lang w:eastAsia="ar-SA"/>
              </w:rPr>
              <w:fldChar w:fldCharType="begin"/>
            </w:r>
            <w:r w:rsidR="005704D7" w:rsidRPr="005704D7">
              <w:rPr>
                <w:rFonts w:ascii="Times New Roman" w:eastAsia="Times New Roman" w:hAnsi="Times New Roman" w:cs="Times New Roman"/>
                <w:noProof/>
                <w:webHidden/>
                <w:spacing w:val="-14"/>
                <w:sz w:val="28"/>
                <w:lang w:eastAsia="ar-SA"/>
              </w:rPr>
              <w:instrText xml:space="preserve"> PAGEREF _Toc144312511 \h </w:instrText>
            </w:r>
            <w:r w:rsidR="00FB5D2A" w:rsidRPr="005704D7">
              <w:rPr>
                <w:rFonts w:ascii="Times New Roman" w:eastAsia="Times New Roman" w:hAnsi="Times New Roman" w:cs="Times New Roman"/>
                <w:noProof/>
                <w:webHidden/>
                <w:spacing w:val="-14"/>
                <w:sz w:val="28"/>
                <w:lang w:eastAsia="ar-SA"/>
              </w:rPr>
            </w:r>
            <w:r w:rsidR="00FB5D2A" w:rsidRPr="005704D7">
              <w:rPr>
                <w:rFonts w:ascii="Times New Roman" w:eastAsia="Times New Roman" w:hAnsi="Times New Roman" w:cs="Times New Roman"/>
                <w:noProof/>
                <w:webHidden/>
                <w:spacing w:val="-14"/>
                <w:sz w:val="28"/>
                <w:lang w:eastAsia="ar-SA"/>
              </w:rPr>
              <w:fldChar w:fldCharType="separate"/>
            </w:r>
            <w:r w:rsidR="001411E7">
              <w:rPr>
                <w:rFonts w:ascii="Times New Roman" w:eastAsia="Times New Roman" w:hAnsi="Times New Roman" w:cs="Times New Roman"/>
                <w:noProof/>
                <w:webHidden/>
                <w:spacing w:val="-14"/>
                <w:sz w:val="28"/>
                <w:lang w:eastAsia="ar-SA"/>
              </w:rPr>
              <w:t>3</w:t>
            </w:r>
            <w:r w:rsidR="00FB5D2A" w:rsidRPr="005704D7">
              <w:rPr>
                <w:rFonts w:ascii="Times New Roman" w:eastAsia="Times New Roman" w:hAnsi="Times New Roman" w:cs="Times New Roman"/>
                <w:noProof/>
                <w:webHidden/>
                <w:spacing w:val="-14"/>
                <w:sz w:val="28"/>
                <w:lang w:eastAsia="ar-SA"/>
              </w:rPr>
              <w:fldChar w:fldCharType="end"/>
            </w:r>
          </w:hyperlink>
        </w:p>
        <w:p w:rsidR="005704D7" w:rsidRPr="005704D7" w:rsidRDefault="00DC3233" w:rsidP="005704D7">
          <w:pPr>
            <w:tabs>
              <w:tab w:val="right" w:leader="dot" w:pos="9923"/>
              <w:tab w:val="right" w:leader="dot" w:pos="10065"/>
            </w:tabs>
            <w:spacing w:after="100" w:line="240" w:lineRule="auto"/>
            <w:jc w:val="both"/>
            <w:rPr>
              <w:rFonts w:eastAsiaTheme="minorEastAsia"/>
              <w:noProof/>
              <w:lang w:eastAsia="ru-RU"/>
            </w:rPr>
          </w:pPr>
          <w:hyperlink w:anchor="_Toc144312512" w:history="1">
            <w:r w:rsidR="005704D7" w:rsidRPr="005704D7">
              <w:rPr>
                <w:rFonts w:ascii="Times New Roman" w:eastAsia="Times New Roman" w:hAnsi="Times New Roman" w:cs="Times New Roman"/>
                <w:noProof/>
                <w:color w:val="0000FF"/>
                <w:spacing w:val="-10"/>
                <w:sz w:val="28"/>
                <w:u w:val="single"/>
                <w:lang w:eastAsia="ar-SA"/>
              </w:rPr>
              <w:t>Статья 68. Ограничения использования земельных участков и объектов капитального строительства на территории</w:t>
            </w:r>
            <w:r w:rsidR="005704D7" w:rsidRPr="005704D7">
              <w:rPr>
                <w:rFonts w:ascii="Times New Roman" w:eastAsia="Times New Roman" w:hAnsi="Times New Roman" w:cs="Times New Roman"/>
                <w:noProof/>
                <w:color w:val="0000FF"/>
                <w:spacing w:val="-10"/>
                <w:sz w:val="28"/>
                <w:u w:val="single"/>
                <w:shd w:val="clear" w:color="auto" w:fill="FFFFFF"/>
                <w:lang w:eastAsia="ar-SA"/>
              </w:rPr>
              <w:t xml:space="preserve"> охранных зон линий и сооружений связи</w:t>
            </w:r>
            <w:r w:rsidR="005704D7" w:rsidRPr="005704D7">
              <w:rPr>
                <w:rFonts w:ascii="Times New Roman" w:eastAsia="Times New Roman" w:hAnsi="Times New Roman" w:cs="Times New Roman"/>
                <w:noProof/>
                <w:webHidden/>
                <w:spacing w:val="-14"/>
                <w:sz w:val="28"/>
                <w:lang w:eastAsia="ar-SA"/>
              </w:rPr>
              <w:tab/>
            </w:r>
            <w:r w:rsidR="00FB5D2A" w:rsidRPr="005704D7">
              <w:rPr>
                <w:rFonts w:ascii="Times New Roman" w:eastAsia="Times New Roman" w:hAnsi="Times New Roman" w:cs="Times New Roman"/>
                <w:noProof/>
                <w:webHidden/>
                <w:spacing w:val="-14"/>
                <w:sz w:val="28"/>
                <w:lang w:eastAsia="ar-SA"/>
              </w:rPr>
              <w:fldChar w:fldCharType="begin"/>
            </w:r>
            <w:r w:rsidR="005704D7" w:rsidRPr="005704D7">
              <w:rPr>
                <w:rFonts w:ascii="Times New Roman" w:eastAsia="Times New Roman" w:hAnsi="Times New Roman" w:cs="Times New Roman"/>
                <w:noProof/>
                <w:webHidden/>
                <w:spacing w:val="-14"/>
                <w:sz w:val="28"/>
                <w:lang w:eastAsia="ar-SA"/>
              </w:rPr>
              <w:instrText xml:space="preserve"> PAGEREF _Toc144312512 \h </w:instrText>
            </w:r>
            <w:r w:rsidR="00FB5D2A" w:rsidRPr="005704D7">
              <w:rPr>
                <w:rFonts w:ascii="Times New Roman" w:eastAsia="Times New Roman" w:hAnsi="Times New Roman" w:cs="Times New Roman"/>
                <w:noProof/>
                <w:webHidden/>
                <w:spacing w:val="-14"/>
                <w:sz w:val="28"/>
                <w:lang w:eastAsia="ar-SA"/>
              </w:rPr>
            </w:r>
            <w:r w:rsidR="00FB5D2A" w:rsidRPr="005704D7">
              <w:rPr>
                <w:rFonts w:ascii="Times New Roman" w:eastAsia="Times New Roman" w:hAnsi="Times New Roman" w:cs="Times New Roman"/>
                <w:noProof/>
                <w:webHidden/>
                <w:spacing w:val="-14"/>
                <w:sz w:val="28"/>
                <w:lang w:eastAsia="ar-SA"/>
              </w:rPr>
              <w:fldChar w:fldCharType="separate"/>
            </w:r>
            <w:r w:rsidR="001411E7">
              <w:rPr>
                <w:rFonts w:ascii="Times New Roman" w:eastAsia="Times New Roman" w:hAnsi="Times New Roman" w:cs="Times New Roman"/>
                <w:noProof/>
                <w:webHidden/>
                <w:spacing w:val="-14"/>
                <w:sz w:val="28"/>
                <w:lang w:eastAsia="ar-SA"/>
              </w:rPr>
              <w:t>3</w:t>
            </w:r>
            <w:r w:rsidR="00FB5D2A" w:rsidRPr="005704D7">
              <w:rPr>
                <w:rFonts w:ascii="Times New Roman" w:eastAsia="Times New Roman" w:hAnsi="Times New Roman" w:cs="Times New Roman"/>
                <w:noProof/>
                <w:webHidden/>
                <w:spacing w:val="-14"/>
                <w:sz w:val="28"/>
                <w:lang w:eastAsia="ar-SA"/>
              </w:rPr>
              <w:fldChar w:fldCharType="end"/>
            </w:r>
          </w:hyperlink>
        </w:p>
        <w:p w:rsidR="005704D7" w:rsidRPr="005704D7" w:rsidRDefault="00DC3233" w:rsidP="005704D7">
          <w:pPr>
            <w:tabs>
              <w:tab w:val="right" w:leader="dot" w:pos="9923"/>
              <w:tab w:val="right" w:leader="dot" w:pos="10065"/>
            </w:tabs>
            <w:spacing w:after="100" w:line="240" w:lineRule="auto"/>
            <w:jc w:val="both"/>
            <w:rPr>
              <w:rFonts w:eastAsiaTheme="minorEastAsia"/>
              <w:noProof/>
              <w:lang w:eastAsia="ru-RU"/>
            </w:rPr>
          </w:pPr>
          <w:hyperlink w:anchor="_Toc144312513" w:history="1">
            <w:r w:rsidR="005704D7" w:rsidRPr="005704D7">
              <w:rPr>
                <w:rFonts w:ascii="Times New Roman" w:eastAsia="Times New Roman" w:hAnsi="Times New Roman" w:cs="Times New Roman"/>
                <w:noProof/>
                <w:color w:val="0000FF"/>
                <w:spacing w:val="-10"/>
                <w:sz w:val="28"/>
                <w:u w:val="single"/>
                <w:lang w:eastAsia="ar-SA"/>
              </w:rPr>
              <w:t>Статья 69. 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охраны объектов культурного наследия</w:t>
            </w:r>
            <w:r w:rsidR="005704D7" w:rsidRPr="005704D7">
              <w:rPr>
                <w:rFonts w:ascii="Times New Roman" w:eastAsia="Times New Roman" w:hAnsi="Times New Roman" w:cs="Times New Roman"/>
                <w:noProof/>
                <w:webHidden/>
                <w:spacing w:val="-14"/>
                <w:sz w:val="28"/>
                <w:lang w:eastAsia="ar-SA"/>
              </w:rPr>
              <w:tab/>
            </w:r>
            <w:r w:rsidR="00FB5D2A" w:rsidRPr="005704D7">
              <w:rPr>
                <w:rFonts w:ascii="Times New Roman" w:eastAsia="Times New Roman" w:hAnsi="Times New Roman" w:cs="Times New Roman"/>
                <w:noProof/>
                <w:webHidden/>
                <w:spacing w:val="-14"/>
                <w:sz w:val="28"/>
                <w:lang w:eastAsia="ar-SA"/>
              </w:rPr>
              <w:fldChar w:fldCharType="begin"/>
            </w:r>
            <w:r w:rsidR="005704D7" w:rsidRPr="005704D7">
              <w:rPr>
                <w:rFonts w:ascii="Times New Roman" w:eastAsia="Times New Roman" w:hAnsi="Times New Roman" w:cs="Times New Roman"/>
                <w:noProof/>
                <w:webHidden/>
                <w:spacing w:val="-14"/>
                <w:sz w:val="28"/>
                <w:lang w:eastAsia="ar-SA"/>
              </w:rPr>
              <w:instrText xml:space="preserve"> PAGEREF _Toc144312513 \h </w:instrText>
            </w:r>
            <w:r w:rsidR="00FB5D2A" w:rsidRPr="005704D7">
              <w:rPr>
                <w:rFonts w:ascii="Times New Roman" w:eastAsia="Times New Roman" w:hAnsi="Times New Roman" w:cs="Times New Roman"/>
                <w:noProof/>
                <w:webHidden/>
                <w:spacing w:val="-14"/>
                <w:sz w:val="28"/>
                <w:lang w:eastAsia="ar-SA"/>
              </w:rPr>
            </w:r>
            <w:r w:rsidR="00FB5D2A" w:rsidRPr="005704D7">
              <w:rPr>
                <w:rFonts w:ascii="Times New Roman" w:eastAsia="Times New Roman" w:hAnsi="Times New Roman" w:cs="Times New Roman"/>
                <w:noProof/>
                <w:webHidden/>
                <w:spacing w:val="-14"/>
                <w:sz w:val="28"/>
                <w:lang w:eastAsia="ar-SA"/>
              </w:rPr>
              <w:fldChar w:fldCharType="separate"/>
            </w:r>
            <w:r w:rsidR="001411E7">
              <w:rPr>
                <w:rFonts w:ascii="Times New Roman" w:eastAsia="Times New Roman" w:hAnsi="Times New Roman" w:cs="Times New Roman"/>
                <w:noProof/>
                <w:webHidden/>
                <w:spacing w:val="-14"/>
                <w:sz w:val="28"/>
                <w:lang w:eastAsia="ar-SA"/>
              </w:rPr>
              <w:t>3</w:t>
            </w:r>
            <w:r w:rsidR="00FB5D2A" w:rsidRPr="005704D7">
              <w:rPr>
                <w:rFonts w:ascii="Times New Roman" w:eastAsia="Times New Roman" w:hAnsi="Times New Roman" w:cs="Times New Roman"/>
                <w:noProof/>
                <w:webHidden/>
                <w:spacing w:val="-14"/>
                <w:sz w:val="28"/>
                <w:lang w:eastAsia="ar-SA"/>
              </w:rPr>
              <w:fldChar w:fldCharType="end"/>
            </w:r>
          </w:hyperlink>
        </w:p>
        <w:p w:rsidR="005704D7" w:rsidRPr="005704D7" w:rsidRDefault="00DC3233" w:rsidP="005704D7">
          <w:pPr>
            <w:tabs>
              <w:tab w:val="right" w:leader="dot" w:pos="9923"/>
              <w:tab w:val="right" w:leader="dot" w:pos="10065"/>
            </w:tabs>
            <w:spacing w:after="100" w:line="240" w:lineRule="auto"/>
            <w:jc w:val="both"/>
            <w:rPr>
              <w:rFonts w:eastAsiaTheme="minorEastAsia"/>
              <w:noProof/>
              <w:lang w:eastAsia="ru-RU"/>
            </w:rPr>
          </w:pPr>
          <w:hyperlink w:anchor="_Toc144312514" w:history="1">
            <w:r w:rsidR="005704D7" w:rsidRPr="005704D7">
              <w:rPr>
                <w:rFonts w:ascii="Times New Roman" w:eastAsia="Times New Roman" w:hAnsi="Times New Roman" w:cs="Times New Roman"/>
                <w:noProof/>
                <w:color w:val="0000FF"/>
                <w:spacing w:val="-10"/>
                <w:sz w:val="28"/>
                <w:u w:val="single"/>
                <w:lang w:eastAsia="ar-SA"/>
              </w:rPr>
              <w:t>Статья 70. Ограничения использования земельных участков и объектов капитального строительства в границах территорий, подверженных риску возникновения чрезвычайных ситуаций природного и техногенного характера и воздействия их последствий</w:t>
            </w:r>
            <w:r w:rsidR="005704D7" w:rsidRPr="005704D7">
              <w:rPr>
                <w:rFonts w:ascii="Times New Roman" w:eastAsia="Times New Roman" w:hAnsi="Times New Roman" w:cs="Times New Roman"/>
                <w:noProof/>
                <w:webHidden/>
                <w:spacing w:val="-14"/>
                <w:sz w:val="28"/>
                <w:lang w:eastAsia="ar-SA"/>
              </w:rPr>
              <w:tab/>
            </w:r>
            <w:r w:rsidR="00FB5D2A" w:rsidRPr="005704D7">
              <w:rPr>
                <w:rFonts w:ascii="Times New Roman" w:eastAsia="Times New Roman" w:hAnsi="Times New Roman" w:cs="Times New Roman"/>
                <w:noProof/>
                <w:webHidden/>
                <w:spacing w:val="-14"/>
                <w:sz w:val="28"/>
                <w:lang w:eastAsia="ar-SA"/>
              </w:rPr>
              <w:fldChar w:fldCharType="begin"/>
            </w:r>
            <w:r w:rsidR="005704D7" w:rsidRPr="005704D7">
              <w:rPr>
                <w:rFonts w:ascii="Times New Roman" w:eastAsia="Times New Roman" w:hAnsi="Times New Roman" w:cs="Times New Roman"/>
                <w:noProof/>
                <w:webHidden/>
                <w:spacing w:val="-14"/>
                <w:sz w:val="28"/>
                <w:lang w:eastAsia="ar-SA"/>
              </w:rPr>
              <w:instrText xml:space="preserve"> PAGEREF _Toc144312514 \h </w:instrText>
            </w:r>
            <w:r w:rsidR="00FB5D2A" w:rsidRPr="005704D7">
              <w:rPr>
                <w:rFonts w:ascii="Times New Roman" w:eastAsia="Times New Roman" w:hAnsi="Times New Roman" w:cs="Times New Roman"/>
                <w:noProof/>
                <w:webHidden/>
                <w:spacing w:val="-14"/>
                <w:sz w:val="28"/>
                <w:lang w:eastAsia="ar-SA"/>
              </w:rPr>
            </w:r>
            <w:r w:rsidR="00FB5D2A" w:rsidRPr="005704D7">
              <w:rPr>
                <w:rFonts w:ascii="Times New Roman" w:eastAsia="Times New Roman" w:hAnsi="Times New Roman" w:cs="Times New Roman"/>
                <w:noProof/>
                <w:webHidden/>
                <w:spacing w:val="-14"/>
                <w:sz w:val="28"/>
                <w:lang w:eastAsia="ar-SA"/>
              </w:rPr>
              <w:fldChar w:fldCharType="separate"/>
            </w:r>
            <w:r w:rsidR="001411E7">
              <w:rPr>
                <w:rFonts w:ascii="Times New Roman" w:eastAsia="Times New Roman" w:hAnsi="Times New Roman" w:cs="Times New Roman"/>
                <w:noProof/>
                <w:webHidden/>
                <w:spacing w:val="-14"/>
                <w:sz w:val="28"/>
                <w:lang w:eastAsia="ar-SA"/>
              </w:rPr>
              <w:t>3</w:t>
            </w:r>
            <w:r w:rsidR="00FB5D2A" w:rsidRPr="005704D7">
              <w:rPr>
                <w:rFonts w:ascii="Times New Roman" w:eastAsia="Times New Roman" w:hAnsi="Times New Roman" w:cs="Times New Roman"/>
                <w:noProof/>
                <w:webHidden/>
                <w:spacing w:val="-14"/>
                <w:sz w:val="28"/>
                <w:lang w:eastAsia="ar-SA"/>
              </w:rPr>
              <w:fldChar w:fldCharType="end"/>
            </w:r>
          </w:hyperlink>
        </w:p>
        <w:p w:rsidR="005704D7" w:rsidRPr="005704D7" w:rsidRDefault="00DC3233" w:rsidP="005704D7">
          <w:pPr>
            <w:tabs>
              <w:tab w:val="right" w:leader="dot" w:pos="9923"/>
              <w:tab w:val="right" w:leader="dot" w:pos="10065"/>
            </w:tabs>
            <w:spacing w:after="100" w:line="240" w:lineRule="auto"/>
            <w:jc w:val="both"/>
            <w:rPr>
              <w:rFonts w:eastAsiaTheme="minorEastAsia"/>
              <w:noProof/>
              <w:lang w:eastAsia="ru-RU"/>
            </w:rPr>
          </w:pPr>
          <w:hyperlink w:anchor="_Toc144312515" w:history="1">
            <w:r w:rsidR="005704D7" w:rsidRPr="005704D7">
              <w:rPr>
                <w:rFonts w:ascii="Times New Roman" w:eastAsia="Times New Roman" w:hAnsi="Times New Roman" w:cs="Times New Roman"/>
                <w:noProof/>
                <w:color w:val="0000FF"/>
                <w:spacing w:val="-14"/>
                <w:sz w:val="28"/>
                <w:u w:val="single"/>
                <w:lang w:eastAsia="ar-SA"/>
              </w:rPr>
              <w:t>Приложение 1</w:t>
            </w:r>
            <w:r w:rsidR="005704D7" w:rsidRPr="005704D7">
              <w:rPr>
                <w:rFonts w:ascii="Times New Roman" w:eastAsia="Times New Roman" w:hAnsi="Times New Roman" w:cs="Times New Roman"/>
                <w:noProof/>
                <w:webHidden/>
                <w:spacing w:val="-14"/>
                <w:sz w:val="28"/>
                <w:lang w:eastAsia="ar-SA"/>
              </w:rPr>
              <w:tab/>
            </w:r>
            <w:r w:rsidR="00FB5D2A" w:rsidRPr="005704D7">
              <w:rPr>
                <w:rFonts w:ascii="Times New Roman" w:eastAsia="Times New Roman" w:hAnsi="Times New Roman" w:cs="Times New Roman"/>
                <w:noProof/>
                <w:webHidden/>
                <w:spacing w:val="-14"/>
                <w:sz w:val="28"/>
                <w:lang w:eastAsia="ar-SA"/>
              </w:rPr>
              <w:fldChar w:fldCharType="begin"/>
            </w:r>
            <w:r w:rsidR="005704D7" w:rsidRPr="005704D7">
              <w:rPr>
                <w:rFonts w:ascii="Times New Roman" w:eastAsia="Times New Roman" w:hAnsi="Times New Roman" w:cs="Times New Roman"/>
                <w:noProof/>
                <w:webHidden/>
                <w:spacing w:val="-14"/>
                <w:sz w:val="28"/>
                <w:lang w:eastAsia="ar-SA"/>
              </w:rPr>
              <w:instrText xml:space="preserve"> PAGEREF _Toc144312515 \h </w:instrText>
            </w:r>
            <w:r w:rsidR="00FB5D2A" w:rsidRPr="005704D7">
              <w:rPr>
                <w:rFonts w:ascii="Times New Roman" w:eastAsia="Times New Roman" w:hAnsi="Times New Roman" w:cs="Times New Roman"/>
                <w:noProof/>
                <w:webHidden/>
                <w:spacing w:val="-14"/>
                <w:sz w:val="28"/>
                <w:lang w:eastAsia="ar-SA"/>
              </w:rPr>
            </w:r>
            <w:r w:rsidR="00FB5D2A" w:rsidRPr="005704D7">
              <w:rPr>
                <w:rFonts w:ascii="Times New Roman" w:eastAsia="Times New Roman" w:hAnsi="Times New Roman" w:cs="Times New Roman"/>
                <w:noProof/>
                <w:webHidden/>
                <w:spacing w:val="-14"/>
                <w:sz w:val="28"/>
                <w:lang w:eastAsia="ar-SA"/>
              </w:rPr>
              <w:fldChar w:fldCharType="separate"/>
            </w:r>
            <w:r w:rsidR="001411E7">
              <w:rPr>
                <w:rFonts w:ascii="Times New Roman" w:eastAsia="Times New Roman" w:hAnsi="Times New Roman" w:cs="Times New Roman"/>
                <w:noProof/>
                <w:webHidden/>
                <w:spacing w:val="-14"/>
                <w:sz w:val="28"/>
                <w:lang w:eastAsia="ar-SA"/>
              </w:rPr>
              <w:t>3</w:t>
            </w:r>
            <w:r w:rsidR="00FB5D2A" w:rsidRPr="005704D7">
              <w:rPr>
                <w:rFonts w:ascii="Times New Roman" w:eastAsia="Times New Roman" w:hAnsi="Times New Roman" w:cs="Times New Roman"/>
                <w:noProof/>
                <w:webHidden/>
                <w:spacing w:val="-14"/>
                <w:sz w:val="28"/>
                <w:lang w:eastAsia="ar-SA"/>
              </w:rPr>
              <w:fldChar w:fldCharType="end"/>
            </w:r>
          </w:hyperlink>
        </w:p>
        <w:p w:rsidR="005704D7" w:rsidRPr="005704D7" w:rsidRDefault="00FB5D2A" w:rsidP="005704D7">
          <w:pPr>
            <w:widowControl w:val="0"/>
            <w:tabs>
              <w:tab w:val="right" w:leader="dot" w:pos="10205"/>
            </w:tabs>
            <w:autoSpaceDE w:val="0"/>
            <w:autoSpaceDN w:val="0"/>
            <w:adjustRightInd w:val="0"/>
            <w:spacing w:after="0" w:line="360" w:lineRule="atLeast"/>
            <w:jc w:val="both"/>
            <w:textAlignment w:val="baseline"/>
            <w:rPr>
              <w:rFonts w:ascii="Times New Roman" w:eastAsia="Times New Roman" w:hAnsi="Times New Roman" w:cs="Times New Roman"/>
              <w:color w:val="000000" w:themeColor="text1"/>
              <w:spacing w:val="-10"/>
              <w:sz w:val="28"/>
              <w:szCs w:val="28"/>
              <w:lang w:eastAsia="ru-RU"/>
            </w:rPr>
          </w:pPr>
          <w:r w:rsidRPr="005704D7">
            <w:rPr>
              <w:rFonts w:ascii="Times New Roman" w:eastAsia="Times New Roman" w:hAnsi="Times New Roman" w:cs="Times New Roman"/>
              <w:color w:val="000000" w:themeColor="text1"/>
              <w:spacing w:val="-10"/>
              <w:sz w:val="28"/>
              <w:szCs w:val="28"/>
              <w:lang w:eastAsia="ru-RU"/>
            </w:rPr>
            <w:fldChar w:fldCharType="end"/>
          </w:r>
        </w:p>
      </w:sdtContent>
    </w:sdt>
    <w:p w:rsidR="00B833C8" w:rsidRDefault="00B833C8" w:rsidP="005704D7">
      <w:pPr>
        <w:autoSpaceDE w:val="0"/>
        <w:autoSpaceDN w:val="0"/>
        <w:adjustRightInd w:val="0"/>
        <w:spacing w:after="0" w:line="240" w:lineRule="auto"/>
        <w:jc w:val="center"/>
        <w:textAlignment w:val="baseline"/>
        <w:rPr>
          <w:rFonts w:ascii="Times New Roman" w:eastAsia="Times New Roman" w:hAnsi="Times New Roman" w:cs="Times New Roman"/>
          <w:b/>
          <w:bCs/>
          <w:color w:val="FF0000"/>
          <w:sz w:val="24"/>
          <w:szCs w:val="24"/>
          <w:lang w:eastAsia="ru-RU"/>
        </w:rPr>
      </w:pPr>
    </w:p>
    <w:p w:rsidR="00B833C8" w:rsidRDefault="00B833C8" w:rsidP="005704D7">
      <w:pPr>
        <w:autoSpaceDE w:val="0"/>
        <w:autoSpaceDN w:val="0"/>
        <w:adjustRightInd w:val="0"/>
        <w:spacing w:after="0" w:line="240" w:lineRule="auto"/>
        <w:jc w:val="center"/>
        <w:textAlignment w:val="baseline"/>
        <w:rPr>
          <w:rFonts w:ascii="Times New Roman" w:eastAsia="Times New Roman" w:hAnsi="Times New Roman" w:cs="Times New Roman"/>
          <w:b/>
          <w:bCs/>
          <w:color w:val="FF0000"/>
          <w:sz w:val="24"/>
          <w:szCs w:val="24"/>
          <w:lang w:eastAsia="ru-RU"/>
        </w:rPr>
        <w:sectPr w:rsidR="00B833C8" w:rsidSect="00B833C8">
          <w:pgSz w:w="11906" w:h="16838"/>
          <w:pgMar w:top="567" w:right="1134" w:bottom="567" w:left="1701" w:header="397" w:footer="709" w:gutter="0"/>
          <w:cols w:space="708"/>
          <w:docGrid w:linePitch="360"/>
        </w:sectPr>
      </w:pPr>
    </w:p>
    <w:p w:rsidR="005704D7" w:rsidRPr="005704D7" w:rsidRDefault="005704D7" w:rsidP="005704D7">
      <w:pPr>
        <w:autoSpaceDE w:val="0"/>
        <w:autoSpaceDN w:val="0"/>
        <w:adjustRightInd w:val="0"/>
        <w:spacing w:after="0" w:line="240" w:lineRule="auto"/>
        <w:jc w:val="center"/>
        <w:textAlignment w:val="baseline"/>
        <w:rPr>
          <w:rFonts w:ascii="Times New Roman" w:eastAsia="Times New Roman" w:hAnsi="Times New Roman" w:cs="Times New Roman"/>
          <w:b/>
          <w:caps/>
          <w:sz w:val="28"/>
          <w:szCs w:val="28"/>
          <w:lang w:eastAsia="ru-RU"/>
        </w:rPr>
      </w:pPr>
      <w:bookmarkStart w:id="3" w:name="_Toc78352655"/>
      <w:r w:rsidRPr="005704D7">
        <w:rPr>
          <w:rFonts w:ascii="Times New Roman" w:eastAsia="Times New Roman" w:hAnsi="Times New Roman" w:cs="Times New Roman"/>
          <w:b/>
          <w:bCs/>
          <w:sz w:val="28"/>
          <w:szCs w:val="28"/>
          <w:lang w:eastAsia="ru-RU"/>
        </w:rPr>
        <w:lastRenderedPageBreak/>
        <w:t>ПРАВИЛ</w:t>
      </w:r>
      <w:r w:rsidR="00B833C8">
        <w:rPr>
          <w:rFonts w:ascii="Times New Roman" w:eastAsia="Times New Roman" w:hAnsi="Times New Roman" w:cs="Times New Roman"/>
          <w:b/>
          <w:bCs/>
          <w:sz w:val="28"/>
          <w:szCs w:val="28"/>
          <w:lang w:eastAsia="ru-RU"/>
        </w:rPr>
        <w:t xml:space="preserve">А ЗЕМЛЕПОЛЬЗОВАНИЯ И ЗАСТРОЙКИ </w:t>
      </w:r>
      <w:r w:rsidRPr="005704D7">
        <w:rPr>
          <w:rFonts w:ascii="Times New Roman" w:eastAsia="Times New Roman" w:hAnsi="Times New Roman" w:cs="Times New Roman"/>
          <w:b/>
          <w:bCs/>
          <w:sz w:val="28"/>
          <w:szCs w:val="28"/>
          <w:lang w:eastAsia="ru-RU"/>
        </w:rPr>
        <w:t>БАЛТАЙСКОГО МУНИЦИПАЛЬНОГО ОБРАЗОВАНИЯ</w:t>
      </w:r>
      <w:bookmarkEnd w:id="3"/>
    </w:p>
    <w:p w:rsidR="005704D7" w:rsidRPr="005704D7" w:rsidRDefault="005704D7" w:rsidP="005704D7">
      <w:pPr>
        <w:widowControl w:val="0"/>
        <w:tabs>
          <w:tab w:val="left" w:pos="1134"/>
        </w:tabs>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5704D7">
        <w:rPr>
          <w:rFonts w:ascii="Times New Roman" w:eastAsia="Times New Roman" w:hAnsi="Times New Roman" w:cs="Times New Roman"/>
          <w:sz w:val="28"/>
          <w:szCs w:val="28"/>
          <w:lang w:eastAsia="ru-RU"/>
        </w:rPr>
        <w:t>Правила землепользования и застройки Балтайского муниципального образования Балтайского муниципального района Саратовской области (далее - Правила) являются нормативным правовым актом, принятым в соответствии с Градостроительным кодексом Российской Федерации, Земельным кодексом Российской Федерации, Федеральным законом от 06.10.2003 №131-ФЗ «Об общих принципах организации местного самоуправления в Российской Федерации», законом Саратовской области от 09.10.2006 № 96-ЗСО «О регулировании градостроительной деятельности в Саратовской области», иными законами и иными нормативными правовыми актами Российской Федерации, законами и иными нормативными правовыми актами Саратовской области, Уставом Балтайского муниципального района Саратовской области, Уставом Балтайского муниципального образования Балтайского муниципального района Саратовской области,  а также с учетом положений иных актов и документов, определяющих основные направления  социально-экономического и градостроительного развития Балтайского муниципального образования, охраны его культурного наследия, окружающей среды и рационального использования природных ресурсов.</w:t>
      </w:r>
    </w:p>
    <w:p w:rsidR="005704D7" w:rsidRPr="005704D7" w:rsidRDefault="005704D7" w:rsidP="005704D7">
      <w:pPr>
        <w:widowControl w:val="0"/>
        <w:shd w:val="clear" w:color="auto" w:fill="FFFFFF"/>
        <w:tabs>
          <w:tab w:val="right" w:pos="567"/>
          <w:tab w:val="left" w:pos="1134"/>
        </w:tabs>
        <w:suppressAutoHyphens/>
        <w:spacing w:after="0" w:line="240" w:lineRule="auto"/>
        <w:ind w:firstLine="709"/>
        <w:jc w:val="both"/>
        <w:rPr>
          <w:rFonts w:ascii="Times New Roman" w:eastAsia="Times New Roman" w:hAnsi="Times New Roman" w:cs="Times New Roman"/>
          <w:sz w:val="28"/>
          <w:szCs w:val="28"/>
          <w:lang w:eastAsia="ar-SA"/>
        </w:rPr>
      </w:pPr>
      <w:r w:rsidRPr="005704D7">
        <w:rPr>
          <w:rFonts w:ascii="Times New Roman" w:eastAsia="Times New Roman" w:hAnsi="Times New Roman" w:cs="Times New Roman"/>
          <w:sz w:val="28"/>
          <w:szCs w:val="28"/>
          <w:lang w:eastAsia="ar-SA"/>
        </w:rPr>
        <w:t xml:space="preserve">Ранее Правила были разработаны </w:t>
      </w:r>
      <w:r w:rsidRPr="005704D7">
        <w:rPr>
          <w:rFonts w:ascii="Times New Roman" w:eastAsia="Times New Roman" w:hAnsi="Times New Roman" w:cs="Times New Roman"/>
          <w:spacing w:val="-7"/>
          <w:sz w:val="28"/>
          <w:szCs w:val="28"/>
          <w:lang w:eastAsia="ar-SA"/>
        </w:rPr>
        <w:t xml:space="preserve">ООО «СарстройНИИпроект» </w:t>
      </w:r>
      <w:r w:rsidRPr="005704D7">
        <w:rPr>
          <w:rFonts w:ascii="Times New Roman" w:eastAsia="Times New Roman" w:hAnsi="Times New Roman" w:cs="Times New Roman"/>
          <w:sz w:val="28"/>
          <w:szCs w:val="28"/>
          <w:lang w:eastAsia="ar-SA"/>
        </w:rPr>
        <w:t>в 2017 году.</w:t>
      </w:r>
    </w:p>
    <w:p w:rsidR="005704D7" w:rsidRPr="005704D7" w:rsidRDefault="005704D7" w:rsidP="005704D7">
      <w:pPr>
        <w:widowControl w:val="0"/>
        <w:shd w:val="clear" w:color="auto" w:fill="FFFFFF"/>
        <w:tabs>
          <w:tab w:val="right" w:pos="567"/>
          <w:tab w:val="left" w:pos="1134"/>
        </w:tabs>
        <w:suppressAutoHyphens/>
        <w:spacing w:after="0" w:line="240" w:lineRule="auto"/>
        <w:ind w:firstLine="709"/>
        <w:jc w:val="both"/>
        <w:rPr>
          <w:rFonts w:ascii="Times New Roman" w:eastAsia="Times New Roman" w:hAnsi="Times New Roman" w:cs="Times New Roman"/>
          <w:sz w:val="28"/>
          <w:szCs w:val="28"/>
          <w:lang w:eastAsia="ru-RU"/>
        </w:rPr>
      </w:pPr>
      <w:r w:rsidRPr="005704D7">
        <w:rPr>
          <w:rFonts w:ascii="Times New Roman" w:eastAsia="Times New Roman" w:hAnsi="Times New Roman" w:cs="Times New Roman"/>
          <w:sz w:val="28"/>
          <w:szCs w:val="28"/>
          <w:lang w:eastAsia="ru-RU"/>
        </w:rPr>
        <w:t>Внесение изменений в Правила подготовил филиал ППК «Роскадастр» по Саратовской области.</w:t>
      </w:r>
    </w:p>
    <w:p w:rsidR="005704D7" w:rsidRPr="005704D7" w:rsidRDefault="005704D7" w:rsidP="005704D7">
      <w:pPr>
        <w:autoSpaceDE w:val="0"/>
        <w:autoSpaceDN w:val="0"/>
        <w:adjustRightInd w:val="0"/>
        <w:spacing w:after="0" w:line="240" w:lineRule="auto"/>
        <w:ind w:firstLine="709"/>
        <w:jc w:val="both"/>
        <w:textAlignment w:val="baseline"/>
        <w:rPr>
          <w:rFonts w:ascii="Times New Roman" w:eastAsia="Times New Roman" w:hAnsi="Times New Roman" w:cs="Times New Roman"/>
          <w:b/>
          <w:bCs/>
          <w:color w:val="FF0000"/>
          <w:sz w:val="28"/>
          <w:szCs w:val="28"/>
          <w:lang w:eastAsia="ru-RU"/>
        </w:rPr>
      </w:pPr>
    </w:p>
    <w:p w:rsidR="005704D7" w:rsidRPr="005704D7" w:rsidRDefault="005704D7" w:rsidP="005704D7">
      <w:pPr>
        <w:tabs>
          <w:tab w:val="left" w:pos="1134"/>
        </w:tabs>
        <w:autoSpaceDE w:val="0"/>
        <w:autoSpaceDN w:val="0"/>
        <w:adjustRightInd w:val="0"/>
        <w:spacing w:after="0" w:line="240" w:lineRule="auto"/>
        <w:ind w:firstLine="709"/>
        <w:jc w:val="both"/>
        <w:textAlignment w:val="baseline"/>
        <w:outlineLvl w:val="0"/>
        <w:rPr>
          <w:rFonts w:ascii="Times New Roman" w:eastAsia="Times New Roman" w:hAnsi="Times New Roman" w:cs="Times New Roman"/>
          <w:b/>
          <w:bCs/>
          <w:color w:val="000000" w:themeColor="text1"/>
          <w:spacing w:val="-10"/>
          <w:sz w:val="28"/>
          <w:szCs w:val="28"/>
          <w:lang w:eastAsia="ru-RU"/>
        </w:rPr>
      </w:pPr>
      <w:bookmarkStart w:id="4" w:name="_Toc127435881"/>
      <w:bookmarkStart w:id="5" w:name="_Toc144312428"/>
      <w:r w:rsidRPr="005704D7">
        <w:rPr>
          <w:rFonts w:ascii="Times New Roman" w:eastAsia="Times New Roman" w:hAnsi="Times New Roman" w:cs="Times New Roman"/>
          <w:b/>
          <w:bCs/>
          <w:color w:val="000000" w:themeColor="text1"/>
          <w:spacing w:val="-10"/>
          <w:sz w:val="28"/>
          <w:szCs w:val="28"/>
          <w:lang w:eastAsia="ru-RU"/>
        </w:rPr>
        <w:t>РАЗДЕЛ I. ПОРЯДОК ПРИМЕНЕНИЯ ПРАВИЛ ЗЕМЛЕПОЛЬЗОВАНИЯ И ЗАСТРОЙКИ И ВНЕСЕНИЯ В НИХ ИЗМЕНЕНИЙ</w:t>
      </w:r>
      <w:bookmarkEnd w:id="4"/>
      <w:bookmarkEnd w:id="5"/>
    </w:p>
    <w:p w:rsidR="005704D7" w:rsidRPr="005704D7" w:rsidRDefault="005704D7" w:rsidP="005704D7">
      <w:pPr>
        <w:autoSpaceDE w:val="0"/>
        <w:autoSpaceDN w:val="0"/>
        <w:adjustRightInd w:val="0"/>
        <w:spacing w:after="0" w:line="240" w:lineRule="auto"/>
        <w:ind w:firstLine="709"/>
        <w:jc w:val="both"/>
        <w:textAlignment w:val="baseline"/>
        <w:rPr>
          <w:rFonts w:ascii="Times New Roman" w:eastAsia="Times New Roman" w:hAnsi="Times New Roman" w:cs="Times New Roman"/>
          <w:b/>
          <w:bCs/>
          <w:color w:val="000000" w:themeColor="text1"/>
          <w:spacing w:val="-10"/>
          <w:sz w:val="28"/>
          <w:szCs w:val="28"/>
          <w:lang w:eastAsia="ru-RU"/>
        </w:rPr>
      </w:pPr>
    </w:p>
    <w:p w:rsidR="005704D7" w:rsidRPr="005704D7" w:rsidRDefault="005704D7" w:rsidP="005704D7">
      <w:pPr>
        <w:tabs>
          <w:tab w:val="left" w:pos="1134"/>
          <w:tab w:val="left" w:pos="1701"/>
        </w:tabs>
        <w:spacing w:after="0" w:line="240" w:lineRule="auto"/>
        <w:ind w:firstLine="709"/>
        <w:contextualSpacing/>
        <w:jc w:val="both"/>
        <w:outlineLvl w:val="1"/>
        <w:rPr>
          <w:rFonts w:ascii="Times New Roman" w:eastAsia="Courier New" w:hAnsi="Times New Roman" w:cs="Times New Roman"/>
          <w:b/>
          <w:bCs/>
          <w:color w:val="000000" w:themeColor="text1"/>
          <w:spacing w:val="-10"/>
          <w:sz w:val="28"/>
          <w:szCs w:val="28"/>
          <w:lang w:eastAsia="ru-RU"/>
        </w:rPr>
      </w:pPr>
      <w:bookmarkStart w:id="6" w:name="_Toc78352656"/>
      <w:bookmarkStart w:id="7" w:name="_Toc127435882"/>
      <w:bookmarkStart w:id="8" w:name="_Toc144312429"/>
      <w:bookmarkStart w:id="9" w:name="_Toc78352657"/>
      <w:r w:rsidRPr="005704D7">
        <w:rPr>
          <w:rFonts w:ascii="Times New Roman" w:eastAsia="Courier New" w:hAnsi="Times New Roman" w:cs="Times New Roman"/>
          <w:b/>
          <w:bCs/>
          <w:color w:val="000000" w:themeColor="text1"/>
          <w:spacing w:val="-10"/>
          <w:sz w:val="28"/>
          <w:szCs w:val="28"/>
          <w:lang w:eastAsia="ru-RU"/>
        </w:rPr>
        <w:t>Глава 1. О</w:t>
      </w:r>
      <w:bookmarkEnd w:id="6"/>
      <w:r w:rsidRPr="005704D7">
        <w:rPr>
          <w:rFonts w:ascii="Times New Roman" w:eastAsia="Courier New" w:hAnsi="Times New Roman" w:cs="Times New Roman"/>
          <w:b/>
          <w:bCs/>
          <w:color w:val="000000" w:themeColor="text1"/>
          <w:spacing w:val="-10"/>
          <w:sz w:val="28"/>
          <w:szCs w:val="28"/>
          <w:lang w:eastAsia="ru-RU"/>
        </w:rPr>
        <w:t>бщие положения. Основные понятия и термины</w:t>
      </w:r>
      <w:bookmarkEnd w:id="7"/>
      <w:bookmarkEnd w:id="8"/>
    </w:p>
    <w:p w:rsidR="005704D7" w:rsidRPr="005704D7" w:rsidRDefault="005704D7" w:rsidP="005704D7">
      <w:pPr>
        <w:keepNext/>
        <w:widowControl w:val="0"/>
        <w:tabs>
          <w:tab w:val="left" w:pos="1134"/>
        </w:tabs>
        <w:suppressAutoHyphens/>
        <w:autoSpaceDE w:val="0"/>
        <w:autoSpaceDN w:val="0"/>
        <w:adjustRightInd w:val="0"/>
        <w:spacing w:before="180" w:after="0" w:line="240" w:lineRule="auto"/>
        <w:ind w:firstLine="709"/>
        <w:jc w:val="both"/>
        <w:textAlignment w:val="baseline"/>
        <w:outlineLvl w:val="2"/>
        <w:rPr>
          <w:rFonts w:ascii="Times New Roman" w:eastAsia="Times New Roman" w:hAnsi="Times New Roman" w:cs="Times New Roman"/>
          <w:b/>
          <w:spacing w:val="-10"/>
          <w:sz w:val="28"/>
          <w:szCs w:val="28"/>
          <w:lang w:eastAsia="ar-SA"/>
        </w:rPr>
      </w:pPr>
      <w:bookmarkStart w:id="10" w:name="_Toc144312430"/>
      <w:r w:rsidRPr="005704D7">
        <w:rPr>
          <w:rFonts w:ascii="Times New Roman" w:eastAsiaTheme="majorEastAsia" w:hAnsi="Times New Roman" w:cs="Times New Roman"/>
          <w:b/>
          <w:spacing w:val="-10"/>
          <w:sz w:val="28"/>
          <w:szCs w:val="28"/>
          <w:lang w:eastAsia="ru-RU"/>
        </w:rPr>
        <w:t>Статья 1.</w:t>
      </w:r>
      <w:bookmarkEnd w:id="9"/>
      <w:r w:rsidRPr="005704D7">
        <w:rPr>
          <w:rFonts w:ascii="Times New Roman" w:eastAsiaTheme="majorEastAsia" w:hAnsi="Times New Roman" w:cs="Times New Roman"/>
          <w:b/>
          <w:spacing w:val="-10"/>
          <w:sz w:val="28"/>
          <w:szCs w:val="28"/>
          <w:lang w:eastAsia="ru-RU"/>
        </w:rPr>
        <w:t xml:space="preserve"> </w:t>
      </w:r>
      <w:r w:rsidRPr="005704D7">
        <w:rPr>
          <w:rFonts w:ascii="Times New Roman" w:eastAsia="Times New Roman" w:hAnsi="Times New Roman" w:cs="Times New Roman"/>
          <w:b/>
          <w:spacing w:val="-10"/>
          <w:sz w:val="28"/>
          <w:szCs w:val="28"/>
          <w:lang w:eastAsia="ar-SA"/>
        </w:rPr>
        <w:t>Основные понятия, используемые в Правилах</w:t>
      </w:r>
      <w:bookmarkEnd w:id="10"/>
      <w:r w:rsidRPr="005704D7">
        <w:rPr>
          <w:rFonts w:ascii="Times New Roman" w:eastAsia="Times New Roman" w:hAnsi="Times New Roman" w:cs="Times New Roman"/>
          <w:b/>
          <w:spacing w:val="-10"/>
          <w:sz w:val="28"/>
          <w:szCs w:val="28"/>
          <w:lang w:eastAsia="ar-SA"/>
        </w:rPr>
        <w:t xml:space="preserve"> </w:t>
      </w:r>
    </w:p>
    <w:p w:rsidR="005704D7" w:rsidRPr="00B833C8" w:rsidRDefault="005704D7" w:rsidP="00B833C8">
      <w:pPr>
        <w:widowControl w:val="0"/>
        <w:tabs>
          <w:tab w:val="left" w:pos="1134"/>
        </w:tabs>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ar-SA"/>
        </w:rPr>
      </w:pPr>
      <w:r w:rsidRPr="00B833C8">
        <w:rPr>
          <w:rFonts w:ascii="Times New Roman" w:eastAsia="Times New Roman" w:hAnsi="Times New Roman" w:cs="Times New Roman"/>
          <w:iCs/>
          <w:sz w:val="28"/>
          <w:szCs w:val="28"/>
          <w:lang w:eastAsia="ru-RU"/>
        </w:rPr>
        <w:t xml:space="preserve">В настоящих Правилах используются следующие основные </w:t>
      </w:r>
      <w:r w:rsidRPr="00B833C8">
        <w:rPr>
          <w:rFonts w:ascii="Times New Roman" w:eastAsia="Times New Roman" w:hAnsi="Times New Roman" w:cs="Times New Roman"/>
          <w:sz w:val="28"/>
          <w:szCs w:val="28"/>
          <w:lang w:eastAsia="ru-RU"/>
        </w:rPr>
        <w:t>понятия</w:t>
      </w:r>
      <w:r w:rsidRPr="00B833C8">
        <w:rPr>
          <w:rFonts w:ascii="Times New Roman" w:eastAsia="Times New Roman" w:hAnsi="Times New Roman" w:cs="Times New Roman"/>
          <w:iCs/>
          <w:sz w:val="28"/>
          <w:szCs w:val="28"/>
          <w:lang w:eastAsia="ru-RU"/>
        </w:rPr>
        <w:t>:</w:t>
      </w:r>
    </w:p>
    <w:p w:rsidR="005704D7" w:rsidRPr="00B833C8" w:rsidRDefault="005704D7" w:rsidP="00B833C8">
      <w:pPr>
        <w:tabs>
          <w:tab w:val="left" w:pos="1134"/>
        </w:tabs>
        <w:spacing w:after="0" w:line="240" w:lineRule="auto"/>
        <w:ind w:firstLine="709"/>
        <w:jc w:val="both"/>
        <w:rPr>
          <w:rFonts w:ascii="Times New Roman" w:eastAsia="Times New Roman" w:hAnsi="Times New Roman" w:cs="Times New Roman"/>
          <w:b/>
          <w:bCs/>
          <w:sz w:val="28"/>
          <w:szCs w:val="28"/>
          <w:lang w:eastAsia="ar-SA" w:bidi="en-US"/>
        </w:rPr>
      </w:pPr>
      <w:bookmarkStart w:id="11" w:name="_Toc85619625"/>
      <w:r w:rsidRPr="00B833C8">
        <w:rPr>
          <w:rFonts w:ascii="Times New Roman" w:eastAsia="Times New Roman" w:hAnsi="Times New Roman" w:cs="Times New Roman"/>
          <w:b/>
          <w:bCs/>
          <w:sz w:val="28"/>
          <w:szCs w:val="28"/>
          <w:lang w:eastAsia="ar-SA" w:bidi="en-US"/>
        </w:rPr>
        <w:t>арендаторы земельных участков</w:t>
      </w:r>
      <w:r w:rsidRPr="00B833C8">
        <w:rPr>
          <w:rFonts w:ascii="Times New Roman" w:eastAsia="Times New Roman" w:hAnsi="Times New Roman" w:cs="Times New Roman"/>
          <w:sz w:val="28"/>
          <w:szCs w:val="28"/>
          <w:lang w:eastAsia="ar-SA" w:bidi="en-US"/>
        </w:rPr>
        <w:t xml:space="preserve"> - лица, владеющие и пользующиеся земельными участками по договору аренды, договору субаренды;</w:t>
      </w:r>
    </w:p>
    <w:p w:rsidR="005704D7" w:rsidRPr="00B833C8" w:rsidRDefault="005704D7" w:rsidP="00B833C8">
      <w:pPr>
        <w:tabs>
          <w:tab w:val="left" w:pos="1134"/>
        </w:tabs>
        <w:spacing w:after="0" w:line="240" w:lineRule="auto"/>
        <w:ind w:firstLine="709"/>
        <w:jc w:val="both"/>
        <w:rPr>
          <w:rFonts w:ascii="Times New Roman" w:eastAsia="Times New Roman" w:hAnsi="Times New Roman" w:cs="Times New Roman"/>
          <w:sz w:val="28"/>
          <w:szCs w:val="28"/>
          <w:lang w:eastAsia="ar-SA" w:bidi="en-US"/>
        </w:rPr>
      </w:pPr>
      <w:r w:rsidRPr="00B833C8">
        <w:rPr>
          <w:rFonts w:ascii="Times New Roman" w:eastAsia="Times New Roman" w:hAnsi="Times New Roman" w:cs="Times New Roman"/>
          <w:b/>
          <w:bCs/>
          <w:sz w:val="28"/>
          <w:szCs w:val="28"/>
          <w:lang w:eastAsia="ar-SA" w:bidi="en-US"/>
        </w:rPr>
        <w:t xml:space="preserve">береговая полоса </w:t>
      </w:r>
      <w:r w:rsidRPr="00B833C8">
        <w:rPr>
          <w:rFonts w:ascii="Times New Roman" w:eastAsia="Times New Roman" w:hAnsi="Times New Roman" w:cs="Times New Roman"/>
          <w:bCs/>
          <w:sz w:val="28"/>
          <w:szCs w:val="28"/>
          <w:lang w:eastAsia="ar-SA" w:bidi="en-US"/>
        </w:rPr>
        <w:t>-</w:t>
      </w:r>
      <w:r w:rsidRPr="00B833C8">
        <w:rPr>
          <w:rFonts w:ascii="Times New Roman" w:eastAsia="Times New Roman" w:hAnsi="Times New Roman" w:cs="Times New Roman"/>
          <w:b/>
          <w:bCs/>
          <w:sz w:val="28"/>
          <w:szCs w:val="28"/>
          <w:lang w:eastAsia="ar-SA" w:bidi="en-US"/>
        </w:rPr>
        <w:t xml:space="preserve"> </w:t>
      </w:r>
      <w:r w:rsidRPr="00B833C8">
        <w:rPr>
          <w:rFonts w:ascii="Times New Roman" w:eastAsia="Times New Roman" w:hAnsi="Times New Roman" w:cs="Times New Roman"/>
          <w:sz w:val="28"/>
          <w:szCs w:val="28"/>
          <w:lang w:eastAsia="ar-SA" w:bidi="en-US"/>
        </w:rPr>
        <w:t>полоса земли вдоль береговой линии водного объекта, предназначенная для общего пользования;</w:t>
      </w:r>
    </w:p>
    <w:p w:rsidR="005704D7" w:rsidRPr="00B833C8" w:rsidRDefault="005704D7" w:rsidP="00B833C8">
      <w:pPr>
        <w:tabs>
          <w:tab w:val="left" w:pos="1134"/>
        </w:tabs>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r w:rsidRPr="00B833C8">
        <w:rPr>
          <w:rFonts w:ascii="Times New Roman" w:hAnsi="Times New Roman" w:cs="Times New Roman"/>
          <w:b/>
          <w:bCs/>
          <w:sz w:val="28"/>
          <w:szCs w:val="28"/>
        </w:rPr>
        <w:t xml:space="preserve">благоустройство территории </w:t>
      </w:r>
      <w:r w:rsidRPr="00B833C8">
        <w:rPr>
          <w:rFonts w:ascii="Times New Roman" w:eastAsia="Times New Roman" w:hAnsi="Times New Roman" w:cs="Times New Roman"/>
          <w:sz w:val="28"/>
          <w:szCs w:val="28"/>
          <w:lang w:eastAsia="ar-SA" w:bidi="en-US"/>
        </w:rPr>
        <w:t>-</w:t>
      </w:r>
      <w:r w:rsidRPr="00B833C8">
        <w:rPr>
          <w:rFonts w:ascii="Times New Roman" w:hAnsi="Times New Roman" w:cs="Times New Roman"/>
          <w:b/>
          <w:bCs/>
          <w:sz w:val="28"/>
          <w:szCs w:val="28"/>
        </w:rPr>
        <w:t xml:space="preserve"> </w:t>
      </w:r>
      <w:r w:rsidRPr="00B833C8">
        <w:rPr>
          <w:rFonts w:ascii="Times New Roman" w:hAnsi="Times New Roman" w:cs="Times New Roman"/>
          <w:bCs/>
          <w:color w:val="000000" w:themeColor="text1"/>
          <w:sz w:val="28"/>
          <w:szCs w:val="28"/>
        </w:rPr>
        <w:t xml:space="preserve">деятельность по реализации комплекса мероприятий, установленного </w:t>
      </w:r>
      <w:hyperlink r:id="rId11" w:history="1">
        <w:r w:rsidRPr="00B833C8">
          <w:rPr>
            <w:rFonts w:ascii="Times New Roman" w:hAnsi="Times New Roman" w:cs="Times New Roman"/>
            <w:bCs/>
            <w:color w:val="000000" w:themeColor="text1"/>
            <w:sz w:val="28"/>
            <w:szCs w:val="28"/>
          </w:rPr>
          <w:t>правилами</w:t>
        </w:r>
      </w:hyperlink>
      <w:r w:rsidRPr="00B833C8">
        <w:rPr>
          <w:rFonts w:ascii="Times New Roman" w:hAnsi="Times New Roman" w:cs="Times New Roman"/>
          <w:bCs/>
          <w:color w:val="000000" w:themeColor="text1"/>
          <w:sz w:val="28"/>
          <w:szCs w:val="28"/>
        </w:rPr>
        <w:t xml:space="preserve">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w:t>
      </w:r>
      <w:r w:rsidRPr="00B833C8">
        <w:rPr>
          <w:rFonts w:ascii="Times New Roman" w:hAnsi="Times New Roman" w:cs="Times New Roman"/>
          <w:bCs/>
          <w:color w:val="000000" w:themeColor="text1"/>
          <w:sz w:val="28"/>
          <w:szCs w:val="28"/>
        </w:rPr>
        <w:lastRenderedPageBreak/>
        <w:t>территорий общего пользования, земельных участков, зданий, строений, сооружений, прилегающих территорий;</w:t>
      </w:r>
    </w:p>
    <w:p w:rsidR="005704D7" w:rsidRPr="00B833C8" w:rsidRDefault="005704D7" w:rsidP="00B833C8">
      <w:pPr>
        <w:widowControl w:val="0"/>
        <w:tabs>
          <w:tab w:val="left" w:pos="1134"/>
        </w:tabs>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B833C8">
        <w:rPr>
          <w:rFonts w:ascii="Times New Roman" w:eastAsia="Times New Roman" w:hAnsi="Times New Roman" w:cs="Times New Roman"/>
          <w:b/>
          <w:bCs/>
          <w:sz w:val="28"/>
          <w:szCs w:val="28"/>
          <w:lang w:eastAsia="ru-RU"/>
        </w:rPr>
        <w:t>виды разрешенного использования земельных участков и объектов капитального строительства</w:t>
      </w:r>
      <w:r w:rsidRPr="00B833C8">
        <w:rPr>
          <w:rFonts w:ascii="Times New Roman" w:eastAsia="Times New Roman" w:hAnsi="Times New Roman" w:cs="Times New Roman"/>
          <w:sz w:val="28"/>
          <w:szCs w:val="28"/>
          <w:lang w:eastAsia="ru-RU"/>
        </w:rPr>
        <w:t xml:space="preserve"> - виды деятельности, осуществлять которые на земельных участках и в иных объектах недвижимости разрешено в силу указания этих видов в градостроительных регламентах при соблюдении требований, установленных настоящими Правилами и иными нормативными правовыми актами;</w:t>
      </w:r>
    </w:p>
    <w:p w:rsidR="005704D7" w:rsidRPr="00B833C8" w:rsidRDefault="005704D7" w:rsidP="00B833C8">
      <w:pPr>
        <w:tabs>
          <w:tab w:val="left" w:pos="1134"/>
        </w:tabs>
        <w:spacing w:after="0" w:line="240" w:lineRule="auto"/>
        <w:ind w:firstLine="709"/>
        <w:jc w:val="both"/>
        <w:rPr>
          <w:rFonts w:ascii="Times New Roman" w:eastAsia="Times New Roman" w:hAnsi="Times New Roman" w:cs="Times New Roman"/>
          <w:b/>
          <w:bCs/>
          <w:color w:val="000000" w:themeColor="text1"/>
          <w:sz w:val="28"/>
          <w:szCs w:val="28"/>
          <w:lang w:eastAsia="ar-SA" w:bidi="en-US"/>
        </w:rPr>
      </w:pPr>
      <w:r w:rsidRPr="00B833C8">
        <w:rPr>
          <w:rFonts w:ascii="Times New Roman" w:eastAsia="Times New Roman" w:hAnsi="Times New Roman" w:cs="Times New Roman"/>
          <w:b/>
          <w:bCs/>
          <w:color w:val="000000" w:themeColor="text1"/>
          <w:sz w:val="28"/>
          <w:szCs w:val="28"/>
          <w:lang w:eastAsia="ar-SA" w:bidi="en-US"/>
        </w:rPr>
        <w:t>водоохранными зонами</w:t>
      </w:r>
      <w:r w:rsidRPr="00B833C8">
        <w:rPr>
          <w:rFonts w:ascii="Times New Roman" w:eastAsia="Times New Roman" w:hAnsi="Times New Roman" w:cs="Times New Roman"/>
          <w:color w:val="000000" w:themeColor="text1"/>
          <w:sz w:val="28"/>
          <w:szCs w:val="28"/>
          <w:lang w:eastAsia="ar-SA" w:bidi="en-US"/>
        </w:rPr>
        <w:t xml:space="preserve"> являются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5704D7" w:rsidRPr="00B833C8" w:rsidRDefault="005704D7" w:rsidP="00B833C8">
      <w:pPr>
        <w:widowControl w:val="0"/>
        <w:tabs>
          <w:tab w:val="left" w:pos="1134"/>
        </w:tabs>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B833C8">
        <w:rPr>
          <w:rFonts w:ascii="Times New Roman" w:eastAsia="Times New Roman" w:hAnsi="Times New Roman" w:cs="Times New Roman"/>
          <w:b/>
          <w:bCs/>
          <w:sz w:val="28"/>
          <w:szCs w:val="28"/>
          <w:lang w:eastAsia="ru-RU"/>
        </w:rPr>
        <w:t>высота здания, строения, сооружения</w:t>
      </w:r>
      <w:r w:rsidRPr="00B833C8">
        <w:rPr>
          <w:rFonts w:ascii="Times New Roman" w:eastAsia="Times New Roman" w:hAnsi="Times New Roman" w:cs="Times New Roman"/>
          <w:sz w:val="28"/>
          <w:szCs w:val="28"/>
          <w:lang w:eastAsia="ru-RU"/>
        </w:rPr>
        <w:t xml:space="preserve">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rsidR="005704D7" w:rsidRPr="00B833C8" w:rsidRDefault="005704D7" w:rsidP="00B833C8">
      <w:pPr>
        <w:widowControl w:val="0"/>
        <w:tabs>
          <w:tab w:val="left" w:pos="1134"/>
        </w:tabs>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B833C8">
        <w:rPr>
          <w:rFonts w:ascii="Times New Roman" w:eastAsia="Times New Roman" w:hAnsi="Times New Roman" w:cs="Times New Roman"/>
          <w:b/>
          <w:bCs/>
          <w:sz w:val="28"/>
          <w:szCs w:val="28"/>
          <w:lang w:eastAsia="ru-RU"/>
        </w:rPr>
        <w:t>государственный кадастровый учет недвижимого имущества</w:t>
      </w:r>
      <w:r w:rsidRPr="00B833C8">
        <w:rPr>
          <w:rFonts w:ascii="Times New Roman" w:eastAsia="Times New Roman" w:hAnsi="Times New Roman" w:cs="Times New Roman"/>
          <w:sz w:val="28"/>
          <w:szCs w:val="28"/>
          <w:lang w:eastAsia="ru-RU"/>
        </w:rPr>
        <w:t xml:space="preserve"> - </w:t>
      </w:r>
      <w:r w:rsidRPr="00B833C8">
        <w:rPr>
          <w:rFonts w:ascii="Times New Roman" w:eastAsia="Times New Roman" w:hAnsi="Times New Roman" w:cs="Times New Roman"/>
          <w:color w:val="000000"/>
          <w:sz w:val="28"/>
          <w:szCs w:val="28"/>
          <w:shd w:val="clear" w:color="auto" w:fill="FFFFFF"/>
          <w:lang w:eastAsia="ru-RU"/>
        </w:rPr>
        <w:t>внесение в Единый государственный реестр недвижимости сведений о земельных участках, зданиях, сооружениях, помещениях, машино-местах, об объектах незавершенного строительства, о единых недвижимых комплексах, а в случаях, установленных федеральным законом, и об иных объектах, которые прочно связаны с землей, то есть перемещение которых без несоразмерного ущерба их назначению невозможно, которые подтверждают существование такого объекта недвижимости с характеристиками, позволяющими определить его в качестве индивидуально-определенной вещи, или подтверждают прекращение его существования, а также иных предусмотренных Федеральным законом  от 13.07.2015 № 218-ФЗ сведений об объектах недвижимости</w:t>
      </w:r>
      <w:r w:rsidRPr="00B833C8">
        <w:rPr>
          <w:rFonts w:ascii="Times New Roman" w:eastAsia="Times New Roman" w:hAnsi="Times New Roman" w:cs="Times New Roman"/>
          <w:sz w:val="28"/>
          <w:szCs w:val="28"/>
          <w:lang w:eastAsia="ru-RU"/>
        </w:rPr>
        <w:t>;</w:t>
      </w:r>
    </w:p>
    <w:p w:rsidR="005704D7" w:rsidRPr="00B833C8" w:rsidRDefault="005704D7" w:rsidP="00B833C8">
      <w:pPr>
        <w:tabs>
          <w:tab w:val="left" w:pos="1134"/>
        </w:tabs>
        <w:spacing w:after="0" w:line="240" w:lineRule="auto"/>
        <w:ind w:firstLine="709"/>
        <w:jc w:val="both"/>
        <w:rPr>
          <w:rFonts w:ascii="Times New Roman" w:eastAsia="Times New Roman" w:hAnsi="Times New Roman" w:cs="Times New Roman"/>
          <w:sz w:val="28"/>
          <w:szCs w:val="28"/>
          <w:lang w:eastAsia="ar-SA" w:bidi="en-US"/>
        </w:rPr>
      </w:pPr>
      <w:r w:rsidRPr="00B833C8">
        <w:rPr>
          <w:rFonts w:ascii="Times New Roman" w:eastAsia="Times New Roman" w:hAnsi="Times New Roman" w:cs="Times New Roman"/>
          <w:b/>
          <w:bCs/>
          <w:sz w:val="28"/>
          <w:szCs w:val="28"/>
          <w:lang w:eastAsia="ar-SA" w:bidi="en-US"/>
        </w:rPr>
        <w:t>государственные информационные системы обеспечения градостроительной деятельности</w:t>
      </w:r>
      <w:r w:rsidRPr="00B833C8">
        <w:rPr>
          <w:rFonts w:ascii="Times New Roman" w:eastAsia="Times New Roman" w:hAnsi="Times New Roman" w:cs="Times New Roman"/>
          <w:sz w:val="28"/>
          <w:szCs w:val="28"/>
          <w:lang w:eastAsia="ar-SA" w:bidi="en-US"/>
        </w:rPr>
        <w:t xml:space="preserve"> - </w:t>
      </w:r>
      <w:r w:rsidRPr="00B833C8">
        <w:rPr>
          <w:rFonts w:ascii="Times New Roman" w:eastAsia="Times New Roman" w:hAnsi="Times New Roman" w:cs="Times New Roman"/>
          <w:color w:val="000000"/>
          <w:sz w:val="28"/>
          <w:szCs w:val="28"/>
          <w:shd w:val="clear" w:color="auto" w:fill="FFFFFF"/>
          <w:lang w:eastAsia="ar-SA" w:bidi="en-US"/>
        </w:rPr>
        <w:t>создаваемые и эксплуатируемые в соответствии с требованиями Градостроительного кодекса информационные системы, содержащие сведения, документы, материалы о развитии территорий, об их застройке, о существующих и планируемых к размещению объектах капитального строительства и иные необходимые для осуществления градостроительной деятельности сведения</w:t>
      </w:r>
      <w:r w:rsidRPr="00B833C8">
        <w:rPr>
          <w:rFonts w:ascii="Times New Roman" w:eastAsia="Times New Roman" w:hAnsi="Times New Roman" w:cs="Times New Roman"/>
          <w:sz w:val="28"/>
          <w:szCs w:val="28"/>
          <w:lang w:eastAsia="ar-SA" w:bidi="en-US"/>
        </w:rPr>
        <w:t>;</w:t>
      </w:r>
    </w:p>
    <w:p w:rsidR="005704D7" w:rsidRPr="00B833C8" w:rsidRDefault="005704D7" w:rsidP="00B833C8">
      <w:pPr>
        <w:tabs>
          <w:tab w:val="left" w:pos="1134"/>
        </w:tabs>
        <w:spacing w:after="0" w:line="240" w:lineRule="auto"/>
        <w:ind w:firstLine="709"/>
        <w:jc w:val="both"/>
        <w:rPr>
          <w:rFonts w:ascii="Times New Roman" w:eastAsia="Times New Roman" w:hAnsi="Times New Roman" w:cs="Times New Roman"/>
          <w:sz w:val="28"/>
          <w:szCs w:val="28"/>
          <w:lang w:eastAsia="ar-SA" w:bidi="en-US"/>
        </w:rPr>
      </w:pPr>
      <w:r w:rsidRPr="00B833C8">
        <w:rPr>
          <w:rFonts w:ascii="Times New Roman" w:eastAsia="Times New Roman" w:hAnsi="Times New Roman" w:cs="Times New Roman"/>
          <w:b/>
          <w:bCs/>
          <w:sz w:val="28"/>
          <w:szCs w:val="28"/>
          <w:lang w:eastAsia="ar-SA" w:bidi="en-US"/>
        </w:rPr>
        <w:t>градостроительная деятельность</w:t>
      </w:r>
      <w:r w:rsidRPr="00B833C8">
        <w:rPr>
          <w:rFonts w:ascii="Times New Roman" w:eastAsia="Times New Roman" w:hAnsi="Times New Roman" w:cs="Times New Roman"/>
          <w:sz w:val="28"/>
          <w:szCs w:val="28"/>
          <w:lang w:eastAsia="ar-SA" w:bidi="en-US"/>
        </w:rPr>
        <w:t xml:space="preserve"> - </w:t>
      </w:r>
      <w:r w:rsidRPr="00B833C8">
        <w:rPr>
          <w:rFonts w:ascii="Times New Roman" w:eastAsia="Times New Roman" w:hAnsi="Times New Roman" w:cs="Times New Roman"/>
          <w:color w:val="000000"/>
          <w:sz w:val="28"/>
          <w:szCs w:val="28"/>
          <w:shd w:val="clear" w:color="auto" w:fill="FFFFFF"/>
          <w:lang w:eastAsia="ar-SA" w:bidi="en-US"/>
        </w:rPr>
        <w:t xml:space="preserve">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w:t>
      </w:r>
      <w:r w:rsidRPr="00B833C8">
        <w:rPr>
          <w:rFonts w:ascii="Times New Roman" w:eastAsia="Times New Roman" w:hAnsi="Times New Roman" w:cs="Times New Roman"/>
          <w:color w:val="000000"/>
          <w:sz w:val="28"/>
          <w:szCs w:val="28"/>
          <w:shd w:val="clear" w:color="auto" w:fill="FFFFFF"/>
          <w:lang w:eastAsia="ar-SA" w:bidi="en-US"/>
        </w:rPr>
        <w:lastRenderedPageBreak/>
        <w:t>капитального строительства, эксплуатации зданий, сооружений, комплексного развития территорий и их благоустройства</w:t>
      </w:r>
      <w:r w:rsidRPr="00B833C8">
        <w:rPr>
          <w:rFonts w:ascii="Times New Roman" w:eastAsia="Times New Roman" w:hAnsi="Times New Roman" w:cs="Times New Roman"/>
          <w:sz w:val="28"/>
          <w:szCs w:val="28"/>
          <w:lang w:eastAsia="ar-SA" w:bidi="en-US"/>
        </w:rPr>
        <w:t>;</w:t>
      </w:r>
    </w:p>
    <w:p w:rsidR="005704D7" w:rsidRPr="00B833C8" w:rsidRDefault="005704D7" w:rsidP="00B833C8">
      <w:pPr>
        <w:tabs>
          <w:tab w:val="left" w:pos="1134"/>
        </w:tabs>
        <w:spacing w:after="0" w:line="240" w:lineRule="auto"/>
        <w:ind w:firstLine="709"/>
        <w:jc w:val="both"/>
        <w:rPr>
          <w:rFonts w:ascii="Times New Roman" w:eastAsia="Times New Roman" w:hAnsi="Times New Roman" w:cs="Times New Roman"/>
          <w:sz w:val="28"/>
          <w:szCs w:val="28"/>
          <w:lang w:eastAsia="ar-SA" w:bidi="en-US"/>
        </w:rPr>
      </w:pPr>
      <w:r w:rsidRPr="00B833C8">
        <w:rPr>
          <w:rFonts w:ascii="Times New Roman" w:eastAsia="Times New Roman" w:hAnsi="Times New Roman" w:cs="Times New Roman"/>
          <w:b/>
          <w:bCs/>
          <w:sz w:val="28"/>
          <w:szCs w:val="28"/>
          <w:lang w:eastAsia="ar-SA" w:bidi="en-US"/>
        </w:rPr>
        <w:t xml:space="preserve">градостроительное зонирование </w:t>
      </w:r>
      <w:r w:rsidRPr="00B833C8">
        <w:rPr>
          <w:rFonts w:ascii="Times New Roman" w:eastAsia="Times New Roman" w:hAnsi="Times New Roman" w:cs="Times New Roman"/>
          <w:sz w:val="28"/>
          <w:szCs w:val="28"/>
          <w:lang w:eastAsia="ar-SA" w:bidi="en-US"/>
        </w:rPr>
        <w:t>- зонирование территории муниципального образования в целях определения территориальных зон и установления градостроительных регламентов;</w:t>
      </w:r>
    </w:p>
    <w:p w:rsidR="005704D7" w:rsidRPr="00B833C8" w:rsidRDefault="005704D7" w:rsidP="00B833C8">
      <w:pPr>
        <w:widowControl w:val="0"/>
        <w:tabs>
          <w:tab w:val="left" w:pos="993"/>
          <w:tab w:val="left" w:pos="1134"/>
          <w:tab w:val="left" w:pos="1276"/>
        </w:tabs>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sz w:val="28"/>
          <w:szCs w:val="28"/>
          <w:lang w:eastAsia="ru-RU"/>
        </w:rPr>
      </w:pPr>
      <w:r w:rsidRPr="00B833C8">
        <w:rPr>
          <w:rFonts w:ascii="Times New Roman" w:eastAsia="Times New Roman" w:hAnsi="Times New Roman" w:cs="Times New Roman"/>
          <w:b/>
          <w:bCs/>
          <w:sz w:val="28"/>
          <w:szCs w:val="28"/>
          <w:lang w:eastAsia="ru-RU"/>
        </w:rPr>
        <w:t xml:space="preserve">градостроительный план земельного участка </w:t>
      </w:r>
      <w:r w:rsidRPr="00B833C8">
        <w:rPr>
          <w:rFonts w:ascii="Times New Roman" w:eastAsia="Times New Roman" w:hAnsi="Times New Roman" w:cs="Times New Roman"/>
          <w:sz w:val="28"/>
          <w:szCs w:val="28"/>
          <w:lang w:eastAsia="ru-RU"/>
        </w:rPr>
        <w:t>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5704D7" w:rsidRPr="00B833C8" w:rsidRDefault="005704D7" w:rsidP="00B833C8">
      <w:pPr>
        <w:tabs>
          <w:tab w:val="left" w:pos="1134"/>
        </w:tabs>
        <w:spacing w:after="0" w:line="240" w:lineRule="auto"/>
        <w:ind w:firstLine="709"/>
        <w:jc w:val="both"/>
        <w:rPr>
          <w:rFonts w:ascii="Times New Roman" w:eastAsia="Times New Roman" w:hAnsi="Times New Roman" w:cs="Times New Roman"/>
          <w:sz w:val="28"/>
          <w:szCs w:val="28"/>
          <w:lang w:eastAsia="ar-SA" w:bidi="en-US"/>
        </w:rPr>
      </w:pPr>
      <w:r w:rsidRPr="00B833C8">
        <w:rPr>
          <w:rFonts w:ascii="Times New Roman" w:eastAsia="Times New Roman" w:hAnsi="Times New Roman" w:cs="Times New Roman"/>
          <w:b/>
          <w:bCs/>
          <w:sz w:val="28"/>
          <w:szCs w:val="28"/>
          <w:lang w:eastAsia="ar-SA" w:bidi="en-US"/>
        </w:rPr>
        <w:t xml:space="preserve">градостроительный регламент </w:t>
      </w:r>
      <w:r w:rsidRPr="00B833C8">
        <w:rPr>
          <w:rFonts w:ascii="Times New Roman" w:eastAsia="Times New Roman" w:hAnsi="Times New Roman" w:cs="Times New Roman"/>
          <w:bCs/>
          <w:sz w:val="28"/>
          <w:szCs w:val="28"/>
          <w:lang w:eastAsia="ar-SA" w:bidi="en-US"/>
        </w:rPr>
        <w:t>-</w:t>
      </w:r>
      <w:r w:rsidRPr="00B833C8">
        <w:rPr>
          <w:rFonts w:ascii="Times New Roman" w:eastAsia="Times New Roman" w:hAnsi="Times New Roman" w:cs="Times New Roman"/>
          <w:b/>
          <w:bCs/>
          <w:sz w:val="28"/>
          <w:szCs w:val="28"/>
          <w:lang w:eastAsia="ar-SA" w:bidi="en-US"/>
        </w:rPr>
        <w:t xml:space="preserve"> </w:t>
      </w:r>
      <w:r w:rsidRPr="00B833C8">
        <w:rPr>
          <w:rFonts w:ascii="Times New Roman" w:eastAsia="Times New Roman" w:hAnsi="Times New Roman" w:cs="Times New Roman"/>
          <w:color w:val="000000"/>
          <w:sz w:val="28"/>
          <w:szCs w:val="28"/>
          <w:shd w:val="clear" w:color="auto" w:fill="FFFFFF"/>
          <w:lang w:eastAsia="ar-SA" w:bidi="en-US"/>
        </w:rPr>
        <w:t>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r w:rsidRPr="00B833C8">
        <w:rPr>
          <w:rFonts w:ascii="Times New Roman" w:eastAsia="Times New Roman" w:hAnsi="Times New Roman" w:cs="Times New Roman"/>
          <w:sz w:val="28"/>
          <w:szCs w:val="28"/>
          <w:lang w:eastAsia="ar-SA" w:bidi="en-US"/>
        </w:rPr>
        <w:t>;</w:t>
      </w:r>
    </w:p>
    <w:p w:rsidR="005704D7" w:rsidRPr="00B833C8" w:rsidRDefault="005704D7" w:rsidP="00B833C8">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33C8">
        <w:rPr>
          <w:rFonts w:ascii="Times New Roman" w:eastAsia="Times New Roman" w:hAnsi="Times New Roman" w:cs="Times New Roman"/>
          <w:b/>
          <w:bCs/>
          <w:sz w:val="28"/>
          <w:szCs w:val="28"/>
          <w:lang w:eastAsia="ru-RU"/>
        </w:rPr>
        <w:t xml:space="preserve">документация по планировке территории </w:t>
      </w:r>
      <w:r w:rsidRPr="00B833C8">
        <w:rPr>
          <w:rFonts w:ascii="Times New Roman" w:eastAsia="Times New Roman" w:hAnsi="Times New Roman" w:cs="Times New Roman"/>
          <w:sz w:val="28"/>
          <w:szCs w:val="28"/>
          <w:lang w:eastAsia="ru-RU"/>
        </w:rPr>
        <w:t xml:space="preserve">- документация, разработанная в целях </w:t>
      </w:r>
      <w:r w:rsidRPr="00B833C8">
        <w:rPr>
          <w:rFonts w:ascii="Times New Roman" w:hAnsi="Times New Roman" w:cs="Times New Roman"/>
          <w:bCs/>
          <w:sz w:val="28"/>
          <w:szCs w:val="28"/>
        </w:rPr>
        <w:t>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r w:rsidRPr="00B833C8">
        <w:rPr>
          <w:rFonts w:ascii="Times New Roman" w:eastAsia="Times New Roman" w:hAnsi="Times New Roman" w:cs="Times New Roman"/>
          <w:sz w:val="28"/>
          <w:szCs w:val="28"/>
          <w:lang w:eastAsia="ru-RU"/>
        </w:rPr>
        <w:t>;</w:t>
      </w:r>
    </w:p>
    <w:p w:rsidR="005704D7" w:rsidRPr="00B833C8" w:rsidRDefault="005704D7" w:rsidP="00B833C8">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B833C8">
        <w:rPr>
          <w:rFonts w:ascii="Times New Roman" w:eastAsia="Times New Roman" w:hAnsi="Times New Roman" w:cs="Times New Roman"/>
          <w:b/>
          <w:color w:val="000000" w:themeColor="text1"/>
          <w:sz w:val="28"/>
          <w:szCs w:val="28"/>
          <w:lang w:eastAsia="ru-RU"/>
        </w:rPr>
        <w:t>дом блокированной застройки</w:t>
      </w:r>
      <w:r w:rsidRPr="00B833C8">
        <w:rPr>
          <w:rFonts w:ascii="Times New Roman" w:eastAsia="Times New Roman" w:hAnsi="Times New Roman" w:cs="Times New Roman"/>
          <w:sz w:val="28"/>
          <w:szCs w:val="28"/>
          <w:lang w:eastAsia="ru-RU"/>
        </w:rPr>
        <w:t xml:space="preserve"> - жилой дом, блокированный с другим жилым домом (другими жилыми домами) в одном ряду общей боковой стеной (общими боковыми стенами) без проемов и имеющий отдельный выход на земельный участок; </w:t>
      </w:r>
    </w:p>
    <w:p w:rsidR="005704D7" w:rsidRPr="00B833C8" w:rsidRDefault="005704D7" w:rsidP="00B833C8">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B833C8">
        <w:rPr>
          <w:rFonts w:ascii="Times New Roman" w:hAnsi="Times New Roman" w:cs="Times New Roman"/>
          <w:b/>
          <w:sz w:val="28"/>
          <w:szCs w:val="28"/>
        </w:rPr>
        <w:t>застройщик</w:t>
      </w:r>
      <w:r w:rsidRPr="00B833C8">
        <w:rPr>
          <w:rFonts w:ascii="Times New Roman" w:hAnsi="Times New Roman" w:cs="Times New Roman"/>
          <w:sz w:val="28"/>
          <w:szCs w:val="28"/>
        </w:rPr>
        <w:t xml:space="preserve"> </w:t>
      </w:r>
      <w:r w:rsidRPr="00B833C8">
        <w:rPr>
          <w:rFonts w:ascii="Times New Roman" w:eastAsia="Times New Roman" w:hAnsi="Times New Roman" w:cs="Times New Roman"/>
          <w:sz w:val="28"/>
          <w:szCs w:val="28"/>
          <w:lang w:eastAsia="ru-RU"/>
        </w:rPr>
        <w:t>-</w:t>
      </w:r>
      <w:r w:rsidRPr="00B833C8">
        <w:rPr>
          <w:rFonts w:ascii="Times New Roman" w:hAnsi="Times New Roman" w:cs="Times New Roman"/>
          <w:sz w:val="28"/>
          <w:szCs w:val="28"/>
        </w:rPr>
        <w:t xml:space="preserve">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w:t>
      </w:r>
      <w:r w:rsidRPr="00B833C8">
        <w:rPr>
          <w:rFonts w:ascii="Times New Roman" w:hAnsi="Times New Roman" w:cs="Times New Roman"/>
          <w:sz w:val="28"/>
          <w:szCs w:val="28"/>
        </w:rPr>
        <w:lastRenderedPageBreak/>
        <w:t xml:space="preserve">заказчика или которому в соответствии со </w:t>
      </w:r>
      <w:hyperlink r:id="rId12" w:history="1">
        <w:r w:rsidRPr="00B833C8">
          <w:rPr>
            <w:rFonts w:ascii="Times New Roman" w:hAnsi="Times New Roman" w:cs="Times New Roman"/>
            <w:color w:val="000000" w:themeColor="text1"/>
            <w:sz w:val="28"/>
            <w:szCs w:val="28"/>
          </w:rPr>
          <w:t>статьей 13.3</w:t>
        </w:r>
      </w:hyperlink>
      <w:r w:rsidRPr="00B833C8">
        <w:rPr>
          <w:rFonts w:ascii="Times New Roman" w:hAnsi="Times New Roman" w:cs="Times New Roman"/>
          <w:sz w:val="28"/>
          <w:szCs w:val="28"/>
        </w:rPr>
        <w:t xml:space="preserve"> Федерального закона от 29.07.2017 № 218-ФЗ «О публично-правовой компании «Фонд развития территорий»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5704D7" w:rsidRPr="00B833C8" w:rsidRDefault="005704D7" w:rsidP="00B833C8">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eastAsia="ar-SA" w:bidi="en-US"/>
        </w:rPr>
      </w:pPr>
      <w:r w:rsidRPr="00B833C8">
        <w:rPr>
          <w:rFonts w:ascii="Times New Roman" w:eastAsia="Times New Roman" w:hAnsi="Times New Roman" w:cs="Times New Roman"/>
          <w:b/>
          <w:bCs/>
          <w:color w:val="000000" w:themeColor="text1"/>
          <w:sz w:val="28"/>
          <w:szCs w:val="28"/>
          <w:lang w:eastAsia="ar-SA" w:bidi="en-US"/>
        </w:rPr>
        <w:t xml:space="preserve">земельный участок </w:t>
      </w:r>
      <w:r w:rsidRPr="00B833C8">
        <w:rPr>
          <w:rFonts w:ascii="Times New Roman" w:eastAsia="Times New Roman" w:hAnsi="Times New Roman" w:cs="Times New Roman"/>
          <w:color w:val="000000" w:themeColor="text1"/>
          <w:sz w:val="28"/>
          <w:szCs w:val="28"/>
          <w:lang w:eastAsia="ar-SA" w:bidi="en-US"/>
        </w:rPr>
        <w:t>как объект права собственности и иных предусмотренных Земельным кодексом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законом, могут создаваться искусственные земельные участки. Земельные участки образуются при разделе, объединении, перераспределении земельных участков или выделе из земельных участков, а также из земель, находящихся в государственной или муниципальной собственности;</w:t>
      </w:r>
    </w:p>
    <w:p w:rsidR="005704D7" w:rsidRPr="00B833C8" w:rsidRDefault="005704D7" w:rsidP="00B833C8">
      <w:pPr>
        <w:tabs>
          <w:tab w:val="left" w:pos="1134"/>
        </w:tabs>
        <w:spacing w:after="0" w:line="240" w:lineRule="auto"/>
        <w:ind w:firstLine="709"/>
        <w:jc w:val="both"/>
        <w:rPr>
          <w:rFonts w:ascii="Times New Roman" w:eastAsia="Times New Roman" w:hAnsi="Times New Roman" w:cs="Times New Roman"/>
          <w:b/>
          <w:sz w:val="28"/>
          <w:szCs w:val="28"/>
          <w:lang w:eastAsia="ar-SA" w:bidi="en-US"/>
        </w:rPr>
      </w:pPr>
      <w:r w:rsidRPr="00B833C8">
        <w:rPr>
          <w:rFonts w:ascii="Times New Roman" w:eastAsia="Times New Roman" w:hAnsi="Times New Roman" w:cs="Times New Roman"/>
          <w:b/>
          <w:sz w:val="28"/>
          <w:szCs w:val="28"/>
          <w:lang w:eastAsia="ar-SA" w:bidi="en-US"/>
        </w:rPr>
        <w:t>землевладельцы</w:t>
      </w:r>
      <w:r w:rsidRPr="00B833C8">
        <w:rPr>
          <w:rFonts w:ascii="Times New Roman" w:eastAsia="Times New Roman" w:hAnsi="Times New Roman" w:cs="Times New Roman"/>
          <w:sz w:val="28"/>
          <w:szCs w:val="28"/>
          <w:lang w:eastAsia="ar-SA" w:bidi="en-US"/>
        </w:rPr>
        <w:t xml:space="preserve"> - лица, владеющие и пользующиеся земельными участками на праве пожизненного наследуемого владения;</w:t>
      </w:r>
    </w:p>
    <w:p w:rsidR="005704D7" w:rsidRPr="00B833C8" w:rsidRDefault="005704D7" w:rsidP="00B833C8">
      <w:pPr>
        <w:tabs>
          <w:tab w:val="left" w:pos="1134"/>
        </w:tabs>
        <w:spacing w:after="0" w:line="240" w:lineRule="auto"/>
        <w:ind w:firstLine="709"/>
        <w:jc w:val="both"/>
        <w:rPr>
          <w:rFonts w:ascii="Times New Roman" w:eastAsia="Times New Roman" w:hAnsi="Times New Roman" w:cs="Times New Roman"/>
          <w:sz w:val="28"/>
          <w:szCs w:val="28"/>
          <w:lang w:eastAsia="ar-SA" w:bidi="en-US"/>
        </w:rPr>
      </w:pPr>
      <w:r w:rsidRPr="00B833C8">
        <w:rPr>
          <w:rFonts w:ascii="Times New Roman" w:eastAsia="Times New Roman" w:hAnsi="Times New Roman" w:cs="Times New Roman"/>
          <w:b/>
          <w:sz w:val="28"/>
          <w:szCs w:val="28"/>
          <w:lang w:eastAsia="ar-SA" w:bidi="en-US"/>
        </w:rPr>
        <w:t>землепользователи</w:t>
      </w:r>
      <w:r w:rsidRPr="00B833C8">
        <w:rPr>
          <w:rFonts w:ascii="Times New Roman" w:eastAsia="Times New Roman" w:hAnsi="Times New Roman" w:cs="Times New Roman"/>
          <w:sz w:val="28"/>
          <w:szCs w:val="28"/>
          <w:lang w:eastAsia="ar-SA" w:bidi="en-US"/>
        </w:rPr>
        <w:t xml:space="preserve"> - лица, владеющие и пользующиеся земельными участками на праве постоянного (бессрочного) пользования или на праве безвозмездного пользования;</w:t>
      </w:r>
    </w:p>
    <w:p w:rsidR="005704D7" w:rsidRPr="00B833C8" w:rsidRDefault="005704D7" w:rsidP="00B833C8">
      <w:pPr>
        <w:tabs>
          <w:tab w:val="left" w:pos="1134"/>
        </w:tabs>
        <w:spacing w:after="0" w:line="240" w:lineRule="auto"/>
        <w:ind w:firstLine="709"/>
        <w:jc w:val="both"/>
        <w:rPr>
          <w:rFonts w:ascii="Times New Roman" w:eastAsia="Times New Roman" w:hAnsi="Times New Roman" w:cs="Times New Roman"/>
          <w:sz w:val="28"/>
          <w:szCs w:val="28"/>
          <w:lang w:eastAsia="ar-SA" w:bidi="en-US"/>
        </w:rPr>
      </w:pPr>
      <w:r w:rsidRPr="00B833C8">
        <w:rPr>
          <w:rFonts w:ascii="Times New Roman" w:eastAsia="Times New Roman" w:hAnsi="Times New Roman" w:cs="Times New Roman"/>
          <w:b/>
          <w:bCs/>
          <w:sz w:val="28"/>
          <w:szCs w:val="28"/>
          <w:lang w:eastAsia="ar-SA" w:bidi="en-US"/>
        </w:rPr>
        <w:t xml:space="preserve">зоны с особыми условиями использования территорий </w:t>
      </w:r>
      <w:r w:rsidRPr="00B833C8">
        <w:rPr>
          <w:rFonts w:ascii="Times New Roman" w:eastAsia="Times New Roman" w:hAnsi="Times New Roman" w:cs="Times New Roman"/>
          <w:bCs/>
          <w:sz w:val="28"/>
          <w:szCs w:val="28"/>
          <w:lang w:eastAsia="ar-SA" w:bidi="en-US"/>
        </w:rPr>
        <w:t>-</w:t>
      </w:r>
      <w:r w:rsidRPr="00B833C8">
        <w:rPr>
          <w:rFonts w:ascii="Times New Roman" w:eastAsia="Times New Roman" w:hAnsi="Times New Roman" w:cs="Times New Roman"/>
          <w:b/>
          <w:bCs/>
          <w:sz w:val="28"/>
          <w:szCs w:val="28"/>
          <w:lang w:eastAsia="ar-SA" w:bidi="en-US"/>
        </w:rPr>
        <w:t xml:space="preserve"> </w:t>
      </w:r>
      <w:r w:rsidRPr="00B833C8">
        <w:rPr>
          <w:rFonts w:ascii="Times New Roman" w:eastAsia="Times New Roman" w:hAnsi="Times New Roman" w:cs="Times New Roman"/>
          <w:color w:val="000000"/>
          <w:sz w:val="28"/>
          <w:szCs w:val="28"/>
          <w:shd w:val="clear" w:color="auto" w:fill="FFFFFF"/>
          <w:lang w:eastAsia="ar-SA" w:bidi="en-US"/>
        </w:rPr>
        <w:t>охранные, санитарно-защитные зоны, зоны охраны объектов культурного наследия (памятников истории и культуры) народов Российской Федерации,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w:t>
      </w:r>
      <w:r w:rsidRPr="00B833C8">
        <w:rPr>
          <w:rFonts w:ascii="Times New Roman" w:eastAsia="Times New Roman" w:hAnsi="Times New Roman" w:cs="Times New Roman"/>
          <w:color w:val="000000"/>
          <w:sz w:val="28"/>
          <w:szCs w:val="28"/>
          <w:shd w:val="clear" w:color="auto" w:fill="FFFFFF"/>
          <w:lang w:val="en-US" w:eastAsia="ar-SA" w:bidi="en-US"/>
        </w:rPr>
        <w:t> </w:t>
      </w:r>
      <w:hyperlink r:id="rId13" w:anchor="dst1863" w:history="1">
        <w:r w:rsidRPr="00B833C8">
          <w:rPr>
            <w:rFonts w:ascii="Times New Roman" w:eastAsia="Times New Roman" w:hAnsi="Times New Roman" w:cs="Times New Roman"/>
            <w:color w:val="000000" w:themeColor="text1"/>
            <w:sz w:val="28"/>
            <w:szCs w:val="28"/>
            <w:shd w:val="clear" w:color="auto" w:fill="FFFFFF"/>
            <w:lang w:eastAsia="ar-SA" w:bidi="en-US"/>
          </w:rPr>
          <w:t>законодательством</w:t>
        </w:r>
      </w:hyperlink>
      <w:r w:rsidRPr="00B833C8">
        <w:rPr>
          <w:rFonts w:ascii="Times New Roman" w:eastAsia="Times New Roman" w:hAnsi="Times New Roman" w:cs="Times New Roman"/>
          <w:color w:val="000000" w:themeColor="text1"/>
          <w:sz w:val="28"/>
          <w:szCs w:val="28"/>
          <w:shd w:val="clear" w:color="auto" w:fill="FFFFFF"/>
          <w:lang w:val="en-US" w:eastAsia="ar-SA" w:bidi="en-US"/>
        </w:rPr>
        <w:t> </w:t>
      </w:r>
      <w:r w:rsidRPr="00B833C8">
        <w:rPr>
          <w:rFonts w:ascii="Times New Roman" w:eastAsia="Times New Roman" w:hAnsi="Times New Roman" w:cs="Times New Roman"/>
          <w:color w:val="000000"/>
          <w:sz w:val="28"/>
          <w:szCs w:val="28"/>
          <w:shd w:val="clear" w:color="auto" w:fill="FFFFFF"/>
          <w:lang w:eastAsia="ar-SA" w:bidi="en-US"/>
        </w:rPr>
        <w:t>Российской Федерации</w:t>
      </w:r>
      <w:r w:rsidRPr="00B833C8">
        <w:rPr>
          <w:rFonts w:ascii="Times New Roman" w:eastAsia="Times New Roman" w:hAnsi="Times New Roman" w:cs="Times New Roman"/>
          <w:sz w:val="28"/>
          <w:szCs w:val="28"/>
          <w:lang w:eastAsia="ar-SA" w:bidi="en-US"/>
        </w:rPr>
        <w:t>;</w:t>
      </w:r>
    </w:p>
    <w:p w:rsidR="005704D7" w:rsidRPr="00B833C8" w:rsidRDefault="005704D7" w:rsidP="00B833C8">
      <w:pPr>
        <w:tabs>
          <w:tab w:val="left" w:pos="1134"/>
        </w:tabs>
        <w:spacing w:after="0" w:line="240" w:lineRule="auto"/>
        <w:ind w:firstLine="709"/>
        <w:jc w:val="both"/>
        <w:rPr>
          <w:rFonts w:ascii="Times New Roman" w:eastAsia="Times New Roman" w:hAnsi="Times New Roman" w:cs="Times New Roman"/>
          <w:b/>
          <w:bCs/>
          <w:sz w:val="28"/>
          <w:szCs w:val="28"/>
          <w:lang w:eastAsia="ar-SA" w:bidi="en-US"/>
        </w:rPr>
      </w:pPr>
      <w:r w:rsidRPr="00B833C8">
        <w:rPr>
          <w:rFonts w:ascii="Times New Roman" w:eastAsia="Times New Roman" w:hAnsi="Times New Roman" w:cs="Times New Roman"/>
          <w:b/>
          <w:bCs/>
          <w:sz w:val="28"/>
          <w:szCs w:val="28"/>
          <w:lang w:eastAsia="ar-SA" w:bidi="en-US"/>
        </w:rPr>
        <w:t>изменение недвижимости</w:t>
      </w:r>
      <w:r w:rsidRPr="00B833C8">
        <w:rPr>
          <w:rFonts w:ascii="Times New Roman" w:eastAsia="Times New Roman" w:hAnsi="Times New Roman" w:cs="Times New Roman"/>
          <w:sz w:val="28"/>
          <w:szCs w:val="28"/>
          <w:lang w:eastAsia="ar-SA" w:bidi="en-US"/>
        </w:rPr>
        <w:t xml:space="preserve"> - изменение вида (видов) использования земельного участка, или зданий, строений, сооружений на нем, а также изменение их параметров (включая изменение размеров земельного участка) при подготовке и осуществлении строительства, реконструкции, перемещения или сноса существующих зданий, строений, сооружений;</w:t>
      </w:r>
    </w:p>
    <w:p w:rsidR="005704D7" w:rsidRPr="00B833C8" w:rsidRDefault="005704D7" w:rsidP="00B833C8">
      <w:pPr>
        <w:tabs>
          <w:tab w:val="left" w:pos="1134"/>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B833C8">
        <w:rPr>
          <w:rFonts w:ascii="Times New Roman" w:eastAsia="Times New Roman" w:hAnsi="Times New Roman" w:cs="Times New Roman"/>
          <w:b/>
          <w:bCs/>
          <w:color w:val="000000" w:themeColor="text1"/>
          <w:sz w:val="28"/>
          <w:szCs w:val="28"/>
          <w:lang w:eastAsia="ar-SA" w:bidi="en-US"/>
        </w:rPr>
        <w:t>инженерные изыскания</w:t>
      </w:r>
      <w:r w:rsidRPr="00B833C8">
        <w:rPr>
          <w:rFonts w:ascii="Times New Roman" w:hAnsi="Times New Roman" w:cs="Times New Roman"/>
          <w:color w:val="000000" w:themeColor="text1"/>
          <w:sz w:val="28"/>
          <w:szCs w:val="28"/>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5704D7" w:rsidRPr="00B833C8" w:rsidRDefault="005704D7" w:rsidP="00B833C8">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33C8">
        <w:rPr>
          <w:rFonts w:ascii="Times New Roman" w:eastAsia="Times New Roman" w:hAnsi="Times New Roman" w:cs="Times New Roman"/>
          <w:b/>
          <w:bCs/>
          <w:sz w:val="28"/>
          <w:szCs w:val="28"/>
          <w:lang w:eastAsia="ru-RU"/>
        </w:rPr>
        <w:t xml:space="preserve">комиссия по землепользованию и застройке </w:t>
      </w:r>
      <w:r w:rsidRPr="00B833C8">
        <w:rPr>
          <w:rFonts w:ascii="Times New Roman" w:eastAsia="Times New Roman" w:hAnsi="Times New Roman" w:cs="Times New Roman"/>
          <w:bCs/>
          <w:sz w:val="28"/>
          <w:szCs w:val="28"/>
          <w:lang w:eastAsia="ru-RU"/>
        </w:rPr>
        <w:t>-</w:t>
      </w:r>
      <w:r w:rsidRPr="00B833C8">
        <w:rPr>
          <w:rFonts w:ascii="Times New Roman" w:eastAsia="Times New Roman" w:hAnsi="Times New Roman" w:cs="Times New Roman"/>
          <w:b/>
          <w:bCs/>
          <w:sz w:val="28"/>
          <w:szCs w:val="28"/>
          <w:lang w:eastAsia="ru-RU"/>
        </w:rPr>
        <w:t xml:space="preserve"> </w:t>
      </w:r>
      <w:r w:rsidRPr="00B833C8">
        <w:rPr>
          <w:rFonts w:ascii="Times New Roman" w:eastAsia="Times New Roman" w:hAnsi="Times New Roman" w:cs="Times New Roman"/>
          <w:sz w:val="28"/>
          <w:szCs w:val="28"/>
          <w:lang w:eastAsia="ru-RU"/>
        </w:rPr>
        <w:t xml:space="preserve">коллегиальный консультативный орган при главе местной администрации, которая </w:t>
      </w:r>
      <w:r w:rsidRPr="00B833C8">
        <w:rPr>
          <w:rFonts w:ascii="Times New Roman" w:hAnsi="Times New Roman" w:cs="Times New Roman"/>
          <w:sz w:val="28"/>
          <w:szCs w:val="28"/>
        </w:rPr>
        <w:t xml:space="preserve">может </w:t>
      </w:r>
      <w:r w:rsidRPr="00B833C8">
        <w:rPr>
          <w:rFonts w:ascii="Times New Roman" w:hAnsi="Times New Roman" w:cs="Times New Roman"/>
          <w:sz w:val="28"/>
          <w:szCs w:val="28"/>
        </w:rPr>
        <w:lastRenderedPageBreak/>
        <w:t>выступать организатором общественных обсуждений или публичных слушаний при их проведении</w:t>
      </w:r>
      <w:r w:rsidRPr="00B833C8">
        <w:rPr>
          <w:rFonts w:ascii="Times New Roman" w:eastAsia="Times New Roman" w:hAnsi="Times New Roman" w:cs="Times New Roman"/>
          <w:sz w:val="28"/>
          <w:szCs w:val="28"/>
          <w:lang w:eastAsia="ru-RU"/>
        </w:rPr>
        <w:t>;</w:t>
      </w:r>
    </w:p>
    <w:p w:rsidR="005704D7" w:rsidRPr="00B833C8" w:rsidRDefault="005704D7" w:rsidP="00B833C8">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B833C8">
        <w:rPr>
          <w:rFonts w:ascii="Times New Roman" w:eastAsia="Times New Roman" w:hAnsi="Times New Roman" w:cs="Times New Roman"/>
          <w:b/>
          <w:sz w:val="28"/>
          <w:szCs w:val="28"/>
          <w:lang w:eastAsia="ru-RU"/>
        </w:rPr>
        <w:t>комплексное развитие территорий</w:t>
      </w:r>
      <w:r w:rsidRPr="00B833C8">
        <w:rPr>
          <w:rFonts w:ascii="Times New Roman" w:eastAsia="Times New Roman" w:hAnsi="Times New Roman" w:cs="Times New Roman"/>
          <w:sz w:val="28"/>
          <w:szCs w:val="28"/>
          <w:lang w:eastAsia="ru-RU"/>
        </w:rPr>
        <w:t xml:space="preserve"> - совокупность мероприятий, выполняемых в соответствии с утвержденной документацией по планировке территории и направленных на создание благоприятных условий проживания граждан, обновление среды жизнедеятельности и территорий общего пользования поселений, городских округов; </w:t>
      </w:r>
    </w:p>
    <w:p w:rsidR="005704D7" w:rsidRPr="00B833C8" w:rsidRDefault="005704D7" w:rsidP="00B833C8">
      <w:pPr>
        <w:tabs>
          <w:tab w:val="left" w:pos="1134"/>
        </w:tabs>
        <w:spacing w:after="0" w:line="240" w:lineRule="auto"/>
        <w:ind w:firstLine="709"/>
        <w:jc w:val="both"/>
        <w:rPr>
          <w:rFonts w:ascii="Times New Roman" w:eastAsia="Times New Roman" w:hAnsi="Times New Roman" w:cs="Times New Roman"/>
          <w:sz w:val="28"/>
          <w:szCs w:val="28"/>
          <w:lang w:eastAsia="ar-SA" w:bidi="en-US"/>
        </w:rPr>
      </w:pPr>
      <w:r w:rsidRPr="00B833C8">
        <w:rPr>
          <w:rFonts w:ascii="Times New Roman" w:eastAsia="Times New Roman" w:hAnsi="Times New Roman" w:cs="Times New Roman"/>
          <w:b/>
          <w:bCs/>
          <w:sz w:val="28"/>
          <w:szCs w:val="28"/>
          <w:lang w:eastAsia="ar-SA" w:bidi="en-US"/>
        </w:rPr>
        <w:t>красные линии</w:t>
      </w:r>
      <w:r w:rsidRPr="00B833C8">
        <w:rPr>
          <w:rFonts w:ascii="Times New Roman" w:eastAsia="Times New Roman" w:hAnsi="Times New Roman" w:cs="Times New Roman"/>
          <w:sz w:val="28"/>
          <w:szCs w:val="28"/>
          <w:lang w:eastAsia="ar-SA" w:bidi="en-US"/>
        </w:rPr>
        <w:t xml:space="preserve"> - </w:t>
      </w:r>
      <w:r w:rsidRPr="00B833C8">
        <w:rPr>
          <w:rFonts w:ascii="Times New Roman" w:eastAsia="Times New Roman" w:hAnsi="Times New Roman" w:cs="Times New Roman"/>
          <w:color w:val="000000"/>
          <w:sz w:val="28"/>
          <w:szCs w:val="28"/>
          <w:shd w:val="clear" w:color="auto" w:fill="FFFFFF"/>
          <w:lang w:eastAsia="ar-SA" w:bidi="en-US"/>
        </w:rPr>
        <w:t>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r w:rsidRPr="00B833C8">
        <w:rPr>
          <w:rFonts w:ascii="Times New Roman" w:eastAsia="Times New Roman" w:hAnsi="Times New Roman" w:cs="Times New Roman"/>
          <w:sz w:val="28"/>
          <w:szCs w:val="28"/>
          <w:lang w:eastAsia="ar-SA" w:bidi="en-US"/>
        </w:rPr>
        <w:t>;</w:t>
      </w:r>
    </w:p>
    <w:p w:rsidR="005704D7" w:rsidRPr="00B833C8" w:rsidRDefault="005704D7" w:rsidP="00B833C8">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B833C8">
        <w:rPr>
          <w:rFonts w:ascii="Times New Roman" w:hAnsi="Times New Roman" w:cs="Times New Roman"/>
          <w:b/>
          <w:sz w:val="28"/>
          <w:szCs w:val="28"/>
        </w:rPr>
        <w:t>линейные объекты</w:t>
      </w:r>
      <w:r w:rsidRPr="00B833C8">
        <w:rPr>
          <w:rFonts w:ascii="Times New Roman" w:hAnsi="Times New Roman" w:cs="Times New Roman"/>
          <w:sz w:val="28"/>
          <w:szCs w:val="28"/>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5704D7" w:rsidRPr="00B833C8" w:rsidRDefault="005704D7" w:rsidP="00B833C8">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33C8">
        <w:rPr>
          <w:rFonts w:ascii="Times New Roman" w:hAnsi="Times New Roman" w:cs="Times New Roman"/>
          <w:b/>
          <w:bCs/>
          <w:sz w:val="28"/>
          <w:szCs w:val="28"/>
        </w:rPr>
        <w:t xml:space="preserve">максимальный процент застройки </w:t>
      </w:r>
      <w:r w:rsidRPr="00B833C8">
        <w:rPr>
          <w:rFonts w:ascii="Times New Roman" w:hAnsi="Times New Roman" w:cs="Times New Roman"/>
          <w:bCs/>
          <w:sz w:val="28"/>
          <w:szCs w:val="28"/>
        </w:rPr>
        <w:t>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Pr="00B833C8">
        <w:rPr>
          <w:rFonts w:ascii="Times New Roman" w:eastAsia="Times New Roman" w:hAnsi="Times New Roman" w:cs="Times New Roman"/>
          <w:sz w:val="28"/>
          <w:szCs w:val="28"/>
          <w:lang w:eastAsia="ru-RU"/>
        </w:rPr>
        <w:t>;</w:t>
      </w:r>
    </w:p>
    <w:p w:rsidR="005704D7" w:rsidRPr="00B833C8" w:rsidRDefault="005704D7" w:rsidP="00B833C8">
      <w:pPr>
        <w:tabs>
          <w:tab w:val="left" w:pos="1134"/>
        </w:tabs>
        <w:spacing w:after="0" w:line="240" w:lineRule="auto"/>
        <w:ind w:firstLine="709"/>
        <w:jc w:val="both"/>
        <w:rPr>
          <w:rFonts w:ascii="Times New Roman" w:eastAsia="Times New Roman" w:hAnsi="Times New Roman" w:cs="Times New Roman"/>
          <w:sz w:val="28"/>
          <w:szCs w:val="28"/>
          <w:lang w:eastAsia="ar-SA" w:bidi="en-US"/>
        </w:rPr>
      </w:pPr>
      <w:r w:rsidRPr="00B833C8">
        <w:rPr>
          <w:rFonts w:ascii="Times New Roman" w:eastAsia="Times New Roman" w:hAnsi="Times New Roman" w:cs="Times New Roman"/>
          <w:b/>
          <w:bCs/>
          <w:sz w:val="28"/>
          <w:szCs w:val="28"/>
          <w:lang w:eastAsia="ar-SA" w:bidi="en-US"/>
        </w:rPr>
        <w:t>межевой план</w:t>
      </w:r>
      <w:r w:rsidRPr="00B833C8">
        <w:rPr>
          <w:rFonts w:ascii="Times New Roman" w:eastAsia="Times New Roman" w:hAnsi="Times New Roman" w:cs="Times New Roman"/>
          <w:sz w:val="28"/>
          <w:szCs w:val="28"/>
          <w:lang w:eastAsia="ar-SA" w:bidi="en-US"/>
        </w:rPr>
        <w:t xml:space="preserve"> представляет собой </w:t>
      </w:r>
      <w:r w:rsidRPr="00B833C8">
        <w:rPr>
          <w:rFonts w:ascii="Times New Roman" w:eastAsia="Times New Roman" w:hAnsi="Times New Roman" w:cs="Times New Roman"/>
          <w:color w:val="000000"/>
          <w:sz w:val="28"/>
          <w:szCs w:val="28"/>
          <w:shd w:val="clear" w:color="auto" w:fill="FFFFFF"/>
          <w:lang w:eastAsia="ar-SA" w:bidi="en-US"/>
        </w:rPr>
        <w:t>документ, который составлен на основе кадастрового плана соответствующей территории или выписки из Единого государственного реестра недвижимости о соответствующем земельном участке и в котором воспроизведены определенные сведения, внесенные в Единый государственный реестр недвижимости, и указаны сведения об образуемых земельном участке или земельных участках, либо о части или частях земельного участка, либо новые необходимые для внесения в Единый государственный реестр недвижимости сведения о земельном участке или земельных участках</w:t>
      </w:r>
      <w:r w:rsidRPr="00B833C8">
        <w:rPr>
          <w:rFonts w:ascii="Times New Roman" w:eastAsia="Times New Roman" w:hAnsi="Times New Roman" w:cs="Times New Roman"/>
          <w:sz w:val="28"/>
          <w:szCs w:val="28"/>
          <w:lang w:eastAsia="ar-SA" w:bidi="en-US"/>
        </w:rPr>
        <w:t>;</w:t>
      </w:r>
    </w:p>
    <w:p w:rsidR="005704D7" w:rsidRPr="00B833C8" w:rsidRDefault="005704D7" w:rsidP="00B833C8">
      <w:pPr>
        <w:widowControl w:val="0"/>
        <w:tabs>
          <w:tab w:val="left" w:pos="1134"/>
        </w:tabs>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B833C8">
        <w:rPr>
          <w:rFonts w:ascii="Times New Roman" w:eastAsia="Times New Roman" w:hAnsi="Times New Roman" w:cs="Times New Roman"/>
          <w:b/>
          <w:bCs/>
          <w:color w:val="000000" w:themeColor="text1"/>
          <w:sz w:val="28"/>
          <w:szCs w:val="28"/>
          <w:lang w:eastAsia="ru-RU"/>
        </w:rPr>
        <w:t>муниципальный заказчик</w:t>
      </w:r>
      <w:r w:rsidRPr="00B833C8">
        <w:rPr>
          <w:rFonts w:ascii="Times New Roman" w:eastAsia="Times New Roman" w:hAnsi="Times New Roman" w:cs="Times New Roman"/>
          <w:color w:val="000000" w:themeColor="text1"/>
          <w:sz w:val="28"/>
          <w:szCs w:val="28"/>
          <w:lang w:eastAsia="ru-RU"/>
        </w:rPr>
        <w:t xml:space="preserve"> - орган местного самоуправления, обеспечивающий подготовку документов территориального планирования при размещении заказа на подготовку градостроительной документации;</w:t>
      </w:r>
    </w:p>
    <w:p w:rsidR="005704D7" w:rsidRPr="00B833C8" w:rsidRDefault="005704D7" w:rsidP="00B833C8">
      <w:pPr>
        <w:tabs>
          <w:tab w:val="left" w:pos="1134"/>
        </w:tabs>
        <w:spacing w:after="0" w:line="240" w:lineRule="auto"/>
        <w:ind w:firstLine="709"/>
        <w:jc w:val="both"/>
        <w:rPr>
          <w:rFonts w:ascii="Times New Roman" w:eastAsia="Times New Roman" w:hAnsi="Times New Roman" w:cs="Times New Roman"/>
          <w:sz w:val="28"/>
          <w:szCs w:val="28"/>
          <w:lang w:eastAsia="ar-SA" w:bidi="en-US"/>
        </w:rPr>
      </w:pPr>
      <w:r w:rsidRPr="00B833C8">
        <w:rPr>
          <w:rFonts w:ascii="Times New Roman" w:eastAsia="Times New Roman" w:hAnsi="Times New Roman" w:cs="Times New Roman"/>
          <w:b/>
          <w:bCs/>
          <w:sz w:val="28"/>
          <w:szCs w:val="28"/>
          <w:lang w:eastAsia="ar-SA" w:bidi="en-US"/>
        </w:rPr>
        <w:t>недвижимое имущество (недвижимость)</w:t>
      </w:r>
      <w:r w:rsidRPr="00B833C8">
        <w:rPr>
          <w:rFonts w:ascii="Times New Roman" w:eastAsia="Times New Roman" w:hAnsi="Times New Roman" w:cs="Times New Roman"/>
          <w:sz w:val="28"/>
          <w:szCs w:val="28"/>
          <w:lang w:eastAsia="ar-SA" w:bidi="en-US"/>
        </w:rPr>
        <w:t xml:space="preserve"> - </w:t>
      </w:r>
      <w:r w:rsidRPr="00B833C8">
        <w:rPr>
          <w:rFonts w:ascii="Times New Roman" w:eastAsia="Times New Roman" w:hAnsi="Times New Roman" w:cs="Times New Roman"/>
          <w:color w:val="000000"/>
          <w:sz w:val="28"/>
          <w:szCs w:val="28"/>
          <w:shd w:val="clear" w:color="auto" w:fill="FFFFFF"/>
          <w:lang w:eastAsia="ar-SA" w:bidi="en-US"/>
        </w:rPr>
        <w:t xml:space="preserve">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воздушные и морские суда, суда внутреннего плавания, </w:t>
      </w:r>
      <w:r w:rsidRPr="00B833C8">
        <w:rPr>
          <w:rFonts w:ascii="Times New Roman" w:eastAsia="Times New Roman" w:hAnsi="Times New Roman" w:cs="Times New Roman"/>
          <w:color w:val="000000" w:themeColor="text1"/>
          <w:sz w:val="28"/>
          <w:szCs w:val="28"/>
          <w:shd w:val="clear" w:color="auto" w:fill="FFFFFF"/>
          <w:lang w:eastAsia="ar-SA" w:bidi="en-US"/>
        </w:rPr>
        <w:t>жилые и нежилые помещения, а также предназначенные для размещения транспортных средств части зданий или сооружений</w:t>
      </w:r>
      <w:r w:rsidRPr="00B833C8">
        <w:rPr>
          <w:rFonts w:ascii="Times New Roman" w:eastAsia="Times New Roman" w:hAnsi="Times New Roman" w:cs="Times New Roman"/>
          <w:color w:val="000000" w:themeColor="text1"/>
          <w:sz w:val="28"/>
          <w:szCs w:val="28"/>
          <w:shd w:val="clear" w:color="auto" w:fill="FFFFFF"/>
          <w:lang w:val="en-US" w:eastAsia="ar-SA" w:bidi="en-US"/>
        </w:rPr>
        <w:t> </w:t>
      </w:r>
      <w:r w:rsidRPr="00B833C8">
        <w:rPr>
          <w:rFonts w:ascii="Times New Roman" w:eastAsia="Times New Roman" w:hAnsi="Times New Roman" w:cs="Times New Roman"/>
          <w:color w:val="000000" w:themeColor="text1"/>
          <w:sz w:val="28"/>
          <w:szCs w:val="28"/>
          <w:lang w:eastAsia="ar-SA" w:bidi="en-US"/>
        </w:rPr>
        <w:t>(машино-места)</w:t>
      </w:r>
      <w:r w:rsidRPr="00B833C8">
        <w:rPr>
          <w:rFonts w:ascii="Times New Roman" w:eastAsia="Times New Roman" w:hAnsi="Times New Roman" w:cs="Times New Roman"/>
          <w:color w:val="000000" w:themeColor="text1"/>
          <w:sz w:val="28"/>
          <w:szCs w:val="28"/>
          <w:shd w:val="clear" w:color="auto" w:fill="FFFFFF"/>
          <w:lang w:eastAsia="ar-SA" w:bidi="en-US"/>
        </w:rPr>
        <w:t>, если границы таких помещений, частей зданий или сооружений описаны в установленном законодательством о государственном кадастровом учете</w:t>
      </w:r>
      <w:r w:rsidRPr="00B833C8">
        <w:rPr>
          <w:rFonts w:ascii="Times New Roman" w:eastAsia="Times New Roman" w:hAnsi="Times New Roman" w:cs="Times New Roman"/>
          <w:color w:val="000000" w:themeColor="text1"/>
          <w:sz w:val="28"/>
          <w:szCs w:val="28"/>
          <w:shd w:val="clear" w:color="auto" w:fill="FFFFFF"/>
          <w:lang w:val="en-US" w:eastAsia="ar-SA" w:bidi="en-US"/>
        </w:rPr>
        <w:t> </w:t>
      </w:r>
      <w:hyperlink r:id="rId14" w:anchor="dst101004" w:history="1">
        <w:r w:rsidRPr="00B833C8">
          <w:rPr>
            <w:rFonts w:ascii="Times New Roman" w:eastAsia="Times New Roman" w:hAnsi="Times New Roman" w:cs="Times New Roman"/>
            <w:color w:val="000000" w:themeColor="text1"/>
            <w:sz w:val="28"/>
            <w:szCs w:val="28"/>
            <w:shd w:val="clear" w:color="auto" w:fill="FFFFFF"/>
            <w:lang w:eastAsia="ar-SA" w:bidi="en-US"/>
          </w:rPr>
          <w:t>порядке</w:t>
        </w:r>
      </w:hyperlink>
      <w:r w:rsidRPr="00B833C8">
        <w:rPr>
          <w:rFonts w:ascii="Times New Roman" w:eastAsia="Times New Roman" w:hAnsi="Times New Roman" w:cs="Times New Roman"/>
          <w:color w:val="000000" w:themeColor="text1"/>
          <w:sz w:val="28"/>
          <w:szCs w:val="28"/>
          <w:lang w:eastAsia="ar-SA" w:bidi="en-US"/>
        </w:rPr>
        <w:t>, имущественные комплексы.</w:t>
      </w:r>
      <w:r w:rsidRPr="00B833C8">
        <w:rPr>
          <w:rFonts w:ascii="Times New Roman" w:eastAsia="Times New Roman" w:hAnsi="Times New Roman" w:cs="Times New Roman"/>
          <w:sz w:val="28"/>
          <w:szCs w:val="28"/>
          <w:lang w:eastAsia="ar-SA" w:bidi="en-US"/>
        </w:rPr>
        <w:t xml:space="preserve"> Права на недвижимое имущество подлежат государственной регистрации в соответствии с Федеральным законом от 13.07.2015 № 218-ФЗ «О государственной регистрации недвижимости»;</w:t>
      </w:r>
    </w:p>
    <w:p w:rsidR="005704D7" w:rsidRPr="00B833C8" w:rsidRDefault="005704D7" w:rsidP="00B833C8">
      <w:pPr>
        <w:tabs>
          <w:tab w:val="left" w:pos="1134"/>
        </w:tabs>
        <w:autoSpaceDE w:val="0"/>
        <w:autoSpaceDN w:val="0"/>
        <w:adjustRightInd w:val="0"/>
        <w:spacing w:after="0" w:line="240" w:lineRule="auto"/>
        <w:ind w:firstLine="709"/>
        <w:jc w:val="both"/>
        <w:rPr>
          <w:rFonts w:ascii="Times New Roman" w:hAnsi="Times New Roman" w:cs="Times New Roman"/>
          <w:bCs/>
          <w:sz w:val="28"/>
          <w:szCs w:val="28"/>
        </w:rPr>
      </w:pPr>
      <w:r w:rsidRPr="00B833C8">
        <w:rPr>
          <w:rFonts w:ascii="Times New Roman" w:eastAsia="Times New Roman" w:hAnsi="Times New Roman" w:cs="Times New Roman"/>
          <w:b/>
          <w:bCs/>
          <w:sz w:val="28"/>
          <w:szCs w:val="28"/>
          <w:lang w:eastAsia="ru-RU"/>
        </w:rPr>
        <w:t xml:space="preserve">нормативы градостроительного проектирования </w:t>
      </w:r>
      <w:r w:rsidRPr="00B833C8">
        <w:rPr>
          <w:rFonts w:ascii="Times New Roman" w:eastAsia="Times New Roman" w:hAnsi="Times New Roman" w:cs="Times New Roman"/>
          <w:sz w:val="28"/>
          <w:szCs w:val="28"/>
          <w:lang w:eastAsia="ru-RU"/>
        </w:rPr>
        <w:t xml:space="preserve">- </w:t>
      </w:r>
      <w:r w:rsidRPr="00B833C8">
        <w:rPr>
          <w:rFonts w:ascii="Times New Roman" w:hAnsi="Times New Roman" w:cs="Times New Roman"/>
          <w:bCs/>
          <w:sz w:val="28"/>
          <w:szCs w:val="28"/>
        </w:rPr>
        <w:t xml:space="preserve">совокупность расчетных показателей, установленных в соответствии с Градостроительным кодексом в целях обеспечения благоприятных условий жизнедеятельности человека и подлежащих применению при подготовке </w:t>
      </w:r>
      <w:r w:rsidRPr="00B833C8">
        <w:rPr>
          <w:rFonts w:ascii="Times New Roman" w:hAnsi="Times New Roman" w:cs="Times New Roman"/>
          <w:bCs/>
          <w:sz w:val="28"/>
          <w:szCs w:val="28"/>
        </w:rPr>
        <w:lastRenderedPageBreak/>
        <w:t>документов территориального планирования, градостроительного зонирования, документации по планировке территории;</w:t>
      </w:r>
    </w:p>
    <w:p w:rsidR="005704D7" w:rsidRPr="00B833C8" w:rsidRDefault="005704D7" w:rsidP="00B833C8">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B833C8">
        <w:rPr>
          <w:rFonts w:ascii="Times New Roman" w:eastAsia="Times New Roman" w:hAnsi="Times New Roman" w:cs="Times New Roman"/>
          <w:b/>
          <w:color w:val="000000" w:themeColor="text1"/>
          <w:sz w:val="28"/>
          <w:szCs w:val="28"/>
          <w:lang w:eastAsia="ru-RU"/>
        </w:rPr>
        <w:t xml:space="preserve">объект индивидуального жилищного строительства </w:t>
      </w:r>
      <w:r w:rsidRPr="00B833C8">
        <w:rPr>
          <w:rFonts w:ascii="Times New Roman" w:hAnsi="Times New Roman" w:cs="Times New Roman"/>
          <w:sz w:val="28"/>
          <w:szCs w:val="28"/>
        </w:rPr>
        <w:t>-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w:t>
      </w:r>
    </w:p>
    <w:p w:rsidR="005704D7" w:rsidRPr="00B833C8" w:rsidRDefault="005704D7" w:rsidP="00B833C8">
      <w:pPr>
        <w:tabs>
          <w:tab w:val="left" w:pos="1134"/>
        </w:tabs>
        <w:autoSpaceDE w:val="0"/>
        <w:autoSpaceDN w:val="0"/>
        <w:adjustRightInd w:val="0"/>
        <w:spacing w:after="0" w:line="240" w:lineRule="auto"/>
        <w:ind w:firstLine="709"/>
        <w:jc w:val="both"/>
        <w:rPr>
          <w:rFonts w:ascii="Times New Roman" w:hAnsi="Times New Roman" w:cs="Times New Roman"/>
          <w:bCs/>
          <w:sz w:val="28"/>
          <w:szCs w:val="28"/>
        </w:rPr>
      </w:pPr>
      <w:r w:rsidRPr="00B833C8">
        <w:rPr>
          <w:rFonts w:ascii="Times New Roman" w:eastAsia="Times New Roman" w:hAnsi="Times New Roman" w:cs="Times New Roman"/>
          <w:b/>
          <w:sz w:val="28"/>
          <w:szCs w:val="28"/>
          <w:lang w:eastAsia="ru-RU"/>
        </w:rPr>
        <w:t xml:space="preserve">объект капитального строительства </w:t>
      </w:r>
      <w:r w:rsidRPr="00B833C8">
        <w:rPr>
          <w:rFonts w:ascii="Times New Roman" w:eastAsia="Times New Roman" w:hAnsi="Times New Roman" w:cs="Times New Roman"/>
          <w:sz w:val="28"/>
          <w:szCs w:val="28"/>
          <w:lang w:eastAsia="ru-RU"/>
        </w:rPr>
        <w:t>-</w:t>
      </w:r>
      <w:r w:rsidRPr="00B833C8">
        <w:rPr>
          <w:rFonts w:ascii="Times New Roman" w:hAnsi="Times New Roman" w:cs="Times New Roman"/>
          <w:bCs/>
          <w:sz w:val="28"/>
          <w:szCs w:val="28"/>
        </w:rPr>
        <w:t xml:space="preserve"> здание, строение, сооружение, объекты, строительство которых не завершено, за исключением некапитальных строений, сооружений и неотделимых улучшений земельного участка (замощение, покрытие и другие);</w:t>
      </w:r>
    </w:p>
    <w:p w:rsidR="005704D7" w:rsidRPr="00B833C8" w:rsidRDefault="005704D7" w:rsidP="00B833C8">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eastAsia="ar-SA" w:bidi="en-US"/>
        </w:rPr>
      </w:pPr>
      <w:r w:rsidRPr="00B833C8">
        <w:rPr>
          <w:rFonts w:ascii="Times New Roman" w:eastAsia="Times New Roman" w:hAnsi="Times New Roman" w:cs="Times New Roman"/>
          <w:b/>
          <w:bCs/>
          <w:color w:val="000000" w:themeColor="text1"/>
          <w:sz w:val="28"/>
          <w:szCs w:val="28"/>
          <w:lang w:eastAsia="ar-SA" w:bidi="en-US"/>
        </w:rPr>
        <w:t>ограничения (обременения)</w:t>
      </w:r>
      <w:r w:rsidRPr="00B833C8">
        <w:rPr>
          <w:rFonts w:ascii="Times New Roman" w:eastAsia="Times New Roman" w:hAnsi="Times New Roman" w:cs="Times New Roman"/>
          <w:color w:val="000000" w:themeColor="text1"/>
          <w:sz w:val="28"/>
          <w:szCs w:val="28"/>
          <w:lang w:eastAsia="ar-SA" w:bidi="en-US"/>
        </w:rPr>
        <w:t xml:space="preserve"> - наличие установленных законом или уполномоченными органами в предусмотренном законом порядке условий, запрещений, стесняющих правообладателя при осуществлении права собственности либо иных вещных прав на конкретный объект недвижимого имущества (сервитут, ипотека, доверительное управление, аренда, арест имущества и другие);</w:t>
      </w:r>
    </w:p>
    <w:p w:rsidR="005704D7" w:rsidRPr="00B833C8" w:rsidRDefault="005704D7" w:rsidP="00B833C8">
      <w:pPr>
        <w:tabs>
          <w:tab w:val="left" w:pos="1134"/>
        </w:tabs>
        <w:autoSpaceDE w:val="0"/>
        <w:autoSpaceDN w:val="0"/>
        <w:adjustRightInd w:val="0"/>
        <w:spacing w:after="0" w:line="240" w:lineRule="auto"/>
        <w:ind w:firstLine="709"/>
        <w:jc w:val="both"/>
        <w:rPr>
          <w:rFonts w:ascii="Times New Roman" w:hAnsi="Times New Roman" w:cs="Times New Roman"/>
          <w:b/>
          <w:bCs/>
          <w:sz w:val="28"/>
          <w:szCs w:val="28"/>
        </w:rPr>
      </w:pPr>
      <w:r w:rsidRPr="00B833C8">
        <w:rPr>
          <w:rFonts w:ascii="Times New Roman" w:hAnsi="Times New Roman" w:cs="Times New Roman"/>
          <w:b/>
          <w:bCs/>
          <w:sz w:val="28"/>
          <w:szCs w:val="28"/>
        </w:rPr>
        <w:t xml:space="preserve">охранная зона объекта культурного наследия </w:t>
      </w:r>
      <w:r w:rsidRPr="00B833C8">
        <w:rPr>
          <w:rFonts w:ascii="Times New Roman" w:eastAsia="Times New Roman" w:hAnsi="Times New Roman" w:cs="Times New Roman"/>
          <w:sz w:val="28"/>
          <w:szCs w:val="28"/>
          <w:lang w:eastAsia="ru-RU"/>
        </w:rPr>
        <w:t>-</w:t>
      </w:r>
      <w:r w:rsidRPr="00B833C8">
        <w:rPr>
          <w:rFonts w:ascii="Times New Roman" w:hAnsi="Times New Roman" w:cs="Times New Roman"/>
          <w:b/>
          <w:bCs/>
          <w:sz w:val="28"/>
          <w:szCs w:val="28"/>
        </w:rPr>
        <w:t xml:space="preserve"> </w:t>
      </w:r>
      <w:r w:rsidRPr="00B833C8">
        <w:rPr>
          <w:rFonts w:ascii="Times New Roman" w:hAnsi="Times New Roman" w:cs="Times New Roman"/>
          <w:bCs/>
          <w:sz w:val="28"/>
          <w:szCs w:val="28"/>
        </w:rPr>
        <w:t>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и земельных участков,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5704D7" w:rsidRPr="00B833C8" w:rsidRDefault="005704D7" w:rsidP="00B833C8">
      <w:pPr>
        <w:tabs>
          <w:tab w:val="left" w:pos="1134"/>
        </w:tabs>
        <w:spacing w:after="0" w:line="240" w:lineRule="auto"/>
        <w:ind w:firstLine="709"/>
        <w:jc w:val="both"/>
        <w:rPr>
          <w:rFonts w:ascii="Times New Roman" w:eastAsia="Times New Roman" w:hAnsi="Times New Roman" w:cs="Times New Roman"/>
          <w:sz w:val="28"/>
          <w:szCs w:val="28"/>
          <w:lang w:eastAsia="ar-SA" w:bidi="en-US"/>
        </w:rPr>
      </w:pPr>
      <w:r w:rsidRPr="00B833C8">
        <w:rPr>
          <w:rFonts w:ascii="Times New Roman" w:eastAsia="Times New Roman" w:hAnsi="Times New Roman" w:cs="Times New Roman"/>
          <w:b/>
          <w:bCs/>
          <w:sz w:val="28"/>
          <w:szCs w:val="28"/>
          <w:lang w:eastAsia="ar-SA" w:bidi="en-US"/>
        </w:rPr>
        <w:t>подрядчик</w:t>
      </w:r>
      <w:r w:rsidRPr="00B833C8">
        <w:rPr>
          <w:rFonts w:ascii="Times New Roman" w:eastAsia="Times New Roman" w:hAnsi="Times New Roman" w:cs="Times New Roman"/>
          <w:sz w:val="28"/>
          <w:szCs w:val="28"/>
          <w:lang w:eastAsia="ar-SA" w:bidi="en-US"/>
        </w:rPr>
        <w:t xml:space="preserve"> -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rsidR="005704D7" w:rsidRPr="00B833C8" w:rsidRDefault="005704D7" w:rsidP="00B833C8">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B833C8">
        <w:rPr>
          <w:rFonts w:ascii="Times New Roman" w:eastAsia="Times New Roman" w:hAnsi="Times New Roman" w:cs="Times New Roman"/>
          <w:b/>
          <w:bCs/>
          <w:sz w:val="28"/>
          <w:szCs w:val="28"/>
          <w:lang w:eastAsia="ru-RU"/>
        </w:rPr>
        <w:t>правила землепользования и застройки</w:t>
      </w:r>
      <w:r w:rsidRPr="00B833C8">
        <w:rPr>
          <w:rFonts w:ascii="Times New Roman" w:eastAsia="Times New Roman" w:hAnsi="Times New Roman" w:cs="Times New Roman"/>
          <w:sz w:val="28"/>
          <w:szCs w:val="28"/>
          <w:lang w:eastAsia="ru-RU"/>
        </w:rPr>
        <w:t xml:space="preserve"> - </w:t>
      </w:r>
      <w:r w:rsidRPr="00B833C8">
        <w:rPr>
          <w:rFonts w:ascii="Times New Roman" w:hAnsi="Times New Roman" w:cs="Times New Roman"/>
          <w:sz w:val="28"/>
          <w:szCs w:val="28"/>
        </w:rPr>
        <w:t>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Санкт-Петербурга и Севастополя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r w:rsidRPr="00B833C8">
        <w:rPr>
          <w:rFonts w:ascii="Times New Roman" w:eastAsia="Times New Roman" w:hAnsi="Times New Roman" w:cs="Times New Roman"/>
          <w:sz w:val="28"/>
          <w:szCs w:val="28"/>
          <w:lang w:eastAsia="ru-RU"/>
        </w:rPr>
        <w:t>;</w:t>
      </w:r>
    </w:p>
    <w:p w:rsidR="005704D7" w:rsidRPr="00B833C8" w:rsidRDefault="005704D7" w:rsidP="00B833C8">
      <w:pPr>
        <w:tabs>
          <w:tab w:val="left" w:pos="1134"/>
        </w:tabs>
        <w:spacing w:after="0" w:line="240" w:lineRule="auto"/>
        <w:ind w:firstLine="709"/>
        <w:jc w:val="both"/>
        <w:rPr>
          <w:rFonts w:ascii="Times New Roman" w:eastAsia="Times New Roman" w:hAnsi="Times New Roman" w:cs="Times New Roman"/>
          <w:sz w:val="28"/>
          <w:szCs w:val="28"/>
          <w:lang w:eastAsia="ar-SA" w:bidi="en-US"/>
        </w:rPr>
      </w:pPr>
      <w:r w:rsidRPr="00B833C8">
        <w:rPr>
          <w:rFonts w:ascii="Times New Roman" w:eastAsia="Times New Roman" w:hAnsi="Times New Roman" w:cs="Times New Roman"/>
          <w:b/>
          <w:bCs/>
          <w:sz w:val="28"/>
          <w:szCs w:val="28"/>
          <w:lang w:eastAsia="ar-SA" w:bidi="en-US"/>
        </w:rPr>
        <w:t xml:space="preserve">проектная документация </w:t>
      </w:r>
      <w:r w:rsidRPr="00B833C8">
        <w:rPr>
          <w:rFonts w:ascii="Times New Roman" w:eastAsia="Times New Roman" w:hAnsi="Times New Roman" w:cs="Times New Roman"/>
          <w:color w:val="000000"/>
          <w:sz w:val="28"/>
          <w:szCs w:val="28"/>
          <w:shd w:val="clear" w:color="auto" w:fill="FFFFFF"/>
          <w:lang w:eastAsia="ar-SA" w:bidi="en-US"/>
        </w:rPr>
        <w:t>представляет собой документацию, содержащую материалы в текстовой и графической формах и (или) в форме информационной модели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r w:rsidRPr="00B833C8">
        <w:rPr>
          <w:rFonts w:ascii="Times New Roman" w:eastAsia="Times New Roman" w:hAnsi="Times New Roman" w:cs="Times New Roman"/>
          <w:sz w:val="28"/>
          <w:szCs w:val="28"/>
          <w:lang w:eastAsia="ar-SA" w:bidi="en-US"/>
        </w:rPr>
        <w:t>;</w:t>
      </w:r>
    </w:p>
    <w:p w:rsidR="005704D7" w:rsidRPr="00B833C8" w:rsidRDefault="005704D7" w:rsidP="00B833C8">
      <w:pPr>
        <w:tabs>
          <w:tab w:val="left" w:pos="1134"/>
        </w:tabs>
        <w:spacing w:after="0" w:line="240" w:lineRule="auto"/>
        <w:ind w:firstLine="709"/>
        <w:jc w:val="both"/>
        <w:rPr>
          <w:rFonts w:ascii="Times New Roman" w:eastAsia="Times New Roman" w:hAnsi="Times New Roman" w:cs="Times New Roman"/>
          <w:sz w:val="28"/>
          <w:szCs w:val="28"/>
          <w:lang w:eastAsia="ar-SA" w:bidi="en-US"/>
        </w:rPr>
      </w:pPr>
      <w:r w:rsidRPr="00B833C8">
        <w:rPr>
          <w:rFonts w:ascii="Times New Roman" w:eastAsia="Times New Roman" w:hAnsi="Times New Roman" w:cs="Times New Roman"/>
          <w:b/>
          <w:bCs/>
          <w:sz w:val="28"/>
          <w:szCs w:val="28"/>
          <w:lang w:eastAsia="ar-SA" w:bidi="en-US"/>
        </w:rPr>
        <w:lastRenderedPageBreak/>
        <w:t>прибрежная защитная полоса</w:t>
      </w:r>
      <w:r w:rsidRPr="00B833C8">
        <w:rPr>
          <w:rFonts w:ascii="Times New Roman" w:eastAsia="Times New Roman" w:hAnsi="Times New Roman" w:cs="Times New Roman"/>
          <w:sz w:val="28"/>
          <w:szCs w:val="28"/>
          <w:lang w:eastAsia="ar-SA" w:bidi="en-US"/>
        </w:rPr>
        <w:t xml:space="preserve"> - территория, устанавливаемая в границе водоохранной зоны, для которой вводятся дополнительные ограничения хозяйственной и иной деятельности;</w:t>
      </w:r>
    </w:p>
    <w:p w:rsidR="005704D7" w:rsidRPr="00B833C8" w:rsidRDefault="005704D7" w:rsidP="00B833C8">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B833C8">
        <w:rPr>
          <w:rFonts w:ascii="Times New Roman" w:eastAsia="Times New Roman" w:hAnsi="Times New Roman" w:cs="Times New Roman"/>
          <w:b/>
          <w:bCs/>
          <w:sz w:val="28"/>
          <w:szCs w:val="28"/>
          <w:lang w:eastAsia="ru-RU"/>
        </w:rPr>
        <w:t>публичный сервитут</w:t>
      </w:r>
      <w:r w:rsidRPr="00B833C8">
        <w:rPr>
          <w:rFonts w:ascii="Times New Roman" w:eastAsia="Times New Roman" w:hAnsi="Times New Roman" w:cs="Times New Roman"/>
          <w:sz w:val="28"/>
          <w:szCs w:val="28"/>
          <w:lang w:eastAsia="ru-RU"/>
        </w:rPr>
        <w:t xml:space="preserve"> - право ограниченного пользования чужим земельным участком, установленное </w:t>
      </w:r>
      <w:r w:rsidRPr="00B833C8">
        <w:rPr>
          <w:rFonts w:ascii="Times New Roman" w:hAnsi="Times New Roman" w:cs="Times New Roman"/>
          <w:sz w:val="28"/>
          <w:szCs w:val="28"/>
        </w:rPr>
        <w:t>решением исполнительного органа государственной власти или органа местного самоуправления в целях обеспечения государственных или муниципальных нужд, а также нужд местного населения без изъятия земельных участков</w:t>
      </w:r>
      <w:r w:rsidRPr="00B833C8">
        <w:rPr>
          <w:rFonts w:ascii="Times New Roman" w:eastAsia="Times New Roman" w:hAnsi="Times New Roman" w:cs="Times New Roman"/>
          <w:sz w:val="28"/>
          <w:szCs w:val="28"/>
          <w:lang w:eastAsia="ru-RU"/>
        </w:rPr>
        <w:t>;</w:t>
      </w:r>
    </w:p>
    <w:p w:rsidR="005704D7" w:rsidRPr="00B833C8" w:rsidRDefault="005704D7" w:rsidP="00B833C8">
      <w:pPr>
        <w:tabs>
          <w:tab w:val="left" w:pos="1134"/>
        </w:tabs>
        <w:spacing w:after="0" w:line="240" w:lineRule="auto"/>
        <w:ind w:firstLine="709"/>
        <w:jc w:val="both"/>
        <w:rPr>
          <w:rFonts w:ascii="Times New Roman" w:eastAsia="Times New Roman" w:hAnsi="Times New Roman" w:cs="Times New Roman"/>
          <w:sz w:val="28"/>
          <w:szCs w:val="28"/>
          <w:lang w:eastAsia="ar-SA" w:bidi="en-US"/>
        </w:rPr>
      </w:pPr>
      <w:r w:rsidRPr="00B833C8">
        <w:rPr>
          <w:rFonts w:ascii="Times New Roman" w:eastAsia="Times New Roman" w:hAnsi="Times New Roman" w:cs="Times New Roman"/>
          <w:b/>
          <w:bCs/>
          <w:sz w:val="28"/>
          <w:szCs w:val="28"/>
          <w:lang w:eastAsia="ar-SA" w:bidi="en-US"/>
        </w:rPr>
        <w:t xml:space="preserve">публичные слушания </w:t>
      </w:r>
      <w:r w:rsidRPr="00B833C8">
        <w:rPr>
          <w:rFonts w:ascii="Times New Roman" w:eastAsia="Times New Roman" w:hAnsi="Times New Roman" w:cs="Times New Roman"/>
          <w:bCs/>
          <w:sz w:val="28"/>
          <w:szCs w:val="28"/>
          <w:lang w:eastAsia="ar-SA" w:bidi="en-US"/>
        </w:rPr>
        <w:t>-</w:t>
      </w:r>
      <w:r w:rsidRPr="00B833C8">
        <w:rPr>
          <w:rFonts w:ascii="Times New Roman" w:eastAsia="Times New Roman" w:hAnsi="Times New Roman" w:cs="Times New Roman"/>
          <w:b/>
          <w:bCs/>
          <w:sz w:val="28"/>
          <w:szCs w:val="28"/>
          <w:lang w:eastAsia="ar-SA" w:bidi="en-US"/>
        </w:rPr>
        <w:t xml:space="preserve"> </w:t>
      </w:r>
      <w:r w:rsidRPr="00B833C8">
        <w:rPr>
          <w:rFonts w:ascii="Times New Roman" w:eastAsia="Times New Roman" w:hAnsi="Times New Roman" w:cs="Times New Roman"/>
          <w:sz w:val="28"/>
          <w:szCs w:val="28"/>
          <w:lang w:eastAsia="ar-SA" w:bidi="en-US"/>
        </w:rPr>
        <w:t>форма реализации населением муниципального образования права на участие в обсуждении проектов муниципальных правовых актов по вопросам местного значения;</w:t>
      </w:r>
    </w:p>
    <w:p w:rsidR="005704D7" w:rsidRPr="00B833C8" w:rsidRDefault="005704D7" w:rsidP="00B833C8">
      <w:pPr>
        <w:tabs>
          <w:tab w:val="left" w:pos="1134"/>
        </w:tabs>
        <w:spacing w:after="0" w:line="240" w:lineRule="auto"/>
        <w:ind w:firstLine="709"/>
        <w:jc w:val="both"/>
        <w:rPr>
          <w:rFonts w:ascii="Times New Roman" w:eastAsia="Times New Roman" w:hAnsi="Times New Roman" w:cs="Times New Roman"/>
          <w:sz w:val="28"/>
          <w:szCs w:val="28"/>
          <w:lang w:eastAsia="ar-SA" w:bidi="en-US"/>
        </w:rPr>
      </w:pPr>
      <w:r w:rsidRPr="00B833C8">
        <w:rPr>
          <w:rFonts w:ascii="Times New Roman" w:eastAsia="Times New Roman" w:hAnsi="Times New Roman" w:cs="Times New Roman"/>
          <w:b/>
          <w:bCs/>
          <w:sz w:val="28"/>
          <w:szCs w:val="28"/>
          <w:lang w:eastAsia="ar-SA" w:bidi="en-US"/>
        </w:rPr>
        <w:t xml:space="preserve">разрешение на строительство </w:t>
      </w:r>
      <w:r w:rsidRPr="00B833C8">
        <w:rPr>
          <w:rFonts w:ascii="Times New Roman" w:eastAsia="Times New Roman" w:hAnsi="Times New Roman" w:cs="Times New Roman"/>
          <w:color w:val="000000"/>
          <w:sz w:val="28"/>
          <w:szCs w:val="28"/>
          <w:shd w:val="clear" w:color="auto" w:fill="FFFFFF"/>
          <w:lang w:eastAsia="ar-SA" w:bidi="en-US"/>
        </w:rPr>
        <w:t>представляет собой документ, который подтверждает соответствие проектной документации требованиям, установленным градостроительным регламентом, проектом планировки территории и проектом межевания территории (за исключением случаев, если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w:t>
      </w:r>
      <w:r w:rsidRPr="00B833C8">
        <w:rPr>
          <w:rFonts w:ascii="Times New Roman" w:eastAsia="Times New Roman" w:hAnsi="Times New Roman" w:cs="Times New Roman"/>
          <w:color w:val="000000"/>
          <w:sz w:val="28"/>
          <w:szCs w:val="28"/>
          <w:shd w:val="clear" w:color="auto" w:fill="FFFFFF"/>
          <w:lang w:val="en-US" w:eastAsia="ar-SA" w:bidi="en-US"/>
        </w:rPr>
        <w:t> </w:t>
      </w:r>
      <w:hyperlink r:id="rId15" w:anchor="dst100009" w:history="1">
        <w:r w:rsidRPr="00B833C8">
          <w:rPr>
            <w:rFonts w:ascii="Times New Roman" w:eastAsia="Times New Roman" w:hAnsi="Times New Roman" w:cs="Times New Roman"/>
            <w:color w:val="000000" w:themeColor="text1"/>
            <w:sz w:val="28"/>
            <w:szCs w:val="28"/>
            <w:shd w:val="clear" w:color="auto" w:fill="FFFFFF"/>
            <w:lang w:eastAsia="ar-SA" w:bidi="en-US"/>
          </w:rPr>
          <w:t>случаев</w:t>
        </w:r>
      </w:hyperlink>
      <w:r w:rsidRPr="00B833C8">
        <w:rPr>
          <w:rFonts w:ascii="Times New Roman" w:eastAsia="Times New Roman" w:hAnsi="Times New Roman" w:cs="Times New Roman"/>
          <w:color w:val="000000"/>
          <w:sz w:val="28"/>
          <w:szCs w:val="28"/>
          <w:shd w:val="clear" w:color="auto" w:fill="FFFFFF"/>
          <w:lang w:eastAsia="ar-SA" w:bidi="en-US"/>
        </w:rPr>
        <w:t>,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w:t>
      </w:r>
      <w:r w:rsidRPr="00B833C8">
        <w:rPr>
          <w:rFonts w:ascii="Times New Roman" w:eastAsia="Times New Roman" w:hAnsi="Times New Roman" w:cs="Times New Roman"/>
          <w:sz w:val="28"/>
          <w:szCs w:val="28"/>
          <w:lang w:eastAsia="ar-SA" w:bidi="en-US"/>
        </w:rPr>
        <w:t>, предусмотренных Градостроительным кодексом;</w:t>
      </w:r>
    </w:p>
    <w:p w:rsidR="005704D7" w:rsidRPr="00B833C8" w:rsidRDefault="005704D7" w:rsidP="00B833C8">
      <w:pPr>
        <w:tabs>
          <w:tab w:val="left" w:pos="1134"/>
        </w:tabs>
        <w:spacing w:after="0" w:line="240" w:lineRule="auto"/>
        <w:ind w:firstLine="709"/>
        <w:jc w:val="both"/>
        <w:rPr>
          <w:rFonts w:ascii="Times New Roman" w:eastAsia="Times New Roman" w:hAnsi="Times New Roman" w:cs="Times New Roman"/>
          <w:sz w:val="28"/>
          <w:szCs w:val="28"/>
          <w:lang w:eastAsia="ar-SA" w:bidi="en-US"/>
        </w:rPr>
      </w:pPr>
      <w:r w:rsidRPr="00B833C8">
        <w:rPr>
          <w:rFonts w:ascii="Times New Roman" w:eastAsia="Times New Roman" w:hAnsi="Times New Roman" w:cs="Times New Roman"/>
          <w:b/>
          <w:bCs/>
          <w:sz w:val="28"/>
          <w:szCs w:val="28"/>
          <w:lang w:eastAsia="ar-SA" w:bidi="en-US"/>
        </w:rPr>
        <w:t xml:space="preserve">разрешение на ввод объекта в эксплуатацию </w:t>
      </w:r>
      <w:r w:rsidRPr="00B833C8">
        <w:rPr>
          <w:rFonts w:ascii="Times New Roman" w:eastAsia="Times New Roman" w:hAnsi="Times New Roman" w:cs="Times New Roman"/>
          <w:color w:val="000000" w:themeColor="text1"/>
          <w:sz w:val="28"/>
          <w:szCs w:val="28"/>
          <w:shd w:val="clear" w:color="auto" w:fill="FFFFFF"/>
          <w:lang w:eastAsia="ar-SA" w:bidi="en-US"/>
        </w:rPr>
        <w:t>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w:t>
      </w:r>
      <w:r w:rsidRPr="00B833C8">
        <w:rPr>
          <w:rFonts w:ascii="Times New Roman" w:eastAsia="Times New Roman" w:hAnsi="Times New Roman" w:cs="Times New Roman"/>
          <w:color w:val="000000" w:themeColor="text1"/>
          <w:sz w:val="28"/>
          <w:szCs w:val="28"/>
          <w:shd w:val="clear" w:color="auto" w:fill="FFFFFF"/>
          <w:lang w:val="en-US" w:eastAsia="ar-SA" w:bidi="en-US"/>
        </w:rPr>
        <w:t> </w:t>
      </w:r>
      <w:hyperlink r:id="rId16" w:anchor="dst100009" w:history="1">
        <w:r w:rsidRPr="00B833C8">
          <w:rPr>
            <w:rFonts w:ascii="Times New Roman" w:eastAsia="Times New Roman" w:hAnsi="Times New Roman" w:cs="Times New Roman"/>
            <w:color w:val="000000" w:themeColor="text1"/>
            <w:sz w:val="28"/>
            <w:szCs w:val="28"/>
            <w:shd w:val="clear" w:color="auto" w:fill="FFFFFF"/>
            <w:lang w:eastAsia="ar-SA" w:bidi="en-US"/>
          </w:rPr>
          <w:t>случаев</w:t>
        </w:r>
      </w:hyperlink>
      <w:r w:rsidRPr="00B833C8">
        <w:rPr>
          <w:rFonts w:ascii="Times New Roman" w:eastAsia="Times New Roman" w:hAnsi="Times New Roman" w:cs="Times New Roman"/>
          <w:color w:val="000000" w:themeColor="text1"/>
          <w:sz w:val="28"/>
          <w:szCs w:val="28"/>
          <w:shd w:val="clear" w:color="auto" w:fill="FFFFFF"/>
          <w:lang w:eastAsia="ar-SA" w:bidi="en-US"/>
        </w:rPr>
        <w:t xml:space="preserve">, при которых для </w:t>
      </w:r>
      <w:r w:rsidRPr="00B833C8">
        <w:rPr>
          <w:rFonts w:ascii="Times New Roman" w:eastAsia="Times New Roman" w:hAnsi="Times New Roman" w:cs="Times New Roman"/>
          <w:color w:val="000000" w:themeColor="text1"/>
          <w:sz w:val="28"/>
          <w:szCs w:val="28"/>
          <w:shd w:val="clear" w:color="auto" w:fill="FFFFFF"/>
          <w:lang w:eastAsia="ar-SA" w:bidi="en-US"/>
        </w:rPr>
        <w:lastRenderedPageBreak/>
        <w:t>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 иным законодательством Российской Федерации</w:t>
      </w:r>
      <w:r w:rsidRPr="00B833C8">
        <w:rPr>
          <w:rFonts w:ascii="Times New Roman" w:eastAsia="Times New Roman" w:hAnsi="Times New Roman" w:cs="Times New Roman"/>
          <w:sz w:val="28"/>
          <w:szCs w:val="28"/>
          <w:lang w:eastAsia="ar-SA" w:bidi="en-US"/>
        </w:rPr>
        <w:t>;</w:t>
      </w:r>
    </w:p>
    <w:p w:rsidR="005704D7" w:rsidRPr="00B833C8" w:rsidRDefault="005704D7" w:rsidP="00B833C8">
      <w:pPr>
        <w:tabs>
          <w:tab w:val="left" w:pos="1134"/>
        </w:tabs>
        <w:spacing w:after="0" w:line="240" w:lineRule="auto"/>
        <w:ind w:firstLine="709"/>
        <w:jc w:val="both"/>
        <w:rPr>
          <w:rFonts w:ascii="Times New Roman" w:eastAsia="Times New Roman" w:hAnsi="Times New Roman" w:cs="Times New Roman"/>
          <w:sz w:val="28"/>
          <w:szCs w:val="28"/>
          <w:lang w:eastAsia="ar-SA" w:bidi="en-US"/>
        </w:rPr>
      </w:pPr>
      <w:r w:rsidRPr="00B833C8">
        <w:rPr>
          <w:rFonts w:ascii="Times New Roman" w:eastAsia="Times New Roman" w:hAnsi="Times New Roman" w:cs="Times New Roman"/>
          <w:b/>
          <w:bCs/>
          <w:sz w:val="28"/>
          <w:szCs w:val="28"/>
          <w:lang w:eastAsia="ar-SA" w:bidi="en-US"/>
        </w:rPr>
        <w:t xml:space="preserve">реконструкция объектов капитального строительства (за исключением линейных объектов) </w:t>
      </w:r>
      <w:r w:rsidRPr="00B833C8">
        <w:rPr>
          <w:rFonts w:ascii="Times New Roman" w:eastAsia="Times New Roman" w:hAnsi="Times New Roman" w:cs="Times New Roman"/>
          <w:sz w:val="28"/>
          <w:szCs w:val="28"/>
          <w:lang w:eastAsia="ar-SA" w:bidi="en-US"/>
        </w:rPr>
        <w:t>-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5704D7" w:rsidRPr="00B833C8" w:rsidRDefault="005704D7" w:rsidP="00B833C8">
      <w:pPr>
        <w:tabs>
          <w:tab w:val="left" w:pos="1134"/>
        </w:tabs>
        <w:spacing w:after="0" w:line="240" w:lineRule="auto"/>
        <w:ind w:firstLine="709"/>
        <w:jc w:val="both"/>
        <w:rPr>
          <w:rFonts w:ascii="Times New Roman" w:eastAsia="Times New Roman" w:hAnsi="Times New Roman" w:cs="Times New Roman"/>
          <w:sz w:val="28"/>
          <w:szCs w:val="28"/>
          <w:lang w:eastAsia="ar-SA" w:bidi="en-US"/>
        </w:rPr>
      </w:pPr>
      <w:r w:rsidRPr="00B833C8">
        <w:rPr>
          <w:rFonts w:ascii="Times New Roman" w:eastAsia="Times New Roman" w:hAnsi="Times New Roman" w:cs="Times New Roman"/>
          <w:b/>
          <w:bCs/>
          <w:sz w:val="28"/>
          <w:szCs w:val="28"/>
          <w:lang w:eastAsia="ar-SA" w:bidi="en-US"/>
        </w:rPr>
        <w:t xml:space="preserve">сервитут </w:t>
      </w:r>
      <w:r w:rsidRPr="00B833C8">
        <w:rPr>
          <w:rFonts w:ascii="Times New Roman" w:eastAsia="Times New Roman" w:hAnsi="Times New Roman" w:cs="Times New Roman"/>
          <w:sz w:val="28"/>
          <w:szCs w:val="28"/>
          <w:lang w:eastAsia="ar-SA" w:bidi="en-US"/>
        </w:rPr>
        <w:t>- право ограниченного пользования чужим объектом недвижимого имущества, например, для прохода</w:t>
      </w:r>
      <w:r w:rsidRPr="00B833C8">
        <w:rPr>
          <w:rFonts w:ascii="Times New Roman" w:eastAsia="Times New Roman" w:hAnsi="Times New Roman" w:cs="Times New Roman"/>
          <w:color w:val="000000"/>
          <w:sz w:val="28"/>
          <w:szCs w:val="28"/>
          <w:shd w:val="clear" w:color="auto" w:fill="FFFFFF"/>
          <w:lang w:eastAsia="ar-SA" w:bidi="en-US"/>
        </w:rPr>
        <w:t xml:space="preserve"> и проезда через соседний земельный участок, строительства, реконструкции и (или) эксплуатации линейных объектов, не препятствующих использованию земельного участка в соответствии с разрешенным использованием, а также других нужд собственника недвижимого имущества, которые не могут быть обеспечены без установления сервитута</w:t>
      </w:r>
      <w:r w:rsidRPr="00B833C8">
        <w:rPr>
          <w:rFonts w:ascii="Times New Roman" w:eastAsia="Times New Roman" w:hAnsi="Times New Roman" w:cs="Times New Roman"/>
          <w:sz w:val="28"/>
          <w:szCs w:val="28"/>
          <w:lang w:eastAsia="ar-SA" w:bidi="en-US"/>
        </w:rPr>
        <w:t>. Сервитут как вещное право на здание, сооружение, помещение может существовать вне связи с пользованием земельным участком. Для собственника недвижимого имущества, в отношении прав которого установлен сервитут, последний выступает в качестве обременения;</w:t>
      </w:r>
    </w:p>
    <w:p w:rsidR="005704D7" w:rsidRPr="00B833C8" w:rsidRDefault="005704D7" w:rsidP="00B833C8">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B833C8">
        <w:rPr>
          <w:rFonts w:ascii="Times New Roman" w:eastAsia="Times New Roman" w:hAnsi="Times New Roman" w:cs="Times New Roman"/>
          <w:b/>
          <w:sz w:val="28"/>
          <w:szCs w:val="28"/>
          <w:lang w:eastAsia="ru-RU"/>
        </w:rPr>
        <w:t xml:space="preserve">снос объекта капитального строительства </w:t>
      </w:r>
      <w:r w:rsidRPr="00B833C8">
        <w:rPr>
          <w:rFonts w:ascii="Times New Roman" w:eastAsia="Times New Roman" w:hAnsi="Times New Roman" w:cs="Times New Roman"/>
          <w:sz w:val="28"/>
          <w:szCs w:val="28"/>
          <w:lang w:eastAsia="ru-RU"/>
        </w:rPr>
        <w:t xml:space="preserve">-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 </w:t>
      </w:r>
    </w:p>
    <w:p w:rsidR="005704D7" w:rsidRPr="00B833C8" w:rsidRDefault="005704D7" w:rsidP="00B833C8">
      <w:pPr>
        <w:tabs>
          <w:tab w:val="left" w:pos="1134"/>
        </w:tabs>
        <w:spacing w:after="0" w:line="240" w:lineRule="auto"/>
        <w:ind w:firstLine="709"/>
        <w:jc w:val="both"/>
        <w:rPr>
          <w:rFonts w:ascii="Times New Roman" w:eastAsia="Times New Roman" w:hAnsi="Times New Roman" w:cs="Times New Roman"/>
          <w:sz w:val="28"/>
          <w:szCs w:val="28"/>
          <w:lang w:eastAsia="ar-SA" w:bidi="en-US"/>
        </w:rPr>
      </w:pPr>
      <w:r w:rsidRPr="00B833C8">
        <w:rPr>
          <w:rFonts w:ascii="Times New Roman" w:eastAsia="Times New Roman" w:hAnsi="Times New Roman" w:cs="Times New Roman"/>
          <w:b/>
          <w:bCs/>
          <w:sz w:val="28"/>
          <w:szCs w:val="28"/>
          <w:lang w:eastAsia="ar-SA" w:bidi="en-US"/>
        </w:rPr>
        <w:t>собственники земельных участков</w:t>
      </w:r>
      <w:r w:rsidRPr="00B833C8">
        <w:rPr>
          <w:rFonts w:ascii="Times New Roman" w:eastAsia="Times New Roman" w:hAnsi="Times New Roman" w:cs="Times New Roman"/>
          <w:sz w:val="28"/>
          <w:szCs w:val="28"/>
          <w:lang w:eastAsia="ar-SA" w:bidi="en-US"/>
        </w:rPr>
        <w:t xml:space="preserve"> - лица, являющиеся собственниками земельных участков;</w:t>
      </w:r>
    </w:p>
    <w:p w:rsidR="005704D7" w:rsidRPr="00B833C8" w:rsidRDefault="005704D7" w:rsidP="00B833C8">
      <w:pPr>
        <w:tabs>
          <w:tab w:val="left" w:pos="1134"/>
        </w:tabs>
        <w:spacing w:after="0" w:line="240" w:lineRule="auto"/>
        <w:ind w:firstLine="709"/>
        <w:jc w:val="both"/>
        <w:rPr>
          <w:rFonts w:ascii="Times New Roman" w:eastAsia="Times New Roman" w:hAnsi="Times New Roman" w:cs="Times New Roman"/>
          <w:sz w:val="28"/>
          <w:szCs w:val="28"/>
          <w:lang w:eastAsia="ar-SA" w:bidi="en-US"/>
        </w:rPr>
      </w:pPr>
      <w:r w:rsidRPr="00B833C8">
        <w:rPr>
          <w:rFonts w:ascii="Times New Roman" w:eastAsia="Times New Roman" w:hAnsi="Times New Roman" w:cs="Times New Roman"/>
          <w:b/>
          <w:bCs/>
          <w:sz w:val="28"/>
          <w:szCs w:val="28"/>
          <w:lang w:eastAsia="ar-SA" w:bidi="en-US"/>
        </w:rPr>
        <w:t>строительство</w:t>
      </w:r>
      <w:r w:rsidRPr="00B833C8">
        <w:rPr>
          <w:rFonts w:ascii="Times New Roman" w:eastAsia="Times New Roman" w:hAnsi="Times New Roman" w:cs="Times New Roman"/>
          <w:sz w:val="28"/>
          <w:szCs w:val="28"/>
          <w:lang w:eastAsia="ar-SA" w:bidi="en-US"/>
        </w:rPr>
        <w:t xml:space="preserve"> - создание зданий, строений, сооружений (в том числе на месте сносимых объектов капитального строительства);</w:t>
      </w:r>
    </w:p>
    <w:p w:rsidR="005704D7" w:rsidRPr="00B833C8" w:rsidRDefault="005704D7" w:rsidP="00B833C8">
      <w:pPr>
        <w:tabs>
          <w:tab w:val="left" w:pos="1134"/>
        </w:tabs>
        <w:autoSpaceDE w:val="0"/>
        <w:autoSpaceDN w:val="0"/>
        <w:adjustRightInd w:val="0"/>
        <w:spacing w:after="0" w:line="240" w:lineRule="auto"/>
        <w:ind w:firstLine="709"/>
        <w:jc w:val="both"/>
        <w:rPr>
          <w:rFonts w:ascii="Times New Roman" w:hAnsi="Times New Roman" w:cs="Times New Roman"/>
          <w:b/>
          <w:bCs/>
          <w:sz w:val="28"/>
          <w:szCs w:val="28"/>
        </w:rPr>
      </w:pPr>
      <w:r w:rsidRPr="00B833C8">
        <w:rPr>
          <w:rFonts w:ascii="Times New Roman" w:hAnsi="Times New Roman" w:cs="Times New Roman"/>
          <w:b/>
          <w:sz w:val="28"/>
          <w:szCs w:val="28"/>
        </w:rPr>
        <w:t>территориальное планирование</w:t>
      </w:r>
      <w:r w:rsidRPr="00B833C8">
        <w:rPr>
          <w:rFonts w:ascii="Times New Roman" w:hAnsi="Times New Roman" w:cs="Times New Roman"/>
          <w:sz w:val="28"/>
          <w:szCs w:val="28"/>
        </w:rPr>
        <w:t xml:space="preserve"> </w:t>
      </w:r>
      <w:r w:rsidRPr="00B833C8">
        <w:rPr>
          <w:rFonts w:ascii="Times New Roman" w:hAnsi="Times New Roman" w:cs="Times New Roman"/>
          <w:bCs/>
          <w:sz w:val="28"/>
          <w:szCs w:val="28"/>
        </w:rPr>
        <w:t>-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5704D7" w:rsidRPr="00B833C8" w:rsidRDefault="005704D7" w:rsidP="00B833C8">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B833C8">
        <w:rPr>
          <w:rFonts w:ascii="Times New Roman" w:hAnsi="Times New Roman" w:cs="Times New Roman"/>
          <w:b/>
          <w:sz w:val="28"/>
          <w:szCs w:val="28"/>
        </w:rPr>
        <w:t xml:space="preserve"> территориальные зоны</w:t>
      </w:r>
      <w:r w:rsidRPr="00B833C8">
        <w:rPr>
          <w:rFonts w:ascii="Times New Roman" w:hAnsi="Times New Roman" w:cs="Times New Roman"/>
          <w:sz w:val="28"/>
          <w:szCs w:val="28"/>
        </w:rPr>
        <w:t xml:space="preserve"> - зоны, для которых в правилах землепользования и застройки определены границы и установлены градостроительные регламенты;</w:t>
      </w:r>
    </w:p>
    <w:p w:rsidR="005704D7" w:rsidRPr="00B833C8" w:rsidRDefault="005704D7" w:rsidP="00B833C8">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B833C8">
        <w:rPr>
          <w:rFonts w:ascii="Times New Roman" w:hAnsi="Times New Roman" w:cs="Times New Roman"/>
          <w:b/>
          <w:sz w:val="28"/>
          <w:szCs w:val="28"/>
        </w:rPr>
        <w:t>территории общего пользования</w:t>
      </w:r>
      <w:r w:rsidRPr="00B833C8">
        <w:rPr>
          <w:rFonts w:ascii="Times New Roman" w:hAnsi="Times New Roman" w:cs="Times New Roman"/>
          <w:sz w:val="28"/>
          <w:szCs w:val="28"/>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5704D7" w:rsidRPr="00B833C8" w:rsidRDefault="005704D7" w:rsidP="00B833C8">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B833C8">
        <w:rPr>
          <w:rFonts w:ascii="Times New Roman" w:hAnsi="Times New Roman" w:cs="Times New Roman"/>
          <w:b/>
          <w:sz w:val="28"/>
          <w:szCs w:val="28"/>
        </w:rPr>
        <w:lastRenderedPageBreak/>
        <w:t>технический заказчик</w:t>
      </w:r>
      <w:r w:rsidRPr="00B833C8">
        <w:rPr>
          <w:rFonts w:ascii="Times New Roman" w:hAnsi="Times New Roman" w:cs="Times New Roman"/>
          <w:sz w:val="28"/>
          <w:szCs w:val="28"/>
        </w:rPr>
        <w:t xml:space="preserve">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снос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w:t>
      </w:r>
      <w:hyperlink r:id="rId17" w:history="1">
        <w:r w:rsidRPr="00B833C8">
          <w:rPr>
            <w:rFonts w:ascii="Times New Roman" w:hAnsi="Times New Roman" w:cs="Times New Roman"/>
            <w:sz w:val="28"/>
            <w:szCs w:val="28"/>
          </w:rPr>
          <w:t>функции</w:t>
        </w:r>
      </w:hyperlink>
      <w:r w:rsidRPr="00B833C8">
        <w:rPr>
          <w:rFonts w:ascii="Times New Roman" w:hAnsi="Times New Roman" w:cs="Times New Roman"/>
          <w:sz w:val="28"/>
          <w:szCs w:val="28"/>
        </w:rPr>
        <w:t>, предусмотренные законодательством о градостроительной деятельности;</w:t>
      </w:r>
    </w:p>
    <w:p w:rsidR="005704D7" w:rsidRPr="00B833C8" w:rsidRDefault="005704D7" w:rsidP="00B833C8">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B833C8">
        <w:rPr>
          <w:rFonts w:ascii="Times New Roman" w:eastAsia="Times New Roman" w:hAnsi="Times New Roman" w:cs="Times New Roman"/>
          <w:b/>
          <w:bCs/>
          <w:color w:val="000000" w:themeColor="text1"/>
          <w:sz w:val="28"/>
          <w:szCs w:val="28"/>
          <w:lang w:eastAsia="ru-RU"/>
        </w:rPr>
        <w:t>технический регламент</w:t>
      </w:r>
      <w:r w:rsidRPr="00B833C8">
        <w:rPr>
          <w:rFonts w:ascii="Times New Roman" w:eastAsia="Times New Roman" w:hAnsi="Times New Roman" w:cs="Times New Roman"/>
          <w:color w:val="000000" w:themeColor="text1"/>
          <w:sz w:val="28"/>
          <w:szCs w:val="28"/>
          <w:lang w:eastAsia="ru-RU"/>
        </w:rPr>
        <w:t xml:space="preserve"> - </w:t>
      </w:r>
      <w:r w:rsidRPr="00B833C8">
        <w:rPr>
          <w:rFonts w:ascii="Times New Roman" w:hAnsi="Times New Roman" w:cs="Times New Roman"/>
          <w:color w:val="000000" w:themeColor="text1"/>
          <w:sz w:val="28"/>
          <w:szCs w:val="28"/>
        </w:rPr>
        <w:t xml:space="preserve">документ, который принят международным договором Российской Федерации, подлежащим ратификации в </w:t>
      </w:r>
      <w:hyperlink r:id="rId18" w:history="1">
        <w:r w:rsidRPr="00B833C8">
          <w:rPr>
            <w:rFonts w:ascii="Times New Roman" w:hAnsi="Times New Roman" w:cs="Times New Roman"/>
            <w:color w:val="000000" w:themeColor="text1"/>
            <w:sz w:val="28"/>
            <w:szCs w:val="28"/>
          </w:rPr>
          <w:t>порядке</w:t>
        </w:r>
      </w:hyperlink>
      <w:r w:rsidRPr="00B833C8">
        <w:rPr>
          <w:rFonts w:ascii="Times New Roman" w:hAnsi="Times New Roman" w:cs="Times New Roman"/>
          <w:color w:val="000000" w:themeColor="text1"/>
          <w:sz w:val="28"/>
          <w:szCs w:val="28"/>
        </w:rPr>
        <w:t>,</w:t>
      </w:r>
      <w:r w:rsidRPr="00B833C8">
        <w:rPr>
          <w:rFonts w:ascii="Times New Roman" w:hAnsi="Times New Roman" w:cs="Times New Roman"/>
          <w:sz w:val="28"/>
          <w:szCs w:val="28"/>
        </w:rPr>
        <w:t xml:space="preserve"> установленном законодательством Российской Федерации, или в соответствии с международным договором Российской Федерации, ратифицированным в порядке, установленном законодательством Российской Федерации, или указом Президента Российской Федерации, или постановлением Правительства Российской Федерации, или нормативным правовым актом федерального органа исполнительной власти по техническому регулированию и устанавливает обязательные для применения и исполнения требования к объектам технического регулирования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w:t>
      </w:r>
    </w:p>
    <w:p w:rsidR="005704D7" w:rsidRPr="00B833C8" w:rsidRDefault="005704D7" w:rsidP="00B833C8">
      <w:pPr>
        <w:tabs>
          <w:tab w:val="left" w:pos="1134"/>
        </w:tabs>
        <w:spacing w:after="0" w:line="240" w:lineRule="auto"/>
        <w:ind w:firstLine="709"/>
        <w:jc w:val="both"/>
        <w:rPr>
          <w:rFonts w:ascii="Times New Roman" w:hAnsi="Times New Roman" w:cs="Times New Roman"/>
          <w:sz w:val="28"/>
          <w:szCs w:val="28"/>
          <w:lang w:bidi="en-US"/>
        </w:rPr>
      </w:pPr>
      <w:r w:rsidRPr="00B833C8">
        <w:rPr>
          <w:rFonts w:ascii="Times New Roman" w:hAnsi="Times New Roman" w:cs="Times New Roman"/>
          <w:b/>
          <w:sz w:val="28"/>
          <w:szCs w:val="28"/>
          <w:lang w:bidi="en-US"/>
        </w:rPr>
        <w:t xml:space="preserve"> устойчивое развитие территорий</w:t>
      </w:r>
      <w:r w:rsidRPr="00B833C8">
        <w:rPr>
          <w:rFonts w:ascii="Times New Roman" w:hAnsi="Times New Roman" w:cs="Times New Roman"/>
          <w:sz w:val="28"/>
          <w:szCs w:val="28"/>
          <w:lang w:bidi="en-US"/>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5704D7" w:rsidRPr="005704D7" w:rsidRDefault="005704D7" w:rsidP="005704D7">
      <w:pPr>
        <w:keepNext/>
        <w:keepLines/>
        <w:widowControl w:val="0"/>
        <w:tabs>
          <w:tab w:val="left" w:pos="1134"/>
        </w:tabs>
        <w:autoSpaceDE w:val="0"/>
        <w:autoSpaceDN w:val="0"/>
        <w:adjustRightInd w:val="0"/>
        <w:spacing w:before="200" w:after="0" w:line="360" w:lineRule="atLeast"/>
        <w:ind w:firstLine="709"/>
        <w:jc w:val="both"/>
        <w:textAlignment w:val="baseline"/>
        <w:outlineLvl w:val="2"/>
        <w:rPr>
          <w:rFonts w:ascii="Times New Roman" w:eastAsiaTheme="majorEastAsia" w:hAnsi="Times New Roman" w:cs="Times New Roman"/>
          <w:b/>
          <w:bCs/>
          <w:color w:val="000000" w:themeColor="text1"/>
          <w:spacing w:val="-10"/>
          <w:sz w:val="28"/>
          <w:szCs w:val="28"/>
          <w:lang w:eastAsia="ar-SA"/>
        </w:rPr>
      </w:pPr>
      <w:bookmarkStart w:id="12" w:name="_Toc144312431"/>
      <w:r w:rsidRPr="005704D7">
        <w:rPr>
          <w:rFonts w:ascii="Times New Roman" w:eastAsiaTheme="majorEastAsia" w:hAnsi="Times New Roman" w:cs="Times New Roman"/>
          <w:b/>
          <w:bCs/>
          <w:color w:val="000000" w:themeColor="text1"/>
          <w:spacing w:val="-10"/>
          <w:sz w:val="28"/>
          <w:szCs w:val="28"/>
          <w:lang w:eastAsia="ar-SA"/>
        </w:rPr>
        <w:t>Статья 2. Правовые основания введения, назначение и область применения Правил землепользования и застройки</w:t>
      </w:r>
      <w:bookmarkEnd w:id="11"/>
      <w:bookmarkEnd w:id="12"/>
    </w:p>
    <w:p w:rsidR="005704D7" w:rsidRPr="005704D7" w:rsidRDefault="005704D7" w:rsidP="00B833C8">
      <w:pPr>
        <w:widowControl w:val="0"/>
        <w:numPr>
          <w:ilvl w:val="0"/>
          <w:numId w:val="15"/>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5704D7">
        <w:rPr>
          <w:rFonts w:ascii="Times New Roman" w:eastAsia="Times New Roman" w:hAnsi="Times New Roman" w:cs="Times New Roman"/>
          <w:sz w:val="28"/>
          <w:szCs w:val="28"/>
          <w:lang w:eastAsia="ar-SA" w:bidi="en-US"/>
        </w:rPr>
        <w:t xml:space="preserve">Настоящие Правила в соответствии с Градостроительным кодексом Российской Федерации, Земельным кодексом Российской Федерации, иными законами и нормативными правовыми актами Российской Федерации, Балтайского муниципального образования вводят систему регулирования землепользования и застройки, которая основана на градостроительном зонировании – делении всей территории в границах муниципального образования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w:t>
      </w:r>
      <w:r w:rsidRPr="005704D7">
        <w:rPr>
          <w:rFonts w:ascii="Times New Roman" w:eastAsia="Times New Roman" w:hAnsi="Times New Roman" w:cs="Times New Roman"/>
          <w:sz w:val="28"/>
          <w:szCs w:val="28"/>
          <w:lang w:eastAsia="ar-SA" w:bidi="en-US"/>
        </w:rPr>
        <w:lastRenderedPageBreak/>
        <w:t>в границах этих территориальных зон, для:</w:t>
      </w:r>
    </w:p>
    <w:p w:rsidR="005704D7" w:rsidRPr="005704D7" w:rsidRDefault="005704D7" w:rsidP="00B833C8">
      <w:pPr>
        <w:widowControl w:val="0"/>
        <w:numPr>
          <w:ilvl w:val="0"/>
          <w:numId w:val="73"/>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5704D7">
        <w:rPr>
          <w:rFonts w:ascii="Times New Roman" w:eastAsia="Times New Roman" w:hAnsi="Times New Roman" w:cs="Times New Roman"/>
          <w:sz w:val="28"/>
          <w:szCs w:val="28"/>
          <w:lang w:eastAsia="ar-SA" w:bidi="en-US"/>
        </w:rPr>
        <w:t>регулирования градостроительной деятельности применительно к территории Балтайского муниципального образования;</w:t>
      </w:r>
    </w:p>
    <w:p w:rsidR="005704D7" w:rsidRPr="005704D7" w:rsidRDefault="005704D7" w:rsidP="00B833C8">
      <w:pPr>
        <w:widowControl w:val="0"/>
        <w:numPr>
          <w:ilvl w:val="0"/>
          <w:numId w:val="1"/>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5704D7">
        <w:rPr>
          <w:rFonts w:ascii="Times New Roman" w:eastAsia="Times New Roman" w:hAnsi="Times New Roman" w:cs="Times New Roman"/>
          <w:sz w:val="28"/>
          <w:szCs w:val="28"/>
          <w:lang w:eastAsia="ar-SA" w:bidi="en-US"/>
        </w:rPr>
        <w:t>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w:t>
      </w:r>
    </w:p>
    <w:p w:rsidR="005704D7" w:rsidRPr="005704D7" w:rsidRDefault="005704D7" w:rsidP="00B833C8">
      <w:pPr>
        <w:widowControl w:val="0"/>
        <w:numPr>
          <w:ilvl w:val="0"/>
          <w:numId w:val="1"/>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5704D7">
        <w:rPr>
          <w:rFonts w:ascii="Times New Roman" w:eastAsia="Times New Roman" w:hAnsi="Times New Roman" w:cs="Times New Roman"/>
          <w:sz w:val="28"/>
          <w:szCs w:val="28"/>
          <w:lang w:eastAsia="ar-SA" w:bidi="en-US"/>
        </w:rPr>
        <w:t>обеспечения открытой информации о правилах и условиях использования земельных участков, осуществления на них строительства и реконструкции;</w:t>
      </w:r>
    </w:p>
    <w:p w:rsidR="005704D7" w:rsidRPr="005704D7" w:rsidRDefault="005704D7" w:rsidP="00B833C8">
      <w:pPr>
        <w:widowControl w:val="0"/>
        <w:numPr>
          <w:ilvl w:val="0"/>
          <w:numId w:val="1"/>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5704D7">
        <w:rPr>
          <w:rFonts w:ascii="Times New Roman" w:eastAsia="Times New Roman" w:hAnsi="Times New Roman" w:cs="Times New Roman"/>
          <w:sz w:val="28"/>
          <w:szCs w:val="28"/>
          <w:lang w:eastAsia="ar-SA" w:bidi="en-US"/>
        </w:rPr>
        <w:t>подготовки документов для передачи прав на земельные участки, находящиеся в государственной и муниципальной собственности, физическим и юридическим лицам для осуществления строительства, реконструкции объектов недвижимости;</w:t>
      </w:r>
    </w:p>
    <w:p w:rsidR="005704D7" w:rsidRPr="005704D7" w:rsidRDefault="005704D7" w:rsidP="00B833C8">
      <w:pPr>
        <w:widowControl w:val="0"/>
        <w:numPr>
          <w:ilvl w:val="0"/>
          <w:numId w:val="1"/>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5704D7">
        <w:rPr>
          <w:rFonts w:ascii="Times New Roman" w:eastAsia="Times New Roman" w:hAnsi="Times New Roman" w:cs="Times New Roman"/>
          <w:sz w:val="28"/>
          <w:szCs w:val="28"/>
          <w:lang w:eastAsia="ar-SA" w:bidi="en-US"/>
        </w:rPr>
        <w:t>контроля соответствия градостроительным регламентам проектной документации, завершенных строительством объектов и их последующего использования.</w:t>
      </w:r>
    </w:p>
    <w:p w:rsidR="005704D7" w:rsidRPr="005704D7" w:rsidRDefault="005704D7" w:rsidP="00B833C8">
      <w:pPr>
        <w:tabs>
          <w:tab w:val="left" w:pos="1134"/>
        </w:tabs>
        <w:spacing w:after="0" w:line="240" w:lineRule="auto"/>
        <w:ind w:firstLine="709"/>
        <w:jc w:val="both"/>
        <w:rPr>
          <w:rFonts w:ascii="Times New Roman" w:eastAsia="Times New Roman" w:hAnsi="Times New Roman" w:cs="Times New Roman"/>
          <w:sz w:val="28"/>
          <w:szCs w:val="28"/>
          <w:lang w:eastAsia="ar-SA" w:bidi="en-US"/>
        </w:rPr>
      </w:pPr>
      <w:r w:rsidRPr="005704D7">
        <w:rPr>
          <w:rFonts w:ascii="Times New Roman" w:eastAsia="Times New Roman" w:hAnsi="Times New Roman" w:cs="Times New Roman"/>
          <w:sz w:val="28"/>
          <w:szCs w:val="28"/>
          <w:lang w:eastAsia="ar-SA" w:bidi="en-US"/>
        </w:rPr>
        <w:t>Правила подготовлены на основании решений схемы территориального планирования Балтайского муниципального района Саратовской области, генерального плана Балтайского муниципального образования, которые являются основными документами, определяющими долгосрочную стратегию его градостроительного развития и условия формирования среды жизнедеятельности.</w:t>
      </w:r>
    </w:p>
    <w:p w:rsidR="005704D7" w:rsidRPr="005704D7" w:rsidRDefault="005704D7" w:rsidP="00B833C8">
      <w:pPr>
        <w:spacing w:after="0" w:line="240" w:lineRule="auto"/>
        <w:ind w:firstLine="709"/>
        <w:jc w:val="both"/>
        <w:rPr>
          <w:rFonts w:ascii="Times New Roman" w:eastAsia="Times New Roman" w:hAnsi="Times New Roman" w:cs="Times New Roman"/>
          <w:sz w:val="28"/>
          <w:szCs w:val="28"/>
          <w:lang w:eastAsia="ar-SA" w:bidi="en-US"/>
        </w:rPr>
      </w:pPr>
      <w:r w:rsidRPr="005704D7">
        <w:rPr>
          <w:rFonts w:ascii="Times New Roman" w:eastAsia="Times New Roman" w:hAnsi="Times New Roman" w:cs="Times New Roman"/>
          <w:sz w:val="28"/>
          <w:szCs w:val="28"/>
          <w:lang w:eastAsia="ar-SA" w:bidi="en-US"/>
        </w:rPr>
        <w:t>Правила устанавливают градостроительные требования к планированию развития территории Балтайского муниципального образования, порядок осуществления градостроительной деятельности на территории Балтайского муниципального образования, регулируют порядок строительного изменения объектов недвижимости, определяют полномочия, права и обязанности участников процесса градостроительных преобразований.</w:t>
      </w:r>
    </w:p>
    <w:p w:rsidR="005704D7" w:rsidRPr="005704D7" w:rsidRDefault="005704D7" w:rsidP="00B833C8">
      <w:pPr>
        <w:widowControl w:val="0"/>
        <w:numPr>
          <w:ilvl w:val="0"/>
          <w:numId w:val="15"/>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5704D7">
        <w:rPr>
          <w:rFonts w:ascii="Times New Roman" w:eastAsia="Times New Roman" w:hAnsi="Times New Roman" w:cs="Times New Roman"/>
          <w:sz w:val="28"/>
          <w:szCs w:val="28"/>
          <w:lang w:eastAsia="ar-SA" w:bidi="en-US"/>
        </w:rPr>
        <w:t>Правила разрабатываются в целях:</w:t>
      </w:r>
    </w:p>
    <w:p w:rsidR="005704D7" w:rsidRPr="005704D7" w:rsidRDefault="005704D7" w:rsidP="00B833C8">
      <w:pPr>
        <w:spacing w:after="0" w:line="240" w:lineRule="auto"/>
        <w:ind w:firstLine="709"/>
        <w:jc w:val="both"/>
        <w:rPr>
          <w:rFonts w:ascii="Times New Roman" w:eastAsia="Times New Roman" w:hAnsi="Times New Roman" w:cs="Times New Roman"/>
          <w:sz w:val="28"/>
          <w:szCs w:val="28"/>
          <w:lang w:eastAsia="ar-SA" w:bidi="en-US"/>
        </w:rPr>
      </w:pPr>
      <w:r w:rsidRPr="005704D7">
        <w:rPr>
          <w:rFonts w:ascii="Times New Roman" w:eastAsia="Times New Roman" w:hAnsi="Times New Roman" w:cs="Times New Roman"/>
          <w:sz w:val="28"/>
          <w:szCs w:val="28"/>
          <w:lang w:eastAsia="ar-SA" w:bidi="en-US"/>
        </w:rPr>
        <w:t>1) создания условий для устойчивого развития территории муниципального образования, сохранения окружающей среды и объектов культурного наследия;</w:t>
      </w:r>
    </w:p>
    <w:p w:rsidR="005704D7" w:rsidRPr="005704D7" w:rsidRDefault="005704D7" w:rsidP="00B833C8">
      <w:pPr>
        <w:spacing w:after="0" w:line="240" w:lineRule="auto"/>
        <w:ind w:firstLine="709"/>
        <w:jc w:val="both"/>
        <w:rPr>
          <w:rFonts w:ascii="Times New Roman" w:eastAsia="Times New Roman" w:hAnsi="Times New Roman" w:cs="Times New Roman"/>
          <w:sz w:val="28"/>
          <w:szCs w:val="28"/>
          <w:lang w:eastAsia="ar-SA" w:bidi="en-US"/>
        </w:rPr>
      </w:pPr>
      <w:r w:rsidRPr="005704D7">
        <w:rPr>
          <w:rFonts w:ascii="Times New Roman" w:eastAsia="Times New Roman" w:hAnsi="Times New Roman" w:cs="Times New Roman"/>
          <w:sz w:val="28"/>
          <w:szCs w:val="28"/>
          <w:lang w:eastAsia="ar-SA" w:bidi="en-US"/>
        </w:rPr>
        <w:t>2) создания условий для планировки территории муниципального образования;</w:t>
      </w:r>
    </w:p>
    <w:p w:rsidR="005704D7" w:rsidRPr="005704D7" w:rsidRDefault="005704D7" w:rsidP="00B833C8">
      <w:pPr>
        <w:spacing w:after="0" w:line="240" w:lineRule="auto"/>
        <w:ind w:firstLine="709"/>
        <w:jc w:val="both"/>
        <w:rPr>
          <w:rFonts w:ascii="Times New Roman" w:eastAsia="Times New Roman" w:hAnsi="Times New Roman" w:cs="Times New Roman"/>
          <w:sz w:val="28"/>
          <w:szCs w:val="28"/>
          <w:lang w:eastAsia="ar-SA" w:bidi="en-US"/>
        </w:rPr>
      </w:pPr>
      <w:r w:rsidRPr="005704D7">
        <w:rPr>
          <w:rFonts w:ascii="Times New Roman" w:eastAsia="Times New Roman" w:hAnsi="Times New Roman" w:cs="Times New Roman"/>
          <w:sz w:val="28"/>
          <w:szCs w:val="28"/>
          <w:lang w:eastAsia="ar-SA" w:bidi="en-US"/>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5704D7" w:rsidRPr="005704D7" w:rsidRDefault="005704D7" w:rsidP="00B833C8">
      <w:pPr>
        <w:spacing w:after="0" w:line="240" w:lineRule="auto"/>
        <w:ind w:firstLine="709"/>
        <w:jc w:val="both"/>
        <w:rPr>
          <w:rFonts w:ascii="Times New Roman" w:eastAsia="Times New Roman" w:hAnsi="Times New Roman" w:cs="Times New Roman"/>
          <w:sz w:val="28"/>
          <w:szCs w:val="28"/>
          <w:lang w:eastAsia="ar-SA" w:bidi="en-US"/>
        </w:rPr>
      </w:pPr>
      <w:r w:rsidRPr="005704D7">
        <w:rPr>
          <w:rFonts w:ascii="Times New Roman" w:eastAsia="Times New Roman" w:hAnsi="Times New Roman" w:cs="Times New Roman"/>
          <w:sz w:val="28"/>
          <w:szCs w:val="28"/>
          <w:lang w:eastAsia="ar-SA" w:bidi="en-US"/>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r w:rsidRPr="005704D7">
        <w:rPr>
          <w:rFonts w:ascii="Times New Roman" w:eastAsia="Times New Roman" w:hAnsi="Times New Roman" w:cs="Times New Roman"/>
          <w:sz w:val="28"/>
          <w:szCs w:val="28"/>
          <w:vertAlign w:val="superscript"/>
          <w:lang w:eastAsia="ar-SA" w:bidi="en-US"/>
        </w:rPr>
        <w:footnoteReference w:id="1"/>
      </w:r>
    </w:p>
    <w:p w:rsidR="005704D7" w:rsidRPr="005704D7" w:rsidRDefault="005704D7" w:rsidP="00B833C8">
      <w:pPr>
        <w:widowControl w:val="0"/>
        <w:numPr>
          <w:ilvl w:val="0"/>
          <w:numId w:val="15"/>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5704D7">
        <w:rPr>
          <w:rFonts w:ascii="Times New Roman" w:eastAsia="Times New Roman" w:hAnsi="Times New Roman" w:cs="Times New Roman"/>
          <w:sz w:val="28"/>
          <w:szCs w:val="28"/>
          <w:lang w:eastAsia="ar-SA" w:bidi="en-US"/>
        </w:rPr>
        <w:t>Настоящие Правила регламентируют деятельность по:</w:t>
      </w:r>
    </w:p>
    <w:p w:rsidR="005704D7" w:rsidRPr="005704D7" w:rsidRDefault="005704D7" w:rsidP="00B833C8">
      <w:pPr>
        <w:widowControl w:val="0"/>
        <w:numPr>
          <w:ilvl w:val="0"/>
          <w:numId w:val="79"/>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5704D7">
        <w:rPr>
          <w:rFonts w:ascii="Times New Roman" w:eastAsia="Times New Roman" w:hAnsi="Times New Roman" w:cs="Times New Roman"/>
          <w:sz w:val="28"/>
          <w:szCs w:val="28"/>
          <w:lang w:eastAsia="ar-SA" w:bidi="en-US"/>
        </w:rPr>
        <w:t xml:space="preserve">проведению градостроительного зонирования территории </w:t>
      </w:r>
      <w:r w:rsidRPr="005704D7">
        <w:rPr>
          <w:rFonts w:ascii="Times New Roman" w:eastAsia="Times New Roman" w:hAnsi="Times New Roman" w:cs="Times New Roman"/>
          <w:sz w:val="28"/>
          <w:szCs w:val="28"/>
          <w:lang w:eastAsia="ar-SA" w:bidi="en-US"/>
        </w:rPr>
        <w:lastRenderedPageBreak/>
        <w:t>Балтайского муниципального образования и установлению градостроительных регламентов по видам и предельным параметрам разрешенного использования земельных участков, иных объектов недвижимости;</w:t>
      </w:r>
    </w:p>
    <w:p w:rsidR="005704D7" w:rsidRPr="005704D7" w:rsidRDefault="005704D7" w:rsidP="00B833C8">
      <w:pPr>
        <w:widowControl w:val="0"/>
        <w:numPr>
          <w:ilvl w:val="0"/>
          <w:numId w:val="79"/>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5704D7">
        <w:rPr>
          <w:rFonts w:ascii="Times New Roman" w:eastAsia="Times New Roman" w:hAnsi="Times New Roman" w:cs="Times New Roman"/>
          <w:sz w:val="28"/>
          <w:szCs w:val="28"/>
          <w:lang w:eastAsia="ar-SA" w:bidi="en-US"/>
        </w:rPr>
        <w:t>разделению территории сельского поселения на земельные участки для закрепления ранее возникших, но неоформленных прав на них, а также для упорядочения планировочной организации территории сельского поселения, ее дальнейшего строительного освоения и преобразования;</w:t>
      </w:r>
    </w:p>
    <w:p w:rsidR="005704D7" w:rsidRPr="005704D7" w:rsidRDefault="005704D7" w:rsidP="00B833C8">
      <w:pPr>
        <w:widowControl w:val="0"/>
        <w:numPr>
          <w:ilvl w:val="0"/>
          <w:numId w:val="79"/>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5704D7">
        <w:rPr>
          <w:rFonts w:ascii="Times New Roman" w:eastAsia="Times New Roman" w:hAnsi="Times New Roman" w:cs="Times New Roman"/>
          <w:sz w:val="28"/>
          <w:szCs w:val="28"/>
          <w:lang w:eastAsia="ar-SA" w:bidi="en-US"/>
        </w:rPr>
        <w:t>предоставлению физическим и юридическим лицам прав на земельные участки, подготовленные посредством планировки территории и сформированные из состава государственных, муниципальных земель;</w:t>
      </w:r>
    </w:p>
    <w:p w:rsidR="005704D7" w:rsidRPr="005704D7" w:rsidRDefault="005704D7" w:rsidP="00B833C8">
      <w:pPr>
        <w:widowControl w:val="0"/>
        <w:numPr>
          <w:ilvl w:val="0"/>
          <w:numId w:val="79"/>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5704D7">
        <w:rPr>
          <w:rFonts w:ascii="Times New Roman" w:eastAsia="Times New Roman" w:hAnsi="Times New Roman" w:cs="Times New Roman"/>
          <w:sz w:val="28"/>
          <w:szCs w:val="28"/>
          <w:lang w:eastAsia="ar-SA" w:bidi="en-US"/>
        </w:rPr>
        <w:t>подготовке градостроительных оснований для принятия решений о резервировании и изъятии земельных участков для реализации государственных и муниципальных нужд;</w:t>
      </w:r>
    </w:p>
    <w:p w:rsidR="005704D7" w:rsidRPr="005704D7" w:rsidRDefault="005704D7" w:rsidP="00B833C8">
      <w:pPr>
        <w:widowControl w:val="0"/>
        <w:numPr>
          <w:ilvl w:val="0"/>
          <w:numId w:val="79"/>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5704D7">
        <w:rPr>
          <w:rFonts w:ascii="Times New Roman" w:eastAsia="Times New Roman" w:hAnsi="Times New Roman" w:cs="Times New Roman"/>
          <w:sz w:val="28"/>
          <w:szCs w:val="28"/>
          <w:lang w:eastAsia="ar-SA" w:bidi="en-US"/>
        </w:rPr>
        <w:t>согласованию проектной документации;</w:t>
      </w:r>
    </w:p>
    <w:p w:rsidR="005704D7" w:rsidRPr="005704D7" w:rsidRDefault="005704D7" w:rsidP="00B833C8">
      <w:pPr>
        <w:widowControl w:val="0"/>
        <w:numPr>
          <w:ilvl w:val="0"/>
          <w:numId w:val="79"/>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5704D7">
        <w:rPr>
          <w:rFonts w:ascii="Times New Roman" w:eastAsia="Times New Roman" w:hAnsi="Times New Roman" w:cs="Times New Roman"/>
          <w:sz w:val="28"/>
          <w:szCs w:val="28"/>
          <w:lang w:eastAsia="ar-SA" w:bidi="en-US"/>
        </w:rPr>
        <w:t>предоставлению разрешений на строительство, разрешений на ввод в эксплуатацию вновь построенных, реконструированных объектов;</w:t>
      </w:r>
    </w:p>
    <w:p w:rsidR="005704D7" w:rsidRPr="005704D7" w:rsidRDefault="005704D7" w:rsidP="00B833C8">
      <w:pPr>
        <w:widowControl w:val="0"/>
        <w:numPr>
          <w:ilvl w:val="0"/>
          <w:numId w:val="79"/>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5704D7">
        <w:rPr>
          <w:rFonts w:ascii="Times New Roman" w:eastAsia="Times New Roman" w:hAnsi="Times New Roman" w:cs="Times New Roman"/>
          <w:sz w:val="28"/>
          <w:szCs w:val="28"/>
          <w:lang w:eastAsia="ar-SA" w:bidi="en-US"/>
        </w:rPr>
        <w:t>контролю за использованием и строительными изменениями объектов недвижимости;</w:t>
      </w:r>
    </w:p>
    <w:p w:rsidR="005704D7" w:rsidRPr="005704D7" w:rsidRDefault="005704D7" w:rsidP="00B833C8">
      <w:pPr>
        <w:widowControl w:val="0"/>
        <w:numPr>
          <w:ilvl w:val="0"/>
          <w:numId w:val="79"/>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5704D7">
        <w:rPr>
          <w:rFonts w:ascii="Times New Roman" w:eastAsia="Times New Roman" w:hAnsi="Times New Roman" w:cs="Times New Roman"/>
          <w:sz w:val="28"/>
          <w:szCs w:val="28"/>
          <w:lang w:eastAsia="ar-SA" w:bidi="en-US"/>
        </w:rPr>
        <w:t>обеспечению открытости и доступности для физических и юридических лиц информации о землепользовании и застройке, а также их участия в принятии решений по этим вопросам посредством публичных слушаний;</w:t>
      </w:r>
    </w:p>
    <w:p w:rsidR="005704D7" w:rsidRPr="005704D7" w:rsidRDefault="005704D7" w:rsidP="00B833C8">
      <w:pPr>
        <w:widowControl w:val="0"/>
        <w:numPr>
          <w:ilvl w:val="0"/>
          <w:numId w:val="79"/>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5704D7">
        <w:rPr>
          <w:rFonts w:ascii="Times New Roman" w:eastAsia="Times New Roman" w:hAnsi="Times New Roman" w:cs="Times New Roman"/>
          <w:sz w:val="28"/>
          <w:szCs w:val="28"/>
          <w:lang w:eastAsia="ar-SA" w:bidi="en-US"/>
        </w:rPr>
        <w:t>внесению изменений в настоящие Правила, включая изменение состава градостроительных регламентов, в том числе путем его дополнения применительно к различным территориальным зонам;</w:t>
      </w:r>
    </w:p>
    <w:p w:rsidR="005704D7" w:rsidRPr="005704D7" w:rsidRDefault="005704D7" w:rsidP="00B833C8">
      <w:pPr>
        <w:widowControl w:val="0"/>
        <w:numPr>
          <w:ilvl w:val="0"/>
          <w:numId w:val="79"/>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5704D7">
        <w:rPr>
          <w:rFonts w:ascii="Times New Roman" w:eastAsia="Times New Roman" w:hAnsi="Times New Roman" w:cs="Times New Roman"/>
          <w:sz w:val="28"/>
          <w:szCs w:val="28"/>
          <w:lang w:eastAsia="ar-SA" w:bidi="en-US"/>
        </w:rPr>
        <w:t>обеспечению баланса интересов землепользователей, с одной стороны, и Балтайского муниципального образования, с другой, создавая тем самым систему гарантий через определенный диапазон разрешенной деятельности в пределах каждой учетной единицы территории.</w:t>
      </w:r>
    </w:p>
    <w:p w:rsidR="005704D7" w:rsidRPr="005704D7" w:rsidRDefault="005704D7" w:rsidP="00B833C8">
      <w:pPr>
        <w:widowControl w:val="0"/>
        <w:numPr>
          <w:ilvl w:val="0"/>
          <w:numId w:val="15"/>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5704D7">
        <w:rPr>
          <w:rFonts w:ascii="Times New Roman" w:eastAsia="Times New Roman" w:hAnsi="Times New Roman" w:cs="Times New Roman"/>
          <w:sz w:val="28"/>
          <w:szCs w:val="28"/>
          <w:lang w:eastAsia="ar-SA" w:bidi="en-US"/>
        </w:rPr>
        <w:t>Правила действуют на территории Балтайского муниципального образования и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 контролирующими градостроительную деятельность и земельные отношения на территории сельского поселения, а также судебными органами как основание для разрешения споров по вопросам землепользования и застройки.</w:t>
      </w:r>
    </w:p>
    <w:p w:rsidR="005704D7" w:rsidRPr="005704D7" w:rsidRDefault="005704D7" w:rsidP="00B833C8">
      <w:pPr>
        <w:widowControl w:val="0"/>
        <w:numPr>
          <w:ilvl w:val="0"/>
          <w:numId w:val="15"/>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5704D7">
        <w:rPr>
          <w:rFonts w:ascii="Times New Roman" w:eastAsia="Times New Roman" w:hAnsi="Times New Roman" w:cs="Times New Roman"/>
          <w:sz w:val="28"/>
          <w:szCs w:val="28"/>
          <w:lang w:eastAsia="ar-SA" w:bidi="en-US"/>
        </w:rPr>
        <w:t>Настоящие Правила применяются наряду с:</w:t>
      </w:r>
    </w:p>
    <w:p w:rsidR="005704D7" w:rsidRPr="005704D7" w:rsidRDefault="005704D7" w:rsidP="00B833C8">
      <w:pPr>
        <w:widowControl w:val="0"/>
        <w:numPr>
          <w:ilvl w:val="0"/>
          <w:numId w:val="80"/>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5704D7">
        <w:rPr>
          <w:rFonts w:ascii="Times New Roman" w:eastAsia="Times New Roman" w:hAnsi="Times New Roman" w:cs="Times New Roman"/>
          <w:sz w:val="28"/>
          <w:szCs w:val="28"/>
          <w:lang w:eastAsia="ar-SA" w:bidi="en-US"/>
        </w:rPr>
        <w:t>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rsidR="005704D7" w:rsidRPr="005704D7" w:rsidRDefault="005704D7" w:rsidP="00B833C8">
      <w:pPr>
        <w:widowControl w:val="0"/>
        <w:numPr>
          <w:ilvl w:val="0"/>
          <w:numId w:val="80"/>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5704D7">
        <w:rPr>
          <w:rFonts w:ascii="Times New Roman" w:eastAsia="Times New Roman" w:hAnsi="Times New Roman" w:cs="Times New Roman"/>
          <w:sz w:val="28"/>
          <w:szCs w:val="28"/>
          <w:lang w:eastAsia="ar-SA" w:bidi="en-US"/>
        </w:rPr>
        <w:t xml:space="preserve">иными нормативными правовыми актами Балтайского </w:t>
      </w:r>
      <w:r w:rsidRPr="005704D7">
        <w:rPr>
          <w:rFonts w:ascii="Times New Roman" w:eastAsia="Times New Roman" w:hAnsi="Times New Roman" w:cs="Times New Roman"/>
          <w:sz w:val="28"/>
          <w:szCs w:val="28"/>
          <w:lang w:eastAsia="ar-SA" w:bidi="en-US"/>
        </w:rPr>
        <w:lastRenderedPageBreak/>
        <w:t>муниципального района по вопросам регулирования землепользования и застройки. Указанные акты применяются в части, не противоречащей настоящим Правилам.</w:t>
      </w:r>
    </w:p>
    <w:p w:rsidR="005704D7" w:rsidRPr="005704D7" w:rsidRDefault="005704D7" w:rsidP="00B833C8">
      <w:pPr>
        <w:widowControl w:val="0"/>
        <w:numPr>
          <w:ilvl w:val="0"/>
          <w:numId w:val="15"/>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5704D7">
        <w:rPr>
          <w:rFonts w:ascii="Times New Roman" w:eastAsia="Times New Roman" w:hAnsi="Times New Roman" w:cs="Times New Roman"/>
          <w:sz w:val="28"/>
          <w:szCs w:val="28"/>
          <w:lang w:eastAsia="ar-SA" w:bidi="en-US"/>
        </w:rPr>
        <w:t>Принятые до введения в действие настоящих Правил нормативные правовые акты Балтайского муниципального района по вопросам землепользования и застройки применяются в части, не противоречащей настоящим Правилам.</w:t>
      </w:r>
    </w:p>
    <w:p w:rsidR="005704D7" w:rsidRPr="005704D7" w:rsidRDefault="005704D7" w:rsidP="00B833C8">
      <w:pPr>
        <w:widowControl w:val="0"/>
        <w:numPr>
          <w:ilvl w:val="0"/>
          <w:numId w:val="15"/>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5704D7">
        <w:rPr>
          <w:rFonts w:ascii="Times New Roman" w:eastAsia="Times New Roman" w:hAnsi="Times New Roman" w:cs="Times New Roman"/>
          <w:color w:val="000000" w:themeColor="text1"/>
          <w:sz w:val="28"/>
          <w:szCs w:val="28"/>
          <w:lang w:eastAsia="ar-SA" w:bidi="en-US"/>
        </w:rPr>
        <w:t>Дополнения и изменения в Правила вносятся в случаях и в порядке, предусмотренных главой 8 настоящих Правил.</w:t>
      </w:r>
    </w:p>
    <w:p w:rsidR="005704D7" w:rsidRPr="005704D7" w:rsidRDefault="005704D7" w:rsidP="005704D7">
      <w:pPr>
        <w:keepNext/>
        <w:keepLines/>
        <w:widowControl w:val="0"/>
        <w:autoSpaceDE w:val="0"/>
        <w:autoSpaceDN w:val="0"/>
        <w:adjustRightInd w:val="0"/>
        <w:spacing w:before="200" w:after="0" w:line="240" w:lineRule="auto"/>
        <w:ind w:firstLine="709"/>
        <w:jc w:val="both"/>
        <w:textAlignment w:val="baseline"/>
        <w:outlineLvl w:val="2"/>
        <w:rPr>
          <w:rFonts w:ascii="Times New Roman" w:eastAsiaTheme="majorEastAsia" w:hAnsi="Times New Roman" w:cs="Times New Roman"/>
          <w:b/>
          <w:bCs/>
          <w:color w:val="000000" w:themeColor="text1"/>
          <w:spacing w:val="-10"/>
          <w:sz w:val="28"/>
          <w:szCs w:val="28"/>
          <w:lang w:eastAsia="ar-SA"/>
        </w:rPr>
      </w:pPr>
      <w:bookmarkStart w:id="13" w:name="_Toc196878881"/>
      <w:bookmarkStart w:id="14" w:name="_Toc312188776"/>
      <w:bookmarkStart w:id="15" w:name="_Toc85619626"/>
      <w:bookmarkStart w:id="16" w:name="_Toc144312432"/>
      <w:r w:rsidRPr="005704D7">
        <w:rPr>
          <w:rFonts w:ascii="Times New Roman" w:eastAsiaTheme="majorEastAsia" w:hAnsi="Times New Roman" w:cs="Times New Roman"/>
          <w:b/>
          <w:bCs/>
          <w:color w:val="000000" w:themeColor="text1"/>
          <w:spacing w:val="-10"/>
          <w:sz w:val="28"/>
          <w:szCs w:val="28"/>
          <w:lang w:eastAsia="ar-SA"/>
        </w:rPr>
        <w:t>Статья 3. Состав и структура Правил</w:t>
      </w:r>
      <w:bookmarkEnd w:id="13"/>
      <w:bookmarkEnd w:id="14"/>
      <w:bookmarkEnd w:id="15"/>
      <w:bookmarkEnd w:id="16"/>
    </w:p>
    <w:p w:rsidR="005704D7" w:rsidRPr="00B833C8" w:rsidRDefault="005704D7" w:rsidP="00B833C8">
      <w:pPr>
        <w:widowControl w:val="0"/>
        <w:numPr>
          <w:ilvl w:val="0"/>
          <w:numId w:val="16"/>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B833C8">
        <w:rPr>
          <w:rFonts w:ascii="Times New Roman" w:eastAsia="Times New Roman" w:hAnsi="Times New Roman" w:cs="Times New Roman"/>
          <w:sz w:val="28"/>
          <w:szCs w:val="28"/>
          <w:lang w:eastAsia="ar-SA" w:bidi="en-US"/>
        </w:rPr>
        <w:t>Правила включают в себя:</w:t>
      </w:r>
    </w:p>
    <w:p w:rsidR="005704D7" w:rsidRPr="00B833C8" w:rsidRDefault="005704D7" w:rsidP="00B833C8">
      <w:pPr>
        <w:widowControl w:val="0"/>
        <w:numPr>
          <w:ilvl w:val="0"/>
          <w:numId w:val="92"/>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B833C8">
        <w:rPr>
          <w:rFonts w:ascii="Times New Roman" w:eastAsia="Times New Roman" w:hAnsi="Times New Roman" w:cs="Times New Roman"/>
          <w:sz w:val="28"/>
          <w:szCs w:val="28"/>
          <w:lang w:eastAsia="ar-SA" w:bidi="en-US"/>
        </w:rPr>
        <w:t>порядок их применения и внесения изменений в указанные Правила;</w:t>
      </w:r>
    </w:p>
    <w:p w:rsidR="005704D7" w:rsidRPr="00B833C8" w:rsidRDefault="005704D7" w:rsidP="00B833C8">
      <w:pPr>
        <w:widowControl w:val="0"/>
        <w:numPr>
          <w:ilvl w:val="0"/>
          <w:numId w:val="92"/>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B833C8">
        <w:rPr>
          <w:rFonts w:ascii="Times New Roman" w:eastAsia="Times New Roman" w:hAnsi="Times New Roman" w:cs="Times New Roman"/>
          <w:sz w:val="28"/>
          <w:szCs w:val="28"/>
          <w:lang w:eastAsia="ar-SA" w:bidi="en-US"/>
        </w:rPr>
        <w:t>карту градостроительного зонирования, карту зон с особыми условиями использования территорий;</w:t>
      </w:r>
    </w:p>
    <w:p w:rsidR="005704D7" w:rsidRPr="00B833C8" w:rsidRDefault="005704D7" w:rsidP="00B833C8">
      <w:pPr>
        <w:widowControl w:val="0"/>
        <w:numPr>
          <w:ilvl w:val="0"/>
          <w:numId w:val="92"/>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B833C8">
        <w:rPr>
          <w:rFonts w:ascii="Times New Roman" w:eastAsia="Times New Roman" w:hAnsi="Times New Roman" w:cs="Times New Roman"/>
          <w:sz w:val="28"/>
          <w:szCs w:val="28"/>
          <w:lang w:eastAsia="ar-SA" w:bidi="en-US"/>
        </w:rPr>
        <w:t>градостроительные регламенты.</w:t>
      </w:r>
    </w:p>
    <w:p w:rsidR="005704D7" w:rsidRPr="00B833C8" w:rsidRDefault="005704D7" w:rsidP="00B833C8">
      <w:pPr>
        <w:widowControl w:val="0"/>
        <w:numPr>
          <w:ilvl w:val="0"/>
          <w:numId w:val="16"/>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B833C8">
        <w:rPr>
          <w:rFonts w:ascii="Times New Roman" w:eastAsia="Times New Roman" w:hAnsi="Times New Roman" w:cs="Times New Roman"/>
          <w:sz w:val="28"/>
          <w:szCs w:val="28"/>
          <w:lang w:eastAsia="ar-SA" w:bidi="en-US"/>
        </w:rPr>
        <w:t>Порядок применения Правил и внесения в них изменений включает в себя обязательные положения:</w:t>
      </w:r>
    </w:p>
    <w:p w:rsidR="005704D7" w:rsidRPr="00B833C8" w:rsidRDefault="005704D7" w:rsidP="00B833C8">
      <w:pPr>
        <w:widowControl w:val="0"/>
        <w:numPr>
          <w:ilvl w:val="0"/>
          <w:numId w:val="93"/>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B833C8">
        <w:rPr>
          <w:rFonts w:ascii="Times New Roman" w:eastAsia="Times New Roman" w:hAnsi="Times New Roman" w:cs="Times New Roman"/>
          <w:sz w:val="28"/>
          <w:szCs w:val="28"/>
          <w:lang w:eastAsia="ar-SA" w:bidi="en-US"/>
        </w:rPr>
        <w:t>о регулировании землепользования и застройки органами местного самоуправления;</w:t>
      </w:r>
    </w:p>
    <w:p w:rsidR="005704D7" w:rsidRPr="00B833C8" w:rsidRDefault="005704D7" w:rsidP="00B833C8">
      <w:pPr>
        <w:widowControl w:val="0"/>
        <w:numPr>
          <w:ilvl w:val="0"/>
          <w:numId w:val="93"/>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B833C8">
        <w:rPr>
          <w:rFonts w:ascii="Times New Roman" w:eastAsia="Times New Roman" w:hAnsi="Times New Roman" w:cs="Times New Roman"/>
          <w:sz w:val="28"/>
          <w:szCs w:val="28"/>
          <w:lang w:eastAsia="ar-SA" w:bidi="en-US"/>
        </w:rPr>
        <w:t>об изменении видов разрешенного использования земельных участков и объектов капитального строительства физическими и юридическими лицами;</w:t>
      </w:r>
    </w:p>
    <w:p w:rsidR="005704D7" w:rsidRPr="00B833C8" w:rsidRDefault="005704D7" w:rsidP="00B833C8">
      <w:pPr>
        <w:widowControl w:val="0"/>
        <w:numPr>
          <w:ilvl w:val="0"/>
          <w:numId w:val="93"/>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B833C8">
        <w:rPr>
          <w:rFonts w:ascii="Times New Roman" w:eastAsia="Times New Roman" w:hAnsi="Times New Roman" w:cs="Times New Roman"/>
          <w:sz w:val="28"/>
          <w:szCs w:val="28"/>
          <w:lang w:eastAsia="ar-SA" w:bidi="en-US"/>
        </w:rPr>
        <w:t>о подготовке документации по планировке территории органами местного самоуправления;</w:t>
      </w:r>
    </w:p>
    <w:p w:rsidR="005704D7" w:rsidRPr="00B833C8" w:rsidRDefault="005704D7" w:rsidP="00B833C8">
      <w:pPr>
        <w:widowControl w:val="0"/>
        <w:numPr>
          <w:ilvl w:val="0"/>
          <w:numId w:val="93"/>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B833C8">
        <w:rPr>
          <w:rFonts w:ascii="Times New Roman" w:hAnsi="Times New Roman" w:cs="Times New Roman"/>
          <w:sz w:val="28"/>
          <w:szCs w:val="28"/>
        </w:rPr>
        <w:t>о проведении общественных обсуждений или публичных слушаний по вопросам землепользования и застройки;</w:t>
      </w:r>
    </w:p>
    <w:p w:rsidR="005704D7" w:rsidRPr="00B833C8" w:rsidRDefault="005704D7" w:rsidP="00B833C8">
      <w:pPr>
        <w:widowControl w:val="0"/>
        <w:numPr>
          <w:ilvl w:val="0"/>
          <w:numId w:val="93"/>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B833C8">
        <w:rPr>
          <w:rFonts w:ascii="Times New Roman" w:eastAsia="Times New Roman" w:hAnsi="Times New Roman" w:cs="Times New Roman"/>
          <w:sz w:val="28"/>
          <w:szCs w:val="28"/>
          <w:lang w:eastAsia="ar-SA" w:bidi="en-US"/>
        </w:rPr>
        <w:t>о внесении изменений в Правила;</w:t>
      </w:r>
    </w:p>
    <w:p w:rsidR="005704D7" w:rsidRPr="00B833C8" w:rsidRDefault="005704D7" w:rsidP="00B833C8">
      <w:pPr>
        <w:widowControl w:val="0"/>
        <w:numPr>
          <w:ilvl w:val="0"/>
          <w:numId w:val="93"/>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B833C8">
        <w:rPr>
          <w:rFonts w:ascii="Times New Roman" w:hAnsi="Times New Roman" w:cs="Times New Roman"/>
          <w:sz w:val="28"/>
          <w:szCs w:val="28"/>
        </w:rPr>
        <w:t>о регулировании иных вопросов землепользования и застройки.</w:t>
      </w:r>
      <w:r w:rsidRPr="00B833C8">
        <w:rPr>
          <w:rFonts w:ascii="Times New Roman" w:hAnsi="Times New Roman" w:cs="Times New Roman"/>
          <w:sz w:val="28"/>
          <w:szCs w:val="28"/>
          <w:vertAlign w:val="superscript"/>
        </w:rPr>
        <w:footnoteReference w:id="2"/>
      </w:r>
    </w:p>
    <w:p w:rsidR="005704D7" w:rsidRPr="00B833C8" w:rsidRDefault="005704D7" w:rsidP="00B833C8">
      <w:pPr>
        <w:tabs>
          <w:tab w:val="left" w:pos="1134"/>
        </w:tabs>
        <w:spacing w:after="0" w:line="240" w:lineRule="auto"/>
        <w:ind w:firstLine="709"/>
        <w:jc w:val="both"/>
        <w:rPr>
          <w:rFonts w:ascii="Times New Roman" w:eastAsia="Times New Roman" w:hAnsi="Times New Roman" w:cs="Times New Roman"/>
          <w:sz w:val="28"/>
          <w:szCs w:val="28"/>
          <w:lang w:eastAsia="ar-SA" w:bidi="en-US"/>
        </w:rPr>
      </w:pPr>
      <w:r w:rsidRPr="00B833C8">
        <w:rPr>
          <w:rFonts w:ascii="Times New Roman" w:eastAsia="Times New Roman" w:hAnsi="Times New Roman" w:cs="Times New Roman"/>
          <w:sz w:val="28"/>
          <w:szCs w:val="28"/>
          <w:lang w:eastAsia="ar-SA" w:bidi="en-US"/>
        </w:rPr>
        <w:t>Кроме того, в Правила включены дополнительные части:</w:t>
      </w:r>
    </w:p>
    <w:p w:rsidR="005704D7" w:rsidRPr="00B833C8" w:rsidRDefault="005704D7" w:rsidP="00B833C8">
      <w:pPr>
        <w:widowControl w:val="0"/>
        <w:numPr>
          <w:ilvl w:val="0"/>
          <w:numId w:val="1"/>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B833C8">
        <w:rPr>
          <w:rFonts w:ascii="Times New Roman" w:eastAsia="Times New Roman" w:hAnsi="Times New Roman" w:cs="Times New Roman"/>
          <w:sz w:val="28"/>
          <w:szCs w:val="28"/>
          <w:lang w:eastAsia="ar-SA" w:bidi="en-US"/>
        </w:rPr>
        <w:t>формирование земельных участков как объектов недвижимости при их предоставлении для строительства;</w:t>
      </w:r>
    </w:p>
    <w:p w:rsidR="005704D7" w:rsidRPr="00B833C8" w:rsidRDefault="005704D7" w:rsidP="00B833C8">
      <w:pPr>
        <w:widowControl w:val="0"/>
        <w:numPr>
          <w:ilvl w:val="0"/>
          <w:numId w:val="1"/>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B833C8">
        <w:rPr>
          <w:rFonts w:ascii="Times New Roman" w:eastAsia="Times New Roman" w:hAnsi="Times New Roman" w:cs="Times New Roman"/>
          <w:sz w:val="28"/>
          <w:szCs w:val="28"/>
          <w:lang w:eastAsia="ar-SA" w:bidi="en-US"/>
        </w:rPr>
        <w:t>требования к проектированию и строительству отдельных элементов застройки поселения.</w:t>
      </w:r>
    </w:p>
    <w:p w:rsidR="005704D7" w:rsidRPr="00B833C8" w:rsidRDefault="005704D7" w:rsidP="00B833C8">
      <w:pPr>
        <w:widowControl w:val="0"/>
        <w:numPr>
          <w:ilvl w:val="0"/>
          <w:numId w:val="16"/>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B833C8">
        <w:rPr>
          <w:rFonts w:ascii="Times New Roman" w:eastAsia="Times New Roman" w:hAnsi="Times New Roman" w:cs="Times New Roman"/>
          <w:sz w:val="28"/>
          <w:szCs w:val="28"/>
          <w:lang w:eastAsia="ru-RU"/>
        </w:rPr>
        <w:t xml:space="preserve">На карте градостроительного зонирования Балтайского муниципального образования установлены границы территориальных зон. </w:t>
      </w:r>
      <w:r w:rsidRPr="00B833C8">
        <w:rPr>
          <w:rFonts w:ascii="Times New Roman" w:hAnsi="Times New Roman" w:cs="Times New Roman"/>
          <w:sz w:val="28"/>
          <w:szCs w:val="28"/>
        </w:rPr>
        <w:t>Границы территориальных зон должны отвечать требованию принадлежности каждого земельного участка только к одной территориальной зоне.</w:t>
      </w:r>
      <w:r w:rsidRPr="00B833C8">
        <w:rPr>
          <w:rFonts w:ascii="Times New Roman" w:hAnsi="Times New Roman" w:cs="Times New Roman"/>
          <w:sz w:val="28"/>
          <w:szCs w:val="28"/>
          <w:vertAlign w:val="superscript"/>
        </w:rPr>
        <w:footnoteReference w:id="3"/>
      </w:r>
    </w:p>
    <w:p w:rsidR="005704D7" w:rsidRPr="00B833C8" w:rsidRDefault="005704D7" w:rsidP="00B833C8">
      <w:pPr>
        <w:widowControl w:val="0"/>
        <w:numPr>
          <w:ilvl w:val="0"/>
          <w:numId w:val="16"/>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B833C8">
        <w:rPr>
          <w:rFonts w:ascii="Times New Roman" w:eastAsia="Times New Roman" w:hAnsi="Times New Roman" w:cs="Times New Roman"/>
          <w:sz w:val="28"/>
          <w:szCs w:val="28"/>
          <w:lang w:eastAsia="ru-RU"/>
        </w:rPr>
        <w:t>Границы территориальных зон устанавливаются по:</w:t>
      </w:r>
    </w:p>
    <w:p w:rsidR="005704D7" w:rsidRPr="00B833C8" w:rsidRDefault="005704D7" w:rsidP="00B833C8">
      <w:pPr>
        <w:widowControl w:val="0"/>
        <w:numPr>
          <w:ilvl w:val="0"/>
          <w:numId w:val="1"/>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B833C8">
        <w:rPr>
          <w:rFonts w:ascii="Times New Roman" w:eastAsia="Times New Roman" w:hAnsi="Times New Roman" w:cs="Times New Roman"/>
          <w:sz w:val="28"/>
          <w:szCs w:val="28"/>
          <w:lang w:eastAsia="ar-SA" w:bidi="en-US"/>
        </w:rPr>
        <w:t>линиям магистралей, улиц, проездов, разделяющим транспортные потоки противоположных направлений;</w:t>
      </w:r>
    </w:p>
    <w:p w:rsidR="005704D7" w:rsidRPr="00B833C8" w:rsidRDefault="005704D7" w:rsidP="00B833C8">
      <w:pPr>
        <w:widowControl w:val="0"/>
        <w:numPr>
          <w:ilvl w:val="0"/>
          <w:numId w:val="1"/>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B833C8">
        <w:rPr>
          <w:rFonts w:ascii="Times New Roman" w:eastAsia="Times New Roman" w:hAnsi="Times New Roman" w:cs="Times New Roman"/>
          <w:sz w:val="28"/>
          <w:szCs w:val="28"/>
          <w:lang w:eastAsia="ar-SA" w:bidi="en-US"/>
        </w:rPr>
        <w:t>красным линиям;</w:t>
      </w:r>
    </w:p>
    <w:p w:rsidR="005704D7" w:rsidRPr="00B833C8" w:rsidRDefault="005704D7" w:rsidP="00B833C8">
      <w:pPr>
        <w:widowControl w:val="0"/>
        <w:numPr>
          <w:ilvl w:val="0"/>
          <w:numId w:val="1"/>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B833C8">
        <w:rPr>
          <w:rFonts w:ascii="Times New Roman" w:eastAsia="Times New Roman" w:hAnsi="Times New Roman" w:cs="Times New Roman"/>
          <w:sz w:val="28"/>
          <w:szCs w:val="28"/>
          <w:lang w:eastAsia="ar-SA" w:bidi="en-US"/>
        </w:rPr>
        <w:lastRenderedPageBreak/>
        <w:t>границам земельных участков;</w:t>
      </w:r>
    </w:p>
    <w:p w:rsidR="005704D7" w:rsidRPr="00B833C8" w:rsidRDefault="005704D7" w:rsidP="00B833C8">
      <w:pPr>
        <w:widowControl w:val="0"/>
        <w:numPr>
          <w:ilvl w:val="0"/>
          <w:numId w:val="1"/>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B833C8">
        <w:rPr>
          <w:rFonts w:ascii="Times New Roman" w:eastAsia="Times New Roman" w:hAnsi="Times New Roman" w:cs="Times New Roman"/>
          <w:sz w:val="28"/>
          <w:szCs w:val="28"/>
          <w:lang w:eastAsia="ar-SA" w:bidi="en-US"/>
        </w:rPr>
        <w:t>границам населенных пунктов в пределах Балтайского муниципального образования;</w:t>
      </w:r>
    </w:p>
    <w:p w:rsidR="005704D7" w:rsidRPr="00B833C8" w:rsidRDefault="005704D7" w:rsidP="00B833C8">
      <w:pPr>
        <w:widowControl w:val="0"/>
        <w:numPr>
          <w:ilvl w:val="0"/>
          <w:numId w:val="1"/>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B833C8">
        <w:rPr>
          <w:rFonts w:ascii="Times New Roman" w:eastAsia="Times New Roman" w:hAnsi="Times New Roman" w:cs="Times New Roman"/>
          <w:sz w:val="28"/>
          <w:szCs w:val="28"/>
          <w:lang w:eastAsia="ar-SA" w:bidi="en-US"/>
        </w:rPr>
        <w:t xml:space="preserve">границе </w:t>
      </w:r>
      <w:r w:rsidRPr="00B833C8">
        <w:rPr>
          <w:rFonts w:ascii="Times New Roman" w:eastAsia="Times New Roman" w:hAnsi="Times New Roman" w:cs="Times New Roman"/>
          <w:sz w:val="28"/>
          <w:szCs w:val="28"/>
          <w:lang w:val="en-US" w:eastAsia="ar-SA" w:bidi="en-US"/>
        </w:rPr>
        <w:t xml:space="preserve">Балтайского </w:t>
      </w:r>
      <w:r w:rsidRPr="00B833C8">
        <w:rPr>
          <w:rFonts w:ascii="Times New Roman" w:eastAsia="Times New Roman" w:hAnsi="Times New Roman" w:cs="Times New Roman"/>
          <w:sz w:val="28"/>
          <w:szCs w:val="28"/>
          <w:lang w:eastAsia="ar-SA" w:bidi="en-US"/>
        </w:rPr>
        <w:t>муниципального образования;</w:t>
      </w:r>
    </w:p>
    <w:p w:rsidR="005704D7" w:rsidRPr="00B833C8" w:rsidRDefault="005704D7" w:rsidP="00B833C8">
      <w:pPr>
        <w:widowControl w:val="0"/>
        <w:numPr>
          <w:ilvl w:val="0"/>
          <w:numId w:val="1"/>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B833C8">
        <w:rPr>
          <w:rFonts w:ascii="Times New Roman" w:eastAsia="Times New Roman" w:hAnsi="Times New Roman" w:cs="Times New Roman"/>
          <w:sz w:val="28"/>
          <w:szCs w:val="28"/>
          <w:lang w:eastAsia="ar-SA" w:bidi="en-US"/>
        </w:rPr>
        <w:t>естественным границам природных объектов;</w:t>
      </w:r>
    </w:p>
    <w:p w:rsidR="005704D7" w:rsidRPr="00B833C8" w:rsidRDefault="005704D7" w:rsidP="00B833C8">
      <w:pPr>
        <w:widowControl w:val="0"/>
        <w:numPr>
          <w:ilvl w:val="0"/>
          <w:numId w:val="1"/>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B833C8">
        <w:rPr>
          <w:rFonts w:ascii="Times New Roman" w:eastAsia="Times New Roman" w:hAnsi="Times New Roman" w:cs="Times New Roman"/>
          <w:sz w:val="28"/>
          <w:szCs w:val="28"/>
          <w:lang w:eastAsia="ar-SA" w:bidi="en-US"/>
        </w:rPr>
        <w:t>иным границам.</w:t>
      </w:r>
      <w:r w:rsidRPr="00B833C8">
        <w:rPr>
          <w:rFonts w:ascii="Times New Roman" w:eastAsia="Times New Roman" w:hAnsi="Times New Roman" w:cs="Times New Roman"/>
          <w:sz w:val="28"/>
          <w:szCs w:val="28"/>
          <w:vertAlign w:val="superscript"/>
          <w:lang w:eastAsia="ar-SA" w:bidi="en-US"/>
        </w:rPr>
        <w:footnoteReference w:id="4"/>
      </w:r>
    </w:p>
    <w:p w:rsidR="005704D7" w:rsidRPr="00B833C8" w:rsidRDefault="005704D7" w:rsidP="00B833C8">
      <w:pPr>
        <w:widowControl w:val="0"/>
        <w:numPr>
          <w:ilvl w:val="0"/>
          <w:numId w:val="16"/>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B833C8">
        <w:rPr>
          <w:rFonts w:ascii="Times New Roman" w:hAnsi="Times New Roman" w:cs="Times New Roman"/>
          <w:sz w:val="28"/>
          <w:szCs w:val="28"/>
          <w:lang w:bidi="en-US"/>
        </w:rPr>
        <w:t xml:space="preserve"> На карте градостроительного зонирования в обязательном порядке отображаются границы населенных пунктов, границы зон с особыми условиями использования территорий, границы территорий объектов культурного наследия.</w:t>
      </w:r>
      <w:r w:rsidRPr="00B833C8">
        <w:rPr>
          <w:rFonts w:ascii="Times New Roman" w:eastAsia="Times New Roman" w:hAnsi="Times New Roman" w:cs="Times New Roman"/>
          <w:sz w:val="28"/>
          <w:szCs w:val="28"/>
          <w:lang w:eastAsia="ar-SA" w:bidi="en-US"/>
        </w:rPr>
        <w:t xml:space="preserve"> </w:t>
      </w:r>
      <w:r w:rsidRPr="00B833C8">
        <w:rPr>
          <w:rFonts w:ascii="Times New Roman" w:hAnsi="Times New Roman" w:cs="Times New Roman"/>
          <w:sz w:val="28"/>
          <w:szCs w:val="28"/>
          <w:lang w:bidi="en-US"/>
        </w:rPr>
        <w:t>Указанные границы могут отображаться на отдельных картах, которые являются приложением к правилам землепользования и застройки.</w:t>
      </w:r>
    </w:p>
    <w:p w:rsidR="005704D7" w:rsidRPr="00B833C8" w:rsidRDefault="005704D7" w:rsidP="00B833C8">
      <w:pPr>
        <w:widowControl w:val="0"/>
        <w:numPr>
          <w:ilvl w:val="0"/>
          <w:numId w:val="16"/>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B833C8">
        <w:rPr>
          <w:rFonts w:ascii="Times New Roman" w:hAnsi="Times New Roman" w:cs="Times New Roman"/>
          <w:sz w:val="28"/>
          <w:szCs w:val="28"/>
          <w:lang w:bidi="en-US"/>
        </w:rPr>
        <w:t>На карте градостроительного зонирования в обязательном порядке устанавливаются территории, в границах которых предусматривается осуществление комплексного развития территории. Границы таких территорий устанавливаются по границам одной или нескольких территориальных зон и могут отображаться на отдельной карте.</w:t>
      </w:r>
      <w:r w:rsidRPr="00B833C8">
        <w:rPr>
          <w:rFonts w:ascii="Times New Roman" w:hAnsi="Times New Roman" w:cs="Times New Roman"/>
          <w:sz w:val="28"/>
          <w:szCs w:val="28"/>
          <w:vertAlign w:val="superscript"/>
          <w:lang w:val="en-US" w:bidi="en-US"/>
        </w:rPr>
        <w:footnoteReference w:id="5"/>
      </w:r>
    </w:p>
    <w:p w:rsidR="005704D7" w:rsidRPr="00B833C8" w:rsidRDefault="005704D7" w:rsidP="00B833C8">
      <w:pPr>
        <w:widowControl w:val="0"/>
        <w:numPr>
          <w:ilvl w:val="0"/>
          <w:numId w:val="16"/>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B833C8">
        <w:rPr>
          <w:rFonts w:ascii="Times New Roman" w:eastAsia="Times New Roman" w:hAnsi="Times New Roman" w:cs="Times New Roman"/>
          <w:sz w:val="28"/>
          <w:szCs w:val="28"/>
          <w:lang w:eastAsia="ar-SA" w:bidi="en-US"/>
        </w:rPr>
        <w:t xml:space="preserve">На карте зон с особыми условиями использования территорий </w:t>
      </w:r>
      <w:r w:rsidRPr="00B833C8">
        <w:rPr>
          <w:rFonts w:ascii="Times New Roman" w:eastAsia="Times New Roman" w:hAnsi="Times New Roman" w:cs="Times New Roman"/>
          <w:bCs/>
          <w:sz w:val="28"/>
          <w:szCs w:val="28"/>
          <w:lang w:eastAsia="ar-SA" w:bidi="en-US"/>
        </w:rPr>
        <w:t>отображены</w:t>
      </w:r>
      <w:r w:rsidRPr="00B833C8">
        <w:rPr>
          <w:rFonts w:ascii="Times New Roman" w:eastAsia="Times New Roman" w:hAnsi="Times New Roman" w:cs="Times New Roman"/>
          <w:sz w:val="28"/>
          <w:szCs w:val="28"/>
          <w:lang w:eastAsia="ar-SA" w:bidi="en-US"/>
        </w:rPr>
        <w:t xml:space="preserve"> границы зон с особыми условиями использования территорий.</w:t>
      </w:r>
    </w:p>
    <w:p w:rsidR="005704D7" w:rsidRPr="00B833C8" w:rsidRDefault="005704D7" w:rsidP="00B833C8">
      <w:pPr>
        <w:widowControl w:val="0"/>
        <w:numPr>
          <w:ilvl w:val="0"/>
          <w:numId w:val="16"/>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B833C8">
        <w:rPr>
          <w:rFonts w:ascii="Times New Roman" w:eastAsia="Times New Roman" w:hAnsi="Times New Roman" w:cs="Times New Roman"/>
          <w:sz w:val="28"/>
          <w:szCs w:val="28"/>
          <w:lang w:eastAsia="ar-SA" w:bidi="en-US"/>
        </w:rPr>
        <w:t xml:space="preserve">К территориальным зонам установлен градостроительный регламент (глава 13 настоящих Правил). </w:t>
      </w:r>
    </w:p>
    <w:p w:rsidR="005704D7" w:rsidRPr="00B833C8" w:rsidRDefault="005704D7" w:rsidP="00B833C8">
      <w:pPr>
        <w:widowControl w:val="0"/>
        <w:numPr>
          <w:ilvl w:val="0"/>
          <w:numId w:val="16"/>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B833C8">
        <w:rPr>
          <w:rFonts w:ascii="Times New Roman" w:eastAsia="Times New Roman" w:hAnsi="Times New Roman" w:cs="Times New Roman"/>
          <w:sz w:val="28"/>
          <w:szCs w:val="28"/>
          <w:lang w:eastAsia="ar-SA" w:bidi="en-US"/>
        </w:rPr>
        <w:t>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5704D7" w:rsidRPr="00B833C8" w:rsidRDefault="005704D7" w:rsidP="00B833C8">
      <w:pPr>
        <w:widowControl w:val="0"/>
        <w:numPr>
          <w:ilvl w:val="0"/>
          <w:numId w:val="94"/>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B833C8">
        <w:rPr>
          <w:rFonts w:ascii="Times New Roman" w:eastAsia="Times New Roman" w:hAnsi="Times New Roman" w:cs="Times New Roman"/>
          <w:sz w:val="28"/>
          <w:szCs w:val="28"/>
          <w:lang w:eastAsia="ar-SA" w:bidi="en-US"/>
        </w:rPr>
        <w:t>виды разрешенного использования земельных участков и объектов капитального строительства;</w:t>
      </w:r>
    </w:p>
    <w:p w:rsidR="005704D7" w:rsidRPr="00B833C8" w:rsidRDefault="005704D7" w:rsidP="00B833C8">
      <w:pPr>
        <w:widowControl w:val="0"/>
        <w:numPr>
          <w:ilvl w:val="0"/>
          <w:numId w:val="94"/>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B833C8">
        <w:rPr>
          <w:rFonts w:ascii="Times New Roman" w:eastAsia="Times New Roman" w:hAnsi="Times New Roman" w:cs="Times New Roman"/>
          <w:sz w:val="28"/>
          <w:szCs w:val="28"/>
          <w:lang w:eastAsia="ar-SA" w:bidi="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5704D7" w:rsidRPr="00B833C8" w:rsidRDefault="005704D7" w:rsidP="00B833C8">
      <w:pPr>
        <w:widowControl w:val="0"/>
        <w:numPr>
          <w:ilvl w:val="0"/>
          <w:numId w:val="94"/>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B833C8">
        <w:rPr>
          <w:rFonts w:ascii="Times New Roman" w:eastAsia="Times New Roman" w:hAnsi="Times New Roman" w:cs="Times New Roman"/>
          <w:sz w:val="28"/>
          <w:szCs w:val="28"/>
          <w:lang w:eastAsia="ar-SA" w:bidi="en-US"/>
        </w:rPr>
        <w:t xml:space="preserve">требования к архитектурно-градостроительному облику объектов капитального строительства; </w:t>
      </w:r>
    </w:p>
    <w:p w:rsidR="005704D7" w:rsidRPr="00B833C8" w:rsidRDefault="005704D7" w:rsidP="00B833C8">
      <w:pPr>
        <w:widowControl w:val="0"/>
        <w:numPr>
          <w:ilvl w:val="0"/>
          <w:numId w:val="94"/>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B833C8">
        <w:rPr>
          <w:rFonts w:ascii="Times New Roman" w:eastAsia="Times New Roman" w:hAnsi="Times New Roman" w:cs="Times New Roman"/>
          <w:sz w:val="28"/>
          <w:szCs w:val="28"/>
          <w:lang w:eastAsia="ar-SA" w:bidi="en-US"/>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5704D7" w:rsidRPr="00B833C8" w:rsidRDefault="005704D7" w:rsidP="00B833C8">
      <w:pPr>
        <w:widowControl w:val="0"/>
        <w:numPr>
          <w:ilvl w:val="0"/>
          <w:numId w:val="94"/>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B833C8">
        <w:rPr>
          <w:rFonts w:ascii="Times New Roman" w:hAnsi="Times New Roman" w:cs="Times New Roman"/>
          <w:sz w:val="28"/>
          <w:szCs w:val="28"/>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развитию территории.</w:t>
      </w:r>
      <w:r w:rsidRPr="00B833C8">
        <w:rPr>
          <w:rFonts w:ascii="Times New Roman" w:eastAsia="Times New Roman" w:hAnsi="Times New Roman" w:cs="Times New Roman"/>
          <w:sz w:val="28"/>
          <w:szCs w:val="28"/>
          <w:vertAlign w:val="superscript"/>
          <w:lang w:eastAsia="ru-RU"/>
        </w:rPr>
        <w:footnoteReference w:id="6"/>
      </w:r>
    </w:p>
    <w:p w:rsidR="005704D7" w:rsidRPr="005704D7" w:rsidRDefault="005704D7" w:rsidP="005704D7">
      <w:pPr>
        <w:keepNext/>
        <w:keepLines/>
        <w:widowControl w:val="0"/>
        <w:autoSpaceDE w:val="0"/>
        <w:autoSpaceDN w:val="0"/>
        <w:adjustRightInd w:val="0"/>
        <w:spacing w:before="200" w:after="0" w:line="240" w:lineRule="auto"/>
        <w:ind w:firstLine="709"/>
        <w:jc w:val="both"/>
        <w:textAlignment w:val="baseline"/>
        <w:outlineLvl w:val="2"/>
        <w:rPr>
          <w:rFonts w:ascii="Times New Roman" w:eastAsiaTheme="majorEastAsia" w:hAnsi="Times New Roman" w:cs="Times New Roman"/>
          <w:b/>
          <w:bCs/>
          <w:color w:val="000000" w:themeColor="text1"/>
          <w:spacing w:val="-10"/>
          <w:sz w:val="28"/>
          <w:szCs w:val="28"/>
          <w:lang w:eastAsia="ar-SA"/>
        </w:rPr>
      </w:pPr>
      <w:bookmarkStart w:id="17" w:name="_Toc196878882"/>
      <w:bookmarkStart w:id="18" w:name="_Toc312188777"/>
      <w:bookmarkStart w:id="19" w:name="_Toc85619627"/>
      <w:bookmarkStart w:id="20" w:name="_Toc144312433"/>
      <w:r w:rsidRPr="005704D7">
        <w:rPr>
          <w:rFonts w:ascii="Times New Roman" w:eastAsiaTheme="majorEastAsia" w:hAnsi="Times New Roman" w:cs="Times New Roman"/>
          <w:b/>
          <w:bCs/>
          <w:color w:val="000000" w:themeColor="text1"/>
          <w:spacing w:val="-10"/>
          <w:sz w:val="28"/>
          <w:szCs w:val="28"/>
          <w:lang w:eastAsia="ar-SA"/>
        </w:rPr>
        <w:lastRenderedPageBreak/>
        <w:t>Статья 4. Градостроительные регламенты и их применение</w:t>
      </w:r>
      <w:bookmarkEnd w:id="17"/>
      <w:bookmarkEnd w:id="18"/>
      <w:bookmarkEnd w:id="19"/>
      <w:bookmarkEnd w:id="20"/>
    </w:p>
    <w:p w:rsidR="005704D7" w:rsidRPr="005704D7" w:rsidRDefault="005704D7" w:rsidP="00B833C8">
      <w:pPr>
        <w:widowControl w:val="0"/>
        <w:numPr>
          <w:ilvl w:val="0"/>
          <w:numId w:val="17"/>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5704D7">
        <w:rPr>
          <w:rFonts w:ascii="Times New Roman" w:eastAsia="Times New Roman" w:hAnsi="Times New Roman" w:cs="Times New Roman"/>
          <w:sz w:val="28"/>
          <w:szCs w:val="28"/>
          <w:lang w:eastAsia="ar-SA" w:bidi="en-US"/>
        </w:rPr>
        <w:t>Решения по землепользованию и застройке принимаются в соответствии с документами территориального планирования, включая схему территориального планирования Балтайского муниципального района с учетом ее корректировки на момент разработки настоящих Правил, документацией по планировке территории и на основе установленных настоящими Правилами градостроительных регламентов.</w:t>
      </w:r>
    </w:p>
    <w:p w:rsidR="005704D7" w:rsidRPr="005704D7" w:rsidRDefault="005704D7" w:rsidP="00B833C8">
      <w:pPr>
        <w:widowControl w:val="0"/>
        <w:numPr>
          <w:ilvl w:val="0"/>
          <w:numId w:val="17"/>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5704D7">
        <w:rPr>
          <w:rFonts w:ascii="Times New Roman" w:eastAsia="Times New Roman" w:hAnsi="Times New Roman" w:cs="Times New Roman"/>
          <w:sz w:val="28"/>
          <w:szCs w:val="28"/>
          <w:lang w:eastAsia="ar-SA" w:bidi="en-US"/>
        </w:rPr>
        <w:t>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5704D7" w:rsidRPr="005704D7" w:rsidRDefault="005704D7" w:rsidP="00B833C8">
      <w:pPr>
        <w:widowControl w:val="0"/>
        <w:numPr>
          <w:ilvl w:val="0"/>
          <w:numId w:val="17"/>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5704D7">
        <w:rPr>
          <w:rFonts w:ascii="Times New Roman" w:eastAsia="Times New Roman" w:hAnsi="Times New Roman" w:cs="Times New Roman"/>
          <w:sz w:val="28"/>
          <w:szCs w:val="28"/>
          <w:lang w:eastAsia="ar-SA" w:bidi="en-US"/>
        </w:rPr>
        <w:t>Градостроительные регламенты устанавливаются с учетом:</w:t>
      </w:r>
    </w:p>
    <w:p w:rsidR="005704D7" w:rsidRPr="005704D7" w:rsidRDefault="005704D7" w:rsidP="00B833C8">
      <w:pPr>
        <w:widowControl w:val="0"/>
        <w:numPr>
          <w:ilvl w:val="0"/>
          <w:numId w:val="5"/>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5704D7">
        <w:rPr>
          <w:rFonts w:ascii="Times New Roman" w:eastAsia="Times New Roman" w:hAnsi="Times New Roman" w:cs="Times New Roman"/>
          <w:sz w:val="28"/>
          <w:szCs w:val="28"/>
          <w:lang w:eastAsia="ru-RU"/>
        </w:rPr>
        <w:t>фактического использования земельных участков и объектов капитального строительства в границах территориальной зоны;</w:t>
      </w:r>
    </w:p>
    <w:p w:rsidR="005704D7" w:rsidRPr="005704D7" w:rsidRDefault="005704D7" w:rsidP="00B833C8">
      <w:pPr>
        <w:widowControl w:val="0"/>
        <w:numPr>
          <w:ilvl w:val="0"/>
          <w:numId w:val="5"/>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5704D7">
        <w:rPr>
          <w:rFonts w:ascii="Times New Roman" w:eastAsia="Times New Roman" w:hAnsi="Times New Roman" w:cs="Times New Roman"/>
          <w:sz w:val="28"/>
          <w:szCs w:val="28"/>
          <w:lang w:eastAsia="ar-SA" w:bidi="en-US"/>
        </w:rPr>
        <w:t>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5704D7" w:rsidRPr="005704D7" w:rsidRDefault="005704D7" w:rsidP="00B833C8">
      <w:pPr>
        <w:widowControl w:val="0"/>
        <w:numPr>
          <w:ilvl w:val="0"/>
          <w:numId w:val="5"/>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5704D7">
        <w:rPr>
          <w:rFonts w:ascii="Times New Roman" w:eastAsia="Times New Roman" w:hAnsi="Times New Roman" w:cs="Times New Roman"/>
          <w:sz w:val="28"/>
          <w:szCs w:val="28"/>
          <w:lang w:eastAsia="ar-SA" w:bidi="en-US"/>
        </w:rPr>
        <w:t>функциональных зон и характеристик их планируемого развития, определенных документами территориального планирования муниципального образования;</w:t>
      </w:r>
    </w:p>
    <w:p w:rsidR="005704D7" w:rsidRPr="005704D7" w:rsidRDefault="005704D7" w:rsidP="00B833C8">
      <w:pPr>
        <w:widowControl w:val="0"/>
        <w:numPr>
          <w:ilvl w:val="0"/>
          <w:numId w:val="5"/>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5704D7">
        <w:rPr>
          <w:rFonts w:ascii="Times New Roman" w:eastAsia="Times New Roman" w:hAnsi="Times New Roman" w:cs="Times New Roman"/>
          <w:sz w:val="28"/>
          <w:szCs w:val="28"/>
          <w:lang w:eastAsia="ar-SA" w:bidi="en-US"/>
        </w:rPr>
        <w:t>видов территориальных зон;</w:t>
      </w:r>
    </w:p>
    <w:p w:rsidR="005704D7" w:rsidRPr="005704D7" w:rsidRDefault="005704D7" w:rsidP="00B833C8">
      <w:pPr>
        <w:widowControl w:val="0"/>
        <w:numPr>
          <w:ilvl w:val="0"/>
          <w:numId w:val="5"/>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5704D7">
        <w:rPr>
          <w:rFonts w:ascii="Times New Roman" w:eastAsia="Times New Roman" w:hAnsi="Times New Roman" w:cs="Times New Roman"/>
          <w:sz w:val="28"/>
          <w:szCs w:val="28"/>
          <w:lang w:eastAsia="ar-SA" w:bidi="en-US"/>
        </w:rPr>
        <w:t>требований охраны объектов культурного наследия, а также особо охраняемых природных территорий, иных природных объектов.</w:t>
      </w:r>
    </w:p>
    <w:p w:rsidR="005704D7" w:rsidRPr="005704D7" w:rsidRDefault="005704D7" w:rsidP="00B833C8">
      <w:pPr>
        <w:widowControl w:val="0"/>
        <w:numPr>
          <w:ilvl w:val="0"/>
          <w:numId w:val="17"/>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5704D7">
        <w:rPr>
          <w:rFonts w:ascii="Times New Roman" w:eastAsia="Times New Roman" w:hAnsi="Times New Roman" w:cs="Times New Roman"/>
          <w:sz w:val="28"/>
          <w:szCs w:val="28"/>
          <w:lang w:eastAsia="ar-SA" w:bidi="en-US"/>
        </w:rPr>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5704D7" w:rsidRPr="005704D7" w:rsidRDefault="005704D7" w:rsidP="00B833C8">
      <w:pPr>
        <w:widowControl w:val="0"/>
        <w:numPr>
          <w:ilvl w:val="0"/>
          <w:numId w:val="17"/>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5704D7">
        <w:rPr>
          <w:rFonts w:ascii="Times New Roman" w:eastAsia="Times New Roman" w:hAnsi="Times New Roman" w:cs="Times New Roman"/>
          <w:sz w:val="28"/>
          <w:szCs w:val="28"/>
          <w:lang w:eastAsia="ar-SA" w:bidi="en-US"/>
        </w:rPr>
        <w:t>Градостроительный регламент в части видов разрешенного использования недвижимости включает:</w:t>
      </w:r>
    </w:p>
    <w:p w:rsidR="005704D7" w:rsidRPr="005704D7" w:rsidRDefault="005704D7" w:rsidP="00B833C8">
      <w:pPr>
        <w:widowControl w:val="0"/>
        <w:numPr>
          <w:ilvl w:val="0"/>
          <w:numId w:val="1"/>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5704D7">
        <w:rPr>
          <w:rFonts w:ascii="Times New Roman" w:eastAsia="Times New Roman" w:hAnsi="Times New Roman" w:cs="Times New Roman"/>
          <w:sz w:val="28"/>
          <w:szCs w:val="28"/>
          <w:lang w:eastAsia="ar-SA" w:bidi="en-US"/>
        </w:rPr>
        <w:t xml:space="preserve">основные виды разрешенного использования; </w:t>
      </w:r>
    </w:p>
    <w:p w:rsidR="005704D7" w:rsidRPr="005704D7" w:rsidRDefault="005704D7" w:rsidP="00B833C8">
      <w:pPr>
        <w:widowControl w:val="0"/>
        <w:numPr>
          <w:ilvl w:val="0"/>
          <w:numId w:val="1"/>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5704D7">
        <w:rPr>
          <w:rFonts w:ascii="Times New Roman" w:eastAsia="Times New Roman" w:hAnsi="Times New Roman" w:cs="Times New Roman"/>
          <w:sz w:val="28"/>
          <w:szCs w:val="28"/>
          <w:lang w:eastAsia="ar-SA" w:bidi="en-US"/>
        </w:rPr>
        <w:t>вспомогательные виды разрешенного использования;</w:t>
      </w:r>
    </w:p>
    <w:p w:rsidR="005704D7" w:rsidRPr="005704D7" w:rsidRDefault="005704D7" w:rsidP="00B833C8">
      <w:pPr>
        <w:widowControl w:val="0"/>
        <w:numPr>
          <w:ilvl w:val="0"/>
          <w:numId w:val="1"/>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5704D7">
        <w:rPr>
          <w:rFonts w:ascii="Times New Roman" w:eastAsia="Times New Roman" w:hAnsi="Times New Roman" w:cs="Times New Roman"/>
          <w:sz w:val="28"/>
          <w:szCs w:val="28"/>
          <w:lang w:eastAsia="ar-SA" w:bidi="en-US"/>
        </w:rPr>
        <w:t>условно разрешенные виды использования.</w:t>
      </w:r>
    </w:p>
    <w:p w:rsidR="005704D7" w:rsidRPr="005704D7" w:rsidRDefault="005704D7" w:rsidP="00B833C8">
      <w:pPr>
        <w:widowControl w:val="0"/>
        <w:numPr>
          <w:ilvl w:val="0"/>
          <w:numId w:val="17"/>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5704D7">
        <w:rPr>
          <w:rFonts w:ascii="Times New Roman" w:eastAsia="Times New Roman" w:hAnsi="Times New Roman" w:cs="Times New Roman"/>
          <w:sz w:val="28"/>
          <w:szCs w:val="28"/>
          <w:lang w:eastAsia="ar-SA" w:bidi="en-US"/>
        </w:rPr>
        <w:t>Действие градостроительного регламента не распространяется на земельные участки:</w:t>
      </w:r>
    </w:p>
    <w:p w:rsidR="005704D7" w:rsidRPr="005704D7" w:rsidRDefault="005704D7" w:rsidP="00B833C8">
      <w:pPr>
        <w:widowControl w:val="0"/>
        <w:numPr>
          <w:ilvl w:val="0"/>
          <w:numId w:val="6"/>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bookmarkStart w:id="21" w:name="p1022"/>
      <w:bookmarkEnd w:id="21"/>
      <w:r w:rsidRPr="005704D7">
        <w:rPr>
          <w:rFonts w:ascii="Times New Roman" w:eastAsia="Times New Roman" w:hAnsi="Times New Roman" w:cs="Times New Roman"/>
          <w:sz w:val="28"/>
          <w:szCs w:val="28"/>
          <w:lang w:eastAsia="ar-SA" w:bidi="en-US"/>
        </w:rPr>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5704D7" w:rsidRPr="005704D7" w:rsidRDefault="005704D7" w:rsidP="00B833C8">
      <w:pPr>
        <w:widowControl w:val="0"/>
        <w:numPr>
          <w:ilvl w:val="0"/>
          <w:numId w:val="6"/>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bookmarkStart w:id="22" w:name="p1023"/>
      <w:bookmarkEnd w:id="22"/>
      <w:r w:rsidRPr="005704D7">
        <w:rPr>
          <w:rFonts w:ascii="Times New Roman" w:eastAsia="Times New Roman" w:hAnsi="Times New Roman" w:cs="Times New Roman"/>
          <w:sz w:val="28"/>
          <w:szCs w:val="28"/>
          <w:lang w:eastAsia="ar-SA" w:bidi="en-US"/>
        </w:rPr>
        <w:t>в границах территорий общего пользования;</w:t>
      </w:r>
    </w:p>
    <w:p w:rsidR="005704D7" w:rsidRPr="005704D7" w:rsidRDefault="005704D7" w:rsidP="00B833C8">
      <w:pPr>
        <w:widowControl w:val="0"/>
        <w:numPr>
          <w:ilvl w:val="0"/>
          <w:numId w:val="6"/>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bookmarkStart w:id="23" w:name="p1024"/>
      <w:bookmarkEnd w:id="23"/>
      <w:r w:rsidRPr="005704D7">
        <w:rPr>
          <w:rFonts w:ascii="Times New Roman" w:eastAsia="Times New Roman" w:hAnsi="Times New Roman" w:cs="Times New Roman"/>
          <w:sz w:val="28"/>
          <w:szCs w:val="28"/>
          <w:lang w:eastAsia="ar-SA" w:bidi="en-US"/>
        </w:rPr>
        <w:t xml:space="preserve">предназначенные для размещения линейных объектов и (или) </w:t>
      </w:r>
      <w:r w:rsidRPr="005704D7">
        <w:rPr>
          <w:rFonts w:ascii="Times New Roman" w:eastAsia="Times New Roman" w:hAnsi="Times New Roman" w:cs="Times New Roman"/>
          <w:sz w:val="28"/>
          <w:szCs w:val="28"/>
          <w:lang w:eastAsia="ar-SA" w:bidi="en-US"/>
        </w:rPr>
        <w:lastRenderedPageBreak/>
        <w:t>занятые линейными объектами;</w:t>
      </w:r>
    </w:p>
    <w:p w:rsidR="005704D7" w:rsidRPr="005704D7" w:rsidRDefault="005704D7" w:rsidP="00B833C8">
      <w:pPr>
        <w:widowControl w:val="0"/>
        <w:numPr>
          <w:ilvl w:val="0"/>
          <w:numId w:val="6"/>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bookmarkStart w:id="24" w:name="p1025"/>
      <w:bookmarkStart w:id="25" w:name="p1027"/>
      <w:bookmarkEnd w:id="24"/>
      <w:bookmarkEnd w:id="25"/>
      <w:r w:rsidRPr="005704D7">
        <w:rPr>
          <w:rFonts w:ascii="Times New Roman" w:eastAsia="Times New Roman" w:hAnsi="Times New Roman" w:cs="Times New Roman"/>
          <w:sz w:val="28"/>
          <w:szCs w:val="28"/>
          <w:lang w:eastAsia="ar-SA" w:bidi="en-US"/>
        </w:rPr>
        <w:t>предоставленные для добычи полезных ископаемых.</w:t>
      </w:r>
    </w:p>
    <w:p w:rsidR="005704D7" w:rsidRPr="005704D7" w:rsidRDefault="005704D7" w:rsidP="00B833C8">
      <w:pPr>
        <w:widowControl w:val="0"/>
        <w:numPr>
          <w:ilvl w:val="0"/>
          <w:numId w:val="17"/>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5704D7">
        <w:rPr>
          <w:rFonts w:ascii="Times New Roman" w:eastAsia="Times New Roman" w:hAnsi="Times New Roman" w:cs="Times New Roman"/>
          <w:sz w:val="28"/>
          <w:szCs w:val="28"/>
          <w:lang w:eastAsia="ar-SA" w:bidi="en-US"/>
        </w:rPr>
        <w:t xml:space="preserve">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w:t>
      </w:r>
    </w:p>
    <w:p w:rsidR="005704D7" w:rsidRPr="005704D7" w:rsidRDefault="005704D7" w:rsidP="00B833C8">
      <w:pPr>
        <w:widowControl w:val="0"/>
        <w:numPr>
          <w:ilvl w:val="0"/>
          <w:numId w:val="17"/>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5704D7">
        <w:rPr>
          <w:rFonts w:ascii="Times New Roman" w:eastAsia="Times New Roman" w:hAnsi="Times New Roman" w:cs="Times New Roman"/>
          <w:sz w:val="28"/>
          <w:szCs w:val="28"/>
          <w:lang w:eastAsia="ar-SA" w:bidi="en-US"/>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5704D7" w:rsidRPr="005704D7" w:rsidRDefault="005704D7" w:rsidP="00B833C8">
      <w:pPr>
        <w:widowControl w:val="0"/>
        <w:numPr>
          <w:ilvl w:val="0"/>
          <w:numId w:val="17"/>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5704D7">
        <w:rPr>
          <w:rFonts w:ascii="Times New Roman" w:eastAsia="Times New Roman" w:hAnsi="Times New Roman" w:cs="Times New Roman"/>
          <w:sz w:val="28"/>
          <w:szCs w:val="28"/>
          <w:lang w:eastAsia="ar-SA" w:bidi="en-US"/>
        </w:rPr>
        <w:t>Реконструкция указанных в части 8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5704D7" w:rsidRPr="005704D7" w:rsidRDefault="005704D7" w:rsidP="00B833C8">
      <w:pPr>
        <w:widowControl w:val="0"/>
        <w:numPr>
          <w:ilvl w:val="0"/>
          <w:numId w:val="17"/>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5704D7">
        <w:rPr>
          <w:rFonts w:ascii="Times New Roman" w:eastAsia="Times New Roman" w:hAnsi="Times New Roman" w:cs="Times New Roman"/>
          <w:sz w:val="28"/>
          <w:szCs w:val="28"/>
          <w:lang w:eastAsia="ar-SA" w:bidi="en-US"/>
        </w:rPr>
        <w:t>В случае, если использование указанных в части 8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r w:rsidRPr="005704D7">
        <w:rPr>
          <w:rFonts w:ascii="Times New Roman" w:eastAsia="Times New Roman" w:hAnsi="Times New Roman" w:cs="Times New Roman"/>
          <w:sz w:val="28"/>
          <w:szCs w:val="28"/>
          <w:vertAlign w:val="superscript"/>
          <w:lang w:eastAsia="ar-SA" w:bidi="en-US"/>
        </w:rPr>
        <w:footnoteReference w:id="7"/>
      </w:r>
    </w:p>
    <w:p w:rsidR="005704D7" w:rsidRPr="005704D7" w:rsidRDefault="005704D7" w:rsidP="005704D7">
      <w:pPr>
        <w:keepNext/>
        <w:keepLines/>
        <w:widowControl w:val="0"/>
        <w:autoSpaceDE w:val="0"/>
        <w:autoSpaceDN w:val="0"/>
        <w:adjustRightInd w:val="0"/>
        <w:spacing w:before="200" w:after="0" w:line="240" w:lineRule="auto"/>
        <w:ind w:firstLine="709"/>
        <w:jc w:val="both"/>
        <w:textAlignment w:val="baseline"/>
        <w:outlineLvl w:val="2"/>
        <w:rPr>
          <w:rFonts w:ascii="Times New Roman" w:eastAsiaTheme="majorEastAsia" w:hAnsi="Times New Roman" w:cs="Times New Roman"/>
          <w:b/>
          <w:bCs/>
          <w:color w:val="000000" w:themeColor="text1"/>
          <w:spacing w:val="-10"/>
          <w:sz w:val="28"/>
          <w:szCs w:val="28"/>
          <w:lang w:eastAsia="ar-SA"/>
        </w:rPr>
      </w:pPr>
      <w:bookmarkStart w:id="26" w:name="_Toc196878883"/>
      <w:bookmarkStart w:id="27" w:name="_Toc312188778"/>
      <w:bookmarkStart w:id="28" w:name="_Toc85619628"/>
      <w:bookmarkStart w:id="29" w:name="_Toc144312434"/>
      <w:r w:rsidRPr="005704D7">
        <w:rPr>
          <w:rFonts w:ascii="Times New Roman" w:eastAsiaTheme="majorEastAsia" w:hAnsi="Times New Roman" w:cs="Times New Roman"/>
          <w:b/>
          <w:bCs/>
          <w:color w:val="000000" w:themeColor="text1"/>
          <w:spacing w:val="-10"/>
          <w:sz w:val="28"/>
          <w:szCs w:val="28"/>
          <w:lang w:eastAsia="ar-SA"/>
        </w:rPr>
        <w:t>Статья 5. Открытость и доступность информации о землепользовании и застройке</w:t>
      </w:r>
      <w:bookmarkEnd w:id="26"/>
      <w:bookmarkEnd w:id="27"/>
      <w:bookmarkEnd w:id="28"/>
      <w:bookmarkEnd w:id="29"/>
    </w:p>
    <w:p w:rsidR="005704D7" w:rsidRPr="005704D7" w:rsidRDefault="005704D7" w:rsidP="00B833C8">
      <w:pPr>
        <w:widowControl w:val="0"/>
        <w:numPr>
          <w:ilvl w:val="1"/>
          <w:numId w:val="6"/>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5704D7">
        <w:rPr>
          <w:rFonts w:ascii="Times New Roman" w:eastAsia="Times New Roman" w:hAnsi="Times New Roman" w:cs="Times New Roman"/>
          <w:color w:val="000000"/>
          <w:sz w:val="28"/>
          <w:szCs w:val="28"/>
          <w:shd w:val="clear" w:color="auto" w:fill="FFFFFF"/>
          <w:lang w:eastAsia="ar-SA" w:bidi="en-US"/>
        </w:rPr>
        <w:t>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администрации Балтайского муниципального района в сети</w:t>
      </w:r>
      <w:r w:rsidRPr="005704D7">
        <w:rPr>
          <w:rFonts w:ascii="Times New Roman" w:eastAsia="Times New Roman" w:hAnsi="Times New Roman" w:cs="Times New Roman"/>
          <w:sz w:val="28"/>
          <w:szCs w:val="28"/>
          <w:lang w:eastAsia="ar-SA" w:bidi="en-US"/>
        </w:rPr>
        <w:t xml:space="preserve"> «Интернет».</w:t>
      </w:r>
      <w:r w:rsidRPr="005704D7">
        <w:rPr>
          <w:rFonts w:ascii="Times New Roman" w:eastAsia="Times New Roman" w:hAnsi="Times New Roman" w:cs="Times New Roman"/>
          <w:sz w:val="28"/>
          <w:szCs w:val="28"/>
          <w:vertAlign w:val="superscript"/>
          <w:lang w:eastAsia="ar-SA" w:bidi="en-US"/>
        </w:rPr>
        <w:footnoteReference w:id="8"/>
      </w:r>
    </w:p>
    <w:p w:rsidR="005704D7" w:rsidRPr="005704D7" w:rsidRDefault="005704D7" w:rsidP="00B833C8">
      <w:pPr>
        <w:widowControl w:val="0"/>
        <w:numPr>
          <w:ilvl w:val="1"/>
          <w:numId w:val="6"/>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5704D7">
        <w:rPr>
          <w:rFonts w:ascii="Times New Roman" w:eastAsia="Times New Roman" w:hAnsi="Times New Roman" w:cs="Times New Roman"/>
          <w:sz w:val="28"/>
          <w:szCs w:val="28"/>
          <w:lang w:eastAsia="ar-SA" w:bidi="en-US"/>
        </w:rPr>
        <w:t xml:space="preserve">Настоящие Правила, включая все входящие в их состав картографические и иные документы, являются открытыми для всех </w:t>
      </w:r>
      <w:r w:rsidRPr="005704D7">
        <w:rPr>
          <w:rFonts w:ascii="Times New Roman" w:eastAsia="Times New Roman" w:hAnsi="Times New Roman" w:cs="Times New Roman"/>
          <w:sz w:val="28"/>
          <w:szCs w:val="28"/>
          <w:lang w:eastAsia="ar-SA" w:bidi="en-US"/>
        </w:rPr>
        <w:lastRenderedPageBreak/>
        <w:t>физических и юридических лиц, а также должностных лиц.</w:t>
      </w:r>
    </w:p>
    <w:p w:rsidR="005704D7" w:rsidRPr="005704D7" w:rsidRDefault="005704D7" w:rsidP="00B833C8">
      <w:pPr>
        <w:widowControl w:val="0"/>
        <w:numPr>
          <w:ilvl w:val="1"/>
          <w:numId w:val="6"/>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5704D7">
        <w:rPr>
          <w:rFonts w:ascii="Times New Roman" w:eastAsia="Times New Roman" w:hAnsi="Times New Roman" w:cs="Times New Roman"/>
          <w:sz w:val="28"/>
          <w:szCs w:val="28"/>
          <w:lang w:eastAsia="ar-SA" w:bidi="en-US"/>
        </w:rPr>
        <w:t>Настоящие Правила передаются в информационную систему обеспечения градостроительной деятельности.</w:t>
      </w:r>
    </w:p>
    <w:p w:rsidR="005704D7" w:rsidRPr="005704D7" w:rsidRDefault="005704D7" w:rsidP="00B833C8">
      <w:pPr>
        <w:widowControl w:val="0"/>
        <w:numPr>
          <w:ilvl w:val="1"/>
          <w:numId w:val="6"/>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5704D7">
        <w:rPr>
          <w:rFonts w:ascii="Times New Roman" w:eastAsia="Times New Roman" w:hAnsi="Times New Roman" w:cs="Times New Roman"/>
          <w:sz w:val="28"/>
          <w:szCs w:val="28"/>
          <w:lang w:eastAsia="ar-SA" w:bidi="en-US"/>
        </w:rPr>
        <w:t>Администрация Балтайского муниципального района с учетом положений Федерального закона от 09.02.2009 № 8-ФЗ «Об обеспечении доступа к информации о деятельности государственных органов и органов местного самоуправления» обеспечивает возможность ознакомиться с настоящими Правилами всем желающим путем:</w:t>
      </w:r>
    </w:p>
    <w:p w:rsidR="005704D7" w:rsidRPr="005704D7" w:rsidRDefault="005704D7" w:rsidP="00B833C8">
      <w:pPr>
        <w:widowControl w:val="0"/>
        <w:numPr>
          <w:ilvl w:val="0"/>
          <w:numId w:val="18"/>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5704D7">
        <w:rPr>
          <w:rFonts w:ascii="Times New Roman" w:eastAsia="Times New Roman" w:hAnsi="Times New Roman" w:cs="Times New Roman"/>
          <w:sz w:val="28"/>
          <w:szCs w:val="28"/>
          <w:lang w:eastAsia="ar-SA" w:bidi="en-US"/>
        </w:rPr>
        <w:t>опубликования (обнародования) Правил в средствах массовой информации;</w:t>
      </w:r>
    </w:p>
    <w:p w:rsidR="005704D7" w:rsidRPr="005704D7" w:rsidRDefault="005704D7" w:rsidP="00B833C8">
      <w:pPr>
        <w:widowControl w:val="0"/>
        <w:numPr>
          <w:ilvl w:val="0"/>
          <w:numId w:val="18"/>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5704D7">
        <w:rPr>
          <w:rFonts w:ascii="Times New Roman" w:eastAsia="Times New Roman" w:hAnsi="Times New Roman" w:cs="Times New Roman"/>
          <w:sz w:val="28"/>
          <w:szCs w:val="28"/>
          <w:lang w:eastAsia="ar-SA" w:bidi="en-US"/>
        </w:rPr>
        <w:t>размещения Правил на официальном сайте администрации Балтайского муниципального района в сети «Интернет»;</w:t>
      </w:r>
    </w:p>
    <w:p w:rsidR="005704D7" w:rsidRPr="005704D7" w:rsidRDefault="005704D7" w:rsidP="00B833C8">
      <w:pPr>
        <w:widowControl w:val="0"/>
        <w:numPr>
          <w:ilvl w:val="0"/>
          <w:numId w:val="18"/>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5704D7">
        <w:rPr>
          <w:rFonts w:ascii="Times New Roman" w:eastAsia="Times New Roman" w:hAnsi="Times New Roman" w:cs="Times New Roman"/>
          <w:sz w:val="28"/>
          <w:szCs w:val="28"/>
          <w:lang w:eastAsia="ar-SA" w:bidi="en-US"/>
        </w:rPr>
        <w:t>создания условий для ознакомления с настоящими Правилами в полном комплекте, входящих в их состав картографических и иных документов в органе местного самоуправления, уполномоченного в области градостроительной деятельности, иных органах и организациях, причастных к регулированию землепользования и застройки в Балтайском муниципальном образовании;</w:t>
      </w:r>
    </w:p>
    <w:p w:rsidR="005704D7" w:rsidRPr="005704D7" w:rsidRDefault="005704D7" w:rsidP="00B833C8">
      <w:pPr>
        <w:widowControl w:val="0"/>
        <w:numPr>
          <w:ilvl w:val="0"/>
          <w:numId w:val="18"/>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5704D7">
        <w:rPr>
          <w:rFonts w:ascii="Times New Roman" w:eastAsia="Times New Roman" w:hAnsi="Times New Roman" w:cs="Times New Roman"/>
          <w:sz w:val="28"/>
          <w:szCs w:val="28"/>
          <w:lang w:eastAsia="ar-SA" w:bidi="en-US"/>
        </w:rPr>
        <w:t>предоставления органам, уполномоченным в области градостроительной деятельности,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w:t>
      </w:r>
    </w:p>
    <w:p w:rsidR="005704D7" w:rsidRPr="005704D7" w:rsidRDefault="005704D7" w:rsidP="00B833C8">
      <w:pPr>
        <w:widowControl w:val="0"/>
        <w:numPr>
          <w:ilvl w:val="1"/>
          <w:numId w:val="6"/>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color w:val="000000" w:themeColor="text1"/>
          <w:sz w:val="28"/>
          <w:szCs w:val="28"/>
          <w:lang w:eastAsia="ar-SA" w:bidi="en-US"/>
        </w:rPr>
      </w:pPr>
      <w:r w:rsidRPr="005704D7">
        <w:rPr>
          <w:rFonts w:ascii="Times New Roman" w:eastAsia="Times New Roman" w:hAnsi="Times New Roman" w:cs="Times New Roman"/>
          <w:color w:val="000000" w:themeColor="text1"/>
          <w:sz w:val="28"/>
          <w:szCs w:val="28"/>
          <w:lang w:eastAsia="ar-SA" w:bidi="en-US"/>
        </w:rPr>
        <w:t>Физические и юридические лица имеют право участвовать в принятии решений по вопросам землепользования и застройки в соответствии с законодательством и в порядке, установленном главой 6 настоящих Правил.</w:t>
      </w:r>
    </w:p>
    <w:p w:rsidR="005704D7" w:rsidRPr="005704D7" w:rsidRDefault="005704D7" w:rsidP="00B833C8">
      <w:pPr>
        <w:widowControl w:val="0"/>
        <w:numPr>
          <w:ilvl w:val="1"/>
          <w:numId w:val="6"/>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color w:val="000000" w:themeColor="text1"/>
          <w:sz w:val="28"/>
          <w:szCs w:val="28"/>
          <w:lang w:eastAsia="ar-SA" w:bidi="en-US"/>
        </w:rPr>
      </w:pPr>
      <w:r w:rsidRPr="005704D7">
        <w:rPr>
          <w:rFonts w:ascii="Times New Roman" w:hAnsi="Times New Roman" w:cs="Times New Roman"/>
          <w:sz w:val="28"/>
          <w:szCs w:val="28"/>
          <w:lang w:bidi="en-US"/>
        </w:rPr>
        <w:t>Утвержденные правила землепользования и застройки подлежат размещению в федеральной государственной информационной системе территориального планирования не позднее чем по истечении десяти дней с даты утверждения указанных правил.</w:t>
      </w:r>
    </w:p>
    <w:p w:rsidR="005704D7" w:rsidRPr="005704D7" w:rsidRDefault="005704D7" w:rsidP="005704D7">
      <w:pPr>
        <w:keepNext/>
        <w:keepLines/>
        <w:widowControl w:val="0"/>
        <w:autoSpaceDE w:val="0"/>
        <w:autoSpaceDN w:val="0"/>
        <w:adjustRightInd w:val="0"/>
        <w:spacing w:before="200" w:after="0" w:line="360" w:lineRule="atLeast"/>
        <w:ind w:firstLine="709"/>
        <w:jc w:val="both"/>
        <w:textAlignment w:val="baseline"/>
        <w:outlineLvl w:val="2"/>
        <w:rPr>
          <w:rFonts w:ascii="Times New Roman" w:eastAsia="Calibri" w:hAnsi="Times New Roman" w:cs="Times New Roman"/>
          <w:bCs/>
          <w:color w:val="000000" w:themeColor="text1"/>
          <w:spacing w:val="-10"/>
          <w:sz w:val="28"/>
          <w:szCs w:val="28"/>
          <w:lang w:eastAsia="ru-RU"/>
        </w:rPr>
      </w:pPr>
      <w:bookmarkStart w:id="30" w:name="_Toc395562107"/>
      <w:bookmarkStart w:id="31" w:name="_Toc403727724"/>
      <w:bookmarkStart w:id="32" w:name="_Toc144312435"/>
      <w:r w:rsidRPr="005704D7">
        <w:rPr>
          <w:rFonts w:ascii="Times New Roman" w:eastAsia="Calibri" w:hAnsi="Times New Roman" w:cs="Times New Roman"/>
          <w:b/>
          <w:bCs/>
          <w:color w:val="000000" w:themeColor="text1"/>
          <w:spacing w:val="-10"/>
          <w:sz w:val="28"/>
          <w:szCs w:val="28"/>
          <w:lang w:eastAsia="ru-RU"/>
        </w:rPr>
        <w:t>Статья 6. Ответственность за нарушение Правил</w:t>
      </w:r>
      <w:bookmarkEnd w:id="30"/>
      <w:bookmarkEnd w:id="31"/>
      <w:bookmarkEnd w:id="32"/>
    </w:p>
    <w:p w:rsidR="005704D7" w:rsidRPr="005704D7" w:rsidRDefault="005704D7" w:rsidP="005704D7">
      <w:pPr>
        <w:widowControl w:val="0"/>
        <w:tabs>
          <w:tab w:val="left" w:pos="1134"/>
        </w:tabs>
        <w:autoSpaceDE w:val="0"/>
        <w:autoSpaceDN w:val="0"/>
        <w:adjustRightInd w:val="0"/>
        <w:spacing w:after="0" w:line="240" w:lineRule="auto"/>
        <w:ind w:firstLine="709"/>
        <w:jc w:val="both"/>
        <w:textAlignment w:val="baseline"/>
        <w:rPr>
          <w:rFonts w:ascii="Times New Roman" w:eastAsia="Calibri" w:hAnsi="Times New Roman" w:cs="Times New Roman"/>
          <w:sz w:val="28"/>
          <w:szCs w:val="28"/>
          <w:lang w:eastAsia="ru-RU"/>
        </w:rPr>
      </w:pPr>
      <w:r w:rsidRPr="005704D7">
        <w:rPr>
          <w:rFonts w:ascii="Times New Roman" w:eastAsia="Calibri" w:hAnsi="Times New Roman" w:cs="Times New Roman"/>
          <w:sz w:val="28"/>
          <w:szCs w:val="28"/>
          <w:lang w:eastAsia="ru-RU"/>
        </w:rPr>
        <w:t>За нарушение настоящих Правил физические и юридические лица, предприниматели, а также должностные лица несут ответственность в соответствии с законодательством Российской Федерации и иными нормативными правовыми актами.</w:t>
      </w:r>
      <w:bookmarkStart w:id="33" w:name="_Toc196878884"/>
      <w:bookmarkStart w:id="34" w:name="_Toc312188779"/>
      <w:bookmarkStart w:id="35" w:name="_Toc85619629"/>
    </w:p>
    <w:p w:rsidR="005704D7" w:rsidRPr="005704D7" w:rsidRDefault="005704D7" w:rsidP="005704D7">
      <w:pPr>
        <w:keepNext/>
        <w:keepLines/>
        <w:widowControl w:val="0"/>
        <w:tabs>
          <w:tab w:val="left" w:pos="1134"/>
        </w:tabs>
        <w:autoSpaceDE w:val="0"/>
        <w:autoSpaceDN w:val="0"/>
        <w:adjustRightInd w:val="0"/>
        <w:spacing w:before="200" w:after="0" w:line="240" w:lineRule="auto"/>
        <w:ind w:firstLine="709"/>
        <w:jc w:val="both"/>
        <w:textAlignment w:val="baseline"/>
        <w:outlineLvl w:val="1"/>
        <w:rPr>
          <w:rFonts w:ascii="Times New Roman" w:eastAsia="Calibri" w:hAnsi="Times New Roman" w:cs="Times New Roman"/>
          <w:b/>
          <w:bCs/>
          <w:spacing w:val="-10"/>
          <w:sz w:val="28"/>
          <w:szCs w:val="28"/>
          <w:lang w:eastAsia="ru-RU"/>
        </w:rPr>
      </w:pPr>
      <w:bookmarkStart w:id="36" w:name="_Toc144312436"/>
      <w:r w:rsidRPr="005704D7">
        <w:rPr>
          <w:rFonts w:ascii="Times New Roman" w:eastAsiaTheme="majorEastAsia" w:hAnsi="Times New Roman" w:cs="Times New Roman"/>
          <w:b/>
          <w:bCs/>
          <w:color w:val="000000" w:themeColor="text1"/>
          <w:spacing w:val="-10"/>
          <w:sz w:val="28"/>
          <w:szCs w:val="28"/>
          <w:lang w:eastAsia="ar-SA"/>
        </w:rPr>
        <w:t xml:space="preserve">Глава 2. Положение о регулировании землепользования  и застройки органами местного самоуправления и их полномочия в области градостроительных </w:t>
      </w:r>
      <w:bookmarkEnd w:id="33"/>
      <w:bookmarkEnd w:id="34"/>
      <w:bookmarkEnd w:id="35"/>
      <w:r w:rsidRPr="005704D7">
        <w:rPr>
          <w:rFonts w:ascii="Times New Roman" w:eastAsiaTheme="majorEastAsia" w:hAnsi="Times New Roman" w:cs="Times New Roman"/>
          <w:b/>
          <w:bCs/>
          <w:color w:val="000000" w:themeColor="text1"/>
          <w:spacing w:val="-10"/>
          <w:sz w:val="28"/>
          <w:szCs w:val="28"/>
          <w:lang w:eastAsia="ar-SA"/>
        </w:rPr>
        <w:t>отношений</w:t>
      </w:r>
      <w:bookmarkEnd w:id="36"/>
    </w:p>
    <w:p w:rsidR="005704D7" w:rsidRPr="005704D7" w:rsidRDefault="005704D7" w:rsidP="005704D7">
      <w:pPr>
        <w:keepNext/>
        <w:keepLines/>
        <w:widowControl w:val="0"/>
        <w:autoSpaceDE w:val="0"/>
        <w:autoSpaceDN w:val="0"/>
        <w:adjustRightInd w:val="0"/>
        <w:spacing w:before="200" w:after="0" w:line="240" w:lineRule="auto"/>
        <w:ind w:firstLine="709"/>
        <w:jc w:val="both"/>
        <w:textAlignment w:val="baseline"/>
        <w:outlineLvl w:val="2"/>
        <w:rPr>
          <w:rFonts w:ascii="Times New Roman" w:eastAsiaTheme="majorEastAsia" w:hAnsi="Times New Roman" w:cs="Times New Roman"/>
          <w:b/>
          <w:bCs/>
          <w:color w:val="000000" w:themeColor="text1"/>
          <w:spacing w:val="-10"/>
          <w:sz w:val="28"/>
          <w:szCs w:val="28"/>
          <w:lang w:eastAsia="ar-SA"/>
        </w:rPr>
      </w:pPr>
      <w:bookmarkStart w:id="37" w:name="_Toc196878885"/>
      <w:bookmarkStart w:id="38" w:name="_Toc312188780"/>
      <w:bookmarkStart w:id="39" w:name="_Toc85619630"/>
      <w:bookmarkStart w:id="40" w:name="_Toc144312437"/>
      <w:r w:rsidRPr="005704D7">
        <w:rPr>
          <w:rFonts w:ascii="Times New Roman" w:eastAsiaTheme="majorEastAsia" w:hAnsi="Times New Roman" w:cs="Times New Roman"/>
          <w:b/>
          <w:bCs/>
          <w:color w:val="000000" w:themeColor="text1"/>
          <w:spacing w:val="-10"/>
          <w:sz w:val="28"/>
          <w:szCs w:val="28"/>
          <w:lang w:eastAsia="ar-SA"/>
        </w:rPr>
        <w:t>Статья 7. Полномочия органов местного самоуправления в области градостроительных отношений</w:t>
      </w:r>
      <w:bookmarkEnd w:id="37"/>
      <w:bookmarkEnd w:id="38"/>
      <w:bookmarkEnd w:id="39"/>
      <w:bookmarkEnd w:id="40"/>
    </w:p>
    <w:p w:rsidR="005704D7" w:rsidRPr="00B833C8" w:rsidRDefault="005704D7" w:rsidP="00B833C8">
      <w:pPr>
        <w:widowControl w:val="0"/>
        <w:numPr>
          <w:ilvl w:val="0"/>
          <w:numId w:val="19"/>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B833C8">
        <w:rPr>
          <w:rFonts w:ascii="Times New Roman" w:eastAsia="Times New Roman" w:hAnsi="Times New Roman" w:cs="Times New Roman"/>
          <w:sz w:val="28"/>
          <w:szCs w:val="28"/>
          <w:lang w:eastAsia="ar-SA" w:bidi="en-US"/>
        </w:rPr>
        <w:t xml:space="preserve">Структуру органов местного самоуправления Балтайского </w:t>
      </w:r>
      <w:r w:rsidRPr="00B833C8">
        <w:rPr>
          <w:rFonts w:ascii="Times New Roman" w:eastAsia="Times New Roman" w:hAnsi="Times New Roman" w:cs="Times New Roman"/>
          <w:sz w:val="28"/>
          <w:szCs w:val="28"/>
          <w:lang w:eastAsia="ar-SA" w:bidi="en-US"/>
        </w:rPr>
        <w:lastRenderedPageBreak/>
        <w:t>муниципального образования, согласно Уставу Балтайского муниципального образования, составляют:</w:t>
      </w:r>
    </w:p>
    <w:p w:rsidR="005704D7" w:rsidRPr="00B833C8" w:rsidRDefault="005704D7" w:rsidP="00B833C8">
      <w:pPr>
        <w:widowControl w:val="0"/>
        <w:numPr>
          <w:ilvl w:val="0"/>
          <w:numId w:val="20"/>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B833C8">
        <w:rPr>
          <w:rFonts w:ascii="Times New Roman" w:eastAsia="Times New Roman" w:hAnsi="Times New Roman" w:cs="Times New Roman"/>
          <w:sz w:val="28"/>
          <w:szCs w:val="28"/>
          <w:lang w:eastAsia="ar-SA" w:bidi="en-US"/>
        </w:rPr>
        <w:t>Совет Балтайского муниципального образования Балтайского муниципального района Саратовской области;</w:t>
      </w:r>
    </w:p>
    <w:p w:rsidR="005704D7" w:rsidRPr="00B833C8" w:rsidRDefault="005704D7" w:rsidP="00B833C8">
      <w:pPr>
        <w:widowControl w:val="0"/>
        <w:numPr>
          <w:ilvl w:val="0"/>
          <w:numId w:val="20"/>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B833C8">
        <w:rPr>
          <w:rFonts w:ascii="Times New Roman" w:eastAsia="Times New Roman" w:hAnsi="Times New Roman" w:cs="Times New Roman"/>
          <w:sz w:val="28"/>
          <w:szCs w:val="28"/>
          <w:lang w:eastAsia="ar-SA" w:bidi="en-US"/>
        </w:rPr>
        <w:t>глава Балтайского муниципального образования Балтайского муниципального района Саратовской области;</w:t>
      </w:r>
    </w:p>
    <w:p w:rsidR="005704D7" w:rsidRPr="00B833C8" w:rsidRDefault="005704D7" w:rsidP="00B833C8">
      <w:pPr>
        <w:widowControl w:val="0"/>
        <w:numPr>
          <w:ilvl w:val="0"/>
          <w:numId w:val="20"/>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B833C8">
        <w:rPr>
          <w:rFonts w:ascii="Times New Roman" w:eastAsia="Times New Roman" w:hAnsi="Times New Roman" w:cs="Times New Roman"/>
          <w:sz w:val="28"/>
          <w:szCs w:val="28"/>
          <w:lang w:eastAsia="ar-SA" w:bidi="en-US"/>
        </w:rPr>
        <w:t>контрольно-счетный орган Балтайского муниципального образования Балтайского муниципального района Саратовской области.</w:t>
      </w:r>
    </w:p>
    <w:p w:rsidR="005704D7" w:rsidRPr="00B833C8" w:rsidRDefault="005704D7" w:rsidP="00B833C8">
      <w:pPr>
        <w:widowControl w:val="0"/>
        <w:numPr>
          <w:ilvl w:val="0"/>
          <w:numId w:val="19"/>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B833C8">
        <w:rPr>
          <w:rFonts w:ascii="Times New Roman" w:eastAsia="Times New Roman" w:hAnsi="Times New Roman" w:cs="Times New Roman"/>
          <w:sz w:val="28"/>
          <w:szCs w:val="28"/>
          <w:lang w:eastAsia="ar-SA" w:bidi="en-US"/>
        </w:rPr>
        <w:t>Регулировать и контролировать землепользование и застройку уполномочены Отдел строительства, архитектуры и ЖКХ Балтайского муниципального района Саратовской области, Отдел по управлению муниципальным имуществом и земельными ресурсами Балтайского муниципального района Саратовской области и Управление Росреестра по Саратовской области.</w:t>
      </w:r>
    </w:p>
    <w:p w:rsidR="005704D7" w:rsidRPr="00B833C8" w:rsidRDefault="005704D7" w:rsidP="00B833C8">
      <w:pPr>
        <w:widowControl w:val="0"/>
        <w:numPr>
          <w:ilvl w:val="0"/>
          <w:numId w:val="19"/>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B833C8">
        <w:rPr>
          <w:rFonts w:ascii="Times New Roman" w:eastAsia="Times New Roman" w:hAnsi="Times New Roman" w:cs="Times New Roman"/>
          <w:sz w:val="28"/>
          <w:szCs w:val="28"/>
          <w:lang w:eastAsia="ar-SA" w:bidi="en-US"/>
        </w:rPr>
        <w:t xml:space="preserve">К полномочиям органов местного самоуправления Балтайского муниципального района в области градостроительной деятельности относятся: </w:t>
      </w:r>
    </w:p>
    <w:p w:rsidR="005704D7" w:rsidRPr="00B833C8" w:rsidRDefault="005704D7" w:rsidP="00B833C8">
      <w:pPr>
        <w:widowControl w:val="0"/>
        <w:numPr>
          <w:ilvl w:val="1"/>
          <w:numId w:val="95"/>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B833C8">
        <w:rPr>
          <w:rFonts w:ascii="Times New Roman" w:eastAsia="Times New Roman" w:hAnsi="Times New Roman" w:cs="Times New Roman"/>
          <w:sz w:val="28"/>
          <w:szCs w:val="28"/>
          <w:lang w:eastAsia="ar-SA" w:bidi="en-US"/>
        </w:rPr>
        <w:t>подготовка и утверждение документов территориального планирования сельского поселения;</w:t>
      </w:r>
    </w:p>
    <w:p w:rsidR="005704D7" w:rsidRPr="00B833C8" w:rsidRDefault="005704D7" w:rsidP="00B833C8">
      <w:pPr>
        <w:widowControl w:val="0"/>
        <w:numPr>
          <w:ilvl w:val="1"/>
          <w:numId w:val="95"/>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bookmarkStart w:id="41" w:name="p227"/>
      <w:bookmarkEnd w:id="41"/>
      <w:r w:rsidRPr="00B833C8">
        <w:rPr>
          <w:rFonts w:ascii="Times New Roman" w:eastAsia="Times New Roman" w:hAnsi="Times New Roman" w:cs="Times New Roman"/>
          <w:sz w:val="28"/>
          <w:szCs w:val="28"/>
          <w:lang w:eastAsia="ar-SA" w:bidi="en-US"/>
        </w:rPr>
        <w:t>утверждение местных нормативов градостроительного проектирования сельского поселения;</w:t>
      </w:r>
    </w:p>
    <w:p w:rsidR="005704D7" w:rsidRPr="00B833C8" w:rsidRDefault="005704D7" w:rsidP="00B833C8">
      <w:pPr>
        <w:widowControl w:val="0"/>
        <w:numPr>
          <w:ilvl w:val="1"/>
          <w:numId w:val="95"/>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bookmarkStart w:id="42" w:name="p228"/>
      <w:bookmarkEnd w:id="42"/>
      <w:r w:rsidRPr="00B833C8">
        <w:rPr>
          <w:rFonts w:ascii="Times New Roman" w:eastAsia="Times New Roman" w:hAnsi="Times New Roman" w:cs="Times New Roman"/>
          <w:sz w:val="28"/>
          <w:szCs w:val="28"/>
          <w:lang w:eastAsia="ar-SA" w:bidi="en-US"/>
        </w:rPr>
        <w:t>утверждение правил землепользования и застройки сельского поселения;</w:t>
      </w:r>
    </w:p>
    <w:p w:rsidR="005704D7" w:rsidRPr="00B833C8" w:rsidRDefault="005704D7" w:rsidP="00B833C8">
      <w:pPr>
        <w:widowControl w:val="0"/>
        <w:numPr>
          <w:ilvl w:val="1"/>
          <w:numId w:val="95"/>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bookmarkStart w:id="43" w:name="p229"/>
      <w:bookmarkEnd w:id="43"/>
      <w:r w:rsidRPr="00B833C8">
        <w:rPr>
          <w:rFonts w:ascii="Times New Roman" w:eastAsia="Times New Roman" w:hAnsi="Times New Roman" w:cs="Times New Roman"/>
          <w:sz w:val="28"/>
          <w:szCs w:val="28"/>
          <w:lang w:eastAsia="ar-SA" w:bidi="en-US"/>
        </w:rPr>
        <w:t>утверждение документации по планировке территории в случаях, предусмотренных Градостроительным кодексом Российской Федерации;</w:t>
      </w:r>
    </w:p>
    <w:p w:rsidR="005704D7" w:rsidRPr="00B833C8" w:rsidRDefault="005704D7" w:rsidP="00B833C8">
      <w:pPr>
        <w:widowControl w:val="0"/>
        <w:numPr>
          <w:ilvl w:val="1"/>
          <w:numId w:val="95"/>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bookmarkStart w:id="44" w:name="p230"/>
      <w:bookmarkEnd w:id="44"/>
      <w:r w:rsidRPr="00B833C8">
        <w:rPr>
          <w:rFonts w:ascii="Times New Roman" w:eastAsia="Times New Roman" w:hAnsi="Times New Roman" w:cs="Times New Roman"/>
          <w:sz w:val="28"/>
          <w:szCs w:val="28"/>
          <w:lang w:eastAsia="ar-SA" w:bidi="en-US"/>
        </w:rPr>
        <w:t>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сельского поселения;</w:t>
      </w:r>
    </w:p>
    <w:p w:rsidR="005704D7" w:rsidRPr="00B833C8" w:rsidRDefault="005704D7" w:rsidP="00B833C8">
      <w:pPr>
        <w:widowControl w:val="0"/>
        <w:numPr>
          <w:ilvl w:val="1"/>
          <w:numId w:val="95"/>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B833C8">
        <w:rPr>
          <w:rFonts w:ascii="Times New Roman" w:eastAsia="Times New Roman" w:hAnsi="Times New Roman" w:cs="Times New Roman"/>
          <w:sz w:val="28"/>
          <w:szCs w:val="28"/>
          <w:lang w:eastAsia="ar-SA" w:bidi="en-US"/>
        </w:rPr>
        <w:t xml:space="preserve">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w:t>
      </w:r>
      <w:r w:rsidRPr="00B833C8">
        <w:rPr>
          <w:rFonts w:ascii="Times New Roman" w:eastAsia="Times New Roman" w:hAnsi="Times New Roman" w:cs="Times New Roman"/>
          <w:sz w:val="28"/>
          <w:szCs w:val="28"/>
          <w:lang w:eastAsia="ar-SA" w:bidi="en-US"/>
        </w:rPr>
        <w:lastRenderedPageBreak/>
        <w:t>реконструкции объектов индивидуального жилищного строительства или садовых домов на земельных участках, расположенных на территории поселения</w:t>
      </w:r>
      <w:r w:rsidRPr="00B833C8">
        <w:rPr>
          <w:rFonts w:ascii="Times New Roman" w:eastAsia="Times New Roman" w:hAnsi="Times New Roman" w:cs="Times New Roman"/>
          <w:color w:val="000000"/>
          <w:sz w:val="28"/>
          <w:szCs w:val="28"/>
          <w:lang w:eastAsia="ar-SA" w:bidi="en-US"/>
        </w:rPr>
        <w:t>;</w:t>
      </w:r>
      <w:bookmarkStart w:id="45" w:name="p231"/>
      <w:bookmarkEnd w:id="45"/>
    </w:p>
    <w:p w:rsidR="005704D7" w:rsidRPr="00B833C8" w:rsidRDefault="005704D7" w:rsidP="00B833C8">
      <w:pPr>
        <w:widowControl w:val="0"/>
        <w:numPr>
          <w:ilvl w:val="1"/>
          <w:numId w:val="95"/>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B833C8">
        <w:rPr>
          <w:rFonts w:ascii="Times New Roman" w:eastAsia="Times New Roman" w:hAnsi="Times New Roman" w:cs="Times New Roman"/>
          <w:sz w:val="28"/>
          <w:szCs w:val="28"/>
          <w:lang w:eastAsia="ar-SA" w:bidi="en-US"/>
        </w:rPr>
        <w:t>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Градостроительным кодексом;</w:t>
      </w:r>
    </w:p>
    <w:p w:rsidR="005704D7" w:rsidRPr="00B833C8" w:rsidRDefault="005704D7" w:rsidP="00B833C8">
      <w:pPr>
        <w:widowControl w:val="0"/>
        <w:numPr>
          <w:ilvl w:val="1"/>
          <w:numId w:val="95"/>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B833C8">
        <w:rPr>
          <w:rFonts w:ascii="Times New Roman" w:hAnsi="Times New Roman" w:cs="Times New Roman"/>
          <w:sz w:val="28"/>
          <w:szCs w:val="28"/>
          <w:lang w:bidi="en-US"/>
        </w:rPr>
        <w:t>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w:t>
      </w:r>
    </w:p>
    <w:p w:rsidR="005704D7" w:rsidRPr="00B833C8" w:rsidRDefault="005704D7" w:rsidP="00B833C8">
      <w:pPr>
        <w:widowControl w:val="0"/>
        <w:numPr>
          <w:ilvl w:val="1"/>
          <w:numId w:val="95"/>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B833C8">
        <w:rPr>
          <w:rFonts w:ascii="Times New Roman" w:hAnsi="Times New Roman" w:cs="Times New Roman"/>
          <w:sz w:val="28"/>
          <w:szCs w:val="28"/>
          <w:lang w:bidi="en-US"/>
        </w:rPr>
        <w:t>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5704D7" w:rsidRPr="00B833C8" w:rsidRDefault="005704D7" w:rsidP="00B833C8">
      <w:pPr>
        <w:widowControl w:val="0"/>
        <w:numPr>
          <w:ilvl w:val="1"/>
          <w:numId w:val="95"/>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B833C8">
        <w:rPr>
          <w:rFonts w:ascii="Times New Roman" w:hAnsi="Times New Roman" w:cs="Times New Roman"/>
          <w:sz w:val="28"/>
          <w:szCs w:val="28"/>
          <w:lang w:bidi="en-US"/>
        </w:rPr>
        <w:t xml:space="preserve">принятие решений о комплексном развитии территорий в случаях, предусмотренных Градостроительным </w:t>
      </w:r>
      <w:hyperlink r:id="rId19" w:history="1">
        <w:r w:rsidRPr="00B833C8">
          <w:rPr>
            <w:rFonts w:ascii="Times New Roman" w:hAnsi="Times New Roman" w:cs="Times New Roman"/>
            <w:sz w:val="28"/>
            <w:szCs w:val="28"/>
            <w:lang w:bidi="en-US"/>
          </w:rPr>
          <w:t>кодексом</w:t>
        </w:r>
      </w:hyperlink>
      <w:r w:rsidRPr="00B833C8">
        <w:rPr>
          <w:rFonts w:ascii="Times New Roman" w:hAnsi="Times New Roman" w:cs="Times New Roman"/>
          <w:sz w:val="28"/>
          <w:szCs w:val="28"/>
          <w:lang w:bidi="en-US"/>
        </w:rPr>
        <w:t>;</w:t>
      </w:r>
    </w:p>
    <w:p w:rsidR="005704D7" w:rsidRPr="00B833C8" w:rsidRDefault="005704D7" w:rsidP="00B833C8">
      <w:pPr>
        <w:widowControl w:val="0"/>
        <w:numPr>
          <w:ilvl w:val="1"/>
          <w:numId w:val="95"/>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B833C8">
        <w:rPr>
          <w:rFonts w:ascii="Times New Roman" w:eastAsia="Times New Roman" w:hAnsi="Times New Roman" w:cs="Times New Roman"/>
          <w:color w:val="000000" w:themeColor="text1"/>
          <w:sz w:val="28"/>
          <w:szCs w:val="28"/>
          <w:lang w:eastAsia="ar-SA" w:bidi="en-US"/>
        </w:rPr>
        <w:t xml:space="preserve">принятие решения о сносе самовольной постройки либо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Градостроительным кодексом, другими федеральными законами, в случаях, предусмотренных гражданским </w:t>
      </w:r>
      <w:hyperlink r:id="rId20" w:history="1">
        <w:r w:rsidRPr="00B833C8">
          <w:rPr>
            <w:rFonts w:ascii="Times New Roman" w:eastAsia="Times New Roman" w:hAnsi="Times New Roman" w:cs="Times New Roman"/>
            <w:color w:val="000000" w:themeColor="text1"/>
            <w:sz w:val="28"/>
            <w:szCs w:val="28"/>
            <w:lang w:eastAsia="ar-SA" w:bidi="en-US"/>
          </w:rPr>
          <w:t>законодательством</w:t>
        </w:r>
      </w:hyperlink>
      <w:r w:rsidRPr="00B833C8">
        <w:rPr>
          <w:rFonts w:ascii="Times New Roman" w:eastAsia="Times New Roman" w:hAnsi="Times New Roman" w:cs="Times New Roman"/>
          <w:color w:val="000000" w:themeColor="text1"/>
          <w:sz w:val="28"/>
          <w:szCs w:val="28"/>
          <w:lang w:eastAsia="ar-SA" w:bidi="en-US"/>
        </w:rPr>
        <w:t>,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w:t>
      </w:r>
      <w:r w:rsidRPr="00B833C8">
        <w:rPr>
          <w:rFonts w:ascii="Times New Roman" w:eastAsia="Times New Roman" w:hAnsi="Times New Roman" w:cs="Times New Roman"/>
          <w:sz w:val="28"/>
          <w:szCs w:val="28"/>
          <w:lang w:eastAsia="ar-SA" w:bidi="en-US"/>
        </w:rPr>
        <w:t>.</w:t>
      </w:r>
      <w:r w:rsidRPr="00B833C8">
        <w:rPr>
          <w:rFonts w:ascii="Times New Roman" w:eastAsia="Times New Roman" w:hAnsi="Times New Roman" w:cs="Times New Roman"/>
          <w:sz w:val="28"/>
          <w:szCs w:val="28"/>
          <w:vertAlign w:val="superscript"/>
          <w:lang w:val="en-US" w:eastAsia="ar-SA" w:bidi="en-US"/>
        </w:rPr>
        <w:footnoteReference w:id="9"/>
      </w:r>
    </w:p>
    <w:p w:rsidR="005704D7" w:rsidRPr="00B833C8" w:rsidRDefault="005704D7" w:rsidP="00B833C8">
      <w:pPr>
        <w:widowControl w:val="0"/>
        <w:numPr>
          <w:ilvl w:val="0"/>
          <w:numId w:val="19"/>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B833C8">
        <w:rPr>
          <w:rFonts w:ascii="Times New Roman" w:eastAsia="Times New Roman" w:hAnsi="Times New Roman" w:cs="Times New Roman"/>
          <w:sz w:val="28"/>
          <w:szCs w:val="28"/>
          <w:lang w:eastAsia="ru-RU"/>
        </w:rPr>
        <w:t>К вопросам местного значения Балтайского муниципального района относятся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w:t>
      </w:r>
      <w:r w:rsidRPr="00B833C8">
        <w:rPr>
          <w:rFonts w:ascii="Times New Roman" w:eastAsia="Times New Roman" w:hAnsi="Times New Roman" w:cs="Times New Roman"/>
          <w:sz w:val="28"/>
          <w:szCs w:val="28"/>
          <w:vertAlign w:val="superscript"/>
          <w:lang w:eastAsia="ru-RU"/>
        </w:rPr>
        <w:footnoteReference w:id="10"/>
      </w:r>
    </w:p>
    <w:p w:rsidR="005704D7" w:rsidRPr="00B833C8" w:rsidRDefault="005704D7" w:rsidP="00B833C8">
      <w:pPr>
        <w:widowControl w:val="0"/>
        <w:numPr>
          <w:ilvl w:val="0"/>
          <w:numId w:val="19"/>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B833C8">
        <w:rPr>
          <w:rFonts w:ascii="Times New Roman" w:eastAsia="Times New Roman" w:hAnsi="Times New Roman" w:cs="Times New Roman"/>
          <w:color w:val="000000" w:themeColor="text1"/>
          <w:sz w:val="28"/>
          <w:szCs w:val="28"/>
          <w:lang w:eastAsia="ru-RU"/>
        </w:rPr>
        <w:t xml:space="preserve">В соответствии с законами, иными нормативными правовыми актами к органам, уполномоченным регулировать и контролировать землепользование и застройку в части соблюдения настоящих Правил, относятся соответствующие структурные подразделения администрации </w:t>
      </w:r>
      <w:r w:rsidRPr="00B833C8">
        <w:rPr>
          <w:rFonts w:ascii="Times New Roman" w:eastAsia="Times New Roman" w:hAnsi="Times New Roman" w:cs="Times New Roman"/>
          <w:sz w:val="28"/>
          <w:szCs w:val="28"/>
          <w:lang w:eastAsia="ru-RU"/>
        </w:rPr>
        <w:t>Балтайского</w:t>
      </w:r>
      <w:r w:rsidRPr="00B833C8">
        <w:rPr>
          <w:rFonts w:ascii="Times New Roman" w:eastAsia="Times New Roman" w:hAnsi="Times New Roman" w:cs="Times New Roman"/>
          <w:color w:val="000000" w:themeColor="text1"/>
          <w:sz w:val="28"/>
          <w:szCs w:val="28"/>
          <w:lang w:eastAsia="ru-RU"/>
        </w:rPr>
        <w:t xml:space="preserve"> муниципального  района в рамках своей компетенции осуществляют отраслевые органы администрации района и территориальные органы областных органов государственного контроля и надзора, а при их отсутствии – областные органы государственного контроля и надзора.</w:t>
      </w:r>
    </w:p>
    <w:p w:rsidR="005704D7" w:rsidRPr="005704D7" w:rsidRDefault="005704D7" w:rsidP="005704D7">
      <w:pPr>
        <w:keepNext/>
        <w:keepLines/>
        <w:widowControl w:val="0"/>
        <w:tabs>
          <w:tab w:val="left" w:pos="1134"/>
        </w:tabs>
        <w:autoSpaceDE w:val="0"/>
        <w:autoSpaceDN w:val="0"/>
        <w:adjustRightInd w:val="0"/>
        <w:spacing w:before="200" w:after="0" w:line="240" w:lineRule="auto"/>
        <w:ind w:firstLine="709"/>
        <w:jc w:val="both"/>
        <w:textAlignment w:val="baseline"/>
        <w:outlineLvl w:val="2"/>
        <w:rPr>
          <w:rFonts w:ascii="Times New Roman" w:eastAsiaTheme="majorEastAsia" w:hAnsi="Times New Roman" w:cs="Times New Roman"/>
          <w:b/>
          <w:bCs/>
          <w:color w:val="000000" w:themeColor="text1"/>
          <w:spacing w:val="-10"/>
          <w:sz w:val="28"/>
          <w:szCs w:val="28"/>
          <w:lang w:eastAsia="ar-SA"/>
        </w:rPr>
      </w:pPr>
      <w:bookmarkStart w:id="46" w:name="_Toc196878886"/>
      <w:bookmarkStart w:id="47" w:name="_Toc312188781"/>
      <w:bookmarkStart w:id="48" w:name="_Toc85619631"/>
      <w:bookmarkStart w:id="49" w:name="_Toc144312438"/>
      <w:r w:rsidRPr="005704D7">
        <w:rPr>
          <w:rFonts w:ascii="Times New Roman" w:eastAsiaTheme="majorEastAsia" w:hAnsi="Times New Roman" w:cs="Times New Roman"/>
          <w:b/>
          <w:bCs/>
          <w:color w:val="000000" w:themeColor="text1"/>
          <w:spacing w:val="-10"/>
          <w:sz w:val="28"/>
          <w:szCs w:val="28"/>
          <w:lang w:eastAsia="ar-SA"/>
        </w:rPr>
        <w:lastRenderedPageBreak/>
        <w:t xml:space="preserve">Статья 8. Комиссия </w:t>
      </w:r>
      <w:bookmarkEnd w:id="46"/>
      <w:bookmarkEnd w:id="47"/>
      <w:bookmarkEnd w:id="48"/>
      <w:r w:rsidRPr="005704D7">
        <w:rPr>
          <w:rFonts w:ascii="Times New Roman" w:hAnsi="Times New Roman" w:cs="Times New Roman"/>
          <w:b/>
          <w:bCs/>
          <w:color w:val="000000" w:themeColor="text1"/>
          <w:sz w:val="28"/>
          <w:szCs w:val="28"/>
        </w:rPr>
        <w:t>по землепользованию и застройке</w:t>
      </w:r>
      <w:bookmarkEnd w:id="49"/>
    </w:p>
    <w:p w:rsidR="005704D7" w:rsidRPr="005704D7" w:rsidRDefault="005704D7" w:rsidP="005704D7">
      <w:pPr>
        <w:spacing w:after="0" w:line="240" w:lineRule="auto"/>
        <w:ind w:firstLine="709"/>
        <w:jc w:val="both"/>
        <w:rPr>
          <w:rFonts w:ascii="Times New Roman" w:eastAsia="Times New Roman" w:hAnsi="Times New Roman" w:cs="Times New Roman"/>
          <w:sz w:val="28"/>
          <w:szCs w:val="28"/>
          <w:lang w:eastAsia="ar-SA" w:bidi="en-US"/>
        </w:rPr>
      </w:pPr>
      <w:r w:rsidRPr="005704D7">
        <w:rPr>
          <w:rFonts w:ascii="Times New Roman" w:eastAsia="Times New Roman" w:hAnsi="Times New Roman" w:cs="Times New Roman"/>
          <w:sz w:val="28"/>
          <w:szCs w:val="28"/>
          <w:lang w:eastAsia="ar-SA" w:bidi="en-US"/>
        </w:rPr>
        <w:t>Комиссия по подготовке правил землепользования и застройки Балтайского муниципального района (далее – Комиссия) является постоянно действующим консультативным органом Администрации района.</w:t>
      </w:r>
    </w:p>
    <w:p w:rsidR="005704D7" w:rsidRPr="005704D7" w:rsidRDefault="005704D7" w:rsidP="005704D7">
      <w:pPr>
        <w:spacing w:after="0" w:line="240" w:lineRule="auto"/>
        <w:ind w:firstLine="709"/>
        <w:jc w:val="both"/>
        <w:rPr>
          <w:rFonts w:ascii="Times New Roman" w:eastAsia="Times New Roman" w:hAnsi="Times New Roman" w:cs="Times New Roman"/>
          <w:sz w:val="28"/>
          <w:szCs w:val="28"/>
          <w:lang w:eastAsia="ar-SA" w:bidi="en-US"/>
        </w:rPr>
      </w:pPr>
      <w:r w:rsidRPr="005704D7">
        <w:rPr>
          <w:rFonts w:ascii="Times New Roman" w:eastAsia="Times New Roman" w:hAnsi="Times New Roman" w:cs="Times New Roman"/>
          <w:sz w:val="28"/>
          <w:szCs w:val="28"/>
          <w:lang w:eastAsia="ar-SA" w:bidi="en-US"/>
        </w:rPr>
        <w:t>2. К полномочиям Комиссии относятся:</w:t>
      </w:r>
    </w:p>
    <w:p w:rsidR="005704D7" w:rsidRPr="005704D7" w:rsidRDefault="005704D7" w:rsidP="005704D7">
      <w:pPr>
        <w:spacing w:after="0" w:line="240" w:lineRule="auto"/>
        <w:ind w:firstLine="709"/>
        <w:jc w:val="both"/>
        <w:rPr>
          <w:rFonts w:ascii="Times New Roman" w:eastAsia="Times New Roman" w:hAnsi="Times New Roman" w:cs="Times New Roman"/>
          <w:sz w:val="28"/>
          <w:szCs w:val="28"/>
          <w:lang w:eastAsia="ar-SA" w:bidi="en-US"/>
        </w:rPr>
      </w:pPr>
      <w:r w:rsidRPr="005704D7">
        <w:rPr>
          <w:rFonts w:ascii="Times New Roman" w:eastAsia="Times New Roman" w:hAnsi="Times New Roman" w:cs="Times New Roman"/>
          <w:sz w:val="28"/>
          <w:szCs w:val="28"/>
          <w:lang w:eastAsia="ar-SA" w:bidi="en-US"/>
        </w:rPr>
        <w:t>1) рассмотрение предложений заинтересованных лиц по внесению изменений в Правила, подготовка проектов нормативных правовых актов о внесении изменений в Правила, а также проектов нормативных правовых актов, иных документов, связанных с применением настоящих Правил;</w:t>
      </w:r>
    </w:p>
    <w:p w:rsidR="005704D7" w:rsidRPr="005704D7" w:rsidRDefault="005704D7" w:rsidP="005704D7">
      <w:pPr>
        <w:spacing w:after="0" w:line="240" w:lineRule="auto"/>
        <w:ind w:firstLine="709"/>
        <w:jc w:val="both"/>
        <w:rPr>
          <w:rFonts w:ascii="Times New Roman" w:eastAsia="Times New Roman" w:hAnsi="Times New Roman" w:cs="Times New Roman"/>
          <w:sz w:val="28"/>
          <w:szCs w:val="28"/>
          <w:lang w:eastAsia="ar-SA" w:bidi="en-US"/>
        </w:rPr>
      </w:pPr>
      <w:r w:rsidRPr="005704D7">
        <w:rPr>
          <w:rFonts w:ascii="Times New Roman" w:eastAsia="Times New Roman" w:hAnsi="Times New Roman" w:cs="Times New Roman"/>
          <w:sz w:val="28"/>
          <w:szCs w:val="28"/>
          <w:lang w:eastAsia="ar-SA" w:bidi="en-US"/>
        </w:rPr>
        <w:t>2) рассмотрение заявлений на предоставление разрешений на условно разрешенные виды использования земельных участков или объектов капитального строительства;</w:t>
      </w:r>
    </w:p>
    <w:p w:rsidR="005704D7" w:rsidRPr="005704D7" w:rsidRDefault="005704D7" w:rsidP="005704D7">
      <w:pPr>
        <w:spacing w:after="0" w:line="240" w:lineRule="auto"/>
        <w:ind w:firstLine="709"/>
        <w:jc w:val="both"/>
        <w:rPr>
          <w:rFonts w:ascii="Times New Roman" w:eastAsia="Times New Roman" w:hAnsi="Times New Roman" w:cs="Times New Roman"/>
          <w:sz w:val="28"/>
          <w:szCs w:val="28"/>
          <w:lang w:eastAsia="ar-SA" w:bidi="en-US"/>
        </w:rPr>
      </w:pPr>
      <w:r w:rsidRPr="005704D7">
        <w:rPr>
          <w:rFonts w:ascii="Times New Roman" w:eastAsia="Times New Roman" w:hAnsi="Times New Roman" w:cs="Times New Roman"/>
          <w:sz w:val="28"/>
          <w:szCs w:val="28"/>
          <w:lang w:eastAsia="ar-SA" w:bidi="en-US"/>
        </w:rPr>
        <w:t>3) рассмотрение заявлений на изменение видов разрешенного использования земельных участков или объектов недвижимости;</w:t>
      </w:r>
    </w:p>
    <w:p w:rsidR="005704D7" w:rsidRPr="005704D7" w:rsidRDefault="005704D7" w:rsidP="005704D7">
      <w:pPr>
        <w:spacing w:after="0" w:line="240" w:lineRule="auto"/>
        <w:ind w:firstLine="709"/>
        <w:jc w:val="both"/>
        <w:rPr>
          <w:rFonts w:ascii="Times New Roman" w:eastAsia="Times New Roman" w:hAnsi="Times New Roman" w:cs="Times New Roman"/>
          <w:sz w:val="28"/>
          <w:szCs w:val="28"/>
          <w:lang w:eastAsia="ar-SA" w:bidi="en-US"/>
        </w:rPr>
      </w:pPr>
      <w:r w:rsidRPr="005704D7">
        <w:rPr>
          <w:rFonts w:ascii="Times New Roman" w:eastAsia="Times New Roman" w:hAnsi="Times New Roman" w:cs="Times New Roman"/>
          <w:sz w:val="28"/>
          <w:szCs w:val="28"/>
          <w:lang w:eastAsia="ar-SA" w:bidi="en-US"/>
        </w:rPr>
        <w:t>4) рассмотрение заявлений о выдаче разрешений на отклонение от предельных параметров разрешенного строительства, реконструкции объектов капитального строительства;</w:t>
      </w:r>
    </w:p>
    <w:p w:rsidR="005704D7" w:rsidRPr="005704D7" w:rsidRDefault="005704D7" w:rsidP="005704D7">
      <w:pPr>
        <w:spacing w:after="0" w:line="240" w:lineRule="auto"/>
        <w:ind w:firstLine="709"/>
        <w:jc w:val="both"/>
        <w:rPr>
          <w:rFonts w:ascii="Times New Roman" w:eastAsia="Times New Roman" w:hAnsi="Times New Roman" w:cs="Times New Roman"/>
          <w:sz w:val="28"/>
          <w:szCs w:val="28"/>
          <w:lang w:eastAsia="ar-SA" w:bidi="en-US"/>
        </w:rPr>
      </w:pPr>
      <w:r w:rsidRPr="005704D7">
        <w:rPr>
          <w:rFonts w:ascii="Times New Roman" w:eastAsia="Times New Roman" w:hAnsi="Times New Roman" w:cs="Times New Roman"/>
          <w:sz w:val="28"/>
          <w:szCs w:val="28"/>
          <w:lang w:eastAsia="ar-SA" w:bidi="en-US"/>
        </w:rPr>
        <w:t>5) организация и проведение публичных слушаний по вопросам землепользования и застройки в порядке, установленном нормативными правовыми актами органов местного самоуправления, настоящими Правилами;</w:t>
      </w:r>
    </w:p>
    <w:p w:rsidR="005704D7" w:rsidRPr="005704D7" w:rsidRDefault="005704D7" w:rsidP="005704D7">
      <w:pPr>
        <w:spacing w:after="0" w:line="240" w:lineRule="auto"/>
        <w:ind w:firstLine="709"/>
        <w:jc w:val="both"/>
        <w:rPr>
          <w:rFonts w:ascii="Times New Roman" w:eastAsia="Times New Roman" w:hAnsi="Times New Roman" w:cs="Times New Roman"/>
          <w:sz w:val="28"/>
          <w:szCs w:val="28"/>
          <w:lang w:eastAsia="ar-SA" w:bidi="en-US"/>
        </w:rPr>
      </w:pPr>
      <w:r w:rsidRPr="005704D7">
        <w:rPr>
          <w:rFonts w:ascii="Times New Roman" w:eastAsia="Times New Roman" w:hAnsi="Times New Roman" w:cs="Times New Roman"/>
          <w:sz w:val="28"/>
          <w:szCs w:val="28"/>
          <w:lang w:eastAsia="ar-SA" w:bidi="en-US"/>
        </w:rPr>
        <w:t>6) осуществление иных функций в соответствии с настоящими Правилами.</w:t>
      </w:r>
    </w:p>
    <w:p w:rsidR="005704D7" w:rsidRPr="005704D7" w:rsidRDefault="005704D7" w:rsidP="005704D7">
      <w:pPr>
        <w:spacing w:after="0" w:line="240" w:lineRule="auto"/>
        <w:ind w:firstLine="709"/>
        <w:jc w:val="both"/>
        <w:rPr>
          <w:rFonts w:ascii="Times New Roman" w:eastAsia="Times New Roman" w:hAnsi="Times New Roman" w:cs="Times New Roman"/>
          <w:sz w:val="28"/>
          <w:szCs w:val="28"/>
          <w:lang w:eastAsia="ar-SA" w:bidi="en-US"/>
        </w:rPr>
      </w:pPr>
      <w:r w:rsidRPr="005704D7">
        <w:rPr>
          <w:rFonts w:ascii="Times New Roman" w:eastAsia="Times New Roman" w:hAnsi="Times New Roman" w:cs="Times New Roman"/>
          <w:sz w:val="28"/>
          <w:szCs w:val="28"/>
          <w:lang w:eastAsia="ar-SA" w:bidi="en-US"/>
        </w:rPr>
        <w:t>3. Комиссия формируется на основании правового акта Администрации района и осуществляет свою деятельность в соответствии с настоящими Правилами и регламентом, принимаемым на первом заседании.</w:t>
      </w:r>
    </w:p>
    <w:p w:rsidR="005704D7" w:rsidRPr="005704D7" w:rsidRDefault="005704D7" w:rsidP="005704D7">
      <w:pPr>
        <w:spacing w:after="0" w:line="240" w:lineRule="auto"/>
        <w:ind w:firstLine="709"/>
        <w:jc w:val="both"/>
        <w:rPr>
          <w:rFonts w:ascii="Times New Roman" w:eastAsia="Times New Roman" w:hAnsi="Times New Roman" w:cs="Times New Roman"/>
          <w:sz w:val="28"/>
          <w:szCs w:val="28"/>
          <w:lang w:eastAsia="ar-SA" w:bidi="en-US"/>
        </w:rPr>
      </w:pPr>
      <w:r w:rsidRPr="005704D7">
        <w:rPr>
          <w:rFonts w:ascii="Times New Roman" w:eastAsia="Times New Roman" w:hAnsi="Times New Roman" w:cs="Times New Roman"/>
          <w:sz w:val="28"/>
          <w:szCs w:val="28"/>
          <w:lang w:eastAsia="ar-SA" w:bidi="en-US"/>
        </w:rPr>
        <w:t>4. Персональный состав членов Комиссии утверждается главой Балтайского муниципального района.</w:t>
      </w:r>
    </w:p>
    <w:p w:rsidR="005704D7" w:rsidRPr="005704D7" w:rsidRDefault="005704D7" w:rsidP="005704D7">
      <w:pPr>
        <w:spacing w:after="0" w:line="240" w:lineRule="auto"/>
        <w:ind w:firstLine="709"/>
        <w:jc w:val="both"/>
        <w:rPr>
          <w:rFonts w:ascii="Times New Roman" w:eastAsia="Times New Roman" w:hAnsi="Times New Roman" w:cs="Times New Roman"/>
          <w:sz w:val="28"/>
          <w:szCs w:val="28"/>
          <w:lang w:eastAsia="ar-SA" w:bidi="en-US"/>
        </w:rPr>
      </w:pPr>
      <w:r w:rsidRPr="005704D7">
        <w:rPr>
          <w:rFonts w:ascii="Times New Roman" w:eastAsia="Times New Roman" w:hAnsi="Times New Roman" w:cs="Times New Roman"/>
          <w:sz w:val="28"/>
          <w:szCs w:val="28"/>
          <w:lang w:eastAsia="ar-SA" w:bidi="en-US"/>
        </w:rPr>
        <w:t>5. 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w:t>
      </w:r>
    </w:p>
    <w:p w:rsidR="005704D7" w:rsidRPr="005704D7" w:rsidRDefault="005704D7" w:rsidP="005704D7">
      <w:pPr>
        <w:spacing w:after="0" w:line="240" w:lineRule="auto"/>
        <w:ind w:firstLine="709"/>
        <w:jc w:val="both"/>
        <w:rPr>
          <w:rFonts w:ascii="Times New Roman" w:eastAsia="Times New Roman" w:hAnsi="Times New Roman" w:cs="Times New Roman"/>
          <w:sz w:val="28"/>
          <w:szCs w:val="28"/>
          <w:lang w:eastAsia="ar-SA" w:bidi="en-US"/>
        </w:rPr>
      </w:pPr>
      <w:r w:rsidRPr="005704D7">
        <w:rPr>
          <w:rFonts w:ascii="Times New Roman" w:eastAsia="Times New Roman" w:hAnsi="Times New Roman" w:cs="Times New Roman"/>
          <w:sz w:val="28"/>
          <w:szCs w:val="28"/>
          <w:lang w:eastAsia="ar-SA" w:bidi="en-US"/>
        </w:rPr>
        <w:t>6. В случае если председатель или член Комиссии имеет прямую финансовую заинтересованность или находится в родственных отношениях с подателем заявки, по поводу которой принимается решение, он обязан сообщить об этом в письменной форме секретарю Комиссии не позднее одного дня до начала обсуждения данного вопроса Комиссией и не имеет права принимать участие в обсуждении и голосовании по данному вопросу.</w:t>
      </w:r>
    </w:p>
    <w:p w:rsidR="005704D7" w:rsidRPr="005704D7" w:rsidRDefault="005704D7" w:rsidP="005704D7">
      <w:pPr>
        <w:spacing w:after="0" w:line="240" w:lineRule="auto"/>
        <w:ind w:firstLine="709"/>
        <w:jc w:val="both"/>
        <w:rPr>
          <w:rFonts w:ascii="Times New Roman" w:eastAsia="Times New Roman" w:hAnsi="Times New Roman" w:cs="Times New Roman"/>
          <w:sz w:val="28"/>
          <w:szCs w:val="28"/>
          <w:lang w:eastAsia="ar-SA" w:bidi="en-US"/>
        </w:rPr>
      </w:pPr>
      <w:r w:rsidRPr="005704D7">
        <w:rPr>
          <w:rFonts w:ascii="Times New Roman" w:eastAsia="Times New Roman" w:hAnsi="Times New Roman" w:cs="Times New Roman"/>
          <w:sz w:val="28"/>
          <w:szCs w:val="28"/>
          <w:lang w:eastAsia="ar-SA" w:bidi="en-US"/>
        </w:rPr>
        <w:t>7. На каждом заседании Комиссии ведется протокол, который подписывается председателем и секретарем Комиссии. К протоколу прилагаются копии материалов, рассматриваемых на заседании.</w:t>
      </w:r>
    </w:p>
    <w:p w:rsidR="005704D7" w:rsidRPr="005704D7" w:rsidRDefault="005704D7" w:rsidP="005704D7">
      <w:pPr>
        <w:spacing w:after="0" w:line="240" w:lineRule="auto"/>
        <w:ind w:firstLine="709"/>
        <w:jc w:val="both"/>
        <w:rPr>
          <w:rFonts w:ascii="Times New Roman" w:hAnsi="Times New Roman" w:cs="Times New Roman"/>
          <w:sz w:val="28"/>
          <w:szCs w:val="28"/>
          <w:lang w:bidi="en-US"/>
        </w:rPr>
      </w:pPr>
      <w:r w:rsidRPr="005704D7">
        <w:rPr>
          <w:rFonts w:ascii="Times New Roman" w:eastAsia="Times New Roman" w:hAnsi="Times New Roman" w:cs="Times New Roman"/>
          <w:sz w:val="28"/>
          <w:szCs w:val="28"/>
          <w:lang w:eastAsia="ar-SA" w:bidi="en-US"/>
        </w:rPr>
        <w:t>8. Протоколы заседаний Комиссии являются открытыми для всех заинтересованных лиц.</w:t>
      </w:r>
    </w:p>
    <w:p w:rsidR="005704D7" w:rsidRPr="005704D7" w:rsidRDefault="005704D7" w:rsidP="005704D7">
      <w:pPr>
        <w:keepNext/>
        <w:keepLines/>
        <w:widowControl w:val="0"/>
        <w:autoSpaceDE w:val="0"/>
        <w:autoSpaceDN w:val="0"/>
        <w:adjustRightInd w:val="0"/>
        <w:spacing w:before="200" w:after="0" w:line="240" w:lineRule="auto"/>
        <w:ind w:firstLine="709"/>
        <w:jc w:val="both"/>
        <w:textAlignment w:val="baseline"/>
        <w:outlineLvl w:val="2"/>
        <w:rPr>
          <w:rFonts w:ascii="Times New Roman" w:eastAsiaTheme="majorEastAsia" w:hAnsi="Times New Roman" w:cs="Times New Roman"/>
          <w:b/>
          <w:bCs/>
          <w:color w:val="000000" w:themeColor="text1"/>
          <w:spacing w:val="-10"/>
          <w:sz w:val="28"/>
          <w:szCs w:val="28"/>
          <w:lang w:eastAsia="ar-SA"/>
        </w:rPr>
      </w:pPr>
      <w:bookmarkStart w:id="50" w:name="_Toc196878887"/>
      <w:bookmarkStart w:id="51" w:name="_Toc312188782"/>
      <w:bookmarkStart w:id="52" w:name="_Toc85619632"/>
      <w:bookmarkStart w:id="53" w:name="_Toc144312439"/>
      <w:r w:rsidRPr="005704D7">
        <w:rPr>
          <w:rFonts w:ascii="Times New Roman" w:eastAsiaTheme="majorEastAsia" w:hAnsi="Times New Roman" w:cs="Times New Roman"/>
          <w:b/>
          <w:bCs/>
          <w:color w:val="000000" w:themeColor="text1"/>
          <w:spacing w:val="-10"/>
          <w:sz w:val="28"/>
          <w:szCs w:val="28"/>
          <w:lang w:eastAsia="ar-SA"/>
        </w:rPr>
        <w:lastRenderedPageBreak/>
        <w:t xml:space="preserve">Статья 9. Полномочия органов местного самоуправления в сфере обеспечения и применения </w:t>
      </w:r>
      <w:bookmarkEnd w:id="50"/>
      <w:bookmarkEnd w:id="51"/>
      <w:bookmarkEnd w:id="52"/>
      <w:r w:rsidRPr="005704D7">
        <w:rPr>
          <w:rFonts w:ascii="Times New Roman" w:eastAsiaTheme="majorEastAsia" w:hAnsi="Times New Roman" w:cs="Times New Roman"/>
          <w:b/>
          <w:bCs/>
          <w:color w:val="000000" w:themeColor="text1"/>
          <w:spacing w:val="-10"/>
          <w:sz w:val="28"/>
          <w:szCs w:val="28"/>
          <w:lang w:eastAsia="ar-SA"/>
        </w:rPr>
        <w:t>Правил</w:t>
      </w:r>
      <w:bookmarkEnd w:id="53"/>
    </w:p>
    <w:p w:rsidR="005704D7" w:rsidRPr="005704D7" w:rsidRDefault="005704D7" w:rsidP="00B833C8">
      <w:pPr>
        <w:widowControl w:val="0"/>
        <w:numPr>
          <w:ilvl w:val="0"/>
          <w:numId w:val="24"/>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color w:val="000000" w:themeColor="text1"/>
          <w:sz w:val="28"/>
          <w:szCs w:val="28"/>
          <w:lang w:eastAsia="ar-SA" w:bidi="en-US"/>
        </w:rPr>
      </w:pPr>
      <w:r w:rsidRPr="005704D7">
        <w:rPr>
          <w:rFonts w:ascii="Times New Roman" w:eastAsia="Times New Roman" w:hAnsi="Times New Roman" w:cs="Times New Roman"/>
          <w:color w:val="000000" w:themeColor="text1"/>
          <w:sz w:val="28"/>
          <w:szCs w:val="28"/>
          <w:lang w:eastAsia="ar-SA" w:bidi="en-US"/>
        </w:rPr>
        <w:t>По вопросам применения настоящих Правил органы, уполномоченные регулировать и контролировать землепользование и застройку:</w:t>
      </w:r>
    </w:p>
    <w:p w:rsidR="005704D7" w:rsidRPr="005704D7" w:rsidRDefault="005704D7" w:rsidP="00B833C8">
      <w:pPr>
        <w:widowControl w:val="0"/>
        <w:numPr>
          <w:ilvl w:val="0"/>
          <w:numId w:val="21"/>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color w:val="000000" w:themeColor="text1"/>
          <w:sz w:val="28"/>
          <w:szCs w:val="28"/>
          <w:lang w:eastAsia="ar-SA" w:bidi="en-US"/>
        </w:rPr>
      </w:pPr>
      <w:r w:rsidRPr="005704D7">
        <w:rPr>
          <w:rFonts w:ascii="Times New Roman" w:eastAsia="Times New Roman" w:hAnsi="Times New Roman" w:cs="Times New Roman"/>
          <w:color w:val="000000" w:themeColor="text1"/>
          <w:sz w:val="28"/>
          <w:szCs w:val="28"/>
          <w:lang w:eastAsia="ar-SA" w:bidi="en-US"/>
        </w:rPr>
        <w:t>по запросу Комиссии предоставляют заключения по вопросам, связанным с проведением публичных слушаний;</w:t>
      </w:r>
    </w:p>
    <w:p w:rsidR="005704D7" w:rsidRPr="005704D7" w:rsidRDefault="005704D7" w:rsidP="00B833C8">
      <w:pPr>
        <w:widowControl w:val="0"/>
        <w:numPr>
          <w:ilvl w:val="0"/>
          <w:numId w:val="21"/>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color w:val="000000" w:themeColor="text1"/>
          <w:sz w:val="28"/>
          <w:szCs w:val="28"/>
          <w:lang w:eastAsia="ar-SA" w:bidi="en-US"/>
        </w:rPr>
      </w:pPr>
      <w:r w:rsidRPr="005704D7">
        <w:rPr>
          <w:rFonts w:ascii="Times New Roman" w:eastAsia="Times New Roman" w:hAnsi="Times New Roman" w:cs="Times New Roman"/>
          <w:color w:val="000000" w:themeColor="text1"/>
          <w:sz w:val="28"/>
          <w:szCs w:val="28"/>
          <w:lang w:eastAsia="ar-SA" w:bidi="en-US"/>
        </w:rPr>
        <w:t>участвуют в регулировании и контролировании землепользования и застройки в соответствии с законодательством, настоящими Правилами и на основании Положений об этих органах.</w:t>
      </w:r>
    </w:p>
    <w:p w:rsidR="005704D7" w:rsidRPr="005704D7" w:rsidRDefault="005704D7" w:rsidP="00B833C8">
      <w:pPr>
        <w:widowControl w:val="0"/>
        <w:numPr>
          <w:ilvl w:val="0"/>
          <w:numId w:val="24"/>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color w:val="000000" w:themeColor="text1"/>
          <w:sz w:val="28"/>
          <w:szCs w:val="28"/>
          <w:lang w:eastAsia="ar-SA" w:bidi="en-US"/>
        </w:rPr>
      </w:pPr>
      <w:r w:rsidRPr="005704D7">
        <w:rPr>
          <w:rFonts w:ascii="Times New Roman" w:eastAsia="Times New Roman" w:hAnsi="Times New Roman" w:cs="Times New Roman"/>
          <w:color w:val="000000" w:themeColor="text1"/>
          <w:sz w:val="28"/>
          <w:szCs w:val="28"/>
          <w:lang w:eastAsia="ar-SA" w:bidi="en-US"/>
        </w:rPr>
        <w:t>По вопросам применения настоящих Правил в обязанности органа местного самоуправления, уполномоченного в области градостроительной деятельности входит:</w:t>
      </w:r>
    </w:p>
    <w:p w:rsidR="005704D7" w:rsidRPr="005704D7" w:rsidRDefault="005704D7" w:rsidP="00B833C8">
      <w:pPr>
        <w:widowControl w:val="0"/>
        <w:numPr>
          <w:ilvl w:val="0"/>
          <w:numId w:val="96"/>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color w:val="000000" w:themeColor="text1"/>
          <w:sz w:val="28"/>
          <w:szCs w:val="28"/>
          <w:lang w:eastAsia="ar-SA" w:bidi="en-US"/>
        </w:rPr>
      </w:pPr>
      <w:r w:rsidRPr="005704D7">
        <w:rPr>
          <w:rFonts w:ascii="Times New Roman" w:eastAsia="Times New Roman" w:hAnsi="Times New Roman" w:cs="Times New Roman"/>
          <w:color w:val="000000" w:themeColor="text1"/>
          <w:sz w:val="28"/>
          <w:szCs w:val="28"/>
          <w:lang w:eastAsia="ar-SA" w:bidi="en-US"/>
        </w:rPr>
        <w:t>участие в подготовке документов по предоставлению физическим и юридическим лицам земельных участков для использования существующих зданий, строений, сооружений, а также для строительства, реконструкции;</w:t>
      </w:r>
    </w:p>
    <w:p w:rsidR="005704D7" w:rsidRPr="005704D7" w:rsidRDefault="005704D7" w:rsidP="00B833C8">
      <w:pPr>
        <w:widowControl w:val="0"/>
        <w:numPr>
          <w:ilvl w:val="0"/>
          <w:numId w:val="96"/>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color w:val="000000" w:themeColor="text1"/>
          <w:sz w:val="28"/>
          <w:szCs w:val="28"/>
          <w:lang w:eastAsia="ar-SA" w:bidi="en-US"/>
        </w:rPr>
      </w:pPr>
      <w:r w:rsidRPr="005704D7">
        <w:rPr>
          <w:rFonts w:ascii="Times New Roman" w:eastAsia="Times New Roman" w:hAnsi="Times New Roman" w:cs="Times New Roman"/>
          <w:color w:val="000000" w:themeColor="text1"/>
          <w:sz w:val="28"/>
          <w:szCs w:val="28"/>
          <w:lang w:eastAsia="ar-SA" w:bidi="en-US"/>
        </w:rPr>
        <w:t>согласование документации по планировке территории на соответствие законодательству, настоящим Правилам;</w:t>
      </w:r>
    </w:p>
    <w:p w:rsidR="005704D7" w:rsidRPr="005704D7" w:rsidRDefault="005704D7" w:rsidP="00B833C8">
      <w:pPr>
        <w:widowControl w:val="0"/>
        <w:numPr>
          <w:ilvl w:val="0"/>
          <w:numId w:val="96"/>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5704D7">
        <w:rPr>
          <w:rFonts w:ascii="Times New Roman" w:eastAsia="Times New Roman" w:hAnsi="Times New Roman" w:cs="Times New Roman"/>
          <w:sz w:val="28"/>
          <w:szCs w:val="28"/>
          <w:lang w:eastAsia="ru-RU"/>
        </w:rPr>
        <w:t>обеспечение организации и проведения торгов - аукционов, конкурсов по предоставлению физическим, юридическим лицам земельных участков, предварительно подготовленных посредством планировки территории и сформированных из состава государственных, муниципальных земель;</w:t>
      </w:r>
    </w:p>
    <w:p w:rsidR="005704D7" w:rsidRPr="005704D7" w:rsidRDefault="005704D7" w:rsidP="00B833C8">
      <w:pPr>
        <w:widowControl w:val="0"/>
        <w:numPr>
          <w:ilvl w:val="0"/>
          <w:numId w:val="96"/>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5704D7">
        <w:rPr>
          <w:rFonts w:ascii="Times New Roman" w:eastAsia="Times New Roman" w:hAnsi="Times New Roman" w:cs="Times New Roman"/>
          <w:sz w:val="28"/>
          <w:szCs w:val="28"/>
          <w:lang w:eastAsia="ru-RU"/>
        </w:rPr>
        <w:t>согласование решений о предоставлении земельных участков, а также резервировании и изъятии, в том числе путем выкупа, земельных участков, иных объектов недвижимости для реализации государственных, муниципальных нужд;</w:t>
      </w:r>
    </w:p>
    <w:p w:rsidR="005704D7" w:rsidRPr="005704D7" w:rsidRDefault="005704D7" w:rsidP="00B833C8">
      <w:pPr>
        <w:widowControl w:val="0"/>
        <w:numPr>
          <w:ilvl w:val="0"/>
          <w:numId w:val="96"/>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5704D7">
        <w:rPr>
          <w:rFonts w:ascii="Times New Roman" w:eastAsia="Times New Roman" w:hAnsi="Times New Roman" w:cs="Times New Roman"/>
          <w:sz w:val="28"/>
          <w:szCs w:val="28"/>
          <w:lang w:eastAsia="ru-RU"/>
        </w:rPr>
        <w:t>осуществление контроля за использованием и охраной земель;</w:t>
      </w:r>
    </w:p>
    <w:p w:rsidR="005704D7" w:rsidRPr="005704D7" w:rsidRDefault="005704D7" w:rsidP="00B833C8">
      <w:pPr>
        <w:widowControl w:val="0"/>
        <w:numPr>
          <w:ilvl w:val="0"/>
          <w:numId w:val="96"/>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color w:val="000000" w:themeColor="text1"/>
          <w:sz w:val="28"/>
          <w:szCs w:val="28"/>
          <w:lang w:eastAsia="ar-SA" w:bidi="en-US"/>
        </w:rPr>
      </w:pPr>
      <w:r w:rsidRPr="005704D7">
        <w:rPr>
          <w:rFonts w:ascii="Times New Roman" w:eastAsia="Times New Roman" w:hAnsi="Times New Roman" w:cs="Times New Roman"/>
          <w:color w:val="000000" w:themeColor="text1"/>
          <w:sz w:val="28"/>
          <w:szCs w:val="28"/>
          <w:lang w:eastAsia="ar-SA" w:bidi="en-US"/>
        </w:rPr>
        <w:t>подготовка градостроительных планов земельных участков в качестве самостоятельных документов в соответствии со статьей 26 настоящих Правил;</w:t>
      </w:r>
    </w:p>
    <w:p w:rsidR="005704D7" w:rsidRPr="005704D7" w:rsidRDefault="005704D7" w:rsidP="00B833C8">
      <w:pPr>
        <w:widowControl w:val="0"/>
        <w:numPr>
          <w:ilvl w:val="0"/>
          <w:numId w:val="96"/>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color w:val="000000" w:themeColor="text1"/>
          <w:sz w:val="28"/>
          <w:szCs w:val="28"/>
          <w:lang w:eastAsia="ar-SA" w:bidi="en-US"/>
        </w:rPr>
      </w:pPr>
      <w:r w:rsidRPr="005704D7">
        <w:rPr>
          <w:rFonts w:ascii="Times New Roman" w:eastAsia="Times New Roman" w:hAnsi="Times New Roman" w:cs="Times New Roman"/>
          <w:color w:val="000000" w:themeColor="text1"/>
          <w:sz w:val="28"/>
          <w:szCs w:val="28"/>
          <w:lang w:eastAsia="ar-SA" w:bidi="en-US"/>
        </w:rPr>
        <w:t>выдача разрешений на строительство, выдача разрешений на ввод объектов в эксплуатацию;</w:t>
      </w:r>
    </w:p>
    <w:p w:rsidR="005704D7" w:rsidRPr="005704D7" w:rsidRDefault="005704D7" w:rsidP="00B833C8">
      <w:pPr>
        <w:widowControl w:val="0"/>
        <w:numPr>
          <w:ilvl w:val="0"/>
          <w:numId w:val="96"/>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color w:val="000000" w:themeColor="text1"/>
          <w:sz w:val="28"/>
          <w:szCs w:val="28"/>
          <w:lang w:eastAsia="ar-SA" w:bidi="en-US"/>
        </w:rPr>
      </w:pPr>
      <w:r w:rsidRPr="005704D7">
        <w:rPr>
          <w:rFonts w:ascii="Times New Roman" w:eastAsia="Times New Roman" w:hAnsi="Times New Roman" w:cs="Times New Roman"/>
          <w:color w:val="000000" w:themeColor="text1"/>
          <w:sz w:val="28"/>
          <w:szCs w:val="28"/>
          <w:lang w:eastAsia="ar-SA" w:bidi="en-US"/>
        </w:rPr>
        <w:t xml:space="preserve">предоставление по запросу Комиссии заключений, материалов для проведения публичных слушаний; </w:t>
      </w:r>
    </w:p>
    <w:p w:rsidR="005704D7" w:rsidRPr="005704D7" w:rsidRDefault="005704D7" w:rsidP="00B833C8">
      <w:pPr>
        <w:widowControl w:val="0"/>
        <w:numPr>
          <w:ilvl w:val="0"/>
          <w:numId w:val="96"/>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color w:val="FF0000"/>
          <w:sz w:val="28"/>
          <w:szCs w:val="28"/>
          <w:lang w:eastAsia="ar-SA" w:bidi="en-US"/>
        </w:rPr>
      </w:pPr>
      <w:r w:rsidRPr="005704D7">
        <w:rPr>
          <w:rFonts w:ascii="Times New Roman" w:eastAsia="Times New Roman" w:hAnsi="Times New Roman" w:cs="Times New Roman"/>
          <w:color w:val="000000" w:themeColor="text1"/>
          <w:sz w:val="28"/>
          <w:szCs w:val="28"/>
          <w:lang w:eastAsia="ar-SA" w:bidi="en-US"/>
        </w:rPr>
        <w:t xml:space="preserve">организация и ведение государственной информационной системы обеспечения градостроительной деятельности; </w:t>
      </w:r>
    </w:p>
    <w:p w:rsidR="005704D7" w:rsidRPr="005704D7" w:rsidRDefault="005704D7" w:rsidP="00B833C8">
      <w:pPr>
        <w:widowControl w:val="0"/>
        <w:numPr>
          <w:ilvl w:val="0"/>
          <w:numId w:val="96"/>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color w:val="000000" w:themeColor="text1"/>
          <w:sz w:val="28"/>
          <w:szCs w:val="28"/>
          <w:lang w:eastAsia="ar-SA" w:bidi="en-US"/>
        </w:rPr>
      </w:pPr>
      <w:r w:rsidRPr="005704D7">
        <w:rPr>
          <w:rFonts w:ascii="Times New Roman" w:eastAsia="Times New Roman" w:hAnsi="Times New Roman" w:cs="Times New Roman"/>
          <w:color w:val="000000" w:themeColor="text1"/>
          <w:sz w:val="28"/>
          <w:szCs w:val="28"/>
          <w:lang w:eastAsia="ar-SA" w:bidi="en-US"/>
        </w:rPr>
        <w:t>ведение карты градостроительного зонирования, внесение в нее утвержденных в установленном порядке изменений;</w:t>
      </w:r>
    </w:p>
    <w:p w:rsidR="005704D7" w:rsidRPr="005704D7" w:rsidRDefault="005704D7" w:rsidP="00B833C8">
      <w:pPr>
        <w:widowControl w:val="0"/>
        <w:numPr>
          <w:ilvl w:val="0"/>
          <w:numId w:val="96"/>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color w:val="000000" w:themeColor="text1"/>
          <w:sz w:val="28"/>
          <w:szCs w:val="28"/>
          <w:lang w:eastAsia="ar-SA" w:bidi="en-US"/>
        </w:rPr>
      </w:pPr>
      <w:r w:rsidRPr="005704D7">
        <w:rPr>
          <w:rFonts w:ascii="Times New Roman" w:eastAsia="Times New Roman" w:hAnsi="Times New Roman" w:cs="Times New Roman"/>
          <w:color w:val="000000" w:themeColor="text1"/>
          <w:sz w:val="28"/>
          <w:szCs w:val="28"/>
          <w:lang w:eastAsia="ar-SA" w:bidi="en-US"/>
        </w:rPr>
        <w:t>предоставление заинтересованным лицам информации, которая содержится в Правилах и утвержденной документации по планировке территории;</w:t>
      </w:r>
    </w:p>
    <w:p w:rsidR="005704D7" w:rsidRPr="005704D7" w:rsidRDefault="005704D7" w:rsidP="00B833C8">
      <w:pPr>
        <w:widowControl w:val="0"/>
        <w:numPr>
          <w:ilvl w:val="0"/>
          <w:numId w:val="96"/>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color w:val="000000" w:themeColor="text1"/>
          <w:sz w:val="28"/>
          <w:szCs w:val="28"/>
          <w:lang w:eastAsia="ar-SA" w:bidi="en-US"/>
        </w:rPr>
      </w:pPr>
      <w:r w:rsidRPr="005704D7">
        <w:rPr>
          <w:rFonts w:ascii="Times New Roman" w:eastAsia="Times New Roman" w:hAnsi="Times New Roman" w:cs="Times New Roman"/>
          <w:color w:val="000000" w:themeColor="text1"/>
          <w:sz w:val="28"/>
          <w:szCs w:val="28"/>
          <w:lang w:eastAsia="ar-SA" w:bidi="en-US"/>
        </w:rPr>
        <w:t>другие обязанности, выполняемые в соответствии с законодательством.</w:t>
      </w:r>
    </w:p>
    <w:p w:rsidR="005704D7" w:rsidRPr="005704D7" w:rsidRDefault="005704D7" w:rsidP="00B833C8">
      <w:pPr>
        <w:keepNext/>
        <w:keepLines/>
        <w:widowControl w:val="0"/>
        <w:tabs>
          <w:tab w:val="left" w:pos="1134"/>
        </w:tabs>
        <w:autoSpaceDE w:val="0"/>
        <w:autoSpaceDN w:val="0"/>
        <w:adjustRightInd w:val="0"/>
        <w:spacing w:after="0" w:line="240" w:lineRule="auto"/>
        <w:ind w:firstLine="709"/>
        <w:jc w:val="both"/>
        <w:textAlignment w:val="baseline"/>
        <w:outlineLvl w:val="2"/>
        <w:rPr>
          <w:rFonts w:ascii="Times New Roman" w:eastAsiaTheme="majorEastAsia" w:hAnsi="Times New Roman" w:cs="Times New Roman"/>
          <w:b/>
          <w:bCs/>
          <w:color w:val="000000" w:themeColor="text1"/>
          <w:spacing w:val="-10"/>
          <w:sz w:val="28"/>
          <w:szCs w:val="28"/>
          <w:lang w:eastAsia="ar-SA"/>
        </w:rPr>
      </w:pPr>
      <w:bookmarkStart w:id="54" w:name="_Toc312188783"/>
      <w:bookmarkStart w:id="55" w:name="_Toc85619633"/>
      <w:bookmarkStart w:id="56" w:name="_Toc144312440"/>
      <w:r w:rsidRPr="005704D7">
        <w:rPr>
          <w:rFonts w:ascii="Times New Roman" w:eastAsiaTheme="majorEastAsia" w:hAnsi="Times New Roman" w:cs="Times New Roman"/>
          <w:b/>
          <w:bCs/>
          <w:color w:val="000000" w:themeColor="text1"/>
          <w:spacing w:val="-10"/>
          <w:sz w:val="28"/>
          <w:szCs w:val="28"/>
          <w:lang w:eastAsia="ar-SA"/>
        </w:rPr>
        <w:lastRenderedPageBreak/>
        <w:t>Статья 10. Правила как основа для принятия решений по землепользованию</w:t>
      </w:r>
      <w:bookmarkEnd w:id="54"/>
      <w:bookmarkEnd w:id="55"/>
      <w:r w:rsidRPr="005704D7">
        <w:rPr>
          <w:rFonts w:ascii="Times New Roman" w:eastAsiaTheme="majorEastAsia" w:hAnsi="Times New Roman" w:cs="Times New Roman"/>
          <w:b/>
          <w:bCs/>
          <w:color w:val="000000" w:themeColor="text1"/>
          <w:spacing w:val="-10"/>
          <w:sz w:val="28"/>
          <w:szCs w:val="28"/>
          <w:lang w:eastAsia="ar-SA"/>
        </w:rPr>
        <w:t xml:space="preserve"> и застройке</w:t>
      </w:r>
      <w:bookmarkEnd w:id="56"/>
    </w:p>
    <w:p w:rsidR="005704D7" w:rsidRPr="005704D7" w:rsidRDefault="005704D7" w:rsidP="00B833C8">
      <w:pPr>
        <w:widowControl w:val="0"/>
        <w:numPr>
          <w:ilvl w:val="0"/>
          <w:numId w:val="23"/>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color w:val="000000" w:themeColor="text1"/>
          <w:sz w:val="28"/>
          <w:szCs w:val="28"/>
          <w:lang w:eastAsia="ar-SA" w:bidi="en-US"/>
        </w:rPr>
      </w:pPr>
      <w:r w:rsidRPr="005704D7">
        <w:rPr>
          <w:rFonts w:ascii="Times New Roman" w:eastAsia="Times New Roman" w:hAnsi="Times New Roman" w:cs="Times New Roman"/>
          <w:color w:val="000000" w:themeColor="text1"/>
          <w:sz w:val="28"/>
          <w:szCs w:val="28"/>
          <w:lang w:eastAsia="ar-SA" w:bidi="en-US"/>
        </w:rPr>
        <w:t xml:space="preserve">Настоящие Правила являются основанием для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w:t>
      </w:r>
    </w:p>
    <w:p w:rsidR="005704D7" w:rsidRPr="005704D7" w:rsidRDefault="005704D7" w:rsidP="00B833C8">
      <w:pPr>
        <w:widowControl w:val="0"/>
        <w:numPr>
          <w:ilvl w:val="0"/>
          <w:numId w:val="23"/>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color w:val="000000" w:themeColor="text1"/>
          <w:sz w:val="28"/>
          <w:szCs w:val="28"/>
          <w:lang w:eastAsia="ar-SA" w:bidi="en-US"/>
        </w:rPr>
      </w:pPr>
      <w:r w:rsidRPr="005704D7">
        <w:rPr>
          <w:rFonts w:ascii="Times New Roman" w:eastAsia="Times New Roman" w:hAnsi="Times New Roman" w:cs="Times New Roman"/>
          <w:color w:val="000000" w:themeColor="text1"/>
          <w:sz w:val="28"/>
          <w:szCs w:val="28"/>
          <w:lang w:eastAsia="ar-SA" w:bidi="en-US"/>
        </w:rPr>
        <w:t xml:space="preserve">Соблюдение установленного настоящими Правилами порядка использования и застройки территории </w:t>
      </w:r>
      <w:r w:rsidRPr="005704D7">
        <w:rPr>
          <w:rFonts w:ascii="Times New Roman" w:eastAsia="Times New Roman" w:hAnsi="Times New Roman" w:cs="Times New Roman"/>
          <w:sz w:val="28"/>
          <w:szCs w:val="28"/>
          <w:lang w:eastAsia="ar-SA" w:bidi="en-US"/>
        </w:rPr>
        <w:t xml:space="preserve">Балтайского </w:t>
      </w:r>
      <w:r w:rsidRPr="005704D7">
        <w:rPr>
          <w:rFonts w:ascii="Times New Roman" w:eastAsia="Times New Roman" w:hAnsi="Times New Roman" w:cs="Times New Roman"/>
          <w:color w:val="000000" w:themeColor="text1"/>
          <w:sz w:val="28"/>
          <w:szCs w:val="28"/>
          <w:lang w:eastAsia="ar-SA" w:bidi="en-US"/>
        </w:rPr>
        <w:t>муниципального образования обеспечивается органами исполнительной власти:</w:t>
      </w:r>
    </w:p>
    <w:p w:rsidR="005704D7" w:rsidRPr="005704D7" w:rsidRDefault="005704D7" w:rsidP="00B833C8">
      <w:pPr>
        <w:widowControl w:val="0"/>
        <w:numPr>
          <w:ilvl w:val="0"/>
          <w:numId w:val="22"/>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color w:val="000000" w:themeColor="text1"/>
          <w:sz w:val="28"/>
          <w:szCs w:val="28"/>
          <w:lang w:eastAsia="ar-SA" w:bidi="en-US"/>
        </w:rPr>
      </w:pPr>
      <w:r w:rsidRPr="005704D7">
        <w:rPr>
          <w:rFonts w:ascii="Times New Roman" w:eastAsia="Times New Roman" w:hAnsi="Times New Roman" w:cs="Times New Roman"/>
          <w:color w:val="000000" w:themeColor="text1"/>
          <w:sz w:val="28"/>
          <w:szCs w:val="28"/>
          <w:lang w:eastAsia="ar-SA" w:bidi="en-US"/>
        </w:rPr>
        <w:t>при выдаче разрешений на отклонение от предельных параметров разрешенного строительства, реконструкции объектов капитального строительства;</w:t>
      </w:r>
    </w:p>
    <w:p w:rsidR="005704D7" w:rsidRPr="005704D7" w:rsidRDefault="005704D7" w:rsidP="00B833C8">
      <w:pPr>
        <w:widowControl w:val="0"/>
        <w:numPr>
          <w:ilvl w:val="0"/>
          <w:numId w:val="22"/>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color w:val="000000" w:themeColor="text1"/>
          <w:sz w:val="28"/>
          <w:szCs w:val="28"/>
          <w:lang w:eastAsia="ar-SA" w:bidi="en-US"/>
        </w:rPr>
      </w:pPr>
      <w:r w:rsidRPr="005704D7">
        <w:rPr>
          <w:rFonts w:ascii="Times New Roman" w:eastAsia="Times New Roman" w:hAnsi="Times New Roman" w:cs="Times New Roman"/>
          <w:color w:val="000000" w:themeColor="text1"/>
          <w:sz w:val="28"/>
          <w:szCs w:val="28"/>
          <w:lang w:eastAsia="ar-SA" w:bidi="en-US"/>
        </w:rPr>
        <w:t>при выдаче разрешений на строительство;</w:t>
      </w:r>
    </w:p>
    <w:p w:rsidR="005704D7" w:rsidRPr="005704D7" w:rsidRDefault="005704D7" w:rsidP="00B833C8">
      <w:pPr>
        <w:widowControl w:val="0"/>
        <w:numPr>
          <w:ilvl w:val="0"/>
          <w:numId w:val="22"/>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color w:val="000000" w:themeColor="text1"/>
          <w:sz w:val="28"/>
          <w:szCs w:val="28"/>
          <w:lang w:eastAsia="ar-SA" w:bidi="en-US"/>
        </w:rPr>
      </w:pPr>
      <w:r w:rsidRPr="005704D7">
        <w:rPr>
          <w:rFonts w:ascii="Times New Roman" w:eastAsia="Times New Roman" w:hAnsi="Times New Roman" w:cs="Times New Roman"/>
          <w:color w:val="000000" w:themeColor="text1"/>
          <w:sz w:val="28"/>
          <w:szCs w:val="28"/>
          <w:lang w:eastAsia="ar-SA" w:bidi="en-US"/>
        </w:rPr>
        <w:t>при выдаче разрешений на ввод объектов в эксплуатацию;</w:t>
      </w:r>
    </w:p>
    <w:p w:rsidR="005704D7" w:rsidRPr="005704D7" w:rsidRDefault="005704D7" w:rsidP="00B833C8">
      <w:pPr>
        <w:widowControl w:val="0"/>
        <w:numPr>
          <w:ilvl w:val="0"/>
          <w:numId w:val="22"/>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color w:val="000000" w:themeColor="text1"/>
          <w:sz w:val="28"/>
          <w:szCs w:val="28"/>
          <w:lang w:eastAsia="ar-SA" w:bidi="en-US"/>
        </w:rPr>
      </w:pPr>
      <w:r w:rsidRPr="005704D7">
        <w:rPr>
          <w:rFonts w:ascii="Times New Roman" w:eastAsia="Times New Roman" w:hAnsi="Times New Roman" w:cs="Times New Roman"/>
          <w:color w:val="000000" w:themeColor="text1"/>
          <w:sz w:val="28"/>
          <w:szCs w:val="28"/>
          <w:lang w:eastAsia="ar-SA" w:bidi="en-US"/>
        </w:rPr>
        <w:t>при контроле объектов градостроительной деятельности в процессе их использования;</w:t>
      </w:r>
    </w:p>
    <w:p w:rsidR="005704D7" w:rsidRPr="005704D7" w:rsidRDefault="005704D7" w:rsidP="00B833C8">
      <w:pPr>
        <w:widowControl w:val="0"/>
        <w:numPr>
          <w:ilvl w:val="0"/>
          <w:numId w:val="22"/>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color w:val="000000" w:themeColor="text1"/>
          <w:sz w:val="28"/>
          <w:szCs w:val="28"/>
          <w:lang w:eastAsia="ar-SA" w:bidi="en-US"/>
        </w:rPr>
      </w:pPr>
      <w:r w:rsidRPr="005704D7">
        <w:rPr>
          <w:rFonts w:ascii="Times New Roman" w:eastAsia="Times New Roman" w:hAnsi="Times New Roman" w:cs="Times New Roman"/>
          <w:color w:val="000000" w:themeColor="text1"/>
          <w:sz w:val="28"/>
          <w:szCs w:val="28"/>
          <w:lang w:eastAsia="ar-SA" w:bidi="en-US"/>
        </w:rPr>
        <w:t>при выдаче разрешений на условно разрешенный вид использования земельного участка, объекта капитального строительства;</w:t>
      </w:r>
    </w:p>
    <w:p w:rsidR="005704D7" w:rsidRPr="005704D7" w:rsidRDefault="005704D7" w:rsidP="00B833C8">
      <w:pPr>
        <w:widowControl w:val="0"/>
        <w:numPr>
          <w:ilvl w:val="0"/>
          <w:numId w:val="22"/>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color w:val="000000" w:themeColor="text1"/>
          <w:sz w:val="28"/>
          <w:szCs w:val="28"/>
          <w:lang w:eastAsia="ar-SA" w:bidi="en-US"/>
        </w:rPr>
      </w:pPr>
      <w:r w:rsidRPr="005704D7">
        <w:rPr>
          <w:rFonts w:ascii="Times New Roman" w:eastAsia="Times New Roman" w:hAnsi="Times New Roman" w:cs="Times New Roman"/>
          <w:color w:val="000000" w:themeColor="text1"/>
          <w:sz w:val="28"/>
          <w:szCs w:val="28"/>
          <w:lang w:eastAsia="ar-SA" w:bidi="en-US"/>
        </w:rPr>
        <w:t>при подготовке и принятии решений о разработке документации по планировке территории;</w:t>
      </w:r>
    </w:p>
    <w:p w:rsidR="005704D7" w:rsidRPr="005704D7" w:rsidRDefault="005704D7" w:rsidP="00B833C8">
      <w:pPr>
        <w:widowControl w:val="0"/>
        <w:numPr>
          <w:ilvl w:val="0"/>
          <w:numId w:val="22"/>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color w:val="000000" w:themeColor="text1"/>
          <w:sz w:val="28"/>
          <w:szCs w:val="28"/>
          <w:lang w:eastAsia="ar-SA" w:bidi="en-US"/>
        </w:rPr>
      </w:pPr>
      <w:r w:rsidRPr="005704D7">
        <w:rPr>
          <w:rFonts w:ascii="Times New Roman" w:eastAsia="Times New Roman" w:hAnsi="Times New Roman" w:cs="Times New Roman"/>
          <w:color w:val="000000" w:themeColor="text1"/>
          <w:sz w:val="28"/>
          <w:szCs w:val="28"/>
          <w:lang w:eastAsia="ar-SA" w:bidi="en-US"/>
        </w:rPr>
        <w:t>при согласовании технических заданий на разработку проектов планировки и проектов межевания территорий;</w:t>
      </w:r>
    </w:p>
    <w:p w:rsidR="005704D7" w:rsidRPr="005704D7" w:rsidRDefault="005704D7" w:rsidP="00B833C8">
      <w:pPr>
        <w:widowControl w:val="0"/>
        <w:numPr>
          <w:ilvl w:val="0"/>
          <w:numId w:val="22"/>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color w:val="000000" w:themeColor="text1"/>
          <w:sz w:val="28"/>
          <w:szCs w:val="28"/>
          <w:lang w:eastAsia="ar-SA" w:bidi="en-US"/>
        </w:rPr>
      </w:pPr>
      <w:r w:rsidRPr="005704D7">
        <w:rPr>
          <w:rFonts w:ascii="Times New Roman" w:eastAsia="Times New Roman" w:hAnsi="Times New Roman" w:cs="Times New Roman"/>
          <w:color w:val="000000" w:themeColor="text1"/>
          <w:sz w:val="28"/>
          <w:szCs w:val="28"/>
          <w:lang w:eastAsia="ar-SA" w:bidi="en-US"/>
        </w:rPr>
        <w:t>при подготовке и выдаче заинтересованным физическим и юридическим лицам градостроительных планов земельных участков.</w:t>
      </w:r>
    </w:p>
    <w:p w:rsidR="005704D7" w:rsidRPr="005704D7" w:rsidRDefault="005704D7" w:rsidP="005704D7">
      <w:pPr>
        <w:keepNext/>
        <w:keepLines/>
        <w:widowControl w:val="0"/>
        <w:tabs>
          <w:tab w:val="left" w:pos="1134"/>
        </w:tabs>
        <w:autoSpaceDE w:val="0"/>
        <w:autoSpaceDN w:val="0"/>
        <w:adjustRightInd w:val="0"/>
        <w:spacing w:before="200" w:after="0" w:line="240" w:lineRule="auto"/>
        <w:ind w:firstLine="709"/>
        <w:jc w:val="both"/>
        <w:textAlignment w:val="baseline"/>
        <w:outlineLvl w:val="1"/>
        <w:rPr>
          <w:rFonts w:ascii="Times New Roman" w:eastAsiaTheme="majorEastAsia" w:hAnsi="Times New Roman" w:cs="Times New Roman"/>
          <w:b/>
          <w:bCs/>
          <w:i/>
          <w:color w:val="000000" w:themeColor="text1"/>
          <w:spacing w:val="-10"/>
          <w:sz w:val="28"/>
          <w:szCs w:val="28"/>
          <w:lang w:eastAsia="ar-SA"/>
        </w:rPr>
      </w:pPr>
      <w:bookmarkStart w:id="57" w:name="_Toc196878888"/>
      <w:bookmarkStart w:id="58" w:name="_Toc312188784"/>
      <w:bookmarkStart w:id="59" w:name="_Toc85619634"/>
      <w:bookmarkStart w:id="60" w:name="_Toc144312441"/>
      <w:r w:rsidRPr="005704D7">
        <w:rPr>
          <w:rFonts w:ascii="Times New Roman" w:eastAsiaTheme="majorEastAsia" w:hAnsi="Times New Roman" w:cs="Times New Roman"/>
          <w:b/>
          <w:bCs/>
          <w:color w:val="000000" w:themeColor="text1"/>
          <w:spacing w:val="-10"/>
          <w:sz w:val="28"/>
          <w:szCs w:val="28"/>
          <w:lang w:eastAsia="ar-SA"/>
        </w:rPr>
        <w:t xml:space="preserve">Глава 3. Положение о градостроительной подготовке земельных участков посредством планировки </w:t>
      </w:r>
      <w:bookmarkEnd w:id="57"/>
      <w:bookmarkEnd w:id="58"/>
      <w:bookmarkEnd w:id="59"/>
      <w:r w:rsidRPr="005704D7">
        <w:rPr>
          <w:rFonts w:ascii="Times New Roman" w:eastAsiaTheme="majorEastAsia" w:hAnsi="Times New Roman" w:cs="Times New Roman"/>
          <w:b/>
          <w:bCs/>
          <w:color w:val="000000" w:themeColor="text1"/>
          <w:spacing w:val="-10"/>
          <w:sz w:val="28"/>
          <w:szCs w:val="28"/>
          <w:lang w:eastAsia="ar-SA"/>
        </w:rPr>
        <w:t>территории</w:t>
      </w:r>
      <w:bookmarkEnd w:id="60"/>
    </w:p>
    <w:p w:rsidR="005704D7" w:rsidRPr="005704D7" w:rsidRDefault="005704D7" w:rsidP="005704D7">
      <w:pPr>
        <w:keepNext/>
        <w:keepLines/>
        <w:widowControl w:val="0"/>
        <w:autoSpaceDE w:val="0"/>
        <w:autoSpaceDN w:val="0"/>
        <w:adjustRightInd w:val="0"/>
        <w:spacing w:before="200" w:after="0" w:line="240" w:lineRule="auto"/>
        <w:ind w:firstLine="709"/>
        <w:jc w:val="both"/>
        <w:textAlignment w:val="baseline"/>
        <w:outlineLvl w:val="2"/>
        <w:rPr>
          <w:rFonts w:ascii="Times New Roman" w:eastAsiaTheme="majorEastAsia" w:hAnsi="Times New Roman" w:cs="Times New Roman"/>
          <w:b/>
          <w:bCs/>
          <w:color w:val="000000" w:themeColor="text1"/>
          <w:spacing w:val="-10"/>
          <w:sz w:val="28"/>
          <w:szCs w:val="28"/>
          <w:lang w:eastAsia="ar-SA"/>
        </w:rPr>
      </w:pPr>
      <w:bookmarkStart w:id="61" w:name="_Toc196878889"/>
      <w:bookmarkStart w:id="62" w:name="_Toc312188785"/>
      <w:bookmarkStart w:id="63" w:name="_Toc85619635"/>
      <w:bookmarkStart w:id="64" w:name="_Toc144312442"/>
      <w:r w:rsidRPr="005704D7">
        <w:rPr>
          <w:rFonts w:ascii="Times New Roman" w:eastAsiaTheme="majorEastAsia" w:hAnsi="Times New Roman" w:cs="Times New Roman"/>
          <w:b/>
          <w:bCs/>
          <w:color w:val="000000" w:themeColor="text1"/>
          <w:spacing w:val="-10"/>
          <w:sz w:val="28"/>
          <w:szCs w:val="28"/>
          <w:lang w:eastAsia="ar-SA"/>
        </w:rPr>
        <w:t>Статья 11. Общие положения по планировке территории</w:t>
      </w:r>
      <w:bookmarkEnd w:id="61"/>
      <w:bookmarkEnd w:id="62"/>
      <w:bookmarkEnd w:id="63"/>
      <w:bookmarkEnd w:id="64"/>
    </w:p>
    <w:p w:rsidR="005704D7" w:rsidRPr="005704D7" w:rsidRDefault="005704D7" w:rsidP="00B833C8">
      <w:pPr>
        <w:widowControl w:val="0"/>
        <w:numPr>
          <w:ilvl w:val="0"/>
          <w:numId w:val="25"/>
        </w:numPr>
        <w:tabs>
          <w:tab w:val="left" w:pos="1134"/>
          <w:tab w:val="left" w:pos="1701"/>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5704D7">
        <w:rPr>
          <w:rFonts w:ascii="Times New Roman" w:eastAsia="Times New Roman" w:hAnsi="Times New Roman" w:cs="Times New Roman"/>
          <w:sz w:val="28"/>
          <w:szCs w:val="28"/>
          <w:lang w:eastAsia="ar-SA" w:bidi="en-US"/>
        </w:rPr>
        <w:t>Документами территориального планирования Балтайского муниципального образования является генеральный план.</w:t>
      </w:r>
    </w:p>
    <w:p w:rsidR="005704D7" w:rsidRPr="005704D7" w:rsidRDefault="005704D7" w:rsidP="00B833C8">
      <w:pPr>
        <w:widowControl w:val="0"/>
        <w:numPr>
          <w:ilvl w:val="0"/>
          <w:numId w:val="25"/>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5704D7">
        <w:rPr>
          <w:rFonts w:ascii="Times New Roman" w:eastAsia="Times New Roman" w:hAnsi="Times New Roman" w:cs="Times New Roman"/>
          <w:sz w:val="28"/>
          <w:szCs w:val="28"/>
          <w:lang w:eastAsia="ar-SA" w:bidi="en-US"/>
        </w:rPr>
        <w:t>Состав, порядок подготовки и реализации данного документа определяется в соответствии со статьями 23-26 Градостроительного кодекса, иными нормативными правовыми актами субъекта РФ, нормативными актами органов местного самоуправления.</w:t>
      </w:r>
    </w:p>
    <w:p w:rsidR="005704D7" w:rsidRPr="005704D7" w:rsidRDefault="005704D7" w:rsidP="00B833C8">
      <w:pPr>
        <w:widowControl w:val="0"/>
        <w:numPr>
          <w:ilvl w:val="0"/>
          <w:numId w:val="25"/>
        </w:numPr>
        <w:tabs>
          <w:tab w:val="left" w:pos="1134"/>
          <w:tab w:val="left" w:pos="1418"/>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5704D7">
        <w:rPr>
          <w:rFonts w:ascii="Times New Roman" w:eastAsia="Times New Roman" w:hAnsi="Times New Roman" w:cs="Times New Roman"/>
          <w:sz w:val="28"/>
          <w:szCs w:val="28"/>
          <w:lang w:eastAsia="ru-RU"/>
        </w:rPr>
        <w:t>Содержание и порядок действий по планировке территории определяется Градостроительным кодексом Российской Федерации, Законом</w:t>
      </w:r>
      <w:r w:rsidRPr="005704D7">
        <w:rPr>
          <w:rFonts w:ascii="Times New Roman" w:eastAsia="Times New Roman" w:hAnsi="Times New Roman" w:cs="Times New Roman"/>
          <w:sz w:val="28"/>
          <w:szCs w:val="28"/>
          <w:lang w:eastAsia="ru-RU"/>
        </w:rPr>
        <w:br/>
        <w:t>Саратовской области от 09.10.2006 № 96-ЗСО «О регулировании</w:t>
      </w:r>
      <w:r w:rsidRPr="005704D7">
        <w:rPr>
          <w:rFonts w:ascii="Times New Roman" w:eastAsia="Times New Roman" w:hAnsi="Times New Roman" w:cs="Times New Roman"/>
          <w:sz w:val="28"/>
          <w:szCs w:val="28"/>
          <w:lang w:eastAsia="ru-RU"/>
        </w:rPr>
        <w:br/>
        <w:t>градостроительной деятельности в Саратовской области», настоящими</w:t>
      </w:r>
      <w:r w:rsidRPr="005704D7">
        <w:rPr>
          <w:rFonts w:ascii="Times New Roman" w:eastAsia="Times New Roman" w:hAnsi="Times New Roman" w:cs="Times New Roman"/>
          <w:sz w:val="28"/>
          <w:szCs w:val="28"/>
          <w:lang w:eastAsia="ru-RU"/>
        </w:rPr>
        <w:br/>
        <w:t>Правилами.</w:t>
      </w:r>
    </w:p>
    <w:p w:rsidR="005704D7" w:rsidRPr="005704D7" w:rsidRDefault="005704D7" w:rsidP="00B833C8">
      <w:pPr>
        <w:widowControl w:val="0"/>
        <w:numPr>
          <w:ilvl w:val="0"/>
          <w:numId w:val="25"/>
        </w:numPr>
        <w:tabs>
          <w:tab w:val="left" w:pos="1134"/>
          <w:tab w:val="left" w:pos="1418"/>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5704D7">
        <w:rPr>
          <w:rFonts w:ascii="Times New Roman" w:eastAsia="Times New Roman" w:hAnsi="Times New Roman" w:cs="Times New Roman"/>
          <w:sz w:val="28"/>
          <w:szCs w:val="28"/>
          <w:lang w:eastAsia="ru-RU"/>
        </w:rPr>
        <w:t xml:space="preserve">Подготовка документации по планировке территории Балтайского муниципального образования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w:t>
      </w:r>
      <w:r w:rsidRPr="005704D7">
        <w:rPr>
          <w:rFonts w:ascii="Times New Roman" w:eastAsia="Times New Roman" w:hAnsi="Times New Roman" w:cs="Times New Roman"/>
          <w:sz w:val="28"/>
          <w:szCs w:val="28"/>
          <w:lang w:eastAsia="ru-RU"/>
        </w:rPr>
        <w:lastRenderedPageBreak/>
        <w:t>строительства.</w:t>
      </w:r>
    </w:p>
    <w:p w:rsidR="005704D7" w:rsidRPr="005704D7" w:rsidRDefault="005704D7" w:rsidP="00B833C8">
      <w:pPr>
        <w:widowControl w:val="0"/>
        <w:numPr>
          <w:ilvl w:val="0"/>
          <w:numId w:val="25"/>
        </w:numPr>
        <w:tabs>
          <w:tab w:val="left" w:pos="1069"/>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5704D7">
        <w:rPr>
          <w:rFonts w:ascii="Times New Roman" w:eastAsia="Times New Roman" w:hAnsi="Times New Roman" w:cs="Times New Roman"/>
          <w:sz w:val="28"/>
          <w:szCs w:val="28"/>
          <w:lang w:eastAsia="ru-RU"/>
        </w:rPr>
        <w:t>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5704D7" w:rsidRPr="005704D7" w:rsidRDefault="005704D7" w:rsidP="00B833C8">
      <w:pPr>
        <w:widowControl w:val="0"/>
        <w:numPr>
          <w:ilvl w:val="0"/>
          <w:numId w:val="97"/>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5704D7">
        <w:rPr>
          <w:rFonts w:ascii="Times New Roman" w:eastAsia="Times New Roman" w:hAnsi="Times New Roman" w:cs="Times New Roman"/>
          <w:sz w:val="28"/>
          <w:szCs w:val="28"/>
          <w:lang w:eastAsia="ru-RU"/>
        </w:rPr>
        <w:t>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5704D7" w:rsidRPr="005704D7" w:rsidRDefault="005704D7" w:rsidP="00B833C8">
      <w:pPr>
        <w:widowControl w:val="0"/>
        <w:numPr>
          <w:ilvl w:val="0"/>
          <w:numId w:val="97"/>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5704D7">
        <w:rPr>
          <w:rFonts w:ascii="Times New Roman" w:eastAsia="Times New Roman" w:hAnsi="Times New Roman" w:cs="Times New Roman"/>
          <w:sz w:val="28"/>
          <w:szCs w:val="28"/>
          <w:lang w:eastAsia="ru-RU"/>
        </w:rPr>
        <w:t>необходимы установление, изменение или отмена красных линий;</w:t>
      </w:r>
    </w:p>
    <w:p w:rsidR="005704D7" w:rsidRPr="005704D7" w:rsidRDefault="005704D7" w:rsidP="00B833C8">
      <w:pPr>
        <w:widowControl w:val="0"/>
        <w:numPr>
          <w:ilvl w:val="0"/>
          <w:numId w:val="97"/>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5704D7">
        <w:rPr>
          <w:rFonts w:ascii="Times New Roman" w:eastAsia="Times New Roman" w:hAnsi="Times New Roman" w:cs="Times New Roman"/>
          <w:sz w:val="28"/>
          <w:szCs w:val="28"/>
          <w:lang w:eastAsia="ru-RU"/>
        </w:rPr>
        <w:t>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5704D7" w:rsidRPr="005704D7" w:rsidRDefault="005704D7" w:rsidP="00B833C8">
      <w:pPr>
        <w:widowControl w:val="0"/>
        <w:numPr>
          <w:ilvl w:val="0"/>
          <w:numId w:val="97"/>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5704D7">
        <w:rPr>
          <w:rFonts w:ascii="Times New Roman" w:eastAsia="Times New Roman" w:hAnsi="Times New Roman" w:cs="Times New Roman"/>
          <w:sz w:val="28"/>
          <w:szCs w:val="28"/>
          <w:lang w:eastAsia="ru-RU"/>
        </w:rPr>
        <w:t>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5704D7" w:rsidRPr="005704D7" w:rsidRDefault="005704D7" w:rsidP="00B833C8">
      <w:pPr>
        <w:widowControl w:val="0"/>
        <w:numPr>
          <w:ilvl w:val="0"/>
          <w:numId w:val="97"/>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5704D7">
        <w:rPr>
          <w:rFonts w:ascii="Times New Roman" w:eastAsia="Times New Roman" w:hAnsi="Times New Roman" w:cs="Times New Roman"/>
          <w:sz w:val="28"/>
          <w:szCs w:val="28"/>
          <w:lang w:eastAsia="ru-RU"/>
        </w:rPr>
        <w:t>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5704D7" w:rsidRPr="005704D7" w:rsidRDefault="005704D7" w:rsidP="00B833C8">
      <w:pPr>
        <w:widowControl w:val="0"/>
        <w:numPr>
          <w:ilvl w:val="0"/>
          <w:numId w:val="97"/>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5704D7">
        <w:rPr>
          <w:rFonts w:ascii="Times New Roman" w:eastAsia="Times New Roman" w:hAnsi="Times New Roman" w:cs="Times New Roman"/>
          <w:sz w:val="28"/>
          <w:szCs w:val="28"/>
          <w:lang w:eastAsia="ru-RU"/>
        </w:rPr>
        <w:t>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rsidR="005704D7" w:rsidRPr="005704D7" w:rsidRDefault="005704D7" w:rsidP="00B833C8">
      <w:pPr>
        <w:widowControl w:val="0"/>
        <w:numPr>
          <w:ilvl w:val="0"/>
          <w:numId w:val="97"/>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5704D7">
        <w:rPr>
          <w:rFonts w:ascii="Times New Roman" w:eastAsia="Times New Roman" w:hAnsi="Times New Roman" w:cs="Times New Roman"/>
          <w:sz w:val="28"/>
          <w:szCs w:val="28"/>
          <w:lang w:eastAsia="ru-RU"/>
        </w:rPr>
        <w:t>планируется осуществление комплексного развития территории;</w:t>
      </w:r>
    </w:p>
    <w:p w:rsidR="005704D7" w:rsidRPr="005704D7" w:rsidRDefault="005704D7" w:rsidP="00B833C8">
      <w:pPr>
        <w:widowControl w:val="0"/>
        <w:numPr>
          <w:ilvl w:val="0"/>
          <w:numId w:val="97"/>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5704D7">
        <w:rPr>
          <w:rFonts w:ascii="Times New Roman" w:eastAsia="Times New Roman" w:hAnsi="Times New Roman" w:cs="Times New Roman"/>
          <w:sz w:val="28"/>
          <w:szCs w:val="28"/>
          <w:lang w:eastAsia="ru-RU"/>
        </w:rPr>
        <w:t>планируется строительство объектов индивидуального жилищного строительства с привлечением денежных средств участников долевого строительства в соответствии с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5704D7" w:rsidRPr="005704D7" w:rsidRDefault="005704D7" w:rsidP="00B833C8">
      <w:pPr>
        <w:widowControl w:val="0"/>
        <w:numPr>
          <w:ilvl w:val="0"/>
          <w:numId w:val="25"/>
        </w:numPr>
        <w:tabs>
          <w:tab w:val="left" w:pos="1069"/>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5704D7">
        <w:rPr>
          <w:rFonts w:ascii="Times New Roman" w:eastAsia="Times New Roman" w:hAnsi="Times New Roman" w:cs="Times New Roman"/>
          <w:sz w:val="28"/>
          <w:szCs w:val="28"/>
          <w:lang w:eastAsia="ru-RU"/>
        </w:rPr>
        <w:t>Видами документации по планировке территории являются:</w:t>
      </w:r>
    </w:p>
    <w:p w:rsidR="005704D7" w:rsidRPr="005704D7" w:rsidRDefault="005704D7" w:rsidP="00B833C8">
      <w:pPr>
        <w:widowControl w:val="0"/>
        <w:numPr>
          <w:ilvl w:val="0"/>
          <w:numId w:val="26"/>
        </w:numPr>
        <w:tabs>
          <w:tab w:val="left" w:pos="1069"/>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5704D7">
        <w:rPr>
          <w:rFonts w:ascii="Times New Roman" w:eastAsia="Times New Roman" w:hAnsi="Times New Roman" w:cs="Times New Roman"/>
          <w:sz w:val="28"/>
          <w:szCs w:val="28"/>
          <w:lang w:eastAsia="ru-RU"/>
        </w:rPr>
        <w:t>проект планировки территории;</w:t>
      </w:r>
    </w:p>
    <w:p w:rsidR="005704D7" w:rsidRPr="005704D7" w:rsidRDefault="005704D7" w:rsidP="00B833C8">
      <w:pPr>
        <w:widowControl w:val="0"/>
        <w:numPr>
          <w:ilvl w:val="0"/>
          <w:numId w:val="26"/>
        </w:numPr>
        <w:tabs>
          <w:tab w:val="left" w:pos="1069"/>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5704D7">
        <w:rPr>
          <w:rFonts w:ascii="Times New Roman" w:eastAsia="Times New Roman" w:hAnsi="Times New Roman" w:cs="Times New Roman"/>
          <w:sz w:val="28"/>
          <w:szCs w:val="28"/>
          <w:lang w:eastAsia="ru-RU"/>
        </w:rPr>
        <w:t>проект межевания территории.</w:t>
      </w:r>
    </w:p>
    <w:p w:rsidR="005704D7" w:rsidRPr="005704D7" w:rsidRDefault="005704D7" w:rsidP="00B833C8">
      <w:pPr>
        <w:widowControl w:val="0"/>
        <w:numPr>
          <w:ilvl w:val="0"/>
          <w:numId w:val="25"/>
        </w:numPr>
        <w:tabs>
          <w:tab w:val="left" w:pos="1069"/>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5704D7">
        <w:rPr>
          <w:rFonts w:ascii="Times New Roman" w:eastAsia="Times New Roman" w:hAnsi="Times New Roman" w:cs="Times New Roman"/>
          <w:sz w:val="28"/>
          <w:szCs w:val="28"/>
          <w:lang w:eastAsia="ru-RU"/>
        </w:rPr>
        <w:t xml:space="preserve">Применительно к территории ведения гражданами садоводства </w:t>
      </w:r>
      <w:r w:rsidRPr="005704D7">
        <w:rPr>
          <w:rFonts w:ascii="Times New Roman" w:eastAsia="Times New Roman" w:hAnsi="Times New Roman" w:cs="Times New Roman"/>
          <w:sz w:val="28"/>
          <w:szCs w:val="28"/>
          <w:lang w:eastAsia="ru-RU"/>
        </w:rPr>
        <w:lastRenderedPageBreak/>
        <w:t>или огородничества для собственных нужд, территории, в границах которой не предусматривается осуществление комплексного развития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частью 2 статьи 14 настоящих Правил.</w:t>
      </w:r>
    </w:p>
    <w:p w:rsidR="005704D7" w:rsidRPr="005704D7" w:rsidRDefault="005704D7" w:rsidP="00B833C8">
      <w:pPr>
        <w:widowControl w:val="0"/>
        <w:numPr>
          <w:ilvl w:val="0"/>
          <w:numId w:val="25"/>
        </w:numPr>
        <w:tabs>
          <w:tab w:val="left" w:pos="1069"/>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5704D7">
        <w:rPr>
          <w:rFonts w:ascii="Times New Roman" w:eastAsia="Times New Roman" w:hAnsi="Times New Roman" w:cs="Times New Roman"/>
          <w:sz w:val="28"/>
          <w:szCs w:val="28"/>
          <w:lang w:eastAsia="ru-RU"/>
        </w:rPr>
        <w:t xml:space="preserve"> Проект планировки территории является основой для подготовки проекта межевания территории, за исключением случаев, предусмотренных частью 7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5704D7" w:rsidRPr="005704D7" w:rsidRDefault="005704D7" w:rsidP="00B833C8">
      <w:pPr>
        <w:widowControl w:val="0"/>
        <w:numPr>
          <w:ilvl w:val="0"/>
          <w:numId w:val="25"/>
        </w:numPr>
        <w:tabs>
          <w:tab w:val="left" w:pos="1069"/>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5704D7">
        <w:rPr>
          <w:rFonts w:ascii="Times New Roman" w:eastAsia="Times New Roman" w:hAnsi="Times New Roman" w:cs="Times New Roman"/>
          <w:sz w:val="28"/>
          <w:szCs w:val="28"/>
          <w:lang w:eastAsia="ru-RU"/>
        </w:rPr>
        <w:t>Особенности подготовки документации по планировке территории садоводства или огородничества устанавливаются Федеральным законом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r w:rsidRPr="005704D7">
        <w:rPr>
          <w:rFonts w:ascii="Times New Roman" w:eastAsia="Times New Roman" w:hAnsi="Times New Roman" w:cs="Times New Roman"/>
          <w:sz w:val="28"/>
          <w:szCs w:val="28"/>
          <w:vertAlign w:val="superscript"/>
          <w:lang w:eastAsia="ru-RU"/>
        </w:rPr>
        <w:footnoteReference w:id="11"/>
      </w:r>
    </w:p>
    <w:p w:rsidR="005704D7" w:rsidRPr="005704D7" w:rsidRDefault="005704D7" w:rsidP="005704D7">
      <w:pPr>
        <w:keepNext/>
        <w:keepLines/>
        <w:widowControl w:val="0"/>
        <w:autoSpaceDE w:val="0"/>
        <w:autoSpaceDN w:val="0"/>
        <w:adjustRightInd w:val="0"/>
        <w:spacing w:before="200" w:after="0" w:line="240" w:lineRule="auto"/>
        <w:ind w:firstLine="709"/>
        <w:jc w:val="both"/>
        <w:textAlignment w:val="baseline"/>
        <w:outlineLvl w:val="2"/>
        <w:rPr>
          <w:rFonts w:ascii="Times New Roman" w:eastAsiaTheme="majorEastAsia" w:hAnsi="Times New Roman" w:cs="Times New Roman"/>
          <w:b/>
          <w:bCs/>
          <w:color w:val="000000" w:themeColor="text1"/>
          <w:spacing w:val="-10"/>
          <w:sz w:val="28"/>
          <w:szCs w:val="28"/>
          <w:lang w:eastAsia="ar-SA"/>
        </w:rPr>
      </w:pPr>
      <w:bookmarkStart w:id="65" w:name="_Toc196878890"/>
      <w:bookmarkStart w:id="66" w:name="_Toc312188786"/>
      <w:bookmarkStart w:id="67" w:name="_Toc85619636"/>
      <w:bookmarkStart w:id="68" w:name="_Toc144312443"/>
      <w:r w:rsidRPr="005704D7">
        <w:rPr>
          <w:rFonts w:ascii="Times New Roman" w:eastAsiaTheme="majorEastAsia" w:hAnsi="Times New Roman" w:cs="Times New Roman"/>
          <w:b/>
          <w:bCs/>
          <w:color w:val="000000" w:themeColor="text1"/>
          <w:spacing w:val="-10"/>
          <w:sz w:val="28"/>
          <w:szCs w:val="28"/>
          <w:lang w:eastAsia="ar-SA"/>
        </w:rPr>
        <w:t>Статья 12. Особенности подготовки документации по планировке территории</w:t>
      </w:r>
      <w:bookmarkEnd w:id="65"/>
      <w:bookmarkEnd w:id="66"/>
      <w:bookmarkEnd w:id="67"/>
      <w:bookmarkEnd w:id="68"/>
    </w:p>
    <w:p w:rsidR="005704D7" w:rsidRPr="005704D7" w:rsidRDefault="005704D7" w:rsidP="00B833C8">
      <w:pPr>
        <w:widowControl w:val="0"/>
        <w:numPr>
          <w:ilvl w:val="1"/>
          <w:numId w:val="30"/>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5704D7">
        <w:rPr>
          <w:rFonts w:ascii="Times New Roman" w:eastAsia="Times New Roman" w:hAnsi="Times New Roman" w:cs="Times New Roman"/>
          <w:sz w:val="28"/>
          <w:szCs w:val="28"/>
          <w:lang w:eastAsia="ru-RU"/>
        </w:rPr>
        <w:t>Подготовка документации по планировке территории осуществляется на основании схемы территориального планирования Балтайского муниципального района Саратовской области, генерального плана, настоящих Правил в соответствии с требованиями технических, нормативов градостроительного проектирования, градостроительных регламентов, с учетом границ территорий объектов культурного наследия (в том числе вновь выявленных), границ зон с особыми условиями использования территорий.</w:t>
      </w:r>
    </w:p>
    <w:p w:rsidR="005704D7" w:rsidRPr="005704D7" w:rsidRDefault="005704D7" w:rsidP="00B833C8">
      <w:pPr>
        <w:widowControl w:val="0"/>
        <w:numPr>
          <w:ilvl w:val="1"/>
          <w:numId w:val="30"/>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5704D7">
        <w:rPr>
          <w:rFonts w:ascii="Times New Roman" w:eastAsia="Times New Roman" w:hAnsi="Times New Roman" w:cs="Times New Roman"/>
          <w:sz w:val="28"/>
          <w:szCs w:val="28"/>
          <w:lang w:eastAsia="ru-RU"/>
        </w:rPr>
        <w:t>В случаях, предусмотренных Градостроительным кодексом Российской Федерации, решение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Саратовской области, органами местного самоуправления Балтайского муниципального района.</w:t>
      </w:r>
    </w:p>
    <w:p w:rsidR="005704D7" w:rsidRPr="005704D7" w:rsidRDefault="005704D7" w:rsidP="00B833C8">
      <w:pPr>
        <w:widowControl w:val="0"/>
        <w:numPr>
          <w:ilvl w:val="1"/>
          <w:numId w:val="30"/>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5704D7">
        <w:rPr>
          <w:rFonts w:ascii="Times New Roman" w:eastAsia="Times New Roman" w:hAnsi="Times New Roman" w:cs="Times New Roman"/>
          <w:sz w:val="28"/>
          <w:szCs w:val="28"/>
          <w:lang w:eastAsia="ru-RU"/>
        </w:rPr>
        <w:t xml:space="preserve">Решение о подготовке документации по планировке территории подлежит опубликованию в порядке, установленном для официального опубликования муниципальных правовых актов, иной официальной информации, </w:t>
      </w:r>
      <w:r w:rsidRPr="005704D7">
        <w:rPr>
          <w:rFonts w:ascii="Times New Roman" w:hAnsi="Times New Roman" w:cs="Times New Roman"/>
          <w:sz w:val="28"/>
          <w:szCs w:val="28"/>
        </w:rPr>
        <w:t>в течение трех дней со дня принятия такого решения</w:t>
      </w:r>
      <w:r w:rsidRPr="005704D7">
        <w:rPr>
          <w:rFonts w:ascii="Times New Roman" w:eastAsia="Times New Roman" w:hAnsi="Times New Roman" w:cs="Times New Roman"/>
          <w:sz w:val="28"/>
          <w:szCs w:val="28"/>
          <w:lang w:eastAsia="ru-RU"/>
        </w:rPr>
        <w:t xml:space="preserve"> и размещается на официальном сайте администрации Балтайского муниципального района в сети «Интернет».</w:t>
      </w:r>
    </w:p>
    <w:p w:rsidR="005704D7" w:rsidRPr="005704D7" w:rsidRDefault="005704D7" w:rsidP="00B833C8">
      <w:pPr>
        <w:widowControl w:val="0"/>
        <w:numPr>
          <w:ilvl w:val="1"/>
          <w:numId w:val="30"/>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5704D7">
        <w:rPr>
          <w:rFonts w:ascii="Times New Roman" w:hAnsi="Times New Roman" w:cs="Times New Roman"/>
          <w:sz w:val="28"/>
          <w:szCs w:val="28"/>
        </w:rPr>
        <w:t xml:space="preserve">Со дня опубликования решения о подготовке документации по планировке территории физические или юридические лица вправе представить в администрацию </w:t>
      </w:r>
      <w:r w:rsidRPr="005704D7">
        <w:rPr>
          <w:rFonts w:ascii="Times New Roman" w:eastAsia="Times New Roman" w:hAnsi="Times New Roman" w:cs="Times New Roman"/>
          <w:sz w:val="28"/>
          <w:szCs w:val="28"/>
          <w:lang w:eastAsia="ru-RU"/>
        </w:rPr>
        <w:t xml:space="preserve">Балтайского </w:t>
      </w:r>
      <w:r w:rsidRPr="005704D7">
        <w:rPr>
          <w:rFonts w:ascii="Times New Roman" w:hAnsi="Times New Roman" w:cs="Times New Roman"/>
          <w:sz w:val="28"/>
          <w:szCs w:val="28"/>
        </w:rPr>
        <w:t>муниципального района свои предложения о порядке, сроках подготовки и содержании документации по планировке территории.</w:t>
      </w:r>
    </w:p>
    <w:p w:rsidR="005704D7" w:rsidRPr="005704D7" w:rsidRDefault="005704D7" w:rsidP="00B833C8">
      <w:pPr>
        <w:widowControl w:val="0"/>
        <w:numPr>
          <w:ilvl w:val="1"/>
          <w:numId w:val="30"/>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5704D7">
        <w:rPr>
          <w:rFonts w:ascii="Times New Roman" w:eastAsia="Times New Roman" w:hAnsi="Times New Roman" w:cs="Times New Roman"/>
          <w:sz w:val="28"/>
          <w:szCs w:val="28"/>
          <w:lang w:eastAsia="ru-RU"/>
        </w:rPr>
        <w:t xml:space="preserve">Подготовка документации по планировке территории может </w:t>
      </w:r>
      <w:r w:rsidRPr="005704D7">
        <w:rPr>
          <w:rFonts w:ascii="Times New Roman" w:eastAsia="Times New Roman" w:hAnsi="Times New Roman" w:cs="Times New Roman"/>
          <w:sz w:val="28"/>
          <w:szCs w:val="28"/>
          <w:lang w:eastAsia="ru-RU"/>
        </w:rPr>
        <w:lastRenderedPageBreak/>
        <w:t>осуществляется за счет средств бюджета Балтайского муниципального района, а также за счет средств физических или юридических лиц.</w:t>
      </w:r>
    </w:p>
    <w:p w:rsidR="005704D7" w:rsidRPr="005704D7" w:rsidRDefault="005704D7" w:rsidP="00B833C8">
      <w:pPr>
        <w:widowControl w:val="0"/>
        <w:numPr>
          <w:ilvl w:val="1"/>
          <w:numId w:val="30"/>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5704D7">
        <w:rPr>
          <w:rFonts w:ascii="Times New Roman" w:eastAsia="Times New Roman" w:hAnsi="Times New Roman" w:cs="Times New Roman"/>
          <w:sz w:val="28"/>
          <w:szCs w:val="28"/>
          <w:lang w:eastAsia="ru-RU"/>
        </w:rPr>
        <w:t>Администрация Балтайского муниципального района обеспечивает рассмотрение полученной документации по планировке территории на публичных слушаниях в порядке, предусмотренном Градостроительным кодексом Российской Федерации, Уставом Балтайского муниципального района, Положением.</w:t>
      </w:r>
    </w:p>
    <w:p w:rsidR="005704D7" w:rsidRPr="005704D7" w:rsidRDefault="005704D7" w:rsidP="00B833C8">
      <w:pPr>
        <w:widowControl w:val="0"/>
        <w:numPr>
          <w:ilvl w:val="1"/>
          <w:numId w:val="30"/>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5704D7">
        <w:rPr>
          <w:rFonts w:ascii="Times New Roman" w:eastAsia="Times New Roman" w:hAnsi="Times New Roman" w:cs="Times New Roman"/>
          <w:sz w:val="28"/>
          <w:szCs w:val="28"/>
          <w:lang w:eastAsia="ru-RU"/>
        </w:rPr>
        <w:t xml:space="preserve">Администрация Балтайского муниципального района </w:t>
      </w:r>
      <w:r w:rsidRPr="005704D7">
        <w:rPr>
          <w:rFonts w:ascii="Times New Roman" w:hAnsi="Times New Roman" w:cs="Times New Roman"/>
          <w:sz w:val="28"/>
          <w:szCs w:val="28"/>
        </w:rPr>
        <w:t xml:space="preserve">в течение двадцати рабочих дней со дня поступления документации по планировке территории, осуществляет проверку такой документации. По результатам проверки </w:t>
      </w:r>
      <w:r w:rsidRPr="005704D7">
        <w:rPr>
          <w:rFonts w:ascii="Times New Roman" w:eastAsia="Times New Roman" w:hAnsi="Times New Roman" w:cs="Times New Roman"/>
          <w:sz w:val="28"/>
          <w:szCs w:val="28"/>
          <w:lang w:eastAsia="ru-RU"/>
        </w:rPr>
        <w:t xml:space="preserve">администрация Балтайского муниципального района </w:t>
      </w:r>
      <w:r w:rsidRPr="005704D7">
        <w:rPr>
          <w:rFonts w:ascii="Times New Roman" w:hAnsi="Times New Roman" w:cs="Times New Roman"/>
          <w:sz w:val="28"/>
          <w:szCs w:val="28"/>
        </w:rPr>
        <w:t>обеспечивает рассмотрение документации по планировке территории на общественных обсуждениях или публичных слушаниях либо отклоняет такую документацию и направляет ее на доработку.</w:t>
      </w:r>
    </w:p>
    <w:p w:rsidR="005704D7" w:rsidRPr="005704D7" w:rsidRDefault="005704D7" w:rsidP="00B833C8">
      <w:pPr>
        <w:widowControl w:val="0"/>
        <w:numPr>
          <w:ilvl w:val="1"/>
          <w:numId w:val="30"/>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5704D7">
        <w:rPr>
          <w:rFonts w:ascii="Times New Roman" w:eastAsia="Times New Roman" w:hAnsi="Times New Roman" w:cs="Times New Roman"/>
          <w:sz w:val="28"/>
          <w:szCs w:val="28"/>
          <w:lang w:eastAsia="ru-RU"/>
        </w:rPr>
        <w:t>Утвержденная документация по планировке территории Балтайского муниципального образования подлежит опубликованию в порядке, установленном для официального опубликования муниципальных правовых актов, в течение семи дней со дня утверждения указанной документации и размещается на официальном сайте администрации Балтайского муниципального района в сети «Интернет».</w:t>
      </w:r>
    </w:p>
    <w:p w:rsidR="005704D7" w:rsidRPr="005704D7" w:rsidRDefault="005704D7" w:rsidP="005704D7">
      <w:pPr>
        <w:keepNext/>
        <w:keepLines/>
        <w:widowControl w:val="0"/>
        <w:tabs>
          <w:tab w:val="left" w:pos="1134"/>
        </w:tabs>
        <w:autoSpaceDE w:val="0"/>
        <w:autoSpaceDN w:val="0"/>
        <w:adjustRightInd w:val="0"/>
        <w:spacing w:before="200" w:after="0" w:line="360" w:lineRule="atLeast"/>
        <w:ind w:firstLine="709"/>
        <w:jc w:val="both"/>
        <w:textAlignment w:val="baseline"/>
        <w:outlineLvl w:val="2"/>
        <w:rPr>
          <w:rFonts w:ascii="Times New Roman" w:eastAsiaTheme="majorEastAsia" w:hAnsi="Times New Roman" w:cs="Times New Roman"/>
          <w:b/>
          <w:bCs/>
          <w:spacing w:val="-10"/>
          <w:sz w:val="28"/>
          <w:szCs w:val="28"/>
          <w:lang w:eastAsia="ar-SA"/>
        </w:rPr>
      </w:pPr>
      <w:bookmarkStart w:id="69" w:name="_Toc144312444"/>
      <w:r w:rsidRPr="005704D7">
        <w:rPr>
          <w:rFonts w:ascii="Times New Roman" w:eastAsiaTheme="majorEastAsia" w:hAnsi="Times New Roman" w:cs="Times New Roman"/>
          <w:b/>
          <w:bCs/>
          <w:spacing w:val="-10"/>
          <w:sz w:val="28"/>
          <w:szCs w:val="28"/>
          <w:lang w:eastAsia="ar-SA"/>
        </w:rPr>
        <w:t>Статья 13. Содержание проекта планировки территории</w:t>
      </w:r>
      <w:bookmarkEnd w:id="69"/>
    </w:p>
    <w:p w:rsidR="005704D7" w:rsidRPr="00B833C8" w:rsidRDefault="005704D7" w:rsidP="00B833C8">
      <w:pPr>
        <w:widowControl w:val="0"/>
        <w:numPr>
          <w:ilvl w:val="0"/>
          <w:numId w:val="31"/>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B833C8">
        <w:rPr>
          <w:rFonts w:ascii="Times New Roman" w:eastAsia="Times New Roman" w:hAnsi="Times New Roman" w:cs="Times New Roman"/>
          <w:sz w:val="28"/>
          <w:szCs w:val="28"/>
          <w:lang w:eastAsia="ru-RU"/>
        </w:rPr>
        <w:t xml:space="preserve">Содержание проекта планировки территории определяется Градостроительным кодексом Российской Федерации и нормативными правовыми актами Балтайского муниципального образования и Балтайского муниципального района. </w:t>
      </w:r>
    </w:p>
    <w:p w:rsidR="005704D7" w:rsidRPr="00B833C8" w:rsidRDefault="005704D7" w:rsidP="00B833C8">
      <w:pPr>
        <w:widowControl w:val="0"/>
        <w:numPr>
          <w:ilvl w:val="0"/>
          <w:numId w:val="31"/>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B833C8">
        <w:rPr>
          <w:rFonts w:ascii="Times New Roman" w:eastAsia="Times New Roman" w:hAnsi="Times New Roman" w:cs="Times New Roman"/>
          <w:sz w:val="28"/>
          <w:szCs w:val="28"/>
          <w:lang w:eastAsia="ru-RU"/>
        </w:rPr>
        <w:t>Проект планировки территории состоит из основной части, которая подлежит утверждению, и материалов по ее обоснованию.</w:t>
      </w:r>
    </w:p>
    <w:p w:rsidR="005704D7" w:rsidRPr="00B833C8" w:rsidRDefault="005704D7" w:rsidP="00B833C8">
      <w:pPr>
        <w:widowControl w:val="0"/>
        <w:numPr>
          <w:ilvl w:val="0"/>
          <w:numId w:val="31"/>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B833C8">
        <w:rPr>
          <w:rFonts w:ascii="Times New Roman" w:eastAsia="Times New Roman" w:hAnsi="Times New Roman" w:cs="Times New Roman"/>
          <w:sz w:val="28"/>
          <w:szCs w:val="28"/>
          <w:lang w:eastAsia="ru-RU"/>
        </w:rPr>
        <w:t>Основная часть проекта планировки территории включает в себя:</w:t>
      </w:r>
    </w:p>
    <w:p w:rsidR="005704D7" w:rsidRPr="00B833C8" w:rsidRDefault="005704D7" w:rsidP="00B833C8">
      <w:pPr>
        <w:widowControl w:val="0"/>
        <w:numPr>
          <w:ilvl w:val="0"/>
          <w:numId w:val="32"/>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B833C8">
        <w:rPr>
          <w:rFonts w:ascii="Times New Roman" w:eastAsia="Times New Roman" w:hAnsi="Times New Roman" w:cs="Times New Roman"/>
          <w:sz w:val="28"/>
          <w:szCs w:val="28"/>
          <w:lang w:eastAsia="ru-RU"/>
        </w:rPr>
        <w:t>чертеж или чертежи планировки территории, на которых отображаются:</w:t>
      </w:r>
    </w:p>
    <w:p w:rsidR="005704D7" w:rsidRPr="00B833C8" w:rsidRDefault="005704D7" w:rsidP="00B833C8">
      <w:pPr>
        <w:widowControl w:val="0"/>
        <w:numPr>
          <w:ilvl w:val="0"/>
          <w:numId w:val="34"/>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B833C8">
        <w:rPr>
          <w:rFonts w:ascii="Times New Roman" w:eastAsia="Times New Roman" w:hAnsi="Times New Roman" w:cs="Times New Roman"/>
          <w:sz w:val="28"/>
          <w:szCs w:val="28"/>
          <w:lang w:eastAsia="ru-RU"/>
        </w:rPr>
        <w:t>красные линии;</w:t>
      </w:r>
    </w:p>
    <w:p w:rsidR="005704D7" w:rsidRPr="00B833C8" w:rsidRDefault="005704D7" w:rsidP="00B833C8">
      <w:pPr>
        <w:widowControl w:val="0"/>
        <w:numPr>
          <w:ilvl w:val="0"/>
          <w:numId w:val="34"/>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B833C8">
        <w:rPr>
          <w:rFonts w:ascii="Times New Roman" w:hAnsi="Times New Roman" w:cs="Times New Roman"/>
          <w:sz w:val="28"/>
          <w:szCs w:val="28"/>
        </w:rPr>
        <w:t>границы существующих и планируемых элементов планировочной структуры</w:t>
      </w:r>
      <w:r w:rsidRPr="00B833C8">
        <w:rPr>
          <w:rFonts w:ascii="Times New Roman" w:eastAsia="Times New Roman" w:hAnsi="Times New Roman" w:cs="Times New Roman"/>
          <w:sz w:val="28"/>
          <w:szCs w:val="28"/>
          <w:lang w:eastAsia="ru-RU"/>
        </w:rPr>
        <w:t>;</w:t>
      </w:r>
    </w:p>
    <w:p w:rsidR="005704D7" w:rsidRPr="00B833C8" w:rsidRDefault="005704D7" w:rsidP="00B833C8">
      <w:pPr>
        <w:widowControl w:val="0"/>
        <w:numPr>
          <w:ilvl w:val="0"/>
          <w:numId w:val="34"/>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B833C8">
        <w:rPr>
          <w:rFonts w:ascii="Times New Roman" w:eastAsia="Times New Roman" w:hAnsi="Times New Roman" w:cs="Times New Roman"/>
          <w:sz w:val="28"/>
          <w:szCs w:val="28"/>
          <w:lang w:eastAsia="ru-RU"/>
        </w:rPr>
        <w:t>границы зон планируемого размещения объектов капитального строительства;</w:t>
      </w:r>
    </w:p>
    <w:p w:rsidR="005704D7" w:rsidRPr="00B833C8" w:rsidRDefault="005704D7" w:rsidP="00B833C8">
      <w:pPr>
        <w:widowControl w:val="0"/>
        <w:numPr>
          <w:ilvl w:val="0"/>
          <w:numId w:val="32"/>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B833C8">
        <w:rPr>
          <w:rFonts w:ascii="Times New Roman" w:hAnsi="Times New Roman" w:cs="Times New Roman"/>
          <w:sz w:val="28"/>
          <w:szCs w:val="28"/>
        </w:rPr>
        <w:t xml:space="preserve">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w:t>
      </w:r>
      <w:r w:rsidRPr="00B833C8">
        <w:rPr>
          <w:rFonts w:ascii="Times New Roman" w:hAnsi="Times New Roman" w:cs="Times New Roman"/>
          <w:sz w:val="28"/>
          <w:szCs w:val="28"/>
        </w:rPr>
        <w:lastRenderedPageBreak/>
        <w:t xml:space="preserve">комплексного развития социальной инфраструктуры и необходимых для развития территории в границах элемента планировочной структуры. 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w:t>
      </w:r>
      <w:hyperlink r:id="rId21" w:history="1">
        <w:r w:rsidRPr="00B833C8">
          <w:rPr>
            <w:rFonts w:ascii="Times New Roman" w:hAnsi="Times New Roman" w:cs="Times New Roman"/>
            <w:color w:val="000000" w:themeColor="text1"/>
            <w:sz w:val="28"/>
            <w:szCs w:val="28"/>
          </w:rPr>
          <w:t>частью 12.7 статьи 45</w:t>
        </w:r>
      </w:hyperlink>
      <w:r w:rsidRPr="00B833C8">
        <w:rPr>
          <w:rFonts w:ascii="Times New Roman" w:hAnsi="Times New Roman" w:cs="Times New Roman"/>
          <w:sz w:val="28"/>
          <w:szCs w:val="28"/>
        </w:rPr>
        <w:t xml:space="preserve"> Градостроительного Кодекса информация о планируемых мероприятиях по обеспечению сохранения применительно к территориальным зонам, 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rsidR="005704D7" w:rsidRPr="00B833C8" w:rsidRDefault="005704D7" w:rsidP="00B833C8">
      <w:pPr>
        <w:widowControl w:val="0"/>
        <w:numPr>
          <w:ilvl w:val="0"/>
          <w:numId w:val="32"/>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B833C8">
        <w:rPr>
          <w:rFonts w:ascii="Times New Roman" w:hAnsi="Times New Roman" w:cs="Times New Roman"/>
          <w:sz w:val="28"/>
          <w:szCs w:val="28"/>
        </w:rPr>
        <w:t>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rsidR="005704D7" w:rsidRPr="00B833C8" w:rsidRDefault="005704D7" w:rsidP="00B833C8">
      <w:pPr>
        <w:widowControl w:val="0"/>
        <w:numPr>
          <w:ilvl w:val="0"/>
          <w:numId w:val="31"/>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B833C8">
        <w:rPr>
          <w:rFonts w:ascii="Times New Roman" w:eastAsia="Times New Roman" w:hAnsi="Times New Roman" w:cs="Times New Roman"/>
          <w:sz w:val="28"/>
          <w:szCs w:val="28"/>
          <w:lang w:eastAsia="ru-RU"/>
        </w:rPr>
        <w:t>Материалы по обоснованию проекта планировки территории содержат:</w:t>
      </w:r>
    </w:p>
    <w:p w:rsidR="005704D7" w:rsidRPr="00B833C8" w:rsidRDefault="005704D7" w:rsidP="00B833C8">
      <w:pPr>
        <w:widowControl w:val="0"/>
        <w:numPr>
          <w:ilvl w:val="0"/>
          <w:numId w:val="33"/>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B833C8">
        <w:rPr>
          <w:rFonts w:ascii="Times New Roman" w:hAnsi="Times New Roman" w:cs="Times New Roman"/>
          <w:sz w:val="28"/>
          <w:szCs w:val="28"/>
        </w:rPr>
        <w:t>карту (фрагмент карты) планировочной структуры территорий поселения, городского округа, межселенной территории муниципального района с отображением границ элементов планировочной структуры;</w:t>
      </w:r>
    </w:p>
    <w:p w:rsidR="005704D7" w:rsidRPr="00B833C8" w:rsidRDefault="005704D7" w:rsidP="00B833C8">
      <w:pPr>
        <w:widowControl w:val="0"/>
        <w:numPr>
          <w:ilvl w:val="0"/>
          <w:numId w:val="33"/>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B833C8">
        <w:rPr>
          <w:rFonts w:ascii="Times New Roman" w:hAnsi="Times New Roman" w:cs="Times New Roman"/>
          <w:sz w:val="28"/>
          <w:szCs w:val="28"/>
        </w:rPr>
        <w:t>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w:t>
      </w:r>
    </w:p>
    <w:p w:rsidR="005704D7" w:rsidRPr="00B833C8" w:rsidRDefault="005704D7" w:rsidP="00B833C8">
      <w:pPr>
        <w:widowControl w:val="0"/>
        <w:numPr>
          <w:ilvl w:val="0"/>
          <w:numId w:val="33"/>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B833C8">
        <w:rPr>
          <w:rFonts w:ascii="Times New Roman" w:hAnsi="Times New Roman" w:cs="Times New Roman"/>
          <w:sz w:val="28"/>
          <w:szCs w:val="28"/>
        </w:rPr>
        <w:t>обоснование определения границ зон планируемого размещения объектов капитального строительства;</w:t>
      </w:r>
    </w:p>
    <w:p w:rsidR="005704D7" w:rsidRPr="00B833C8" w:rsidRDefault="005704D7" w:rsidP="00B833C8">
      <w:pPr>
        <w:widowControl w:val="0"/>
        <w:numPr>
          <w:ilvl w:val="0"/>
          <w:numId w:val="33"/>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B833C8">
        <w:rPr>
          <w:rFonts w:ascii="Times New Roman" w:hAnsi="Times New Roman" w:cs="Times New Roman"/>
          <w:sz w:val="28"/>
          <w:szCs w:val="28"/>
        </w:rPr>
        <w:t>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5704D7" w:rsidRPr="00B833C8" w:rsidRDefault="005704D7" w:rsidP="00B833C8">
      <w:pPr>
        <w:widowControl w:val="0"/>
        <w:numPr>
          <w:ilvl w:val="0"/>
          <w:numId w:val="33"/>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B833C8">
        <w:rPr>
          <w:rFonts w:ascii="Times New Roman" w:hAnsi="Times New Roman" w:cs="Times New Roman"/>
          <w:sz w:val="28"/>
          <w:szCs w:val="28"/>
        </w:rPr>
        <w:t>схему границ территорий объектов культурного наследия;</w:t>
      </w:r>
    </w:p>
    <w:p w:rsidR="005704D7" w:rsidRPr="00B833C8" w:rsidRDefault="005704D7" w:rsidP="00B833C8">
      <w:pPr>
        <w:widowControl w:val="0"/>
        <w:numPr>
          <w:ilvl w:val="0"/>
          <w:numId w:val="33"/>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B833C8">
        <w:rPr>
          <w:rFonts w:ascii="Times New Roman" w:hAnsi="Times New Roman" w:cs="Times New Roman"/>
          <w:sz w:val="28"/>
          <w:szCs w:val="28"/>
        </w:rPr>
        <w:t>схему границ зон с особыми условиями использования территории;</w:t>
      </w:r>
    </w:p>
    <w:p w:rsidR="005704D7" w:rsidRPr="00B833C8" w:rsidRDefault="005704D7" w:rsidP="00B833C8">
      <w:pPr>
        <w:widowControl w:val="0"/>
        <w:numPr>
          <w:ilvl w:val="0"/>
          <w:numId w:val="33"/>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B833C8">
        <w:rPr>
          <w:rFonts w:ascii="Times New Roman" w:hAnsi="Times New Roman" w:cs="Times New Roman"/>
          <w:sz w:val="28"/>
          <w:szCs w:val="28"/>
        </w:rPr>
        <w:t xml:space="preserve">обоснование соответствия планируемых параметров, местоположения и назначения объектов регионального значения, объектов </w:t>
      </w:r>
      <w:r w:rsidRPr="00B833C8">
        <w:rPr>
          <w:rFonts w:ascii="Times New Roman" w:hAnsi="Times New Roman" w:cs="Times New Roman"/>
          <w:sz w:val="28"/>
          <w:szCs w:val="28"/>
        </w:rPr>
        <w:lastRenderedPageBreak/>
        <w:t>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комплексного развития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rsidR="005704D7" w:rsidRPr="00B833C8" w:rsidRDefault="005704D7" w:rsidP="00B833C8">
      <w:pPr>
        <w:widowControl w:val="0"/>
        <w:numPr>
          <w:ilvl w:val="0"/>
          <w:numId w:val="33"/>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B833C8">
        <w:rPr>
          <w:rFonts w:ascii="Times New Roman" w:hAnsi="Times New Roman" w:cs="Times New Roman"/>
          <w:sz w:val="28"/>
          <w:szCs w:val="28"/>
        </w:rPr>
        <w:t>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rsidR="005704D7" w:rsidRPr="00B833C8" w:rsidRDefault="005704D7" w:rsidP="00B833C8">
      <w:pPr>
        <w:widowControl w:val="0"/>
        <w:numPr>
          <w:ilvl w:val="0"/>
          <w:numId w:val="33"/>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B833C8">
        <w:rPr>
          <w:rFonts w:ascii="Times New Roman" w:hAnsi="Times New Roman" w:cs="Times New Roman"/>
          <w:sz w:val="28"/>
          <w:szCs w:val="28"/>
        </w:rPr>
        <w:t>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rsidR="005704D7" w:rsidRPr="00B833C8" w:rsidRDefault="005704D7" w:rsidP="00B833C8">
      <w:pPr>
        <w:widowControl w:val="0"/>
        <w:numPr>
          <w:ilvl w:val="0"/>
          <w:numId w:val="33"/>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B833C8">
        <w:rPr>
          <w:rFonts w:ascii="Times New Roman" w:hAnsi="Times New Roman" w:cs="Times New Roman"/>
          <w:sz w:val="28"/>
          <w:szCs w:val="28"/>
        </w:rPr>
        <w:t>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5704D7" w:rsidRPr="00B833C8" w:rsidRDefault="005704D7" w:rsidP="00B833C8">
      <w:pPr>
        <w:widowControl w:val="0"/>
        <w:numPr>
          <w:ilvl w:val="0"/>
          <w:numId w:val="33"/>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B833C8">
        <w:rPr>
          <w:rFonts w:ascii="Times New Roman" w:hAnsi="Times New Roman" w:cs="Times New Roman"/>
          <w:sz w:val="28"/>
          <w:szCs w:val="28"/>
        </w:rPr>
        <w:t>перечень мероприятий по охране окружающей среды;</w:t>
      </w:r>
    </w:p>
    <w:p w:rsidR="005704D7" w:rsidRPr="00B833C8" w:rsidRDefault="005704D7" w:rsidP="00B833C8">
      <w:pPr>
        <w:widowControl w:val="0"/>
        <w:numPr>
          <w:ilvl w:val="0"/>
          <w:numId w:val="33"/>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B833C8">
        <w:rPr>
          <w:rFonts w:ascii="Times New Roman" w:hAnsi="Times New Roman" w:cs="Times New Roman"/>
          <w:sz w:val="28"/>
          <w:szCs w:val="28"/>
        </w:rPr>
        <w:t>обоснование очередности планируемого развития территории;</w:t>
      </w:r>
    </w:p>
    <w:p w:rsidR="005704D7" w:rsidRPr="00B833C8" w:rsidRDefault="005704D7" w:rsidP="00B833C8">
      <w:pPr>
        <w:widowControl w:val="0"/>
        <w:numPr>
          <w:ilvl w:val="0"/>
          <w:numId w:val="33"/>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color w:val="000000" w:themeColor="text1"/>
          <w:sz w:val="28"/>
          <w:szCs w:val="28"/>
        </w:rPr>
      </w:pPr>
      <w:r w:rsidRPr="00B833C8">
        <w:rPr>
          <w:rFonts w:ascii="Times New Roman" w:hAnsi="Times New Roman" w:cs="Times New Roman"/>
          <w:color w:val="000000" w:themeColor="text1"/>
          <w:sz w:val="28"/>
          <w:szCs w:val="28"/>
        </w:rPr>
        <w:t xml:space="preserve">схему вертикальной планировки территории, инженерной подготовки и инженерной защиты территории, подготовленную в </w:t>
      </w:r>
      <w:hyperlink r:id="rId22" w:history="1">
        <w:r w:rsidRPr="00B833C8">
          <w:rPr>
            <w:rFonts w:ascii="Times New Roman" w:hAnsi="Times New Roman" w:cs="Times New Roman"/>
            <w:color w:val="000000" w:themeColor="text1"/>
            <w:sz w:val="28"/>
            <w:szCs w:val="28"/>
          </w:rPr>
          <w:t>случаях</w:t>
        </w:r>
      </w:hyperlink>
      <w:r w:rsidRPr="00B833C8">
        <w:rPr>
          <w:rFonts w:ascii="Times New Roman" w:hAnsi="Times New Roman" w:cs="Times New Roman"/>
          <w:color w:val="000000" w:themeColor="text1"/>
          <w:sz w:val="28"/>
          <w:szCs w:val="28"/>
        </w:rPr>
        <w:t xml:space="preserve">, установленных уполномоченным Правительством Российской Федерации федеральным органом исполнительной власти, и в соответствии с </w:t>
      </w:r>
      <w:hyperlink r:id="rId23" w:history="1">
        <w:r w:rsidRPr="00B833C8">
          <w:rPr>
            <w:rFonts w:ascii="Times New Roman" w:hAnsi="Times New Roman" w:cs="Times New Roman"/>
            <w:color w:val="000000" w:themeColor="text1"/>
            <w:sz w:val="28"/>
            <w:szCs w:val="28"/>
          </w:rPr>
          <w:t>требованиями</w:t>
        </w:r>
      </w:hyperlink>
      <w:r w:rsidRPr="00B833C8">
        <w:rPr>
          <w:rFonts w:ascii="Times New Roman" w:hAnsi="Times New Roman" w:cs="Times New Roman"/>
          <w:color w:val="000000" w:themeColor="text1"/>
          <w:sz w:val="28"/>
          <w:szCs w:val="28"/>
        </w:rPr>
        <w:t>, установленными уполномоченным Правительством Российской Федерации федеральным органом исполнительной власти;</w:t>
      </w:r>
    </w:p>
    <w:p w:rsidR="005704D7" w:rsidRPr="00B833C8" w:rsidRDefault="005704D7" w:rsidP="00B833C8">
      <w:pPr>
        <w:widowControl w:val="0"/>
        <w:numPr>
          <w:ilvl w:val="0"/>
          <w:numId w:val="33"/>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B833C8">
        <w:rPr>
          <w:rFonts w:ascii="Times New Roman" w:hAnsi="Times New Roman" w:cs="Times New Roman"/>
          <w:sz w:val="28"/>
          <w:szCs w:val="28"/>
        </w:rPr>
        <w:t>иные материалы для обоснования положений по планировке территории.</w:t>
      </w:r>
    </w:p>
    <w:p w:rsidR="005704D7" w:rsidRPr="00B833C8" w:rsidRDefault="005704D7" w:rsidP="00B833C8">
      <w:pPr>
        <w:widowControl w:val="0"/>
        <w:numPr>
          <w:ilvl w:val="0"/>
          <w:numId w:val="31"/>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color w:val="000000" w:themeColor="text1"/>
          <w:sz w:val="28"/>
          <w:szCs w:val="28"/>
        </w:rPr>
      </w:pPr>
      <w:r w:rsidRPr="00B833C8">
        <w:rPr>
          <w:rFonts w:ascii="Times New Roman" w:hAnsi="Times New Roman" w:cs="Times New Roman"/>
          <w:color w:val="000000" w:themeColor="text1"/>
          <w:sz w:val="28"/>
          <w:szCs w:val="28"/>
        </w:rPr>
        <w:t xml:space="preserve">В состав проекта планировки территории может включаться проект организации дорожного движения, разрабатываемый в соответствии с требованиями Федерального </w:t>
      </w:r>
      <w:hyperlink r:id="rId24" w:history="1">
        <w:r w:rsidRPr="00B833C8">
          <w:rPr>
            <w:rFonts w:ascii="Times New Roman" w:hAnsi="Times New Roman" w:cs="Times New Roman"/>
            <w:color w:val="000000" w:themeColor="text1"/>
            <w:sz w:val="28"/>
            <w:szCs w:val="28"/>
          </w:rPr>
          <w:t>закона</w:t>
        </w:r>
      </w:hyperlink>
      <w:r w:rsidRPr="00B833C8">
        <w:rPr>
          <w:rFonts w:ascii="Times New Roman" w:hAnsi="Times New Roman" w:cs="Times New Roman"/>
          <w:color w:val="000000" w:themeColor="text1"/>
          <w:sz w:val="28"/>
          <w:szCs w:val="28"/>
        </w:rPr>
        <w:t xml:space="preserve"> «Об организации дорожного движения в Российской Федерации и о внесении изменений в отдельные законодательные акты Российской Федерации».</w:t>
      </w:r>
      <w:r w:rsidRPr="00B833C8">
        <w:rPr>
          <w:rFonts w:ascii="Times New Roman" w:hAnsi="Times New Roman" w:cs="Times New Roman"/>
          <w:color w:val="000000" w:themeColor="text1"/>
          <w:sz w:val="28"/>
          <w:szCs w:val="28"/>
          <w:vertAlign w:val="superscript"/>
        </w:rPr>
        <w:footnoteReference w:id="12"/>
      </w:r>
    </w:p>
    <w:p w:rsidR="005704D7" w:rsidRPr="005704D7" w:rsidRDefault="005704D7" w:rsidP="005704D7">
      <w:pPr>
        <w:keepNext/>
        <w:keepLines/>
        <w:widowControl w:val="0"/>
        <w:tabs>
          <w:tab w:val="left" w:pos="1134"/>
        </w:tabs>
        <w:autoSpaceDE w:val="0"/>
        <w:autoSpaceDN w:val="0"/>
        <w:adjustRightInd w:val="0"/>
        <w:spacing w:before="200" w:after="0" w:line="360" w:lineRule="atLeast"/>
        <w:ind w:firstLine="709"/>
        <w:jc w:val="both"/>
        <w:textAlignment w:val="baseline"/>
        <w:outlineLvl w:val="2"/>
        <w:rPr>
          <w:rFonts w:ascii="Times New Roman" w:eastAsiaTheme="majorEastAsia" w:hAnsi="Times New Roman" w:cs="Times New Roman"/>
          <w:b/>
          <w:color w:val="000000" w:themeColor="text1"/>
          <w:spacing w:val="-10"/>
          <w:sz w:val="28"/>
          <w:szCs w:val="28"/>
          <w:lang w:eastAsia="ar-SA"/>
        </w:rPr>
      </w:pPr>
      <w:bookmarkStart w:id="70" w:name="_Toc144312445"/>
      <w:r w:rsidRPr="005704D7">
        <w:rPr>
          <w:rFonts w:ascii="Times New Roman" w:eastAsiaTheme="majorEastAsia" w:hAnsi="Times New Roman" w:cs="Times New Roman"/>
          <w:b/>
          <w:color w:val="000000" w:themeColor="text1"/>
          <w:spacing w:val="-10"/>
          <w:sz w:val="28"/>
          <w:szCs w:val="28"/>
          <w:lang w:eastAsia="ar-SA"/>
        </w:rPr>
        <w:t>Статья 14. Проект межевания территории</w:t>
      </w:r>
      <w:bookmarkEnd w:id="70"/>
    </w:p>
    <w:p w:rsidR="005704D7" w:rsidRPr="00B833C8" w:rsidRDefault="005704D7" w:rsidP="00B833C8">
      <w:pPr>
        <w:widowControl w:val="0"/>
        <w:numPr>
          <w:ilvl w:val="0"/>
          <w:numId w:val="65"/>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B833C8">
        <w:rPr>
          <w:rFonts w:ascii="Times New Roman" w:hAnsi="Times New Roman" w:cs="Times New Roman"/>
          <w:sz w:val="28"/>
          <w:szCs w:val="28"/>
        </w:rPr>
        <w:t xml:space="preserve">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 территории, в отношении </w:t>
      </w:r>
      <w:r w:rsidRPr="00B833C8">
        <w:rPr>
          <w:rFonts w:ascii="Times New Roman" w:hAnsi="Times New Roman" w:cs="Times New Roman"/>
          <w:sz w:val="28"/>
          <w:szCs w:val="28"/>
        </w:rPr>
        <w:lastRenderedPageBreak/>
        <w:t>которой предусматривается осуществление комплексного развития территории.</w:t>
      </w:r>
    </w:p>
    <w:p w:rsidR="005704D7" w:rsidRPr="00B833C8" w:rsidRDefault="005704D7" w:rsidP="00B833C8">
      <w:pPr>
        <w:widowControl w:val="0"/>
        <w:numPr>
          <w:ilvl w:val="0"/>
          <w:numId w:val="65"/>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B833C8">
        <w:rPr>
          <w:rFonts w:ascii="Times New Roman" w:eastAsia="Times New Roman" w:hAnsi="Times New Roman" w:cs="Times New Roman"/>
          <w:sz w:val="28"/>
          <w:szCs w:val="28"/>
          <w:lang w:eastAsia="ru-RU"/>
        </w:rPr>
        <w:t xml:space="preserve"> Подготовка проекта межевания территории осуществляется для:</w:t>
      </w:r>
    </w:p>
    <w:p w:rsidR="005704D7" w:rsidRPr="00B833C8" w:rsidRDefault="005704D7" w:rsidP="00B833C8">
      <w:pPr>
        <w:widowControl w:val="0"/>
        <w:numPr>
          <w:ilvl w:val="0"/>
          <w:numId w:val="66"/>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B833C8">
        <w:rPr>
          <w:rFonts w:ascii="Times New Roman" w:eastAsia="Times New Roman" w:hAnsi="Times New Roman" w:cs="Times New Roman"/>
          <w:sz w:val="28"/>
          <w:szCs w:val="28"/>
          <w:lang w:eastAsia="ru-RU"/>
        </w:rPr>
        <w:t>определения местоположения границ образуемых и изменяемых земельных участков;</w:t>
      </w:r>
    </w:p>
    <w:p w:rsidR="005704D7" w:rsidRPr="00B833C8" w:rsidRDefault="005704D7" w:rsidP="00B833C8">
      <w:pPr>
        <w:widowControl w:val="0"/>
        <w:numPr>
          <w:ilvl w:val="0"/>
          <w:numId w:val="66"/>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B833C8">
        <w:rPr>
          <w:rFonts w:ascii="Times New Roman" w:eastAsia="Times New Roman" w:hAnsi="Times New Roman" w:cs="Times New Roman"/>
          <w:sz w:val="28"/>
          <w:szCs w:val="28"/>
          <w:lang w:eastAsia="ru-RU"/>
        </w:rPr>
        <w:t>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комплексного развития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5704D7" w:rsidRPr="00B833C8" w:rsidRDefault="005704D7" w:rsidP="00B833C8">
      <w:pPr>
        <w:widowControl w:val="0"/>
        <w:numPr>
          <w:ilvl w:val="0"/>
          <w:numId w:val="65"/>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B833C8">
        <w:rPr>
          <w:rFonts w:ascii="Times New Roman" w:eastAsia="Times New Roman" w:hAnsi="Times New Roman" w:cs="Times New Roman"/>
          <w:sz w:val="28"/>
          <w:szCs w:val="28"/>
          <w:lang w:eastAsia="ru-RU"/>
        </w:rPr>
        <w:t>Проект межевания территории состоит из основной части, которая подлежит утверждению, и материалов по обоснованию этого проекта.</w:t>
      </w:r>
    </w:p>
    <w:p w:rsidR="005704D7" w:rsidRPr="00B833C8" w:rsidRDefault="005704D7" w:rsidP="00B833C8">
      <w:pPr>
        <w:widowControl w:val="0"/>
        <w:numPr>
          <w:ilvl w:val="0"/>
          <w:numId w:val="65"/>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B833C8">
        <w:rPr>
          <w:rFonts w:ascii="Times New Roman" w:hAnsi="Times New Roman" w:cs="Times New Roman"/>
          <w:sz w:val="28"/>
          <w:szCs w:val="28"/>
        </w:rPr>
        <w:t>Основная часть проекта межевания территории включает в себя текстовую часть и чертежи межевания территории.</w:t>
      </w:r>
    </w:p>
    <w:p w:rsidR="005704D7" w:rsidRPr="00B833C8" w:rsidRDefault="005704D7" w:rsidP="00B833C8">
      <w:pPr>
        <w:widowControl w:val="0"/>
        <w:numPr>
          <w:ilvl w:val="0"/>
          <w:numId w:val="65"/>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B833C8">
        <w:rPr>
          <w:rFonts w:ascii="Times New Roman" w:eastAsia="Times New Roman" w:hAnsi="Times New Roman" w:cs="Times New Roman"/>
          <w:sz w:val="28"/>
          <w:szCs w:val="28"/>
          <w:lang w:eastAsia="ru-RU"/>
        </w:rPr>
        <w:t>Текстовая часть проекта межевания территории включает в себя:</w:t>
      </w:r>
    </w:p>
    <w:p w:rsidR="005704D7" w:rsidRPr="00B833C8" w:rsidRDefault="005704D7" w:rsidP="00B833C8">
      <w:pPr>
        <w:widowControl w:val="0"/>
        <w:tabs>
          <w:tab w:val="left" w:pos="1134"/>
        </w:tabs>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B833C8">
        <w:rPr>
          <w:rFonts w:ascii="Times New Roman" w:eastAsia="Times New Roman" w:hAnsi="Times New Roman" w:cs="Times New Roman"/>
          <w:sz w:val="28"/>
          <w:szCs w:val="28"/>
          <w:lang w:eastAsia="ru-RU"/>
        </w:rPr>
        <w:t>1) перечень и сведения о площади образуемых земельных участков, в том числе возможные способы их образования;</w:t>
      </w:r>
    </w:p>
    <w:p w:rsidR="005704D7" w:rsidRPr="00B833C8" w:rsidRDefault="005704D7" w:rsidP="00B833C8">
      <w:pPr>
        <w:widowControl w:val="0"/>
        <w:tabs>
          <w:tab w:val="left" w:pos="1134"/>
        </w:tabs>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B833C8">
        <w:rPr>
          <w:rFonts w:ascii="Times New Roman" w:eastAsia="Times New Roman" w:hAnsi="Times New Roman" w:cs="Times New Roman"/>
          <w:sz w:val="28"/>
          <w:szCs w:val="28"/>
          <w:lang w:eastAsia="ru-RU"/>
        </w:rPr>
        <w:t>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5704D7" w:rsidRPr="00B833C8" w:rsidRDefault="005704D7" w:rsidP="00B833C8">
      <w:pPr>
        <w:widowControl w:val="0"/>
        <w:tabs>
          <w:tab w:val="left" w:pos="1134"/>
        </w:tabs>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B833C8">
        <w:rPr>
          <w:rFonts w:ascii="Times New Roman" w:eastAsia="Times New Roman" w:hAnsi="Times New Roman" w:cs="Times New Roman"/>
          <w:sz w:val="28"/>
          <w:szCs w:val="28"/>
          <w:lang w:eastAsia="ru-RU"/>
        </w:rPr>
        <w:t>3) вид разрешенного использования образуемых земельных участков в соответствии с проектом планировки территории в случаях, предусмотренных Градостроительным кодексом;</w:t>
      </w:r>
    </w:p>
    <w:p w:rsidR="005704D7" w:rsidRPr="00B833C8" w:rsidRDefault="005704D7" w:rsidP="00B833C8">
      <w:pPr>
        <w:widowControl w:val="0"/>
        <w:tabs>
          <w:tab w:val="left" w:pos="1134"/>
        </w:tabs>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B833C8">
        <w:rPr>
          <w:rFonts w:ascii="Times New Roman" w:eastAsia="Times New Roman" w:hAnsi="Times New Roman" w:cs="Times New Roman"/>
          <w:sz w:val="28"/>
          <w:szCs w:val="28"/>
          <w:lang w:eastAsia="ru-RU"/>
        </w:rPr>
        <w:t>4) 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и (или) изменяемых лесных участков);</w:t>
      </w:r>
    </w:p>
    <w:p w:rsidR="005704D7" w:rsidRPr="00B833C8" w:rsidRDefault="005704D7" w:rsidP="00B833C8">
      <w:pPr>
        <w:widowControl w:val="0"/>
        <w:tabs>
          <w:tab w:val="left" w:pos="1134"/>
        </w:tabs>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B833C8">
        <w:rPr>
          <w:rFonts w:ascii="Times New Roman" w:eastAsia="Times New Roman" w:hAnsi="Times New Roman" w:cs="Times New Roman"/>
          <w:sz w:val="28"/>
          <w:szCs w:val="28"/>
          <w:lang w:eastAsia="ru-RU"/>
        </w:rPr>
        <w:t>5) 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 Координаты характерных точек границ территории, в отношении которой утвержден проект межевания, определяются в соответствии с требованиями к точности определения координат характерных точек границ, установленных в соответствии с Градостроительным кодексом для территориальных зон.</w:t>
      </w:r>
    </w:p>
    <w:p w:rsidR="005704D7" w:rsidRPr="00B833C8" w:rsidRDefault="005704D7" w:rsidP="00B833C8">
      <w:pPr>
        <w:widowControl w:val="0"/>
        <w:numPr>
          <w:ilvl w:val="0"/>
          <w:numId w:val="65"/>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B833C8">
        <w:rPr>
          <w:rFonts w:ascii="Times New Roman" w:eastAsia="Times New Roman" w:hAnsi="Times New Roman" w:cs="Times New Roman"/>
          <w:sz w:val="28"/>
          <w:szCs w:val="28"/>
          <w:lang w:eastAsia="ru-RU"/>
        </w:rPr>
        <w:t xml:space="preserve"> На чертежах межевания территории отображаются:</w:t>
      </w:r>
    </w:p>
    <w:p w:rsidR="005704D7" w:rsidRPr="00B833C8" w:rsidRDefault="005704D7" w:rsidP="00B833C8">
      <w:pPr>
        <w:widowControl w:val="0"/>
        <w:tabs>
          <w:tab w:val="left" w:pos="1134"/>
        </w:tabs>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B833C8">
        <w:rPr>
          <w:rFonts w:ascii="Times New Roman" w:eastAsia="Times New Roman" w:hAnsi="Times New Roman" w:cs="Times New Roman"/>
          <w:sz w:val="28"/>
          <w:szCs w:val="28"/>
          <w:lang w:eastAsia="ru-RU"/>
        </w:rPr>
        <w:t xml:space="preserve">1) границы планируемых (в случае, если подготовка проекта межевания территории осуществляется в составе проекта планировки </w:t>
      </w:r>
      <w:r w:rsidRPr="00B833C8">
        <w:rPr>
          <w:rFonts w:ascii="Times New Roman" w:eastAsia="Times New Roman" w:hAnsi="Times New Roman" w:cs="Times New Roman"/>
          <w:sz w:val="28"/>
          <w:szCs w:val="28"/>
          <w:lang w:eastAsia="ru-RU"/>
        </w:rPr>
        <w:lastRenderedPageBreak/>
        <w:t>территории) и существующих элементов планировочной структуры;</w:t>
      </w:r>
    </w:p>
    <w:p w:rsidR="005704D7" w:rsidRPr="00B833C8" w:rsidRDefault="005704D7" w:rsidP="00B833C8">
      <w:pPr>
        <w:widowControl w:val="0"/>
        <w:tabs>
          <w:tab w:val="left" w:pos="1134"/>
        </w:tabs>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B833C8">
        <w:rPr>
          <w:rFonts w:ascii="Times New Roman" w:eastAsia="Times New Roman" w:hAnsi="Times New Roman" w:cs="Times New Roman"/>
          <w:sz w:val="28"/>
          <w:szCs w:val="28"/>
          <w:lang w:eastAsia="ru-RU"/>
        </w:rPr>
        <w:t xml:space="preserve">2) </w:t>
      </w:r>
      <w:r w:rsidRPr="00B833C8">
        <w:rPr>
          <w:rFonts w:ascii="Times New Roman" w:eastAsia="Times New Roman" w:hAnsi="Times New Roman" w:cs="Times New Roman"/>
          <w:color w:val="000000" w:themeColor="text1"/>
          <w:sz w:val="28"/>
          <w:szCs w:val="28"/>
          <w:lang w:eastAsia="ru-RU"/>
        </w:rPr>
        <w:t xml:space="preserve">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w:t>
      </w:r>
      <w:hyperlink r:id="rId25" w:history="1">
        <w:r w:rsidRPr="00B833C8">
          <w:rPr>
            <w:rFonts w:ascii="Times New Roman" w:eastAsia="Times New Roman" w:hAnsi="Times New Roman" w:cs="Times New Roman"/>
            <w:color w:val="000000" w:themeColor="text1"/>
            <w:sz w:val="28"/>
            <w:szCs w:val="28"/>
            <w:lang w:eastAsia="ru-RU"/>
          </w:rPr>
          <w:t>пунктом</w:t>
        </w:r>
      </w:hyperlink>
      <w:r w:rsidRPr="00B833C8">
        <w:rPr>
          <w:rFonts w:ascii="Times New Roman" w:eastAsia="Times New Roman" w:hAnsi="Times New Roman" w:cs="Times New Roman"/>
          <w:color w:val="000000" w:themeColor="text1"/>
          <w:sz w:val="28"/>
          <w:szCs w:val="28"/>
          <w:lang w:eastAsia="ru-RU"/>
        </w:rPr>
        <w:t xml:space="preserve"> 2 части 2 настоящей статьи;</w:t>
      </w:r>
    </w:p>
    <w:p w:rsidR="005704D7" w:rsidRPr="00B833C8" w:rsidRDefault="005704D7" w:rsidP="00B833C8">
      <w:pPr>
        <w:widowControl w:val="0"/>
        <w:tabs>
          <w:tab w:val="left" w:pos="1134"/>
        </w:tabs>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B833C8">
        <w:rPr>
          <w:rFonts w:ascii="Times New Roman" w:eastAsia="Times New Roman" w:hAnsi="Times New Roman" w:cs="Times New Roman"/>
          <w:sz w:val="28"/>
          <w:szCs w:val="28"/>
          <w:lang w:eastAsia="ru-RU"/>
        </w:rPr>
        <w:t>3) линии отступа от красных линий в целях определения мест допустимого размещения зданий, строений, сооружений;</w:t>
      </w:r>
    </w:p>
    <w:p w:rsidR="005704D7" w:rsidRPr="00B833C8" w:rsidRDefault="005704D7" w:rsidP="00B833C8">
      <w:pPr>
        <w:widowControl w:val="0"/>
        <w:tabs>
          <w:tab w:val="left" w:pos="1134"/>
        </w:tabs>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B833C8">
        <w:rPr>
          <w:rFonts w:ascii="Times New Roman" w:eastAsia="Times New Roman" w:hAnsi="Times New Roman" w:cs="Times New Roman"/>
          <w:sz w:val="28"/>
          <w:szCs w:val="28"/>
          <w:lang w:eastAsia="ru-RU"/>
        </w:rPr>
        <w:t>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rsidR="005704D7" w:rsidRPr="00B833C8" w:rsidRDefault="005704D7" w:rsidP="00B833C8">
      <w:pPr>
        <w:widowControl w:val="0"/>
        <w:tabs>
          <w:tab w:val="left" w:pos="1134"/>
        </w:tabs>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B833C8">
        <w:rPr>
          <w:rFonts w:ascii="Times New Roman" w:eastAsia="Times New Roman" w:hAnsi="Times New Roman" w:cs="Times New Roman"/>
          <w:sz w:val="28"/>
          <w:szCs w:val="28"/>
          <w:lang w:eastAsia="ru-RU"/>
        </w:rPr>
        <w:t>5) границы публичных сервитутов.</w:t>
      </w:r>
    </w:p>
    <w:p w:rsidR="005704D7" w:rsidRPr="00B833C8" w:rsidRDefault="005704D7" w:rsidP="00B833C8">
      <w:pPr>
        <w:widowControl w:val="0"/>
        <w:numPr>
          <w:ilvl w:val="0"/>
          <w:numId w:val="65"/>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B833C8">
        <w:rPr>
          <w:rFonts w:ascii="Times New Roman" w:eastAsia="Times New Roman" w:hAnsi="Times New Roman" w:cs="Times New Roman"/>
          <w:sz w:val="28"/>
          <w:szCs w:val="28"/>
          <w:lang w:eastAsia="ru-RU"/>
        </w:rPr>
        <w:t>Материалы по обоснованию проекта межевания территории включают в себя чертежи, на которых отображаются:</w:t>
      </w:r>
    </w:p>
    <w:p w:rsidR="005704D7" w:rsidRPr="00B833C8" w:rsidRDefault="005704D7" w:rsidP="00B833C8">
      <w:pPr>
        <w:widowControl w:val="0"/>
        <w:numPr>
          <w:ilvl w:val="1"/>
          <w:numId w:val="77"/>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B833C8">
        <w:rPr>
          <w:rFonts w:ascii="Times New Roman" w:eastAsia="Times New Roman" w:hAnsi="Times New Roman" w:cs="Times New Roman"/>
          <w:sz w:val="28"/>
          <w:szCs w:val="28"/>
          <w:lang w:eastAsia="ru-RU"/>
        </w:rPr>
        <w:t>границы существующих земельных участков;</w:t>
      </w:r>
    </w:p>
    <w:p w:rsidR="005704D7" w:rsidRPr="00B833C8" w:rsidRDefault="005704D7" w:rsidP="00B833C8">
      <w:pPr>
        <w:widowControl w:val="0"/>
        <w:numPr>
          <w:ilvl w:val="1"/>
          <w:numId w:val="77"/>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B833C8">
        <w:rPr>
          <w:rFonts w:ascii="Times New Roman" w:eastAsia="Times New Roman" w:hAnsi="Times New Roman" w:cs="Times New Roman"/>
          <w:sz w:val="28"/>
          <w:szCs w:val="28"/>
          <w:lang w:eastAsia="ru-RU"/>
        </w:rPr>
        <w:t>границы зон с особыми условиями использования территорий;</w:t>
      </w:r>
    </w:p>
    <w:p w:rsidR="005704D7" w:rsidRPr="00B833C8" w:rsidRDefault="005704D7" w:rsidP="00B833C8">
      <w:pPr>
        <w:widowControl w:val="0"/>
        <w:numPr>
          <w:ilvl w:val="1"/>
          <w:numId w:val="77"/>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B833C8">
        <w:rPr>
          <w:rFonts w:ascii="Times New Roman" w:eastAsia="Times New Roman" w:hAnsi="Times New Roman" w:cs="Times New Roman"/>
          <w:sz w:val="28"/>
          <w:szCs w:val="28"/>
          <w:lang w:eastAsia="ru-RU"/>
        </w:rPr>
        <w:t>местоположение существующих объектов капитального строительства;</w:t>
      </w:r>
    </w:p>
    <w:p w:rsidR="005704D7" w:rsidRPr="00B833C8" w:rsidRDefault="005704D7" w:rsidP="00B833C8">
      <w:pPr>
        <w:widowControl w:val="0"/>
        <w:numPr>
          <w:ilvl w:val="1"/>
          <w:numId w:val="77"/>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B833C8">
        <w:rPr>
          <w:rFonts w:ascii="Times New Roman" w:eastAsia="Times New Roman" w:hAnsi="Times New Roman" w:cs="Times New Roman"/>
          <w:sz w:val="28"/>
          <w:szCs w:val="28"/>
          <w:lang w:eastAsia="ru-RU"/>
        </w:rPr>
        <w:t>границы особо охраняемых природных территорий;</w:t>
      </w:r>
    </w:p>
    <w:p w:rsidR="005704D7" w:rsidRPr="00B833C8" w:rsidRDefault="005704D7" w:rsidP="00B833C8">
      <w:pPr>
        <w:widowControl w:val="0"/>
        <w:numPr>
          <w:ilvl w:val="1"/>
          <w:numId w:val="77"/>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B833C8">
        <w:rPr>
          <w:rFonts w:ascii="Times New Roman" w:eastAsia="Times New Roman" w:hAnsi="Times New Roman" w:cs="Times New Roman"/>
          <w:sz w:val="28"/>
          <w:szCs w:val="28"/>
          <w:lang w:eastAsia="ru-RU"/>
        </w:rPr>
        <w:t>границы территорий объектов культурного наследия;</w:t>
      </w:r>
    </w:p>
    <w:p w:rsidR="005704D7" w:rsidRPr="00B833C8" w:rsidRDefault="005704D7" w:rsidP="00B833C8">
      <w:pPr>
        <w:widowControl w:val="0"/>
        <w:numPr>
          <w:ilvl w:val="1"/>
          <w:numId w:val="77"/>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B833C8">
        <w:rPr>
          <w:rFonts w:ascii="Times New Roman" w:eastAsia="Times New Roman" w:hAnsi="Times New Roman" w:cs="Times New Roman"/>
          <w:sz w:val="28"/>
          <w:szCs w:val="28"/>
          <w:lang w:eastAsia="ru-RU"/>
        </w:rPr>
        <w:t>границы лесничеств, участковых лесничеств, лесных кварталов, лесотаксационных выделов или частей лесотаксационных выделов.</w:t>
      </w:r>
    </w:p>
    <w:p w:rsidR="005704D7" w:rsidRPr="00B833C8" w:rsidRDefault="005704D7" w:rsidP="00B833C8">
      <w:pPr>
        <w:widowControl w:val="0"/>
        <w:numPr>
          <w:ilvl w:val="0"/>
          <w:numId w:val="65"/>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B833C8">
        <w:rPr>
          <w:rFonts w:ascii="Times New Roman" w:eastAsia="Times New Roman" w:hAnsi="Times New Roman" w:cs="Times New Roman"/>
          <w:sz w:val="28"/>
          <w:szCs w:val="28"/>
          <w:lang w:eastAsia="ru-RU"/>
        </w:rPr>
        <w:t>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Российской Федерации.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5704D7" w:rsidRPr="00B833C8" w:rsidRDefault="005704D7" w:rsidP="00B833C8">
      <w:pPr>
        <w:widowControl w:val="0"/>
        <w:numPr>
          <w:ilvl w:val="0"/>
          <w:numId w:val="65"/>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B833C8">
        <w:rPr>
          <w:rFonts w:ascii="Times New Roman" w:eastAsia="Times New Roman" w:hAnsi="Times New Roman" w:cs="Times New Roman"/>
          <w:sz w:val="28"/>
          <w:szCs w:val="28"/>
          <w:lang w:eastAsia="ru-RU"/>
        </w:rPr>
        <w:t>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5704D7" w:rsidRPr="00B833C8" w:rsidRDefault="005704D7" w:rsidP="00B833C8">
      <w:pPr>
        <w:widowControl w:val="0"/>
        <w:numPr>
          <w:ilvl w:val="0"/>
          <w:numId w:val="65"/>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B833C8">
        <w:rPr>
          <w:rFonts w:ascii="Times New Roman" w:eastAsia="Times New Roman" w:hAnsi="Times New Roman" w:cs="Times New Roman"/>
          <w:sz w:val="28"/>
          <w:szCs w:val="28"/>
          <w:lang w:eastAsia="ru-RU"/>
        </w:rPr>
        <w:t>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5704D7" w:rsidRPr="00B833C8" w:rsidRDefault="005704D7" w:rsidP="00B833C8">
      <w:pPr>
        <w:widowControl w:val="0"/>
        <w:numPr>
          <w:ilvl w:val="0"/>
          <w:numId w:val="65"/>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B833C8">
        <w:rPr>
          <w:rFonts w:ascii="Times New Roman" w:eastAsia="Times New Roman" w:hAnsi="Times New Roman" w:cs="Times New Roman"/>
          <w:sz w:val="28"/>
          <w:szCs w:val="28"/>
          <w:lang w:eastAsia="ru-RU"/>
        </w:rPr>
        <w:lastRenderedPageBreak/>
        <w:t>В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законодательством об охране объектов культурного наследия (памятников истории и культуры) народов Российской Федерации.</w:t>
      </w:r>
    </w:p>
    <w:p w:rsidR="005704D7" w:rsidRPr="00B833C8" w:rsidRDefault="005704D7" w:rsidP="00B833C8">
      <w:pPr>
        <w:widowControl w:val="0"/>
        <w:numPr>
          <w:ilvl w:val="0"/>
          <w:numId w:val="65"/>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B833C8">
        <w:rPr>
          <w:rFonts w:ascii="Times New Roman" w:eastAsia="Times New Roman" w:hAnsi="Times New Roman" w:cs="Times New Roman"/>
          <w:sz w:val="28"/>
          <w:szCs w:val="28"/>
          <w:lang w:eastAsia="ru-RU"/>
        </w:rPr>
        <w:t>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общественные обсуждения или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комплексного развития территории, при условии, что такие установление, изменение красных линий влекут за собой изменение границ территории общего пользования.</w:t>
      </w:r>
      <w:r w:rsidRPr="00B833C8">
        <w:rPr>
          <w:rFonts w:ascii="Times New Roman" w:eastAsia="Times New Roman" w:hAnsi="Times New Roman" w:cs="Times New Roman"/>
          <w:sz w:val="28"/>
          <w:szCs w:val="28"/>
          <w:vertAlign w:val="superscript"/>
          <w:lang w:eastAsia="ru-RU"/>
        </w:rPr>
        <w:footnoteReference w:id="13"/>
      </w:r>
      <w:bookmarkStart w:id="71" w:name="_Toc196878891"/>
      <w:bookmarkStart w:id="72" w:name="_Toc312188787"/>
      <w:bookmarkStart w:id="73" w:name="_Toc85619637"/>
    </w:p>
    <w:p w:rsidR="005704D7" w:rsidRPr="005704D7" w:rsidRDefault="005704D7" w:rsidP="005704D7">
      <w:pPr>
        <w:tabs>
          <w:tab w:val="left" w:pos="1134"/>
        </w:tabs>
        <w:autoSpaceDE w:val="0"/>
        <w:autoSpaceDN w:val="0"/>
        <w:adjustRightInd w:val="0"/>
        <w:spacing w:after="0" w:line="240" w:lineRule="auto"/>
        <w:ind w:left="709"/>
        <w:jc w:val="both"/>
        <w:textAlignment w:val="baseline"/>
        <w:rPr>
          <w:rFonts w:ascii="Times New Roman" w:eastAsia="Times New Roman" w:hAnsi="Times New Roman" w:cs="Times New Roman"/>
          <w:sz w:val="28"/>
          <w:szCs w:val="28"/>
          <w:highlight w:val="green"/>
          <w:lang w:eastAsia="ru-RU"/>
        </w:rPr>
      </w:pPr>
    </w:p>
    <w:p w:rsidR="005704D7" w:rsidRPr="005704D7" w:rsidRDefault="005704D7" w:rsidP="005704D7">
      <w:pPr>
        <w:tabs>
          <w:tab w:val="left" w:pos="1134"/>
        </w:tabs>
        <w:autoSpaceDE w:val="0"/>
        <w:autoSpaceDN w:val="0"/>
        <w:adjustRightInd w:val="0"/>
        <w:spacing w:after="0" w:line="240" w:lineRule="auto"/>
        <w:ind w:firstLine="709"/>
        <w:jc w:val="both"/>
        <w:textAlignment w:val="baseline"/>
        <w:outlineLvl w:val="1"/>
        <w:rPr>
          <w:rFonts w:ascii="Times New Roman" w:eastAsia="Times New Roman" w:hAnsi="Times New Roman" w:cs="Times New Roman"/>
          <w:b/>
          <w:color w:val="000000" w:themeColor="text1"/>
          <w:spacing w:val="-10"/>
          <w:sz w:val="28"/>
          <w:szCs w:val="28"/>
          <w:lang w:eastAsia="ar-SA"/>
        </w:rPr>
      </w:pPr>
      <w:bookmarkStart w:id="74" w:name="_Toc144312446"/>
      <w:r w:rsidRPr="005704D7">
        <w:rPr>
          <w:rFonts w:ascii="Times New Roman" w:eastAsia="Times New Roman" w:hAnsi="Times New Roman" w:cs="Times New Roman"/>
          <w:b/>
          <w:color w:val="000000" w:themeColor="text1"/>
          <w:spacing w:val="-10"/>
          <w:sz w:val="28"/>
          <w:szCs w:val="28"/>
          <w:lang w:eastAsia="ar-SA"/>
        </w:rPr>
        <w:t xml:space="preserve">Глава 4. Положение об изменении видов и параметров разрешенного использования земельных участков и объектов </w:t>
      </w:r>
      <w:bookmarkEnd w:id="71"/>
      <w:bookmarkEnd w:id="72"/>
      <w:bookmarkEnd w:id="73"/>
      <w:r w:rsidRPr="005704D7">
        <w:rPr>
          <w:rFonts w:ascii="Times New Roman" w:eastAsia="Times New Roman" w:hAnsi="Times New Roman" w:cs="Times New Roman"/>
          <w:b/>
          <w:color w:val="000000" w:themeColor="text1"/>
          <w:spacing w:val="-10"/>
          <w:sz w:val="28"/>
          <w:szCs w:val="28"/>
          <w:lang w:eastAsia="ar-SA"/>
        </w:rPr>
        <w:t>капитального строительства</w:t>
      </w:r>
      <w:bookmarkStart w:id="75" w:name="_Toc196878892"/>
      <w:bookmarkStart w:id="76" w:name="_Toc312188788"/>
      <w:bookmarkStart w:id="77" w:name="_Toc85619638"/>
      <w:bookmarkEnd w:id="74"/>
    </w:p>
    <w:p w:rsidR="005704D7" w:rsidRPr="005704D7" w:rsidRDefault="005704D7" w:rsidP="005704D7">
      <w:pPr>
        <w:tabs>
          <w:tab w:val="left" w:pos="1134"/>
        </w:tabs>
        <w:autoSpaceDE w:val="0"/>
        <w:autoSpaceDN w:val="0"/>
        <w:adjustRightInd w:val="0"/>
        <w:spacing w:after="0" w:line="240" w:lineRule="auto"/>
        <w:ind w:firstLine="709"/>
        <w:jc w:val="both"/>
        <w:textAlignment w:val="baseline"/>
        <w:rPr>
          <w:rFonts w:ascii="Times New Roman" w:eastAsia="Times New Roman" w:hAnsi="Times New Roman" w:cs="Times New Roman"/>
          <w:b/>
          <w:color w:val="000000" w:themeColor="text1"/>
          <w:spacing w:val="-10"/>
          <w:sz w:val="28"/>
          <w:szCs w:val="28"/>
          <w:lang w:eastAsia="ar-SA"/>
        </w:rPr>
      </w:pPr>
    </w:p>
    <w:p w:rsidR="005704D7" w:rsidRPr="005704D7" w:rsidRDefault="005704D7" w:rsidP="005704D7">
      <w:pPr>
        <w:tabs>
          <w:tab w:val="left" w:pos="1134"/>
        </w:tabs>
        <w:autoSpaceDE w:val="0"/>
        <w:autoSpaceDN w:val="0"/>
        <w:adjustRightInd w:val="0"/>
        <w:spacing w:after="0" w:line="240" w:lineRule="auto"/>
        <w:ind w:firstLine="709"/>
        <w:jc w:val="both"/>
        <w:textAlignment w:val="baseline"/>
        <w:outlineLvl w:val="2"/>
        <w:rPr>
          <w:rFonts w:ascii="Times New Roman" w:eastAsia="Times New Roman" w:hAnsi="Times New Roman" w:cs="Times New Roman"/>
          <w:b/>
          <w:sz w:val="28"/>
          <w:szCs w:val="28"/>
          <w:lang w:eastAsia="ru-RU"/>
        </w:rPr>
      </w:pPr>
      <w:bookmarkStart w:id="78" w:name="_Toc144312447"/>
      <w:r w:rsidRPr="005704D7">
        <w:rPr>
          <w:rFonts w:ascii="Times New Roman" w:eastAsia="Times New Roman" w:hAnsi="Times New Roman" w:cs="Times New Roman"/>
          <w:b/>
          <w:color w:val="000000" w:themeColor="text1"/>
          <w:spacing w:val="-10"/>
          <w:sz w:val="28"/>
          <w:szCs w:val="28"/>
          <w:lang w:eastAsia="ar-SA"/>
        </w:rPr>
        <w:t>Статья 15. Виды разрешенного использования земельных участков и объектов капитального строительства</w:t>
      </w:r>
      <w:bookmarkEnd w:id="75"/>
      <w:bookmarkEnd w:id="76"/>
      <w:bookmarkEnd w:id="77"/>
      <w:bookmarkEnd w:id="78"/>
    </w:p>
    <w:p w:rsidR="005704D7" w:rsidRPr="005704D7" w:rsidRDefault="005704D7" w:rsidP="00B833C8">
      <w:pPr>
        <w:widowControl w:val="0"/>
        <w:numPr>
          <w:ilvl w:val="0"/>
          <w:numId w:val="13"/>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5704D7">
        <w:rPr>
          <w:rFonts w:ascii="Times New Roman" w:hAnsi="Times New Roman" w:cs="Times New Roman"/>
          <w:sz w:val="28"/>
          <w:szCs w:val="28"/>
        </w:rPr>
        <w:t>Разрешенное использование земельных участков и объектов капитального строительства может быть следующих видов</w:t>
      </w:r>
      <w:r w:rsidRPr="005704D7">
        <w:rPr>
          <w:rFonts w:ascii="Times New Roman" w:eastAsia="Times New Roman" w:hAnsi="Times New Roman" w:cs="Times New Roman"/>
          <w:sz w:val="28"/>
          <w:szCs w:val="28"/>
          <w:lang w:eastAsia="ru-RU"/>
        </w:rPr>
        <w:t>:</w:t>
      </w:r>
    </w:p>
    <w:p w:rsidR="005704D7" w:rsidRPr="005704D7" w:rsidRDefault="005704D7" w:rsidP="00B833C8">
      <w:pPr>
        <w:widowControl w:val="0"/>
        <w:numPr>
          <w:ilvl w:val="1"/>
          <w:numId w:val="13"/>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5704D7">
        <w:rPr>
          <w:rFonts w:ascii="Times New Roman" w:eastAsia="Times New Roman" w:hAnsi="Times New Roman" w:cs="Times New Roman"/>
          <w:sz w:val="28"/>
          <w:szCs w:val="28"/>
          <w:lang w:eastAsia="ar-SA" w:bidi="en-US"/>
        </w:rPr>
        <w:t>основные виды разрешенного использования;</w:t>
      </w:r>
    </w:p>
    <w:p w:rsidR="005704D7" w:rsidRPr="005704D7" w:rsidRDefault="005704D7" w:rsidP="00B833C8">
      <w:pPr>
        <w:widowControl w:val="0"/>
        <w:numPr>
          <w:ilvl w:val="1"/>
          <w:numId w:val="13"/>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5704D7">
        <w:rPr>
          <w:rFonts w:ascii="Times New Roman" w:eastAsia="Times New Roman" w:hAnsi="Times New Roman" w:cs="Times New Roman"/>
          <w:sz w:val="28"/>
          <w:szCs w:val="28"/>
          <w:lang w:eastAsia="ar-SA" w:bidi="en-US"/>
        </w:rPr>
        <w:t>условно разрешенные виды использования;</w:t>
      </w:r>
    </w:p>
    <w:p w:rsidR="005704D7" w:rsidRPr="005704D7" w:rsidRDefault="005704D7" w:rsidP="00B833C8">
      <w:pPr>
        <w:widowControl w:val="0"/>
        <w:numPr>
          <w:ilvl w:val="1"/>
          <w:numId w:val="13"/>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5704D7">
        <w:rPr>
          <w:rFonts w:ascii="Times New Roman" w:eastAsia="Times New Roman" w:hAnsi="Times New Roman" w:cs="Times New Roman"/>
          <w:sz w:val="28"/>
          <w:szCs w:val="28"/>
          <w:lang w:eastAsia="ar-SA" w:bidi="en-US"/>
        </w:rPr>
        <w:t>вспомогательные виды разрешенного использования.</w:t>
      </w:r>
    </w:p>
    <w:p w:rsidR="005704D7" w:rsidRPr="005704D7" w:rsidRDefault="005704D7" w:rsidP="00B833C8">
      <w:pPr>
        <w:widowControl w:val="0"/>
        <w:numPr>
          <w:ilvl w:val="0"/>
          <w:numId w:val="13"/>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5704D7">
        <w:rPr>
          <w:rFonts w:ascii="Times New Roman" w:eastAsia="Times New Roman" w:hAnsi="Times New Roman" w:cs="Times New Roman"/>
          <w:sz w:val="28"/>
          <w:szCs w:val="28"/>
          <w:lang w:eastAsia="ar-SA" w:bidi="en-US"/>
        </w:rPr>
        <w:t>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5704D7" w:rsidRPr="005704D7" w:rsidRDefault="005704D7" w:rsidP="00B833C8">
      <w:pPr>
        <w:widowControl w:val="0"/>
        <w:numPr>
          <w:ilvl w:val="0"/>
          <w:numId w:val="13"/>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5704D7">
        <w:rPr>
          <w:rFonts w:ascii="Times New Roman" w:eastAsia="Times New Roman" w:hAnsi="Times New Roman" w:cs="Times New Roman"/>
          <w:sz w:val="28"/>
          <w:szCs w:val="28"/>
          <w:lang w:eastAsia="ar-SA" w:bidi="en-US"/>
        </w:rPr>
        <w:t>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5704D7" w:rsidRPr="005704D7" w:rsidRDefault="005704D7" w:rsidP="00B833C8">
      <w:pPr>
        <w:widowControl w:val="0"/>
        <w:numPr>
          <w:ilvl w:val="0"/>
          <w:numId w:val="13"/>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5704D7">
        <w:rPr>
          <w:rFonts w:ascii="Times New Roman" w:eastAsia="Times New Roman" w:hAnsi="Times New Roman" w:cs="Times New Roman"/>
          <w:sz w:val="28"/>
          <w:szCs w:val="28"/>
          <w:lang w:eastAsia="ar-SA" w:bidi="en-US"/>
        </w:rPr>
        <w:t>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r w:rsidRPr="005704D7">
        <w:rPr>
          <w:rFonts w:ascii="Times New Roman" w:eastAsia="Times New Roman" w:hAnsi="Times New Roman" w:cs="Times New Roman"/>
          <w:sz w:val="28"/>
          <w:szCs w:val="28"/>
          <w:vertAlign w:val="superscript"/>
          <w:lang w:eastAsia="ar-SA" w:bidi="en-US"/>
        </w:rPr>
        <w:footnoteReference w:id="14"/>
      </w:r>
    </w:p>
    <w:p w:rsidR="005704D7" w:rsidRPr="005704D7" w:rsidRDefault="005704D7" w:rsidP="00B833C8">
      <w:pPr>
        <w:widowControl w:val="0"/>
        <w:numPr>
          <w:ilvl w:val="0"/>
          <w:numId w:val="13"/>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5704D7">
        <w:rPr>
          <w:rFonts w:ascii="Times New Roman" w:eastAsia="Times New Roman" w:hAnsi="Times New Roman" w:cs="Times New Roman"/>
          <w:sz w:val="28"/>
          <w:szCs w:val="28"/>
          <w:lang w:eastAsia="ar-SA" w:bidi="en-US"/>
        </w:rPr>
        <w:t>Для предоставления условно разрешенных видов использования</w:t>
      </w:r>
      <w:r w:rsidRPr="005704D7">
        <w:rPr>
          <w:rFonts w:ascii="Times New Roman" w:eastAsia="Times New Roman" w:hAnsi="Times New Roman" w:cs="Times New Roman"/>
          <w:sz w:val="24"/>
          <w:szCs w:val="24"/>
          <w:lang w:eastAsia="ru-RU"/>
        </w:rPr>
        <w:t xml:space="preserve"> </w:t>
      </w:r>
      <w:r w:rsidRPr="005704D7">
        <w:rPr>
          <w:rFonts w:ascii="Times New Roman" w:eastAsia="Times New Roman" w:hAnsi="Times New Roman" w:cs="Times New Roman"/>
          <w:sz w:val="28"/>
          <w:szCs w:val="28"/>
          <w:lang w:eastAsia="ar-SA" w:bidi="en-US"/>
        </w:rPr>
        <w:t xml:space="preserve">земельных участков и объектов капитального строительства необходимо проведение публичных слушаний в порядке, установленном статьей 39 </w:t>
      </w:r>
      <w:r w:rsidRPr="005704D7">
        <w:rPr>
          <w:rFonts w:ascii="Times New Roman" w:eastAsia="Times New Roman" w:hAnsi="Times New Roman" w:cs="Times New Roman"/>
          <w:sz w:val="28"/>
          <w:szCs w:val="28"/>
          <w:lang w:eastAsia="ar-SA" w:bidi="en-US"/>
        </w:rPr>
        <w:lastRenderedPageBreak/>
        <w:t>Градостроительного кодекса, Положением и настоящими Правилами.</w:t>
      </w:r>
    </w:p>
    <w:p w:rsidR="005704D7" w:rsidRPr="005704D7" w:rsidRDefault="005704D7" w:rsidP="00B833C8">
      <w:pPr>
        <w:widowControl w:val="0"/>
        <w:numPr>
          <w:ilvl w:val="0"/>
          <w:numId w:val="13"/>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5704D7">
        <w:rPr>
          <w:rFonts w:ascii="Times New Roman" w:eastAsia="Times New Roman" w:hAnsi="Times New Roman" w:cs="Times New Roman"/>
          <w:sz w:val="28"/>
          <w:szCs w:val="28"/>
          <w:lang w:eastAsia="ar-SA" w:bidi="en-US"/>
        </w:rPr>
        <w:t xml:space="preserve">Вспомогательные виды разрешенного использования допустимы только в качестве дополнительных видов по отношению к основным видам разрешенного использования и условно разрешенным видам использования и осуществляемые совместно с ними. </w:t>
      </w:r>
    </w:p>
    <w:p w:rsidR="005704D7" w:rsidRPr="005704D7" w:rsidRDefault="005704D7" w:rsidP="005704D7">
      <w:pPr>
        <w:keepNext/>
        <w:keepLines/>
        <w:widowControl w:val="0"/>
        <w:autoSpaceDE w:val="0"/>
        <w:autoSpaceDN w:val="0"/>
        <w:adjustRightInd w:val="0"/>
        <w:spacing w:before="200" w:after="0" w:line="240" w:lineRule="auto"/>
        <w:ind w:firstLine="709"/>
        <w:jc w:val="both"/>
        <w:textAlignment w:val="baseline"/>
        <w:outlineLvl w:val="2"/>
        <w:rPr>
          <w:rFonts w:ascii="Times New Roman" w:eastAsiaTheme="majorEastAsia" w:hAnsi="Times New Roman" w:cs="Times New Roman"/>
          <w:b/>
          <w:bCs/>
          <w:color w:val="000000" w:themeColor="text1"/>
          <w:spacing w:val="-10"/>
          <w:sz w:val="28"/>
          <w:szCs w:val="28"/>
          <w:lang w:eastAsia="ar-SA"/>
        </w:rPr>
      </w:pPr>
      <w:bookmarkStart w:id="79" w:name="_Toc196878893"/>
      <w:bookmarkStart w:id="80" w:name="_Toc312188789"/>
      <w:bookmarkStart w:id="81" w:name="_Toc85619639"/>
      <w:bookmarkStart w:id="82" w:name="_Toc144312448"/>
      <w:r w:rsidRPr="005704D7">
        <w:rPr>
          <w:rFonts w:ascii="Times New Roman" w:eastAsiaTheme="majorEastAsia" w:hAnsi="Times New Roman" w:cs="Times New Roman"/>
          <w:b/>
          <w:bCs/>
          <w:color w:val="000000" w:themeColor="text1"/>
          <w:spacing w:val="-10"/>
          <w:sz w:val="28"/>
          <w:szCs w:val="28"/>
          <w:lang w:eastAsia="ar-SA"/>
        </w:rPr>
        <w:t xml:space="preserve">Статья 16. </w:t>
      </w:r>
      <w:bookmarkEnd w:id="79"/>
      <w:bookmarkEnd w:id="80"/>
      <w:bookmarkEnd w:id="81"/>
      <w:r w:rsidRPr="005704D7">
        <w:rPr>
          <w:rFonts w:ascii="Times New Roman" w:eastAsiaTheme="majorEastAsia" w:hAnsi="Times New Roman" w:cs="Times New Roman"/>
          <w:b/>
          <w:bCs/>
          <w:color w:val="000000" w:themeColor="text1"/>
          <w:spacing w:val="-10"/>
          <w:sz w:val="28"/>
          <w:szCs w:val="28"/>
          <w:lang w:eastAsia="ar-SA"/>
        </w:rPr>
        <w:t xml:space="preserve">Общий порядок изменения видов разрешенного использования земельных участков и объектов капитального строительства на территории </w:t>
      </w:r>
      <w:r w:rsidRPr="005704D7">
        <w:rPr>
          <w:rFonts w:ascii="Times New Roman" w:eastAsiaTheme="majorEastAsia" w:hAnsi="Times New Roman" w:cs="Times New Roman"/>
          <w:b/>
          <w:bCs/>
          <w:sz w:val="28"/>
          <w:szCs w:val="28"/>
          <w:lang w:eastAsia="ru-RU"/>
        </w:rPr>
        <w:t>Балтайского</w:t>
      </w:r>
      <w:r w:rsidRPr="005704D7">
        <w:rPr>
          <w:rFonts w:ascii="Times New Roman" w:eastAsiaTheme="majorEastAsia" w:hAnsi="Times New Roman" w:cs="Times New Roman"/>
          <w:b/>
          <w:bCs/>
          <w:color w:val="4F81BD" w:themeColor="accent1"/>
          <w:sz w:val="28"/>
          <w:szCs w:val="28"/>
          <w:lang w:eastAsia="ru-RU"/>
        </w:rPr>
        <w:t xml:space="preserve"> </w:t>
      </w:r>
      <w:r w:rsidRPr="005704D7">
        <w:rPr>
          <w:rFonts w:ascii="Times New Roman" w:eastAsiaTheme="majorEastAsia" w:hAnsi="Times New Roman" w:cs="Times New Roman"/>
          <w:b/>
          <w:bCs/>
          <w:color w:val="000000" w:themeColor="text1"/>
          <w:spacing w:val="-10"/>
          <w:sz w:val="28"/>
          <w:szCs w:val="28"/>
          <w:lang w:eastAsia="ar-SA"/>
        </w:rPr>
        <w:t>муниципального образования</w:t>
      </w:r>
      <w:bookmarkEnd w:id="82"/>
    </w:p>
    <w:p w:rsidR="005704D7" w:rsidRPr="005704D7" w:rsidRDefault="005704D7" w:rsidP="00B833C8">
      <w:pPr>
        <w:widowControl w:val="0"/>
        <w:numPr>
          <w:ilvl w:val="0"/>
          <w:numId w:val="64"/>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5704D7">
        <w:rPr>
          <w:rFonts w:ascii="Times New Roman" w:eastAsia="Times New Roman" w:hAnsi="Times New Roman" w:cs="Times New Roman"/>
          <w:sz w:val="28"/>
          <w:szCs w:val="28"/>
          <w:lang w:eastAsia="ar-SA" w:bidi="en-US"/>
        </w:rPr>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r w:rsidRPr="005704D7">
        <w:rPr>
          <w:rFonts w:ascii="Times New Roman" w:eastAsia="Times New Roman" w:hAnsi="Times New Roman" w:cs="Times New Roman"/>
          <w:sz w:val="28"/>
          <w:szCs w:val="28"/>
          <w:vertAlign w:val="superscript"/>
          <w:lang w:eastAsia="ar-SA" w:bidi="en-US"/>
        </w:rPr>
        <w:footnoteReference w:id="15"/>
      </w:r>
    </w:p>
    <w:p w:rsidR="005704D7" w:rsidRPr="005704D7" w:rsidRDefault="005704D7" w:rsidP="00B833C8">
      <w:pPr>
        <w:widowControl w:val="0"/>
        <w:numPr>
          <w:ilvl w:val="0"/>
          <w:numId w:val="64"/>
        </w:numPr>
        <w:tabs>
          <w:tab w:val="left" w:pos="1134"/>
        </w:tabs>
        <w:autoSpaceDE w:val="0"/>
        <w:autoSpaceDN w:val="0"/>
        <w:adjustRightInd w:val="0"/>
        <w:spacing w:after="0" w:line="240" w:lineRule="auto"/>
        <w:ind w:left="0" w:firstLine="709"/>
        <w:jc w:val="both"/>
        <w:textAlignment w:val="baseline"/>
        <w:rPr>
          <w:rFonts w:ascii="Times New Roman" w:eastAsia="SimSun" w:hAnsi="Times New Roman" w:cs="Times New Roman"/>
          <w:color w:val="000000" w:themeColor="text1"/>
          <w:sz w:val="28"/>
          <w:szCs w:val="28"/>
          <w:lang w:eastAsia="ru-RU"/>
        </w:rPr>
      </w:pPr>
      <w:bookmarkStart w:id="83" w:name="_Toc196878894"/>
      <w:bookmarkStart w:id="84" w:name="_Toc312188790"/>
      <w:bookmarkStart w:id="85" w:name="_Toc85619640"/>
      <w:r w:rsidRPr="005704D7">
        <w:rPr>
          <w:rFonts w:ascii="Times New Roman" w:eastAsia="SimSun" w:hAnsi="Times New Roman" w:cs="Times New Roman"/>
          <w:color w:val="000000" w:themeColor="text1"/>
          <w:sz w:val="28"/>
          <w:szCs w:val="28"/>
          <w:lang w:eastAsia="ru-RU"/>
        </w:rPr>
        <w:t xml:space="preserve">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принимается посредством публичных слушаний в порядке, установленном Градостроительным кодексом Российской Федерации, Положением, Уставом </w:t>
      </w:r>
      <w:r w:rsidRPr="005704D7">
        <w:rPr>
          <w:rFonts w:ascii="Times New Roman" w:eastAsia="SimSun" w:hAnsi="Times New Roman" w:cs="Times New Roman"/>
          <w:sz w:val="28"/>
          <w:szCs w:val="28"/>
          <w:lang w:eastAsia="ru-RU"/>
        </w:rPr>
        <w:t>Балтайского</w:t>
      </w:r>
      <w:r w:rsidRPr="005704D7">
        <w:rPr>
          <w:rFonts w:ascii="Times New Roman" w:eastAsia="SimSun" w:hAnsi="Times New Roman" w:cs="Times New Roman"/>
          <w:color w:val="FF0000"/>
          <w:sz w:val="28"/>
          <w:szCs w:val="28"/>
          <w:lang w:eastAsia="ru-RU"/>
        </w:rPr>
        <w:t xml:space="preserve"> </w:t>
      </w:r>
      <w:r w:rsidRPr="005704D7">
        <w:rPr>
          <w:rFonts w:ascii="Times New Roman" w:eastAsia="SimSun" w:hAnsi="Times New Roman" w:cs="Times New Roman"/>
          <w:color w:val="000000" w:themeColor="text1"/>
          <w:sz w:val="28"/>
          <w:szCs w:val="28"/>
          <w:lang w:eastAsia="ru-RU"/>
        </w:rPr>
        <w:t xml:space="preserve">муниципального района, настоящими Правилами и иными правовыми актами администрации </w:t>
      </w:r>
      <w:r w:rsidRPr="005704D7">
        <w:rPr>
          <w:rFonts w:ascii="Times New Roman" w:eastAsia="SimSun" w:hAnsi="Times New Roman" w:cs="Times New Roman"/>
          <w:sz w:val="28"/>
          <w:szCs w:val="28"/>
          <w:lang w:eastAsia="ru-RU"/>
        </w:rPr>
        <w:t>Балтайского</w:t>
      </w:r>
      <w:r w:rsidRPr="005704D7">
        <w:rPr>
          <w:rFonts w:ascii="Times New Roman" w:eastAsia="SimSun" w:hAnsi="Times New Roman" w:cs="Times New Roman"/>
          <w:color w:val="000000" w:themeColor="text1"/>
          <w:sz w:val="28"/>
          <w:szCs w:val="28"/>
          <w:lang w:eastAsia="ru-RU"/>
        </w:rPr>
        <w:t xml:space="preserve"> муниципального района.</w:t>
      </w:r>
    </w:p>
    <w:p w:rsidR="005704D7" w:rsidRPr="005704D7" w:rsidRDefault="005704D7" w:rsidP="00B833C8">
      <w:pPr>
        <w:widowControl w:val="0"/>
        <w:numPr>
          <w:ilvl w:val="0"/>
          <w:numId w:val="64"/>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bCs/>
          <w:sz w:val="28"/>
          <w:szCs w:val="28"/>
        </w:rPr>
      </w:pPr>
      <w:r w:rsidRPr="005704D7">
        <w:rPr>
          <w:rFonts w:ascii="Times New Roman" w:hAnsi="Times New Roman" w:cs="Times New Roman"/>
          <w:bCs/>
          <w:sz w:val="28"/>
          <w:szCs w:val="28"/>
        </w:rPr>
        <w:t xml:space="preserve">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w:t>
      </w:r>
      <w:r w:rsidRPr="005704D7">
        <w:rPr>
          <w:rFonts w:ascii="Times New Roman" w:eastAsia="Times New Roman" w:hAnsi="Times New Roman" w:cs="Times New Roman"/>
          <w:sz w:val="28"/>
          <w:szCs w:val="28"/>
          <w:lang w:eastAsia="ru-RU"/>
        </w:rPr>
        <w:t>принимаются уполномоченными органами местного самоуправления в соответствии с федеральными законами.</w:t>
      </w:r>
    </w:p>
    <w:p w:rsidR="005704D7" w:rsidRPr="005704D7" w:rsidRDefault="005704D7" w:rsidP="00B833C8">
      <w:pPr>
        <w:widowControl w:val="0"/>
        <w:numPr>
          <w:ilvl w:val="0"/>
          <w:numId w:val="64"/>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bCs/>
          <w:sz w:val="28"/>
          <w:szCs w:val="28"/>
        </w:rPr>
      </w:pPr>
      <w:r w:rsidRPr="005704D7">
        <w:rPr>
          <w:rFonts w:ascii="Times New Roman" w:hAnsi="Times New Roman" w:cs="Times New Roman"/>
          <w:sz w:val="28"/>
          <w:szCs w:val="28"/>
        </w:rPr>
        <w:t>Со дня принятия решения о комплексном развитии территории и до дня утверждения документации по планировке территории, в отношении которой принято решение о ее комплексном развитии, изменение вида разрешенного использования земельных участков и (или) объектов капитального строительства, расположенных в границах такой территории, не допускается.</w:t>
      </w:r>
    </w:p>
    <w:p w:rsidR="005704D7" w:rsidRPr="005704D7" w:rsidRDefault="005704D7" w:rsidP="005704D7">
      <w:pPr>
        <w:keepNext/>
        <w:keepLines/>
        <w:widowControl w:val="0"/>
        <w:autoSpaceDE w:val="0"/>
        <w:autoSpaceDN w:val="0"/>
        <w:adjustRightInd w:val="0"/>
        <w:spacing w:before="200" w:after="0" w:line="240" w:lineRule="auto"/>
        <w:ind w:firstLine="709"/>
        <w:jc w:val="both"/>
        <w:textAlignment w:val="baseline"/>
        <w:outlineLvl w:val="2"/>
        <w:rPr>
          <w:rFonts w:ascii="Times New Roman" w:eastAsiaTheme="majorEastAsia" w:hAnsi="Times New Roman" w:cs="Times New Roman"/>
          <w:b/>
          <w:bCs/>
          <w:color w:val="000000" w:themeColor="text1"/>
          <w:spacing w:val="-10"/>
          <w:sz w:val="28"/>
          <w:szCs w:val="28"/>
          <w:lang w:eastAsia="ar-SA"/>
        </w:rPr>
      </w:pPr>
      <w:bookmarkStart w:id="86" w:name="_Toc144312449"/>
      <w:r w:rsidRPr="005704D7">
        <w:rPr>
          <w:rFonts w:ascii="Times New Roman" w:eastAsiaTheme="majorEastAsia" w:hAnsi="Times New Roman" w:cs="Times New Roman"/>
          <w:b/>
          <w:bCs/>
          <w:color w:val="000000" w:themeColor="text1"/>
          <w:spacing w:val="-10"/>
          <w:sz w:val="28"/>
          <w:szCs w:val="28"/>
          <w:lang w:eastAsia="ar-SA"/>
        </w:rPr>
        <w:t>Статья 17.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End w:id="83"/>
      <w:bookmarkEnd w:id="84"/>
      <w:bookmarkEnd w:id="85"/>
      <w:bookmarkEnd w:id="86"/>
    </w:p>
    <w:p w:rsidR="005704D7" w:rsidRPr="005704D7" w:rsidRDefault="005704D7" w:rsidP="00B833C8">
      <w:pPr>
        <w:widowControl w:val="0"/>
        <w:numPr>
          <w:ilvl w:val="2"/>
          <w:numId w:val="28"/>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5704D7">
        <w:rPr>
          <w:rFonts w:ascii="Times New Roman" w:eastAsia="Times New Roman" w:hAnsi="Times New Roman" w:cs="Times New Roman"/>
          <w:sz w:val="28"/>
          <w:szCs w:val="28"/>
          <w:lang w:eastAsia="ar-SA" w:bidi="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5704D7" w:rsidRPr="005704D7" w:rsidRDefault="005704D7" w:rsidP="00B833C8">
      <w:pPr>
        <w:widowControl w:val="0"/>
        <w:numPr>
          <w:ilvl w:val="0"/>
          <w:numId w:val="144"/>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5704D7">
        <w:rPr>
          <w:rFonts w:ascii="Times New Roman" w:eastAsia="Times New Roman" w:hAnsi="Times New Roman" w:cs="Times New Roman"/>
          <w:sz w:val="28"/>
          <w:szCs w:val="28"/>
          <w:lang w:eastAsia="ar-SA" w:bidi="en-US"/>
        </w:rPr>
        <w:t>предельные (минимальные и (или) максимальные) размеры земельных участков, в том числе их площадь;</w:t>
      </w:r>
    </w:p>
    <w:p w:rsidR="005704D7" w:rsidRPr="005704D7" w:rsidRDefault="005704D7" w:rsidP="00B833C8">
      <w:pPr>
        <w:widowControl w:val="0"/>
        <w:numPr>
          <w:ilvl w:val="0"/>
          <w:numId w:val="144"/>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5704D7">
        <w:rPr>
          <w:rFonts w:ascii="Times New Roman" w:eastAsia="Times New Roman" w:hAnsi="Times New Roman" w:cs="Times New Roman"/>
          <w:sz w:val="28"/>
          <w:szCs w:val="28"/>
          <w:lang w:eastAsia="ar-SA" w:bidi="en-US"/>
        </w:rPr>
        <w:t xml:space="preserve">минимальные отступы от границ земельных участков в целях </w:t>
      </w:r>
      <w:r w:rsidRPr="005704D7">
        <w:rPr>
          <w:rFonts w:ascii="Times New Roman" w:eastAsia="Times New Roman" w:hAnsi="Times New Roman" w:cs="Times New Roman"/>
          <w:sz w:val="28"/>
          <w:szCs w:val="28"/>
          <w:lang w:eastAsia="ar-SA" w:bidi="en-US"/>
        </w:rPr>
        <w:lastRenderedPageBreak/>
        <w:t>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5704D7" w:rsidRPr="005704D7" w:rsidRDefault="005704D7" w:rsidP="00B833C8">
      <w:pPr>
        <w:widowControl w:val="0"/>
        <w:numPr>
          <w:ilvl w:val="0"/>
          <w:numId w:val="144"/>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5704D7">
        <w:rPr>
          <w:rFonts w:ascii="Times New Roman" w:eastAsia="Times New Roman" w:hAnsi="Times New Roman" w:cs="Times New Roman"/>
          <w:sz w:val="28"/>
          <w:szCs w:val="28"/>
          <w:lang w:eastAsia="ar-SA" w:bidi="en-US"/>
        </w:rPr>
        <w:t>предельное количество этажей или предельную высоту зданий, строений, сооружений;</w:t>
      </w:r>
    </w:p>
    <w:p w:rsidR="005704D7" w:rsidRPr="005704D7" w:rsidRDefault="005704D7" w:rsidP="00B833C8">
      <w:pPr>
        <w:widowControl w:val="0"/>
        <w:numPr>
          <w:ilvl w:val="0"/>
          <w:numId w:val="144"/>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5704D7">
        <w:rPr>
          <w:rFonts w:ascii="Times New Roman" w:eastAsia="Times New Roman" w:hAnsi="Times New Roman" w:cs="Times New Roman"/>
          <w:sz w:val="28"/>
          <w:szCs w:val="28"/>
          <w:lang w:eastAsia="ar-SA" w:bidi="en-US"/>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5704D7" w:rsidRPr="005704D7" w:rsidRDefault="005704D7" w:rsidP="00B833C8">
      <w:pPr>
        <w:widowControl w:val="0"/>
        <w:numPr>
          <w:ilvl w:val="2"/>
          <w:numId w:val="28"/>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5704D7">
        <w:rPr>
          <w:rFonts w:ascii="Times New Roman" w:eastAsia="Times New Roman" w:hAnsi="Times New Roman" w:cs="Times New Roman"/>
          <w:sz w:val="28"/>
          <w:szCs w:val="28"/>
          <w:lang w:eastAsia="ar-SA" w:bidi="en-US"/>
        </w:rPr>
        <w:t>Наряду с указанными в пунктах 2 - 4 части 1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5704D7" w:rsidRPr="005704D7" w:rsidRDefault="005704D7" w:rsidP="00B833C8">
      <w:pPr>
        <w:widowControl w:val="0"/>
        <w:numPr>
          <w:ilvl w:val="2"/>
          <w:numId w:val="28"/>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5704D7">
        <w:rPr>
          <w:rFonts w:ascii="Times New Roman" w:eastAsia="Times New Roman" w:hAnsi="Times New Roman" w:cs="Times New Roman"/>
          <w:sz w:val="28"/>
          <w:szCs w:val="28"/>
          <w:lang w:eastAsia="ar-SA" w:bidi="en-US"/>
        </w:rPr>
        <w:t>Применительно к каждой территориальной зоне устанавливаются указанные в части 1 настоящей статьи размеры и параметры, их сочетания.</w:t>
      </w:r>
    </w:p>
    <w:p w:rsidR="005704D7" w:rsidRPr="005704D7" w:rsidRDefault="005704D7" w:rsidP="00B833C8">
      <w:pPr>
        <w:widowControl w:val="0"/>
        <w:numPr>
          <w:ilvl w:val="2"/>
          <w:numId w:val="28"/>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5704D7">
        <w:rPr>
          <w:rFonts w:ascii="Times New Roman" w:eastAsia="Times New Roman" w:hAnsi="Times New Roman" w:cs="Times New Roman"/>
          <w:sz w:val="28"/>
          <w:szCs w:val="28"/>
          <w:lang w:eastAsia="ar-SA" w:bidi="en-US"/>
        </w:rPr>
        <w:t>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r w:rsidRPr="005704D7">
        <w:rPr>
          <w:rFonts w:ascii="Times New Roman" w:eastAsia="Times New Roman" w:hAnsi="Times New Roman" w:cs="Times New Roman"/>
          <w:sz w:val="28"/>
          <w:szCs w:val="28"/>
          <w:vertAlign w:val="superscript"/>
          <w:lang w:eastAsia="ar-SA" w:bidi="en-US"/>
        </w:rPr>
        <w:footnoteReference w:id="16"/>
      </w:r>
    </w:p>
    <w:p w:rsidR="005704D7" w:rsidRPr="005704D7" w:rsidRDefault="005704D7" w:rsidP="005704D7">
      <w:pPr>
        <w:keepNext/>
        <w:keepLines/>
        <w:widowControl w:val="0"/>
        <w:autoSpaceDE w:val="0"/>
        <w:autoSpaceDN w:val="0"/>
        <w:adjustRightInd w:val="0"/>
        <w:spacing w:before="200" w:after="0" w:line="240" w:lineRule="auto"/>
        <w:ind w:firstLine="709"/>
        <w:jc w:val="both"/>
        <w:textAlignment w:val="baseline"/>
        <w:outlineLvl w:val="2"/>
        <w:rPr>
          <w:rFonts w:ascii="Times New Roman" w:eastAsiaTheme="majorEastAsia" w:hAnsi="Times New Roman" w:cs="Times New Roman"/>
          <w:b/>
          <w:bCs/>
          <w:color w:val="000000" w:themeColor="text1"/>
          <w:spacing w:val="-10"/>
          <w:sz w:val="28"/>
          <w:szCs w:val="28"/>
          <w:highlight w:val="yellow"/>
          <w:lang w:eastAsia="ar-SA"/>
        </w:rPr>
      </w:pPr>
      <w:bookmarkStart w:id="87" w:name="_Toc196878895"/>
      <w:bookmarkStart w:id="88" w:name="_Toc312188791"/>
      <w:bookmarkStart w:id="89" w:name="_Toc85619641"/>
      <w:bookmarkStart w:id="90" w:name="_Toc144312450"/>
      <w:r w:rsidRPr="005704D7">
        <w:rPr>
          <w:rFonts w:ascii="Times New Roman" w:eastAsiaTheme="majorEastAsia" w:hAnsi="Times New Roman" w:cs="Times New Roman"/>
          <w:b/>
          <w:bCs/>
          <w:color w:val="000000" w:themeColor="text1"/>
          <w:spacing w:val="-10"/>
          <w:sz w:val="28"/>
          <w:szCs w:val="28"/>
          <w:lang w:eastAsia="ar-SA"/>
        </w:rPr>
        <w:t>Статья 18. Порядок предоставления разрешения на условно разрешенный вид использования земельного участка или объекта капитального строительства</w:t>
      </w:r>
      <w:bookmarkEnd w:id="87"/>
      <w:bookmarkEnd w:id="88"/>
      <w:bookmarkEnd w:id="89"/>
      <w:bookmarkEnd w:id="90"/>
    </w:p>
    <w:p w:rsidR="005704D7" w:rsidRPr="00B833C8" w:rsidRDefault="005704D7" w:rsidP="00B833C8">
      <w:pPr>
        <w:widowControl w:val="0"/>
        <w:numPr>
          <w:ilvl w:val="2"/>
          <w:numId w:val="27"/>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color w:val="000000" w:themeColor="text1"/>
          <w:sz w:val="28"/>
          <w:szCs w:val="28"/>
          <w:lang w:eastAsia="ru-RU"/>
        </w:rPr>
      </w:pPr>
      <w:r w:rsidRPr="00B833C8">
        <w:rPr>
          <w:rFonts w:ascii="Times New Roman" w:eastAsia="Times New Roman" w:hAnsi="Times New Roman" w:cs="Times New Roman"/>
          <w:color w:val="000000" w:themeColor="text1"/>
          <w:sz w:val="28"/>
          <w:szCs w:val="28"/>
          <w:lang w:eastAsia="ru-RU"/>
        </w:rPr>
        <w:t xml:space="preserve">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направляет заявление о предоставлении разрешения на условно разрешенный вид использования в Комиссию. 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Федерального </w:t>
      </w:r>
      <w:hyperlink r:id="rId26" w:history="1">
        <w:r w:rsidRPr="00B833C8">
          <w:rPr>
            <w:rFonts w:ascii="Times New Roman" w:eastAsia="Times New Roman" w:hAnsi="Times New Roman" w:cs="Times New Roman"/>
            <w:color w:val="000000" w:themeColor="text1"/>
            <w:sz w:val="28"/>
            <w:szCs w:val="28"/>
            <w:lang w:eastAsia="ru-RU"/>
          </w:rPr>
          <w:t>закона</w:t>
        </w:r>
      </w:hyperlink>
      <w:r w:rsidRPr="00B833C8">
        <w:rPr>
          <w:rFonts w:ascii="Times New Roman" w:eastAsia="Times New Roman" w:hAnsi="Times New Roman" w:cs="Times New Roman"/>
          <w:color w:val="000000" w:themeColor="text1"/>
          <w:sz w:val="28"/>
          <w:szCs w:val="28"/>
          <w:lang w:eastAsia="ru-RU"/>
        </w:rPr>
        <w:t xml:space="preserve"> от 06.04.2011 № 63-ФЗ «Об электронной подписи».</w:t>
      </w:r>
    </w:p>
    <w:p w:rsidR="005704D7" w:rsidRPr="00B833C8" w:rsidRDefault="005704D7" w:rsidP="00B833C8">
      <w:pPr>
        <w:widowControl w:val="0"/>
        <w:numPr>
          <w:ilvl w:val="2"/>
          <w:numId w:val="27"/>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color w:val="000000" w:themeColor="text1"/>
          <w:sz w:val="28"/>
          <w:szCs w:val="28"/>
        </w:rPr>
      </w:pPr>
      <w:r w:rsidRPr="00B833C8">
        <w:rPr>
          <w:rFonts w:ascii="Times New Roman" w:hAnsi="Times New Roman" w:cs="Times New Roman"/>
          <w:color w:val="000000" w:themeColor="text1"/>
          <w:sz w:val="28"/>
          <w:szCs w:val="28"/>
        </w:rPr>
        <w:t xml:space="preserve">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w:t>
      </w:r>
      <w:hyperlink r:id="rId27" w:history="1">
        <w:r w:rsidRPr="00B833C8">
          <w:rPr>
            <w:rFonts w:ascii="Times New Roman" w:hAnsi="Times New Roman" w:cs="Times New Roman"/>
            <w:color w:val="000000" w:themeColor="text1"/>
            <w:sz w:val="28"/>
            <w:szCs w:val="28"/>
          </w:rPr>
          <w:t>статьей 5.1</w:t>
        </w:r>
      </w:hyperlink>
      <w:r w:rsidRPr="00B833C8">
        <w:rPr>
          <w:rFonts w:ascii="Times New Roman" w:hAnsi="Times New Roman" w:cs="Times New Roman"/>
          <w:color w:val="000000" w:themeColor="text1"/>
          <w:sz w:val="28"/>
          <w:szCs w:val="28"/>
        </w:rPr>
        <w:t xml:space="preserve"> Градостроительного кодекса, Положением и настоящими Правилами.</w:t>
      </w:r>
    </w:p>
    <w:p w:rsidR="005704D7" w:rsidRPr="00B833C8" w:rsidRDefault="005704D7" w:rsidP="00B833C8">
      <w:pPr>
        <w:widowControl w:val="0"/>
        <w:numPr>
          <w:ilvl w:val="2"/>
          <w:numId w:val="27"/>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B833C8">
        <w:rPr>
          <w:rFonts w:ascii="Times New Roman" w:hAnsi="Times New Roman" w:cs="Times New Roman"/>
          <w:sz w:val="28"/>
          <w:szCs w:val="28"/>
        </w:rPr>
        <w:t xml:space="preserve">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w:t>
      </w:r>
      <w:r w:rsidRPr="00B833C8">
        <w:rPr>
          <w:rFonts w:ascii="Times New Roman" w:hAnsi="Times New Roman" w:cs="Times New Roman"/>
          <w:sz w:val="28"/>
          <w:szCs w:val="28"/>
        </w:rPr>
        <w:lastRenderedPageBreak/>
        <w:t>риску такого негативного воздействия.</w:t>
      </w:r>
    </w:p>
    <w:p w:rsidR="005704D7" w:rsidRPr="00B833C8" w:rsidRDefault="005704D7" w:rsidP="00B833C8">
      <w:pPr>
        <w:widowControl w:val="0"/>
        <w:numPr>
          <w:ilvl w:val="2"/>
          <w:numId w:val="27"/>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B833C8">
        <w:rPr>
          <w:rFonts w:ascii="Times New Roman" w:hAnsi="Times New Roman" w:cs="Times New Roman"/>
          <w:sz w:val="28"/>
          <w:szCs w:val="28"/>
        </w:rPr>
        <w:t xml:space="preserve">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w:t>
      </w:r>
      <w:r w:rsidRPr="00B833C8">
        <w:rPr>
          <w:rFonts w:ascii="Times New Roman" w:eastAsia="Times New Roman" w:hAnsi="Times New Roman" w:cs="Times New Roman"/>
          <w:sz w:val="28"/>
          <w:szCs w:val="28"/>
          <w:lang w:eastAsia="ru-RU"/>
        </w:rPr>
        <w:t>главе Балтайского муниципального района.</w:t>
      </w:r>
    </w:p>
    <w:p w:rsidR="005704D7" w:rsidRPr="00B833C8" w:rsidRDefault="005704D7" w:rsidP="00B833C8">
      <w:pPr>
        <w:widowControl w:val="0"/>
        <w:numPr>
          <w:ilvl w:val="2"/>
          <w:numId w:val="27"/>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B833C8">
        <w:rPr>
          <w:rFonts w:ascii="Times New Roman" w:eastAsia="Times New Roman" w:hAnsi="Times New Roman" w:cs="Times New Roman"/>
          <w:sz w:val="28"/>
          <w:szCs w:val="28"/>
          <w:lang w:eastAsia="ru-RU"/>
        </w:rPr>
        <w:t>На основании указанных в части 4 рекомендаций глава Балтайского муниципального района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Балтайского муниципального района в сети «Интернет».</w:t>
      </w:r>
    </w:p>
    <w:p w:rsidR="005704D7" w:rsidRPr="00B833C8" w:rsidRDefault="005704D7" w:rsidP="00B833C8">
      <w:pPr>
        <w:widowControl w:val="0"/>
        <w:numPr>
          <w:ilvl w:val="2"/>
          <w:numId w:val="27"/>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B833C8">
        <w:rPr>
          <w:rFonts w:ascii="Times New Roman" w:eastAsia="Times New Roman" w:hAnsi="Times New Roman" w:cs="Times New Roman"/>
          <w:sz w:val="28"/>
          <w:szCs w:val="28"/>
          <w:lang w:eastAsia="ru-RU"/>
        </w:rPr>
        <w:t xml:space="preserve">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 </w:t>
      </w:r>
    </w:p>
    <w:p w:rsidR="005704D7" w:rsidRPr="00B833C8" w:rsidRDefault="005704D7" w:rsidP="00B833C8">
      <w:pPr>
        <w:widowControl w:val="0"/>
        <w:numPr>
          <w:ilvl w:val="2"/>
          <w:numId w:val="27"/>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B833C8">
        <w:rPr>
          <w:rFonts w:ascii="Times New Roman" w:hAnsi="Times New Roman" w:cs="Times New Roman"/>
          <w:sz w:val="28"/>
          <w:szCs w:val="28"/>
        </w:rPr>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5704D7" w:rsidRPr="00B833C8" w:rsidRDefault="005704D7" w:rsidP="00B833C8">
      <w:pPr>
        <w:widowControl w:val="0"/>
        <w:numPr>
          <w:ilvl w:val="2"/>
          <w:numId w:val="27"/>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B833C8">
        <w:rPr>
          <w:rFonts w:ascii="Times New Roman" w:eastAsia="Times New Roman" w:hAnsi="Times New Roman" w:cs="Times New Roman"/>
          <w:sz w:val="28"/>
          <w:szCs w:val="28"/>
          <w:lang w:eastAsia="ar-SA" w:bidi="en-US"/>
        </w:rPr>
        <w:t xml:space="preserve">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w:t>
      </w:r>
      <w:r w:rsidRPr="00B833C8">
        <w:rPr>
          <w:rFonts w:ascii="Times New Roman" w:eastAsia="Times New Roman" w:hAnsi="Times New Roman" w:cs="Times New Roman"/>
          <w:sz w:val="28"/>
          <w:szCs w:val="28"/>
          <w:lang w:eastAsia="ar-SA" w:bidi="en-US"/>
        </w:rPr>
        <w:lastRenderedPageBreak/>
        <w:t>удовлетворении исковых требований о сносе самовольной постройки или ее приведении в соответствие с установленными требованиями.</w:t>
      </w:r>
    </w:p>
    <w:p w:rsidR="005704D7" w:rsidRPr="00B833C8" w:rsidRDefault="005704D7" w:rsidP="00B833C8">
      <w:pPr>
        <w:widowControl w:val="0"/>
        <w:numPr>
          <w:ilvl w:val="2"/>
          <w:numId w:val="27"/>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B833C8">
        <w:rPr>
          <w:rFonts w:ascii="Times New Roman" w:eastAsia="Times New Roman" w:hAnsi="Times New Roman" w:cs="Times New Roman"/>
          <w:sz w:val="28"/>
          <w:szCs w:val="28"/>
          <w:lang w:eastAsia="ar-SA" w:bidi="en-US"/>
        </w:rPr>
        <w:t>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r w:rsidRPr="00B833C8">
        <w:rPr>
          <w:rFonts w:ascii="Times New Roman" w:eastAsia="Times New Roman" w:hAnsi="Times New Roman" w:cs="Times New Roman"/>
          <w:sz w:val="28"/>
          <w:szCs w:val="28"/>
          <w:vertAlign w:val="superscript"/>
          <w:lang w:eastAsia="ar-SA" w:bidi="en-US"/>
        </w:rPr>
        <w:footnoteReference w:id="17"/>
      </w:r>
    </w:p>
    <w:p w:rsidR="005704D7" w:rsidRPr="005704D7" w:rsidRDefault="005704D7" w:rsidP="005704D7">
      <w:pPr>
        <w:keepNext/>
        <w:keepLines/>
        <w:widowControl w:val="0"/>
        <w:autoSpaceDE w:val="0"/>
        <w:autoSpaceDN w:val="0"/>
        <w:adjustRightInd w:val="0"/>
        <w:spacing w:before="200" w:after="0" w:line="240" w:lineRule="auto"/>
        <w:ind w:firstLine="709"/>
        <w:jc w:val="both"/>
        <w:textAlignment w:val="baseline"/>
        <w:outlineLvl w:val="2"/>
        <w:rPr>
          <w:rFonts w:ascii="Times New Roman" w:eastAsiaTheme="majorEastAsia" w:hAnsi="Times New Roman" w:cs="Times New Roman"/>
          <w:b/>
          <w:bCs/>
          <w:color w:val="000000" w:themeColor="text1"/>
          <w:spacing w:val="-10"/>
          <w:sz w:val="28"/>
          <w:szCs w:val="28"/>
          <w:lang w:eastAsia="ar-SA"/>
        </w:rPr>
      </w:pPr>
      <w:bookmarkStart w:id="91" w:name="_Toc196878896"/>
      <w:bookmarkStart w:id="92" w:name="_Toc312188792"/>
      <w:bookmarkStart w:id="93" w:name="_Toc85619642"/>
      <w:bookmarkStart w:id="94" w:name="_Toc144312451"/>
      <w:r w:rsidRPr="005704D7">
        <w:rPr>
          <w:rFonts w:ascii="Times New Roman" w:eastAsiaTheme="majorEastAsia" w:hAnsi="Times New Roman" w:cs="Times New Roman"/>
          <w:b/>
          <w:bCs/>
          <w:color w:val="000000" w:themeColor="text1"/>
          <w:spacing w:val="-10"/>
          <w:sz w:val="28"/>
          <w:szCs w:val="28"/>
          <w:lang w:eastAsia="ar-SA"/>
        </w:rPr>
        <w:t>Статья 19. Отклонение от предельных параметров разрешенного строительства, реконструкции объектов капитального строительства</w:t>
      </w:r>
      <w:bookmarkEnd w:id="91"/>
      <w:bookmarkEnd w:id="92"/>
      <w:bookmarkEnd w:id="93"/>
      <w:bookmarkEnd w:id="94"/>
    </w:p>
    <w:p w:rsidR="005704D7" w:rsidRPr="005704D7" w:rsidRDefault="005704D7" w:rsidP="00B833C8">
      <w:pPr>
        <w:widowControl w:val="0"/>
        <w:numPr>
          <w:ilvl w:val="1"/>
          <w:numId w:val="29"/>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5704D7">
        <w:rPr>
          <w:rFonts w:ascii="Times New Roman" w:eastAsia="Times New Roman" w:hAnsi="Times New Roman" w:cs="Times New Roman"/>
          <w:sz w:val="28"/>
          <w:szCs w:val="28"/>
          <w:lang w:eastAsia="ar-SA" w:bidi="en-US"/>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5704D7" w:rsidRPr="005704D7" w:rsidRDefault="005704D7" w:rsidP="00B833C8">
      <w:pPr>
        <w:widowControl w:val="0"/>
        <w:numPr>
          <w:ilvl w:val="1"/>
          <w:numId w:val="29"/>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5704D7">
        <w:rPr>
          <w:rFonts w:ascii="Times New Roman" w:eastAsia="Times New Roman" w:hAnsi="Times New Roman" w:cs="Times New Roman"/>
          <w:sz w:val="28"/>
          <w:szCs w:val="28"/>
          <w:lang w:eastAsia="ru-RU"/>
        </w:rPr>
        <w:t>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5704D7" w:rsidRPr="005704D7" w:rsidRDefault="005704D7" w:rsidP="00B833C8">
      <w:pPr>
        <w:widowControl w:val="0"/>
        <w:numPr>
          <w:ilvl w:val="1"/>
          <w:numId w:val="29"/>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5704D7">
        <w:rPr>
          <w:rFonts w:ascii="Times New Roman" w:eastAsia="Times New Roman" w:hAnsi="Times New Roman" w:cs="Times New Roman"/>
          <w:sz w:val="28"/>
          <w:szCs w:val="28"/>
          <w:lang w:eastAsia="ar-SA" w:bidi="en-US"/>
        </w:rPr>
        <w:t>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5704D7" w:rsidRPr="005704D7" w:rsidRDefault="005704D7" w:rsidP="00B833C8">
      <w:pPr>
        <w:widowControl w:val="0"/>
        <w:numPr>
          <w:ilvl w:val="1"/>
          <w:numId w:val="29"/>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color w:val="000000"/>
          <w:sz w:val="28"/>
          <w:szCs w:val="28"/>
          <w:shd w:val="clear" w:color="auto" w:fill="FFFFFF"/>
          <w:lang w:eastAsia="ar-SA" w:bidi="en-US"/>
        </w:rPr>
      </w:pPr>
      <w:r w:rsidRPr="005704D7">
        <w:rPr>
          <w:rFonts w:ascii="Times New Roman" w:eastAsia="Times New Roman" w:hAnsi="Times New Roman" w:cs="Times New Roman"/>
          <w:sz w:val="28"/>
          <w:szCs w:val="28"/>
          <w:lang w:eastAsia="ar-SA" w:bidi="en-US"/>
        </w:rPr>
        <w:t xml:space="preserve">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w:t>
      </w:r>
      <w:r w:rsidRPr="005704D7">
        <w:rPr>
          <w:rFonts w:ascii="Times New Roman" w:eastAsia="Times New Roman" w:hAnsi="Times New Roman" w:cs="Times New Roman"/>
          <w:color w:val="000000"/>
          <w:sz w:val="28"/>
          <w:szCs w:val="28"/>
          <w:shd w:val="clear" w:color="auto" w:fill="FFFFFF"/>
          <w:lang w:eastAsia="ar-SA" w:bidi="en-US"/>
        </w:rPr>
        <w:t>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w:t>
      </w:r>
    </w:p>
    <w:p w:rsidR="005704D7" w:rsidRPr="005704D7" w:rsidRDefault="005704D7" w:rsidP="00B833C8">
      <w:pPr>
        <w:widowControl w:val="0"/>
        <w:numPr>
          <w:ilvl w:val="1"/>
          <w:numId w:val="29"/>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color w:val="000000"/>
          <w:sz w:val="28"/>
          <w:szCs w:val="28"/>
          <w:shd w:val="clear" w:color="auto" w:fill="FFFFFF"/>
          <w:lang w:eastAsia="ar-SA" w:bidi="en-US"/>
        </w:rPr>
      </w:pPr>
      <w:r w:rsidRPr="005704D7">
        <w:rPr>
          <w:rFonts w:ascii="Times New Roman" w:eastAsia="Times New Roman" w:hAnsi="Times New Roman" w:cs="Times New Roman"/>
          <w:sz w:val="28"/>
          <w:szCs w:val="28"/>
          <w:lang w:eastAsia="ar-SA" w:bidi="en-US"/>
        </w:rPr>
        <w:t xml:space="preserve">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 </w:t>
      </w:r>
    </w:p>
    <w:p w:rsidR="005704D7" w:rsidRPr="005704D7" w:rsidRDefault="005704D7" w:rsidP="00B833C8">
      <w:pPr>
        <w:widowControl w:val="0"/>
        <w:numPr>
          <w:ilvl w:val="1"/>
          <w:numId w:val="29"/>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color w:val="000000"/>
          <w:sz w:val="28"/>
          <w:szCs w:val="28"/>
          <w:shd w:val="clear" w:color="auto" w:fill="FFFFFF"/>
          <w:lang w:eastAsia="ar-SA" w:bidi="en-US"/>
        </w:rPr>
      </w:pPr>
      <w:r w:rsidRPr="005704D7">
        <w:rPr>
          <w:rFonts w:ascii="Times New Roman" w:eastAsia="Times New Roman" w:hAnsi="Times New Roman" w:cs="Times New Roman"/>
          <w:color w:val="000000"/>
          <w:sz w:val="28"/>
          <w:szCs w:val="28"/>
          <w:shd w:val="clear" w:color="auto" w:fill="FFFFFF"/>
          <w:lang w:eastAsia="ar-SA" w:bidi="en-US"/>
        </w:rPr>
        <w:t xml:space="preserve">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w:t>
      </w:r>
      <w:r w:rsidRPr="005704D7">
        <w:rPr>
          <w:rFonts w:ascii="Times New Roman" w:eastAsia="Times New Roman" w:hAnsi="Times New Roman" w:cs="Times New Roman"/>
          <w:color w:val="000000"/>
          <w:sz w:val="28"/>
          <w:szCs w:val="28"/>
          <w:shd w:val="clear" w:color="auto" w:fill="FFFFFF"/>
          <w:lang w:eastAsia="ar-SA" w:bidi="en-US"/>
        </w:rPr>
        <w:lastRenderedPageBreak/>
        <w:t xml:space="preserve">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w:t>
      </w:r>
      <w:r w:rsidRPr="005704D7">
        <w:rPr>
          <w:rFonts w:ascii="Times New Roman" w:eastAsia="Times New Roman" w:hAnsi="Times New Roman" w:cs="Times New Roman"/>
          <w:sz w:val="28"/>
          <w:szCs w:val="28"/>
          <w:lang w:eastAsia="ar-SA" w:bidi="en-US"/>
        </w:rPr>
        <w:t>Балтайского муниципального района</w:t>
      </w:r>
      <w:r w:rsidRPr="005704D7">
        <w:rPr>
          <w:rFonts w:ascii="Times New Roman" w:eastAsia="Times New Roman" w:hAnsi="Times New Roman" w:cs="Times New Roman"/>
          <w:color w:val="000000"/>
          <w:sz w:val="28"/>
          <w:szCs w:val="28"/>
          <w:shd w:val="clear" w:color="auto" w:fill="FFFFFF"/>
          <w:lang w:eastAsia="ar-SA" w:bidi="en-US"/>
        </w:rPr>
        <w:t>.</w:t>
      </w:r>
    </w:p>
    <w:p w:rsidR="005704D7" w:rsidRPr="005704D7" w:rsidRDefault="005704D7" w:rsidP="00B833C8">
      <w:pPr>
        <w:widowControl w:val="0"/>
        <w:numPr>
          <w:ilvl w:val="1"/>
          <w:numId w:val="29"/>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5704D7">
        <w:rPr>
          <w:rFonts w:ascii="Times New Roman" w:eastAsia="Times New Roman" w:hAnsi="Times New Roman" w:cs="Times New Roman"/>
          <w:sz w:val="28"/>
          <w:szCs w:val="28"/>
          <w:lang w:eastAsia="ar-SA" w:bidi="en-US"/>
        </w:rPr>
        <w:t>Глава Балтайского муниципального района</w:t>
      </w:r>
      <w:r w:rsidRPr="005704D7">
        <w:rPr>
          <w:rFonts w:ascii="Times New Roman" w:eastAsia="Times New Roman" w:hAnsi="Times New Roman" w:cs="Times New Roman"/>
          <w:color w:val="000000"/>
          <w:sz w:val="28"/>
          <w:szCs w:val="28"/>
          <w:shd w:val="clear" w:color="auto" w:fill="FFFFFF"/>
          <w:lang w:eastAsia="ar-SA" w:bidi="en-US"/>
        </w:rPr>
        <w:t xml:space="preserve"> в течение семи дней со дня поступления рекомендаций </w:t>
      </w:r>
      <w:r w:rsidRPr="005704D7">
        <w:rPr>
          <w:rFonts w:ascii="Times New Roman" w:eastAsia="Times New Roman" w:hAnsi="Times New Roman" w:cs="Times New Roman"/>
          <w:sz w:val="28"/>
          <w:szCs w:val="28"/>
          <w:lang w:eastAsia="ar-SA" w:bidi="en-US"/>
        </w:rPr>
        <w:t>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5704D7" w:rsidRPr="005704D7" w:rsidRDefault="005704D7" w:rsidP="00B833C8">
      <w:pPr>
        <w:widowControl w:val="0"/>
        <w:numPr>
          <w:ilvl w:val="1"/>
          <w:numId w:val="29"/>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5704D7">
        <w:rPr>
          <w:rFonts w:ascii="Times New Roman" w:eastAsia="Times New Roman" w:hAnsi="Times New Roman" w:cs="Times New Roman"/>
          <w:sz w:val="28"/>
          <w:szCs w:val="28"/>
          <w:lang w:eastAsia="ru-RU"/>
        </w:rPr>
        <w:t>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5704D7" w:rsidRPr="005704D7" w:rsidRDefault="005704D7" w:rsidP="00B833C8">
      <w:pPr>
        <w:widowControl w:val="0"/>
        <w:numPr>
          <w:ilvl w:val="1"/>
          <w:numId w:val="29"/>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5704D7">
        <w:rPr>
          <w:rFonts w:ascii="Times New Roman" w:eastAsia="Times New Roman" w:hAnsi="Times New Roman" w:cs="Times New Roman"/>
          <w:sz w:val="28"/>
          <w:szCs w:val="28"/>
          <w:lang w:eastAsia="ar-SA" w:bidi="en-US"/>
        </w:rPr>
        <w:t>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5704D7" w:rsidRPr="005704D7" w:rsidRDefault="005704D7" w:rsidP="005704D7">
      <w:pPr>
        <w:keepNext/>
        <w:keepLines/>
        <w:widowControl w:val="0"/>
        <w:tabs>
          <w:tab w:val="left" w:pos="1134"/>
        </w:tabs>
        <w:autoSpaceDE w:val="0"/>
        <w:autoSpaceDN w:val="0"/>
        <w:adjustRightInd w:val="0"/>
        <w:spacing w:before="200" w:after="0" w:line="360" w:lineRule="atLeast"/>
        <w:ind w:firstLine="709"/>
        <w:jc w:val="both"/>
        <w:textAlignment w:val="baseline"/>
        <w:outlineLvl w:val="1"/>
        <w:rPr>
          <w:rFonts w:ascii="Times New Roman" w:eastAsiaTheme="majorEastAsia" w:hAnsi="Times New Roman" w:cs="Times New Roman"/>
          <w:b/>
          <w:bCs/>
          <w:i/>
          <w:color w:val="000000" w:themeColor="text1"/>
          <w:spacing w:val="-10"/>
          <w:sz w:val="28"/>
          <w:szCs w:val="28"/>
          <w:lang w:eastAsia="ru-RU"/>
        </w:rPr>
      </w:pPr>
      <w:bookmarkStart w:id="95" w:name="_Toc196878898"/>
      <w:bookmarkStart w:id="96" w:name="_Toc312188794"/>
      <w:bookmarkStart w:id="97" w:name="_Toc85619644"/>
      <w:bookmarkStart w:id="98" w:name="_Toc144312452"/>
      <w:r w:rsidRPr="005704D7">
        <w:rPr>
          <w:rFonts w:ascii="Times New Roman" w:eastAsiaTheme="majorEastAsia" w:hAnsi="Times New Roman" w:cs="Times New Roman"/>
          <w:b/>
          <w:bCs/>
          <w:color w:val="000000" w:themeColor="text1"/>
          <w:spacing w:val="-10"/>
          <w:sz w:val="28"/>
          <w:szCs w:val="28"/>
          <w:lang w:eastAsia="ru-RU"/>
        </w:rPr>
        <w:t xml:space="preserve">Глава 5. Формирование земельных участков как объектов недвижимости при их предоставлении  для </w:t>
      </w:r>
      <w:bookmarkEnd w:id="95"/>
      <w:bookmarkEnd w:id="96"/>
      <w:bookmarkEnd w:id="97"/>
      <w:r w:rsidRPr="005704D7">
        <w:rPr>
          <w:rFonts w:ascii="Times New Roman" w:eastAsiaTheme="majorEastAsia" w:hAnsi="Times New Roman" w:cs="Times New Roman"/>
          <w:b/>
          <w:bCs/>
          <w:color w:val="000000" w:themeColor="text1"/>
          <w:spacing w:val="-10"/>
          <w:sz w:val="28"/>
          <w:szCs w:val="28"/>
          <w:lang w:eastAsia="ru-RU"/>
        </w:rPr>
        <w:t>строительства</w:t>
      </w:r>
      <w:bookmarkEnd w:id="98"/>
    </w:p>
    <w:p w:rsidR="005704D7" w:rsidRPr="005704D7" w:rsidRDefault="005704D7" w:rsidP="005704D7">
      <w:pPr>
        <w:keepNext/>
        <w:keepLines/>
        <w:widowControl w:val="0"/>
        <w:tabs>
          <w:tab w:val="left" w:pos="1134"/>
        </w:tabs>
        <w:autoSpaceDE w:val="0"/>
        <w:autoSpaceDN w:val="0"/>
        <w:adjustRightInd w:val="0"/>
        <w:spacing w:before="200" w:after="0" w:line="240" w:lineRule="auto"/>
        <w:ind w:firstLine="709"/>
        <w:jc w:val="both"/>
        <w:textAlignment w:val="baseline"/>
        <w:outlineLvl w:val="2"/>
        <w:rPr>
          <w:rFonts w:ascii="Times New Roman" w:eastAsiaTheme="majorEastAsia" w:hAnsi="Times New Roman" w:cs="Times New Roman"/>
          <w:b/>
          <w:iCs/>
          <w:spacing w:val="-10"/>
          <w:sz w:val="28"/>
          <w:szCs w:val="28"/>
          <w:lang w:eastAsia="ru-RU"/>
        </w:rPr>
      </w:pPr>
      <w:bookmarkStart w:id="99" w:name="_Toc196878899"/>
      <w:bookmarkStart w:id="100" w:name="_Toc312188795"/>
      <w:bookmarkStart w:id="101" w:name="_Toc85619645"/>
      <w:bookmarkStart w:id="102" w:name="_Toc144312453"/>
      <w:r w:rsidRPr="005704D7">
        <w:rPr>
          <w:rFonts w:ascii="Times New Roman" w:eastAsiaTheme="majorEastAsia" w:hAnsi="Times New Roman" w:cs="Times New Roman"/>
          <w:b/>
          <w:bCs/>
          <w:color w:val="000000" w:themeColor="text1"/>
          <w:spacing w:val="-10"/>
          <w:sz w:val="28"/>
          <w:szCs w:val="28"/>
          <w:lang w:eastAsia="ar-SA"/>
        </w:rPr>
        <w:t xml:space="preserve">Статья 20. </w:t>
      </w:r>
      <w:bookmarkEnd w:id="99"/>
      <w:bookmarkEnd w:id="100"/>
      <w:bookmarkEnd w:id="101"/>
      <w:r w:rsidRPr="005704D7">
        <w:rPr>
          <w:rFonts w:ascii="Times New Roman" w:eastAsiaTheme="majorEastAsia" w:hAnsi="Times New Roman" w:cs="Times New Roman"/>
          <w:b/>
          <w:bCs/>
          <w:spacing w:val="-10"/>
          <w:sz w:val="28"/>
          <w:szCs w:val="28"/>
          <w:lang w:eastAsia="ru-RU"/>
        </w:rPr>
        <w:t>Порядок формирования земельных участков как объектов недвижимости</w:t>
      </w:r>
      <w:bookmarkEnd w:id="102"/>
      <w:r w:rsidRPr="005704D7">
        <w:rPr>
          <w:rFonts w:ascii="Times New Roman" w:eastAsiaTheme="majorEastAsia" w:hAnsi="Times New Roman" w:cs="Times New Roman"/>
          <w:b/>
          <w:bCs/>
          <w:spacing w:val="-10"/>
          <w:sz w:val="28"/>
          <w:szCs w:val="28"/>
          <w:lang w:eastAsia="ru-RU"/>
        </w:rPr>
        <w:t xml:space="preserve"> </w:t>
      </w:r>
    </w:p>
    <w:p w:rsidR="005704D7" w:rsidRPr="00B833C8" w:rsidRDefault="005704D7" w:rsidP="00B833C8">
      <w:pPr>
        <w:widowControl w:val="0"/>
        <w:numPr>
          <w:ilvl w:val="0"/>
          <w:numId w:val="35"/>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B833C8">
        <w:rPr>
          <w:rFonts w:ascii="Times New Roman" w:eastAsia="Times New Roman" w:hAnsi="Times New Roman" w:cs="Times New Roman"/>
          <w:sz w:val="28"/>
          <w:szCs w:val="28"/>
          <w:lang w:eastAsia="ru-RU"/>
        </w:rPr>
        <w:t xml:space="preserve">Предоставление земельных участков на территории Балтайского муниципального образования осуществляется в соответствии с земельным и градостроительным законодательством Российской Федерации и Саратовской области, муниципальными правовыми актами Балтайского муниципального образования и Балтайского муниципального района, на основании документов территориального планирования, схемы </w:t>
      </w:r>
      <w:r w:rsidRPr="00B833C8">
        <w:rPr>
          <w:rFonts w:ascii="Times New Roman" w:eastAsia="Times New Roman" w:hAnsi="Times New Roman" w:cs="Times New Roman"/>
          <w:sz w:val="28"/>
          <w:szCs w:val="28"/>
          <w:lang w:eastAsia="ru-RU"/>
        </w:rPr>
        <w:lastRenderedPageBreak/>
        <w:t>территориального планирования Балтайского муниципального района Саратовской области, документации по планировке территории.</w:t>
      </w:r>
    </w:p>
    <w:p w:rsidR="005704D7" w:rsidRPr="00B833C8" w:rsidRDefault="005704D7" w:rsidP="00B833C8">
      <w:pPr>
        <w:widowControl w:val="0"/>
        <w:numPr>
          <w:ilvl w:val="0"/>
          <w:numId w:val="35"/>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B833C8">
        <w:rPr>
          <w:rFonts w:ascii="Times New Roman" w:eastAsia="Times New Roman" w:hAnsi="Times New Roman" w:cs="Times New Roman"/>
          <w:sz w:val="28"/>
          <w:szCs w:val="28"/>
          <w:lang w:eastAsia="ru-RU"/>
        </w:rPr>
        <w:t>Для строительства, реконструкции и иных целей земельные участки могут предоставляться физическим и юридическим лицам на правах собственности, аренды, постоянного (бессрочного) пользования только свободные от прав третьих лиц земельные участки, сформированные из состава земель, находящихся в государственной, муниципальной собственности, которые согласно земельному законодательству не изъяты из оборота.</w:t>
      </w:r>
    </w:p>
    <w:p w:rsidR="005704D7" w:rsidRPr="00B833C8" w:rsidRDefault="005704D7" w:rsidP="00B833C8">
      <w:pPr>
        <w:widowControl w:val="0"/>
        <w:numPr>
          <w:ilvl w:val="0"/>
          <w:numId w:val="35"/>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B833C8">
        <w:rPr>
          <w:rFonts w:ascii="Times New Roman" w:eastAsia="Times New Roman" w:hAnsi="Times New Roman" w:cs="Times New Roman"/>
          <w:sz w:val="28"/>
          <w:szCs w:val="28"/>
          <w:lang w:eastAsia="ru-RU"/>
        </w:rPr>
        <w:t xml:space="preserve">При предоставлении земельных участков в собственность гражданам и юридическим лицам обеспечивается равный доступ к их приобретению, осуществляются подготовка соответствующей информации и публикация в средствах массовой информации, на официальном сайте администрации Балтайского муниципального района: </w:t>
      </w:r>
      <w:r w:rsidRPr="00B833C8">
        <w:rPr>
          <w:rFonts w:ascii="Times New Roman" w:eastAsia="Times New Roman" w:hAnsi="Times New Roman" w:cs="Times New Roman"/>
          <w:color w:val="000000" w:themeColor="text1"/>
          <w:sz w:val="28"/>
          <w:szCs w:val="28"/>
          <w:lang w:eastAsia="ru-RU"/>
        </w:rPr>
        <w:t>http://adm-baltay.ru.</w:t>
      </w:r>
    </w:p>
    <w:p w:rsidR="005704D7" w:rsidRPr="00B833C8" w:rsidRDefault="005704D7" w:rsidP="00B833C8">
      <w:pPr>
        <w:widowControl w:val="0"/>
        <w:numPr>
          <w:ilvl w:val="0"/>
          <w:numId w:val="35"/>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B833C8">
        <w:rPr>
          <w:rFonts w:ascii="Times New Roman" w:eastAsia="Times New Roman" w:hAnsi="Times New Roman" w:cs="Times New Roman"/>
          <w:sz w:val="28"/>
          <w:szCs w:val="28"/>
          <w:lang w:eastAsia="ru-RU"/>
        </w:rPr>
        <w:t>При предоставлении земельных участков должны отсутствовать судебные споры по предоставляемым земельным участкам между собственниками, землепользователями, землевладельцами, арендаторами и другими правообладателями.</w:t>
      </w:r>
    </w:p>
    <w:p w:rsidR="005704D7" w:rsidRPr="00B833C8" w:rsidRDefault="005704D7" w:rsidP="00B833C8">
      <w:pPr>
        <w:widowControl w:val="0"/>
        <w:numPr>
          <w:ilvl w:val="0"/>
          <w:numId w:val="35"/>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B833C8">
        <w:rPr>
          <w:rFonts w:ascii="Times New Roman" w:eastAsia="Times New Roman" w:hAnsi="Times New Roman" w:cs="Times New Roman"/>
          <w:sz w:val="28"/>
          <w:szCs w:val="28"/>
          <w:lang w:eastAsia="ru-RU"/>
        </w:rPr>
        <w:t>Земельные участки могут быть предоставлены администрацией Балтайского муниципального района физическим и юридическим лицам для целей строительства из земель государственной или муниципальной собственности в границах Балтайского муниципального образования в собственность или в аренду при условии, что на момент передачи указанных прав земельные участки являются сформированными как объекты недвижимости.</w:t>
      </w:r>
    </w:p>
    <w:p w:rsidR="005704D7" w:rsidRPr="00B833C8" w:rsidRDefault="005704D7" w:rsidP="00B833C8">
      <w:pPr>
        <w:widowControl w:val="0"/>
        <w:numPr>
          <w:ilvl w:val="0"/>
          <w:numId w:val="35"/>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B833C8">
        <w:rPr>
          <w:rFonts w:ascii="Times New Roman" w:eastAsia="Times New Roman" w:hAnsi="Times New Roman" w:cs="Times New Roman"/>
          <w:sz w:val="28"/>
          <w:szCs w:val="28"/>
          <w:lang w:eastAsia="ru-RU"/>
        </w:rPr>
        <w:t>Сформированным для целей предоставления физическим, юридическим лицам является земельный участок, применительно к которому:</w:t>
      </w:r>
    </w:p>
    <w:p w:rsidR="005704D7" w:rsidRPr="00B833C8" w:rsidRDefault="005704D7" w:rsidP="00B833C8">
      <w:pPr>
        <w:widowControl w:val="0"/>
        <w:numPr>
          <w:ilvl w:val="0"/>
          <w:numId w:val="10"/>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B833C8">
        <w:rPr>
          <w:rFonts w:ascii="Times New Roman" w:eastAsia="Times New Roman" w:hAnsi="Times New Roman" w:cs="Times New Roman"/>
          <w:sz w:val="28"/>
          <w:szCs w:val="28"/>
          <w:lang w:eastAsia="ru-RU"/>
        </w:rPr>
        <w:t>посредством действий по планировке территории (подготовки проекта планировки или проекта межевания) определено, что земельный участок в утвержденных границах является свободным от прав третьих лиц (за исключением возможности обременения правами третьих лиц, связанных с установлением границ зон действия публичных сервитутов);</w:t>
      </w:r>
    </w:p>
    <w:p w:rsidR="005704D7" w:rsidRPr="00B833C8" w:rsidRDefault="005704D7" w:rsidP="00B833C8">
      <w:pPr>
        <w:widowControl w:val="0"/>
        <w:numPr>
          <w:ilvl w:val="0"/>
          <w:numId w:val="10"/>
        </w:numPr>
        <w:tabs>
          <w:tab w:val="left" w:pos="1082"/>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B833C8">
        <w:rPr>
          <w:rFonts w:ascii="Times New Roman" w:eastAsia="Times New Roman" w:hAnsi="Times New Roman" w:cs="Times New Roman"/>
          <w:sz w:val="28"/>
          <w:szCs w:val="28"/>
          <w:lang w:eastAsia="ru-RU"/>
        </w:rPr>
        <w:t>установлено разрешенное использование как указание на градостроительный регламент территориальной зоны расположения соответствующего земельного участка согласно карте градостроительного зонирования;</w:t>
      </w:r>
    </w:p>
    <w:p w:rsidR="005704D7" w:rsidRPr="00B833C8" w:rsidRDefault="005704D7" w:rsidP="00B833C8">
      <w:pPr>
        <w:widowControl w:val="0"/>
        <w:numPr>
          <w:ilvl w:val="0"/>
          <w:numId w:val="10"/>
        </w:numPr>
        <w:tabs>
          <w:tab w:val="left" w:pos="1082"/>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B833C8">
        <w:rPr>
          <w:rFonts w:ascii="Times New Roman" w:eastAsia="Times New Roman" w:hAnsi="Times New Roman" w:cs="Times New Roman"/>
          <w:sz w:val="28"/>
          <w:szCs w:val="28"/>
          <w:lang w:eastAsia="ru-RU"/>
        </w:rPr>
        <w:t>посредством действий, выполненных в процессе планировки территории, определены технические условия подключения (технологического присоединения) объекта капитального строительства к сетям инженерно-технического обеспечения;</w:t>
      </w:r>
    </w:p>
    <w:p w:rsidR="005704D7" w:rsidRPr="00B833C8" w:rsidRDefault="005704D7" w:rsidP="00B833C8">
      <w:pPr>
        <w:widowControl w:val="0"/>
        <w:numPr>
          <w:ilvl w:val="0"/>
          <w:numId w:val="10"/>
        </w:numPr>
        <w:tabs>
          <w:tab w:val="left" w:pos="835"/>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B833C8">
        <w:rPr>
          <w:rFonts w:ascii="Times New Roman" w:eastAsia="Times New Roman" w:hAnsi="Times New Roman" w:cs="Times New Roman"/>
          <w:sz w:val="28"/>
          <w:szCs w:val="28"/>
          <w:lang w:eastAsia="ru-RU"/>
        </w:rPr>
        <w:t>установлены границы земельного участка на местности;</w:t>
      </w:r>
    </w:p>
    <w:p w:rsidR="005704D7" w:rsidRPr="00B833C8" w:rsidRDefault="005704D7" w:rsidP="00B833C8">
      <w:pPr>
        <w:widowControl w:val="0"/>
        <w:numPr>
          <w:ilvl w:val="0"/>
          <w:numId w:val="10"/>
        </w:numPr>
        <w:tabs>
          <w:tab w:val="left" w:pos="540"/>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B833C8">
        <w:rPr>
          <w:rFonts w:ascii="Times New Roman" w:eastAsia="Times New Roman" w:hAnsi="Times New Roman" w:cs="Times New Roman"/>
          <w:sz w:val="28"/>
          <w:szCs w:val="28"/>
          <w:lang w:eastAsia="ru-RU"/>
        </w:rPr>
        <w:t>осуществлен государственный кадастровый учет земельного участка.</w:t>
      </w:r>
    </w:p>
    <w:p w:rsidR="005704D7" w:rsidRPr="00B833C8" w:rsidRDefault="005704D7" w:rsidP="00B833C8">
      <w:pPr>
        <w:widowControl w:val="0"/>
        <w:numPr>
          <w:ilvl w:val="0"/>
          <w:numId w:val="35"/>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B833C8">
        <w:rPr>
          <w:rFonts w:ascii="Times New Roman" w:eastAsia="Times New Roman" w:hAnsi="Times New Roman" w:cs="Times New Roman"/>
          <w:sz w:val="28"/>
          <w:szCs w:val="28"/>
          <w:lang w:eastAsia="ar-SA" w:bidi="en-US"/>
        </w:rPr>
        <w:t>Подготовительные работы по формированию земельных участков могут проводиться по инициативе и за счет средств:</w:t>
      </w:r>
    </w:p>
    <w:p w:rsidR="005704D7" w:rsidRPr="00B833C8" w:rsidRDefault="005704D7" w:rsidP="00B833C8">
      <w:pPr>
        <w:widowControl w:val="0"/>
        <w:numPr>
          <w:ilvl w:val="0"/>
          <w:numId w:val="36"/>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B833C8">
        <w:rPr>
          <w:rFonts w:ascii="Times New Roman" w:eastAsia="Times New Roman" w:hAnsi="Times New Roman" w:cs="Times New Roman"/>
          <w:sz w:val="28"/>
          <w:szCs w:val="28"/>
          <w:lang w:eastAsia="ar-SA" w:bidi="en-US"/>
        </w:rPr>
        <w:lastRenderedPageBreak/>
        <w:t>местного бюджета (средств, поступающих от земельных платежей, в том числе при передаче земельных участков посредством торгов, аукционов, конкурсов);</w:t>
      </w:r>
    </w:p>
    <w:p w:rsidR="005704D7" w:rsidRPr="00B833C8" w:rsidRDefault="005704D7" w:rsidP="00B833C8">
      <w:pPr>
        <w:widowControl w:val="0"/>
        <w:numPr>
          <w:ilvl w:val="0"/>
          <w:numId w:val="36"/>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B833C8">
        <w:rPr>
          <w:rFonts w:ascii="Times New Roman" w:eastAsia="Times New Roman" w:hAnsi="Times New Roman" w:cs="Times New Roman"/>
          <w:sz w:val="28"/>
          <w:szCs w:val="28"/>
          <w:lang w:eastAsia="ar-SA" w:bidi="en-US"/>
        </w:rPr>
        <w:t>физических и юридических лиц.</w:t>
      </w:r>
    </w:p>
    <w:p w:rsidR="005704D7" w:rsidRPr="005704D7" w:rsidRDefault="005704D7" w:rsidP="005704D7">
      <w:pPr>
        <w:keepNext/>
        <w:keepLines/>
        <w:widowControl w:val="0"/>
        <w:tabs>
          <w:tab w:val="left" w:pos="1134"/>
        </w:tabs>
        <w:autoSpaceDE w:val="0"/>
        <w:autoSpaceDN w:val="0"/>
        <w:adjustRightInd w:val="0"/>
        <w:spacing w:before="200" w:after="0" w:line="240" w:lineRule="auto"/>
        <w:ind w:firstLine="709"/>
        <w:jc w:val="both"/>
        <w:textAlignment w:val="baseline"/>
        <w:outlineLvl w:val="2"/>
        <w:rPr>
          <w:rFonts w:ascii="Times New Roman" w:eastAsiaTheme="majorEastAsia" w:hAnsi="Times New Roman" w:cs="Times New Roman"/>
          <w:b/>
          <w:bCs/>
          <w:color w:val="000000" w:themeColor="text1"/>
          <w:spacing w:val="-10"/>
          <w:sz w:val="28"/>
          <w:szCs w:val="28"/>
          <w:lang w:eastAsia="ar-SA"/>
        </w:rPr>
      </w:pPr>
      <w:bookmarkStart w:id="103" w:name="_Toc196878900"/>
      <w:bookmarkStart w:id="104" w:name="_Toc312188796"/>
      <w:bookmarkStart w:id="105" w:name="_Toc85619646"/>
      <w:bookmarkStart w:id="106" w:name="_Toc144312454"/>
      <w:r w:rsidRPr="005704D7">
        <w:rPr>
          <w:rFonts w:ascii="Times New Roman" w:eastAsiaTheme="majorEastAsia" w:hAnsi="Times New Roman" w:cs="Times New Roman"/>
          <w:b/>
          <w:bCs/>
          <w:color w:val="000000" w:themeColor="text1"/>
          <w:spacing w:val="-10"/>
          <w:sz w:val="28"/>
          <w:szCs w:val="28"/>
          <w:lang w:eastAsia="ar-SA"/>
        </w:rPr>
        <w:t>Статья 21. Принципы организации процесса градостроительной подготовки земельных участков из состава государственных и муниципальных земель для предоставления их физическим и юридическим лицам</w:t>
      </w:r>
      <w:bookmarkEnd w:id="103"/>
      <w:bookmarkEnd w:id="104"/>
      <w:bookmarkEnd w:id="105"/>
      <w:bookmarkEnd w:id="106"/>
    </w:p>
    <w:p w:rsidR="005704D7" w:rsidRPr="005704D7" w:rsidRDefault="005704D7" w:rsidP="00B833C8">
      <w:pPr>
        <w:widowControl w:val="0"/>
        <w:numPr>
          <w:ilvl w:val="1"/>
          <w:numId w:val="10"/>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5704D7">
        <w:rPr>
          <w:rFonts w:ascii="Times New Roman" w:eastAsia="Times New Roman" w:hAnsi="Times New Roman" w:cs="Times New Roman"/>
          <w:sz w:val="28"/>
          <w:szCs w:val="28"/>
          <w:lang w:eastAsia="ar-SA" w:bidi="en-US"/>
        </w:rPr>
        <w:t>Градостроительная подготовка земельных участков - действия, осуществляемые в соответствии с градостроительным законодательством, применительно к:</w:t>
      </w:r>
    </w:p>
    <w:p w:rsidR="005704D7" w:rsidRPr="005704D7" w:rsidRDefault="005704D7" w:rsidP="00B833C8">
      <w:pPr>
        <w:spacing w:after="0" w:line="240" w:lineRule="auto"/>
        <w:ind w:firstLine="709"/>
        <w:jc w:val="both"/>
        <w:rPr>
          <w:rFonts w:ascii="Times New Roman" w:eastAsia="Times New Roman" w:hAnsi="Times New Roman" w:cs="Times New Roman"/>
          <w:sz w:val="28"/>
          <w:szCs w:val="28"/>
          <w:lang w:eastAsia="ar-SA" w:bidi="en-US"/>
        </w:rPr>
      </w:pPr>
      <w:r w:rsidRPr="005704D7">
        <w:rPr>
          <w:rFonts w:ascii="Times New Roman" w:eastAsia="Times New Roman" w:hAnsi="Times New Roman" w:cs="Times New Roman"/>
          <w:sz w:val="28"/>
          <w:szCs w:val="28"/>
          <w:lang w:eastAsia="ar-SA" w:bidi="en-US"/>
        </w:rPr>
        <w:t>1) неразделенным на земельные участки государственным и муниципальным землям, территориям посредством подготовки документации по планировке территории (проектов планировки, проектов межевания), результатом которых являются градостроительные планы земельных участков, используемые для проведения землеустроительных работ, принятия решений о предоставлении сформированных земельных участков физическим и юридическим лицам, подготовки проектной документации;</w:t>
      </w:r>
    </w:p>
    <w:p w:rsidR="005704D7" w:rsidRPr="005704D7" w:rsidRDefault="005704D7" w:rsidP="00B833C8">
      <w:pPr>
        <w:spacing w:after="0" w:line="240" w:lineRule="auto"/>
        <w:ind w:firstLine="709"/>
        <w:jc w:val="both"/>
        <w:rPr>
          <w:rFonts w:ascii="Times New Roman" w:eastAsia="Times New Roman" w:hAnsi="Times New Roman" w:cs="Times New Roman"/>
          <w:sz w:val="28"/>
          <w:szCs w:val="28"/>
          <w:lang w:eastAsia="ar-SA" w:bidi="en-US"/>
        </w:rPr>
      </w:pPr>
      <w:r w:rsidRPr="005704D7">
        <w:rPr>
          <w:rFonts w:ascii="Times New Roman" w:eastAsia="Times New Roman" w:hAnsi="Times New Roman" w:cs="Times New Roman"/>
          <w:sz w:val="28"/>
          <w:szCs w:val="28"/>
          <w:lang w:eastAsia="ar-SA" w:bidi="en-US"/>
        </w:rPr>
        <w:t>2) ранее сформированным, принадлежащим физическим и юридическим лицам земельным участкам путем подготовки градостроительных планов земельных участков (как самостоятельных документов - без подготовки документации по планировке территории) с установлением характеристик (за исключением ранее установленных границ земельных участков) с использованием таких планов для подготовки проектной документации;</w:t>
      </w:r>
    </w:p>
    <w:p w:rsidR="005704D7" w:rsidRPr="005704D7" w:rsidRDefault="005704D7" w:rsidP="00B833C8">
      <w:pPr>
        <w:spacing w:after="0" w:line="240" w:lineRule="auto"/>
        <w:ind w:firstLine="709"/>
        <w:jc w:val="both"/>
        <w:rPr>
          <w:rFonts w:ascii="Times New Roman" w:eastAsia="Times New Roman" w:hAnsi="Times New Roman" w:cs="Times New Roman"/>
          <w:sz w:val="28"/>
          <w:szCs w:val="28"/>
          <w:lang w:eastAsia="ar-SA" w:bidi="en-US"/>
        </w:rPr>
      </w:pPr>
      <w:r w:rsidRPr="005704D7">
        <w:rPr>
          <w:rFonts w:ascii="Times New Roman" w:eastAsia="Times New Roman" w:hAnsi="Times New Roman" w:cs="Times New Roman"/>
          <w:sz w:val="28"/>
          <w:szCs w:val="28"/>
          <w:lang w:eastAsia="ar-SA" w:bidi="en-US"/>
        </w:rPr>
        <w:t>3) порядок градостроительной подготовки и предоставления физическим и юридическим лицам земельных участков, сформированных из состава государственных или муниципальных земель, определяется в соответствии с градостроительным, земельным и жилищным законодательством, настоящими Правилами, а также принимаемыми в соответствии с настоящими Правилами иными нормативными правовыми актами.</w:t>
      </w:r>
    </w:p>
    <w:p w:rsidR="005704D7" w:rsidRPr="005704D7" w:rsidRDefault="005704D7" w:rsidP="00B833C8">
      <w:pPr>
        <w:widowControl w:val="0"/>
        <w:numPr>
          <w:ilvl w:val="1"/>
          <w:numId w:val="10"/>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5704D7">
        <w:rPr>
          <w:rFonts w:ascii="Times New Roman" w:eastAsia="Times New Roman" w:hAnsi="Times New Roman" w:cs="Times New Roman"/>
          <w:sz w:val="28"/>
          <w:szCs w:val="28"/>
          <w:lang w:eastAsia="ar-SA" w:bidi="en-US"/>
        </w:rPr>
        <w:t xml:space="preserve">Не допускается осуществлять градостроительную подготовку и распоряжение земельными участками без учета прав собственников смежно-расположенных зданий, строений, сооружений, которые на момент выполнения указанных действий не воспользовались принадлежащими им правами на выделение земельных участков и оформление прав на земельные участки, необходимые для использования этих зданий, строений, сооружений, включая многоквартирные дома. </w:t>
      </w:r>
    </w:p>
    <w:p w:rsidR="005704D7" w:rsidRPr="005704D7" w:rsidRDefault="005704D7" w:rsidP="00B833C8">
      <w:pPr>
        <w:widowControl w:val="0"/>
        <w:numPr>
          <w:ilvl w:val="1"/>
          <w:numId w:val="10"/>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5704D7">
        <w:rPr>
          <w:rFonts w:ascii="Times New Roman" w:eastAsia="Times New Roman" w:hAnsi="Times New Roman" w:cs="Times New Roman"/>
          <w:sz w:val="28"/>
          <w:szCs w:val="28"/>
          <w:lang w:eastAsia="ar-SA" w:bidi="en-US"/>
        </w:rPr>
        <w:t xml:space="preserve">Факт того, что земельный участок, находящийся в государственной или муниципальной собственности, подготовлен согласно требованиям градостроительного законодательства и сформирован согласно требованиям земельного законодательства и на него могут быть предоставлены права физическим и юридическим лицам, определяется </w:t>
      </w:r>
      <w:r w:rsidRPr="005704D7">
        <w:rPr>
          <w:rFonts w:ascii="Times New Roman" w:eastAsia="Times New Roman" w:hAnsi="Times New Roman" w:cs="Times New Roman"/>
          <w:sz w:val="28"/>
          <w:szCs w:val="28"/>
          <w:lang w:eastAsia="ar-SA" w:bidi="en-US"/>
        </w:rPr>
        <w:lastRenderedPageBreak/>
        <w:t>одновременным наличием:</w:t>
      </w:r>
    </w:p>
    <w:p w:rsidR="005704D7" w:rsidRPr="005704D7" w:rsidRDefault="005704D7" w:rsidP="00B833C8">
      <w:pPr>
        <w:spacing w:after="0" w:line="240" w:lineRule="auto"/>
        <w:ind w:firstLine="709"/>
        <w:jc w:val="both"/>
        <w:rPr>
          <w:rFonts w:ascii="Times New Roman" w:eastAsia="Times New Roman" w:hAnsi="Times New Roman" w:cs="Times New Roman"/>
          <w:sz w:val="28"/>
          <w:szCs w:val="28"/>
          <w:lang w:eastAsia="ar-SA" w:bidi="en-US"/>
        </w:rPr>
      </w:pPr>
      <w:r w:rsidRPr="005704D7">
        <w:rPr>
          <w:rFonts w:ascii="Times New Roman" w:eastAsia="Times New Roman" w:hAnsi="Times New Roman" w:cs="Times New Roman"/>
          <w:sz w:val="28"/>
          <w:szCs w:val="28"/>
          <w:lang w:eastAsia="ar-SA" w:bidi="en-US"/>
        </w:rPr>
        <w:t>1) градостроительного плана земельного участка, подготовленного по установленной форме на основании градостроительного зонирования и в результате планировки территории, в том числе включаемых в состав градостроительного плана земельного участка технических условий подключения к сетям инженерно-технического обеспечения - в случаях, когда строительство, реконструкция объектов и их эксплуатация не могут быть обеспечены без такого подключения;</w:t>
      </w:r>
    </w:p>
    <w:p w:rsidR="005704D7" w:rsidRPr="005704D7" w:rsidRDefault="005704D7" w:rsidP="00B833C8">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5704D7">
        <w:rPr>
          <w:rFonts w:ascii="Times New Roman" w:eastAsia="Times New Roman" w:hAnsi="Times New Roman" w:cs="Times New Roman"/>
          <w:sz w:val="28"/>
          <w:szCs w:val="28"/>
          <w:lang w:eastAsia="ru-RU"/>
        </w:rPr>
        <w:t>2) выписки из Единого государственного реестра недвижимости о соответствующем земельном участке, подготовленной и удостоверенной в соответствии с законодательством о государственном кадастровом учете объектов недвижимости.</w:t>
      </w:r>
    </w:p>
    <w:p w:rsidR="005704D7" w:rsidRPr="005704D7" w:rsidRDefault="005704D7" w:rsidP="00B833C8">
      <w:pPr>
        <w:widowControl w:val="0"/>
        <w:numPr>
          <w:ilvl w:val="1"/>
          <w:numId w:val="10"/>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5704D7">
        <w:rPr>
          <w:rFonts w:ascii="Times New Roman" w:eastAsia="Times New Roman" w:hAnsi="Times New Roman" w:cs="Times New Roman"/>
          <w:sz w:val="28"/>
          <w:szCs w:val="28"/>
          <w:lang w:eastAsia="ar-SA" w:bidi="en-US"/>
        </w:rPr>
        <w:t>Действия по градостроительной подготовке и формированию из состава государственных, муниципальных земель земельных участков включают две стадии:</w:t>
      </w:r>
    </w:p>
    <w:p w:rsidR="005704D7" w:rsidRPr="005704D7" w:rsidRDefault="005704D7" w:rsidP="00B833C8">
      <w:pPr>
        <w:widowControl w:val="0"/>
        <w:numPr>
          <w:ilvl w:val="1"/>
          <w:numId w:val="35"/>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5704D7">
        <w:rPr>
          <w:rFonts w:ascii="Times New Roman" w:eastAsia="Times New Roman" w:hAnsi="Times New Roman" w:cs="Times New Roman"/>
          <w:sz w:val="28"/>
          <w:szCs w:val="28"/>
          <w:lang w:eastAsia="ar-SA" w:bidi="en-US"/>
        </w:rPr>
        <w:t>выделение земельных участков посредством планировки территории, осуществляемой в соответствии с градостроительным законодательством, настоящими Правилами, иными нормативными правовыми актами администрации Балтайского муниципального района;</w:t>
      </w:r>
    </w:p>
    <w:p w:rsidR="005704D7" w:rsidRPr="005704D7" w:rsidRDefault="005704D7" w:rsidP="00B833C8">
      <w:pPr>
        <w:widowControl w:val="0"/>
        <w:numPr>
          <w:ilvl w:val="1"/>
          <w:numId w:val="35"/>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5704D7">
        <w:rPr>
          <w:rFonts w:ascii="Times New Roman" w:eastAsia="Times New Roman" w:hAnsi="Times New Roman" w:cs="Times New Roman"/>
          <w:sz w:val="28"/>
          <w:szCs w:val="28"/>
          <w:lang w:eastAsia="ar-SA" w:bidi="en-US"/>
        </w:rPr>
        <w:t>формирование земельных участков посредством землеустроительных работ, осуществляемых в соответствии с земельным законодательством.</w:t>
      </w:r>
    </w:p>
    <w:p w:rsidR="005704D7" w:rsidRPr="005704D7" w:rsidRDefault="005704D7" w:rsidP="00B833C8">
      <w:pPr>
        <w:widowControl w:val="0"/>
        <w:numPr>
          <w:ilvl w:val="1"/>
          <w:numId w:val="10"/>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5704D7">
        <w:rPr>
          <w:rFonts w:ascii="Times New Roman" w:eastAsia="Times New Roman" w:hAnsi="Times New Roman" w:cs="Times New Roman"/>
          <w:sz w:val="28"/>
          <w:szCs w:val="28"/>
          <w:lang w:eastAsia="ar-SA" w:bidi="en-US"/>
        </w:rPr>
        <w:t xml:space="preserve">Результатом первой стадии действий является градостроительный план земельного участка и входящий в состав такого плана заключение о технических условиях подключения (технологического присоединения) объекта капитального строительства к сетям инженерно-технического обеспечения. Результатом второй стадии действий является подготавливаемая по установленной форме </w:t>
      </w:r>
      <w:r w:rsidRPr="005704D7">
        <w:rPr>
          <w:rFonts w:ascii="Times New Roman" w:eastAsia="Times New Roman" w:hAnsi="Times New Roman" w:cs="Times New Roman"/>
          <w:sz w:val="28"/>
          <w:szCs w:val="28"/>
          <w:lang w:eastAsia="ru-RU" w:bidi="en-US"/>
        </w:rPr>
        <w:t>выписка из Единого государственного реестра недвижимости о земельном участке</w:t>
      </w:r>
      <w:r w:rsidRPr="005704D7">
        <w:rPr>
          <w:rFonts w:ascii="Times New Roman" w:eastAsia="Times New Roman" w:hAnsi="Times New Roman" w:cs="Times New Roman"/>
          <w:sz w:val="28"/>
          <w:szCs w:val="28"/>
          <w:lang w:eastAsia="ar-SA" w:bidi="en-US"/>
        </w:rPr>
        <w:t>.</w:t>
      </w:r>
    </w:p>
    <w:p w:rsidR="005704D7" w:rsidRPr="005704D7" w:rsidRDefault="005704D7" w:rsidP="00B833C8">
      <w:pPr>
        <w:widowControl w:val="0"/>
        <w:numPr>
          <w:ilvl w:val="1"/>
          <w:numId w:val="10"/>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5704D7">
        <w:rPr>
          <w:rFonts w:ascii="Times New Roman" w:eastAsia="Times New Roman" w:hAnsi="Times New Roman" w:cs="Times New Roman"/>
          <w:sz w:val="28"/>
          <w:szCs w:val="28"/>
          <w:lang w:eastAsia="ar-SA" w:bidi="en-US"/>
        </w:rPr>
        <w:t>Подготовленные и сформированные из состава государственных, муниципальных земель земельные участки предоставляются физическим и юридическим лицам для строительства в порядке, установленном земельным законодательством.</w:t>
      </w:r>
    </w:p>
    <w:p w:rsidR="005704D7" w:rsidRPr="005704D7" w:rsidRDefault="005704D7" w:rsidP="005704D7">
      <w:pPr>
        <w:keepNext/>
        <w:keepLines/>
        <w:widowControl w:val="0"/>
        <w:autoSpaceDE w:val="0"/>
        <w:autoSpaceDN w:val="0"/>
        <w:adjustRightInd w:val="0"/>
        <w:spacing w:before="200" w:after="0" w:line="240" w:lineRule="auto"/>
        <w:ind w:firstLine="709"/>
        <w:jc w:val="both"/>
        <w:textAlignment w:val="baseline"/>
        <w:outlineLvl w:val="2"/>
        <w:rPr>
          <w:rFonts w:ascii="Times New Roman" w:eastAsiaTheme="majorEastAsia" w:hAnsi="Times New Roman" w:cs="Times New Roman"/>
          <w:b/>
          <w:bCs/>
          <w:color w:val="000000" w:themeColor="text1"/>
          <w:spacing w:val="-10"/>
          <w:sz w:val="28"/>
          <w:szCs w:val="28"/>
          <w:lang w:eastAsia="ar-SA"/>
        </w:rPr>
      </w:pPr>
      <w:bookmarkStart w:id="107" w:name="_Toc196878901"/>
      <w:bookmarkStart w:id="108" w:name="_Toc312188797"/>
      <w:bookmarkStart w:id="109" w:name="_Toc85619647"/>
      <w:bookmarkStart w:id="110" w:name="_Toc144312455"/>
      <w:r w:rsidRPr="005704D7">
        <w:rPr>
          <w:rFonts w:ascii="Times New Roman" w:eastAsiaTheme="majorEastAsia" w:hAnsi="Times New Roman" w:cs="Times New Roman"/>
          <w:b/>
          <w:bCs/>
          <w:color w:val="000000" w:themeColor="text1"/>
          <w:spacing w:val="-10"/>
          <w:sz w:val="28"/>
          <w:szCs w:val="28"/>
          <w:lang w:eastAsia="ar-SA"/>
        </w:rPr>
        <w:t xml:space="preserve">Статья 22. </w:t>
      </w:r>
      <w:bookmarkEnd w:id="107"/>
      <w:bookmarkEnd w:id="108"/>
      <w:bookmarkEnd w:id="109"/>
      <w:r w:rsidRPr="005704D7">
        <w:rPr>
          <w:rFonts w:ascii="Times New Roman" w:eastAsiaTheme="majorEastAsia" w:hAnsi="Times New Roman" w:cs="Times New Roman"/>
          <w:b/>
          <w:bCs/>
          <w:color w:val="000000" w:themeColor="text1"/>
          <w:spacing w:val="-10"/>
          <w:sz w:val="28"/>
          <w:szCs w:val="28"/>
          <w:lang w:eastAsia="ru-RU"/>
        </w:rPr>
        <w:t>Изъятие земельных участков, иных объектов недвижимости для государственных или муниципальных нужд</w:t>
      </w:r>
      <w:bookmarkEnd w:id="110"/>
    </w:p>
    <w:p w:rsidR="005704D7" w:rsidRPr="005704D7" w:rsidRDefault="005704D7" w:rsidP="00B833C8">
      <w:pPr>
        <w:widowControl w:val="0"/>
        <w:numPr>
          <w:ilvl w:val="0"/>
          <w:numId w:val="37"/>
        </w:numPr>
        <w:tabs>
          <w:tab w:val="left" w:pos="1134"/>
        </w:tabs>
        <w:autoSpaceDE w:val="0"/>
        <w:autoSpaceDN w:val="0"/>
        <w:adjustRightInd w:val="0"/>
        <w:spacing w:after="0" w:line="240" w:lineRule="auto"/>
        <w:ind w:left="0" w:firstLine="709"/>
        <w:jc w:val="both"/>
        <w:textAlignment w:val="baseline"/>
        <w:rPr>
          <w:rFonts w:ascii="Times New Roman" w:eastAsia="SimSun" w:hAnsi="Times New Roman" w:cs="Times New Roman"/>
          <w:sz w:val="28"/>
          <w:szCs w:val="28"/>
          <w:lang w:eastAsia="ru-RU"/>
        </w:rPr>
      </w:pPr>
      <w:r w:rsidRPr="005704D7">
        <w:rPr>
          <w:rFonts w:ascii="Times New Roman" w:eastAsia="SimSun" w:hAnsi="Times New Roman" w:cs="Times New Roman"/>
          <w:sz w:val="28"/>
          <w:szCs w:val="28"/>
          <w:lang w:eastAsia="ru-RU"/>
        </w:rPr>
        <w:t xml:space="preserve">Изъятие земельных участков для государственных или муниципальных нужд осуществляется в порядке, установленном статьями 49, 56.2-56.12 Земельного кодекса Российской Федерации, Градостроительным кодексом Российской Федерации, </w:t>
      </w:r>
      <w:r w:rsidRPr="005704D7">
        <w:rPr>
          <w:rFonts w:ascii="Times New Roman" w:eastAsia="SimSun" w:hAnsi="Times New Roman" w:cs="Times New Roman"/>
          <w:bCs/>
          <w:sz w:val="28"/>
          <w:szCs w:val="28"/>
          <w:lang w:eastAsia="ru-RU"/>
        </w:rPr>
        <w:t>законом Саратовской области от 09.10.2006 № 96-ЗСО «О регулировании градостроительной деятельности в Саратовской области»</w:t>
      </w:r>
      <w:r w:rsidRPr="005704D7">
        <w:rPr>
          <w:rFonts w:ascii="Times New Roman" w:eastAsia="SimSun" w:hAnsi="Times New Roman" w:cs="Times New Roman"/>
          <w:sz w:val="28"/>
          <w:szCs w:val="28"/>
          <w:lang w:eastAsia="ru-RU"/>
        </w:rPr>
        <w:t>, настоящими Правилами и принимаемыми в соответствии с ними муниципальными правовыми актами.</w:t>
      </w:r>
    </w:p>
    <w:p w:rsidR="005704D7" w:rsidRPr="005704D7" w:rsidRDefault="005704D7" w:rsidP="00B833C8">
      <w:pPr>
        <w:widowControl w:val="0"/>
        <w:numPr>
          <w:ilvl w:val="0"/>
          <w:numId w:val="37"/>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5704D7">
        <w:rPr>
          <w:rFonts w:ascii="Times New Roman" w:hAnsi="Times New Roman" w:cs="Times New Roman"/>
          <w:sz w:val="28"/>
          <w:szCs w:val="28"/>
        </w:rPr>
        <w:t xml:space="preserve">Изъятие земельных участков для государственных или муниципальных нужд осуществляется в исключительных случаях по </w:t>
      </w:r>
      <w:r w:rsidRPr="005704D7">
        <w:rPr>
          <w:rFonts w:ascii="Times New Roman" w:hAnsi="Times New Roman" w:cs="Times New Roman"/>
          <w:sz w:val="28"/>
          <w:szCs w:val="28"/>
        </w:rPr>
        <w:lastRenderedPageBreak/>
        <w:t>основаниям, связанным с:</w:t>
      </w:r>
    </w:p>
    <w:p w:rsidR="005704D7" w:rsidRPr="005704D7" w:rsidRDefault="005704D7" w:rsidP="00B833C8">
      <w:pPr>
        <w:widowControl w:val="0"/>
        <w:numPr>
          <w:ilvl w:val="1"/>
          <w:numId w:val="110"/>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5704D7">
        <w:rPr>
          <w:rFonts w:ascii="Times New Roman" w:hAnsi="Times New Roman" w:cs="Times New Roman"/>
          <w:sz w:val="28"/>
          <w:szCs w:val="28"/>
        </w:rPr>
        <w:t>выполнением международных договоров Российской Федерации;</w:t>
      </w:r>
    </w:p>
    <w:p w:rsidR="005704D7" w:rsidRPr="005704D7" w:rsidRDefault="005704D7" w:rsidP="00B833C8">
      <w:pPr>
        <w:widowControl w:val="0"/>
        <w:numPr>
          <w:ilvl w:val="1"/>
          <w:numId w:val="110"/>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5704D7">
        <w:rPr>
          <w:rFonts w:ascii="Times New Roman" w:hAnsi="Times New Roman" w:cs="Times New Roman"/>
          <w:sz w:val="28"/>
          <w:szCs w:val="28"/>
        </w:rPr>
        <w:t>строительством, реконструкцией следующих объектов государственного значения (объектов федерального значения, объектов регионального значения) или объектов местного значения при отсутствии других возможных вариантов строительства, реконструкции этих объектов:</w:t>
      </w:r>
    </w:p>
    <w:p w:rsidR="005704D7" w:rsidRPr="005704D7" w:rsidRDefault="005704D7" w:rsidP="00B833C8">
      <w:pPr>
        <w:widowControl w:val="0"/>
        <w:numPr>
          <w:ilvl w:val="0"/>
          <w:numId w:val="39"/>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5704D7">
        <w:rPr>
          <w:rFonts w:ascii="Times New Roman" w:hAnsi="Times New Roman" w:cs="Times New Roman"/>
          <w:sz w:val="28"/>
          <w:szCs w:val="28"/>
        </w:rPr>
        <w:t>объекты федеральных энергетических систем и объекты энергетических систем регионального значения;</w:t>
      </w:r>
    </w:p>
    <w:p w:rsidR="005704D7" w:rsidRPr="005704D7" w:rsidRDefault="005704D7" w:rsidP="00B833C8">
      <w:pPr>
        <w:widowControl w:val="0"/>
        <w:numPr>
          <w:ilvl w:val="0"/>
          <w:numId w:val="39"/>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5704D7">
        <w:rPr>
          <w:rFonts w:ascii="Times New Roman" w:hAnsi="Times New Roman" w:cs="Times New Roman"/>
          <w:sz w:val="28"/>
          <w:szCs w:val="28"/>
        </w:rPr>
        <w:t>объекты использования атомной энергии;</w:t>
      </w:r>
    </w:p>
    <w:p w:rsidR="005704D7" w:rsidRPr="005704D7" w:rsidRDefault="005704D7" w:rsidP="00B833C8">
      <w:pPr>
        <w:widowControl w:val="0"/>
        <w:numPr>
          <w:ilvl w:val="0"/>
          <w:numId w:val="39"/>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5704D7">
        <w:rPr>
          <w:rFonts w:ascii="Times New Roman" w:hAnsi="Times New Roman" w:cs="Times New Roman"/>
          <w:sz w:val="28"/>
          <w:szCs w:val="28"/>
        </w:rPr>
        <w:t>объекты обороны страны и безопасности государства, в том числе инженерно-технические сооружения, линии связи и коммуникации, возведенные в интересах защиты и охраны Государственной границы Российской Федерации;</w:t>
      </w:r>
    </w:p>
    <w:p w:rsidR="005704D7" w:rsidRPr="005704D7" w:rsidRDefault="005704D7" w:rsidP="00B833C8">
      <w:pPr>
        <w:widowControl w:val="0"/>
        <w:numPr>
          <w:ilvl w:val="0"/>
          <w:numId w:val="39"/>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5704D7">
        <w:rPr>
          <w:rFonts w:ascii="Times New Roman" w:hAnsi="Times New Roman" w:cs="Times New Roman"/>
          <w:sz w:val="28"/>
          <w:szCs w:val="28"/>
        </w:rPr>
        <w:t>объекты федерального транспорта, объекты связи федерального значения, а также объекты транспорта, объекты связи регионального значения, объекты инфраструктуры железнодорожного транспорта общего пользования;</w:t>
      </w:r>
    </w:p>
    <w:p w:rsidR="005704D7" w:rsidRPr="005704D7" w:rsidRDefault="005704D7" w:rsidP="00B833C8">
      <w:pPr>
        <w:widowControl w:val="0"/>
        <w:numPr>
          <w:ilvl w:val="0"/>
          <w:numId w:val="39"/>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5704D7">
        <w:rPr>
          <w:rFonts w:ascii="Times New Roman" w:hAnsi="Times New Roman" w:cs="Times New Roman"/>
          <w:sz w:val="28"/>
          <w:szCs w:val="28"/>
        </w:rPr>
        <w:t>объекты, обеспечивающие космическую деятельность;</w:t>
      </w:r>
    </w:p>
    <w:p w:rsidR="005704D7" w:rsidRPr="005704D7" w:rsidRDefault="005704D7" w:rsidP="00B833C8">
      <w:pPr>
        <w:widowControl w:val="0"/>
        <w:numPr>
          <w:ilvl w:val="0"/>
          <w:numId w:val="39"/>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5704D7">
        <w:rPr>
          <w:rFonts w:ascii="Times New Roman" w:hAnsi="Times New Roman" w:cs="Times New Roman"/>
          <w:sz w:val="28"/>
          <w:szCs w:val="28"/>
        </w:rPr>
        <w:t>линейные объекты федерального и регионального значения, обеспечивающие деятельность субъектов естественных монополий;</w:t>
      </w:r>
    </w:p>
    <w:p w:rsidR="005704D7" w:rsidRPr="005704D7" w:rsidRDefault="005704D7" w:rsidP="00B833C8">
      <w:pPr>
        <w:widowControl w:val="0"/>
        <w:numPr>
          <w:ilvl w:val="0"/>
          <w:numId w:val="39"/>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5704D7">
        <w:rPr>
          <w:rFonts w:ascii="Times New Roman" w:hAnsi="Times New Roman" w:cs="Times New Roman"/>
          <w:sz w:val="28"/>
          <w:szCs w:val="28"/>
        </w:rPr>
        <w:t>объекты систем электро-, газоснабжения, объекты систем теплоснабжения, объекты централизованных систем горячего водоснабжения, холодного водоснабжения и (или) водоотведения федерального, регионального или местного значения;</w:t>
      </w:r>
    </w:p>
    <w:p w:rsidR="005704D7" w:rsidRPr="005704D7" w:rsidRDefault="005704D7" w:rsidP="00B833C8">
      <w:pPr>
        <w:widowControl w:val="0"/>
        <w:numPr>
          <w:ilvl w:val="0"/>
          <w:numId w:val="39"/>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5704D7">
        <w:rPr>
          <w:rFonts w:ascii="Times New Roman" w:hAnsi="Times New Roman" w:cs="Times New Roman"/>
          <w:sz w:val="28"/>
          <w:szCs w:val="28"/>
        </w:rPr>
        <w:t>автомобильные дороги федерального, регионального или межмуниципального, местного значения;</w:t>
      </w:r>
    </w:p>
    <w:p w:rsidR="005704D7" w:rsidRPr="005704D7" w:rsidRDefault="005704D7" w:rsidP="00B833C8">
      <w:pPr>
        <w:widowControl w:val="0"/>
        <w:numPr>
          <w:ilvl w:val="1"/>
          <w:numId w:val="110"/>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5704D7">
        <w:rPr>
          <w:rFonts w:ascii="Times New Roman" w:hAnsi="Times New Roman" w:cs="Times New Roman"/>
          <w:sz w:val="28"/>
          <w:szCs w:val="28"/>
        </w:rPr>
        <w:t>иными основаниями, предусмотренными федеральными законами.</w:t>
      </w:r>
    </w:p>
    <w:p w:rsidR="005704D7" w:rsidRPr="005704D7" w:rsidRDefault="005704D7" w:rsidP="00B833C8">
      <w:pPr>
        <w:widowControl w:val="0"/>
        <w:numPr>
          <w:ilvl w:val="0"/>
          <w:numId w:val="37"/>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5704D7">
        <w:rPr>
          <w:rFonts w:ascii="Times New Roman" w:hAnsi="Times New Roman" w:cs="Times New Roman"/>
          <w:sz w:val="28"/>
          <w:szCs w:val="28"/>
        </w:rPr>
        <w:t>Изъятие земельных участков для государственных или муниципальных нужд в целях строительства, реконструкции объектов федерального значения, объектов регионального значения или объектов местного значения допускается, если указанные объекты предусмотрены:</w:t>
      </w:r>
    </w:p>
    <w:p w:rsidR="005704D7" w:rsidRPr="005704D7" w:rsidRDefault="005704D7" w:rsidP="00B833C8">
      <w:pPr>
        <w:widowControl w:val="0"/>
        <w:numPr>
          <w:ilvl w:val="0"/>
          <w:numId w:val="109"/>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5704D7">
        <w:rPr>
          <w:rFonts w:ascii="Times New Roman" w:hAnsi="Times New Roman" w:cs="Times New Roman"/>
          <w:sz w:val="28"/>
          <w:szCs w:val="28"/>
        </w:rPr>
        <w:t>утвержденными документами территориального планирования (за исключением объектов федерального значения, объектов регионального значения или объектов местного значения, которые в соответствии с законодательством о градостроительной деятельности не подлежат отображению в документах территориального планирования);</w:t>
      </w:r>
    </w:p>
    <w:p w:rsidR="005704D7" w:rsidRPr="005704D7" w:rsidRDefault="005704D7" w:rsidP="00B833C8">
      <w:pPr>
        <w:widowControl w:val="0"/>
        <w:numPr>
          <w:ilvl w:val="0"/>
          <w:numId w:val="109"/>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5704D7">
        <w:rPr>
          <w:rFonts w:ascii="Times New Roman" w:hAnsi="Times New Roman" w:cs="Times New Roman"/>
          <w:sz w:val="28"/>
          <w:szCs w:val="28"/>
        </w:rPr>
        <w:t>утвержденными проектами планировки территории.</w:t>
      </w:r>
    </w:p>
    <w:p w:rsidR="005704D7" w:rsidRPr="005704D7" w:rsidRDefault="005704D7" w:rsidP="00B833C8">
      <w:pPr>
        <w:widowControl w:val="0"/>
        <w:numPr>
          <w:ilvl w:val="0"/>
          <w:numId w:val="37"/>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5704D7">
        <w:rPr>
          <w:rFonts w:ascii="Times New Roman" w:hAnsi="Times New Roman" w:cs="Times New Roman"/>
          <w:sz w:val="28"/>
          <w:szCs w:val="28"/>
        </w:rPr>
        <w:t>Решение об изъятии земельных участков для государственных или муниципальных нужд для строительства, реконструкции объектов федерального значения, объектов регионального значения или объектов местного значения может быть принято не позднее чем в течение шести лет со дня утверждения проекта планировки территории, предусматривающего размещение таких объектов.</w:t>
      </w:r>
    </w:p>
    <w:p w:rsidR="005704D7" w:rsidRPr="005704D7" w:rsidRDefault="005704D7" w:rsidP="00B833C8">
      <w:pPr>
        <w:widowControl w:val="0"/>
        <w:numPr>
          <w:ilvl w:val="0"/>
          <w:numId w:val="37"/>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5704D7">
        <w:rPr>
          <w:rFonts w:ascii="Times New Roman" w:eastAsia="Times New Roman" w:hAnsi="Times New Roman" w:cs="Times New Roman"/>
          <w:sz w:val="28"/>
          <w:szCs w:val="28"/>
          <w:lang w:eastAsia="ru-RU"/>
        </w:rPr>
        <w:t xml:space="preserve">Решение об изъятии земельных участков для государственных или </w:t>
      </w:r>
      <w:r w:rsidRPr="005704D7">
        <w:rPr>
          <w:rFonts w:ascii="Times New Roman" w:eastAsia="Times New Roman" w:hAnsi="Times New Roman" w:cs="Times New Roman"/>
          <w:sz w:val="28"/>
          <w:szCs w:val="28"/>
          <w:lang w:eastAsia="ru-RU"/>
        </w:rPr>
        <w:lastRenderedPageBreak/>
        <w:t>муниципальных нужд может быть принято на основании ходатайств об изъятии земельных участков для государственных или муниципальных нужд, с которыми в уполномоченные органы исполнительной власти или органы местного самоуправления вправе обратиться организации:</w:t>
      </w:r>
    </w:p>
    <w:p w:rsidR="005704D7" w:rsidRPr="005704D7" w:rsidRDefault="005704D7" w:rsidP="00B833C8">
      <w:pPr>
        <w:widowControl w:val="0"/>
        <w:numPr>
          <w:ilvl w:val="0"/>
          <w:numId w:val="38"/>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5704D7">
        <w:rPr>
          <w:rFonts w:ascii="Times New Roman" w:eastAsia="Times New Roman" w:hAnsi="Times New Roman" w:cs="Times New Roman"/>
          <w:sz w:val="28"/>
          <w:szCs w:val="28"/>
          <w:lang w:eastAsia="ru-RU"/>
        </w:rPr>
        <w:t>являющиеся субъектами естественных монополий, в случае изъятия земельных участков для размещения объектов федерального значения или объектов регионального значения и обеспечивающих деятельность этих субъектов;</w:t>
      </w:r>
    </w:p>
    <w:p w:rsidR="005704D7" w:rsidRPr="005704D7" w:rsidRDefault="005704D7" w:rsidP="00B833C8">
      <w:pPr>
        <w:widowControl w:val="0"/>
        <w:numPr>
          <w:ilvl w:val="0"/>
          <w:numId w:val="38"/>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5704D7">
        <w:rPr>
          <w:rFonts w:ascii="Times New Roman" w:eastAsia="Times New Roman" w:hAnsi="Times New Roman" w:cs="Times New Roman"/>
          <w:sz w:val="28"/>
          <w:szCs w:val="28"/>
          <w:lang w:eastAsia="ru-RU"/>
        </w:rPr>
        <w:t>уполномоченные в соответствии с нормативными правовыми актами Российской Федерации, субъектов Российской Федерации, заключенными с органами государственной власти или органами местного самоуправления договорами или соглашениями либо имеющие разрешения (лицензии) осуществлять деятельность, для обеспечения которой осуществляется изъятие земельного участка для государственных или муниципальных нужд;</w:t>
      </w:r>
    </w:p>
    <w:p w:rsidR="005704D7" w:rsidRPr="005704D7" w:rsidRDefault="005704D7" w:rsidP="00B833C8">
      <w:pPr>
        <w:widowControl w:val="0"/>
        <w:numPr>
          <w:ilvl w:val="0"/>
          <w:numId w:val="38"/>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5704D7">
        <w:rPr>
          <w:rFonts w:ascii="Times New Roman" w:eastAsia="Times New Roman" w:hAnsi="Times New Roman" w:cs="Times New Roman"/>
          <w:sz w:val="28"/>
          <w:szCs w:val="28"/>
          <w:lang w:eastAsia="ru-RU"/>
        </w:rPr>
        <w:t>являющиеся недропользователями,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недропользователей;</w:t>
      </w:r>
    </w:p>
    <w:p w:rsidR="005704D7" w:rsidRPr="005704D7" w:rsidRDefault="005704D7" w:rsidP="00B833C8">
      <w:pPr>
        <w:widowControl w:val="0"/>
        <w:numPr>
          <w:ilvl w:val="0"/>
          <w:numId w:val="38"/>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5704D7">
        <w:rPr>
          <w:rFonts w:ascii="Times New Roman" w:eastAsia="Times New Roman" w:hAnsi="Times New Roman" w:cs="Times New Roman"/>
          <w:sz w:val="28"/>
          <w:szCs w:val="28"/>
          <w:lang w:eastAsia="ru-RU"/>
        </w:rPr>
        <w:t>с которыми заключены договоры о комплексном развитии территории в соответствии с Градостроительным кодексом Российской Федерации.</w:t>
      </w:r>
    </w:p>
    <w:p w:rsidR="005704D7" w:rsidRPr="005704D7" w:rsidRDefault="005704D7" w:rsidP="00B833C8">
      <w:pPr>
        <w:widowControl w:val="0"/>
        <w:numPr>
          <w:ilvl w:val="0"/>
          <w:numId w:val="37"/>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5704D7">
        <w:rPr>
          <w:rFonts w:ascii="Times New Roman" w:eastAsia="Times New Roman" w:hAnsi="Times New Roman" w:cs="Times New Roman"/>
          <w:sz w:val="28"/>
          <w:szCs w:val="28"/>
          <w:lang w:eastAsia="ru-RU"/>
        </w:rPr>
        <w:t xml:space="preserve">В ходатайстве об изъятии должна быть указана цель изъятия земельного участка для государственных или муниципальных нужд. </w:t>
      </w:r>
    </w:p>
    <w:p w:rsidR="005704D7" w:rsidRPr="005704D7" w:rsidRDefault="005704D7" w:rsidP="00B833C8">
      <w:pPr>
        <w:widowControl w:val="0"/>
        <w:numPr>
          <w:ilvl w:val="0"/>
          <w:numId w:val="37"/>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5704D7">
        <w:rPr>
          <w:rFonts w:ascii="Times New Roman" w:eastAsia="Times New Roman" w:hAnsi="Times New Roman" w:cs="Times New Roman"/>
          <w:sz w:val="28"/>
          <w:szCs w:val="28"/>
          <w:lang w:eastAsia="ru-RU"/>
        </w:rPr>
        <w:t>Ходатайство об изъятии может быть подано в отношении одного или нескольких земельных участков.</w:t>
      </w:r>
    </w:p>
    <w:p w:rsidR="005704D7" w:rsidRPr="005704D7" w:rsidRDefault="005704D7" w:rsidP="00B833C8">
      <w:pPr>
        <w:widowControl w:val="0"/>
        <w:numPr>
          <w:ilvl w:val="0"/>
          <w:numId w:val="37"/>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5704D7">
        <w:rPr>
          <w:rFonts w:ascii="Times New Roman" w:eastAsia="Times New Roman" w:hAnsi="Times New Roman" w:cs="Times New Roman"/>
          <w:sz w:val="28"/>
          <w:szCs w:val="28"/>
          <w:lang w:eastAsia="ru-RU"/>
        </w:rPr>
        <w:t>Решение об изъятии земельных участков для государственных или муниципальных нужд подлежит опубликованию в порядке, установленном для официального опубликования муниципальных правовых актов.</w:t>
      </w:r>
    </w:p>
    <w:p w:rsidR="005704D7" w:rsidRPr="005704D7" w:rsidRDefault="005704D7" w:rsidP="00B833C8">
      <w:pPr>
        <w:widowControl w:val="0"/>
        <w:numPr>
          <w:ilvl w:val="0"/>
          <w:numId w:val="37"/>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5704D7">
        <w:rPr>
          <w:rFonts w:ascii="Times New Roman" w:eastAsia="Times New Roman" w:hAnsi="Times New Roman" w:cs="Times New Roman"/>
          <w:sz w:val="28"/>
          <w:szCs w:val="28"/>
          <w:lang w:eastAsia="ru-RU"/>
        </w:rPr>
        <w:t>Решение об изъятии действует в течение трех лет со дня его принятия.</w:t>
      </w:r>
    </w:p>
    <w:p w:rsidR="005704D7" w:rsidRPr="005704D7" w:rsidRDefault="005704D7" w:rsidP="00B833C8">
      <w:pPr>
        <w:widowControl w:val="0"/>
        <w:numPr>
          <w:ilvl w:val="0"/>
          <w:numId w:val="37"/>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5704D7">
        <w:rPr>
          <w:rFonts w:ascii="Times New Roman" w:hAnsi="Times New Roman" w:cs="Times New Roman"/>
          <w:sz w:val="28"/>
          <w:szCs w:val="28"/>
        </w:rPr>
        <w:t>Решение об изъятии может быть обжаловано в суд в течение трех месяцев со дня уведомления правообладателя изымаемой недвижимости о принятом решении об изъятии.</w:t>
      </w:r>
    </w:p>
    <w:p w:rsidR="005704D7" w:rsidRPr="005704D7" w:rsidRDefault="005704D7" w:rsidP="00B833C8">
      <w:pPr>
        <w:widowControl w:val="0"/>
        <w:numPr>
          <w:ilvl w:val="0"/>
          <w:numId w:val="37"/>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5704D7">
        <w:rPr>
          <w:rFonts w:ascii="Times New Roman" w:hAnsi="Times New Roman" w:cs="Times New Roman"/>
          <w:sz w:val="28"/>
          <w:szCs w:val="28"/>
        </w:rPr>
        <w:t>Правообладатель изымаемой недвижимости подписывает соглашение об изъятии недвижимости и направляет его в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в организацию, подавшую ходатайство об изъятии.</w:t>
      </w:r>
    </w:p>
    <w:p w:rsidR="005704D7" w:rsidRPr="005704D7" w:rsidRDefault="005704D7" w:rsidP="00B833C8">
      <w:pPr>
        <w:widowControl w:val="0"/>
        <w:numPr>
          <w:ilvl w:val="0"/>
          <w:numId w:val="37"/>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5704D7">
        <w:rPr>
          <w:rFonts w:ascii="Times New Roman" w:eastAsia="Times New Roman" w:hAnsi="Times New Roman" w:cs="Times New Roman"/>
          <w:sz w:val="28"/>
          <w:szCs w:val="28"/>
          <w:lang w:eastAsia="ru-RU"/>
        </w:rPr>
        <w:t xml:space="preserve">Проект соглашения об изъятии недвижимости, подписанный уполномоченным органом исполнительной власти или органом местного самоуправления, принявшими решение об изъятии, а также организацией, подавшей ходатайство об изъятии, на основании которого было принято такое решение, направляется для подписания лицу, у которого изымаются земельные участки и (или) расположенные на них объекты недвижимого </w:t>
      </w:r>
      <w:r w:rsidRPr="005704D7">
        <w:rPr>
          <w:rFonts w:ascii="Times New Roman" w:eastAsia="Times New Roman" w:hAnsi="Times New Roman" w:cs="Times New Roman"/>
          <w:sz w:val="28"/>
          <w:szCs w:val="28"/>
          <w:lang w:eastAsia="ru-RU"/>
        </w:rPr>
        <w:lastRenderedPageBreak/>
        <w:t>имущества.</w:t>
      </w:r>
    </w:p>
    <w:p w:rsidR="005704D7" w:rsidRPr="005704D7" w:rsidRDefault="005704D7" w:rsidP="00B833C8">
      <w:pPr>
        <w:widowControl w:val="0"/>
        <w:numPr>
          <w:ilvl w:val="0"/>
          <w:numId w:val="37"/>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5704D7">
        <w:rPr>
          <w:rFonts w:ascii="Times New Roman" w:eastAsia="Times New Roman" w:hAnsi="Times New Roman" w:cs="Times New Roman"/>
          <w:sz w:val="28"/>
          <w:szCs w:val="28"/>
          <w:lang w:eastAsia="ru-RU"/>
        </w:rPr>
        <w:t>Проект соглашения об изъятии недвижимости направляется заказным письмом с уведомлением о вручении.</w:t>
      </w:r>
    </w:p>
    <w:p w:rsidR="005704D7" w:rsidRPr="005704D7" w:rsidRDefault="005704D7" w:rsidP="00B833C8">
      <w:pPr>
        <w:widowControl w:val="0"/>
        <w:numPr>
          <w:ilvl w:val="0"/>
          <w:numId w:val="37"/>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5704D7">
        <w:rPr>
          <w:rFonts w:ascii="Times New Roman" w:eastAsia="Times New Roman" w:hAnsi="Times New Roman" w:cs="Times New Roman"/>
          <w:sz w:val="28"/>
          <w:szCs w:val="28"/>
          <w:lang w:eastAsia="ru-RU"/>
        </w:rPr>
        <w:t>Правообладатель изымаемой недвижимости вправе подписать соглашение об изъятии недвижимости и направить его лицам, указанным в части 11 настоящей статьи, либо направить указанным лицам уведомление об отказе в подписании соглашения об изъятии недвижимости или предложения об изменении условий данного соглашения, в том числе предложения об изменении размера возмещения. К предложениям об изменении размера возмещения должны быть приложены обосновывающие это изменение документы.</w:t>
      </w:r>
    </w:p>
    <w:p w:rsidR="005704D7" w:rsidRPr="005704D7" w:rsidRDefault="005704D7" w:rsidP="00B833C8">
      <w:pPr>
        <w:widowControl w:val="0"/>
        <w:numPr>
          <w:ilvl w:val="0"/>
          <w:numId w:val="37"/>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5704D7">
        <w:rPr>
          <w:rFonts w:ascii="Times New Roman" w:eastAsia="Times New Roman" w:hAnsi="Times New Roman" w:cs="Times New Roman"/>
          <w:sz w:val="28"/>
          <w:szCs w:val="28"/>
          <w:lang w:eastAsia="ru-RU"/>
        </w:rPr>
        <w:t>В случае, если по истечении девяноста дней со дня получения правообладателем изымаемой недвижимости проекта соглашения об изъятии недвижимости правообладателем изымаемой недвижимости не представлено подписанное соглашение об изъятии недвижимости, уполномоченный орган исполнительной власти или орган местного самоуправления, принявшие решение об изъятии, либо организация, на основании ходатайства которой принято решение об изъятии, имеют право обратиться в суд с иском о принудительном изъятии земельного участка и (или) расположенных на нем объектов недвижимости.</w:t>
      </w:r>
    </w:p>
    <w:p w:rsidR="005704D7" w:rsidRPr="005704D7" w:rsidRDefault="005704D7" w:rsidP="00B833C8">
      <w:pPr>
        <w:widowControl w:val="0"/>
        <w:numPr>
          <w:ilvl w:val="0"/>
          <w:numId w:val="37"/>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5704D7">
        <w:rPr>
          <w:rFonts w:ascii="Times New Roman" w:eastAsia="Times New Roman" w:hAnsi="Times New Roman" w:cs="Times New Roman"/>
          <w:sz w:val="28"/>
          <w:szCs w:val="28"/>
          <w:lang w:eastAsia="ru-RU"/>
        </w:rPr>
        <w:t>Если решение об изъятии принято на основании ходатайства Государственной компании «Российские автомобильные дороги», соглашение об изъятии недвижимости заключается от имени Российской Федерации указанной Государственной компанией в соответствии с Федеральным законом от 17.07.2009 № 145-ФЗ «О Государственной компании «Российские автомобильные дороги» и о внесении изменений в отдельные законодательные акты Российской Федерации». При этом подписание такого соглашения со стороны федерального органа исполнительной власти не требуется.</w:t>
      </w:r>
    </w:p>
    <w:p w:rsidR="005704D7" w:rsidRPr="005704D7" w:rsidRDefault="005704D7" w:rsidP="00B833C8">
      <w:pPr>
        <w:widowControl w:val="0"/>
        <w:numPr>
          <w:ilvl w:val="0"/>
          <w:numId w:val="37"/>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5704D7">
        <w:rPr>
          <w:rFonts w:ascii="Times New Roman" w:eastAsia="Times New Roman" w:hAnsi="Times New Roman" w:cs="Times New Roman"/>
          <w:sz w:val="28"/>
          <w:szCs w:val="28"/>
          <w:lang w:eastAsia="ru-RU"/>
        </w:rPr>
        <w:t>К соглашению об изъятии недвижимости, предусматривающему изъятие земельных участков и (или) расположенных на них объектов недвижимого имущества путем предоставления возмещения за них собственнику или обмена на иное недвижимое имущество, применяются правила гражданского законодательства о купле-продаже или мене.</w:t>
      </w:r>
    </w:p>
    <w:p w:rsidR="005704D7" w:rsidRPr="005704D7" w:rsidRDefault="005704D7" w:rsidP="005704D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704D7" w:rsidRPr="005704D7" w:rsidRDefault="005704D7" w:rsidP="005704D7">
      <w:pPr>
        <w:tabs>
          <w:tab w:val="left" w:pos="1701"/>
        </w:tabs>
        <w:spacing w:after="0" w:line="240" w:lineRule="auto"/>
        <w:ind w:firstLine="709"/>
        <w:jc w:val="both"/>
        <w:outlineLvl w:val="2"/>
        <w:rPr>
          <w:rFonts w:ascii="Times New Roman" w:eastAsia="Times New Roman" w:hAnsi="Times New Roman" w:cs="Times New Roman"/>
          <w:b/>
          <w:iCs/>
          <w:spacing w:val="-10"/>
          <w:sz w:val="28"/>
          <w:szCs w:val="28"/>
          <w:lang w:eastAsia="ru-RU"/>
        </w:rPr>
      </w:pPr>
      <w:bookmarkStart w:id="111" w:name="_Toc144312456"/>
      <w:r w:rsidRPr="005704D7">
        <w:rPr>
          <w:rFonts w:ascii="Times New Roman" w:eastAsia="Times New Roman" w:hAnsi="Times New Roman" w:cs="Times New Roman"/>
          <w:b/>
          <w:iCs/>
          <w:spacing w:val="-10"/>
          <w:sz w:val="28"/>
          <w:szCs w:val="28"/>
          <w:lang w:eastAsia="ru-RU"/>
        </w:rPr>
        <w:t xml:space="preserve">Статья 23. Условия принятия решений </w:t>
      </w:r>
      <w:r w:rsidRPr="005704D7">
        <w:rPr>
          <w:rFonts w:ascii="Times New Roman" w:eastAsia="Times New Roman" w:hAnsi="Times New Roman" w:cs="Times New Roman"/>
          <w:b/>
          <w:bCs/>
          <w:iCs/>
          <w:spacing w:val="-10"/>
          <w:sz w:val="28"/>
          <w:szCs w:val="28"/>
          <w:lang w:eastAsia="ru-RU"/>
        </w:rPr>
        <w:t xml:space="preserve">о </w:t>
      </w:r>
      <w:r w:rsidRPr="005704D7">
        <w:rPr>
          <w:rFonts w:ascii="Times New Roman" w:eastAsia="Times New Roman" w:hAnsi="Times New Roman" w:cs="Times New Roman"/>
          <w:b/>
          <w:iCs/>
          <w:spacing w:val="-10"/>
          <w:sz w:val="28"/>
          <w:szCs w:val="28"/>
          <w:lang w:eastAsia="ru-RU"/>
        </w:rPr>
        <w:t>резервировании земельных участков для реализации государственных, муниципальных нужд</w:t>
      </w:r>
      <w:bookmarkEnd w:id="111"/>
    </w:p>
    <w:p w:rsidR="005704D7" w:rsidRPr="00B833C8" w:rsidRDefault="005704D7" w:rsidP="00B833C8">
      <w:pPr>
        <w:widowControl w:val="0"/>
        <w:numPr>
          <w:ilvl w:val="0"/>
          <w:numId w:val="40"/>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B833C8">
        <w:rPr>
          <w:rFonts w:ascii="Times New Roman" w:eastAsia="Times New Roman" w:hAnsi="Times New Roman" w:cs="Times New Roman"/>
          <w:sz w:val="28"/>
          <w:szCs w:val="28"/>
          <w:lang w:eastAsia="ru-RU"/>
        </w:rPr>
        <w:t>Порядок резервирования земельных участков для реализации</w:t>
      </w:r>
      <w:r w:rsidRPr="00B833C8">
        <w:rPr>
          <w:rFonts w:ascii="Times New Roman" w:eastAsia="Times New Roman" w:hAnsi="Times New Roman" w:cs="Times New Roman"/>
          <w:sz w:val="28"/>
          <w:szCs w:val="28"/>
          <w:lang w:eastAsia="ru-RU"/>
        </w:rPr>
        <w:br/>
        <w:t>государственных и муниципальных нужд определяется земельным</w:t>
      </w:r>
      <w:r w:rsidRPr="00B833C8">
        <w:rPr>
          <w:rFonts w:ascii="Times New Roman" w:eastAsia="Times New Roman" w:hAnsi="Times New Roman" w:cs="Times New Roman"/>
          <w:sz w:val="28"/>
          <w:szCs w:val="28"/>
          <w:lang w:eastAsia="ru-RU"/>
        </w:rPr>
        <w:br/>
        <w:t>законодательством.</w:t>
      </w:r>
    </w:p>
    <w:p w:rsidR="005704D7" w:rsidRPr="00B833C8" w:rsidRDefault="005704D7" w:rsidP="00B833C8">
      <w:pPr>
        <w:widowControl w:val="0"/>
        <w:numPr>
          <w:ilvl w:val="0"/>
          <w:numId w:val="40"/>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B833C8">
        <w:rPr>
          <w:rFonts w:ascii="Times New Roman" w:eastAsia="Times New Roman" w:hAnsi="Times New Roman" w:cs="Times New Roman"/>
          <w:sz w:val="28"/>
          <w:szCs w:val="28"/>
          <w:lang w:eastAsia="ru-RU"/>
        </w:rPr>
        <w:t>Порядок подготовки оснований для принятия решений о резервировании</w:t>
      </w:r>
      <w:r w:rsidRPr="00B833C8">
        <w:rPr>
          <w:rFonts w:ascii="Times New Roman" w:eastAsia="Times New Roman" w:hAnsi="Times New Roman" w:cs="Times New Roman"/>
          <w:sz w:val="28"/>
          <w:szCs w:val="28"/>
          <w:lang w:eastAsia="ru-RU"/>
        </w:rPr>
        <w:br/>
        <w:t xml:space="preserve">земельных участков для реализации государственных и муниципальных нужд определяется Градостроительным кодексом Российской Федерации, Законом Саратовской области от 09.10.2006 № 96-ЗСО «О регулировании градостроительной деятельности в Саратовской области», настоящими </w:t>
      </w:r>
      <w:r w:rsidRPr="00B833C8">
        <w:rPr>
          <w:rFonts w:ascii="Times New Roman" w:eastAsia="Times New Roman" w:hAnsi="Times New Roman" w:cs="Times New Roman"/>
          <w:sz w:val="28"/>
          <w:szCs w:val="28"/>
          <w:lang w:eastAsia="ru-RU"/>
        </w:rPr>
        <w:lastRenderedPageBreak/>
        <w:t>Правилами и принимаемыми в соответствии с ними иными нормативными правовыми актами администрации Балтайского муниципального района.</w:t>
      </w:r>
    </w:p>
    <w:p w:rsidR="005704D7" w:rsidRPr="00B833C8" w:rsidRDefault="005704D7" w:rsidP="00B833C8">
      <w:pPr>
        <w:widowControl w:val="0"/>
        <w:numPr>
          <w:ilvl w:val="0"/>
          <w:numId w:val="40"/>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B833C8">
        <w:rPr>
          <w:rFonts w:ascii="Times New Roman" w:eastAsia="Times New Roman" w:hAnsi="Times New Roman" w:cs="Times New Roman"/>
          <w:sz w:val="28"/>
          <w:szCs w:val="28"/>
          <w:lang w:eastAsia="ru-RU"/>
        </w:rPr>
        <w:t>Решение о резервировании земель принимается в случаях, указанных в статье 70.1 Земельного кодекса Российской Федерации, на основании следующих документов:</w:t>
      </w:r>
    </w:p>
    <w:p w:rsidR="005704D7" w:rsidRPr="00B833C8" w:rsidRDefault="005704D7" w:rsidP="00B833C8">
      <w:pPr>
        <w:widowControl w:val="0"/>
        <w:numPr>
          <w:ilvl w:val="0"/>
          <w:numId w:val="41"/>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B833C8">
        <w:rPr>
          <w:rFonts w:ascii="Times New Roman" w:eastAsia="Times New Roman" w:hAnsi="Times New Roman" w:cs="Times New Roman"/>
          <w:sz w:val="28"/>
          <w:szCs w:val="28"/>
          <w:lang w:eastAsia="ru-RU"/>
        </w:rPr>
        <w:t>документация по планировке территории;</w:t>
      </w:r>
    </w:p>
    <w:p w:rsidR="005704D7" w:rsidRPr="00B833C8" w:rsidRDefault="005704D7" w:rsidP="00B833C8">
      <w:pPr>
        <w:widowControl w:val="0"/>
        <w:numPr>
          <w:ilvl w:val="0"/>
          <w:numId w:val="41"/>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B833C8">
        <w:rPr>
          <w:rFonts w:ascii="Times New Roman" w:eastAsia="Times New Roman" w:hAnsi="Times New Roman" w:cs="Times New Roman"/>
          <w:sz w:val="28"/>
          <w:szCs w:val="28"/>
          <w:lang w:eastAsia="ru-RU"/>
        </w:rPr>
        <w:t>документы территориального планирования в случаях создания особо охраняемых природных территорий, размещения объектов обороны и безопасности;</w:t>
      </w:r>
    </w:p>
    <w:p w:rsidR="005704D7" w:rsidRPr="00B833C8" w:rsidRDefault="005704D7" w:rsidP="00B833C8">
      <w:pPr>
        <w:widowControl w:val="0"/>
        <w:numPr>
          <w:ilvl w:val="0"/>
          <w:numId w:val="41"/>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B833C8">
        <w:rPr>
          <w:rFonts w:ascii="Times New Roman" w:eastAsia="Times New Roman" w:hAnsi="Times New Roman" w:cs="Times New Roman"/>
          <w:sz w:val="28"/>
          <w:szCs w:val="28"/>
          <w:lang w:eastAsia="ru-RU"/>
        </w:rPr>
        <w:t xml:space="preserve">государственные программы геологического изучения недр, воспроизводства минерально-сырьевой базы и рационального использования недр, утвержденные в установленном </w:t>
      </w:r>
      <w:hyperlink r:id="rId28" w:history="1">
        <w:r w:rsidRPr="00B833C8">
          <w:rPr>
            <w:rFonts w:ascii="Times New Roman" w:eastAsia="Times New Roman" w:hAnsi="Times New Roman" w:cs="Times New Roman"/>
            <w:sz w:val="28"/>
            <w:szCs w:val="28"/>
            <w:lang w:eastAsia="ru-RU"/>
          </w:rPr>
          <w:t>порядке</w:t>
        </w:r>
      </w:hyperlink>
      <w:r w:rsidRPr="00B833C8">
        <w:rPr>
          <w:rFonts w:ascii="Times New Roman" w:eastAsia="Times New Roman" w:hAnsi="Times New Roman" w:cs="Times New Roman"/>
          <w:sz w:val="28"/>
          <w:szCs w:val="28"/>
          <w:lang w:eastAsia="ru-RU"/>
        </w:rPr>
        <w:t>.</w:t>
      </w:r>
    </w:p>
    <w:p w:rsidR="005704D7" w:rsidRPr="00B833C8" w:rsidRDefault="005704D7" w:rsidP="00B833C8">
      <w:pPr>
        <w:widowControl w:val="0"/>
        <w:numPr>
          <w:ilvl w:val="0"/>
          <w:numId w:val="40"/>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B833C8">
        <w:rPr>
          <w:rFonts w:ascii="Times New Roman" w:eastAsia="Times New Roman" w:hAnsi="Times New Roman" w:cs="Times New Roman"/>
          <w:sz w:val="28"/>
          <w:szCs w:val="28"/>
          <w:lang w:eastAsia="ru-RU"/>
        </w:rPr>
        <w:t>Указанная документация подготавливается и утверждается в порядке, определенном градостроительным законодательством.</w:t>
      </w:r>
    </w:p>
    <w:p w:rsidR="005704D7" w:rsidRPr="00B833C8" w:rsidRDefault="005704D7" w:rsidP="00B833C8">
      <w:pPr>
        <w:widowControl w:val="0"/>
        <w:numPr>
          <w:ilvl w:val="0"/>
          <w:numId w:val="40"/>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B833C8">
        <w:rPr>
          <w:rFonts w:ascii="Times New Roman" w:hAnsi="Times New Roman" w:cs="Times New Roman"/>
          <w:sz w:val="28"/>
          <w:szCs w:val="28"/>
        </w:rPr>
        <w:t>Подготовка решения о резервировании земель осуществляется на основании сведений Единого государственного реестра недвижимости.</w:t>
      </w:r>
    </w:p>
    <w:p w:rsidR="005704D7" w:rsidRPr="00B833C8" w:rsidRDefault="005704D7" w:rsidP="00B833C8">
      <w:pPr>
        <w:widowControl w:val="0"/>
        <w:numPr>
          <w:ilvl w:val="0"/>
          <w:numId w:val="40"/>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B833C8">
        <w:rPr>
          <w:rFonts w:ascii="Times New Roman" w:eastAsia="Times New Roman" w:hAnsi="Times New Roman" w:cs="Times New Roman"/>
          <w:sz w:val="28"/>
          <w:szCs w:val="28"/>
          <w:lang w:eastAsia="ru-RU"/>
        </w:rPr>
        <w:t>Решение о резервировании земель должно содержать:</w:t>
      </w:r>
    </w:p>
    <w:p w:rsidR="005704D7" w:rsidRPr="00B833C8" w:rsidRDefault="005704D7" w:rsidP="00B833C8">
      <w:pPr>
        <w:widowControl w:val="0"/>
        <w:numPr>
          <w:ilvl w:val="0"/>
          <w:numId w:val="42"/>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B833C8">
        <w:rPr>
          <w:rFonts w:ascii="Times New Roman" w:eastAsia="Times New Roman" w:hAnsi="Times New Roman" w:cs="Times New Roman"/>
          <w:sz w:val="28"/>
          <w:szCs w:val="28"/>
          <w:lang w:eastAsia="ru-RU"/>
        </w:rPr>
        <w:t>цели и сроки резервирования земель;</w:t>
      </w:r>
    </w:p>
    <w:p w:rsidR="005704D7" w:rsidRPr="00B833C8" w:rsidRDefault="005704D7" w:rsidP="00B833C8">
      <w:pPr>
        <w:widowControl w:val="0"/>
        <w:numPr>
          <w:ilvl w:val="0"/>
          <w:numId w:val="42"/>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B833C8">
        <w:rPr>
          <w:rFonts w:ascii="Times New Roman" w:eastAsia="Times New Roman" w:hAnsi="Times New Roman" w:cs="Times New Roman"/>
          <w:sz w:val="28"/>
          <w:szCs w:val="28"/>
          <w:lang w:eastAsia="ru-RU"/>
        </w:rPr>
        <w:t>реквизиты документов, в соответствии с которыми осуществляется резервирование земель;</w:t>
      </w:r>
    </w:p>
    <w:p w:rsidR="005704D7" w:rsidRPr="00B833C8" w:rsidRDefault="005704D7" w:rsidP="00B833C8">
      <w:pPr>
        <w:widowControl w:val="0"/>
        <w:numPr>
          <w:ilvl w:val="0"/>
          <w:numId w:val="42"/>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B833C8">
        <w:rPr>
          <w:rFonts w:ascii="Times New Roman" w:eastAsia="Times New Roman" w:hAnsi="Times New Roman" w:cs="Times New Roman"/>
          <w:sz w:val="28"/>
          <w:szCs w:val="28"/>
          <w:lang w:eastAsia="ru-RU"/>
        </w:rPr>
        <w:t xml:space="preserve">ограничения прав на зарезервированные земельные участки, устанавливаемые в соответствии с Земельным </w:t>
      </w:r>
      <w:hyperlink r:id="rId29" w:history="1">
        <w:r w:rsidRPr="00B833C8">
          <w:rPr>
            <w:rFonts w:ascii="Times New Roman" w:eastAsia="Times New Roman" w:hAnsi="Times New Roman" w:cs="Times New Roman"/>
            <w:sz w:val="28"/>
            <w:szCs w:val="28"/>
            <w:lang w:eastAsia="ru-RU"/>
          </w:rPr>
          <w:t>кодексом</w:t>
        </w:r>
      </w:hyperlink>
      <w:r w:rsidRPr="00B833C8">
        <w:rPr>
          <w:rFonts w:ascii="Times New Roman" w:eastAsia="Times New Roman" w:hAnsi="Times New Roman" w:cs="Times New Roman"/>
          <w:sz w:val="28"/>
          <w:szCs w:val="28"/>
          <w:lang w:eastAsia="ru-RU"/>
        </w:rPr>
        <w:t xml:space="preserve"> Российской Федерации и другими федеральными законами, необходимые для достижения целей резервирования земель.</w:t>
      </w:r>
    </w:p>
    <w:p w:rsidR="005704D7" w:rsidRPr="00B833C8" w:rsidRDefault="005704D7" w:rsidP="00B833C8">
      <w:pPr>
        <w:widowControl w:val="0"/>
        <w:numPr>
          <w:ilvl w:val="0"/>
          <w:numId w:val="40"/>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B833C8">
        <w:rPr>
          <w:rFonts w:ascii="Times New Roman" w:eastAsia="Times New Roman" w:hAnsi="Times New Roman" w:cs="Times New Roman"/>
          <w:sz w:val="28"/>
          <w:szCs w:val="28"/>
          <w:lang w:eastAsia="ru-RU"/>
        </w:rPr>
        <w:t xml:space="preserve">К решению о резервировании земель прилагается перечень координат характерных точек границ территории, в отношении которой принято решение о резервировании земель для государственных или муниципальных нужд, в системе координат, используемой для ведения Единого государственного реестра недвижимости, с указанием погрешности определения таких координат. </w:t>
      </w:r>
    </w:p>
    <w:p w:rsidR="005704D7" w:rsidRPr="00B833C8" w:rsidRDefault="005704D7" w:rsidP="00B833C8">
      <w:pPr>
        <w:widowControl w:val="0"/>
        <w:numPr>
          <w:ilvl w:val="0"/>
          <w:numId w:val="40"/>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B833C8">
        <w:rPr>
          <w:rFonts w:ascii="Times New Roman" w:eastAsia="Times New Roman" w:hAnsi="Times New Roman" w:cs="Times New Roman"/>
          <w:sz w:val="28"/>
          <w:szCs w:val="28"/>
          <w:lang w:eastAsia="ru-RU"/>
        </w:rPr>
        <w:t>Решение о резервировании земель, принятое органами местного самоуправления, подлежит опубликованию в официальных средствах массовой информации органов местного самоуправления по месту нахождения резервируемых земельных участков.</w:t>
      </w:r>
    </w:p>
    <w:p w:rsidR="005704D7" w:rsidRPr="00B833C8" w:rsidRDefault="005704D7" w:rsidP="00B833C8">
      <w:pPr>
        <w:widowControl w:val="0"/>
        <w:numPr>
          <w:ilvl w:val="0"/>
          <w:numId w:val="40"/>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B833C8">
        <w:rPr>
          <w:rFonts w:ascii="Times New Roman" w:eastAsia="Times New Roman" w:hAnsi="Times New Roman" w:cs="Times New Roman"/>
          <w:sz w:val="28"/>
          <w:szCs w:val="28"/>
          <w:lang w:eastAsia="ru-RU"/>
        </w:rPr>
        <w:t>Решение о резервировании земель, принятое органами местного самоуправления, подлежит размещению на официальном сайте органа местного самоуправления, принявшего решение о резервировании земель, в информационно-телекоммуникационной сети «Интернет».</w:t>
      </w:r>
    </w:p>
    <w:p w:rsidR="005704D7" w:rsidRPr="005704D7" w:rsidRDefault="005704D7" w:rsidP="005704D7">
      <w:pPr>
        <w:keepNext/>
        <w:keepLines/>
        <w:widowControl w:val="0"/>
        <w:autoSpaceDE w:val="0"/>
        <w:autoSpaceDN w:val="0"/>
        <w:adjustRightInd w:val="0"/>
        <w:spacing w:before="200" w:after="0" w:line="240" w:lineRule="auto"/>
        <w:ind w:firstLine="709"/>
        <w:jc w:val="both"/>
        <w:textAlignment w:val="baseline"/>
        <w:outlineLvl w:val="2"/>
        <w:rPr>
          <w:rFonts w:ascii="Times New Roman" w:eastAsiaTheme="majorEastAsia" w:hAnsi="Times New Roman" w:cs="Times New Roman"/>
          <w:b/>
          <w:bCs/>
          <w:color w:val="C0504D" w:themeColor="accent2"/>
          <w:spacing w:val="-10"/>
          <w:sz w:val="28"/>
          <w:szCs w:val="28"/>
          <w:lang w:eastAsia="ar-SA"/>
        </w:rPr>
      </w:pPr>
      <w:bookmarkStart w:id="112" w:name="_Toc196878902"/>
      <w:bookmarkStart w:id="113" w:name="_Toc312188798"/>
      <w:bookmarkStart w:id="114" w:name="_Toc85619648"/>
      <w:bookmarkStart w:id="115" w:name="_Toc144312457"/>
      <w:r w:rsidRPr="005704D7">
        <w:rPr>
          <w:rFonts w:ascii="Times New Roman" w:eastAsiaTheme="majorEastAsia" w:hAnsi="Times New Roman" w:cs="Times New Roman"/>
          <w:b/>
          <w:bCs/>
          <w:color w:val="000000" w:themeColor="text1"/>
          <w:spacing w:val="-10"/>
          <w:sz w:val="28"/>
          <w:szCs w:val="28"/>
          <w:lang w:eastAsia="ar-SA"/>
        </w:rPr>
        <w:t xml:space="preserve">Статья </w:t>
      </w:r>
      <w:r w:rsidRPr="005704D7">
        <w:rPr>
          <w:rFonts w:ascii="Times New Roman" w:eastAsiaTheme="majorEastAsia" w:hAnsi="Times New Roman" w:cs="Times New Roman"/>
          <w:b/>
          <w:bCs/>
          <w:spacing w:val="-10"/>
          <w:sz w:val="28"/>
          <w:szCs w:val="28"/>
          <w:lang w:eastAsia="ar-SA"/>
        </w:rPr>
        <w:t>24. Нормы предоставления земельных участков</w:t>
      </w:r>
      <w:bookmarkEnd w:id="112"/>
      <w:bookmarkEnd w:id="113"/>
      <w:bookmarkEnd w:id="114"/>
      <w:bookmarkEnd w:id="115"/>
    </w:p>
    <w:p w:rsidR="005704D7" w:rsidRPr="005704D7" w:rsidRDefault="005704D7" w:rsidP="00B833C8">
      <w:pPr>
        <w:tabs>
          <w:tab w:val="left" w:pos="284"/>
          <w:tab w:val="left" w:pos="1134"/>
        </w:tabs>
        <w:spacing w:after="0" w:line="240" w:lineRule="auto"/>
        <w:ind w:firstLine="709"/>
        <w:jc w:val="both"/>
        <w:rPr>
          <w:rFonts w:ascii="Times New Roman" w:eastAsia="Times New Roman" w:hAnsi="Times New Roman" w:cs="Times New Roman"/>
          <w:sz w:val="28"/>
          <w:szCs w:val="28"/>
          <w:lang w:eastAsia="ar-SA" w:bidi="en-US"/>
        </w:rPr>
      </w:pPr>
      <w:r w:rsidRPr="005704D7">
        <w:rPr>
          <w:rFonts w:ascii="Times New Roman" w:eastAsia="Times New Roman" w:hAnsi="Times New Roman" w:cs="Times New Roman"/>
          <w:sz w:val="28"/>
          <w:szCs w:val="28"/>
          <w:lang w:eastAsia="ar-SA" w:bidi="en-US"/>
        </w:rPr>
        <w:t>В границах Балтайского муниципального образования предельные размеры (минимальные и максимальные) земельных участков, вновь предоставляемых для индивидуального жилищного строительства устанавливаются:</w:t>
      </w:r>
    </w:p>
    <w:p w:rsidR="005704D7" w:rsidRPr="005704D7" w:rsidRDefault="005704D7" w:rsidP="00B833C8">
      <w:pPr>
        <w:widowControl w:val="0"/>
        <w:numPr>
          <w:ilvl w:val="0"/>
          <w:numId w:val="7"/>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5704D7">
        <w:rPr>
          <w:rFonts w:ascii="Times New Roman" w:eastAsia="Times New Roman" w:hAnsi="Times New Roman" w:cs="Times New Roman"/>
          <w:sz w:val="28"/>
          <w:szCs w:val="28"/>
          <w:lang w:eastAsia="ar-SA" w:bidi="en-US"/>
        </w:rPr>
        <w:t>минимальный размер земельного участка – 100 м</w:t>
      </w:r>
      <w:r w:rsidRPr="005704D7">
        <w:rPr>
          <w:rFonts w:ascii="Times New Roman" w:eastAsia="Times New Roman" w:hAnsi="Times New Roman" w:cs="Times New Roman"/>
          <w:sz w:val="28"/>
          <w:szCs w:val="28"/>
          <w:vertAlign w:val="superscript"/>
          <w:lang w:eastAsia="ar-SA" w:bidi="en-US"/>
        </w:rPr>
        <w:t>2</w:t>
      </w:r>
      <w:r w:rsidRPr="005704D7">
        <w:rPr>
          <w:rFonts w:ascii="Times New Roman" w:eastAsia="Times New Roman" w:hAnsi="Times New Roman" w:cs="Times New Roman"/>
          <w:sz w:val="28"/>
          <w:szCs w:val="28"/>
          <w:lang w:eastAsia="ar-SA" w:bidi="en-US"/>
        </w:rPr>
        <w:t>;</w:t>
      </w:r>
    </w:p>
    <w:p w:rsidR="005704D7" w:rsidRPr="005704D7" w:rsidRDefault="005704D7" w:rsidP="00B833C8">
      <w:pPr>
        <w:widowControl w:val="0"/>
        <w:numPr>
          <w:ilvl w:val="0"/>
          <w:numId w:val="7"/>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5704D7">
        <w:rPr>
          <w:rFonts w:ascii="Times New Roman" w:eastAsia="Times New Roman" w:hAnsi="Times New Roman" w:cs="Times New Roman"/>
          <w:sz w:val="28"/>
          <w:szCs w:val="28"/>
          <w:lang w:eastAsia="ar-SA" w:bidi="en-US"/>
        </w:rPr>
        <w:t>максимальный размер земельного участка – 5000 м</w:t>
      </w:r>
      <w:r w:rsidRPr="005704D7">
        <w:rPr>
          <w:rFonts w:ascii="Times New Roman" w:eastAsia="Times New Roman" w:hAnsi="Times New Roman" w:cs="Times New Roman"/>
          <w:sz w:val="28"/>
          <w:szCs w:val="28"/>
          <w:vertAlign w:val="superscript"/>
          <w:lang w:eastAsia="ar-SA" w:bidi="en-US"/>
        </w:rPr>
        <w:t>2</w:t>
      </w:r>
      <w:r w:rsidRPr="005704D7">
        <w:rPr>
          <w:rFonts w:ascii="Times New Roman" w:eastAsia="Times New Roman" w:hAnsi="Times New Roman" w:cs="Times New Roman"/>
          <w:sz w:val="28"/>
          <w:szCs w:val="28"/>
          <w:lang w:eastAsia="ar-SA" w:bidi="en-US"/>
        </w:rPr>
        <w:t>.</w:t>
      </w:r>
    </w:p>
    <w:p w:rsidR="005704D7" w:rsidRPr="005704D7" w:rsidRDefault="005704D7" w:rsidP="005704D7">
      <w:pPr>
        <w:keepNext/>
        <w:keepLines/>
        <w:widowControl w:val="0"/>
        <w:autoSpaceDE w:val="0"/>
        <w:autoSpaceDN w:val="0"/>
        <w:adjustRightInd w:val="0"/>
        <w:spacing w:before="200" w:after="0" w:line="240" w:lineRule="auto"/>
        <w:ind w:firstLine="709"/>
        <w:jc w:val="both"/>
        <w:textAlignment w:val="baseline"/>
        <w:outlineLvl w:val="2"/>
        <w:rPr>
          <w:rFonts w:ascii="Times New Roman" w:eastAsiaTheme="majorEastAsia" w:hAnsi="Times New Roman" w:cs="Times New Roman"/>
          <w:b/>
          <w:bCs/>
          <w:color w:val="000000" w:themeColor="text1"/>
          <w:spacing w:val="-10"/>
          <w:sz w:val="28"/>
          <w:szCs w:val="28"/>
          <w:lang w:eastAsia="ar-SA"/>
        </w:rPr>
      </w:pPr>
      <w:bookmarkStart w:id="116" w:name="_Toc196878904"/>
      <w:bookmarkStart w:id="117" w:name="_Toc312188800"/>
      <w:bookmarkStart w:id="118" w:name="_Toc85619650"/>
      <w:bookmarkStart w:id="119" w:name="_Toc144312458"/>
      <w:r w:rsidRPr="005704D7">
        <w:rPr>
          <w:rFonts w:ascii="Times New Roman" w:eastAsiaTheme="majorEastAsia" w:hAnsi="Times New Roman" w:cs="Times New Roman"/>
          <w:b/>
          <w:bCs/>
          <w:color w:val="000000" w:themeColor="text1"/>
          <w:spacing w:val="-10"/>
          <w:sz w:val="28"/>
          <w:szCs w:val="28"/>
          <w:lang w:eastAsia="ar-SA"/>
        </w:rPr>
        <w:lastRenderedPageBreak/>
        <w:t>Статья 25. Установление публичных сервитутов</w:t>
      </w:r>
      <w:bookmarkEnd w:id="116"/>
      <w:bookmarkEnd w:id="117"/>
      <w:bookmarkEnd w:id="118"/>
      <w:bookmarkEnd w:id="119"/>
    </w:p>
    <w:p w:rsidR="005704D7" w:rsidRPr="00B833C8" w:rsidRDefault="005704D7" w:rsidP="00B833C8">
      <w:pPr>
        <w:widowControl w:val="0"/>
        <w:numPr>
          <w:ilvl w:val="2"/>
          <w:numId w:val="38"/>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rPr>
      </w:pPr>
      <w:r w:rsidRPr="00B833C8">
        <w:rPr>
          <w:rFonts w:ascii="Times New Roman" w:eastAsia="Times New Roman" w:hAnsi="Times New Roman" w:cs="Times New Roman"/>
          <w:sz w:val="28"/>
          <w:szCs w:val="28"/>
          <w:lang w:eastAsia="ar-SA"/>
        </w:rPr>
        <w:t xml:space="preserve">Администрация </w:t>
      </w:r>
      <w:r w:rsidRPr="00B833C8">
        <w:rPr>
          <w:rFonts w:ascii="Times New Roman" w:eastAsia="Times New Roman" w:hAnsi="Times New Roman" w:cs="Times New Roman"/>
          <w:sz w:val="28"/>
          <w:szCs w:val="28"/>
          <w:lang w:eastAsia="ru-RU"/>
        </w:rPr>
        <w:t xml:space="preserve">Балтайского </w:t>
      </w:r>
      <w:r w:rsidRPr="00B833C8">
        <w:rPr>
          <w:rFonts w:ascii="Times New Roman" w:eastAsia="Times New Roman" w:hAnsi="Times New Roman" w:cs="Times New Roman"/>
          <w:sz w:val="28"/>
          <w:szCs w:val="28"/>
          <w:lang w:eastAsia="ar-SA"/>
        </w:rPr>
        <w:t>муниципального района имеет право устанавливать применительно к земельным участкам и иным объектам недвижимости, принадлежащим физическим или юридическим лицам, публичные сервитуты.</w:t>
      </w:r>
    </w:p>
    <w:p w:rsidR="005704D7" w:rsidRPr="00B833C8" w:rsidRDefault="005704D7" w:rsidP="00B833C8">
      <w:pPr>
        <w:widowControl w:val="0"/>
        <w:numPr>
          <w:ilvl w:val="2"/>
          <w:numId w:val="38"/>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rPr>
      </w:pPr>
      <w:r w:rsidRPr="00B833C8">
        <w:rPr>
          <w:rFonts w:ascii="Times New Roman" w:eastAsia="Times New Roman" w:hAnsi="Times New Roman" w:cs="Times New Roman"/>
          <w:sz w:val="28"/>
          <w:szCs w:val="28"/>
          <w:lang w:eastAsia="ar-SA"/>
        </w:rPr>
        <w:t>Публичный сервитут может быть установлен решением исполнительного органа государственной власти или органа местного самоуправления в целях обеспечения государственных или муниципальных нужд, а также нужд местного населения без изъятия земельных участков.</w:t>
      </w:r>
    </w:p>
    <w:p w:rsidR="005704D7" w:rsidRPr="00B833C8" w:rsidRDefault="005704D7" w:rsidP="00B833C8">
      <w:pPr>
        <w:widowControl w:val="0"/>
        <w:numPr>
          <w:ilvl w:val="2"/>
          <w:numId w:val="38"/>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rPr>
      </w:pPr>
      <w:bookmarkStart w:id="120" w:name="_Toc196878905"/>
      <w:bookmarkStart w:id="121" w:name="_Toc312188801"/>
      <w:bookmarkStart w:id="122" w:name="_Toc85619651"/>
      <w:r w:rsidRPr="00B833C8">
        <w:rPr>
          <w:rFonts w:ascii="Times New Roman" w:eastAsia="Calibri" w:hAnsi="Times New Roman" w:cs="Times New Roman"/>
          <w:sz w:val="28"/>
          <w:szCs w:val="28"/>
          <w:lang w:eastAsia="ru-RU"/>
        </w:rPr>
        <w:t>Границы публичных сервитутов отображаются в проектах межевания территории и указываются в документах государственного кадастрового учета земельных участков.</w:t>
      </w:r>
    </w:p>
    <w:p w:rsidR="005704D7" w:rsidRPr="00B833C8" w:rsidRDefault="005704D7" w:rsidP="00B833C8">
      <w:pPr>
        <w:widowControl w:val="0"/>
        <w:numPr>
          <w:ilvl w:val="2"/>
          <w:numId w:val="38"/>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rPr>
      </w:pPr>
      <w:r w:rsidRPr="00B833C8">
        <w:rPr>
          <w:rFonts w:ascii="Times New Roman" w:hAnsi="Times New Roman" w:cs="Times New Roman"/>
          <w:sz w:val="28"/>
          <w:szCs w:val="28"/>
        </w:rPr>
        <w:t>Установление публичного сервитута осуществляется независимо от формы собственности на земельный участок.</w:t>
      </w:r>
    </w:p>
    <w:p w:rsidR="005704D7" w:rsidRPr="00B833C8" w:rsidRDefault="005704D7" w:rsidP="00B833C8">
      <w:pPr>
        <w:widowControl w:val="0"/>
        <w:numPr>
          <w:ilvl w:val="0"/>
          <w:numId w:val="108"/>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B833C8">
        <w:rPr>
          <w:rFonts w:ascii="Times New Roman" w:hAnsi="Times New Roman" w:cs="Times New Roman"/>
          <w:sz w:val="28"/>
          <w:szCs w:val="28"/>
        </w:rPr>
        <w:t>Обременение земельного участка сервитутом, публичным сервитутом не лишает правообладателя такого земельного участка прав владения, пользования и (или) распоряжения таким земельным участком.</w:t>
      </w:r>
    </w:p>
    <w:p w:rsidR="005704D7" w:rsidRPr="00B833C8" w:rsidRDefault="005704D7" w:rsidP="00B833C8">
      <w:pPr>
        <w:widowControl w:val="0"/>
        <w:numPr>
          <w:ilvl w:val="0"/>
          <w:numId w:val="108"/>
        </w:numPr>
        <w:tabs>
          <w:tab w:val="left" w:pos="1134"/>
        </w:tabs>
        <w:autoSpaceDE w:val="0"/>
        <w:autoSpaceDN w:val="0"/>
        <w:adjustRightInd w:val="0"/>
        <w:spacing w:after="0" w:line="240" w:lineRule="auto"/>
        <w:ind w:left="0" w:firstLine="709"/>
        <w:jc w:val="both"/>
        <w:textAlignment w:val="baseline"/>
        <w:rPr>
          <w:rFonts w:ascii="Times New Roman" w:eastAsia="Calibri" w:hAnsi="Times New Roman" w:cs="Times New Roman"/>
          <w:sz w:val="28"/>
          <w:szCs w:val="28"/>
          <w:lang w:eastAsia="ru-RU"/>
        </w:rPr>
      </w:pPr>
      <w:r w:rsidRPr="00B833C8">
        <w:rPr>
          <w:rFonts w:ascii="Times New Roman" w:hAnsi="Times New Roman" w:cs="Times New Roman"/>
          <w:sz w:val="28"/>
          <w:szCs w:val="28"/>
        </w:rPr>
        <w:t>Публичный сервитут может быть установлен в отношении одного или нескольких земельных участков и (или) земель.</w:t>
      </w:r>
    </w:p>
    <w:p w:rsidR="005704D7" w:rsidRPr="00B833C8" w:rsidRDefault="005704D7" w:rsidP="00B833C8">
      <w:pPr>
        <w:widowControl w:val="0"/>
        <w:numPr>
          <w:ilvl w:val="0"/>
          <w:numId w:val="108"/>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B833C8">
        <w:rPr>
          <w:rFonts w:ascii="Times New Roman" w:eastAsia="Times New Roman" w:hAnsi="Times New Roman" w:cs="Times New Roman"/>
          <w:sz w:val="28"/>
          <w:szCs w:val="28"/>
          <w:lang w:eastAsia="ru-RU"/>
        </w:rPr>
        <w:t>Сервитут, публичный сервитут должны устанавливаться и осуществляться на условиях, наименее обременительных для использования земельного участка в соответствии с его целевым назначением и разрешенным использованием.</w:t>
      </w:r>
    </w:p>
    <w:p w:rsidR="005704D7" w:rsidRPr="00B833C8" w:rsidRDefault="005704D7" w:rsidP="00B833C8">
      <w:pPr>
        <w:widowControl w:val="0"/>
        <w:numPr>
          <w:ilvl w:val="0"/>
          <w:numId w:val="108"/>
        </w:numPr>
        <w:tabs>
          <w:tab w:val="left" w:pos="1134"/>
        </w:tabs>
        <w:autoSpaceDE w:val="0"/>
        <w:autoSpaceDN w:val="0"/>
        <w:adjustRightInd w:val="0"/>
        <w:spacing w:after="0" w:line="240" w:lineRule="auto"/>
        <w:ind w:left="0" w:firstLine="709"/>
        <w:jc w:val="both"/>
        <w:textAlignment w:val="baseline"/>
        <w:rPr>
          <w:rFonts w:ascii="Times New Roman" w:eastAsia="Calibri" w:hAnsi="Times New Roman" w:cs="Times New Roman"/>
          <w:sz w:val="28"/>
          <w:szCs w:val="28"/>
          <w:lang w:eastAsia="ru-RU"/>
        </w:rPr>
      </w:pPr>
      <w:r w:rsidRPr="00B833C8">
        <w:rPr>
          <w:rFonts w:ascii="Times New Roman" w:eastAsia="Times New Roman" w:hAnsi="Times New Roman" w:cs="Times New Roman"/>
          <w:sz w:val="28"/>
          <w:szCs w:val="28"/>
          <w:lang w:eastAsia="ru-RU"/>
        </w:rPr>
        <w:t>Публичный сервитут может устанавливаться для:</w:t>
      </w:r>
    </w:p>
    <w:p w:rsidR="005704D7" w:rsidRPr="00B833C8" w:rsidRDefault="005704D7" w:rsidP="00B833C8">
      <w:pPr>
        <w:widowControl w:val="0"/>
        <w:numPr>
          <w:ilvl w:val="0"/>
          <w:numId w:val="145"/>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B833C8">
        <w:rPr>
          <w:rFonts w:ascii="Times New Roman" w:eastAsia="Times New Roman" w:hAnsi="Times New Roman" w:cs="Times New Roman"/>
          <w:sz w:val="28"/>
          <w:szCs w:val="28"/>
          <w:lang w:eastAsia="ru-RU"/>
        </w:rPr>
        <w:t xml:space="preserve">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 за исключением случаев, если свободный доступ к такому объекту ограничен в соответствии с федеральным законом; </w:t>
      </w:r>
    </w:p>
    <w:p w:rsidR="005704D7" w:rsidRPr="00B833C8" w:rsidRDefault="005704D7" w:rsidP="00B833C8">
      <w:pPr>
        <w:widowControl w:val="0"/>
        <w:numPr>
          <w:ilvl w:val="0"/>
          <w:numId w:val="104"/>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B833C8">
        <w:rPr>
          <w:rFonts w:ascii="Times New Roman" w:eastAsia="Times New Roman" w:hAnsi="Times New Roman" w:cs="Times New Roman"/>
          <w:sz w:val="28"/>
          <w:szCs w:val="28"/>
          <w:lang w:eastAsia="ru-RU"/>
        </w:rPr>
        <w:t xml:space="preserve">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5704D7" w:rsidRPr="00B833C8" w:rsidRDefault="005704D7" w:rsidP="00B833C8">
      <w:pPr>
        <w:widowControl w:val="0"/>
        <w:numPr>
          <w:ilvl w:val="0"/>
          <w:numId w:val="104"/>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B833C8">
        <w:rPr>
          <w:rFonts w:ascii="Times New Roman" w:eastAsia="Times New Roman" w:hAnsi="Times New Roman" w:cs="Times New Roman"/>
          <w:sz w:val="28"/>
          <w:szCs w:val="28"/>
          <w:lang w:eastAsia="ru-RU"/>
        </w:rPr>
        <w:t>проведения дренажных и мелиоративных работ на земельном участке;</w:t>
      </w:r>
    </w:p>
    <w:p w:rsidR="005704D7" w:rsidRPr="00B833C8" w:rsidRDefault="005704D7" w:rsidP="00B833C8">
      <w:pPr>
        <w:widowControl w:val="0"/>
        <w:numPr>
          <w:ilvl w:val="0"/>
          <w:numId w:val="104"/>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B833C8">
        <w:rPr>
          <w:rFonts w:ascii="Times New Roman" w:eastAsia="Times New Roman" w:hAnsi="Times New Roman" w:cs="Times New Roman"/>
          <w:sz w:val="28"/>
          <w:szCs w:val="28"/>
          <w:lang w:eastAsia="ru-RU"/>
        </w:rPr>
        <w:t>забора (изъятия) водных ресурсов из водных объектов и водопоя;</w:t>
      </w:r>
    </w:p>
    <w:p w:rsidR="005704D7" w:rsidRPr="00B833C8" w:rsidRDefault="005704D7" w:rsidP="00B833C8">
      <w:pPr>
        <w:widowControl w:val="0"/>
        <w:numPr>
          <w:ilvl w:val="0"/>
          <w:numId w:val="104"/>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B833C8">
        <w:rPr>
          <w:rFonts w:ascii="Times New Roman" w:eastAsia="Times New Roman" w:hAnsi="Times New Roman" w:cs="Times New Roman"/>
          <w:sz w:val="28"/>
          <w:szCs w:val="28"/>
          <w:lang w:eastAsia="ru-RU"/>
        </w:rPr>
        <w:t>прогона сельскохозяйственных животных через земельный участок;</w:t>
      </w:r>
    </w:p>
    <w:p w:rsidR="005704D7" w:rsidRPr="00B833C8" w:rsidRDefault="005704D7" w:rsidP="00B833C8">
      <w:pPr>
        <w:widowControl w:val="0"/>
        <w:numPr>
          <w:ilvl w:val="0"/>
          <w:numId w:val="104"/>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B833C8">
        <w:rPr>
          <w:rFonts w:ascii="Times New Roman" w:eastAsia="Times New Roman" w:hAnsi="Times New Roman" w:cs="Times New Roman"/>
          <w:sz w:val="28"/>
          <w:szCs w:val="28"/>
          <w:lang w:eastAsia="ru-RU"/>
        </w:rPr>
        <w:t>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5704D7" w:rsidRPr="00B833C8" w:rsidRDefault="005704D7" w:rsidP="00B833C8">
      <w:pPr>
        <w:widowControl w:val="0"/>
        <w:numPr>
          <w:ilvl w:val="0"/>
          <w:numId w:val="104"/>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B833C8">
        <w:rPr>
          <w:rFonts w:ascii="Times New Roman" w:eastAsia="Times New Roman" w:hAnsi="Times New Roman" w:cs="Times New Roman"/>
          <w:sz w:val="28"/>
          <w:szCs w:val="28"/>
          <w:lang w:eastAsia="ru-RU"/>
        </w:rPr>
        <w:t>использования земельного участка в целях охоты, рыболовства, аквакультуры (рыбоводства).</w:t>
      </w:r>
    </w:p>
    <w:p w:rsidR="005704D7" w:rsidRPr="00B833C8" w:rsidRDefault="005704D7" w:rsidP="00B833C8">
      <w:pPr>
        <w:widowControl w:val="0"/>
        <w:numPr>
          <w:ilvl w:val="0"/>
          <w:numId w:val="108"/>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B833C8">
        <w:rPr>
          <w:rFonts w:ascii="Times New Roman" w:eastAsia="Times New Roman" w:hAnsi="Times New Roman" w:cs="Times New Roman"/>
          <w:sz w:val="28"/>
          <w:szCs w:val="28"/>
          <w:lang w:eastAsia="ru-RU"/>
        </w:rPr>
        <w:t>Публичный сервитут устанавливается для использования земельных участков в следующих целях:</w:t>
      </w:r>
    </w:p>
    <w:p w:rsidR="005704D7" w:rsidRPr="00B833C8" w:rsidRDefault="005704D7" w:rsidP="00B833C8">
      <w:pPr>
        <w:widowControl w:val="0"/>
        <w:numPr>
          <w:ilvl w:val="0"/>
          <w:numId w:val="105"/>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B833C8">
        <w:rPr>
          <w:rFonts w:ascii="Times New Roman" w:hAnsi="Times New Roman" w:cs="Times New Roman"/>
          <w:sz w:val="28"/>
          <w:szCs w:val="28"/>
        </w:rPr>
        <w:t xml:space="preserve">строительство, реконструкция, эксплуатация, капитальный ремонт объектов электросетевого хозяйства, тепловых сетей, водопроводных сетей, </w:t>
      </w:r>
      <w:r w:rsidRPr="00B833C8">
        <w:rPr>
          <w:rFonts w:ascii="Times New Roman" w:hAnsi="Times New Roman" w:cs="Times New Roman"/>
          <w:sz w:val="28"/>
          <w:szCs w:val="28"/>
        </w:rPr>
        <w:lastRenderedPageBreak/>
        <w:t>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электро-, газо-, тепло-, водоснабжения населения и водоотведения, подключения (технологического присоединения) к сетям инженерно-технического обеспечения, либо переносятся в связи с изъятием земельных участков, на которых они ранее располагались, для государственных или муниципальных нужд (далее - инженерные сооружения)</w:t>
      </w:r>
      <w:r w:rsidRPr="00B833C8">
        <w:rPr>
          <w:rFonts w:ascii="Times New Roman" w:eastAsia="Times New Roman" w:hAnsi="Times New Roman" w:cs="Times New Roman"/>
          <w:sz w:val="28"/>
          <w:szCs w:val="28"/>
          <w:lang w:eastAsia="ru-RU"/>
        </w:rPr>
        <w:t>;</w:t>
      </w:r>
    </w:p>
    <w:p w:rsidR="005704D7" w:rsidRPr="00B833C8" w:rsidRDefault="005704D7" w:rsidP="00B833C8">
      <w:pPr>
        <w:widowControl w:val="0"/>
        <w:numPr>
          <w:ilvl w:val="0"/>
          <w:numId w:val="105"/>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color w:val="000000" w:themeColor="text1"/>
          <w:sz w:val="28"/>
          <w:szCs w:val="28"/>
          <w:lang w:eastAsia="ru-RU"/>
        </w:rPr>
      </w:pPr>
      <w:r w:rsidRPr="00B833C8">
        <w:rPr>
          <w:rFonts w:ascii="Times New Roman" w:eastAsia="Times New Roman" w:hAnsi="Times New Roman" w:cs="Times New Roman"/>
          <w:color w:val="000000" w:themeColor="text1"/>
          <w:sz w:val="28"/>
          <w:szCs w:val="28"/>
          <w:lang w:eastAsia="ru-RU"/>
        </w:rPr>
        <w:t xml:space="preserve">складирование строительных и иных материалов, размещение временных или </w:t>
      </w:r>
      <w:hyperlink r:id="rId30" w:history="1">
        <w:r w:rsidRPr="00B833C8">
          <w:rPr>
            <w:rFonts w:ascii="Times New Roman" w:eastAsia="Times New Roman" w:hAnsi="Times New Roman" w:cs="Times New Roman"/>
            <w:color w:val="000000" w:themeColor="text1"/>
            <w:sz w:val="28"/>
            <w:szCs w:val="28"/>
            <w:lang w:eastAsia="ru-RU"/>
          </w:rPr>
          <w:t>вспомогательных</w:t>
        </w:r>
      </w:hyperlink>
      <w:r w:rsidRPr="00B833C8">
        <w:rPr>
          <w:rFonts w:ascii="Times New Roman" w:eastAsia="Times New Roman" w:hAnsi="Times New Roman" w:cs="Times New Roman"/>
          <w:color w:val="000000" w:themeColor="text1"/>
          <w:sz w:val="28"/>
          <w:szCs w:val="28"/>
          <w:lang w:eastAsia="ru-RU"/>
        </w:rPr>
        <w:t xml:space="preserve"> сооружений (включая ограждения, бытовки, навесы) и (или) строительной техники, которые необходимы для обеспечения строительства, реконструкции, ремонта объектов транспортной инфраструктуры федерального, регионального или местного значения, на срок указанных строительства, реконструкции, ремонта;</w:t>
      </w:r>
    </w:p>
    <w:p w:rsidR="005704D7" w:rsidRPr="00B833C8" w:rsidRDefault="005704D7" w:rsidP="00B833C8">
      <w:pPr>
        <w:widowControl w:val="0"/>
        <w:numPr>
          <w:ilvl w:val="0"/>
          <w:numId w:val="105"/>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color w:val="000000" w:themeColor="text1"/>
          <w:sz w:val="28"/>
          <w:szCs w:val="28"/>
          <w:lang w:eastAsia="ru-RU"/>
        </w:rPr>
      </w:pPr>
      <w:r w:rsidRPr="00B833C8">
        <w:rPr>
          <w:rFonts w:ascii="Times New Roman" w:eastAsia="Times New Roman" w:hAnsi="Times New Roman" w:cs="Times New Roman"/>
          <w:sz w:val="28"/>
          <w:szCs w:val="28"/>
          <w:lang w:eastAsia="ru-RU"/>
        </w:rPr>
        <w:t>устройство пересечений автомобильных дорог или железнодорожных путей с железнодорожными путями общего пользования на земельных участках, находящихся в государственной собственности, в границах полос отвода железных дорог, а также устройство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 находящихся в государственной или муниципальной собственности, в границах полосы отвода автомобильной дороги;</w:t>
      </w:r>
    </w:p>
    <w:p w:rsidR="005704D7" w:rsidRPr="00B833C8" w:rsidRDefault="005704D7" w:rsidP="00B833C8">
      <w:pPr>
        <w:widowControl w:val="0"/>
        <w:numPr>
          <w:ilvl w:val="0"/>
          <w:numId w:val="105"/>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B833C8">
        <w:rPr>
          <w:rFonts w:ascii="Times New Roman" w:eastAsia="Times New Roman" w:hAnsi="Times New Roman" w:cs="Times New Roman"/>
          <w:sz w:val="28"/>
          <w:szCs w:val="28"/>
          <w:lang w:eastAsia="ru-RU"/>
        </w:rPr>
        <w:t>размещение автомобильных дорог и железнодорожных путей в туннелях;</w:t>
      </w:r>
    </w:p>
    <w:p w:rsidR="005704D7" w:rsidRPr="00B833C8" w:rsidRDefault="005704D7" w:rsidP="00B833C8">
      <w:pPr>
        <w:widowControl w:val="0"/>
        <w:numPr>
          <w:ilvl w:val="0"/>
          <w:numId w:val="105"/>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B833C8">
        <w:rPr>
          <w:rFonts w:ascii="Times New Roman" w:eastAsia="Times New Roman" w:hAnsi="Times New Roman" w:cs="Times New Roman"/>
          <w:sz w:val="28"/>
          <w:szCs w:val="28"/>
          <w:lang w:eastAsia="ru-RU"/>
        </w:rPr>
        <w:t>проведение инженерных изысканий в целях подготовки документации по планировке территории, предусматривающей размещение линейных объектов федерального, регионального или местного значения, проведение инженерных изысканий для строительства, реконструкции указанных объектов, а также инженерных сооружений;</w:t>
      </w:r>
    </w:p>
    <w:p w:rsidR="005704D7" w:rsidRPr="00B833C8" w:rsidRDefault="005704D7" w:rsidP="00B833C8">
      <w:pPr>
        <w:widowControl w:val="0"/>
        <w:numPr>
          <w:ilvl w:val="0"/>
          <w:numId w:val="105"/>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B833C8">
        <w:rPr>
          <w:rFonts w:ascii="Times New Roman" w:hAnsi="Times New Roman" w:cs="Times New Roman"/>
          <w:sz w:val="28"/>
          <w:szCs w:val="28"/>
        </w:rPr>
        <w:t>реконструкция, капитальный ремонт участков (частей) инженерных сооружений, являющихся линейными объектами.</w:t>
      </w:r>
    </w:p>
    <w:p w:rsidR="005704D7" w:rsidRPr="00B833C8" w:rsidRDefault="005704D7" w:rsidP="00B833C8">
      <w:pPr>
        <w:widowControl w:val="0"/>
        <w:numPr>
          <w:ilvl w:val="0"/>
          <w:numId w:val="99"/>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B833C8">
        <w:rPr>
          <w:rFonts w:ascii="Times New Roman" w:hAnsi="Times New Roman" w:cs="Times New Roman"/>
          <w:sz w:val="28"/>
          <w:szCs w:val="28"/>
        </w:rPr>
        <w:t>В ходатайстве об установлении публичного сервитута должны быть указаны:</w:t>
      </w:r>
    </w:p>
    <w:p w:rsidR="005704D7" w:rsidRPr="00B833C8" w:rsidRDefault="005704D7" w:rsidP="00B833C8">
      <w:pPr>
        <w:widowControl w:val="0"/>
        <w:numPr>
          <w:ilvl w:val="0"/>
          <w:numId w:val="101"/>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B833C8">
        <w:rPr>
          <w:rFonts w:ascii="Times New Roman" w:hAnsi="Times New Roman" w:cs="Times New Roman"/>
          <w:sz w:val="28"/>
          <w:szCs w:val="28"/>
        </w:rPr>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5704D7" w:rsidRPr="00B833C8" w:rsidRDefault="005704D7" w:rsidP="00B833C8">
      <w:pPr>
        <w:widowControl w:val="0"/>
        <w:numPr>
          <w:ilvl w:val="0"/>
          <w:numId w:val="101"/>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B833C8">
        <w:rPr>
          <w:rFonts w:ascii="Times New Roman" w:hAnsi="Times New Roman" w:cs="Times New Roman"/>
          <w:sz w:val="28"/>
          <w:szCs w:val="28"/>
        </w:rPr>
        <w:t>цель установления публичного сервитута в соответствии с частью 9 настоящей статьи;</w:t>
      </w:r>
    </w:p>
    <w:p w:rsidR="005704D7" w:rsidRPr="00B833C8" w:rsidRDefault="005704D7" w:rsidP="00B833C8">
      <w:pPr>
        <w:widowControl w:val="0"/>
        <w:numPr>
          <w:ilvl w:val="0"/>
          <w:numId w:val="101"/>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B833C8">
        <w:rPr>
          <w:rFonts w:ascii="Times New Roman" w:hAnsi="Times New Roman" w:cs="Times New Roman"/>
          <w:sz w:val="28"/>
          <w:szCs w:val="28"/>
        </w:rPr>
        <w:t>испрашиваемый срок публичного сервитута;</w:t>
      </w:r>
    </w:p>
    <w:p w:rsidR="005704D7" w:rsidRPr="00B833C8" w:rsidRDefault="005704D7" w:rsidP="00B833C8">
      <w:pPr>
        <w:widowControl w:val="0"/>
        <w:numPr>
          <w:ilvl w:val="0"/>
          <w:numId w:val="101"/>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B833C8">
        <w:rPr>
          <w:rFonts w:ascii="Times New Roman" w:hAnsi="Times New Roman" w:cs="Times New Roman"/>
          <w:sz w:val="28"/>
          <w:szCs w:val="28"/>
        </w:rPr>
        <w:t xml:space="preserve">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w:t>
      </w:r>
      <w:r w:rsidRPr="00B833C8">
        <w:rPr>
          <w:rFonts w:ascii="Times New Roman" w:hAnsi="Times New Roman" w:cs="Times New Roman"/>
          <w:sz w:val="28"/>
          <w:szCs w:val="28"/>
        </w:rPr>
        <w:lastRenderedPageBreak/>
        <w:t>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rsidR="005704D7" w:rsidRPr="00B833C8" w:rsidRDefault="005704D7" w:rsidP="00B833C8">
      <w:pPr>
        <w:widowControl w:val="0"/>
        <w:numPr>
          <w:ilvl w:val="0"/>
          <w:numId w:val="101"/>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B833C8">
        <w:rPr>
          <w:rFonts w:ascii="Times New Roman" w:hAnsi="Times New Roman" w:cs="Times New Roman"/>
          <w:sz w:val="28"/>
          <w:szCs w:val="28"/>
        </w:rPr>
        <w:t>обоснование необходимости установления публичного сервитута;</w:t>
      </w:r>
    </w:p>
    <w:p w:rsidR="005704D7" w:rsidRPr="00B833C8" w:rsidRDefault="005704D7" w:rsidP="00B833C8">
      <w:pPr>
        <w:widowControl w:val="0"/>
        <w:numPr>
          <w:ilvl w:val="0"/>
          <w:numId w:val="101"/>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B833C8">
        <w:rPr>
          <w:rFonts w:ascii="Times New Roman" w:hAnsi="Times New Roman" w:cs="Times New Roman"/>
          <w:sz w:val="28"/>
          <w:szCs w:val="28"/>
        </w:rPr>
        <w:t>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капитального ремонта или эксплуатации указанного инженерного сооружения, реконструкции или капитального ремонта его участка (части);</w:t>
      </w:r>
    </w:p>
    <w:p w:rsidR="005704D7" w:rsidRPr="00B833C8" w:rsidRDefault="005704D7" w:rsidP="00B833C8">
      <w:pPr>
        <w:widowControl w:val="0"/>
        <w:numPr>
          <w:ilvl w:val="0"/>
          <w:numId w:val="101"/>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B833C8">
        <w:rPr>
          <w:rFonts w:ascii="Times New Roman" w:hAnsi="Times New Roman" w:cs="Times New Roman"/>
          <w:sz w:val="28"/>
          <w:szCs w:val="28"/>
        </w:rPr>
        <w:t>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rsidR="005704D7" w:rsidRPr="00B833C8" w:rsidRDefault="005704D7" w:rsidP="00B833C8">
      <w:pPr>
        <w:widowControl w:val="0"/>
        <w:numPr>
          <w:ilvl w:val="0"/>
          <w:numId w:val="101"/>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B833C8">
        <w:rPr>
          <w:rFonts w:ascii="Times New Roman" w:hAnsi="Times New Roman" w:cs="Times New Roman"/>
          <w:sz w:val="28"/>
          <w:szCs w:val="28"/>
        </w:rPr>
        <w:t>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5704D7" w:rsidRPr="00B833C8" w:rsidRDefault="005704D7" w:rsidP="00B833C8">
      <w:pPr>
        <w:widowControl w:val="0"/>
        <w:numPr>
          <w:ilvl w:val="0"/>
          <w:numId w:val="101"/>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B833C8">
        <w:rPr>
          <w:rFonts w:ascii="Times New Roman" w:hAnsi="Times New Roman" w:cs="Times New Roman"/>
          <w:sz w:val="28"/>
          <w:szCs w:val="28"/>
        </w:rPr>
        <w:t>почтовый адрес и (или) адрес электронной почты для связи с заявителем.</w:t>
      </w:r>
    </w:p>
    <w:p w:rsidR="005704D7" w:rsidRPr="00B833C8" w:rsidRDefault="005704D7" w:rsidP="00B833C8">
      <w:pPr>
        <w:widowControl w:val="0"/>
        <w:numPr>
          <w:ilvl w:val="0"/>
          <w:numId w:val="99"/>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B833C8">
        <w:rPr>
          <w:rFonts w:ascii="Times New Roman" w:hAnsi="Times New Roman" w:cs="Times New Roman"/>
          <w:sz w:val="28"/>
          <w:szCs w:val="28"/>
        </w:rPr>
        <w:t>Решение об установлении публичного сервитута должно содержать следующую информацию:</w:t>
      </w:r>
    </w:p>
    <w:p w:rsidR="005704D7" w:rsidRPr="00B833C8" w:rsidRDefault="005704D7" w:rsidP="00B833C8">
      <w:pPr>
        <w:widowControl w:val="0"/>
        <w:numPr>
          <w:ilvl w:val="1"/>
          <w:numId w:val="100"/>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B833C8">
        <w:rPr>
          <w:rFonts w:ascii="Times New Roman" w:hAnsi="Times New Roman" w:cs="Times New Roman"/>
          <w:sz w:val="28"/>
          <w:szCs w:val="28"/>
        </w:rPr>
        <w:t>цель установления публичного сервитута;</w:t>
      </w:r>
    </w:p>
    <w:p w:rsidR="005704D7" w:rsidRPr="00B833C8" w:rsidRDefault="005704D7" w:rsidP="00B833C8">
      <w:pPr>
        <w:widowControl w:val="0"/>
        <w:numPr>
          <w:ilvl w:val="1"/>
          <w:numId w:val="100"/>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B833C8">
        <w:rPr>
          <w:rFonts w:ascii="Times New Roman" w:hAnsi="Times New Roman" w:cs="Times New Roman"/>
          <w:sz w:val="28"/>
          <w:szCs w:val="28"/>
        </w:rPr>
        <w:t>сведения о лице, на основании ходатайства которого принято решение об установлении публичного сервитута;</w:t>
      </w:r>
    </w:p>
    <w:p w:rsidR="005704D7" w:rsidRPr="00B833C8" w:rsidRDefault="005704D7" w:rsidP="00B833C8">
      <w:pPr>
        <w:widowControl w:val="0"/>
        <w:numPr>
          <w:ilvl w:val="1"/>
          <w:numId w:val="100"/>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B833C8">
        <w:rPr>
          <w:rFonts w:ascii="Times New Roman" w:hAnsi="Times New Roman" w:cs="Times New Roman"/>
          <w:sz w:val="28"/>
          <w:szCs w:val="28"/>
        </w:rPr>
        <w:t>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5704D7" w:rsidRPr="00B833C8" w:rsidRDefault="005704D7" w:rsidP="00B833C8">
      <w:pPr>
        <w:widowControl w:val="0"/>
        <w:numPr>
          <w:ilvl w:val="1"/>
          <w:numId w:val="100"/>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B833C8">
        <w:rPr>
          <w:rFonts w:ascii="Times New Roman" w:hAnsi="Times New Roman" w:cs="Times New Roman"/>
          <w:sz w:val="28"/>
          <w:szCs w:val="28"/>
        </w:rPr>
        <w:t>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rsidR="005704D7" w:rsidRPr="00B833C8" w:rsidRDefault="005704D7" w:rsidP="00B833C8">
      <w:pPr>
        <w:widowControl w:val="0"/>
        <w:numPr>
          <w:ilvl w:val="1"/>
          <w:numId w:val="100"/>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B833C8">
        <w:rPr>
          <w:rFonts w:ascii="Times New Roman" w:hAnsi="Times New Roman" w:cs="Times New Roman"/>
          <w:sz w:val="28"/>
          <w:szCs w:val="28"/>
        </w:rPr>
        <w:t>срок публичного сервитута;</w:t>
      </w:r>
    </w:p>
    <w:p w:rsidR="005704D7" w:rsidRPr="00B833C8" w:rsidRDefault="005704D7" w:rsidP="00B833C8">
      <w:pPr>
        <w:widowControl w:val="0"/>
        <w:numPr>
          <w:ilvl w:val="1"/>
          <w:numId w:val="100"/>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B833C8">
        <w:rPr>
          <w:rFonts w:ascii="Times New Roman" w:hAnsi="Times New Roman" w:cs="Times New Roman"/>
          <w:sz w:val="28"/>
          <w:szCs w:val="28"/>
        </w:rPr>
        <w:t>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(при наличии такого срока);</w:t>
      </w:r>
    </w:p>
    <w:p w:rsidR="005704D7" w:rsidRPr="00B833C8" w:rsidRDefault="005704D7" w:rsidP="00B833C8">
      <w:pPr>
        <w:widowControl w:val="0"/>
        <w:numPr>
          <w:ilvl w:val="1"/>
          <w:numId w:val="100"/>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B833C8">
        <w:rPr>
          <w:rFonts w:ascii="Times New Roman" w:hAnsi="Times New Roman" w:cs="Times New Roman"/>
          <w:sz w:val="28"/>
          <w:szCs w:val="28"/>
        </w:rPr>
        <w:t>реквизиты решений об утверждении документов или реквизиты документов, предусмотренных пунктом 2 статьи 39.41 Земельного кодекса, в случае, если решение об установлении публичного сервитута принималось в соответствии с указанными документами;</w:t>
      </w:r>
    </w:p>
    <w:p w:rsidR="005704D7" w:rsidRPr="00B833C8" w:rsidRDefault="005704D7" w:rsidP="00B833C8">
      <w:pPr>
        <w:widowControl w:val="0"/>
        <w:numPr>
          <w:ilvl w:val="1"/>
          <w:numId w:val="100"/>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B833C8">
        <w:rPr>
          <w:rFonts w:ascii="Times New Roman" w:hAnsi="Times New Roman" w:cs="Times New Roman"/>
          <w:sz w:val="28"/>
          <w:szCs w:val="28"/>
        </w:rPr>
        <w:t xml:space="preserve">реквизиты нормативных актов, определяющих порядок </w:t>
      </w:r>
      <w:r w:rsidRPr="00B833C8">
        <w:rPr>
          <w:rFonts w:ascii="Times New Roman" w:hAnsi="Times New Roman" w:cs="Times New Roman"/>
          <w:sz w:val="28"/>
          <w:szCs w:val="28"/>
        </w:rPr>
        <w:lastRenderedPageBreak/>
        <w:t>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w:t>
      </w:r>
    </w:p>
    <w:p w:rsidR="005704D7" w:rsidRPr="00B833C8" w:rsidRDefault="005704D7" w:rsidP="00B833C8">
      <w:pPr>
        <w:widowControl w:val="0"/>
        <w:numPr>
          <w:ilvl w:val="1"/>
          <w:numId w:val="100"/>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B833C8">
        <w:rPr>
          <w:rFonts w:ascii="Times New Roman" w:hAnsi="Times New Roman" w:cs="Times New Roman"/>
          <w:sz w:val="28"/>
          <w:szCs w:val="28"/>
        </w:rPr>
        <w:t>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5704D7" w:rsidRPr="00B833C8" w:rsidRDefault="005704D7" w:rsidP="00B833C8">
      <w:pPr>
        <w:widowControl w:val="0"/>
        <w:numPr>
          <w:ilvl w:val="1"/>
          <w:numId w:val="100"/>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B833C8">
        <w:rPr>
          <w:rFonts w:ascii="Times New Roman" w:hAnsi="Times New Roman" w:cs="Times New Roman"/>
          <w:sz w:val="28"/>
          <w:szCs w:val="28"/>
        </w:rPr>
        <w:t>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5704D7" w:rsidRPr="00B833C8" w:rsidRDefault="005704D7" w:rsidP="00B833C8">
      <w:pPr>
        <w:widowControl w:val="0"/>
        <w:numPr>
          <w:ilvl w:val="1"/>
          <w:numId w:val="100"/>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B833C8">
        <w:rPr>
          <w:rFonts w:ascii="Times New Roman" w:hAnsi="Times New Roman" w:cs="Times New Roman"/>
          <w:sz w:val="28"/>
          <w:szCs w:val="28"/>
        </w:rPr>
        <w:t>указание на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 снести инженерное сооружение, размещенное на основании публичного сервитута, в сроки, предусмотренные пунктом 8 статьи 39.50 Земельного кодекса.</w:t>
      </w:r>
    </w:p>
    <w:p w:rsidR="005704D7" w:rsidRPr="00B833C8" w:rsidRDefault="005704D7" w:rsidP="00B833C8">
      <w:pPr>
        <w:widowControl w:val="0"/>
        <w:numPr>
          <w:ilvl w:val="0"/>
          <w:numId w:val="102"/>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B833C8">
        <w:rPr>
          <w:rFonts w:ascii="Times New Roman" w:eastAsia="Times New Roman" w:hAnsi="Times New Roman" w:cs="Times New Roman"/>
          <w:sz w:val="28"/>
          <w:szCs w:val="28"/>
          <w:lang w:eastAsia="ru-RU"/>
        </w:rPr>
        <w:t>В течение пяти рабочих дней со дня принятия решения об установлении публичного сервитута орган, уполномоченный на установление публичного сервитута, обязан:</w:t>
      </w:r>
    </w:p>
    <w:p w:rsidR="005704D7" w:rsidRPr="00B833C8" w:rsidRDefault="005704D7" w:rsidP="00B833C8">
      <w:pPr>
        <w:widowControl w:val="0"/>
        <w:numPr>
          <w:ilvl w:val="0"/>
          <w:numId w:val="103"/>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B833C8">
        <w:rPr>
          <w:rFonts w:ascii="Times New Roman" w:eastAsia="Times New Roman" w:hAnsi="Times New Roman" w:cs="Times New Roman"/>
          <w:sz w:val="28"/>
          <w:szCs w:val="28"/>
          <w:lang w:eastAsia="ru-RU"/>
        </w:rPr>
        <w:t>разместить решение об установлении публичного сервитута на своем официальном сайте в информационно-телекоммуникационной сети «Интернет»;</w:t>
      </w:r>
    </w:p>
    <w:p w:rsidR="005704D7" w:rsidRPr="00B833C8" w:rsidRDefault="005704D7" w:rsidP="00B833C8">
      <w:pPr>
        <w:widowControl w:val="0"/>
        <w:numPr>
          <w:ilvl w:val="0"/>
          <w:numId w:val="103"/>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B833C8">
        <w:rPr>
          <w:rFonts w:ascii="Times New Roman" w:eastAsia="Times New Roman" w:hAnsi="Times New Roman" w:cs="Times New Roman"/>
          <w:sz w:val="28"/>
          <w:szCs w:val="28"/>
          <w:lang w:eastAsia="ru-RU"/>
        </w:rPr>
        <w:t>направить копию решения об установлении публичного сервитута в орган регистрации прав;</w:t>
      </w:r>
    </w:p>
    <w:p w:rsidR="005704D7" w:rsidRPr="00B833C8" w:rsidRDefault="005704D7" w:rsidP="00B833C8">
      <w:pPr>
        <w:widowControl w:val="0"/>
        <w:numPr>
          <w:ilvl w:val="0"/>
          <w:numId w:val="103"/>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B833C8">
        <w:rPr>
          <w:rFonts w:ascii="Times New Roman" w:eastAsia="Times New Roman" w:hAnsi="Times New Roman" w:cs="Times New Roman"/>
          <w:sz w:val="28"/>
          <w:szCs w:val="28"/>
          <w:lang w:eastAsia="ru-RU"/>
        </w:rPr>
        <w:t>направить обладателю публичного сервитута копию решения об установлении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5704D7" w:rsidRPr="00B833C8" w:rsidRDefault="005704D7" w:rsidP="00B833C8">
      <w:pPr>
        <w:widowControl w:val="0"/>
        <w:numPr>
          <w:ilvl w:val="0"/>
          <w:numId w:val="102"/>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B833C8">
        <w:rPr>
          <w:rFonts w:ascii="Times New Roman" w:hAnsi="Times New Roman" w:cs="Times New Roman"/>
          <w:color w:val="000000" w:themeColor="text1"/>
          <w:sz w:val="28"/>
          <w:szCs w:val="28"/>
        </w:rPr>
        <w:t xml:space="preserve">Сервитуты подлежат государственной регистрации в соответствии с Федеральным </w:t>
      </w:r>
      <w:hyperlink r:id="rId31" w:history="1">
        <w:r w:rsidRPr="00B833C8">
          <w:rPr>
            <w:rFonts w:ascii="Times New Roman" w:hAnsi="Times New Roman" w:cs="Times New Roman"/>
            <w:color w:val="000000" w:themeColor="text1"/>
            <w:sz w:val="28"/>
            <w:szCs w:val="28"/>
          </w:rPr>
          <w:t>законом</w:t>
        </w:r>
      </w:hyperlink>
      <w:r w:rsidRPr="00B833C8">
        <w:rPr>
          <w:rFonts w:ascii="Times New Roman" w:hAnsi="Times New Roman" w:cs="Times New Roman"/>
          <w:color w:val="000000" w:themeColor="text1"/>
          <w:sz w:val="28"/>
          <w:szCs w:val="28"/>
        </w:rPr>
        <w:t xml:space="preserve"> «О государственной регистрации недвижимости», за исключением сервитутов, предусмотренных </w:t>
      </w:r>
      <w:hyperlink r:id="rId32" w:history="1">
        <w:r w:rsidRPr="00B833C8">
          <w:rPr>
            <w:rFonts w:ascii="Times New Roman" w:hAnsi="Times New Roman" w:cs="Times New Roman"/>
            <w:color w:val="000000" w:themeColor="text1"/>
            <w:sz w:val="28"/>
            <w:szCs w:val="28"/>
          </w:rPr>
          <w:t>пунктом 4 статьи 39.25</w:t>
        </w:r>
      </w:hyperlink>
      <w:r w:rsidRPr="00B833C8">
        <w:rPr>
          <w:rFonts w:ascii="Times New Roman" w:hAnsi="Times New Roman" w:cs="Times New Roman"/>
          <w:color w:val="000000" w:themeColor="text1"/>
          <w:sz w:val="28"/>
          <w:szCs w:val="28"/>
        </w:rPr>
        <w:t xml:space="preserve"> Земельного кодекса. Сведения о публичных сервитутах вносятся в Единый государственный реестр недвижимости.</w:t>
      </w:r>
    </w:p>
    <w:p w:rsidR="005704D7" w:rsidRPr="00B833C8" w:rsidRDefault="005704D7" w:rsidP="00B833C8">
      <w:pPr>
        <w:widowControl w:val="0"/>
        <w:numPr>
          <w:ilvl w:val="0"/>
          <w:numId w:val="102"/>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B833C8">
        <w:rPr>
          <w:rFonts w:ascii="Times New Roman" w:hAnsi="Times New Roman" w:cs="Times New Roman"/>
          <w:color w:val="000000" w:themeColor="text1"/>
          <w:sz w:val="28"/>
          <w:szCs w:val="28"/>
        </w:rPr>
        <w:t xml:space="preserve">Срок сервитута определяется по соглашению сторон. Срок сервитута в отношении земельного участка, находящегося в государственной или муниципальной собственности, определяется с учетом ограничений, предусмотренных </w:t>
      </w:r>
      <w:hyperlink r:id="rId33" w:history="1">
        <w:r w:rsidRPr="00B833C8">
          <w:rPr>
            <w:rFonts w:ascii="Times New Roman" w:hAnsi="Times New Roman" w:cs="Times New Roman"/>
            <w:color w:val="000000" w:themeColor="text1"/>
            <w:sz w:val="28"/>
            <w:szCs w:val="28"/>
          </w:rPr>
          <w:t>пунктом 4 статьи 39.24</w:t>
        </w:r>
      </w:hyperlink>
      <w:r w:rsidRPr="00B833C8">
        <w:rPr>
          <w:rFonts w:ascii="Times New Roman" w:hAnsi="Times New Roman" w:cs="Times New Roman"/>
          <w:color w:val="000000" w:themeColor="text1"/>
          <w:sz w:val="28"/>
          <w:szCs w:val="28"/>
        </w:rPr>
        <w:t xml:space="preserve"> Земельного кодекса.</w:t>
      </w:r>
    </w:p>
    <w:p w:rsidR="005704D7" w:rsidRPr="00B833C8" w:rsidRDefault="005704D7" w:rsidP="00B833C8">
      <w:pPr>
        <w:tabs>
          <w:tab w:val="left" w:pos="1134"/>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B833C8">
        <w:rPr>
          <w:rFonts w:ascii="Times New Roman" w:hAnsi="Times New Roman" w:cs="Times New Roman"/>
          <w:color w:val="000000" w:themeColor="text1"/>
          <w:sz w:val="28"/>
          <w:szCs w:val="28"/>
        </w:rPr>
        <w:t xml:space="preserve">Срок публичного сервитута определяется решением о его установлении. </w:t>
      </w:r>
    </w:p>
    <w:p w:rsidR="005704D7" w:rsidRPr="00B833C8" w:rsidRDefault="005704D7" w:rsidP="00B833C8">
      <w:pPr>
        <w:tabs>
          <w:tab w:val="left" w:pos="1134"/>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B833C8">
        <w:rPr>
          <w:rFonts w:ascii="Times New Roman" w:hAnsi="Times New Roman" w:cs="Times New Roman"/>
          <w:color w:val="000000" w:themeColor="text1"/>
          <w:sz w:val="28"/>
          <w:szCs w:val="28"/>
        </w:rPr>
        <w:t xml:space="preserve">Срок сервитута, срок публичного сервитута в отношении земельного участка, расположенного в границах земель, зарезервированных для </w:t>
      </w:r>
      <w:r w:rsidRPr="00B833C8">
        <w:rPr>
          <w:rFonts w:ascii="Times New Roman" w:hAnsi="Times New Roman" w:cs="Times New Roman"/>
          <w:color w:val="000000" w:themeColor="text1"/>
          <w:sz w:val="28"/>
          <w:szCs w:val="28"/>
        </w:rPr>
        <w:lastRenderedPageBreak/>
        <w:t>государственных или муниципальных нужд, не может превышать срок резервирования таких земель.</w:t>
      </w:r>
    </w:p>
    <w:p w:rsidR="005704D7" w:rsidRPr="00B833C8" w:rsidRDefault="005704D7" w:rsidP="00B833C8">
      <w:pPr>
        <w:widowControl w:val="0"/>
        <w:numPr>
          <w:ilvl w:val="0"/>
          <w:numId w:val="102"/>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color w:val="000000" w:themeColor="text1"/>
          <w:sz w:val="28"/>
          <w:szCs w:val="28"/>
        </w:rPr>
      </w:pPr>
      <w:r w:rsidRPr="00B833C8">
        <w:rPr>
          <w:rFonts w:ascii="Times New Roman" w:hAnsi="Times New Roman" w:cs="Times New Roman"/>
          <w:color w:val="000000" w:themeColor="text1"/>
          <w:sz w:val="28"/>
          <w:szCs w:val="28"/>
        </w:rPr>
        <w:t>Публичный сервитут устанавливается на срок, указанный в ходатайстве об установлении публичного сервитута, с учетом части 14 настоящей статьи и следующих ограничений:</w:t>
      </w:r>
    </w:p>
    <w:p w:rsidR="005704D7" w:rsidRPr="00B833C8" w:rsidRDefault="005704D7" w:rsidP="00B833C8">
      <w:pPr>
        <w:widowControl w:val="0"/>
        <w:numPr>
          <w:ilvl w:val="1"/>
          <w:numId w:val="106"/>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color w:val="000000" w:themeColor="text1"/>
          <w:sz w:val="28"/>
          <w:szCs w:val="28"/>
        </w:rPr>
      </w:pPr>
      <w:r w:rsidRPr="00B833C8">
        <w:rPr>
          <w:rFonts w:ascii="Times New Roman" w:hAnsi="Times New Roman" w:cs="Times New Roman"/>
          <w:color w:val="000000" w:themeColor="text1"/>
          <w:sz w:val="28"/>
          <w:szCs w:val="28"/>
        </w:rPr>
        <w:t>от десяти до сорока девяти лет в случае установления публичного сервитута в целях, предусмотренных подпунктами 1, 3 и 4 части 9 настоящей статьи;</w:t>
      </w:r>
    </w:p>
    <w:p w:rsidR="005704D7" w:rsidRPr="00B833C8" w:rsidRDefault="005704D7" w:rsidP="00B833C8">
      <w:pPr>
        <w:widowControl w:val="0"/>
        <w:numPr>
          <w:ilvl w:val="1"/>
          <w:numId w:val="106"/>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color w:val="000000" w:themeColor="text1"/>
          <w:sz w:val="28"/>
          <w:szCs w:val="28"/>
        </w:rPr>
      </w:pPr>
      <w:r w:rsidRPr="00B833C8">
        <w:rPr>
          <w:rFonts w:ascii="Times New Roman" w:hAnsi="Times New Roman" w:cs="Times New Roman"/>
          <w:color w:val="000000" w:themeColor="text1"/>
          <w:sz w:val="28"/>
          <w:szCs w:val="28"/>
        </w:rPr>
        <w:t>на срок строительства, реконструкции, ремонта объектов транспортной инфраструктуры федерального, регионального или местного значения в случае установления публичного сервитута в целях, предусмотренных подпунктом 2 части 9 настоящей статьи;</w:t>
      </w:r>
    </w:p>
    <w:p w:rsidR="005704D7" w:rsidRPr="00B833C8" w:rsidRDefault="005704D7" w:rsidP="00B833C8">
      <w:pPr>
        <w:widowControl w:val="0"/>
        <w:numPr>
          <w:ilvl w:val="1"/>
          <w:numId w:val="106"/>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color w:val="000000" w:themeColor="text1"/>
          <w:sz w:val="28"/>
          <w:szCs w:val="28"/>
        </w:rPr>
      </w:pPr>
      <w:r w:rsidRPr="00B833C8">
        <w:rPr>
          <w:rFonts w:ascii="Times New Roman" w:hAnsi="Times New Roman" w:cs="Times New Roman"/>
          <w:color w:val="000000" w:themeColor="text1"/>
          <w:sz w:val="28"/>
          <w:szCs w:val="28"/>
        </w:rPr>
        <w:t>на срок не более одного года в случае установления публичного сервитута в целях, предусмотренных подпунктом 5 части 9 настоящей статьи;</w:t>
      </w:r>
    </w:p>
    <w:p w:rsidR="005704D7" w:rsidRPr="00B833C8" w:rsidRDefault="005704D7" w:rsidP="00B833C8">
      <w:pPr>
        <w:widowControl w:val="0"/>
        <w:numPr>
          <w:ilvl w:val="1"/>
          <w:numId w:val="106"/>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color w:val="000000" w:themeColor="text1"/>
          <w:sz w:val="28"/>
          <w:szCs w:val="28"/>
        </w:rPr>
      </w:pPr>
      <w:r w:rsidRPr="00B833C8">
        <w:rPr>
          <w:rFonts w:ascii="Times New Roman" w:hAnsi="Times New Roman" w:cs="Times New Roman"/>
          <w:color w:val="000000" w:themeColor="text1"/>
          <w:sz w:val="28"/>
          <w:szCs w:val="28"/>
        </w:rPr>
        <w:t>на срок реконструкции, капитального ремонта участков (частей) инженерных сооружений, являющихся линейными объектами, в случае установления публичного сервитута в целях, предусмотренных подпунктом 6 части 9 настоящей статьи.</w:t>
      </w:r>
    </w:p>
    <w:p w:rsidR="005704D7" w:rsidRPr="00B833C8" w:rsidRDefault="005704D7" w:rsidP="00B833C8">
      <w:pPr>
        <w:widowControl w:val="0"/>
        <w:numPr>
          <w:ilvl w:val="0"/>
          <w:numId w:val="102"/>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bCs/>
          <w:color w:val="000000" w:themeColor="text1"/>
          <w:sz w:val="28"/>
          <w:szCs w:val="28"/>
        </w:rPr>
      </w:pPr>
      <w:r w:rsidRPr="00B833C8">
        <w:rPr>
          <w:rFonts w:ascii="Times New Roman" w:hAnsi="Times New Roman" w:cs="Times New Roman"/>
          <w:bCs/>
          <w:color w:val="000000" w:themeColor="text1"/>
          <w:sz w:val="28"/>
          <w:szCs w:val="28"/>
        </w:rPr>
        <w:t>Сервитут может быть прекращен по основаниям, предусмотренным статьей 276 Гражданского кодекса:</w:t>
      </w:r>
    </w:p>
    <w:p w:rsidR="005704D7" w:rsidRPr="00B833C8" w:rsidRDefault="005704D7" w:rsidP="00B833C8">
      <w:pPr>
        <w:widowControl w:val="0"/>
        <w:numPr>
          <w:ilvl w:val="0"/>
          <w:numId w:val="98"/>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B833C8">
        <w:rPr>
          <w:rFonts w:ascii="Times New Roman" w:hAnsi="Times New Roman" w:cs="Times New Roman"/>
          <w:sz w:val="28"/>
          <w:szCs w:val="28"/>
        </w:rPr>
        <w:t>по требованию собственника земельного участка, обремененного сервитутом, сервитут может быть прекращен ввиду отпадения оснований, по которым он был установлен;</w:t>
      </w:r>
    </w:p>
    <w:p w:rsidR="005704D7" w:rsidRPr="00B833C8" w:rsidRDefault="005704D7" w:rsidP="00B833C8">
      <w:pPr>
        <w:widowControl w:val="0"/>
        <w:numPr>
          <w:ilvl w:val="0"/>
          <w:numId w:val="98"/>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B833C8">
        <w:rPr>
          <w:rFonts w:ascii="Times New Roman" w:hAnsi="Times New Roman" w:cs="Times New Roman"/>
          <w:sz w:val="28"/>
          <w:szCs w:val="28"/>
        </w:rPr>
        <w:t>в случаях, когда земельный участок, принадлежащий гражданину или юридическому лицу, в результате обременения сервитутом не может использоваться в соответствии с целевым назначением участка, собственник вправе требовать по суду прекращения сервитута.</w:t>
      </w:r>
    </w:p>
    <w:p w:rsidR="005704D7" w:rsidRPr="00B833C8" w:rsidRDefault="005704D7" w:rsidP="00B833C8">
      <w:pPr>
        <w:widowControl w:val="0"/>
        <w:numPr>
          <w:ilvl w:val="0"/>
          <w:numId w:val="107"/>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B833C8">
        <w:rPr>
          <w:rFonts w:ascii="Times New Roman" w:hAnsi="Times New Roman" w:cs="Times New Roman"/>
          <w:sz w:val="28"/>
          <w:szCs w:val="28"/>
        </w:rPr>
        <w:t xml:space="preserve">Публичный сервитут, за исключением публичного сервитута, установленного в порядке, предусмотренном </w:t>
      </w:r>
      <w:hyperlink r:id="rId34" w:history="1">
        <w:r w:rsidRPr="00B833C8">
          <w:rPr>
            <w:rFonts w:ascii="Times New Roman" w:hAnsi="Times New Roman" w:cs="Times New Roman"/>
            <w:sz w:val="28"/>
            <w:szCs w:val="28"/>
          </w:rPr>
          <w:t>главой V.7</w:t>
        </w:r>
      </w:hyperlink>
      <w:r w:rsidRPr="00B833C8">
        <w:rPr>
          <w:rFonts w:ascii="Times New Roman" w:hAnsi="Times New Roman" w:cs="Times New Roman"/>
          <w:sz w:val="28"/>
          <w:szCs w:val="28"/>
        </w:rPr>
        <w:t xml:space="preserve"> Земельного кодекса, может быть прекращен в случае отсутствия общественных нужд, для которых он был установлен, путем принятия акта об отмене сервитута.</w:t>
      </w:r>
    </w:p>
    <w:p w:rsidR="005704D7" w:rsidRPr="00B833C8" w:rsidRDefault="005704D7" w:rsidP="00B833C8">
      <w:pPr>
        <w:widowControl w:val="0"/>
        <w:numPr>
          <w:ilvl w:val="0"/>
          <w:numId w:val="107"/>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B833C8">
        <w:rPr>
          <w:rFonts w:ascii="Times New Roman" w:eastAsia="Times New Roman" w:hAnsi="Times New Roman" w:cs="Times New Roman"/>
          <w:sz w:val="28"/>
          <w:szCs w:val="28"/>
          <w:lang w:eastAsia="ru-RU"/>
        </w:rPr>
        <w:t xml:space="preserve">В случае, когда установление публичного сервитута приводит к существенным затруднениям в использовании земельного участка, его правообладатель вправе требовать от органа государственной власти или органа местного самоуправления, установивших публичный сервитут, соразмерную плату, если иное не предусмотрено Земельным кодексом. </w:t>
      </w:r>
    </w:p>
    <w:p w:rsidR="005704D7" w:rsidRPr="00B833C8" w:rsidRDefault="005704D7" w:rsidP="00B833C8">
      <w:pPr>
        <w:widowControl w:val="0"/>
        <w:numPr>
          <w:ilvl w:val="0"/>
          <w:numId w:val="107"/>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B833C8">
        <w:rPr>
          <w:rFonts w:ascii="Times New Roman" w:hAnsi="Times New Roman" w:cs="Times New Roman"/>
          <w:sz w:val="28"/>
          <w:szCs w:val="28"/>
        </w:rPr>
        <w:t>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5704D7" w:rsidRPr="005704D7" w:rsidRDefault="005704D7" w:rsidP="005704D7">
      <w:pPr>
        <w:keepNext/>
        <w:keepLines/>
        <w:widowControl w:val="0"/>
        <w:autoSpaceDE w:val="0"/>
        <w:autoSpaceDN w:val="0"/>
        <w:adjustRightInd w:val="0"/>
        <w:spacing w:before="200" w:after="0" w:line="240" w:lineRule="auto"/>
        <w:ind w:firstLine="709"/>
        <w:jc w:val="both"/>
        <w:textAlignment w:val="baseline"/>
        <w:outlineLvl w:val="2"/>
        <w:rPr>
          <w:rFonts w:ascii="Times New Roman" w:eastAsiaTheme="majorEastAsia" w:hAnsi="Times New Roman" w:cs="Times New Roman"/>
          <w:b/>
          <w:bCs/>
          <w:color w:val="000000" w:themeColor="text1"/>
          <w:spacing w:val="-10"/>
          <w:sz w:val="28"/>
          <w:szCs w:val="28"/>
          <w:lang w:eastAsia="ar-SA"/>
        </w:rPr>
      </w:pPr>
      <w:bookmarkStart w:id="123" w:name="_Toc144312459"/>
      <w:r w:rsidRPr="005704D7">
        <w:rPr>
          <w:rFonts w:ascii="Times New Roman" w:eastAsiaTheme="majorEastAsia" w:hAnsi="Times New Roman" w:cs="Times New Roman"/>
          <w:b/>
          <w:bCs/>
          <w:color w:val="000000" w:themeColor="text1"/>
          <w:spacing w:val="-10"/>
          <w:sz w:val="28"/>
          <w:szCs w:val="28"/>
          <w:lang w:eastAsia="ar-SA"/>
        </w:rPr>
        <w:t>Статья 26. Градостроительный план земельного участка</w:t>
      </w:r>
      <w:bookmarkEnd w:id="120"/>
      <w:bookmarkEnd w:id="121"/>
      <w:bookmarkEnd w:id="122"/>
      <w:bookmarkEnd w:id="123"/>
    </w:p>
    <w:p w:rsidR="005704D7" w:rsidRPr="005704D7" w:rsidRDefault="005704D7" w:rsidP="00A5338A">
      <w:pPr>
        <w:widowControl w:val="0"/>
        <w:numPr>
          <w:ilvl w:val="0"/>
          <w:numId w:val="14"/>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bookmarkStart w:id="124" w:name="_Toc196878906"/>
      <w:bookmarkStart w:id="125" w:name="_Toc312188802"/>
      <w:bookmarkStart w:id="126" w:name="_Toc85619652"/>
      <w:r w:rsidRPr="005704D7">
        <w:rPr>
          <w:rFonts w:ascii="Times New Roman" w:hAnsi="Times New Roman" w:cs="Times New Roman"/>
          <w:sz w:val="28"/>
          <w:szCs w:val="28"/>
        </w:rPr>
        <w:t xml:space="preserve">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w:t>
      </w:r>
      <w:r w:rsidRPr="005704D7">
        <w:rPr>
          <w:rFonts w:ascii="Times New Roman" w:hAnsi="Times New Roman" w:cs="Times New Roman"/>
          <w:sz w:val="28"/>
          <w:szCs w:val="28"/>
        </w:rPr>
        <w:lastRenderedPageBreak/>
        <w:t>границах земельного участка.</w:t>
      </w:r>
    </w:p>
    <w:p w:rsidR="005704D7" w:rsidRPr="005704D7" w:rsidRDefault="005704D7" w:rsidP="00A5338A">
      <w:pPr>
        <w:widowControl w:val="0"/>
        <w:numPr>
          <w:ilvl w:val="0"/>
          <w:numId w:val="14"/>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5704D7">
        <w:rPr>
          <w:rFonts w:ascii="Times New Roman" w:hAnsi="Times New Roman" w:cs="Times New Roman"/>
          <w:sz w:val="28"/>
          <w:szCs w:val="28"/>
        </w:rPr>
        <w:t>Назначение и содержание градостроительных планов определяется Градостроительным кодексом в соответствии с формой градостроительного плана земельного участка, утвержденной Приказом Министерства строительства и жилищно-коммунального хозяйства РФ от 25.04.2017 № 741/пр.</w:t>
      </w:r>
    </w:p>
    <w:p w:rsidR="005704D7" w:rsidRPr="005704D7" w:rsidRDefault="005704D7" w:rsidP="00A5338A">
      <w:pPr>
        <w:widowControl w:val="0"/>
        <w:numPr>
          <w:ilvl w:val="0"/>
          <w:numId w:val="14"/>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5704D7">
        <w:rPr>
          <w:rFonts w:ascii="Times New Roman" w:hAnsi="Times New Roman" w:cs="Times New Roman"/>
          <w:sz w:val="28"/>
          <w:szCs w:val="28"/>
        </w:rPr>
        <w:t>В градостроительном плане земельного участка содержится информация:</w:t>
      </w:r>
    </w:p>
    <w:p w:rsidR="005704D7" w:rsidRPr="005704D7" w:rsidRDefault="005704D7" w:rsidP="00A5338A">
      <w:pPr>
        <w:widowControl w:val="0"/>
        <w:numPr>
          <w:ilvl w:val="0"/>
          <w:numId w:val="44"/>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5704D7">
        <w:rPr>
          <w:rFonts w:ascii="Times New Roman" w:hAnsi="Times New Roman" w:cs="Times New Roman"/>
          <w:sz w:val="28"/>
          <w:szCs w:val="28"/>
        </w:rPr>
        <w:t>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5704D7" w:rsidRPr="005704D7" w:rsidRDefault="005704D7" w:rsidP="00A5338A">
      <w:pPr>
        <w:widowControl w:val="0"/>
        <w:numPr>
          <w:ilvl w:val="0"/>
          <w:numId w:val="44"/>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5704D7">
        <w:rPr>
          <w:rFonts w:ascii="Times New Roman" w:hAnsi="Times New Roman" w:cs="Times New Roman"/>
          <w:sz w:val="28"/>
          <w:szCs w:val="28"/>
        </w:rPr>
        <w:t>о границах земельного участка и о кадастровом номере земельного участка (при его наличии) или в случае, предусмотренном частью 1.1 статьи 57.3 Градостроительного Кодекса, о границах образуемого земельного участка, указанных в утвержденной схеме расположения земельного участка или земельных участков на кадастровом плане территории;</w:t>
      </w:r>
    </w:p>
    <w:p w:rsidR="005704D7" w:rsidRPr="005704D7" w:rsidRDefault="005704D7" w:rsidP="00A5338A">
      <w:pPr>
        <w:widowControl w:val="0"/>
        <w:numPr>
          <w:ilvl w:val="0"/>
          <w:numId w:val="44"/>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5704D7">
        <w:rPr>
          <w:rFonts w:ascii="Times New Roman" w:hAnsi="Times New Roman" w:cs="Times New Roman"/>
          <w:sz w:val="28"/>
          <w:szCs w:val="28"/>
        </w:rPr>
        <w:t>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5704D7" w:rsidRPr="005704D7" w:rsidRDefault="005704D7" w:rsidP="00A5338A">
      <w:pPr>
        <w:widowControl w:val="0"/>
        <w:numPr>
          <w:ilvl w:val="0"/>
          <w:numId w:val="44"/>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5704D7">
        <w:rPr>
          <w:rFonts w:ascii="Times New Roman" w:hAnsi="Times New Roman" w:cs="Times New Roman"/>
          <w:sz w:val="28"/>
          <w:szCs w:val="28"/>
        </w:rPr>
        <w:t>о минимальных отступах от границ земельного участка, в пределах которых разрешается строительство объектов капитального строительства;</w:t>
      </w:r>
    </w:p>
    <w:p w:rsidR="005704D7" w:rsidRPr="005704D7" w:rsidRDefault="005704D7" w:rsidP="00A5338A">
      <w:pPr>
        <w:widowControl w:val="0"/>
        <w:numPr>
          <w:ilvl w:val="0"/>
          <w:numId w:val="44"/>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5704D7">
        <w:rPr>
          <w:rFonts w:ascii="Times New Roman" w:hAnsi="Times New Roman" w:cs="Times New Roman"/>
          <w:sz w:val="28"/>
          <w:szCs w:val="28"/>
        </w:rPr>
        <w:t>об основных, условно разрешенных и вспомогательных видах разрешенного использования земельного участка, установленных в соответствии с Градостроительным кодексом, иным федеральным законом;</w:t>
      </w:r>
    </w:p>
    <w:p w:rsidR="005704D7" w:rsidRPr="005704D7" w:rsidRDefault="005704D7" w:rsidP="00A5338A">
      <w:pPr>
        <w:widowControl w:val="0"/>
        <w:numPr>
          <w:ilvl w:val="0"/>
          <w:numId w:val="44"/>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5704D7">
        <w:rPr>
          <w:rFonts w:ascii="Times New Roman" w:hAnsi="Times New Roman" w:cs="Times New Roman"/>
          <w:sz w:val="28"/>
          <w:szCs w:val="28"/>
        </w:rPr>
        <w:t>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5704D7" w:rsidRPr="005704D7" w:rsidRDefault="005704D7" w:rsidP="00A5338A">
      <w:pPr>
        <w:widowControl w:val="0"/>
        <w:numPr>
          <w:ilvl w:val="0"/>
          <w:numId w:val="44"/>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5704D7">
        <w:rPr>
          <w:rFonts w:ascii="Times New Roman" w:hAnsi="Times New Roman" w:cs="Times New Roman"/>
          <w:sz w:val="28"/>
          <w:szCs w:val="28"/>
        </w:rPr>
        <w:t>о требованиях к назначению, параметрам и размещению объекта капитального строительства на указанном земельном участке, установленных в соответствии с частью 7 статьи 36 Градостроительного Кодекса,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за исключением случая, предусмотренного пунктом 8 настоящей части;</w:t>
      </w:r>
    </w:p>
    <w:p w:rsidR="005704D7" w:rsidRPr="005704D7" w:rsidRDefault="005704D7" w:rsidP="00A5338A">
      <w:pPr>
        <w:widowControl w:val="0"/>
        <w:numPr>
          <w:ilvl w:val="0"/>
          <w:numId w:val="44"/>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5704D7">
        <w:rPr>
          <w:rFonts w:ascii="Times New Roman" w:hAnsi="Times New Roman" w:cs="Times New Roman"/>
          <w:sz w:val="28"/>
          <w:szCs w:val="28"/>
        </w:rPr>
        <w:t xml:space="preserve">о предельных параметрах разрешенного строительства, реконструкции объекта капитального строительства, установленных положением об особо охраняемых природных территориях, в случае выдачи градостроительного плана земельного участка в отношении земельного участка, расположенного в границах особо охраняемой природной </w:t>
      </w:r>
      <w:r w:rsidRPr="005704D7">
        <w:rPr>
          <w:rFonts w:ascii="Times New Roman" w:hAnsi="Times New Roman" w:cs="Times New Roman"/>
          <w:sz w:val="28"/>
          <w:szCs w:val="28"/>
        </w:rPr>
        <w:lastRenderedPageBreak/>
        <w:t>территории;</w:t>
      </w:r>
    </w:p>
    <w:p w:rsidR="005704D7" w:rsidRPr="005704D7" w:rsidRDefault="005704D7" w:rsidP="00A5338A">
      <w:pPr>
        <w:widowControl w:val="0"/>
        <w:numPr>
          <w:ilvl w:val="0"/>
          <w:numId w:val="44"/>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5704D7">
        <w:rPr>
          <w:rFonts w:ascii="Times New Roman" w:hAnsi="Times New Roman" w:cs="Times New Roman"/>
          <w:sz w:val="28"/>
          <w:szCs w:val="28"/>
        </w:rPr>
        <w:t>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комплексного развития территории;</w:t>
      </w:r>
    </w:p>
    <w:p w:rsidR="005704D7" w:rsidRPr="005704D7" w:rsidRDefault="005704D7" w:rsidP="00A5338A">
      <w:pPr>
        <w:widowControl w:val="0"/>
        <w:numPr>
          <w:ilvl w:val="0"/>
          <w:numId w:val="44"/>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5704D7">
        <w:rPr>
          <w:rFonts w:ascii="Times New Roman" w:hAnsi="Times New Roman" w:cs="Times New Roman"/>
          <w:sz w:val="28"/>
          <w:szCs w:val="28"/>
        </w:rPr>
        <w:t>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5704D7" w:rsidRPr="005704D7" w:rsidRDefault="005704D7" w:rsidP="00A5338A">
      <w:pPr>
        <w:widowControl w:val="0"/>
        <w:numPr>
          <w:ilvl w:val="0"/>
          <w:numId w:val="44"/>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5704D7">
        <w:rPr>
          <w:rFonts w:ascii="Times New Roman" w:hAnsi="Times New Roman" w:cs="Times New Roman"/>
          <w:sz w:val="28"/>
          <w:szCs w:val="28"/>
        </w:rPr>
        <w:t>о границах зон с особыми условиями использования территорий, если земельный участок полностью или частично расположен в границах таких зон;</w:t>
      </w:r>
    </w:p>
    <w:p w:rsidR="005704D7" w:rsidRPr="005704D7" w:rsidRDefault="005704D7" w:rsidP="00A5338A">
      <w:pPr>
        <w:widowControl w:val="0"/>
        <w:numPr>
          <w:ilvl w:val="0"/>
          <w:numId w:val="44"/>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5704D7">
        <w:rPr>
          <w:rFonts w:ascii="Times New Roman" w:hAnsi="Times New Roman" w:cs="Times New Roman"/>
          <w:sz w:val="28"/>
          <w:szCs w:val="28"/>
        </w:rPr>
        <w:t>о границах публичных сервитутов;</w:t>
      </w:r>
    </w:p>
    <w:p w:rsidR="005704D7" w:rsidRPr="005704D7" w:rsidRDefault="005704D7" w:rsidP="00A5338A">
      <w:pPr>
        <w:widowControl w:val="0"/>
        <w:numPr>
          <w:ilvl w:val="0"/>
          <w:numId w:val="44"/>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5704D7">
        <w:rPr>
          <w:rFonts w:ascii="Times New Roman" w:hAnsi="Times New Roman" w:cs="Times New Roman"/>
          <w:sz w:val="28"/>
          <w:szCs w:val="28"/>
        </w:rPr>
        <w:t>о номере и (или) наименовании элемента планировочной структуры, в границах которого расположен земельный участок;</w:t>
      </w:r>
    </w:p>
    <w:p w:rsidR="005704D7" w:rsidRPr="005704D7" w:rsidRDefault="005704D7" w:rsidP="00A5338A">
      <w:pPr>
        <w:widowControl w:val="0"/>
        <w:numPr>
          <w:ilvl w:val="0"/>
          <w:numId w:val="44"/>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5704D7">
        <w:rPr>
          <w:rFonts w:ascii="Times New Roman" w:hAnsi="Times New Roman" w:cs="Times New Roman"/>
          <w:sz w:val="28"/>
          <w:szCs w:val="28"/>
        </w:rPr>
        <w:t>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5704D7" w:rsidRPr="005704D7" w:rsidRDefault="005704D7" w:rsidP="00A5338A">
      <w:pPr>
        <w:widowControl w:val="0"/>
        <w:numPr>
          <w:ilvl w:val="0"/>
          <w:numId w:val="44"/>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5704D7">
        <w:rPr>
          <w:rFonts w:ascii="Times New Roman" w:hAnsi="Times New Roman" w:cs="Times New Roman"/>
          <w:sz w:val="28"/>
          <w:szCs w:val="28"/>
        </w:rPr>
        <w:t>о наличии или отсутствии в границах земельного участка объектов культурного наследия, о границах территорий таких объектов;</w:t>
      </w:r>
    </w:p>
    <w:p w:rsidR="005704D7" w:rsidRPr="005704D7" w:rsidRDefault="005704D7" w:rsidP="00A5338A">
      <w:pPr>
        <w:widowControl w:val="0"/>
        <w:numPr>
          <w:ilvl w:val="0"/>
          <w:numId w:val="44"/>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5704D7">
        <w:rPr>
          <w:rFonts w:ascii="Times New Roman" w:hAnsi="Times New Roman" w:cs="Times New Roman"/>
          <w:sz w:val="28"/>
          <w:szCs w:val="28"/>
        </w:rPr>
        <w:t>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определяемая с учетом программ комплексного развития систем коммунальной инфраструктуры поселения, муниципального округа, 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представившей данную информацию;</w:t>
      </w:r>
    </w:p>
    <w:p w:rsidR="005704D7" w:rsidRPr="005704D7" w:rsidRDefault="005704D7" w:rsidP="00A5338A">
      <w:pPr>
        <w:widowControl w:val="0"/>
        <w:numPr>
          <w:ilvl w:val="0"/>
          <w:numId w:val="44"/>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5704D7">
        <w:rPr>
          <w:rFonts w:ascii="Times New Roman" w:hAnsi="Times New Roman" w:cs="Times New Roman"/>
          <w:sz w:val="28"/>
          <w:szCs w:val="28"/>
        </w:rPr>
        <w:t>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5704D7" w:rsidRPr="005704D7" w:rsidRDefault="005704D7" w:rsidP="00A5338A">
      <w:pPr>
        <w:widowControl w:val="0"/>
        <w:numPr>
          <w:ilvl w:val="0"/>
          <w:numId w:val="44"/>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5704D7">
        <w:rPr>
          <w:rFonts w:ascii="Times New Roman" w:hAnsi="Times New Roman" w:cs="Times New Roman"/>
          <w:sz w:val="28"/>
          <w:szCs w:val="28"/>
        </w:rPr>
        <w:t>о красных линиях;</w:t>
      </w:r>
    </w:p>
    <w:p w:rsidR="005704D7" w:rsidRPr="005704D7" w:rsidRDefault="005704D7" w:rsidP="00A5338A">
      <w:pPr>
        <w:widowControl w:val="0"/>
        <w:numPr>
          <w:ilvl w:val="0"/>
          <w:numId w:val="44"/>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5704D7">
        <w:rPr>
          <w:rFonts w:ascii="Times New Roman" w:eastAsia="Times New Roman" w:hAnsi="Times New Roman" w:cs="Times New Roman"/>
          <w:sz w:val="28"/>
          <w:szCs w:val="28"/>
          <w:lang w:eastAsia="ru-RU"/>
        </w:rPr>
        <w:t xml:space="preserve">о требованиях к архитектурно-градостроительному облику объекта капитального строительства (при наличии). </w:t>
      </w:r>
    </w:p>
    <w:p w:rsidR="005704D7" w:rsidRPr="005704D7" w:rsidRDefault="005704D7" w:rsidP="00A5338A">
      <w:pPr>
        <w:widowControl w:val="0"/>
        <w:numPr>
          <w:ilvl w:val="0"/>
          <w:numId w:val="14"/>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5704D7">
        <w:rPr>
          <w:rFonts w:ascii="Times New Roman" w:hAnsi="Times New Roman" w:cs="Times New Roman"/>
          <w:sz w:val="28"/>
          <w:szCs w:val="28"/>
        </w:rPr>
        <w:t>Подготовка градостроительных планов земельных участков является обязательной в случаях:</w:t>
      </w:r>
    </w:p>
    <w:p w:rsidR="005704D7" w:rsidRPr="005704D7" w:rsidRDefault="005704D7" w:rsidP="00A5338A">
      <w:pPr>
        <w:widowControl w:val="0"/>
        <w:numPr>
          <w:ilvl w:val="0"/>
          <w:numId w:val="43"/>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5704D7">
        <w:rPr>
          <w:rFonts w:ascii="Times New Roman" w:hAnsi="Times New Roman" w:cs="Times New Roman"/>
          <w:sz w:val="28"/>
          <w:szCs w:val="28"/>
        </w:rPr>
        <w:t>принятия решений о предоставлении физическим и юридическим лицам прав на сформированные из состава государственных, муниципальных земель земельные участки, за исключением случаев предоставления земельных участков для комплексного освоения в целях жилищного строительства;</w:t>
      </w:r>
    </w:p>
    <w:p w:rsidR="005704D7" w:rsidRPr="005704D7" w:rsidRDefault="005704D7" w:rsidP="00A5338A">
      <w:pPr>
        <w:widowControl w:val="0"/>
        <w:numPr>
          <w:ilvl w:val="0"/>
          <w:numId w:val="43"/>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5704D7">
        <w:rPr>
          <w:rFonts w:ascii="Times New Roman" w:hAnsi="Times New Roman" w:cs="Times New Roman"/>
          <w:sz w:val="28"/>
          <w:szCs w:val="28"/>
        </w:rPr>
        <w:t xml:space="preserve">принятия решений об изъятии, в том числе путем выкупа, резервировании земельных участков для государственных и </w:t>
      </w:r>
      <w:r w:rsidRPr="005704D7">
        <w:rPr>
          <w:rFonts w:ascii="Times New Roman" w:hAnsi="Times New Roman" w:cs="Times New Roman"/>
          <w:sz w:val="28"/>
          <w:szCs w:val="28"/>
        </w:rPr>
        <w:lastRenderedPageBreak/>
        <w:t>муниципальных нужд;</w:t>
      </w:r>
    </w:p>
    <w:p w:rsidR="005704D7" w:rsidRPr="005704D7" w:rsidRDefault="005704D7" w:rsidP="00A5338A">
      <w:pPr>
        <w:widowControl w:val="0"/>
        <w:numPr>
          <w:ilvl w:val="0"/>
          <w:numId w:val="43"/>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5704D7">
        <w:rPr>
          <w:rFonts w:ascii="Times New Roman" w:hAnsi="Times New Roman" w:cs="Times New Roman"/>
          <w:sz w:val="28"/>
          <w:szCs w:val="28"/>
        </w:rPr>
        <w:t>подготовки проектной документации для строительства, реконструкции;</w:t>
      </w:r>
    </w:p>
    <w:p w:rsidR="005704D7" w:rsidRPr="005704D7" w:rsidRDefault="005704D7" w:rsidP="00A5338A">
      <w:pPr>
        <w:widowControl w:val="0"/>
        <w:numPr>
          <w:ilvl w:val="0"/>
          <w:numId w:val="43"/>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5704D7">
        <w:rPr>
          <w:rFonts w:ascii="Times New Roman" w:hAnsi="Times New Roman" w:cs="Times New Roman"/>
          <w:sz w:val="28"/>
          <w:szCs w:val="28"/>
        </w:rPr>
        <w:t>выдачи разрешений на строительство;</w:t>
      </w:r>
    </w:p>
    <w:p w:rsidR="005704D7" w:rsidRPr="005704D7" w:rsidRDefault="005704D7" w:rsidP="00A5338A">
      <w:pPr>
        <w:widowControl w:val="0"/>
        <w:numPr>
          <w:ilvl w:val="0"/>
          <w:numId w:val="43"/>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5704D7">
        <w:rPr>
          <w:rFonts w:ascii="Times New Roman" w:hAnsi="Times New Roman" w:cs="Times New Roman"/>
          <w:sz w:val="28"/>
          <w:szCs w:val="28"/>
        </w:rPr>
        <w:t>выдачи разрешений на ввод объектов в эксплуатацию.</w:t>
      </w:r>
    </w:p>
    <w:p w:rsidR="005704D7" w:rsidRPr="005704D7" w:rsidRDefault="005704D7" w:rsidP="00A5338A">
      <w:pPr>
        <w:widowControl w:val="0"/>
        <w:numPr>
          <w:ilvl w:val="0"/>
          <w:numId w:val="14"/>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5704D7">
        <w:rPr>
          <w:rFonts w:ascii="Times New Roman" w:hAnsi="Times New Roman" w:cs="Times New Roman"/>
          <w:sz w:val="28"/>
          <w:szCs w:val="28"/>
        </w:rPr>
        <w:t>В случае, если в соответствии с Градостроительным Кодексом, иными федеральными законами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 При этом в отношении земельного участка, расположенного в границах территории, в отношении которой принято решение о комплексном развитии территории, выдача градостроительного плана земельного участка допускается только при наличии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w:t>
      </w:r>
    </w:p>
    <w:p w:rsidR="005704D7" w:rsidRPr="005704D7" w:rsidRDefault="005704D7" w:rsidP="00A5338A">
      <w:pPr>
        <w:widowControl w:val="0"/>
        <w:numPr>
          <w:ilvl w:val="0"/>
          <w:numId w:val="14"/>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5704D7">
        <w:rPr>
          <w:rFonts w:ascii="Times New Roman" w:hAnsi="Times New Roman" w:cs="Times New Roman"/>
          <w:sz w:val="28"/>
          <w:szCs w:val="28"/>
        </w:rPr>
        <w:t>В целях получения градостроительного плана земельного участка правообладатель земельного участка, иное лицо в случае, предусмотренном частью 1.1 статьи 57.3 Градостроительного кодекса, обращаются с заявлением в орган местного самоуправления по месту нахождения земельного участка. Заявление о выдаче градостроительного плана земельного участка может быть направлено в орган местного самоуправления в форме электронного документа, подписанного электронной подписью, или подано заявителем через многофункциональный центр.</w:t>
      </w:r>
    </w:p>
    <w:p w:rsidR="005704D7" w:rsidRPr="005704D7" w:rsidRDefault="005704D7" w:rsidP="00A5338A">
      <w:pPr>
        <w:widowControl w:val="0"/>
        <w:numPr>
          <w:ilvl w:val="0"/>
          <w:numId w:val="14"/>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5704D7">
        <w:rPr>
          <w:rFonts w:ascii="Times New Roman" w:eastAsia="Times New Roman" w:hAnsi="Times New Roman" w:cs="Times New Roman"/>
          <w:sz w:val="28"/>
          <w:szCs w:val="28"/>
          <w:lang w:eastAsia="ru-RU"/>
        </w:rPr>
        <w:t xml:space="preserve">Орган местного самоуправления в течение четырнадцати рабочих дней после получения заявления, указанного в части 6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 Градостроительный план земельного участка выдается в форме электронного документа, подписанного электронной подписью, если это указано в заявлении о выдаче градостроительного плана земельного участка. </w:t>
      </w:r>
    </w:p>
    <w:p w:rsidR="005704D7" w:rsidRPr="005704D7" w:rsidRDefault="005704D7" w:rsidP="00A5338A">
      <w:pPr>
        <w:widowControl w:val="0"/>
        <w:numPr>
          <w:ilvl w:val="0"/>
          <w:numId w:val="14"/>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5704D7">
        <w:rPr>
          <w:rFonts w:ascii="Times New Roman" w:eastAsia="Times New Roman" w:hAnsi="Times New Roman" w:cs="Times New Roman"/>
          <w:sz w:val="28"/>
          <w:szCs w:val="28"/>
          <w:lang w:eastAsia="ru-RU"/>
        </w:rPr>
        <w:t xml:space="preserve">Информация, указанная в градостроительном плане земельного участка, за исключением информации, предусмотренной пунктом 15 части 3 настоящей статьи,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w:t>
      </w:r>
      <w:r w:rsidRPr="005704D7">
        <w:rPr>
          <w:rFonts w:ascii="Times New Roman" w:eastAsia="Times New Roman" w:hAnsi="Times New Roman" w:cs="Times New Roman"/>
          <w:sz w:val="28"/>
          <w:szCs w:val="28"/>
          <w:lang w:eastAsia="ru-RU"/>
        </w:rPr>
        <w:lastRenderedPageBreak/>
        <w:t xml:space="preserve">информации, указанной в градостроительном плане земельного участка, в предусмотренных настоящей частью целях не допускается. </w:t>
      </w:r>
    </w:p>
    <w:p w:rsidR="005704D7" w:rsidRPr="005704D7" w:rsidRDefault="005704D7" w:rsidP="005704D7">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p>
    <w:p w:rsidR="005704D7" w:rsidRPr="005704D7" w:rsidRDefault="005704D7" w:rsidP="005704D7">
      <w:pPr>
        <w:keepNext/>
        <w:keepLines/>
        <w:widowControl w:val="0"/>
        <w:autoSpaceDE w:val="0"/>
        <w:autoSpaceDN w:val="0"/>
        <w:adjustRightInd w:val="0"/>
        <w:spacing w:after="0" w:line="240" w:lineRule="auto"/>
        <w:ind w:firstLine="709"/>
        <w:jc w:val="both"/>
        <w:textAlignment w:val="baseline"/>
        <w:outlineLvl w:val="1"/>
        <w:rPr>
          <w:rFonts w:ascii="Times New Roman" w:eastAsiaTheme="majorEastAsia" w:hAnsi="Times New Roman" w:cs="Times New Roman"/>
          <w:b/>
          <w:bCs/>
          <w:i/>
          <w:color w:val="000000" w:themeColor="text1"/>
          <w:spacing w:val="-10"/>
          <w:sz w:val="28"/>
          <w:szCs w:val="28"/>
          <w:lang w:eastAsia="ar-SA"/>
        </w:rPr>
      </w:pPr>
      <w:bookmarkStart w:id="127" w:name="_Toc144312460"/>
      <w:r w:rsidRPr="005704D7">
        <w:rPr>
          <w:rFonts w:ascii="Times New Roman" w:eastAsiaTheme="majorEastAsia" w:hAnsi="Times New Roman" w:cs="Times New Roman"/>
          <w:b/>
          <w:bCs/>
          <w:color w:val="000000" w:themeColor="text1"/>
          <w:spacing w:val="-10"/>
          <w:sz w:val="28"/>
          <w:szCs w:val="28"/>
          <w:lang w:eastAsia="ar-SA"/>
        </w:rPr>
        <w:t xml:space="preserve">Глава 6. Положение о проведении публичных слушаний по вопросам землепользования и </w:t>
      </w:r>
      <w:bookmarkEnd w:id="124"/>
      <w:bookmarkEnd w:id="125"/>
      <w:bookmarkEnd w:id="126"/>
      <w:r w:rsidRPr="005704D7">
        <w:rPr>
          <w:rFonts w:ascii="Times New Roman" w:eastAsiaTheme="majorEastAsia" w:hAnsi="Times New Roman" w:cs="Times New Roman"/>
          <w:b/>
          <w:bCs/>
          <w:color w:val="000000" w:themeColor="text1"/>
          <w:spacing w:val="-10"/>
          <w:sz w:val="28"/>
          <w:szCs w:val="28"/>
          <w:lang w:eastAsia="ar-SA"/>
        </w:rPr>
        <w:t>застройки</w:t>
      </w:r>
      <w:bookmarkEnd w:id="127"/>
    </w:p>
    <w:p w:rsidR="005704D7" w:rsidRPr="005704D7" w:rsidRDefault="005704D7" w:rsidP="005704D7">
      <w:pPr>
        <w:keepNext/>
        <w:keepLines/>
        <w:widowControl w:val="0"/>
        <w:autoSpaceDE w:val="0"/>
        <w:autoSpaceDN w:val="0"/>
        <w:adjustRightInd w:val="0"/>
        <w:spacing w:before="200" w:after="0" w:line="240" w:lineRule="auto"/>
        <w:ind w:firstLine="709"/>
        <w:jc w:val="both"/>
        <w:textAlignment w:val="baseline"/>
        <w:outlineLvl w:val="2"/>
        <w:rPr>
          <w:rFonts w:ascii="Times New Roman" w:eastAsiaTheme="majorEastAsia" w:hAnsi="Times New Roman" w:cs="Times New Roman"/>
          <w:b/>
          <w:bCs/>
          <w:color w:val="000000" w:themeColor="text1"/>
          <w:spacing w:val="-10"/>
          <w:sz w:val="28"/>
          <w:szCs w:val="28"/>
          <w:lang w:eastAsia="ar-SA"/>
        </w:rPr>
      </w:pPr>
      <w:bookmarkStart w:id="128" w:name="_Toc196878907"/>
      <w:bookmarkStart w:id="129" w:name="_Toc312188803"/>
      <w:bookmarkStart w:id="130" w:name="_Toc85619653"/>
      <w:bookmarkStart w:id="131" w:name="_Toc144312461"/>
      <w:r w:rsidRPr="005704D7">
        <w:rPr>
          <w:rFonts w:ascii="Times New Roman" w:eastAsiaTheme="majorEastAsia" w:hAnsi="Times New Roman" w:cs="Times New Roman"/>
          <w:b/>
          <w:bCs/>
          <w:color w:val="000000" w:themeColor="text1"/>
          <w:spacing w:val="-10"/>
          <w:sz w:val="28"/>
          <w:szCs w:val="28"/>
          <w:lang w:eastAsia="ar-SA"/>
        </w:rPr>
        <w:t>Статья 27. Общие положения о публичных слушаниях</w:t>
      </w:r>
      <w:bookmarkEnd w:id="128"/>
      <w:bookmarkEnd w:id="129"/>
      <w:bookmarkEnd w:id="130"/>
      <w:bookmarkEnd w:id="131"/>
    </w:p>
    <w:p w:rsidR="005704D7" w:rsidRPr="005704D7" w:rsidRDefault="005704D7" w:rsidP="00A5338A">
      <w:pPr>
        <w:widowControl w:val="0"/>
        <w:numPr>
          <w:ilvl w:val="0"/>
          <w:numId w:val="12"/>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5704D7">
        <w:rPr>
          <w:rFonts w:ascii="Times New Roman" w:eastAsia="Times New Roman" w:hAnsi="Times New Roman" w:cs="Times New Roman"/>
          <w:sz w:val="28"/>
          <w:szCs w:val="28"/>
          <w:lang w:eastAsia="ar-SA" w:bidi="en-US"/>
        </w:rPr>
        <w:t xml:space="preserve">Публичные слушания проводятся в соответствии с Градостроительным кодексом Российской Федерации, Уставом Балтайского муниципального района, Положением, настоящими Правилами и иными нормативными правовыми актами органов местного самоуправления. </w:t>
      </w:r>
    </w:p>
    <w:p w:rsidR="005704D7" w:rsidRPr="005704D7" w:rsidRDefault="005704D7" w:rsidP="00A5338A">
      <w:pPr>
        <w:widowControl w:val="0"/>
        <w:numPr>
          <w:ilvl w:val="0"/>
          <w:numId w:val="12"/>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5704D7">
        <w:rPr>
          <w:rFonts w:ascii="Times New Roman" w:eastAsia="Times New Roman" w:hAnsi="Times New Roman" w:cs="Times New Roman"/>
          <w:sz w:val="28"/>
          <w:szCs w:val="28"/>
          <w:lang w:eastAsia="ru-RU"/>
        </w:rPr>
        <w:t>Публичные слушания проводятся в целях обсуждения проектов муниципальных правовых актов по вопросам местного значения с участием жителей Балтайского муниципального образования, являются одной из форм участия населения Балтайского муниципального образования в осуществлении местного самоуправления.</w:t>
      </w:r>
    </w:p>
    <w:p w:rsidR="005704D7" w:rsidRPr="005704D7" w:rsidRDefault="005704D7" w:rsidP="00A5338A">
      <w:pPr>
        <w:widowControl w:val="0"/>
        <w:numPr>
          <w:ilvl w:val="0"/>
          <w:numId w:val="12"/>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5704D7">
        <w:rPr>
          <w:rFonts w:ascii="Times New Roman" w:eastAsia="Times New Roman" w:hAnsi="Times New Roman" w:cs="Times New Roman"/>
          <w:sz w:val="28"/>
          <w:szCs w:val="28"/>
          <w:lang w:eastAsia="ru-RU"/>
        </w:rPr>
        <w:t>Публичные слушания проводятся по инициативе населения Балтайского муниципального района, главы Балтайского муниципального района, представительного органа Балтайского муниципального района.</w:t>
      </w:r>
    </w:p>
    <w:p w:rsidR="005704D7" w:rsidRPr="005704D7" w:rsidRDefault="005704D7" w:rsidP="00A5338A">
      <w:pPr>
        <w:widowControl w:val="0"/>
        <w:numPr>
          <w:ilvl w:val="0"/>
          <w:numId w:val="12"/>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5704D7">
        <w:rPr>
          <w:rFonts w:ascii="Times New Roman" w:eastAsia="Times New Roman" w:hAnsi="Times New Roman" w:cs="Times New Roman"/>
          <w:color w:val="000000" w:themeColor="text1"/>
          <w:sz w:val="28"/>
          <w:szCs w:val="28"/>
          <w:lang w:eastAsia="ru-RU"/>
        </w:rPr>
        <w:t>На публичные слушания выносятся проекты генеральных планов, проекты правил землепользования и застройки, проекты планировки территории, проекты межевания территории</w:t>
      </w:r>
      <w:r w:rsidRPr="005704D7">
        <w:rPr>
          <w:rFonts w:ascii="Times New Roman" w:eastAsia="Times New Roman" w:hAnsi="Times New Roman" w:cs="Times New Roman"/>
          <w:color w:val="0C0C0C"/>
          <w:sz w:val="28"/>
          <w:szCs w:val="28"/>
          <w:lang w:eastAsia="ru-RU"/>
        </w:rPr>
        <w:t>,</w:t>
      </w:r>
      <w:r w:rsidRPr="005704D7">
        <w:rPr>
          <w:rFonts w:ascii="Times New Roman" w:eastAsia="Times New Roman" w:hAnsi="Times New Roman" w:cs="Times New Roman"/>
          <w:color w:val="000000" w:themeColor="text1"/>
          <w:sz w:val="28"/>
          <w:szCs w:val="28"/>
          <w:lang w:eastAsia="ru-RU"/>
        </w:rPr>
        <w:t xml:space="preserve"> проекты правил благоустройства территорий, проекты, предусматривающим внесение изменений в один из указанных утвержденных документов, </w:t>
      </w:r>
      <w:r w:rsidRPr="005704D7">
        <w:rPr>
          <w:rFonts w:ascii="Times New Roman" w:eastAsia="Times New Roman" w:hAnsi="Times New Roman" w:cs="Times New Roman"/>
          <w:color w:val="000000"/>
          <w:sz w:val="28"/>
          <w:szCs w:val="28"/>
          <w:shd w:val="clear" w:color="auto" w:fill="FFFFFF"/>
          <w:lang w:eastAsia="ru-RU"/>
        </w:rPr>
        <w:t>проекты решений о предоставлении разрешения на условно разрешенный вид использования земельного участка или объекта капитального строительства, проекты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в соответствии с законодательством о градостроительной деятельности</w:t>
      </w:r>
      <w:r w:rsidRPr="005704D7">
        <w:rPr>
          <w:rFonts w:ascii="Times New Roman" w:eastAsia="Times New Roman" w:hAnsi="Times New Roman" w:cs="Times New Roman"/>
          <w:color w:val="0C0C0C"/>
          <w:sz w:val="28"/>
          <w:szCs w:val="28"/>
          <w:lang w:eastAsia="ru-RU"/>
        </w:rPr>
        <w:t>.</w:t>
      </w:r>
    </w:p>
    <w:p w:rsidR="005704D7" w:rsidRPr="005704D7" w:rsidRDefault="005704D7" w:rsidP="00A5338A">
      <w:pPr>
        <w:widowControl w:val="0"/>
        <w:numPr>
          <w:ilvl w:val="0"/>
          <w:numId w:val="12"/>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5704D7">
        <w:rPr>
          <w:rFonts w:ascii="Times New Roman" w:eastAsia="Times New Roman" w:hAnsi="Times New Roman" w:cs="Times New Roman"/>
          <w:color w:val="000000"/>
          <w:sz w:val="28"/>
          <w:szCs w:val="28"/>
          <w:lang w:eastAsia="ru-RU"/>
        </w:rPr>
        <w:t xml:space="preserve">Порядок организации и проведения публичных слушаний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w:t>
      </w:r>
      <w:r w:rsidRPr="005704D7">
        <w:rPr>
          <w:rFonts w:ascii="Times New Roman" w:eastAsia="Times New Roman" w:hAnsi="Times New Roman" w:cs="Times New Roman"/>
          <w:color w:val="000000"/>
          <w:sz w:val="28"/>
          <w:szCs w:val="28"/>
          <w:lang w:eastAsia="ru-RU"/>
        </w:rPr>
        <w:lastRenderedPageBreak/>
        <w:t>включая мотивированное обоснование принятых решений, в том числе посредством их размещения на официальном сайте.</w:t>
      </w:r>
      <w:r w:rsidRPr="005704D7">
        <w:rPr>
          <w:rFonts w:ascii="Times New Roman" w:eastAsia="Times New Roman" w:hAnsi="Times New Roman" w:cs="Times New Roman"/>
          <w:sz w:val="28"/>
          <w:szCs w:val="28"/>
          <w:lang w:eastAsia="ru-RU"/>
        </w:rPr>
        <w:t xml:space="preserve"> </w:t>
      </w:r>
    </w:p>
    <w:p w:rsidR="005704D7" w:rsidRPr="005704D7" w:rsidRDefault="005704D7" w:rsidP="00A5338A">
      <w:pPr>
        <w:widowControl w:val="0"/>
        <w:numPr>
          <w:ilvl w:val="0"/>
          <w:numId w:val="12"/>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5704D7">
        <w:rPr>
          <w:rFonts w:ascii="Times New Roman" w:eastAsia="Times New Roman" w:hAnsi="Times New Roman" w:cs="Times New Roman"/>
          <w:sz w:val="28"/>
          <w:szCs w:val="28"/>
          <w:lang w:eastAsia="ru-RU"/>
        </w:rPr>
        <w:t>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то информация размещается на официальном сайте Правительства Саратовской области или муниципального образования с учетом положений Федерального закона от 9.02.2009 № 8-ФЗ «Об обеспечении доступа к информации о деятельности государственных органов и органов местного самоуправления», а также в федеральной государственной информационной системе «Единый портал государственных и муниципальный услуг (функций)».</w:t>
      </w:r>
    </w:p>
    <w:p w:rsidR="005704D7" w:rsidRPr="005704D7" w:rsidRDefault="005704D7" w:rsidP="005704D7">
      <w:pPr>
        <w:keepNext/>
        <w:keepLines/>
        <w:widowControl w:val="0"/>
        <w:tabs>
          <w:tab w:val="left" w:pos="1134"/>
        </w:tabs>
        <w:autoSpaceDE w:val="0"/>
        <w:autoSpaceDN w:val="0"/>
        <w:adjustRightInd w:val="0"/>
        <w:spacing w:before="200" w:after="0" w:line="360" w:lineRule="atLeast"/>
        <w:ind w:firstLine="709"/>
        <w:jc w:val="both"/>
        <w:textAlignment w:val="baseline"/>
        <w:outlineLvl w:val="2"/>
        <w:rPr>
          <w:rFonts w:ascii="Times New Roman" w:eastAsiaTheme="majorEastAsia" w:hAnsi="Times New Roman" w:cs="Times New Roman"/>
          <w:b/>
          <w:bCs/>
          <w:color w:val="000000" w:themeColor="text1"/>
          <w:spacing w:val="-10"/>
          <w:sz w:val="28"/>
          <w:szCs w:val="28"/>
          <w:lang w:eastAsia="ru-RU"/>
        </w:rPr>
      </w:pPr>
      <w:bookmarkStart w:id="132" w:name="_Toc144312462"/>
      <w:r w:rsidRPr="005704D7">
        <w:rPr>
          <w:rFonts w:ascii="Times New Roman" w:eastAsiaTheme="majorEastAsia" w:hAnsi="Times New Roman" w:cs="Times New Roman"/>
          <w:b/>
          <w:bCs/>
          <w:color w:val="000000" w:themeColor="text1"/>
          <w:spacing w:val="-10"/>
          <w:sz w:val="28"/>
          <w:szCs w:val="28"/>
          <w:lang w:eastAsia="ru-RU"/>
        </w:rPr>
        <w:t>Статья 28. Организация и проведение публичных слушаний по вопросам градостроительства</w:t>
      </w:r>
      <w:bookmarkEnd w:id="132"/>
    </w:p>
    <w:p w:rsidR="005704D7" w:rsidRPr="005704D7" w:rsidRDefault="005704D7" w:rsidP="00A5338A">
      <w:pPr>
        <w:widowControl w:val="0"/>
        <w:numPr>
          <w:ilvl w:val="0"/>
          <w:numId w:val="91"/>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bookmarkStart w:id="133" w:name="sub_13"/>
      <w:r w:rsidRPr="005704D7">
        <w:rPr>
          <w:rFonts w:ascii="Times New Roman" w:eastAsia="Times New Roman" w:hAnsi="Times New Roman" w:cs="Times New Roman"/>
          <w:sz w:val="28"/>
          <w:szCs w:val="28"/>
          <w:lang w:eastAsia="ru-RU"/>
        </w:rPr>
        <w:t>Публичные слушания по вопросам градостроительства проводятся в порядке, определенном Положением, с особенностями, установленными федеральным законодательством и законодательством Саратовской области.</w:t>
      </w:r>
    </w:p>
    <w:p w:rsidR="005704D7" w:rsidRPr="005704D7" w:rsidRDefault="005704D7" w:rsidP="00A5338A">
      <w:pPr>
        <w:widowControl w:val="0"/>
        <w:numPr>
          <w:ilvl w:val="0"/>
          <w:numId w:val="91"/>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5704D7">
        <w:rPr>
          <w:rFonts w:ascii="Times New Roman" w:eastAsia="Times New Roman" w:hAnsi="Times New Roman" w:cs="Times New Roman"/>
          <w:sz w:val="28"/>
          <w:szCs w:val="28"/>
          <w:lang w:eastAsia="ru-RU"/>
        </w:rPr>
        <w:t xml:space="preserve">Публичные слушания по проектам генеральных планов, в том числе по внесению в них изменений проводятся с учетом положений статьи 28 Градостроительного кодекса. Срок проведения общественных обсуждений или публичных слушаний с момента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превышать один месяц. </w:t>
      </w:r>
    </w:p>
    <w:p w:rsidR="005704D7" w:rsidRPr="005704D7" w:rsidRDefault="005704D7" w:rsidP="00A5338A">
      <w:pPr>
        <w:widowControl w:val="0"/>
        <w:numPr>
          <w:ilvl w:val="0"/>
          <w:numId w:val="91"/>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5704D7">
        <w:rPr>
          <w:rFonts w:ascii="Times New Roman" w:eastAsia="Times New Roman" w:hAnsi="Times New Roman" w:cs="Times New Roman"/>
          <w:sz w:val="28"/>
          <w:szCs w:val="28"/>
          <w:lang w:eastAsia="ru-RU"/>
        </w:rPr>
        <w:t xml:space="preserve">Публичные слушания по проекту правил землепользования и застройки проводятся с учетом положений статьи 31 Градостроительного кодекса Комиссией по подготовке проекта правил землепользования и застройки, состав и порядок деятельности которой определяются в соответствии с Градостроительным кодексом и Законом Саратовской области от 09.10.2006 № 96-ЗСО «О регулировании градостроительной деятельности в Саратовской области». Продолжительность общественных обсуждений или публичных слушаний по проекту правил землепользования и застройки составляет не более одного месяца со дня опубликования такого проекта. </w:t>
      </w:r>
    </w:p>
    <w:p w:rsidR="005704D7" w:rsidRPr="005704D7" w:rsidRDefault="005704D7" w:rsidP="00A5338A">
      <w:pPr>
        <w:widowControl w:val="0"/>
        <w:numPr>
          <w:ilvl w:val="0"/>
          <w:numId w:val="91"/>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5704D7">
        <w:rPr>
          <w:rFonts w:ascii="Times New Roman" w:eastAsia="Times New Roman" w:hAnsi="Times New Roman" w:cs="Times New Roman"/>
          <w:sz w:val="28"/>
          <w:szCs w:val="28"/>
          <w:lang w:eastAsia="ru-RU"/>
        </w:rPr>
        <w:t xml:space="preserve">Публичные слушания по вопросу предоставления разрешения на условно разрешенный вид использования земельного участка или объекта капитального строительства,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проводятся с учетом положений статей 39, 40 Градостроительного кодекса. Срок проведения общественных обсуждений или публичных слушаний со дня оповещения жителей муниципального образования об их проведении до дня </w:t>
      </w:r>
      <w:r w:rsidRPr="005704D7">
        <w:rPr>
          <w:rFonts w:ascii="Times New Roman" w:eastAsia="Times New Roman" w:hAnsi="Times New Roman" w:cs="Times New Roman"/>
          <w:sz w:val="28"/>
          <w:szCs w:val="28"/>
          <w:lang w:eastAsia="ru-RU"/>
        </w:rPr>
        <w:lastRenderedPageBreak/>
        <w:t xml:space="preserve">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 </w:t>
      </w:r>
    </w:p>
    <w:p w:rsidR="005704D7" w:rsidRPr="005704D7" w:rsidRDefault="005704D7" w:rsidP="00A5338A">
      <w:pPr>
        <w:widowControl w:val="0"/>
        <w:numPr>
          <w:ilvl w:val="0"/>
          <w:numId w:val="91"/>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5704D7">
        <w:rPr>
          <w:rFonts w:ascii="Times New Roman" w:eastAsia="Times New Roman" w:hAnsi="Times New Roman" w:cs="Times New Roman"/>
          <w:sz w:val="28"/>
          <w:szCs w:val="28"/>
          <w:lang w:eastAsia="ru-RU"/>
        </w:rPr>
        <w:t xml:space="preserve">Публичные слушания по проекту планировки территории и проекту межевания территории проводятся с учетом положений статьи 46 Градостроительного кодекса.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четырнадцати дней и более тридцати дней. </w:t>
      </w:r>
    </w:p>
    <w:p w:rsidR="005704D7" w:rsidRPr="005704D7" w:rsidRDefault="005704D7" w:rsidP="00A5338A">
      <w:pPr>
        <w:widowControl w:val="0"/>
        <w:numPr>
          <w:ilvl w:val="0"/>
          <w:numId w:val="91"/>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5704D7">
        <w:rPr>
          <w:rFonts w:ascii="Times New Roman" w:eastAsia="Times New Roman" w:hAnsi="Times New Roman" w:cs="Times New Roman"/>
          <w:sz w:val="28"/>
          <w:szCs w:val="28"/>
          <w:lang w:eastAsia="ru-RU"/>
        </w:rPr>
        <w:t>Публичные слушания по вопросу о включении земельного участка в границы населенного пункта либо об исключении земельного участка из границ населенного пункта и об установлении или об изменении вида разрешенного использования земельного участка организуются и проводятся с учетом положений статей 4, 4.1 Федерального закона от 29.12.2004  № 191-ФЗ «О введении в действие Градостроительного кодекса Российской Федерации», статьи 39 Градостроительного кодекса.</w:t>
      </w:r>
      <w:r w:rsidRPr="005704D7">
        <w:rPr>
          <w:rFonts w:ascii="Times New Roman" w:eastAsia="Times New Roman" w:hAnsi="Times New Roman" w:cs="Times New Roman"/>
          <w:sz w:val="24"/>
          <w:szCs w:val="24"/>
          <w:lang w:eastAsia="ru-RU"/>
        </w:rPr>
        <w:t xml:space="preserve"> </w:t>
      </w:r>
      <w:r w:rsidRPr="005704D7">
        <w:rPr>
          <w:rFonts w:ascii="Times New Roman" w:eastAsia="Times New Roman" w:hAnsi="Times New Roman" w:cs="Times New Roman"/>
          <w:sz w:val="28"/>
          <w:szCs w:val="28"/>
          <w:lang w:eastAsia="ru-RU"/>
        </w:rPr>
        <w:t xml:space="preserve">Срок проведения общественных обсуждений или публичных слушаний со дня опубликования оповещения о начале общественных обсуждений или публичных слушаний до дня опубликования заключения о результатах таких общественных обсуждений или публичных слушаний определяется уставом муниципального образования и (или) нормативными правовыми актами представительного органа местного самоуправления и не может быть более чем один месяц. </w:t>
      </w:r>
    </w:p>
    <w:p w:rsidR="005704D7" w:rsidRPr="005704D7" w:rsidRDefault="005704D7" w:rsidP="005704D7">
      <w:pPr>
        <w:keepNext/>
        <w:keepLines/>
        <w:widowControl w:val="0"/>
        <w:autoSpaceDE w:val="0"/>
        <w:autoSpaceDN w:val="0"/>
        <w:adjustRightInd w:val="0"/>
        <w:spacing w:before="200" w:after="0" w:line="240" w:lineRule="auto"/>
        <w:ind w:firstLine="709"/>
        <w:jc w:val="both"/>
        <w:textAlignment w:val="baseline"/>
        <w:outlineLvl w:val="1"/>
        <w:rPr>
          <w:rFonts w:ascii="Times New Roman" w:eastAsiaTheme="majorEastAsia" w:hAnsi="Times New Roman" w:cs="Times New Roman"/>
          <w:b/>
          <w:bCs/>
          <w:i/>
          <w:color w:val="000000" w:themeColor="text1"/>
          <w:spacing w:val="-10"/>
          <w:sz w:val="28"/>
          <w:szCs w:val="28"/>
          <w:lang w:eastAsia="ar-SA"/>
        </w:rPr>
      </w:pPr>
      <w:bookmarkStart w:id="134" w:name="_Toc196878911"/>
      <w:bookmarkStart w:id="135" w:name="_Toc312188807"/>
      <w:bookmarkStart w:id="136" w:name="_Toc85619657"/>
      <w:bookmarkStart w:id="137" w:name="_Toc144312463"/>
      <w:bookmarkEnd w:id="133"/>
      <w:r w:rsidRPr="005704D7">
        <w:rPr>
          <w:rFonts w:ascii="Times New Roman" w:eastAsiaTheme="majorEastAsia" w:hAnsi="Times New Roman" w:cs="Times New Roman"/>
          <w:b/>
          <w:bCs/>
          <w:color w:val="000000" w:themeColor="text1"/>
          <w:spacing w:val="-10"/>
          <w:sz w:val="28"/>
          <w:szCs w:val="28"/>
          <w:lang w:eastAsia="ar-SA"/>
        </w:rPr>
        <w:t xml:space="preserve">Глава 7. Осуществление контроля за использованием и изменениями земельных участков и иных объектов недвижимости, производимых их </w:t>
      </w:r>
      <w:bookmarkEnd w:id="134"/>
      <w:bookmarkEnd w:id="135"/>
      <w:bookmarkEnd w:id="136"/>
      <w:r w:rsidRPr="005704D7">
        <w:rPr>
          <w:rFonts w:ascii="Times New Roman" w:eastAsiaTheme="majorEastAsia" w:hAnsi="Times New Roman" w:cs="Times New Roman"/>
          <w:b/>
          <w:bCs/>
          <w:color w:val="000000" w:themeColor="text1"/>
          <w:spacing w:val="-10"/>
          <w:sz w:val="28"/>
          <w:szCs w:val="28"/>
          <w:lang w:eastAsia="ar-SA"/>
        </w:rPr>
        <w:t>владельцами</w:t>
      </w:r>
      <w:bookmarkEnd w:id="137"/>
    </w:p>
    <w:p w:rsidR="005704D7" w:rsidRPr="005704D7" w:rsidRDefault="005704D7" w:rsidP="005704D7">
      <w:pPr>
        <w:keepNext/>
        <w:keepLines/>
        <w:widowControl w:val="0"/>
        <w:autoSpaceDE w:val="0"/>
        <w:autoSpaceDN w:val="0"/>
        <w:adjustRightInd w:val="0"/>
        <w:spacing w:before="200" w:after="0" w:line="240" w:lineRule="auto"/>
        <w:ind w:firstLine="709"/>
        <w:jc w:val="both"/>
        <w:textAlignment w:val="baseline"/>
        <w:outlineLvl w:val="2"/>
        <w:rPr>
          <w:rFonts w:ascii="Times New Roman" w:eastAsiaTheme="majorEastAsia" w:hAnsi="Times New Roman" w:cs="Times New Roman"/>
          <w:b/>
          <w:bCs/>
          <w:color w:val="000000" w:themeColor="text1"/>
          <w:spacing w:val="-10"/>
          <w:sz w:val="28"/>
          <w:szCs w:val="28"/>
          <w:lang w:eastAsia="ar-SA"/>
        </w:rPr>
      </w:pPr>
      <w:bookmarkStart w:id="138" w:name="_Toc196878912"/>
      <w:bookmarkStart w:id="139" w:name="_Toc312188808"/>
      <w:bookmarkStart w:id="140" w:name="_Toc85619658"/>
      <w:bookmarkStart w:id="141" w:name="_Toc144312464"/>
      <w:r w:rsidRPr="005704D7">
        <w:rPr>
          <w:rFonts w:ascii="Times New Roman" w:eastAsiaTheme="majorEastAsia" w:hAnsi="Times New Roman" w:cs="Times New Roman"/>
          <w:b/>
          <w:bCs/>
          <w:color w:val="000000" w:themeColor="text1"/>
          <w:spacing w:val="-10"/>
          <w:sz w:val="28"/>
          <w:szCs w:val="28"/>
          <w:lang w:eastAsia="ar-SA"/>
        </w:rPr>
        <w:t>Статья 29. Основания для осуществления контроля, субъекты контроля</w:t>
      </w:r>
      <w:bookmarkEnd w:id="138"/>
      <w:bookmarkEnd w:id="139"/>
      <w:bookmarkEnd w:id="140"/>
      <w:bookmarkEnd w:id="141"/>
    </w:p>
    <w:p w:rsidR="005704D7" w:rsidRPr="005704D7" w:rsidRDefault="005704D7" w:rsidP="00A5338A">
      <w:pPr>
        <w:widowControl w:val="0"/>
        <w:numPr>
          <w:ilvl w:val="1"/>
          <w:numId w:val="44"/>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5704D7">
        <w:rPr>
          <w:rFonts w:ascii="Times New Roman" w:eastAsia="Times New Roman" w:hAnsi="Times New Roman" w:cs="Times New Roman"/>
          <w:sz w:val="28"/>
          <w:szCs w:val="28"/>
          <w:lang w:eastAsia="ar-SA" w:bidi="en-US"/>
        </w:rPr>
        <w:t>Основанием для осуществления контроля являются настоящие Правила в части характеристик территориальных зон и градостроительных регламентов.</w:t>
      </w:r>
    </w:p>
    <w:p w:rsidR="005704D7" w:rsidRPr="005704D7" w:rsidRDefault="005704D7" w:rsidP="00A5338A">
      <w:pPr>
        <w:widowControl w:val="0"/>
        <w:numPr>
          <w:ilvl w:val="1"/>
          <w:numId w:val="44"/>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5704D7">
        <w:rPr>
          <w:rFonts w:ascii="Times New Roman" w:eastAsia="Times New Roman" w:hAnsi="Times New Roman" w:cs="Times New Roman"/>
          <w:sz w:val="28"/>
          <w:szCs w:val="28"/>
          <w:lang w:eastAsia="ar-SA" w:bidi="en-US"/>
        </w:rPr>
        <w:t>Контроль за использованием и строительными изменениями объектов недвижимости осуществляют:</w:t>
      </w:r>
    </w:p>
    <w:p w:rsidR="005704D7" w:rsidRPr="005704D7" w:rsidRDefault="005704D7" w:rsidP="00A5338A">
      <w:pPr>
        <w:widowControl w:val="0"/>
        <w:numPr>
          <w:ilvl w:val="0"/>
          <w:numId w:val="45"/>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5704D7">
        <w:rPr>
          <w:rFonts w:ascii="Times New Roman" w:eastAsia="Times New Roman" w:hAnsi="Times New Roman" w:cs="Times New Roman"/>
          <w:color w:val="000000" w:themeColor="text1"/>
          <w:sz w:val="28"/>
          <w:szCs w:val="28"/>
          <w:lang w:eastAsia="ar-SA" w:bidi="en-US"/>
        </w:rPr>
        <w:t xml:space="preserve">Комиссия </w:t>
      </w:r>
      <w:r w:rsidRPr="005704D7">
        <w:rPr>
          <w:rFonts w:ascii="Times New Roman" w:eastAsia="Times New Roman" w:hAnsi="Times New Roman" w:cs="Times New Roman"/>
          <w:sz w:val="28"/>
          <w:szCs w:val="28"/>
          <w:lang w:eastAsia="ar-SA" w:bidi="en-US"/>
        </w:rPr>
        <w:t>в части проверки вновь построенных (реконструируемых) объектов на соответствие установленным градостроительным регламентам использования земельных участков, внесения изменений в Правила;</w:t>
      </w:r>
    </w:p>
    <w:p w:rsidR="005704D7" w:rsidRPr="005704D7" w:rsidRDefault="005704D7" w:rsidP="00A5338A">
      <w:pPr>
        <w:widowControl w:val="0"/>
        <w:numPr>
          <w:ilvl w:val="0"/>
          <w:numId w:val="45"/>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5704D7">
        <w:rPr>
          <w:rFonts w:ascii="Times New Roman" w:eastAsia="Times New Roman" w:hAnsi="Times New Roman" w:cs="Times New Roman"/>
          <w:sz w:val="28"/>
          <w:szCs w:val="28"/>
          <w:lang w:eastAsia="ar-SA" w:bidi="en-US"/>
        </w:rPr>
        <w:t xml:space="preserve">Отдел строительства, архитектуры и ЖКХ Балтайского муниципального района Саратовской области, Отдел по управлению муниципальным имуществом и земельными ресурсами Балтайского </w:t>
      </w:r>
      <w:r w:rsidRPr="005704D7">
        <w:rPr>
          <w:rFonts w:ascii="Times New Roman" w:eastAsia="Times New Roman" w:hAnsi="Times New Roman" w:cs="Times New Roman"/>
          <w:sz w:val="28"/>
          <w:szCs w:val="28"/>
          <w:lang w:eastAsia="ar-SA" w:bidi="en-US"/>
        </w:rPr>
        <w:lastRenderedPageBreak/>
        <w:t>муниципального района Саратовской области в части проверки строительных намерений владельцев недвижимости на соответствие Правилам, оформлению и переоформлению разрешений на строительство, разрешений на ввод объекта в эксплуатацию;</w:t>
      </w:r>
    </w:p>
    <w:p w:rsidR="005704D7" w:rsidRPr="005704D7" w:rsidRDefault="005704D7" w:rsidP="00A5338A">
      <w:pPr>
        <w:widowControl w:val="0"/>
        <w:numPr>
          <w:ilvl w:val="0"/>
          <w:numId w:val="45"/>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5704D7">
        <w:rPr>
          <w:rFonts w:ascii="Times New Roman" w:eastAsia="Times New Roman" w:hAnsi="Times New Roman" w:cs="Times New Roman"/>
          <w:sz w:val="28"/>
          <w:szCs w:val="28"/>
          <w:lang w:eastAsia="ar-SA" w:bidi="en-US"/>
        </w:rPr>
        <w:t>иные органы осуществляют контроль и надзор в пределах своей компетенции в соответствии с земельным, санитарно-эпидемиологическим, гражданским, природоохранным, административным законодательством самостоятельно или в составе соответствующих комиссий.</w:t>
      </w:r>
    </w:p>
    <w:p w:rsidR="005704D7" w:rsidRPr="005704D7" w:rsidRDefault="005704D7" w:rsidP="005704D7">
      <w:pPr>
        <w:keepNext/>
        <w:keepLines/>
        <w:widowControl w:val="0"/>
        <w:autoSpaceDE w:val="0"/>
        <w:autoSpaceDN w:val="0"/>
        <w:adjustRightInd w:val="0"/>
        <w:spacing w:before="200" w:after="0" w:line="240" w:lineRule="auto"/>
        <w:ind w:firstLine="709"/>
        <w:jc w:val="both"/>
        <w:textAlignment w:val="baseline"/>
        <w:outlineLvl w:val="2"/>
        <w:rPr>
          <w:rFonts w:ascii="Times New Roman" w:eastAsiaTheme="majorEastAsia" w:hAnsi="Times New Roman" w:cs="Times New Roman"/>
          <w:b/>
          <w:bCs/>
          <w:color w:val="000000" w:themeColor="text1"/>
          <w:spacing w:val="-10"/>
          <w:sz w:val="28"/>
          <w:szCs w:val="28"/>
          <w:lang w:eastAsia="ar-SA"/>
        </w:rPr>
      </w:pPr>
      <w:bookmarkStart w:id="142" w:name="_Toc196878913"/>
      <w:bookmarkStart w:id="143" w:name="_Toc312188809"/>
      <w:bookmarkStart w:id="144" w:name="_Toc85619659"/>
      <w:bookmarkStart w:id="145" w:name="_Toc144312465"/>
      <w:r w:rsidRPr="005704D7">
        <w:rPr>
          <w:rFonts w:ascii="Times New Roman" w:eastAsiaTheme="majorEastAsia" w:hAnsi="Times New Roman" w:cs="Times New Roman"/>
          <w:b/>
          <w:bCs/>
          <w:color w:val="000000" w:themeColor="text1"/>
          <w:spacing w:val="-10"/>
          <w:sz w:val="28"/>
          <w:szCs w:val="28"/>
          <w:lang w:eastAsia="ar-SA"/>
        </w:rPr>
        <w:t>Статья 30. Виды контроля изменения объектов недвижимости</w:t>
      </w:r>
      <w:bookmarkEnd w:id="142"/>
      <w:bookmarkEnd w:id="143"/>
      <w:bookmarkEnd w:id="144"/>
      <w:bookmarkEnd w:id="145"/>
    </w:p>
    <w:p w:rsidR="005704D7" w:rsidRPr="005704D7" w:rsidRDefault="005704D7" w:rsidP="00A5338A">
      <w:pPr>
        <w:spacing w:after="0" w:line="240" w:lineRule="auto"/>
        <w:ind w:firstLine="709"/>
        <w:jc w:val="both"/>
        <w:rPr>
          <w:rFonts w:ascii="Times New Roman" w:eastAsia="Times New Roman" w:hAnsi="Times New Roman" w:cs="Times New Roman"/>
          <w:sz w:val="28"/>
          <w:szCs w:val="28"/>
          <w:lang w:eastAsia="ar-SA" w:bidi="en-US"/>
        </w:rPr>
      </w:pPr>
      <w:r w:rsidRPr="005704D7">
        <w:rPr>
          <w:rFonts w:ascii="Times New Roman" w:eastAsia="Times New Roman" w:hAnsi="Times New Roman" w:cs="Times New Roman"/>
          <w:sz w:val="28"/>
          <w:szCs w:val="28"/>
          <w:lang w:eastAsia="ar-SA" w:bidi="en-US"/>
        </w:rPr>
        <w:t>Контроль за использованием и строительными изменениями недвижимости проводятся в виде:</w:t>
      </w:r>
    </w:p>
    <w:p w:rsidR="005704D7" w:rsidRPr="005704D7" w:rsidRDefault="005704D7" w:rsidP="00A5338A">
      <w:pPr>
        <w:widowControl w:val="0"/>
        <w:numPr>
          <w:ilvl w:val="0"/>
          <w:numId w:val="46"/>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5704D7">
        <w:rPr>
          <w:rFonts w:ascii="Times New Roman" w:eastAsia="Times New Roman" w:hAnsi="Times New Roman" w:cs="Times New Roman"/>
          <w:sz w:val="28"/>
          <w:szCs w:val="28"/>
          <w:lang w:eastAsia="ar-SA" w:bidi="en-US"/>
        </w:rPr>
        <w:t>проверок проектной документации на соответствие исходно</w:t>
      </w:r>
      <w:r w:rsidRPr="005704D7">
        <w:rPr>
          <w:rFonts w:ascii="Times New Roman" w:eastAsia="Times New Roman" w:hAnsi="Times New Roman" w:cs="Times New Roman"/>
          <w:color w:val="000000" w:themeColor="text1"/>
          <w:sz w:val="28"/>
          <w:szCs w:val="28"/>
          <w:lang w:eastAsia="ar-SA" w:bidi="en-US"/>
        </w:rPr>
        <w:t>-</w:t>
      </w:r>
      <w:r w:rsidRPr="005704D7">
        <w:rPr>
          <w:rFonts w:ascii="Times New Roman" w:eastAsia="Times New Roman" w:hAnsi="Times New Roman" w:cs="Times New Roman"/>
          <w:sz w:val="28"/>
          <w:szCs w:val="28"/>
          <w:lang w:eastAsia="ar-SA" w:bidi="en-US"/>
        </w:rPr>
        <w:t xml:space="preserve"> разрешительной документации и настоящим Правилам с предоставлением разрешения на строительство в случаях установления факта указанного соответствия;</w:t>
      </w:r>
    </w:p>
    <w:p w:rsidR="005704D7" w:rsidRPr="005704D7" w:rsidRDefault="005704D7" w:rsidP="00A5338A">
      <w:pPr>
        <w:widowControl w:val="0"/>
        <w:numPr>
          <w:ilvl w:val="0"/>
          <w:numId w:val="46"/>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5704D7">
        <w:rPr>
          <w:rFonts w:ascii="Times New Roman" w:eastAsia="Times New Roman" w:hAnsi="Times New Roman" w:cs="Times New Roman"/>
          <w:sz w:val="28"/>
          <w:szCs w:val="28"/>
          <w:lang w:eastAsia="ar-SA" w:bidi="en-US"/>
        </w:rPr>
        <w:t xml:space="preserve">в процессе производства строительных изменений и пользования недвижимостью, а также по завершению строительства с предоставлением </w:t>
      </w:r>
      <w:r w:rsidRPr="005704D7">
        <w:rPr>
          <w:rFonts w:ascii="Times New Roman" w:eastAsia="Times New Roman" w:hAnsi="Times New Roman" w:cs="Times New Roman"/>
          <w:color w:val="000000" w:themeColor="text1"/>
          <w:sz w:val="28"/>
          <w:szCs w:val="28"/>
          <w:lang w:eastAsia="ar-SA" w:bidi="en-US"/>
        </w:rPr>
        <w:t>разрешения на ввод объекта в эксплуатацию</w:t>
      </w:r>
      <w:r w:rsidRPr="005704D7">
        <w:rPr>
          <w:rFonts w:ascii="Times New Roman" w:eastAsia="Times New Roman" w:hAnsi="Times New Roman" w:cs="Times New Roman"/>
          <w:sz w:val="28"/>
          <w:szCs w:val="28"/>
          <w:lang w:eastAsia="ar-SA" w:bidi="en-US"/>
        </w:rPr>
        <w:t>.</w:t>
      </w:r>
    </w:p>
    <w:p w:rsidR="005704D7" w:rsidRPr="005704D7" w:rsidRDefault="005704D7" w:rsidP="005704D7">
      <w:pPr>
        <w:keepNext/>
        <w:keepLines/>
        <w:widowControl w:val="0"/>
        <w:tabs>
          <w:tab w:val="left" w:pos="1134"/>
        </w:tabs>
        <w:autoSpaceDE w:val="0"/>
        <w:autoSpaceDN w:val="0"/>
        <w:adjustRightInd w:val="0"/>
        <w:spacing w:before="200" w:after="0" w:line="240" w:lineRule="auto"/>
        <w:ind w:firstLine="709"/>
        <w:jc w:val="both"/>
        <w:textAlignment w:val="baseline"/>
        <w:outlineLvl w:val="1"/>
        <w:rPr>
          <w:rFonts w:ascii="Times New Roman" w:eastAsiaTheme="majorEastAsia" w:hAnsi="Times New Roman" w:cs="Times New Roman"/>
          <w:b/>
          <w:bCs/>
          <w:i/>
          <w:color w:val="000000" w:themeColor="text1"/>
          <w:spacing w:val="-10"/>
          <w:sz w:val="28"/>
          <w:szCs w:val="28"/>
          <w:lang w:eastAsia="ar-SA"/>
        </w:rPr>
      </w:pPr>
      <w:bookmarkStart w:id="146" w:name="_Toc196878914"/>
      <w:bookmarkStart w:id="147" w:name="_Toc312188810"/>
      <w:bookmarkStart w:id="148" w:name="_Toc85619660"/>
      <w:bookmarkStart w:id="149" w:name="_Toc144312466"/>
      <w:r w:rsidRPr="005704D7">
        <w:rPr>
          <w:rFonts w:ascii="Times New Roman" w:eastAsiaTheme="majorEastAsia" w:hAnsi="Times New Roman" w:cs="Times New Roman"/>
          <w:b/>
          <w:bCs/>
          <w:color w:val="000000" w:themeColor="text1"/>
          <w:spacing w:val="-10"/>
          <w:sz w:val="28"/>
          <w:szCs w:val="28"/>
          <w:lang w:eastAsia="ar-SA"/>
        </w:rPr>
        <w:t xml:space="preserve">Глава 8. Порядок внесения дополнений и изменений в </w:t>
      </w:r>
      <w:bookmarkEnd w:id="146"/>
      <w:bookmarkEnd w:id="147"/>
      <w:bookmarkEnd w:id="148"/>
      <w:r w:rsidRPr="005704D7">
        <w:rPr>
          <w:rFonts w:ascii="Times New Roman" w:eastAsiaTheme="majorEastAsia" w:hAnsi="Times New Roman" w:cs="Times New Roman"/>
          <w:b/>
          <w:bCs/>
          <w:color w:val="000000" w:themeColor="text1"/>
          <w:spacing w:val="-10"/>
          <w:sz w:val="28"/>
          <w:szCs w:val="28"/>
          <w:lang w:eastAsia="ar-SA"/>
        </w:rPr>
        <w:t>Правила</w:t>
      </w:r>
      <w:bookmarkEnd w:id="149"/>
    </w:p>
    <w:p w:rsidR="005704D7" w:rsidRPr="005704D7" w:rsidRDefault="005704D7" w:rsidP="005704D7">
      <w:pPr>
        <w:keepNext/>
        <w:keepLines/>
        <w:widowControl w:val="0"/>
        <w:autoSpaceDE w:val="0"/>
        <w:autoSpaceDN w:val="0"/>
        <w:adjustRightInd w:val="0"/>
        <w:spacing w:before="200" w:after="0" w:line="240" w:lineRule="auto"/>
        <w:ind w:firstLine="709"/>
        <w:jc w:val="both"/>
        <w:textAlignment w:val="baseline"/>
        <w:outlineLvl w:val="2"/>
        <w:rPr>
          <w:rFonts w:ascii="Times New Roman" w:eastAsiaTheme="majorEastAsia" w:hAnsi="Times New Roman" w:cs="Times New Roman"/>
          <w:b/>
          <w:bCs/>
          <w:color w:val="000000" w:themeColor="text1"/>
          <w:spacing w:val="-10"/>
          <w:sz w:val="28"/>
          <w:szCs w:val="28"/>
          <w:lang w:eastAsia="ar-SA"/>
        </w:rPr>
      </w:pPr>
      <w:bookmarkStart w:id="150" w:name="_Toc144312467"/>
      <w:bookmarkStart w:id="151" w:name="_Toc196878915"/>
      <w:bookmarkStart w:id="152" w:name="_Toc312188811"/>
      <w:bookmarkStart w:id="153" w:name="_Toc85619661"/>
      <w:r w:rsidRPr="005704D7">
        <w:rPr>
          <w:rFonts w:ascii="Times New Roman" w:eastAsiaTheme="majorEastAsia" w:hAnsi="Times New Roman" w:cs="Times New Roman"/>
          <w:b/>
          <w:bCs/>
          <w:color w:val="000000" w:themeColor="text1"/>
          <w:spacing w:val="-10"/>
          <w:sz w:val="28"/>
          <w:szCs w:val="28"/>
          <w:lang w:eastAsia="ar-SA"/>
        </w:rPr>
        <w:t>Статья 31. Основания для внесения изменений в Правила</w:t>
      </w:r>
      <w:bookmarkEnd w:id="150"/>
      <w:r w:rsidRPr="005704D7">
        <w:rPr>
          <w:rFonts w:ascii="Times New Roman" w:eastAsiaTheme="majorEastAsia" w:hAnsi="Times New Roman" w:cs="Times New Roman"/>
          <w:b/>
          <w:bCs/>
          <w:color w:val="000000" w:themeColor="text1"/>
          <w:spacing w:val="-10"/>
          <w:sz w:val="28"/>
          <w:szCs w:val="28"/>
          <w:lang w:eastAsia="ar-SA"/>
        </w:rPr>
        <w:t xml:space="preserve"> </w:t>
      </w:r>
      <w:bookmarkEnd w:id="151"/>
      <w:bookmarkEnd w:id="152"/>
      <w:bookmarkEnd w:id="153"/>
    </w:p>
    <w:p w:rsidR="005704D7" w:rsidRPr="005704D7" w:rsidRDefault="005704D7" w:rsidP="00A5338A">
      <w:pPr>
        <w:spacing w:after="0" w:line="240" w:lineRule="auto"/>
        <w:ind w:firstLine="709"/>
        <w:jc w:val="both"/>
        <w:rPr>
          <w:rFonts w:ascii="Times New Roman" w:eastAsia="Times New Roman" w:hAnsi="Times New Roman" w:cs="Times New Roman"/>
          <w:sz w:val="28"/>
          <w:szCs w:val="28"/>
          <w:lang w:eastAsia="ar-SA" w:bidi="en-US"/>
        </w:rPr>
      </w:pPr>
      <w:r w:rsidRPr="005704D7">
        <w:rPr>
          <w:rFonts w:ascii="Times New Roman" w:eastAsia="Times New Roman" w:hAnsi="Times New Roman" w:cs="Times New Roman"/>
          <w:sz w:val="28"/>
          <w:szCs w:val="28"/>
          <w:lang w:eastAsia="ar-SA" w:bidi="en-US"/>
        </w:rPr>
        <w:t xml:space="preserve">Основаниями для рассмотрения вопроса о внесении изменений в Правила являются: </w:t>
      </w:r>
    </w:p>
    <w:p w:rsidR="005704D7" w:rsidRPr="005704D7" w:rsidRDefault="005704D7" w:rsidP="00A5338A">
      <w:pPr>
        <w:widowControl w:val="0"/>
        <w:numPr>
          <w:ilvl w:val="0"/>
          <w:numId w:val="111"/>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bookmarkStart w:id="154" w:name="_Toc196878916"/>
      <w:bookmarkStart w:id="155" w:name="_Toc312188812"/>
      <w:bookmarkStart w:id="156" w:name="_Toc85619662"/>
      <w:r w:rsidRPr="005704D7">
        <w:rPr>
          <w:rFonts w:ascii="Times New Roman" w:eastAsia="Times New Roman" w:hAnsi="Times New Roman" w:cs="Times New Roman"/>
          <w:sz w:val="28"/>
          <w:szCs w:val="28"/>
          <w:lang w:eastAsia="ar-SA" w:bidi="en-US"/>
        </w:rPr>
        <w:t>несоответствие правил схеме территориального планирования Балтайского муниципального района, генеральному плану Балтайского муниципального образования, возникшее в результате внесения в схему территориального планирования Балтайского муниципального района и генеральный план изменений;</w:t>
      </w:r>
    </w:p>
    <w:p w:rsidR="005704D7" w:rsidRPr="005704D7" w:rsidRDefault="005704D7" w:rsidP="00A5338A">
      <w:pPr>
        <w:widowControl w:val="0"/>
        <w:numPr>
          <w:ilvl w:val="0"/>
          <w:numId w:val="111"/>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5704D7">
        <w:rPr>
          <w:rFonts w:ascii="Times New Roman" w:hAnsi="Times New Roman" w:cs="Times New Roman"/>
          <w:sz w:val="28"/>
          <w:szCs w:val="28"/>
        </w:rPr>
        <w:t>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поселения;</w:t>
      </w:r>
    </w:p>
    <w:p w:rsidR="005704D7" w:rsidRPr="005704D7" w:rsidRDefault="005704D7" w:rsidP="00A5338A">
      <w:pPr>
        <w:widowControl w:val="0"/>
        <w:numPr>
          <w:ilvl w:val="0"/>
          <w:numId w:val="111"/>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5704D7">
        <w:rPr>
          <w:rFonts w:ascii="Times New Roman" w:eastAsia="Times New Roman" w:hAnsi="Times New Roman" w:cs="Times New Roman"/>
          <w:sz w:val="28"/>
          <w:szCs w:val="28"/>
          <w:lang w:eastAsia="ar-SA" w:bidi="en-US"/>
        </w:rPr>
        <w:t>поступление предложений об изменении границ территориальных зон, изменении градостроительных регламентов;</w:t>
      </w:r>
    </w:p>
    <w:p w:rsidR="005704D7" w:rsidRPr="005704D7" w:rsidRDefault="005704D7" w:rsidP="00A5338A">
      <w:pPr>
        <w:widowControl w:val="0"/>
        <w:numPr>
          <w:ilvl w:val="0"/>
          <w:numId w:val="111"/>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5704D7">
        <w:rPr>
          <w:rFonts w:ascii="Times New Roman" w:eastAsia="Times New Roman" w:hAnsi="Times New Roman" w:cs="Times New Roman"/>
          <w:sz w:val="28"/>
          <w:szCs w:val="28"/>
          <w:lang w:eastAsia="ru-RU" w:bidi="en-US"/>
        </w:rPr>
        <w:t>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5704D7" w:rsidRPr="005704D7" w:rsidRDefault="005704D7" w:rsidP="00A5338A">
      <w:pPr>
        <w:widowControl w:val="0"/>
        <w:numPr>
          <w:ilvl w:val="0"/>
          <w:numId w:val="111"/>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5704D7">
        <w:rPr>
          <w:rFonts w:ascii="Times New Roman" w:eastAsia="Times New Roman" w:hAnsi="Times New Roman" w:cs="Times New Roman"/>
          <w:sz w:val="28"/>
          <w:szCs w:val="28"/>
          <w:lang w:eastAsia="ru-RU" w:bidi="en-US"/>
        </w:rPr>
        <w:t xml:space="preserve">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w:t>
      </w:r>
      <w:r w:rsidRPr="005704D7">
        <w:rPr>
          <w:rFonts w:ascii="Times New Roman" w:eastAsia="Times New Roman" w:hAnsi="Times New Roman" w:cs="Times New Roman"/>
          <w:sz w:val="28"/>
          <w:szCs w:val="28"/>
          <w:lang w:eastAsia="ru-RU" w:bidi="en-US"/>
        </w:rPr>
        <w:lastRenderedPageBreak/>
        <w:t>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5704D7" w:rsidRPr="005704D7" w:rsidRDefault="005704D7" w:rsidP="00A5338A">
      <w:pPr>
        <w:widowControl w:val="0"/>
        <w:numPr>
          <w:ilvl w:val="0"/>
          <w:numId w:val="111"/>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5704D7">
        <w:rPr>
          <w:rFonts w:ascii="Times New Roman" w:eastAsia="Times New Roman" w:hAnsi="Times New Roman" w:cs="Times New Roman"/>
          <w:sz w:val="28"/>
          <w:szCs w:val="28"/>
          <w:lang w:eastAsia="ru-RU" w:bidi="en-US"/>
        </w:rPr>
        <w:t>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5704D7" w:rsidRPr="005704D7" w:rsidRDefault="005704D7" w:rsidP="00A5338A">
      <w:pPr>
        <w:widowControl w:val="0"/>
        <w:numPr>
          <w:ilvl w:val="0"/>
          <w:numId w:val="111"/>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5704D7">
        <w:rPr>
          <w:rFonts w:ascii="Times New Roman" w:eastAsia="Times New Roman" w:hAnsi="Times New Roman" w:cs="Times New Roman"/>
          <w:sz w:val="28"/>
          <w:szCs w:val="28"/>
          <w:lang w:eastAsia="ru-RU" w:bidi="en-US"/>
        </w:rPr>
        <w:t>принятие решения о комплексном развитии территории;</w:t>
      </w:r>
    </w:p>
    <w:p w:rsidR="005704D7" w:rsidRPr="005704D7" w:rsidRDefault="005704D7" w:rsidP="00A5338A">
      <w:pPr>
        <w:widowControl w:val="0"/>
        <w:numPr>
          <w:ilvl w:val="0"/>
          <w:numId w:val="111"/>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5704D7">
        <w:rPr>
          <w:rFonts w:ascii="Times New Roman" w:hAnsi="Times New Roman" w:cs="Times New Roman"/>
          <w:sz w:val="28"/>
          <w:szCs w:val="28"/>
          <w:lang w:bidi="en-US"/>
        </w:rPr>
        <w:t xml:space="preserve">обнаружение мест захоронений погибших при защите Отечества, расположенных в границах </w:t>
      </w:r>
      <w:r w:rsidRPr="005704D7">
        <w:rPr>
          <w:rFonts w:ascii="Times New Roman" w:eastAsia="Times New Roman" w:hAnsi="Times New Roman" w:cs="Times New Roman"/>
          <w:sz w:val="28"/>
          <w:szCs w:val="28"/>
          <w:lang w:eastAsia="ar-SA" w:bidi="en-US"/>
        </w:rPr>
        <w:t>Балтайского муниципального</w:t>
      </w:r>
      <w:r w:rsidRPr="005704D7">
        <w:rPr>
          <w:rFonts w:ascii="Times New Roman" w:hAnsi="Times New Roman" w:cs="Times New Roman"/>
          <w:sz w:val="28"/>
          <w:szCs w:val="28"/>
          <w:lang w:bidi="en-US"/>
        </w:rPr>
        <w:t xml:space="preserve"> образования.</w:t>
      </w:r>
      <w:r w:rsidRPr="005704D7">
        <w:rPr>
          <w:rFonts w:ascii="Times New Roman" w:eastAsia="Times New Roman" w:hAnsi="Times New Roman" w:cs="Times New Roman"/>
          <w:sz w:val="28"/>
          <w:szCs w:val="28"/>
          <w:vertAlign w:val="superscript"/>
          <w:lang w:eastAsia="ar-SA" w:bidi="en-US"/>
        </w:rPr>
        <w:footnoteReference w:id="18"/>
      </w:r>
    </w:p>
    <w:p w:rsidR="005704D7" w:rsidRPr="005704D7" w:rsidRDefault="005704D7" w:rsidP="005704D7">
      <w:pPr>
        <w:keepNext/>
        <w:keepLines/>
        <w:widowControl w:val="0"/>
        <w:autoSpaceDE w:val="0"/>
        <w:autoSpaceDN w:val="0"/>
        <w:adjustRightInd w:val="0"/>
        <w:spacing w:before="200" w:after="0" w:line="240" w:lineRule="auto"/>
        <w:ind w:firstLine="709"/>
        <w:jc w:val="both"/>
        <w:textAlignment w:val="baseline"/>
        <w:outlineLvl w:val="2"/>
        <w:rPr>
          <w:rFonts w:ascii="Times New Roman" w:eastAsiaTheme="majorEastAsia" w:hAnsi="Times New Roman" w:cs="Times New Roman"/>
          <w:b/>
          <w:bCs/>
          <w:color w:val="000000" w:themeColor="text1"/>
          <w:spacing w:val="-10"/>
          <w:sz w:val="28"/>
          <w:szCs w:val="28"/>
          <w:lang w:eastAsia="ar-SA"/>
        </w:rPr>
      </w:pPr>
      <w:bookmarkStart w:id="157" w:name="_Toc144312468"/>
      <w:r w:rsidRPr="005704D7">
        <w:rPr>
          <w:rFonts w:ascii="Times New Roman" w:eastAsiaTheme="majorEastAsia" w:hAnsi="Times New Roman" w:cs="Times New Roman"/>
          <w:b/>
          <w:bCs/>
          <w:color w:val="000000" w:themeColor="text1"/>
          <w:spacing w:val="-10"/>
          <w:sz w:val="28"/>
          <w:szCs w:val="28"/>
          <w:lang w:eastAsia="ar-SA"/>
        </w:rPr>
        <w:t>Статья 32. Порядок внесения изменений в Правила</w:t>
      </w:r>
      <w:bookmarkEnd w:id="157"/>
      <w:r w:rsidRPr="005704D7">
        <w:rPr>
          <w:rFonts w:ascii="Times New Roman" w:eastAsiaTheme="majorEastAsia" w:hAnsi="Times New Roman" w:cs="Times New Roman"/>
          <w:b/>
          <w:bCs/>
          <w:color w:val="000000" w:themeColor="text1"/>
          <w:spacing w:val="-10"/>
          <w:sz w:val="28"/>
          <w:szCs w:val="28"/>
          <w:lang w:eastAsia="ar-SA"/>
        </w:rPr>
        <w:t xml:space="preserve"> </w:t>
      </w:r>
      <w:bookmarkEnd w:id="154"/>
      <w:bookmarkEnd w:id="155"/>
      <w:bookmarkEnd w:id="156"/>
    </w:p>
    <w:p w:rsidR="005704D7" w:rsidRPr="00A5338A" w:rsidRDefault="005704D7" w:rsidP="00A5338A">
      <w:pPr>
        <w:widowControl w:val="0"/>
        <w:numPr>
          <w:ilvl w:val="1"/>
          <w:numId w:val="112"/>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A5338A">
        <w:rPr>
          <w:rFonts w:ascii="Times New Roman" w:eastAsia="Times New Roman" w:hAnsi="Times New Roman" w:cs="Times New Roman"/>
          <w:sz w:val="28"/>
          <w:szCs w:val="28"/>
          <w:lang w:eastAsia="ar-SA" w:bidi="en-US"/>
        </w:rPr>
        <w:t>Предложения о внесении изменений в Правила в Комиссию направляются:</w:t>
      </w:r>
    </w:p>
    <w:p w:rsidR="005704D7" w:rsidRPr="00A5338A" w:rsidRDefault="005704D7" w:rsidP="00A5338A">
      <w:pPr>
        <w:widowControl w:val="0"/>
        <w:numPr>
          <w:ilvl w:val="0"/>
          <w:numId w:val="113"/>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A5338A">
        <w:rPr>
          <w:rFonts w:ascii="Times New Roman" w:eastAsia="Times New Roman" w:hAnsi="Times New Roman" w:cs="Times New Roman"/>
          <w:sz w:val="28"/>
          <w:szCs w:val="28"/>
          <w:lang w:eastAsia="ar-SA" w:bidi="en-US"/>
        </w:rPr>
        <w:t>федеральными органами исполнительной власти, органами исполнительной власти субъектов Российской Федерации,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соответственно: федерального, регионального и местного значения;</w:t>
      </w:r>
    </w:p>
    <w:p w:rsidR="005704D7" w:rsidRPr="00A5338A" w:rsidRDefault="005704D7" w:rsidP="00A5338A">
      <w:pPr>
        <w:widowControl w:val="0"/>
        <w:numPr>
          <w:ilvl w:val="0"/>
          <w:numId w:val="113"/>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A5338A">
        <w:rPr>
          <w:rFonts w:ascii="Times New Roman" w:eastAsia="Times New Roman" w:hAnsi="Times New Roman" w:cs="Times New Roman"/>
          <w:sz w:val="28"/>
          <w:szCs w:val="28"/>
          <w:lang w:eastAsia="ar-SA" w:bidi="en-US"/>
        </w:rPr>
        <w:t>органами местного самоуправления в случаях, если необходимо совершенствовать порядок регулирования землепользования и застройки на территории поселения;</w:t>
      </w:r>
    </w:p>
    <w:p w:rsidR="005704D7" w:rsidRPr="00A5338A" w:rsidRDefault="005704D7" w:rsidP="00A5338A">
      <w:pPr>
        <w:widowControl w:val="0"/>
        <w:numPr>
          <w:ilvl w:val="0"/>
          <w:numId w:val="113"/>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A5338A">
        <w:rPr>
          <w:rFonts w:ascii="Times New Roman" w:hAnsi="Times New Roman" w:cs="Times New Roman"/>
          <w:sz w:val="28"/>
          <w:szCs w:val="28"/>
          <w:lang w:bidi="en-US"/>
        </w:rPr>
        <w:t>органами местного самоуправления в случаях обнаружения мест захоронений погибших при защите Отечества, расположенных в границах муниципальных образований;</w:t>
      </w:r>
    </w:p>
    <w:p w:rsidR="005704D7" w:rsidRPr="00A5338A" w:rsidRDefault="005704D7" w:rsidP="00A5338A">
      <w:pPr>
        <w:widowControl w:val="0"/>
        <w:numPr>
          <w:ilvl w:val="0"/>
          <w:numId w:val="113"/>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A5338A">
        <w:rPr>
          <w:rFonts w:ascii="Times New Roman" w:eastAsia="Times New Roman" w:hAnsi="Times New Roman" w:cs="Times New Roman"/>
          <w:sz w:val="28"/>
          <w:szCs w:val="28"/>
          <w:lang w:eastAsia="ar-SA" w:bidi="en-US"/>
        </w:rPr>
        <w:t>физическими и юридическими лицами в инициативном порядке либо в случаях, если в результате применения правил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реализуется права и законные интересы граждан и их объединений;</w:t>
      </w:r>
    </w:p>
    <w:p w:rsidR="005704D7" w:rsidRPr="00A5338A" w:rsidRDefault="005704D7" w:rsidP="00A5338A">
      <w:pPr>
        <w:widowControl w:val="0"/>
        <w:numPr>
          <w:ilvl w:val="0"/>
          <w:numId w:val="113"/>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A5338A">
        <w:rPr>
          <w:rFonts w:ascii="Times New Roman" w:hAnsi="Times New Roman" w:cs="Times New Roman"/>
          <w:sz w:val="28"/>
          <w:szCs w:val="28"/>
          <w:lang w:bidi="en-US"/>
        </w:rPr>
        <w:t>уполномоченным федеральным органом исполнительной власти или юридическим лицом, обеспечивающим реализацию принятого Правительством Российской Федерации решения о комплексном развитии территории, которое создано Российской Федерацией или в уставном (складочном) капитале которого доля Российской Федерации составляет более 50 процентов, или дочерним обществом, в уставном (складочном) капитале которого более 50 процентов долей принадлежит такому юридическому лицу;</w:t>
      </w:r>
    </w:p>
    <w:p w:rsidR="005704D7" w:rsidRPr="00A5338A" w:rsidRDefault="005704D7" w:rsidP="00A5338A">
      <w:pPr>
        <w:widowControl w:val="0"/>
        <w:numPr>
          <w:ilvl w:val="0"/>
          <w:numId w:val="113"/>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A5338A">
        <w:rPr>
          <w:rFonts w:ascii="Times New Roman" w:eastAsia="Times New Roman" w:hAnsi="Times New Roman" w:cs="Times New Roman"/>
          <w:sz w:val="28"/>
          <w:szCs w:val="28"/>
          <w:lang w:eastAsia="ar-SA" w:bidi="en-US"/>
        </w:rPr>
        <w:t xml:space="preserve">высшим исполнительным органом государственной власти </w:t>
      </w:r>
      <w:r w:rsidRPr="00A5338A">
        <w:rPr>
          <w:rFonts w:ascii="Times New Roman" w:eastAsia="Times New Roman" w:hAnsi="Times New Roman" w:cs="Times New Roman"/>
          <w:sz w:val="28"/>
          <w:szCs w:val="28"/>
          <w:lang w:eastAsia="ar-SA" w:bidi="en-US"/>
        </w:rPr>
        <w:lastRenderedPageBreak/>
        <w:t>субъекта Российской Федерации, органом местного самоуправления, принявшими решение о комплексном развитии территории, юридическим лицом, определенным субъектом Российской Федерации и обеспечивающим реализацию принятого субъектом Российской Федерации, главой местной администрации решения о комплексном развитии территории, которое создано субъектом Российской Федерации, муниципальным образованием или в уставном (складочном) капитале которого доля субъекта Российской Федерации, муниципального образования составляет более 50 процентов, или дочерним обществом, в уставном (складочном) капитале которого более 50 процентов долей принадлежит такому юридическому лицу, либо лицом, с которым заключен договор о комплексном развитии территории в целях реализации решения о комплексном развитии территории.</w:t>
      </w:r>
    </w:p>
    <w:p w:rsidR="005704D7" w:rsidRPr="00A5338A" w:rsidRDefault="005704D7" w:rsidP="00A5338A">
      <w:pPr>
        <w:widowControl w:val="0"/>
        <w:numPr>
          <w:ilvl w:val="1"/>
          <w:numId w:val="112"/>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A5338A">
        <w:rPr>
          <w:rFonts w:ascii="Times New Roman" w:eastAsia="Times New Roman" w:hAnsi="Times New Roman" w:cs="Times New Roman"/>
          <w:sz w:val="28"/>
          <w:szCs w:val="28"/>
          <w:lang w:eastAsia="ru-RU"/>
        </w:rPr>
        <w:t>Комиссия в течение двадцати пяти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Балтайского муниципального района.</w:t>
      </w:r>
    </w:p>
    <w:p w:rsidR="005704D7" w:rsidRPr="00A5338A" w:rsidRDefault="005704D7" w:rsidP="00A5338A">
      <w:pPr>
        <w:widowControl w:val="0"/>
        <w:numPr>
          <w:ilvl w:val="1"/>
          <w:numId w:val="112"/>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A5338A">
        <w:rPr>
          <w:rFonts w:ascii="Times New Roman" w:eastAsia="Times New Roman" w:hAnsi="Times New Roman" w:cs="Times New Roman"/>
          <w:sz w:val="28"/>
          <w:szCs w:val="28"/>
          <w:lang w:eastAsia="ru-RU"/>
        </w:rPr>
        <w:t>Глава Балтайского муниципального района с учетом рекомендаций, содержащихся в заключении комиссии, в течение двадцати пяти дней принимает решение о подготовке проекта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r w:rsidRPr="00A5338A">
        <w:rPr>
          <w:rFonts w:ascii="Times New Roman" w:eastAsia="Times New Roman" w:hAnsi="Times New Roman" w:cs="Times New Roman"/>
          <w:sz w:val="28"/>
          <w:szCs w:val="28"/>
          <w:vertAlign w:val="superscript"/>
          <w:lang w:eastAsia="ru-RU"/>
        </w:rPr>
        <w:t xml:space="preserve"> </w:t>
      </w:r>
      <w:r w:rsidRPr="00A5338A">
        <w:rPr>
          <w:rFonts w:ascii="Times New Roman" w:eastAsia="Times New Roman" w:hAnsi="Times New Roman" w:cs="Times New Roman"/>
          <w:sz w:val="28"/>
          <w:szCs w:val="28"/>
          <w:vertAlign w:val="superscript"/>
          <w:lang w:eastAsia="ru-RU"/>
        </w:rPr>
        <w:footnoteReference w:id="19"/>
      </w:r>
    </w:p>
    <w:p w:rsidR="005704D7" w:rsidRPr="00A5338A" w:rsidRDefault="005704D7" w:rsidP="00A5338A">
      <w:pPr>
        <w:widowControl w:val="0"/>
        <w:numPr>
          <w:ilvl w:val="1"/>
          <w:numId w:val="112"/>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A5338A">
        <w:rPr>
          <w:rFonts w:ascii="Times New Roman" w:eastAsia="Times New Roman" w:hAnsi="Times New Roman" w:cs="Times New Roman"/>
          <w:sz w:val="28"/>
          <w:szCs w:val="28"/>
          <w:lang w:eastAsia="ru-RU"/>
        </w:rPr>
        <w:t>Глава Балтайского муниципального района при получении от органа местного самоуправления проекта правил землепользования и застройки принимает решение о проведении публичных слушаний по такому проекту в срок не позднее чем через десять дней со дня получения такого проекта.</w:t>
      </w:r>
      <w:r w:rsidRPr="00A5338A">
        <w:rPr>
          <w:rFonts w:ascii="Times New Roman" w:eastAsia="Times New Roman" w:hAnsi="Times New Roman" w:cs="Times New Roman"/>
          <w:sz w:val="28"/>
          <w:szCs w:val="28"/>
          <w:vertAlign w:val="superscript"/>
          <w:lang w:eastAsia="ru-RU"/>
        </w:rPr>
        <w:t xml:space="preserve"> </w:t>
      </w:r>
    </w:p>
    <w:p w:rsidR="005704D7" w:rsidRPr="00A5338A" w:rsidRDefault="005704D7" w:rsidP="00A5338A">
      <w:pPr>
        <w:widowControl w:val="0"/>
        <w:numPr>
          <w:ilvl w:val="1"/>
          <w:numId w:val="112"/>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color w:val="000000" w:themeColor="text1"/>
          <w:sz w:val="28"/>
          <w:szCs w:val="28"/>
          <w:lang w:eastAsia="ru-RU"/>
        </w:rPr>
      </w:pPr>
      <w:r w:rsidRPr="00A5338A">
        <w:rPr>
          <w:rFonts w:ascii="Times New Roman" w:eastAsia="Times New Roman" w:hAnsi="Times New Roman" w:cs="Times New Roman"/>
          <w:sz w:val="28"/>
          <w:szCs w:val="28"/>
          <w:lang w:eastAsia="ru-RU"/>
        </w:rPr>
        <w:t>Глава Балтайского муниципального района</w:t>
      </w:r>
      <w:r w:rsidRPr="00A5338A">
        <w:rPr>
          <w:rFonts w:ascii="Times New Roman" w:hAnsi="Times New Roman" w:cs="Times New Roman"/>
          <w:color w:val="000000" w:themeColor="text1"/>
          <w:sz w:val="28"/>
          <w:szCs w:val="28"/>
        </w:rPr>
        <w:t xml:space="preserve"> после поступления от уполномоченного Правительством Российской Федерации федерального органа исполнительной власти предписания, указанного в </w:t>
      </w:r>
      <w:hyperlink r:id="rId35" w:history="1">
        <w:r w:rsidRPr="00A5338A">
          <w:rPr>
            <w:rFonts w:ascii="Times New Roman" w:hAnsi="Times New Roman" w:cs="Times New Roman"/>
            <w:color w:val="000000" w:themeColor="text1"/>
            <w:sz w:val="28"/>
            <w:szCs w:val="28"/>
          </w:rPr>
          <w:t xml:space="preserve">пункте 2 </w:t>
        </w:r>
      </w:hyperlink>
      <w:r w:rsidRPr="00A5338A">
        <w:rPr>
          <w:rFonts w:ascii="Times New Roman" w:hAnsi="Times New Roman" w:cs="Times New Roman"/>
          <w:color w:val="000000" w:themeColor="text1"/>
          <w:sz w:val="28"/>
          <w:szCs w:val="28"/>
        </w:rPr>
        <w:t xml:space="preserve">  статьи 31 настоящих Правил, обязан принять решение о внесении изменений в правила землепользования и застройки. Предписание, указанное в </w:t>
      </w:r>
      <w:hyperlink r:id="rId36" w:history="1">
        <w:r w:rsidRPr="00A5338A">
          <w:rPr>
            <w:rFonts w:ascii="Times New Roman" w:hAnsi="Times New Roman" w:cs="Times New Roman"/>
            <w:color w:val="000000" w:themeColor="text1"/>
            <w:sz w:val="28"/>
            <w:szCs w:val="28"/>
          </w:rPr>
          <w:t xml:space="preserve">пункте 2 </w:t>
        </w:r>
      </w:hyperlink>
      <w:r w:rsidRPr="00A5338A">
        <w:rPr>
          <w:rFonts w:ascii="Times New Roman" w:hAnsi="Times New Roman" w:cs="Times New Roman"/>
          <w:color w:val="000000" w:themeColor="text1"/>
          <w:sz w:val="28"/>
          <w:szCs w:val="28"/>
        </w:rPr>
        <w:t>статьи 31 настоящих Правил, может быть обжаловано главой</w:t>
      </w:r>
      <w:r w:rsidRPr="00A5338A">
        <w:rPr>
          <w:rFonts w:ascii="Times New Roman" w:eastAsia="Times New Roman" w:hAnsi="Times New Roman" w:cs="Times New Roman"/>
          <w:sz w:val="28"/>
          <w:szCs w:val="28"/>
          <w:lang w:eastAsia="ru-RU"/>
        </w:rPr>
        <w:t xml:space="preserve"> Балтайского муниципального района</w:t>
      </w:r>
      <w:r w:rsidRPr="00A5338A">
        <w:rPr>
          <w:rFonts w:ascii="Times New Roman" w:hAnsi="Times New Roman" w:cs="Times New Roman"/>
          <w:color w:val="000000" w:themeColor="text1"/>
          <w:sz w:val="28"/>
          <w:szCs w:val="28"/>
        </w:rPr>
        <w:t xml:space="preserve"> в суд.</w:t>
      </w:r>
    </w:p>
    <w:p w:rsidR="005704D7" w:rsidRPr="00A5338A" w:rsidRDefault="005704D7" w:rsidP="00A5338A">
      <w:pPr>
        <w:widowControl w:val="0"/>
        <w:numPr>
          <w:ilvl w:val="1"/>
          <w:numId w:val="112"/>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color w:val="000000" w:themeColor="text1"/>
          <w:sz w:val="28"/>
          <w:szCs w:val="28"/>
          <w:lang w:eastAsia="ru-RU"/>
        </w:rPr>
      </w:pPr>
      <w:r w:rsidRPr="00A5338A">
        <w:rPr>
          <w:rFonts w:ascii="Times New Roman" w:eastAsia="Times New Roman" w:hAnsi="Times New Roman" w:cs="Times New Roman"/>
          <w:sz w:val="28"/>
          <w:szCs w:val="28"/>
          <w:lang w:eastAsia="ru-RU"/>
        </w:rPr>
        <w:t xml:space="preserve">После завершения общественных обсуждений или публичных слушаний по проекту Правил Комиссия с учетом результатов таких общественных обсуждений или публичных слушаний обеспечивает внесение изменений в проект Правил и представляет указанный проект главе Балтайского муниципального района. Обязательными приложениями к проекту правил землепользования и застройки являются протокол общественных обсуждений или публичных слушаний и заключение о </w:t>
      </w:r>
      <w:r w:rsidRPr="00A5338A">
        <w:rPr>
          <w:rFonts w:ascii="Times New Roman" w:eastAsia="Times New Roman" w:hAnsi="Times New Roman" w:cs="Times New Roman"/>
          <w:sz w:val="28"/>
          <w:szCs w:val="28"/>
          <w:lang w:eastAsia="ru-RU"/>
        </w:rPr>
        <w:lastRenderedPageBreak/>
        <w:t xml:space="preserve">результатах общественных обсуждений или публичных слушаний, за исключением случаев, если их проведение в соответствии с Градостроительным кодексом не требуется. </w:t>
      </w:r>
    </w:p>
    <w:p w:rsidR="005704D7" w:rsidRPr="00A5338A" w:rsidRDefault="005704D7" w:rsidP="00A5338A">
      <w:pPr>
        <w:widowControl w:val="0"/>
        <w:numPr>
          <w:ilvl w:val="1"/>
          <w:numId w:val="112"/>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A5338A">
        <w:rPr>
          <w:rFonts w:ascii="Times New Roman" w:eastAsia="Times New Roman" w:hAnsi="Times New Roman" w:cs="Times New Roman"/>
          <w:sz w:val="28"/>
          <w:szCs w:val="28"/>
          <w:lang w:eastAsia="ru-RU"/>
        </w:rPr>
        <w:t>Глава Балтайского муниципального района в течение десяти дней после представления ему проекта Правил с внесенными в него изменениями и обязательными приложениями, указанными в части 7 настоящей статьи, принимает решение о направлении указанного проекта в представительный орган Балтайского муниципального образования или об отклонении указанного проекта Правил и о направлении его на доработку с указанием даты повторного представления.</w:t>
      </w:r>
    </w:p>
    <w:p w:rsidR="005704D7" w:rsidRPr="00A5338A" w:rsidRDefault="005704D7" w:rsidP="00A5338A">
      <w:pPr>
        <w:widowControl w:val="0"/>
        <w:numPr>
          <w:ilvl w:val="1"/>
          <w:numId w:val="112"/>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A5338A">
        <w:rPr>
          <w:rFonts w:ascii="Times New Roman" w:eastAsia="Times New Roman" w:hAnsi="Times New Roman" w:cs="Times New Roman"/>
          <w:sz w:val="28"/>
          <w:szCs w:val="28"/>
          <w:lang w:eastAsia="ru-RU"/>
        </w:rPr>
        <w:t>Представительный орган Балтайского муниципального образования по результатам рассмотрения проекта Правил с внесенными в них изменениями и обязательных приложений к нему утверждает проект Правил с внесенными в него изменениями либо направляет указанный проект главе на доработку в соответствии с заключением о результатах общественных обсуждений или публичных слушаний по указанному проекту.</w:t>
      </w:r>
    </w:p>
    <w:p w:rsidR="005704D7" w:rsidRPr="00A5338A" w:rsidRDefault="005704D7" w:rsidP="00A5338A">
      <w:pPr>
        <w:widowControl w:val="0"/>
        <w:numPr>
          <w:ilvl w:val="1"/>
          <w:numId w:val="112"/>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color w:val="FF0000"/>
          <w:sz w:val="28"/>
          <w:szCs w:val="28"/>
          <w:lang w:eastAsia="ru-RU"/>
        </w:rPr>
      </w:pPr>
      <w:r w:rsidRPr="00A5338A">
        <w:rPr>
          <w:rFonts w:ascii="Times New Roman" w:eastAsia="Times New Roman" w:hAnsi="Times New Roman" w:cs="Times New Roman"/>
          <w:sz w:val="28"/>
          <w:szCs w:val="28"/>
          <w:lang w:eastAsia="ru-RU"/>
        </w:rPr>
        <w:t>Правила с внесенными изменениями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администрации Балтайского муниципального района в сети «Интернет</w:t>
      </w:r>
      <w:r w:rsidRPr="00A5338A">
        <w:rPr>
          <w:rFonts w:ascii="Times New Roman" w:eastAsia="Times New Roman" w:hAnsi="Times New Roman" w:cs="Times New Roman"/>
          <w:color w:val="000000" w:themeColor="text1"/>
          <w:sz w:val="28"/>
          <w:szCs w:val="28"/>
          <w:lang w:eastAsia="ru-RU"/>
        </w:rPr>
        <w:t>»: http://adm-baltay.ru.</w:t>
      </w:r>
    </w:p>
    <w:p w:rsidR="005704D7" w:rsidRPr="00A5338A" w:rsidRDefault="005704D7" w:rsidP="00A5338A">
      <w:pPr>
        <w:widowControl w:val="0"/>
        <w:numPr>
          <w:ilvl w:val="1"/>
          <w:numId w:val="112"/>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A5338A">
        <w:rPr>
          <w:rFonts w:ascii="Times New Roman" w:eastAsia="Times New Roman" w:hAnsi="Times New Roman" w:cs="Times New Roman"/>
          <w:sz w:val="28"/>
          <w:szCs w:val="28"/>
          <w:lang w:eastAsia="ru-RU"/>
        </w:rPr>
        <w:t xml:space="preserve">Физические и юридические лица вправе оспорить решение об утверждении правил землепользования и застройки в судебном порядке. </w:t>
      </w:r>
    </w:p>
    <w:p w:rsidR="005704D7" w:rsidRPr="00A5338A" w:rsidRDefault="005704D7" w:rsidP="00A5338A">
      <w:pPr>
        <w:widowControl w:val="0"/>
        <w:numPr>
          <w:ilvl w:val="1"/>
          <w:numId w:val="112"/>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A5338A">
        <w:rPr>
          <w:rFonts w:ascii="Times New Roman" w:eastAsia="Times New Roman" w:hAnsi="Times New Roman" w:cs="Times New Roman"/>
          <w:sz w:val="28"/>
          <w:szCs w:val="28"/>
          <w:lang w:eastAsia="ru-RU"/>
        </w:rPr>
        <w:t xml:space="preserve">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утвержденным до утверждения Правил. </w:t>
      </w:r>
    </w:p>
    <w:p w:rsidR="005704D7" w:rsidRPr="005704D7" w:rsidRDefault="005704D7" w:rsidP="005704D7">
      <w:pPr>
        <w:keepNext/>
        <w:keepLines/>
        <w:widowControl w:val="0"/>
        <w:autoSpaceDE w:val="0"/>
        <w:autoSpaceDN w:val="0"/>
        <w:adjustRightInd w:val="0"/>
        <w:spacing w:before="200" w:after="0" w:line="240" w:lineRule="auto"/>
        <w:ind w:firstLine="709"/>
        <w:jc w:val="both"/>
        <w:textAlignment w:val="baseline"/>
        <w:outlineLvl w:val="1"/>
        <w:rPr>
          <w:rFonts w:ascii="Times New Roman" w:eastAsiaTheme="majorEastAsia" w:hAnsi="Times New Roman" w:cs="Times New Roman"/>
          <w:b/>
          <w:bCs/>
          <w:color w:val="000000" w:themeColor="text1"/>
          <w:spacing w:val="-10"/>
          <w:sz w:val="28"/>
          <w:szCs w:val="28"/>
          <w:lang w:eastAsia="ar-SA"/>
        </w:rPr>
      </w:pPr>
      <w:bookmarkStart w:id="158" w:name="_Toc196878917"/>
      <w:bookmarkStart w:id="159" w:name="_Toc312188813"/>
      <w:bookmarkStart w:id="160" w:name="_Toc85619663"/>
      <w:bookmarkStart w:id="161" w:name="_Toc144312469"/>
      <w:r w:rsidRPr="005704D7">
        <w:rPr>
          <w:rFonts w:ascii="Times New Roman" w:eastAsiaTheme="majorEastAsia" w:hAnsi="Times New Roman" w:cs="Times New Roman"/>
          <w:b/>
          <w:bCs/>
          <w:color w:val="000000" w:themeColor="text1"/>
          <w:spacing w:val="-10"/>
          <w:sz w:val="28"/>
          <w:szCs w:val="28"/>
          <w:lang w:eastAsia="ar-SA"/>
        </w:rPr>
        <w:t xml:space="preserve">Глава 9. Требования к проектированию и строительству отдельных элементов застройки </w:t>
      </w:r>
      <w:bookmarkEnd w:id="158"/>
      <w:bookmarkEnd w:id="159"/>
      <w:bookmarkEnd w:id="160"/>
      <w:r w:rsidRPr="005704D7">
        <w:rPr>
          <w:rFonts w:ascii="Times New Roman" w:eastAsiaTheme="majorEastAsia" w:hAnsi="Times New Roman" w:cs="Times New Roman"/>
          <w:b/>
          <w:bCs/>
          <w:color w:val="000000" w:themeColor="text1"/>
          <w:spacing w:val="-10"/>
          <w:sz w:val="28"/>
          <w:szCs w:val="28"/>
          <w:lang w:eastAsia="ar-SA"/>
        </w:rPr>
        <w:t>сельского поселения</w:t>
      </w:r>
      <w:bookmarkEnd w:id="161"/>
    </w:p>
    <w:p w:rsidR="005704D7" w:rsidRPr="005704D7" w:rsidRDefault="005704D7" w:rsidP="005704D7">
      <w:pPr>
        <w:keepNext/>
        <w:keepLines/>
        <w:widowControl w:val="0"/>
        <w:tabs>
          <w:tab w:val="left" w:pos="1134"/>
        </w:tabs>
        <w:autoSpaceDE w:val="0"/>
        <w:autoSpaceDN w:val="0"/>
        <w:adjustRightInd w:val="0"/>
        <w:spacing w:before="200" w:after="0" w:line="240" w:lineRule="auto"/>
        <w:ind w:firstLine="709"/>
        <w:jc w:val="both"/>
        <w:textAlignment w:val="baseline"/>
        <w:outlineLvl w:val="2"/>
        <w:rPr>
          <w:rFonts w:asciiTheme="majorHAnsi" w:eastAsiaTheme="majorEastAsia" w:hAnsiTheme="majorHAnsi" w:cstheme="majorBidi"/>
          <w:b/>
          <w:bCs/>
          <w:color w:val="4F81BD" w:themeColor="accent1"/>
          <w:sz w:val="28"/>
          <w:szCs w:val="28"/>
          <w:lang w:eastAsia="ru-RU"/>
        </w:rPr>
      </w:pPr>
      <w:bookmarkStart w:id="162" w:name="_Toc196878918"/>
      <w:bookmarkStart w:id="163" w:name="_Toc312188814"/>
      <w:bookmarkStart w:id="164" w:name="_Toc85619664"/>
      <w:bookmarkStart w:id="165" w:name="_Toc144312470"/>
      <w:r w:rsidRPr="005704D7">
        <w:rPr>
          <w:rFonts w:ascii="Times New Roman" w:eastAsiaTheme="majorEastAsia" w:hAnsi="Times New Roman" w:cs="Times New Roman"/>
          <w:b/>
          <w:bCs/>
          <w:color w:val="000000" w:themeColor="text1"/>
          <w:spacing w:val="-10"/>
          <w:sz w:val="28"/>
          <w:szCs w:val="28"/>
          <w:lang w:eastAsia="ar-SA"/>
        </w:rPr>
        <w:t xml:space="preserve">Статья 33. </w:t>
      </w:r>
      <w:bookmarkStart w:id="166" w:name="_Toc196878919"/>
      <w:bookmarkStart w:id="167" w:name="_Toc312188815"/>
      <w:bookmarkStart w:id="168" w:name="_Toc85619665"/>
      <w:bookmarkEnd w:id="162"/>
      <w:bookmarkEnd w:id="163"/>
      <w:bookmarkEnd w:id="164"/>
      <w:r w:rsidRPr="005704D7">
        <w:rPr>
          <w:rFonts w:ascii="Times New Roman" w:eastAsia="Arial" w:hAnsi="Times New Roman" w:cs="Times New Roman"/>
          <w:b/>
          <w:bCs/>
          <w:spacing w:val="-10"/>
          <w:sz w:val="28"/>
          <w:szCs w:val="28"/>
          <w:lang w:eastAsia="ar-SA"/>
        </w:rPr>
        <w:t xml:space="preserve">Общее описание объектов благоустройства территории </w:t>
      </w:r>
      <w:r w:rsidRPr="005704D7">
        <w:rPr>
          <w:rFonts w:ascii="Times New Roman" w:eastAsiaTheme="majorEastAsia" w:hAnsi="Times New Roman" w:cs="Times New Roman"/>
          <w:b/>
          <w:bCs/>
          <w:sz w:val="28"/>
          <w:szCs w:val="28"/>
          <w:lang w:eastAsia="ru-RU"/>
        </w:rPr>
        <w:t>Балтайского</w:t>
      </w:r>
      <w:r w:rsidRPr="005704D7">
        <w:rPr>
          <w:rFonts w:ascii="Times New Roman" w:eastAsiaTheme="majorEastAsia" w:hAnsi="Times New Roman" w:cs="Times New Roman"/>
          <w:b/>
          <w:bCs/>
          <w:color w:val="4F81BD" w:themeColor="accent1"/>
          <w:sz w:val="28"/>
          <w:szCs w:val="28"/>
          <w:lang w:eastAsia="ru-RU"/>
        </w:rPr>
        <w:t xml:space="preserve"> </w:t>
      </w:r>
      <w:r w:rsidRPr="005704D7">
        <w:rPr>
          <w:rFonts w:ascii="Times New Roman" w:eastAsia="Arial" w:hAnsi="Times New Roman" w:cs="Times New Roman"/>
          <w:b/>
          <w:bCs/>
          <w:spacing w:val="-10"/>
          <w:sz w:val="28"/>
          <w:szCs w:val="28"/>
          <w:lang w:eastAsia="ar-SA"/>
        </w:rPr>
        <w:t>муниципального образования</w:t>
      </w:r>
      <w:bookmarkEnd w:id="165"/>
      <w:r w:rsidRPr="005704D7">
        <w:rPr>
          <w:rFonts w:asciiTheme="majorHAnsi" w:eastAsiaTheme="majorEastAsia" w:hAnsiTheme="majorHAnsi" w:cstheme="majorBidi"/>
          <w:b/>
          <w:bCs/>
          <w:color w:val="4F81BD" w:themeColor="accent1"/>
          <w:sz w:val="28"/>
          <w:szCs w:val="28"/>
          <w:lang w:eastAsia="ru-RU"/>
        </w:rPr>
        <w:t xml:space="preserve"> </w:t>
      </w:r>
    </w:p>
    <w:p w:rsidR="005704D7" w:rsidRPr="005704D7" w:rsidRDefault="005704D7" w:rsidP="00A5338A">
      <w:pPr>
        <w:widowControl w:val="0"/>
        <w:numPr>
          <w:ilvl w:val="0"/>
          <w:numId w:val="146"/>
        </w:numPr>
        <w:tabs>
          <w:tab w:val="left" w:pos="0"/>
          <w:tab w:val="left" w:pos="1134"/>
          <w:tab w:val="num" w:pos="1985"/>
        </w:tabs>
        <w:suppressAutoHyphens/>
        <w:autoSpaceDE w:val="0"/>
        <w:autoSpaceDN w:val="0"/>
        <w:adjustRightInd w:val="0"/>
        <w:spacing w:after="0" w:line="240" w:lineRule="auto"/>
        <w:ind w:left="0" w:firstLine="709"/>
        <w:jc w:val="both"/>
        <w:textAlignment w:val="baseline"/>
        <w:rPr>
          <w:rFonts w:ascii="Times New Roman" w:eastAsia="Calibri" w:hAnsi="Times New Roman" w:cs="Times New Roman"/>
          <w:color w:val="000000"/>
          <w:sz w:val="28"/>
          <w:szCs w:val="28"/>
        </w:rPr>
      </w:pPr>
      <w:r w:rsidRPr="005704D7">
        <w:rPr>
          <w:rFonts w:ascii="Times New Roman" w:eastAsia="Calibri" w:hAnsi="Times New Roman" w:cs="Times New Roman"/>
          <w:color w:val="000000"/>
          <w:sz w:val="28"/>
          <w:szCs w:val="28"/>
        </w:rPr>
        <w:t xml:space="preserve">Благоустройство территории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w:t>
      </w:r>
      <w:r w:rsidRPr="005704D7">
        <w:rPr>
          <w:rFonts w:ascii="Times New Roman" w:eastAsia="Calibri" w:hAnsi="Times New Roman" w:cs="Times New Roman"/>
          <w:color w:val="000000"/>
          <w:sz w:val="28"/>
          <w:szCs w:val="28"/>
        </w:rPr>
        <w:lastRenderedPageBreak/>
        <w:t>территорий общего пользования, земельных участков, зданий, строений, сооружений, прилегающих территорий.</w:t>
      </w:r>
    </w:p>
    <w:p w:rsidR="005704D7" w:rsidRPr="005704D7" w:rsidRDefault="005704D7" w:rsidP="00A5338A">
      <w:pPr>
        <w:widowControl w:val="0"/>
        <w:numPr>
          <w:ilvl w:val="0"/>
          <w:numId w:val="146"/>
        </w:numPr>
        <w:tabs>
          <w:tab w:val="left" w:pos="0"/>
          <w:tab w:val="num" w:pos="1134"/>
        </w:tabs>
        <w:suppressAutoHyphens/>
        <w:autoSpaceDE w:val="0"/>
        <w:autoSpaceDN w:val="0"/>
        <w:adjustRightInd w:val="0"/>
        <w:spacing w:after="0" w:line="240" w:lineRule="auto"/>
        <w:ind w:left="0" w:firstLine="709"/>
        <w:jc w:val="both"/>
        <w:textAlignment w:val="baseline"/>
        <w:rPr>
          <w:rFonts w:ascii="Times New Roman" w:eastAsia="Calibri" w:hAnsi="Times New Roman" w:cs="Times New Roman"/>
          <w:color w:val="000000"/>
          <w:sz w:val="28"/>
          <w:szCs w:val="28"/>
        </w:rPr>
      </w:pPr>
      <w:r w:rsidRPr="005704D7">
        <w:rPr>
          <w:rFonts w:ascii="Times New Roman" w:eastAsia="Calibri" w:hAnsi="Times New Roman" w:cs="Times New Roman"/>
          <w:color w:val="000000"/>
          <w:sz w:val="28"/>
          <w:szCs w:val="28"/>
        </w:rPr>
        <w:t>Объекты благоустройства территории - территории муниципального образования, на которых осуществляется деятельность по благоустройству: площадки, дворы, кварталы, функционально-планировочные образования,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муниципального образования.</w:t>
      </w:r>
    </w:p>
    <w:p w:rsidR="005704D7" w:rsidRPr="005704D7" w:rsidRDefault="005704D7" w:rsidP="00A5338A">
      <w:pPr>
        <w:widowControl w:val="0"/>
        <w:numPr>
          <w:ilvl w:val="0"/>
          <w:numId w:val="146"/>
        </w:numPr>
        <w:tabs>
          <w:tab w:val="left" w:pos="0"/>
          <w:tab w:val="num" w:pos="1134"/>
        </w:tabs>
        <w:suppressAutoHyphens/>
        <w:autoSpaceDE w:val="0"/>
        <w:autoSpaceDN w:val="0"/>
        <w:adjustRightInd w:val="0"/>
        <w:spacing w:after="0" w:line="240" w:lineRule="auto"/>
        <w:ind w:left="0" w:firstLine="709"/>
        <w:jc w:val="both"/>
        <w:textAlignment w:val="baseline"/>
        <w:rPr>
          <w:rFonts w:ascii="Times New Roman" w:eastAsia="Calibri" w:hAnsi="Times New Roman" w:cs="Times New Roman"/>
          <w:color w:val="000000"/>
          <w:sz w:val="28"/>
          <w:szCs w:val="28"/>
        </w:rPr>
      </w:pPr>
      <w:r w:rsidRPr="005704D7">
        <w:rPr>
          <w:rFonts w:ascii="Times New Roman" w:hAnsi="Times New Roman" w:cs="Times New Roman"/>
          <w:sz w:val="28"/>
          <w:szCs w:val="28"/>
        </w:rPr>
        <w:t>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Саратовской области.</w:t>
      </w:r>
    </w:p>
    <w:p w:rsidR="005704D7" w:rsidRPr="005704D7" w:rsidRDefault="005704D7" w:rsidP="00A5338A">
      <w:pPr>
        <w:widowControl w:val="0"/>
        <w:numPr>
          <w:ilvl w:val="0"/>
          <w:numId w:val="146"/>
        </w:numPr>
        <w:tabs>
          <w:tab w:val="left" w:pos="0"/>
          <w:tab w:val="left" w:pos="1134"/>
          <w:tab w:val="num" w:pos="1985"/>
        </w:tabs>
        <w:suppressAutoHyphens/>
        <w:autoSpaceDE w:val="0"/>
        <w:autoSpaceDN w:val="0"/>
        <w:adjustRightInd w:val="0"/>
        <w:spacing w:after="0" w:line="240" w:lineRule="auto"/>
        <w:ind w:left="0" w:firstLine="709"/>
        <w:jc w:val="both"/>
        <w:textAlignment w:val="baseline"/>
        <w:rPr>
          <w:rFonts w:ascii="Times New Roman" w:eastAsia="Calibri" w:hAnsi="Times New Roman" w:cs="Times New Roman"/>
          <w:color w:val="000000"/>
          <w:sz w:val="28"/>
          <w:szCs w:val="28"/>
        </w:rPr>
      </w:pPr>
      <w:r w:rsidRPr="005704D7">
        <w:rPr>
          <w:rFonts w:ascii="Times New Roman" w:eastAsia="Calibri" w:hAnsi="Times New Roman" w:cs="Times New Roman"/>
          <w:color w:val="000000"/>
          <w:sz w:val="28"/>
          <w:szCs w:val="28"/>
        </w:rPr>
        <w:t>Границы прилегающих территорий в соответствии Законом Саратовской области от 31.10.2018 № 102-ЗСО «Об утверждении порядка определения границ территорий, прилегающих к зданию, строению, сооружению, земельному участку» определяются в метрах как расстояние от внутренней части границ прилегающей территории до внешней части границ прилегающей территории:</w:t>
      </w:r>
    </w:p>
    <w:p w:rsidR="005704D7" w:rsidRPr="005704D7" w:rsidRDefault="005704D7" w:rsidP="00A5338A">
      <w:pPr>
        <w:widowControl w:val="0"/>
        <w:numPr>
          <w:ilvl w:val="0"/>
          <w:numId w:val="147"/>
        </w:numPr>
        <w:tabs>
          <w:tab w:val="left" w:pos="0"/>
          <w:tab w:val="left" w:pos="1134"/>
        </w:tabs>
        <w:suppressAutoHyphens/>
        <w:autoSpaceDE w:val="0"/>
        <w:autoSpaceDN w:val="0"/>
        <w:adjustRightInd w:val="0"/>
        <w:spacing w:after="0" w:line="240" w:lineRule="auto"/>
        <w:ind w:left="0" w:firstLine="709"/>
        <w:jc w:val="both"/>
        <w:textAlignment w:val="baseline"/>
        <w:rPr>
          <w:rFonts w:ascii="Times New Roman" w:eastAsia="Calibri" w:hAnsi="Times New Roman" w:cs="Times New Roman"/>
          <w:color w:val="000000"/>
          <w:sz w:val="28"/>
          <w:szCs w:val="28"/>
        </w:rPr>
      </w:pPr>
      <w:r w:rsidRPr="005704D7">
        <w:rPr>
          <w:rFonts w:ascii="Times New Roman" w:eastAsia="Calibri" w:hAnsi="Times New Roman" w:cs="Times New Roman"/>
          <w:color w:val="000000"/>
          <w:sz w:val="28"/>
          <w:szCs w:val="28"/>
        </w:rPr>
        <w:t>для многоквартирных домов (за исключением многоквартирных домов, земельные участки под которыми не образованы или образованы по границам таких домов) - 0 м;</w:t>
      </w:r>
    </w:p>
    <w:p w:rsidR="005704D7" w:rsidRPr="005704D7" w:rsidRDefault="005704D7" w:rsidP="00A5338A">
      <w:pPr>
        <w:widowControl w:val="0"/>
        <w:numPr>
          <w:ilvl w:val="0"/>
          <w:numId w:val="147"/>
        </w:numPr>
        <w:tabs>
          <w:tab w:val="left" w:pos="0"/>
          <w:tab w:val="left" w:pos="1134"/>
        </w:tabs>
        <w:suppressAutoHyphens/>
        <w:autoSpaceDE w:val="0"/>
        <w:autoSpaceDN w:val="0"/>
        <w:adjustRightInd w:val="0"/>
        <w:spacing w:after="0" w:line="240" w:lineRule="auto"/>
        <w:ind w:left="0" w:firstLine="709"/>
        <w:jc w:val="both"/>
        <w:textAlignment w:val="baseline"/>
        <w:rPr>
          <w:rFonts w:ascii="Times New Roman" w:eastAsia="Calibri" w:hAnsi="Times New Roman" w:cs="Times New Roman"/>
          <w:color w:val="000000"/>
          <w:sz w:val="28"/>
          <w:szCs w:val="28"/>
        </w:rPr>
      </w:pPr>
      <w:r w:rsidRPr="005704D7">
        <w:rPr>
          <w:rFonts w:ascii="Times New Roman" w:eastAsia="Calibri" w:hAnsi="Times New Roman" w:cs="Times New Roman"/>
          <w:color w:val="000000"/>
          <w:sz w:val="28"/>
          <w:szCs w:val="28"/>
        </w:rPr>
        <w:t>для индивидуальных жилых домов - 0 м;</w:t>
      </w:r>
    </w:p>
    <w:p w:rsidR="005704D7" w:rsidRPr="005704D7" w:rsidRDefault="005704D7" w:rsidP="00A5338A">
      <w:pPr>
        <w:widowControl w:val="0"/>
        <w:numPr>
          <w:ilvl w:val="0"/>
          <w:numId w:val="147"/>
        </w:numPr>
        <w:tabs>
          <w:tab w:val="left" w:pos="0"/>
          <w:tab w:val="left" w:pos="1134"/>
        </w:tabs>
        <w:suppressAutoHyphens/>
        <w:autoSpaceDE w:val="0"/>
        <w:autoSpaceDN w:val="0"/>
        <w:adjustRightInd w:val="0"/>
        <w:spacing w:after="0" w:line="240" w:lineRule="auto"/>
        <w:ind w:left="0" w:firstLine="709"/>
        <w:jc w:val="both"/>
        <w:textAlignment w:val="baseline"/>
        <w:rPr>
          <w:rFonts w:ascii="Times New Roman" w:eastAsia="Calibri" w:hAnsi="Times New Roman" w:cs="Times New Roman"/>
          <w:color w:val="000000"/>
          <w:sz w:val="28"/>
          <w:szCs w:val="28"/>
        </w:rPr>
      </w:pPr>
      <w:r w:rsidRPr="005704D7">
        <w:rPr>
          <w:rFonts w:ascii="Times New Roman" w:eastAsia="Calibri" w:hAnsi="Times New Roman" w:cs="Times New Roman"/>
          <w:color w:val="000000"/>
          <w:sz w:val="28"/>
          <w:szCs w:val="28"/>
        </w:rPr>
        <w:t>для отдельно стоящих объектов торговли (за исключением торговых комплексов, торгово-развлекательных центров, рынков) - 10 м;</w:t>
      </w:r>
    </w:p>
    <w:p w:rsidR="005704D7" w:rsidRPr="005704D7" w:rsidRDefault="005704D7" w:rsidP="00A5338A">
      <w:pPr>
        <w:widowControl w:val="0"/>
        <w:numPr>
          <w:ilvl w:val="0"/>
          <w:numId w:val="147"/>
        </w:numPr>
        <w:tabs>
          <w:tab w:val="left" w:pos="0"/>
          <w:tab w:val="left" w:pos="1134"/>
        </w:tabs>
        <w:suppressAutoHyphens/>
        <w:autoSpaceDE w:val="0"/>
        <w:autoSpaceDN w:val="0"/>
        <w:adjustRightInd w:val="0"/>
        <w:spacing w:after="0" w:line="240" w:lineRule="auto"/>
        <w:ind w:left="0" w:firstLine="709"/>
        <w:jc w:val="both"/>
        <w:textAlignment w:val="baseline"/>
        <w:rPr>
          <w:rFonts w:ascii="Times New Roman" w:eastAsia="Calibri" w:hAnsi="Times New Roman" w:cs="Times New Roman"/>
          <w:color w:val="000000"/>
          <w:sz w:val="28"/>
          <w:szCs w:val="28"/>
        </w:rPr>
      </w:pPr>
      <w:r w:rsidRPr="005704D7">
        <w:rPr>
          <w:rFonts w:ascii="Times New Roman" w:eastAsia="Calibri" w:hAnsi="Times New Roman" w:cs="Times New Roman"/>
          <w:color w:val="000000"/>
          <w:sz w:val="28"/>
          <w:szCs w:val="28"/>
        </w:rPr>
        <w:t>для отдельно стоящих торговых комплексов, торгово-развлекательных центров, рынков - 15 м;</w:t>
      </w:r>
    </w:p>
    <w:p w:rsidR="005704D7" w:rsidRPr="005704D7" w:rsidRDefault="005704D7" w:rsidP="00A5338A">
      <w:pPr>
        <w:widowControl w:val="0"/>
        <w:numPr>
          <w:ilvl w:val="0"/>
          <w:numId w:val="147"/>
        </w:numPr>
        <w:tabs>
          <w:tab w:val="left" w:pos="0"/>
          <w:tab w:val="left" w:pos="1134"/>
        </w:tabs>
        <w:suppressAutoHyphens/>
        <w:autoSpaceDE w:val="0"/>
        <w:autoSpaceDN w:val="0"/>
        <w:adjustRightInd w:val="0"/>
        <w:spacing w:after="0" w:line="240" w:lineRule="auto"/>
        <w:ind w:left="0" w:firstLine="709"/>
        <w:jc w:val="both"/>
        <w:textAlignment w:val="baseline"/>
        <w:rPr>
          <w:rFonts w:ascii="Times New Roman" w:eastAsia="Calibri" w:hAnsi="Times New Roman" w:cs="Times New Roman"/>
          <w:color w:val="000000"/>
          <w:sz w:val="28"/>
          <w:szCs w:val="28"/>
        </w:rPr>
      </w:pPr>
      <w:r w:rsidRPr="005704D7">
        <w:rPr>
          <w:rFonts w:ascii="Times New Roman" w:eastAsia="Calibri" w:hAnsi="Times New Roman" w:cs="Times New Roman"/>
          <w:color w:val="000000"/>
          <w:sz w:val="28"/>
          <w:szCs w:val="28"/>
        </w:rPr>
        <w:t>для объектов торговли (не являющихся отдельно стоящими объектами) -10м;</w:t>
      </w:r>
    </w:p>
    <w:p w:rsidR="005704D7" w:rsidRPr="005704D7" w:rsidRDefault="005704D7" w:rsidP="00A5338A">
      <w:pPr>
        <w:widowControl w:val="0"/>
        <w:numPr>
          <w:ilvl w:val="0"/>
          <w:numId w:val="147"/>
        </w:numPr>
        <w:tabs>
          <w:tab w:val="left" w:pos="0"/>
          <w:tab w:val="left" w:pos="1134"/>
        </w:tabs>
        <w:suppressAutoHyphens/>
        <w:autoSpaceDE w:val="0"/>
        <w:autoSpaceDN w:val="0"/>
        <w:adjustRightInd w:val="0"/>
        <w:spacing w:after="0" w:line="240" w:lineRule="auto"/>
        <w:ind w:left="0" w:firstLine="709"/>
        <w:jc w:val="both"/>
        <w:textAlignment w:val="baseline"/>
        <w:rPr>
          <w:rFonts w:ascii="Times New Roman" w:eastAsia="Calibri" w:hAnsi="Times New Roman" w:cs="Times New Roman"/>
          <w:color w:val="000000"/>
          <w:sz w:val="28"/>
          <w:szCs w:val="28"/>
        </w:rPr>
      </w:pPr>
      <w:r w:rsidRPr="005704D7">
        <w:rPr>
          <w:rFonts w:ascii="Times New Roman" w:eastAsia="Calibri" w:hAnsi="Times New Roman" w:cs="Times New Roman"/>
          <w:color w:val="000000"/>
          <w:sz w:val="28"/>
          <w:szCs w:val="28"/>
        </w:rPr>
        <w:t>для некапитальных нестационарных сооружений - 5 м;</w:t>
      </w:r>
    </w:p>
    <w:p w:rsidR="005704D7" w:rsidRPr="005704D7" w:rsidRDefault="005704D7" w:rsidP="00A5338A">
      <w:pPr>
        <w:widowControl w:val="0"/>
        <w:numPr>
          <w:ilvl w:val="0"/>
          <w:numId w:val="147"/>
        </w:numPr>
        <w:tabs>
          <w:tab w:val="left" w:pos="0"/>
          <w:tab w:val="left" w:pos="1134"/>
        </w:tabs>
        <w:suppressAutoHyphens/>
        <w:autoSpaceDE w:val="0"/>
        <w:autoSpaceDN w:val="0"/>
        <w:adjustRightInd w:val="0"/>
        <w:spacing w:after="0" w:line="240" w:lineRule="auto"/>
        <w:ind w:left="0" w:firstLine="709"/>
        <w:jc w:val="both"/>
        <w:textAlignment w:val="baseline"/>
        <w:rPr>
          <w:rFonts w:ascii="Times New Roman" w:eastAsia="Calibri" w:hAnsi="Times New Roman" w:cs="Times New Roman"/>
          <w:color w:val="000000"/>
          <w:sz w:val="28"/>
          <w:szCs w:val="28"/>
        </w:rPr>
      </w:pPr>
      <w:r w:rsidRPr="005704D7">
        <w:rPr>
          <w:rFonts w:ascii="Times New Roman" w:eastAsia="Calibri" w:hAnsi="Times New Roman" w:cs="Times New Roman"/>
          <w:color w:val="000000"/>
          <w:sz w:val="28"/>
          <w:szCs w:val="28"/>
        </w:rPr>
        <w:t>для аттракционов - 5 м;</w:t>
      </w:r>
    </w:p>
    <w:p w:rsidR="005704D7" w:rsidRPr="005704D7" w:rsidRDefault="005704D7" w:rsidP="00A5338A">
      <w:pPr>
        <w:widowControl w:val="0"/>
        <w:numPr>
          <w:ilvl w:val="0"/>
          <w:numId w:val="147"/>
        </w:numPr>
        <w:tabs>
          <w:tab w:val="left" w:pos="0"/>
          <w:tab w:val="left" w:pos="1134"/>
        </w:tabs>
        <w:suppressAutoHyphens/>
        <w:autoSpaceDE w:val="0"/>
        <w:autoSpaceDN w:val="0"/>
        <w:adjustRightInd w:val="0"/>
        <w:spacing w:after="0" w:line="240" w:lineRule="auto"/>
        <w:ind w:left="0" w:firstLine="709"/>
        <w:jc w:val="both"/>
        <w:textAlignment w:val="baseline"/>
        <w:rPr>
          <w:rFonts w:ascii="Times New Roman" w:eastAsia="Calibri" w:hAnsi="Times New Roman" w:cs="Times New Roman"/>
          <w:color w:val="000000"/>
          <w:sz w:val="28"/>
          <w:szCs w:val="28"/>
        </w:rPr>
      </w:pPr>
      <w:r w:rsidRPr="005704D7">
        <w:rPr>
          <w:rFonts w:ascii="Times New Roman" w:eastAsia="Calibri" w:hAnsi="Times New Roman" w:cs="Times New Roman"/>
          <w:color w:val="000000"/>
          <w:sz w:val="28"/>
          <w:szCs w:val="28"/>
        </w:rPr>
        <w:t>для гаражных, гаражно-строительных кооперативов, садоводческих, огороднических и дачных некоммерческих объединений - 5 м;</w:t>
      </w:r>
    </w:p>
    <w:p w:rsidR="005704D7" w:rsidRPr="005704D7" w:rsidRDefault="005704D7" w:rsidP="00A5338A">
      <w:pPr>
        <w:widowControl w:val="0"/>
        <w:numPr>
          <w:ilvl w:val="0"/>
          <w:numId w:val="147"/>
        </w:numPr>
        <w:tabs>
          <w:tab w:val="left" w:pos="0"/>
          <w:tab w:val="left" w:pos="1134"/>
        </w:tabs>
        <w:suppressAutoHyphens/>
        <w:autoSpaceDE w:val="0"/>
        <w:autoSpaceDN w:val="0"/>
        <w:adjustRightInd w:val="0"/>
        <w:spacing w:after="0" w:line="240" w:lineRule="auto"/>
        <w:ind w:left="0" w:firstLine="709"/>
        <w:jc w:val="both"/>
        <w:textAlignment w:val="baseline"/>
        <w:rPr>
          <w:rFonts w:ascii="Times New Roman" w:eastAsia="Calibri" w:hAnsi="Times New Roman" w:cs="Times New Roman"/>
          <w:color w:val="000000"/>
          <w:sz w:val="28"/>
          <w:szCs w:val="28"/>
        </w:rPr>
      </w:pPr>
      <w:r w:rsidRPr="005704D7">
        <w:rPr>
          <w:rFonts w:ascii="Times New Roman" w:eastAsia="Calibri" w:hAnsi="Times New Roman" w:cs="Times New Roman"/>
          <w:color w:val="000000"/>
          <w:sz w:val="28"/>
          <w:szCs w:val="28"/>
        </w:rPr>
        <w:t>для строительных площадок - 10 м;</w:t>
      </w:r>
    </w:p>
    <w:p w:rsidR="005704D7" w:rsidRPr="005704D7" w:rsidRDefault="005704D7" w:rsidP="00A5338A">
      <w:pPr>
        <w:widowControl w:val="0"/>
        <w:numPr>
          <w:ilvl w:val="0"/>
          <w:numId w:val="147"/>
        </w:numPr>
        <w:tabs>
          <w:tab w:val="left" w:pos="0"/>
          <w:tab w:val="left" w:pos="1134"/>
        </w:tabs>
        <w:suppressAutoHyphens/>
        <w:autoSpaceDE w:val="0"/>
        <w:autoSpaceDN w:val="0"/>
        <w:adjustRightInd w:val="0"/>
        <w:spacing w:after="0" w:line="240" w:lineRule="auto"/>
        <w:ind w:left="0" w:firstLine="709"/>
        <w:jc w:val="both"/>
        <w:textAlignment w:val="baseline"/>
        <w:rPr>
          <w:rFonts w:ascii="Times New Roman" w:eastAsia="Calibri" w:hAnsi="Times New Roman" w:cs="Times New Roman"/>
          <w:color w:val="000000"/>
          <w:sz w:val="28"/>
          <w:szCs w:val="28"/>
        </w:rPr>
      </w:pPr>
      <w:r w:rsidRPr="005704D7">
        <w:rPr>
          <w:rFonts w:ascii="Times New Roman" w:eastAsia="Calibri" w:hAnsi="Times New Roman" w:cs="Times New Roman"/>
          <w:color w:val="000000"/>
          <w:sz w:val="28"/>
          <w:szCs w:val="28"/>
        </w:rPr>
        <w:t>для иных нежилых зданий - 10 м;</w:t>
      </w:r>
    </w:p>
    <w:p w:rsidR="005704D7" w:rsidRPr="005704D7" w:rsidRDefault="005704D7" w:rsidP="00A5338A">
      <w:pPr>
        <w:widowControl w:val="0"/>
        <w:numPr>
          <w:ilvl w:val="0"/>
          <w:numId w:val="147"/>
        </w:numPr>
        <w:tabs>
          <w:tab w:val="left" w:pos="0"/>
          <w:tab w:val="left" w:pos="1134"/>
        </w:tabs>
        <w:suppressAutoHyphens/>
        <w:autoSpaceDE w:val="0"/>
        <w:autoSpaceDN w:val="0"/>
        <w:adjustRightInd w:val="0"/>
        <w:spacing w:after="0" w:line="240" w:lineRule="auto"/>
        <w:ind w:left="0" w:firstLine="709"/>
        <w:jc w:val="both"/>
        <w:textAlignment w:val="baseline"/>
        <w:rPr>
          <w:rFonts w:ascii="Times New Roman" w:eastAsia="Calibri" w:hAnsi="Times New Roman" w:cs="Times New Roman"/>
          <w:color w:val="000000"/>
          <w:sz w:val="28"/>
          <w:szCs w:val="28"/>
        </w:rPr>
      </w:pPr>
      <w:r w:rsidRPr="005704D7">
        <w:rPr>
          <w:rFonts w:ascii="Times New Roman" w:eastAsia="Calibri" w:hAnsi="Times New Roman" w:cs="Times New Roman"/>
          <w:color w:val="000000"/>
          <w:sz w:val="28"/>
          <w:szCs w:val="28"/>
        </w:rPr>
        <w:t>для промышленных объектов - 10 м;</w:t>
      </w:r>
    </w:p>
    <w:p w:rsidR="005704D7" w:rsidRPr="005704D7" w:rsidRDefault="005704D7" w:rsidP="00A5338A">
      <w:pPr>
        <w:widowControl w:val="0"/>
        <w:numPr>
          <w:ilvl w:val="0"/>
          <w:numId w:val="147"/>
        </w:numPr>
        <w:tabs>
          <w:tab w:val="left" w:pos="0"/>
          <w:tab w:val="left" w:pos="1134"/>
        </w:tabs>
        <w:suppressAutoHyphens/>
        <w:autoSpaceDE w:val="0"/>
        <w:autoSpaceDN w:val="0"/>
        <w:adjustRightInd w:val="0"/>
        <w:spacing w:after="0" w:line="240" w:lineRule="auto"/>
        <w:ind w:left="0" w:firstLine="709"/>
        <w:jc w:val="both"/>
        <w:textAlignment w:val="baseline"/>
        <w:rPr>
          <w:rFonts w:ascii="Times New Roman" w:eastAsia="Calibri" w:hAnsi="Times New Roman" w:cs="Times New Roman"/>
          <w:color w:val="000000"/>
          <w:sz w:val="28"/>
          <w:szCs w:val="28"/>
        </w:rPr>
      </w:pPr>
      <w:r w:rsidRPr="005704D7">
        <w:rPr>
          <w:rFonts w:ascii="Times New Roman" w:eastAsia="Calibri" w:hAnsi="Times New Roman" w:cs="Times New Roman"/>
          <w:color w:val="000000"/>
          <w:sz w:val="28"/>
          <w:szCs w:val="28"/>
        </w:rPr>
        <w:t>для отдельно стоящих тепловых, трансформаторных подстанций, зданий и сооружений инженерно-технического назначения - 3 м;</w:t>
      </w:r>
    </w:p>
    <w:p w:rsidR="005704D7" w:rsidRPr="005704D7" w:rsidRDefault="005704D7" w:rsidP="00A5338A">
      <w:pPr>
        <w:widowControl w:val="0"/>
        <w:numPr>
          <w:ilvl w:val="0"/>
          <w:numId w:val="147"/>
        </w:numPr>
        <w:tabs>
          <w:tab w:val="left" w:pos="0"/>
          <w:tab w:val="left" w:pos="1134"/>
        </w:tabs>
        <w:suppressAutoHyphens/>
        <w:autoSpaceDE w:val="0"/>
        <w:autoSpaceDN w:val="0"/>
        <w:adjustRightInd w:val="0"/>
        <w:spacing w:after="0" w:line="240" w:lineRule="auto"/>
        <w:ind w:left="0" w:firstLine="709"/>
        <w:jc w:val="both"/>
        <w:textAlignment w:val="baseline"/>
        <w:rPr>
          <w:rFonts w:ascii="Times New Roman" w:eastAsia="Calibri" w:hAnsi="Times New Roman" w:cs="Times New Roman"/>
          <w:color w:val="000000"/>
          <w:sz w:val="28"/>
          <w:szCs w:val="28"/>
        </w:rPr>
      </w:pPr>
      <w:r w:rsidRPr="005704D7">
        <w:rPr>
          <w:rFonts w:ascii="Times New Roman" w:eastAsia="Calibri" w:hAnsi="Times New Roman" w:cs="Times New Roman"/>
          <w:color w:val="000000"/>
          <w:sz w:val="28"/>
          <w:szCs w:val="28"/>
        </w:rPr>
        <w:t>для автозаправочных станций - 10 м;</w:t>
      </w:r>
    </w:p>
    <w:p w:rsidR="005704D7" w:rsidRPr="005704D7" w:rsidRDefault="005704D7" w:rsidP="00A5338A">
      <w:pPr>
        <w:widowControl w:val="0"/>
        <w:numPr>
          <w:ilvl w:val="0"/>
          <w:numId w:val="147"/>
        </w:numPr>
        <w:tabs>
          <w:tab w:val="left" w:pos="0"/>
          <w:tab w:val="left" w:pos="1134"/>
        </w:tabs>
        <w:suppressAutoHyphens/>
        <w:autoSpaceDE w:val="0"/>
        <w:autoSpaceDN w:val="0"/>
        <w:adjustRightInd w:val="0"/>
        <w:spacing w:after="0" w:line="240" w:lineRule="auto"/>
        <w:ind w:left="0" w:firstLine="709"/>
        <w:jc w:val="both"/>
        <w:textAlignment w:val="baseline"/>
        <w:rPr>
          <w:rFonts w:ascii="Times New Roman" w:eastAsia="Calibri" w:hAnsi="Times New Roman" w:cs="Times New Roman"/>
          <w:color w:val="000000"/>
          <w:sz w:val="28"/>
          <w:szCs w:val="28"/>
        </w:rPr>
      </w:pPr>
      <w:r w:rsidRPr="005704D7">
        <w:rPr>
          <w:rFonts w:ascii="Times New Roman" w:eastAsia="Calibri" w:hAnsi="Times New Roman" w:cs="Times New Roman"/>
          <w:color w:val="000000"/>
          <w:sz w:val="28"/>
          <w:szCs w:val="28"/>
        </w:rPr>
        <w:t xml:space="preserve">для земельных участков, на которых не расположены объекты недвижимости, за исключением земельных участков с видом разрешенного </w:t>
      </w:r>
      <w:r w:rsidRPr="005704D7">
        <w:rPr>
          <w:rFonts w:ascii="Times New Roman" w:eastAsia="Calibri" w:hAnsi="Times New Roman" w:cs="Times New Roman"/>
          <w:color w:val="000000"/>
          <w:sz w:val="28"/>
          <w:szCs w:val="28"/>
        </w:rPr>
        <w:lastRenderedPageBreak/>
        <w:t>использования для индивидуального жилищного строительства либо ведения личного подсобного хозяйства, садовых, огородных и дачных земельных участков, находящихся в собственности физических лиц, - 15 м;</w:t>
      </w:r>
    </w:p>
    <w:p w:rsidR="005704D7" w:rsidRPr="005704D7" w:rsidRDefault="005704D7" w:rsidP="00A5338A">
      <w:pPr>
        <w:widowControl w:val="0"/>
        <w:numPr>
          <w:ilvl w:val="0"/>
          <w:numId w:val="147"/>
        </w:numPr>
        <w:tabs>
          <w:tab w:val="left" w:pos="0"/>
          <w:tab w:val="left" w:pos="1134"/>
        </w:tabs>
        <w:suppressAutoHyphens/>
        <w:autoSpaceDE w:val="0"/>
        <w:autoSpaceDN w:val="0"/>
        <w:adjustRightInd w:val="0"/>
        <w:spacing w:after="0" w:line="240" w:lineRule="auto"/>
        <w:ind w:left="0" w:firstLine="709"/>
        <w:jc w:val="both"/>
        <w:textAlignment w:val="baseline"/>
        <w:rPr>
          <w:rFonts w:ascii="Times New Roman" w:eastAsia="Calibri" w:hAnsi="Times New Roman" w:cs="Times New Roman"/>
          <w:color w:val="000000"/>
          <w:sz w:val="28"/>
          <w:szCs w:val="28"/>
        </w:rPr>
      </w:pPr>
      <w:r w:rsidRPr="005704D7">
        <w:rPr>
          <w:rFonts w:ascii="Times New Roman" w:eastAsia="Calibri" w:hAnsi="Times New Roman" w:cs="Times New Roman"/>
          <w:color w:val="000000"/>
          <w:sz w:val="28"/>
          <w:szCs w:val="28"/>
        </w:rPr>
        <w:t>для земельных участков, на которых не расположены объекты недвижимости, с видом разрешенного использования для индивидуального жилищного строительства либо ведения личного подсобного хозяйства, садовых, огородных и дачных земельных участков, находящихся в собственности физических лиц, - 5 м;</w:t>
      </w:r>
    </w:p>
    <w:p w:rsidR="005704D7" w:rsidRPr="005704D7" w:rsidRDefault="005704D7" w:rsidP="00A5338A">
      <w:pPr>
        <w:widowControl w:val="0"/>
        <w:numPr>
          <w:ilvl w:val="0"/>
          <w:numId w:val="147"/>
        </w:numPr>
        <w:tabs>
          <w:tab w:val="left" w:pos="0"/>
          <w:tab w:val="left" w:pos="1134"/>
        </w:tabs>
        <w:suppressAutoHyphens/>
        <w:autoSpaceDE w:val="0"/>
        <w:autoSpaceDN w:val="0"/>
        <w:adjustRightInd w:val="0"/>
        <w:spacing w:after="0" w:line="240" w:lineRule="auto"/>
        <w:ind w:left="0" w:firstLine="709"/>
        <w:jc w:val="both"/>
        <w:textAlignment w:val="baseline"/>
        <w:rPr>
          <w:rFonts w:ascii="Times New Roman" w:eastAsia="Calibri" w:hAnsi="Times New Roman" w:cs="Times New Roman"/>
          <w:color w:val="000000"/>
          <w:sz w:val="28"/>
          <w:szCs w:val="28"/>
        </w:rPr>
      </w:pPr>
      <w:r w:rsidRPr="005704D7">
        <w:rPr>
          <w:rFonts w:ascii="Times New Roman" w:eastAsia="Calibri" w:hAnsi="Times New Roman" w:cs="Times New Roman"/>
          <w:color w:val="000000"/>
          <w:sz w:val="28"/>
          <w:szCs w:val="28"/>
        </w:rPr>
        <w:t>для иных объектов - 15 м.</w:t>
      </w:r>
    </w:p>
    <w:p w:rsidR="005704D7" w:rsidRPr="005704D7" w:rsidRDefault="005704D7" w:rsidP="005704D7">
      <w:pPr>
        <w:keepNext/>
        <w:keepLines/>
        <w:widowControl w:val="0"/>
        <w:tabs>
          <w:tab w:val="left" w:pos="1134"/>
        </w:tabs>
        <w:autoSpaceDE w:val="0"/>
        <w:autoSpaceDN w:val="0"/>
        <w:adjustRightInd w:val="0"/>
        <w:spacing w:before="200" w:after="0" w:line="240" w:lineRule="auto"/>
        <w:ind w:firstLine="709"/>
        <w:jc w:val="both"/>
        <w:textAlignment w:val="baseline"/>
        <w:outlineLvl w:val="2"/>
        <w:rPr>
          <w:rFonts w:asciiTheme="majorHAnsi" w:eastAsiaTheme="majorEastAsia" w:hAnsiTheme="majorHAnsi" w:cstheme="majorBidi"/>
          <w:b/>
          <w:bCs/>
          <w:color w:val="4F81BD" w:themeColor="accent1"/>
          <w:sz w:val="28"/>
          <w:szCs w:val="28"/>
          <w:lang w:eastAsia="ru-RU"/>
        </w:rPr>
      </w:pPr>
      <w:bookmarkStart w:id="169" w:name="_Toc144312471"/>
      <w:r w:rsidRPr="005704D7">
        <w:rPr>
          <w:rFonts w:ascii="Times New Roman" w:eastAsiaTheme="majorEastAsia" w:hAnsi="Times New Roman" w:cs="Times New Roman"/>
          <w:b/>
          <w:bCs/>
          <w:color w:val="000000" w:themeColor="text1"/>
          <w:spacing w:val="-10"/>
          <w:sz w:val="28"/>
          <w:szCs w:val="28"/>
          <w:lang w:eastAsia="ru-RU"/>
        </w:rPr>
        <w:t xml:space="preserve">Статья 34. </w:t>
      </w:r>
      <w:bookmarkEnd w:id="166"/>
      <w:bookmarkEnd w:id="167"/>
      <w:bookmarkEnd w:id="168"/>
      <w:r w:rsidRPr="005704D7">
        <w:rPr>
          <w:rFonts w:ascii="Times New Roman" w:eastAsia="Arial" w:hAnsi="Times New Roman" w:cs="Times New Roman"/>
          <w:b/>
          <w:bCs/>
          <w:spacing w:val="-10"/>
          <w:sz w:val="28"/>
          <w:szCs w:val="28"/>
          <w:lang w:eastAsia="ar-SA"/>
        </w:rPr>
        <w:t xml:space="preserve">Элементы благоустройства территории </w:t>
      </w:r>
      <w:r w:rsidRPr="005704D7">
        <w:rPr>
          <w:rFonts w:ascii="Times New Roman" w:eastAsiaTheme="majorEastAsia" w:hAnsi="Times New Roman" w:cs="Times New Roman"/>
          <w:b/>
          <w:bCs/>
          <w:sz w:val="28"/>
          <w:szCs w:val="28"/>
          <w:lang w:eastAsia="ru-RU"/>
        </w:rPr>
        <w:t>Балтайского</w:t>
      </w:r>
      <w:r w:rsidRPr="005704D7">
        <w:rPr>
          <w:rFonts w:ascii="Times New Roman" w:eastAsiaTheme="majorEastAsia" w:hAnsi="Times New Roman" w:cs="Times New Roman"/>
          <w:b/>
          <w:bCs/>
          <w:color w:val="4F81BD" w:themeColor="accent1"/>
          <w:sz w:val="28"/>
          <w:szCs w:val="28"/>
          <w:lang w:eastAsia="ru-RU"/>
        </w:rPr>
        <w:t xml:space="preserve"> </w:t>
      </w:r>
      <w:r w:rsidRPr="005704D7">
        <w:rPr>
          <w:rFonts w:ascii="Times New Roman" w:eastAsia="Arial" w:hAnsi="Times New Roman" w:cs="Times New Roman"/>
          <w:b/>
          <w:bCs/>
          <w:spacing w:val="-10"/>
          <w:sz w:val="28"/>
          <w:szCs w:val="28"/>
          <w:lang w:eastAsia="ar-SA"/>
        </w:rPr>
        <w:t>муниципального образования</w:t>
      </w:r>
      <w:bookmarkEnd w:id="169"/>
      <w:r w:rsidRPr="005704D7">
        <w:rPr>
          <w:rFonts w:asciiTheme="majorHAnsi" w:eastAsiaTheme="majorEastAsia" w:hAnsiTheme="majorHAnsi" w:cstheme="majorBidi"/>
          <w:b/>
          <w:bCs/>
          <w:color w:val="4F81BD" w:themeColor="accent1"/>
          <w:sz w:val="28"/>
          <w:szCs w:val="28"/>
          <w:lang w:eastAsia="ru-RU"/>
        </w:rPr>
        <w:t xml:space="preserve"> </w:t>
      </w:r>
    </w:p>
    <w:p w:rsidR="005704D7" w:rsidRPr="00A5338A" w:rsidRDefault="005704D7" w:rsidP="00A5338A">
      <w:pPr>
        <w:widowControl w:val="0"/>
        <w:shd w:val="clear" w:color="auto" w:fill="FFFFFF"/>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bookmarkStart w:id="170" w:name="_Toc196878920"/>
      <w:bookmarkStart w:id="171" w:name="_Toc312188816"/>
      <w:bookmarkStart w:id="172" w:name="_Toc85619666"/>
      <w:r w:rsidRPr="00A5338A">
        <w:rPr>
          <w:rFonts w:ascii="Times New Roman" w:eastAsia="Times New Roman" w:hAnsi="Times New Roman" w:cs="Times New Roman"/>
          <w:sz w:val="28"/>
          <w:szCs w:val="28"/>
          <w:lang w:eastAsia="ru-RU"/>
        </w:rPr>
        <w:t>К элементам благоустройства территории Балтайского муниципального образования относятся,  в том числе следующие элементы:</w:t>
      </w:r>
    </w:p>
    <w:p w:rsidR="005704D7" w:rsidRPr="00A5338A" w:rsidRDefault="005704D7" w:rsidP="00A5338A">
      <w:pPr>
        <w:widowControl w:val="0"/>
        <w:numPr>
          <w:ilvl w:val="0"/>
          <w:numId w:val="148"/>
        </w:numPr>
        <w:shd w:val="clear" w:color="auto" w:fill="FFFFFF"/>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A5338A">
        <w:rPr>
          <w:rFonts w:ascii="Times New Roman" w:eastAsia="Times New Roman" w:hAnsi="Times New Roman" w:cs="Times New Roman"/>
          <w:sz w:val="28"/>
          <w:szCs w:val="28"/>
          <w:lang w:eastAsia="ru-RU"/>
        </w:rPr>
        <w:t>пешеходные коммуникации;</w:t>
      </w:r>
    </w:p>
    <w:p w:rsidR="005704D7" w:rsidRPr="00A5338A" w:rsidRDefault="005704D7" w:rsidP="00A5338A">
      <w:pPr>
        <w:widowControl w:val="0"/>
        <w:numPr>
          <w:ilvl w:val="0"/>
          <w:numId w:val="148"/>
        </w:numPr>
        <w:shd w:val="clear" w:color="auto" w:fill="FFFFFF"/>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A5338A">
        <w:rPr>
          <w:rFonts w:ascii="Times New Roman" w:eastAsia="Times New Roman" w:hAnsi="Times New Roman" w:cs="Times New Roman"/>
          <w:sz w:val="28"/>
          <w:szCs w:val="28"/>
          <w:lang w:eastAsia="ru-RU"/>
        </w:rPr>
        <w:t>технические зоны транспортных, инженерных коммуникаций, инженерные коммуникации, водоохранные зоны;</w:t>
      </w:r>
    </w:p>
    <w:p w:rsidR="005704D7" w:rsidRPr="00A5338A" w:rsidRDefault="005704D7" w:rsidP="00A5338A">
      <w:pPr>
        <w:widowControl w:val="0"/>
        <w:numPr>
          <w:ilvl w:val="0"/>
          <w:numId w:val="148"/>
        </w:numPr>
        <w:shd w:val="clear" w:color="auto" w:fill="FFFFFF"/>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A5338A">
        <w:rPr>
          <w:rFonts w:ascii="Times New Roman" w:eastAsia="Times New Roman" w:hAnsi="Times New Roman" w:cs="Times New Roman"/>
          <w:sz w:val="28"/>
          <w:szCs w:val="28"/>
          <w:lang w:eastAsia="ru-RU"/>
        </w:rPr>
        <w:t>детские площадки;</w:t>
      </w:r>
    </w:p>
    <w:p w:rsidR="005704D7" w:rsidRPr="00A5338A" w:rsidRDefault="005704D7" w:rsidP="00A5338A">
      <w:pPr>
        <w:widowControl w:val="0"/>
        <w:numPr>
          <w:ilvl w:val="0"/>
          <w:numId w:val="148"/>
        </w:numPr>
        <w:shd w:val="clear" w:color="auto" w:fill="FFFFFF"/>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A5338A">
        <w:rPr>
          <w:rFonts w:ascii="Times New Roman" w:eastAsia="Times New Roman" w:hAnsi="Times New Roman" w:cs="Times New Roman"/>
          <w:sz w:val="28"/>
          <w:szCs w:val="28"/>
          <w:lang w:eastAsia="ru-RU"/>
        </w:rPr>
        <w:t>спортивные площадки;</w:t>
      </w:r>
    </w:p>
    <w:p w:rsidR="005704D7" w:rsidRPr="00A5338A" w:rsidRDefault="005704D7" w:rsidP="00A5338A">
      <w:pPr>
        <w:widowControl w:val="0"/>
        <w:numPr>
          <w:ilvl w:val="0"/>
          <w:numId w:val="148"/>
        </w:numPr>
        <w:shd w:val="clear" w:color="auto" w:fill="FFFFFF"/>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A5338A">
        <w:rPr>
          <w:rFonts w:ascii="Times New Roman" w:eastAsia="Times New Roman" w:hAnsi="Times New Roman" w:cs="Times New Roman"/>
          <w:sz w:val="28"/>
          <w:szCs w:val="28"/>
          <w:lang w:eastAsia="ru-RU"/>
        </w:rPr>
        <w:t>контейнерные площадки;</w:t>
      </w:r>
    </w:p>
    <w:p w:rsidR="005704D7" w:rsidRPr="00A5338A" w:rsidRDefault="005704D7" w:rsidP="00A5338A">
      <w:pPr>
        <w:widowControl w:val="0"/>
        <w:numPr>
          <w:ilvl w:val="0"/>
          <w:numId w:val="148"/>
        </w:numPr>
        <w:shd w:val="clear" w:color="auto" w:fill="FFFFFF"/>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A5338A">
        <w:rPr>
          <w:rFonts w:ascii="Times New Roman" w:eastAsia="Times New Roman" w:hAnsi="Times New Roman" w:cs="Times New Roman"/>
          <w:sz w:val="28"/>
          <w:szCs w:val="28"/>
          <w:lang w:eastAsia="ru-RU"/>
        </w:rPr>
        <w:t>площадки автостоянок, размещение и хранение транспортных средств на территории муниципальных образований;</w:t>
      </w:r>
    </w:p>
    <w:p w:rsidR="005704D7" w:rsidRPr="00A5338A" w:rsidRDefault="005704D7" w:rsidP="00A5338A">
      <w:pPr>
        <w:widowControl w:val="0"/>
        <w:numPr>
          <w:ilvl w:val="0"/>
          <w:numId w:val="148"/>
        </w:numPr>
        <w:shd w:val="clear" w:color="auto" w:fill="FFFFFF"/>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A5338A">
        <w:rPr>
          <w:rFonts w:ascii="Times New Roman" w:eastAsia="Times New Roman" w:hAnsi="Times New Roman" w:cs="Times New Roman"/>
          <w:sz w:val="28"/>
          <w:szCs w:val="28"/>
          <w:lang w:eastAsia="ru-RU"/>
        </w:rPr>
        <w:t>элементы освещения;</w:t>
      </w:r>
    </w:p>
    <w:p w:rsidR="005704D7" w:rsidRPr="00A5338A" w:rsidRDefault="005704D7" w:rsidP="00A5338A">
      <w:pPr>
        <w:widowControl w:val="0"/>
        <w:numPr>
          <w:ilvl w:val="0"/>
          <w:numId w:val="148"/>
        </w:numPr>
        <w:shd w:val="clear" w:color="auto" w:fill="FFFFFF"/>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A5338A">
        <w:rPr>
          <w:rFonts w:ascii="Times New Roman" w:eastAsia="Times New Roman" w:hAnsi="Times New Roman" w:cs="Times New Roman"/>
          <w:sz w:val="28"/>
          <w:szCs w:val="28"/>
          <w:lang w:eastAsia="ru-RU"/>
        </w:rPr>
        <w:t>средства размещения информации и рекламные конструкции;</w:t>
      </w:r>
    </w:p>
    <w:p w:rsidR="005704D7" w:rsidRPr="00A5338A" w:rsidRDefault="005704D7" w:rsidP="00A5338A">
      <w:pPr>
        <w:widowControl w:val="0"/>
        <w:numPr>
          <w:ilvl w:val="0"/>
          <w:numId w:val="148"/>
        </w:numPr>
        <w:shd w:val="clear" w:color="auto" w:fill="FFFFFF"/>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A5338A">
        <w:rPr>
          <w:rFonts w:ascii="Times New Roman" w:eastAsia="Times New Roman" w:hAnsi="Times New Roman" w:cs="Times New Roman"/>
          <w:sz w:val="28"/>
          <w:szCs w:val="28"/>
          <w:lang w:eastAsia="ru-RU"/>
        </w:rPr>
        <w:t>ограждения (заборы);</w:t>
      </w:r>
    </w:p>
    <w:p w:rsidR="005704D7" w:rsidRPr="00A5338A" w:rsidRDefault="005704D7" w:rsidP="00A5338A">
      <w:pPr>
        <w:widowControl w:val="0"/>
        <w:numPr>
          <w:ilvl w:val="0"/>
          <w:numId w:val="148"/>
        </w:numPr>
        <w:shd w:val="clear" w:color="auto" w:fill="FFFFFF"/>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A5338A">
        <w:rPr>
          <w:rFonts w:ascii="Times New Roman" w:eastAsia="Times New Roman" w:hAnsi="Times New Roman" w:cs="Times New Roman"/>
          <w:sz w:val="28"/>
          <w:szCs w:val="28"/>
          <w:lang w:eastAsia="ru-RU"/>
        </w:rPr>
        <w:t>элементы объектов капитального строительства;</w:t>
      </w:r>
    </w:p>
    <w:p w:rsidR="005704D7" w:rsidRPr="00A5338A" w:rsidRDefault="005704D7" w:rsidP="00A5338A">
      <w:pPr>
        <w:widowControl w:val="0"/>
        <w:numPr>
          <w:ilvl w:val="0"/>
          <w:numId w:val="148"/>
        </w:numPr>
        <w:shd w:val="clear" w:color="auto" w:fill="FFFFFF"/>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A5338A">
        <w:rPr>
          <w:rFonts w:ascii="Times New Roman" w:eastAsia="Times New Roman" w:hAnsi="Times New Roman" w:cs="Times New Roman"/>
          <w:sz w:val="28"/>
          <w:szCs w:val="28"/>
          <w:lang w:eastAsia="ru-RU"/>
        </w:rPr>
        <w:t>малые архитектурные формы;</w:t>
      </w:r>
    </w:p>
    <w:p w:rsidR="005704D7" w:rsidRPr="00A5338A" w:rsidRDefault="005704D7" w:rsidP="00A5338A">
      <w:pPr>
        <w:widowControl w:val="0"/>
        <w:numPr>
          <w:ilvl w:val="0"/>
          <w:numId w:val="148"/>
        </w:numPr>
        <w:shd w:val="clear" w:color="auto" w:fill="FFFFFF"/>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A5338A">
        <w:rPr>
          <w:rFonts w:ascii="Times New Roman" w:eastAsia="Times New Roman" w:hAnsi="Times New Roman" w:cs="Times New Roman"/>
          <w:sz w:val="28"/>
          <w:szCs w:val="28"/>
          <w:lang w:eastAsia="ru-RU"/>
        </w:rPr>
        <w:t>элементы озеленения;</w:t>
      </w:r>
    </w:p>
    <w:p w:rsidR="005704D7" w:rsidRPr="00A5338A" w:rsidRDefault="005704D7" w:rsidP="00A5338A">
      <w:pPr>
        <w:widowControl w:val="0"/>
        <w:numPr>
          <w:ilvl w:val="0"/>
          <w:numId w:val="148"/>
        </w:numPr>
        <w:shd w:val="clear" w:color="auto" w:fill="FFFFFF"/>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A5338A">
        <w:rPr>
          <w:rFonts w:ascii="Times New Roman" w:eastAsia="Times New Roman" w:hAnsi="Times New Roman" w:cs="Times New Roman"/>
          <w:sz w:val="28"/>
          <w:szCs w:val="28"/>
          <w:lang w:eastAsia="ru-RU"/>
        </w:rPr>
        <w:t>уличное коммунально-бытовое и техническое оборудование;</w:t>
      </w:r>
    </w:p>
    <w:p w:rsidR="005704D7" w:rsidRPr="00A5338A" w:rsidRDefault="005704D7" w:rsidP="00A5338A">
      <w:pPr>
        <w:widowControl w:val="0"/>
        <w:numPr>
          <w:ilvl w:val="0"/>
          <w:numId w:val="148"/>
        </w:numPr>
        <w:shd w:val="clear" w:color="auto" w:fill="FFFFFF"/>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A5338A">
        <w:rPr>
          <w:rFonts w:ascii="Times New Roman" w:eastAsia="Times New Roman" w:hAnsi="Times New Roman" w:cs="Times New Roman"/>
          <w:sz w:val="28"/>
          <w:szCs w:val="28"/>
          <w:lang w:eastAsia="ru-RU"/>
        </w:rPr>
        <w:t>элементы инженерной подготовки и защиты территории;</w:t>
      </w:r>
    </w:p>
    <w:p w:rsidR="005704D7" w:rsidRPr="00A5338A" w:rsidRDefault="005704D7" w:rsidP="00A5338A">
      <w:pPr>
        <w:widowControl w:val="0"/>
        <w:numPr>
          <w:ilvl w:val="0"/>
          <w:numId w:val="148"/>
        </w:numPr>
        <w:shd w:val="clear" w:color="auto" w:fill="FFFFFF"/>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A5338A">
        <w:rPr>
          <w:rFonts w:ascii="Times New Roman" w:eastAsia="Times New Roman" w:hAnsi="Times New Roman" w:cs="Times New Roman"/>
          <w:sz w:val="28"/>
          <w:szCs w:val="28"/>
          <w:lang w:eastAsia="ru-RU"/>
        </w:rPr>
        <w:t>покрытия;</w:t>
      </w:r>
    </w:p>
    <w:p w:rsidR="005704D7" w:rsidRPr="00A5338A" w:rsidRDefault="005704D7" w:rsidP="00A5338A">
      <w:pPr>
        <w:widowControl w:val="0"/>
        <w:numPr>
          <w:ilvl w:val="0"/>
          <w:numId w:val="148"/>
        </w:numPr>
        <w:shd w:val="clear" w:color="auto" w:fill="FFFFFF"/>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A5338A">
        <w:rPr>
          <w:rFonts w:ascii="Times New Roman" w:eastAsia="Times New Roman" w:hAnsi="Times New Roman" w:cs="Times New Roman"/>
          <w:sz w:val="28"/>
          <w:szCs w:val="28"/>
          <w:lang w:eastAsia="ru-RU"/>
        </w:rPr>
        <w:t>некапитальные нестационарные сооружения.</w:t>
      </w:r>
    </w:p>
    <w:p w:rsidR="005704D7" w:rsidRPr="00A5338A" w:rsidRDefault="005704D7" w:rsidP="00A5338A">
      <w:pPr>
        <w:widowControl w:val="0"/>
        <w:shd w:val="clear" w:color="auto" w:fill="FFFFFF"/>
        <w:autoSpaceDE w:val="0"/>
        <w:autoSpaceDN w:val="0"/>
        <w:adjustRightInd w:val="0"/>
        <w:spacing w:after="0" w:line="240" w:lineRule="auto"/>
        <w:ind w:firstLine="709"/>
        <w:jc w:val="both"/>
        <w:textAlignment w:val="baseline"/>
        <w:rPr>
          <w:rFonts w:ascii="Times New Roman" w:eastAsia="Times New Roman" w:hAnsi="Times New Roman" w:cs="Times New Roman"/>
          <w:i/>
          <w:sz w:val="28"/>
          <w:szCs w:val="28"/>
          <w:lang w:eastAsia="ru-RU"/>
        </w:rPr>
      </w:pPr>
      <w:r w:rsidRPr="00A5338A">
        <w:rPr>
          <w:rFonts w:ascii="Times New Roman" w:eastAsia="Times New Roman" w:hAnsi="Times New Roman" w:cs="Times New Roman"/>
          <w:bCs/>
          <w:i/>
          <w:sz w:val="28"/>
          <w:szCs w:val="28"/>
          <w:lang w:eastAsia="ru-RU"/>
        </w:rPr>
        <w:t>Озеленение территории</w:t>
      </w:r>
    </w:p>
    <w:p w:rsidR="005704D7" w:rsidRPr="00A5338A" w:rsidRDefault="005704D7" w:rsidP="00A5338A">
      <w:pPr>
        <w:widowControl w:val="0"/>
        <w:shd w:val="clear" w:color="auto" w:fill="FFFFFF"/>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A5338A">
        <w:rPr>
          <w:rFonts w:ascii="Times New Roman" w:eastAsia="Times New Roman" w:hAnsi="Times New Roman" w:cs="Times New Roman"/>
          <w:sz w:val="28"/>
          <w:szCs w:val="28"/>
          <w:lang w:eastAsia="ru-RU"/>
        </w:rPr>
        <w:t>Озеленение составная и необходимая часть благоустройства и ландшафтной организации территории, обеспечивающая формирование устойчивой среды Балтайского муниципального образования 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Балтайского муниципального образования.</w:t>
      </w:r>
    </w:p>
    <w:p w:rsidR="005704D7" w:rsidRPr="00A5338A" w:rsidRDefault="005704D7" w:rsidP="00A5338A">
      <w:pPr>
        <w:widowControl w:val="0"/>
        <w:shd w:val="clear" w:color="auto" w:fill="FFFFFF"/>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A5338A">
        <w:rPr>
          <w:rFonts w:ascii="Times New Roman" w:eastAsia="Times New Roman" w:hAnsi="Times New Roman" w:cs="Times New Roman"/>
          <w:sz w:val="28"/>
          <w:szCs w:val="28"/>
          <w:lang w:eastAsia="ru-RU"/>
        </w:rPr>
        <w:t>Работы по озеленению следует планировать в комплексе и в контексте общего зеленого «каркаса»  Балтайского муниципального образования, обеспечивающего  для всех жителей доступ  к неурбанизированным ландшафтам, возможность для занятий спортом и общения, физический комфорт и улучшения визуальных и экологических характеристик среды Балтайского муниципального образования.</w:t>
      </w:r>
    </w:p>
    <w:p w:rsidR="005704D7" w:rsidRPr="00A5338A" w:rsidRDefault="005704D7" w:rsidP="00A5338A">
      <w:pPr>
        <w:widowControl w:val="0"/>
        <w:shd w:val="clear" w:color="auto" w:fill="FFFFFF"/>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A5338A">
        <w:rPr>
          <w:rFonts w:ascii="Times New Roman" w:eastAsia="Times New Roman" w:hAnsi="Times New Roman" w:cs="Times New Roman"/>
          <w:sz w:val="28"/>
          <w:szCs w:val="28"/>
          <w:lang w:eastAsia="ru-RU"/>
        </w:rPr>
        <w:lastRenderedPageBreak/>
        <w:t>Основными типами насаждений и озеленения могут являться: рядовые посадки, аллеи, живые изгороди, солитеры, группы, массивы, группы, солитеры, живые изгороди, кулисы, боскеты, шпалеры, газоны (партерные, обыкновенные, луговые и разнотравные, в том числе из почвопокровных растений), цветники (клумбы, рабатки, миксбордеры, гравийные), вертикальное озеленение фасадов с использованием лиан, различные виды посадок (аллейные, рядовые, букетные и др.). 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Балтайского муниципального образования.</w:t>
      </w:r>
    </w:p>
    <w:p w:rsidR="005704D7" w:rsidRPr="00A5338A" w:rsidRDefault="005704D7" w:rsidP="00A5338A">
      <w:pPr>
        <w:widowControl w:val="0"/>
        <w:shd w:val="clear" w:color="auto" w:fill="FFFFFF"/>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A5338A">
        <w:rPr>
          <w:rFonts w:ascii="Times New Roman" w:eastAsia="Times New Roman" w:hAnsi="Times New Roman" w:cs="Times New Roman"/>
          <w:sz w:val="28"/>
          <w:szCs w:val="28"/>
          <w:lang w:eastAsia="ru-RU"/>
        </w:rPr>
        <w:t>На территории Балтайского муниципального образования используются два вида озеленения: стационарное - посадка растений в грунт и мобильное - посадка растений в специальные передвижные емкости (контейнеры, вазоны и т.п.). Работы проводятся исключительно по проекту. Стационарное и мобильное озеленение, как правило, используют для создания архитектурно-ландшафтных объектов (газонов, садов, парков, скверов, бульваров, дворовых территорий и т.п. цветников, площадок с кустами и деревьями и т.п.) на естественных и искусственных элементах рельефа, крышах (озеленение крыш), фасадах (вертикальное озеленение) зданий и сооружений.</w:t>
      </w:r>
    </w:p>
    <w:p w:rsidR="005704D7" w:rsidRPr="00A5338A" w:rsidRDefault="005704D7" w:rsidP="00A5338A">
      <w:pPr>
        <w:widowControl w:val="0"/>
        <w:shd w:val="clear" w:color="auto" w:fill="FFFFFF"/>
        <w:autoSpaceDE w:val="0"/>
        <w:autoSpaceDN w:val="0"/>
        <w:adjustRightInd w:val="0"/>
        <w:spacing w:after="0" w:line="240" w:lineRule="auto"/>
        <w:ind w:firstLine="709"/>
        <w:jc w:val="both"/>
        <w:textAlignment w:val="baseline"/>
        <w:rPr>
          <w:rFonts w:ascii="Times New Roman" w:eastAsia="Times New Roman" w:hAnsi="Times New Roman" w:cs="Times New Roman"/>
          <w:i/>
          <w:sz w:val="28"/>
          <w:szCs w:val="28"/>
          <w:lang w:eastAsia="ru-RU"/>
        </w:rPr>
      </w:pPr>
      <w:r w:rsidRPr="00A5338A">
        <w:rPr>
          <w:rFonts w:ascii="Times New Roman" w:eastAsia="Times New Roman" w:hAnsi="Times New Roman" w:cs="Times New Roman"/>
          <w:i/>
          <w:sz w:val="28"/>
          <w:szCs w:val="28"/>
          <w:lang w:eastAsia="ru-RU"/>
        </w:rPr>
        <w:t>Виды покрытий</w:t>
      </w:r>
    </w:p>
    <w:p w:rsidR="005704D7" w:rsidRPr="00A5338A" w:rsidRDefault="005704D7" w:rsidP="00A5338A">
      <w:pPr>
        <w:widowControl w:val="0"/>
        <w:shd w:val="clear" w:color="auto" w:fill="FFFFFF"/>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A5338A">
        <w:rPr>
          <w:rFonts w:ascii="Times New Roman" w:eastAsia="Times New Roman" w:hAnsi="Times New Roman" w:cs="Times New Roman"/>
          <w:sz w:val="28"/>
          <w:szCs w:val="28"/>
          <w:lang w:eastAsia="ru-RU"/>
        </w:rPr>
        <w:t> Покрытия поверхности обеспечивают на территории Балтайского муниципального образования условия безопасного и комфортного передвижения, а также - формируют архитектурно-художественный облик среды. Для целей благоустройства территории рекомендуется определять следующие виды покрытий:</w:t>
      </w:r>
    </w:p>
    <w:p w:rsidR="005704D7" w:rsidRPr="00A5338A" w:rsidRDefault="005704D7" w:rsidP="00A5338A">
      <w:pPr>
        <w:widowControl w:val="0"/>
        <w:shd w:val="clear" w:color="auto" w:fill="FFFFFF"/>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A5338A">
        <w:rPr>
          <w:rFonts w:ascii="Times New Roman" w:eastAsia="Times New Roman" w:hAnsi="Times New Roman" w:cs="Times New Roman"/>
          <w:sz w:val="28"/>
          <w:szCs w:val="28"/>
          <w:lang w:eastAsia="ru-RU"/>
        </w:rPr>
        <w:t>- твердые (усовершенствованные) - монолитные или сборные, выполняемые из асфальтобетона, цементобетона, природного камня и т.п. материалов;</w:t>
      </w:r>
    </w:p>
    <w:p w:rsidR="005704D7" w:rsidRPr="00A5338A" w:rsidRDefault="005704D7" w:rsidP="00A5338A">
      <w:pPr>
        <w:widowControl w:val="0"/>
        <w:shd w:val="clear" w:color="auto" w:fill="FFFFFF"/>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A5338A">
        <w:rPr>
          <w:rFonts w:ascii="Times New Roman" w:eastAsia="Times New Roman" w:hAnsi="Times New Roman" w:cs="Times New Roman"/>
          <w:sz w:val="28"/>
          <w:szCs w:val="28"/>
          <w:lang w:eastAsia="ru-RU"/>
        </w:rPr>
        <w:t>- твердые, выполняемые из природных или искусственных сыпучих материалов (щебень, гранитные высевки, шлак), находящихся в естественном состоянии, сухих смесях, уплотненных или укрепленных вяжущими;</w:t>
      </w:r>
    </w:p>
    <w:p w:rsidR="005704D7" w:rsidRPr="00A5338A" w:rsidRDefault="005704D7" w:rsidP="00A5338A">
      <w:pPr>
        <w:widowControl w:val="0"/>
        <w:shd w:val="clear" w:color="auto" w:fill="FFFFFF"/>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A5338A">
        <w:rPr>
          <w:rFonts w:ascii="Times New Roman" w:eastAsia="Times New Roman" w:hAnsi="Times New Roman" w:cs="Times New Roman"/>
          <w:sz w:val="28"/>
          <w:szCs w:val="28"/>
          <w:lang w:eastAsia="ru-RU"/>
        </w:rPr>
        <w:t>- газонные, выполняемые по специальным технологиям подготовки и посадки травяного покрова;</w:t>
      </w:r>
    </w:p>
    <w:p w:rsidR="005704D7" w:rsidRPr="00A5338A" w:rsidRDefault="005704D7" w:rsidP="00A5338A">
      <w:pPr>
        <w:widowControl w:val="0"/>
        <w:shd w:val="clear" w:color="auto" w:fill="FFFFFF"/>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A5338A">
        <w:rPr>
          <w:rFonts w:ascii="Times New Roman" w:eastAsia="Times New Roman" w:hAnsi="Times New Roman" w:cs="Times New Roman"/>
          <w:sz w:val="28"/>
          <w:szCs w:val="28"/>
          <w:lang w:eastAsia="ru-RU"/>
        </w:rPr>
        <w:t>- комбинированные, представляющие сочетания покрытий, указанных выше (например, плитка, утопленная в газон и т.п.).</w:t>
      </w:r>
    </w:p>
    <w:p w:rsidR="005704D7" w:rsidRPr="00A5338A" w:rsidRDefault="005704D7" w:rsidP="00A5338A">
      <w:pPr>
        <w:widowControl w:val="0"/>
        <w:shd w:val="clear" w:color="auto" w:fill="FFFFFF"/>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A5338A">
        <w:rPr>
          <w:rFonts w:ascii="Times New Roman" w:eastAsia="Times New Roman" w:hAnsi="Times New Roman" w:cs="Times New Roman"/>
          <w:sz w:val="28"/>
          <w:szCs w:val="28"/>
          <w:lang w:eastAsia="ru-RU"/>
        </w:rPr>
        <w:t xml:space="preserve">Применяемый в проекте вид покрытия рекомендуется устанавливать прочным, ремонтопригодным, экологичным, не допускающим скольжения. Выбор видов покрытия следует принимать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w:t>
      </w:r>
      <w:r w:rsidRPr="00A5338A">
        <w:rPr>
          <w:rFonts w:ascii="Times New Roman" w:eastAsia="Times New Roman" w:hAnsi="Times New Roman" w:cs="Times New Roman"/>
          <w:sz w:val="28"/>
          <w:szCs w:val="28"/>
          <w:lang w:eastAsia="ru-RU"/>
        </w:rPr>
        <w:lastRenderedPageBreak/>
        <w:t>площадок, площадок для выгула собак, прогулочных дорожек и т.п. объектов); газонных и комбинированных, как наиболее экологичных.</w:t>
      </w:r>
    </w:p>
    <w:p w:rsidR="005704D7" w:rsidRPr="00A5338A" w:rsidRDefault="005704D7" w:rsidP="00A5338A">
      <w:pPr>
        <w:widowControl w:val="0"/>
        <w:shd w:val="clear" w:color="auto" w:fill="FFFFFF"/>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A5338A">
        <w:rPr>
          <w:rFonts w:ascii="Times New Roman" w:eastAsia="Times New Roman" w:hAnsi="Times New Roman" w:cs="Times New Roman"/>
          <w:sz w:val="28"/>
          <w:szCs w:val="28"/>
          <w:lang w:eastAsia="ru-RU"/>
        </w:rPr>
        <w:t>Следует предусматривать уклон поверхности твердых видов покрытия, обеспечивающий отвод поверхностных вод. Максимальные уклоны следует назначать в зависимости от условий движения транспорта и пешеходов.</w:t>
      </w:r>
    </w:p>
    <w:p w:rsidR="005704D7" w:rsidRPr="00A5338A" w:rsidRDefault="005704D7" w:rsidP="00A5338A">
      <w:pPr>
        <w:widowControl w:val="0"/>
        <w:shd w:val="clear" w:color="auto" w:fill="FFFFFF"/>
        <w:autoSpaceDE w:val="0"/>
        <w:autoSpaceDN w:val="0"/>
        <w:adjustRightInd w:val="0"/>
        <w:spacing w:after="0" w:line="240" w:lineRule="auto"/>
        <w:ind w:firstLine="709"/>
        <w:jc w:val="both"/>
        <w:textAlignment w:val="baseline"/>
        <w:rPr>
          <w:rFonts w:ascii="Times New Roman" w:eastAsia="Times New Roman" w:hAnsi="Times New Roman" w:cs="Times New Roman"/>
          <w:i/>
          <w:sz w:val="28"/>
          <w:szCs w:val="28"/>
          <w:lang w:eastAsia="ru-RU"/>
        </w:rPr>
      </w:pPr>
      <w:r w:rsidRPr="00A5338A">
        <w:rPr>
          <w:rFonts w:ascii="Times New Roman" w:eastAsia="Times New Roman" w:hAnsi="Times New Roman" w:cs="Times New Roman"/>
          <w:bCs/>
          <w:i/>
          <w:sz w:val="28"/>
          <w:szCs w:val="28"/>
          <w:lang w:eastAsia="ru-RU"/>
        </w:rPr>
        <w:t>Сопряжения поверхностей</w:t>
      </w:r>
    </w:p>
    <w:p w:rsidR="005704D7" w:rsidRPr="00A5338A" w:rsidRDefault="005704D7" w:rsidP="00A5338A">
      <w:pPr>
        <w:widowControl w:val="0"/>
        <w:shd w:val="clear" w:color="auto" w:fill="FFFFFF"/>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A5338A">
        <w:rPr>
          <w:rFonts w:ascii="Times New Roman" w:eastAsia="Times New Roman" w:hAnsi="Times New Roman" w:cs="Times New Roman"/>
          <w:sz w:val="28"/>
          <w:szCs w:val="28"/>
          <w:lang w:eastAsia="ru-RU"/>
        </w:rPr>
        <w:t>К элементам сопряжения поверхностей обычно относят различные виды бортовых камней, пандусы, ступени, лестницы.</w:t>
      </w:r>
    </w:p>
    <w:p w:rsidR="005704D7" w:rsidRPr="00A5338A" w:rsidRDefault="005704D7" w:rsidP="00A5338A">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i/>
          <w:sz w:val="28"/>
          <w:szCs w:val="28"/>
          <w:lang w:eastAsia="ru-RU"/>
        </w:rPr>
      </w:pPr>
      <w:r w:rsidRPr="00A5338A">
        <w:rPr>
          <w:rFonts w:ascii="Times New Roman" w:eastAsia="Times New Roman" w:hAnsi="Times New Roman" w:cs="Times New Roman"/>
          <w:i/>
          <w:sz w:val="28"/>
          <w:szCs w:val="28"/>
          <w:lang w:eastAsia="ru-RU"/>
        </w:rPr>
        <w:t>Бортовые камни</w:t>
      </w:r>
    </w:p>
    <w:p w:rsidR="005704D7" w:rsidRPr="00A5338A" w:rsidRDefault="005704D7" w:rsidP="00A5338A">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i/>
          <w:sz w:val="28"/>
          <w:szCs w:val="28"/>
          <w:lang w:eastAsia="ru-RU"/>
        </w:rPr>
      </w:pPr>
      <w:r w:rsidRPr="00A5338A">
        <w:rPr>
          <w:rFonts w:ascii="Times New Roman" w:eastAsia="Times New Roman" w:hAnsi="Times New Roman" w:cs="Times New Roman"/>
          <w:sz w:val="28"/>
          <w:szCs w:val="28"/>
          <w:lang w:eastAsia="ru-RU"/>
        </w:rPr>
        <w:t>На стыке тротуара и проезжей части, как правило, следует устанавливать дорожные бортовые камни. Бортовые камни рекомендуется устанавливать с нормативным превышением над уровнем проезжей части не менее 150 мм, которое должно сохраняться и в случае ремонта поверхностей покрытий. Для предотвращения наезда автотранспорта на газон в местах сопряжения покрытия проезжей части с газоном рекомендуется применение повышенного бортового камня.</w:t>
      </w:r>
    </w:p>
    <w:p w:rsidR="005704D7" w:rsidRPr="00A5338A" w:rsidRDefault="005704D7" w:rsidP="00A5338A">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i/>
          <w:sz w:val="28"/>
          <w:szCs w:val="28"/>
          <w:lang w:eastAsia="ru-RU"/>
        </w:rPr>
      </w:pPr>
      <w:r w:rsidRPr="00A5338A">
        <w:rPr>
          <w:rFonts w:ascii="Times New Roman" w:eastAsia="Times New Roman" w:hAnsi="Times New Roman" w:cs="Times New Roman"/>
          <w:sz w:val="28"/>
          <w:szCs w:val="28"/>
          <w:lang w:eastAsia="ru-RU"/>
        </w:rPr>
        <w:t>При сопряжении покрытия пешеходных коммуникаций с газоном можно устанавливать садовый борт, дающий превышение над уровнем газона не менее 50 мм на расстоянии не менее 0,5 м, что защищает газон и предотвращает попадание грязи и растительного мусора на покрытие, увеличивая срок его службы. На территории пешеходных зон возможно использование естественных материалов (кирпич, дерево, валуны, керамический борт и т.п.) для оформления примыкания различных типов покрытия.</w:t>
      </w:r>
    </w:p>
    <w:p w:rsidR="005704D7" w:rsidRPr="00A5338A" w:rsidRDefault="005704D7" w:rsidP="00A5338A">
      <w:pPr>
        <w:widowControl w:val="0"/>
        <w:shd w:val="clear" w:color="auto" w:fill="FFFFFF"/>
        <w:autoSpaceDE w:val="0"/>
        <w:autoSpaceDN w:val="0"/>
        <w:adjustRightInd w:val="0"/>
        <w:spacing w:after="0" w:line="240" w:lineRule="auto"/>
        <w:ind w:firstLine="709"/>
        <w:jc w:val="both"/>
        <w:textAlignment w:val="baseline"/>
        <w:rPr>
          <w:rFonts w:ascii="Times New Roman" w:eastAsia="Times New Roman" w:hAnsi="Times New Roman" w:cs="Times New Roman"/>
          <w:i/>
          <w:sz w:val="28"/>
          <w:szCs w:val="28"/>
          <w:lang w:eastAsia="ru-RU"/>
        </w:rPr>
      </w:pPr>
      <w:r w:rsidRPr="00A5338A">
        <w:rPr>
          <w:rFonts w:ascii="Times New Roman" w:eastAsia="Times New Roman" w:hAnsi="Times New Roman" w:cs="Times New Roman"/>
          <w:i/>
          <w:sz w:val="28"/>
          <w:szCs w:val="28"/>
          <w:lang w:eastAsia="ru-RU"/>
        </w:rPr>
        <w:t>Ступени, лестницы, пандусы</w:t>
      </w:r>
    </w:p>
    <w:p w:rsidR="005704D7" w:rsidRPr="00A5338A" w:rsidRDefault="005704D7" w:rsidP="00A5338A">
      <w:pPr>
        <w:widowControl w:val="0"/>
        <w:shd w:val="clear" w:color="auto" w:fill="FFFFFF"/>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A5338A">
        <w:rPr>
          <w:rFonts w:ascii="Times New Roman" w:eastAsia="Times New Roman" w:hAnsi="Times New Roman" w:cs="Times New Roman"/>
          <w:sz w:val="28"/>
          <w:szCs w:val="28"/>
          <w:lang w:eastAsia="ru-RU"/>
        </w:rPr>
        <w:t>При уклонах пешеходных коммуникаций более  60 промилле следует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следует предусматривать при уклонах более 50 промилле,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следует предусматривать бордюрный пандус для обеспечения спуска с покрытия тротуара на уровень дорожного покрытия.</w:t>
      </w:r>
    </w:p>
    <w:p w:rsidR="005704D7" w:rsidRPr="00A5338A" w:rsidRDefault="005704D7" w:rsidP="00A5338A">
      <w:pPr>
        <w:widowControl w:val="0"/>
        <w:shd w:val="clear" w:color="auto" w:fill="FFFFFF"/>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A5338A">
        <w:rPr>
          <w:rFonts w:ascii="Times New Roman" w:eastAsia="Times New Roman" w:hAnsi="Times New Roman" w:cs="Times New Roman"/>
          <w:sz w:val="28"/>
          <w:szCs w:val="28"/>
          <w:lang w:eastAsia="ru-RU"/>
        </w:rPr>
        <w:t>Пандус обычно выполняется из нескользкого материала с шероховатой текстурой поверхности без горизонтальных канавок. При отсутствии ограждающих пандус конструкций следует предусматривать ограждающий бортик высотой не менее 75 мм и поручни.</w:t>
      </w:r>
    </w:p>
    <w:p w:rsidR="005704D7" w:rsidRPr="00A5338A" w:rsidRDefault="005704D7" w:rsidP="00A5338A">
      <w:pPr>
        <w:widowControl w:val="0"/>
        <w:shd w:val="clear" w:color="auto" w:fill="FFFFFF"/>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A5338A">
        <w:rPr>
          <w:rFonts w:ascii="Times New Roman" w:eastAsia="Times New Roman" w:hAnsi="Times New Roman" w:cs="Times New Roman"/>
          <w:sz w:val="28"/>
          <w:szCs w:val="28"/>
          <w:lang w:eastAsia="ru-RU"/>
        </w:rPr>
        <w:t xml:space="preserve">По обеим сторонам лестницы или пандуса рекомендуется предусматривать поручни на высоте 800-920 мм круглого или прямоугольного сечения, удобного для охвата рукой и отстоящего от стены на 40 мм. При ширине лестниц 2,5 м и более следует предусматривать разделительные поручни. Длину поручней следует устанавливать больше длины пандуса или лестницы с каждой стороны не менее, чем на 0,3 м, с </w:t>
      </w:r>
      <w:r w:rsidRPr="00A5338A">
        <w:rPr>
          <w:rFonts w:ascii="Times New Roman" w:eastAsia="Times New Roman" w:hAnsi="Times New Roman" w:cs="Times New Roman"/>
          <w:sz w:val="28"/>
          <w:szCs w:val="28"/>
          <w:lang w:eastAsia="ru-RU"/>
        </w:rPr>
        <w:lastRenderedPageBreak/>
        <w:t>округленными и гладкими концами поручней. При проектировании рекомендуется предусматривать конструкции поручней, исключающие соприкосновение руки с металлом.</w:t>
      </w:r>
    </w:p>
    <w:p w:rsidR="005704D7" w:rsidRPr="00A5338A" w:rsidRDefault="005704D7" w:rsidP="00A5338A">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i/>
          <w:sz w:val="28"/>
          <w:szCs w:val="28"/>
          <w:lang w:eastAsia="ru-RU"/>
        </w:rPr>
      </w:pPr>
      <w:r w:rsidRPr="00A5338A">
        <w:rPr>
          <w:rFonts w:ascii="Times New Roman" w:eastAsia="Times New Roman" w:hAnsi="Times New Roman" w:cs="Times New Roman"/>
          <w:i/>
          <w:sz w:val="28"/>
          <w:szCs w:val="28"/>
          <w:lang w:eastAsia="ru-RU"/>
        </w:rPr>
        <w:t>Ограждения</w:t>
      </w:r>
    </w:p>
    <w:p w:rsidR="005704D7" w:rsidRPr="00A5338A" w:rsidRDefault="005704D7" w:rsidP="00A5338A">
      <w:pPr>
        <w:widowControl w:val="0"/>
        <w:shd w:val="clear" w:color="auto" w:fill="FFFFFF"/>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A5338A">
        <w:rPr>
          <w:rFonts w:ascii="Times New Roman" w:eastAsia="Times New Roman" w:hAnsi="Times New Roman" w:cs="Times New Roman"/>
          <w:sz w:val="28"/>
          <w:szCs w:val="28"/>
          <w:lang w:eastAsia="ru-RU"/>
        </w:rPr>
        <w:t>В целях благоустройства на территории Балтайского муниципального образования рекомендуется предусматривать применение различных видов ограждений, которые различаются: по назначению (декоративные, защитные, их сочетание), высоте (низкие - 0,3-1,0 м, средние - 1,1-1,7 м, высокие - 1,8-3,0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5704D7" w:rsidRPr="00A5338A" w:rsidRDefault="005704D7" w:rsidP="00A5338A">
      <w:pPr>
        <w:widowControl w:val="0"/>
        <w:shd w:val="clear" w:color="auto" w:fill="FFFFFF"/>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A5338A">
        <w:rPr>
          <w:rFonts w:ascii="Times New Roman" w:eastAsia="Times New Roman" w:hAnsi="Times New Roman" w:cs="Times New Roman"/>
          <w:sz w:val="28"/>
          <w:szCs w:val="28"/>
          <w:lang w:eastAsia="ru-RU"/>
        </w:rPr>
        <w:t>Проектирование ограждений рекомендуется производить в зависимости от их местоположения и назначения согласно ГОСТам, каталогам сертифицированных изделий, проектам индивидуального проектирования.</w:t>
      </w:r>
    </w:p>
    <w:p w:rsidR="005704D7" w:rsidRPr="00A5338A" w:rsidRDefault="005704D7" w:rsidP="00A5338A">
      <w:pPr>
        <w:widowControl w:val="0"/>
        <w:shd w:val="clear" w:color="auto" w:fill="FFFFFF"/>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A5338A">
        <w:rPr>
          <w:rFonts w:ascii="Times New Roman" w:eastAsia="Times New Roman" w:hAnsi="Times New Roman" w:cs="Times New Roman"/>
          <w:sz w:val="28"/>
          <w:szCs w:val="28"/>
          <w:lang w:eastAsia="ru-RU"/>
        </w:rPr>
        <w:t>Рекомендуется предусматривать размещение защитных металлических ограждений высотой не менее 0,5 м в местах примыкания газонов к проездам, стоянкам автотранспорта, в местах возможного наезда автомобилей на газон и вытаптывания троп через газон. Ограждения рекомендуется размещать на территории газона с отступом от границы примыкания порядка 0,2-0,3 м.</w:t>
      </w:r>
    </w:p>
    <w:p w:rsidR="005704D7" w:rsidRPr="00A5338A" w:rsidRDefault="005704D7" w:rsidP="00A5338A">
      <w:pPr>
        <w:widowControl w:val="0"/>
        <w:shd w:val="clear" w:color="auto" w:fill="FFFFFF"/>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A5338A">
        <w:rPr>
          <w:rFonts w:ascii="Times New Roman" w:eastAsia="Times New Roman" w:hAnsi="Times New Roman" w:cs="Times New Roman"/>
          <w:sz w:val="28"/>
          <w:szCs w:val="28"/>
          <w:lang w:eastAsia="ru-RU"/>
        </w:rPr>
        <w:t>На территориях общественного, жилого, рекреационного назначения рекомендуется запрещать проектирование глухих и железобетонных ограждений. Рекомендуется применение декоративных ажурных металлических ограждений.</w:t>
      </w:r>
    </w:p>
    <w:p w:rsidR="005704D7" w:rsidRPr="00A5338A" w:rsidRDefault="005704D7" w:rsidP="00A5338A">
      <w:pPr>
        <w:widowControl w:val="0"/>
        <w:shd w:val="clear" w:color="auto" w:fill="FFFFFF"/>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A5338A">
        <w:rPr>
          <w:rFonts w:ascii="Times New Roman" w:eastAsia="Times New Roman" w:hAnsi="Times New Roman" w:cs="Times New Roman"/>
          <w:sz w:val="28"/>
          <w:szCs w:val="28"/>
          <w:lang w:eastAsia="ru-RU"/>
        </w:rPr>
        <w:t>Сплошное ограждение многоквартирных домов является нежелательным.</w:t>
      </w:r>
    </w:p>
    <w:p w:rsidR="005704D7" w:rsidRPr="00A5338A" w:rsidRDefault="005704D7" w:rsidP="00A5338A">
      <w:pPr>
        <w:widowControl w:val="0"/>
        <w:shd w:val="clear" w:color="auto" w:fill="FFFFFF"/>
        <w:autoSpaceDE w:val="0"/>
        <w:autoSpaceDN w:val="0"/>
        <w:adjustRightInd w:val="0"/>
        <w:spacing w:after="0" w:line="240" w:lineRule="auto"/>
        <w:ind w:firstLine="709"/>
        <w:jc w:val="both"/>
        <w:textAlignment w:val="baseline"/>
        <w:rPr>
          <w:rFonts w:ascii="Times New Roman" w:eastAsia="Times New Roman" w:hAnsi="Times New Roman" w:cs="Times New Roman"/>
          <w:i/>
          <w:sz w:val="28"/>
          <w:szCs w:val="28"/>
          <w:lang w:eastAsia="ru-RU"/>
        </w:rPr>
      </w:pPr>
      <w:r w:rsidRPr="00A5338A">
        <w:rPr>
          <w:rFonts w:ascii="Times New Roman" w:eastAsia="Times New Roman" w:hAnsi="Times New Roman" w:cs="Times New Roman"/>
          <w:i/>
          <w:sz w:val="28"/>
          <w:szCs w:val="28"/>
          <w:lang w:eastAsia="ru-RU"/>
        </w:rPr>
        <w:t>Малые архитектурные формы</w:t>
      </w:r>
    </w:p>
    <w:p w:rsidR="005704D7" w:rsidRPr="00A5338A" w:rsidRDefault="005704D7" w:rsidP="00A5338A">
      <w:pPr>
        <w:widowControl w:val="0"/>
        <w:shd w:val="clear" w:color="auto" w:fill="FFFFFF"/>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A5338A">
        <w:rPr>
          <w:rFonts w:ascii="Times New Roman" w:eastAsia="Times New Roman" w:hAnsi="Times New Roman" w:cs="Times New Roman"/>
          <w:sz w:val="28"/>
          <w:szCs w:val="28"/>
          <w:lang w:eastAsia="ru-RU"/>
        </w:rPr>
        <w:t>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мебель, коммунально-бытовое и техническое оборудование на территории муниципального образования. При проектировании и выборе малых архитектурных форм рекомендуется пользоваться каталогами сертифицированных изделий.</w:t>
      </w:r>
    </w:p>
    <w:p w:rsidR="005704D7" w:rsidRPr="00A5338A" w:rsidRDefault="005704D7" w:rsidP="00A5338A">
      <w:pPr>
        <w:widowControl w:val="0"/>
        <w:shd w:val="clear" w:color="auto" w:fill="FFFFFF"/>
        <w:autoSpaceDE w:val="0"/>
        <w:autoSpaceDN w:val="0"/>
        <w:adjustRightInd w:val="0"/>
        <w:spacing w:after="0" w:line="240" w:lineRule="auto"/>
        <w:ind w:firstLine="709"/>
        <w:jc w:val="both"/>
        <w:textAlignment w:val="baseline"/>
        <w:rPr>
          <w:rFonts w:ascii="Times New Roman" w:eastAsia="Times New Roman" w:hAnsi="Times New Roman" w:cs="Times New Roman"/>
          <w:i/>
          <w:sz w:val="28"/>
          <w:szCs w:val="28"/>
          <w:lang w:eastAsia="ru-RU"/>
        </w:rPr>
      </w:pPr>
      <w:r w:rsidRPr="00A5338A">
        <w:rPr>
          <w:rFonts w:ascii="Times New Roman" w:eastAsia="Times New Roman" w:hAnsi="Times New Roman" w:cs="Times New Roman"/>
          <w:bCs/>
          <w:i/>
          <w:sz w:val="28"/>
          <w:szCs w:val="28"/>
          <w:lang w:eastAsia="ru-RU"/>
        </w:rPr>
        <w:t>Устройства для оформления озеленения</w:t>
      </w:r>
    </w:p>
    <w:p w:rsidR="005704D7" w:rsidRPr="00A5338A" w:rsidRDefault="005704D7" w:rsidP="00A5338A">
      <w:pPr>
        <w:widowControl w:val="0"/>
        <w:shd w:val="clear" w:color="auto" w:fill="FFFFFF"/>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A5338A">
        <w:rPr>
          <w:rFonts w:ascii="Times New Roman" w:eastAsia="Times New Roman" w:hAnsi="Times New Roman" w:cs="Times New Roman"/>
          <w:sz w:val="28"/>
          <w:szCs w:val="28"/>
          <w:lang w:eastAsia="ru-RU"/>
        </w:rPr>
        <w:t>Для оформления мобильного и вертикального озеленения рекомендуется применять следующие виды устройств:</w:t>
      </w:r>
    </w:p>
    <w:p w:rsidR="005704D7" w:rsidRPr="00A5338A" w:rsidRDefault="005704D7" w:rsidP="00A5338A">
      <w:pPr>
        <w:widowControl w:val="0"/>
        <w:shd w:val="clear" w:color="auto" w:fill="FFFFFF"/>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A5338A">
        <w:rPr>
          <w:rFonts w:ascii="Times New Roman" w:eastAsia="Times New Roman" w:hAnsi="Times New Roman" w:cs="Times New Roman"/>
          <w:sz w:val="28"/>
          <w:szCs w:val="28"/>
          <w:lang w:eastAsia="ru-RU"/>
        </w:rPr>
        <w:t>- трельяжи и шпалеры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w:t>
      </w:r>
    </w:p>
    <w:p w:rsidR="005704D7" w:rsidRPr="00A5338A" w:rsidRDefault="005704D7" w:rsidP="00A5338A">
      <w:pPr>
        <w:widowControl w:val="0"/>
        <w:shd w:val="clear" w:color="auto" w:fill="FFFFFF"/>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A5338A">
        <w:rPr>
          <w:rFonts w:ascii="Times New Roman" w:eastAsia="Times New Roman" w:hAnsi="Times New Roman" w:cs="Times New Roman"/>
          <w:sz w:val="28"/>
          <w:szCs w:val="28"/>
          <w:lang w:eastAsia="ru-RU"/>
        </w:rPr>
        <w:t>- перголы - легкие решетчатые сооружения из дерева или металла в виде беседок, галерей или навесов, используются как «зеленый тоннель», переходы между площадками или архитектурными объектами;</w:t>
      </w:r>
    </w:p>
    <w:p w:rsidR="005704D7" w:rsidRPr="00A5338A" w:rsidRDefault="005704D7" w:rsidP="00A5338A">
      <w:pPr>
        <w:widowControl w:val="0"/>
        <w:shd w:val="clear" w:color="auto" w:fill="FFFFFF"/>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A5338A">
        <w:rPr>
          <w:rFonts w:ascii="Times New Roman" w:eastAsia="Times New Roman" w:hAnsi="Times New Roman" w:cs="Times New Roman"/>
          <w:sz w:val="28"/>
          <w:szCs w:val="28"/>
          <w:lang w:eastAsia="ru-RU"/>
        </w:rPr>
        <w:lastRenderedPageBreak/>
        <w:t>- цветочницы, вазоны - небольшие емкости с растительным грунтом, в которые высаживаются цветочные растения.</w:t>
      </w:r>
    </w:p>
    <w:p w:rsidR="005704D7" w:rsidRPr="00A5338A" w:rsidRDefault="005704D7" w:rsidP="00A5338A">
      <w:pPr>
        <w:widowControl w:val="0"/>
        <w:shd w:val="clear" w:color="auto" w:fill="FFFFFF"/>
        <w:autoSpaceDE w:val="0"/>
        <w:autoSpaceDN w:val="0"/>
        <w:adjustRightInd w:val="0"/>
        <w:spacing w:after="0" w:line="240" w:lineRule="auto"/>
        <w:ind w:firstLine="709"/>
        <w:jc w:val="both"/>
        <w:textAlignment w:val="baseline"/>
        <w:rPr>
          <w:rFonts w:ascii="Times New Roman" w:eastAsia="Times New Roman" w:hAnsi="Times New Roman" w:cs="Times New Roman"/>
          <w:i/>
          <w:sz w:val="28"/>
          <w:szCs w:val="28"/>
          <w:lang w:eastAsia="ru-RU"/>
        </w:rPr>
      </w:pPr>
      <w:r w:rsidRPr="00A5338A">
        <w:rPr>
          <w:rFonts w:ascii="Times New Roman" w:eastAsia="Times New Roman" w:hAnsi="Times New Roman" w:cs="Times New Roman"/>
          <w:i/>
          <w:sz w:val="28"/>
          <w:szCs w:val="28"/>
          <w:lang w:eastAsia="ru-RU"/>
        </w:rPr>
        <w:t>Водные устройства</w:t>
      </w:r>
    </w:p>
    <w:p w:rsidR="005704D7" w:rsidRPr="00A5338A" w:rsidRDefault="005704D7" w:rsidP="00A5338A">
      <w:pPr>
        <w:widowControl w:val="0"/>
        <w:shd w:val="clear" w:color="auto" w:fill="FFFFFF"/>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A5338A">
        <w:rPr>
          <w:rFonts w:ascii="Times New Roman" w:eastAsia="Times New Roman" w:hAnsi="Times New Roman" w:cs="Times New Roman"/>
          <w:sz w:val="28"/>
          <w:szCs w:val="28"/>
          <w:lang w:eastAsia="ru-RU"/>
        </w:rPr>
        <w:t>К водным устройствам относятся фонтаны, питьевые фонтанчики, бюветы, родники,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rsidR="005704D7" w:rsidRPr="00A5338A" w:rsidRDefault="005704D7" w:rsidP="00A5338A">
      <w:pPr>
        <w:widowControl w:val="0"/>
        <w:shd w:val="clear" w:color="auto" w:fill="FFFFFF"/>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A5338A">
        <w:rPr>
          <w:rFonts w:ascii="Times New Roman" w:eastAsia="Times New Roman" w:hAnsi="Times New Roman" w:cs="Times New Roman"/>
          <w:sz w:val="28"/>
          <w:szCs w:val="28"/>
          <w:lang w:eastAsia="ru-RU"/>
        </w:rPr>
        <w:t>Фонтаны рекомендуется проектировать на основании индивидуальных проектных разработок.</w:t>
      </w:r>
    </w:p>
    <w:p w:rsidR="005704D7" w:rsidRPr="00A5338A" w:rsidRDefault="005704D7" w:rsidP="00A5338A">
      <w:pPr>
        <w:widowControl w:val="0"/>
        <w:shd w:val="clear" w:color="auto" w:fill="FFFFFF"/>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A5338A">
        <w:rPr>
          <w:rFonts w:ascii="Times New Roman" w:eastAsia="Times New Roman" w:hAnsi="Times New Roman" w:cs="Times New Roman"/>
          <w:sz w:val="28"/>
          <w:szCs w:val="28"/>
          <w:lang w:eastAsia="ru-RU"/>
        </w:rPr>
        <w:t>Питьевые фонтанчики могут быть как типовыми, так и выполненными по специально разработанному проекту, их следует размещать в зонах отдыха и рекомендуется - на спортивных площадках. Место размещения питьевого фонтанчика и подход к нему рекомендуется оборудовать твердым видом покрытия, высота должна составлять не более 90 см для взрослых и не более 70 см для детей.</w:t>
      </w:r>
    </w:p>
    <w:p w:rsidR="005704D7" w:rsidRPr="00A5338A" w:rsidRDefault="005704D7" w:rsidP="00A5338A">
      <w:pPr>
        <w:widowControl w:val="0"/>
        <w:shd w:val="clear" w:color="auto" w:fill="FFFFFF"/>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A5338A">
        <w:rPr>
          <w:rFonts w:ascii="Times New Roman" w:eastAsia="Times New Roman" w:hAnsi="Times New Roman" w:cs="Times New Roman"/>
          <w:sz w:val="28"/>
          <w:szCs w:val="28"/>
          <w:lang w:eastAsia="ru-RU"/>
        </w:rPr>
        <w:t>Следует учитывать, что родники на территории Балтайского муниципального образования должны соответствовать качеству воды согласно требованиям СанПиНов и иметь положительное заключение органов санитарно-эпидемиологического надзора. Родники рекомендуется оборудовать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w:t>
      </w:r>
    </w:p>
    <w:p w:rsidR="005704D7" w:rsidRPr="00A5338A" w:rsidRDefault="005704D7" w:rsidP="00A5338A">
      <w:pPr>
        <w:widowControl w:val="0"/>
        <w:shd w:val="clear" w:color="auto" w:fill="FFFFFF"/>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A5338A">
        <w:rPr>
          <w:rFonts w:ascii="Times New Roman" w:eastAsia="Times New Roman" w:hAnsi="Times New Roman" w:cs="Times New Roman"/>
          <w:sz w:val="28"/>
          <w:szCs w:val="28"/>
          <w:lang w:eastAsia="ru-RU"/>
        </w:rPr>
        <w:t>Декоративные водоемы рекомендуется сооружать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рекомендуется делать гладким, удобным для очистки. Рекомендуется использование приемов цветового и светового оформления.</w:t>
      </w:r>
    </w:p>
    <w:p w:rsidR="005704D7" w:rsidRPr="00A5338A" w:rsidRDefault="005704D7" w:rsidP="00A5338A">
      <w:pPr>
        <w:widowControl w:val="0"/>
        <w:shd w:val="clear" w:color="auto" w:fill="FFFFFF"/>
        <w:autoSpaceDE w:val="0"/>
        <w:autoSpaceDN w:val="0"/>
        <w:adjustRightInd w:val="0"/>
        <w:spacing w:after="0" w:line="240" w:lineRule="auto"/>
        <w:ind w:firstLine="709"/>
        <w:jc w:val="both"/>
        <w:textAlignment w:val="baseline"/>
        <w:rPr>
          <w:rFonts w:ascii="Times New Roman" w:eastAsia="Times New Roman" w:hAnsi="Times New Roman" w:cs="Times New Roman"/>
          <w:i/>
          <w:sz w:val="28"/>
          <w:szCs w:val="28"/>
          <w:lang w:eastAsia="ru-RU"/>
        </w:rPr>
      </w:pPr>
      <w:r w:rsidRPr="00A5338A">
        <w:rPr>
          <w:rFonts w:ascii="Times New Roman" w:eastAsia="Times New Roman" w:hAnsi="Times New Roman" w:cs="Times New Roman"/>
          <w:bCs/>
          <w:i/>
          <w:sz w:val="28"/>
          <w:szCs w:val="28"/>
          <w:lang w:eastAsia="ru-RU"/>
        </w:rPr>
        <w:t>Мебель муниципального образования</w:t>
      </w:r>
    </w:p>
    <w:p w:rsidR="005704D7" w:rsidRPr="00A5338A" w:rsidRDefault="005704D7" w:rsidP="00A5338A">
      <w:pPr>
        <w:widowControl w:val="0"/>
        <w:shd w:val="clear" w:color="auto" w:fill="FFFFFF"/>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A5338A">
        <w:rPr>
          <w:rFonts w:ascii="Times New Roman" w:eastAsia="Times New Roman" w:hAnsi="Times New Roman" w:cs="Times New Roman"/>
          <w:sz w:val="28"/>
          <w:szCs w:val="28"/>
          <w:lang w:eastAsia="ru-RU"/>
        </w:rPr>
        <w:t>К мебели муниципального образования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rsidR="005704D7" w:rsidRPr="00A5338A" w:rsidRDefault="005704D7" w:rsidP="00A5338A">
      <w:pPr>
        <w:widowControl w:val="0"/>
        <w:shd w:val="clear" w:color="auto" w:fill="FFFFFF"/>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A5338A">
        <w:rPr>
          <w:rFonts w:ascii="Times New Roman" w:eastAsia="Times New Roman" w:hAnsi="Times New Roman" w:cs="Times New Roman"/>
          <w:sz w:val="28"/>
          <w:szCs w:val="28"/>
          <w:lang w:eastAsia="ru-RU"/>
        </w:rPr>
        <w:t>Установку скамей рекомендуется предусматривать на твердые виды покрытия или фундамент. В зонах отдыха, лесопарках, детских площадках может допускаться установка скамей на мягкие виды покрытия. При наличии фундамента его части рекомендуется выполнять не выступающими над поверхностью земли. Высоту скамьи для отдыха взрослого человека от уровня покрытия до плоскости сидения рекомендуется принимать в пределах 420-480 мм. Поверхности скамьи для отдыха рекомендуется выполнять из дерева, с различными видами водоустойчивой обработки (предпочтительно - пропиткой).</w:t>
      </w:r>
    </w:p>
    <w:p w:rsidR="005704D7" w:rsidRPr="00A5338A" w:rsidRDefault="005704D7" w:rsidP="00A5338A">
      <w:pPr>
        <w:widowControl w:val="0"/>
        <w:shd w:val="clear" w:color="auto" w:fill="FFFFFF"/>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A5338A">
        <w:rPr>
          <w:rFonts w:ascii="Times New Roman" w:eastAsia="Times New Roman" w:hAnsi="Times New Roman" w:cs="Times New Roman"/>
          <w:sz w:val="28"/>
          <w:szCs w:val="28"/>
          <w:lang w:eastAsia="ru-RU"/>
        </w:rPr>
        <w:t>Количество размещаемой мебели рекомендуется устанавливать, в зависимости от функционального назначения территории и количества посетителей на этой территории.</w:t>
      </w:r>
    </w:p>
    <w:p w:rsidR="005704D7" w:rsidRPr="00A5338A" w:rsidRDefault="005704D7" w:rsidP="00A5338A">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i/>
          <w:sz w:val="28"/>
          <w:szCs w:val="28"/>
          <w:lang w:eastAsia="ru-RU"/>
        </w:rPr>
      </w:pPr>
      <w:r w:rsidRPr="00A5338A">
        <w:rPr>
          <w:rFonts w:ascii="Times New Roman" w:eastAsia="Times New Roman" w:hAnsi="Times New Roman" w:cs="Times New Roman"/>
          <w:i/>
          <w:sz w:val="28"/>
          <w:szCs w:val="28"/>
          <w:lang w:eastAsia="ru-RU"/>
        </w:rPr>
        <w:lastRenderedPageBreak/>
        <w:t>Уличное коммунально-бытовое оборудование</w:t>
      </w:r>
    </w:p>
    <w:p w:rsidR="005704D7" w:rsidRPr="00A5338A" w:rsidRDefault="005704D7" w:rsidP="00A5338A">
      <w:pPr>
        <w:widowControl w:val="0"/>
        <w:shd w:val="clear" w:color="auto" w:fill="FFFFFF"/>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A5338A">
        <w:rPr>
          <w:rFonts w:ascii="Times New Roman" w:eastAsia="Times New Roman" w:hAnsi="Times New Roman" w:cs="Times New Roman"/>
          <w:sz w:val="28"/>
          <w:szCs w:val="28"/>
          <w:lang w:eastAsia="ru-RU"/>
        </w:rPr>
        <w:t>На территории муниципального образования в соответствии с территориальной схемой обращения с отходами должны быть обустроены контейнерные площадки - места накопления ТКО которые независимо от видов мусоросборников должны иметь подъездной путь, водонепроницаемое покрытие с уклоном для отведения талых и дождевых сточных вод, а также ограждение, обеспечивающее предупреждение распространения отходов за пределы контейнерной площадки.</w:t>
      </w:r>
    </w:p>
    <w:p w:rsidR="005704D7" w:rsidRPr="00A5338A" w:rsidRDefault="005704D7" w:rsidP="00A5338A">
      <w:pPr>
        <w:widowControl w:val="0"/>
        <w:shd w:val="clear" w:color="auto" w:fill="FFFFFF"/>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A5338A">
        <w:rPr>
          <w:rFonts w:ascii="Times New Roman" w:eastAsia="Times New Roman" w:hAnsi="Times New Roman" w:cs="Times New Roman"/>
          <w:sz w:val="28"/>
          <w:szCs w:val="28"/>
          <w:lang w:eastAsia="ru-RU"/>
        </w:rPr>
        <w:t>Расстояние от контейнерных площадок до жилых зданий, границы индивидуальных земельных участков под индивидуальную жилую застройку, территорий детских и спортивных площадок, дошкольных образовательных организаций, общеобразовательных организаций и мест массового отдыха населения должно быть не менее 20 м, но не более 100 м; до территорий медицинских организаций - не менее 25 м.</w:t>
      </w:r>
    </w:p>
    <w:p w:rsidR="005704D7" w:rsidRPr="00A5338A" w:rsidRDefault="005704D7" w:rsidP="00A5338A">
      <w:pPr>
        <w:widowControl w:val="0"/>
        <w:shd w:val="clear" w:color="auto" w:fill="FFFFFF"/>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A5338A">
        <w:rPr>
          <w:rFonts w:ascii="Times New Roman" w:eastAsia="Times New Roman" w:hAnsi="Times New Roman" w:cs="Times New Roman"/>
          <w:sz w:val="28"/>
          <w:szCs w:val="28"/>
          <w:lang w:eastAsia="ru-RU"/>
        </w:rPr>
        <w:t>Для определения количества мусоросборников (контейнеров и бункеров), устанавливаемых на контейнерных площадках для накопления ТКО, хозяйствующим субъектам необходимо исходить из численности населения, пользующегося мусоросборниками, и нормативов накопления ТКО.</w:t>
      </w:r>
    </w:p>
    <w:p w:rsidR="005704D7" w:rsidRPr="00A5338A" w:rsidRDefault="005704D7" w:rsidP="00A5338A">
      <w:pPr>
        <w:widowControl w:val="0"/>
        <w:shd w:val="clear" w:color="auto" w:fill="FFFFFF"/>
        <w:autoSpaceDE w:val="0"/>
        <w:autoSpaceDN w:val="0"/>
        <w:adjustRightInd w:val="0"/>
        <w:spacing w:after="0" w:line="240" w:lineRule="auto"/>
        <w:ind w:firstLine="709"/>
        <w:jc w:val="both"/>
        <w:textAlignment w:val="baseline"/>
        <w:rPr>
          <w:rFonts w:ascii="Times New Roman" w:eastAsia="Times New Roman" w:hAnsi="Times New Roman" w:cs="Times New Roman"/>
          <w:i/>
          <w:sz w:val="28"/>
          <w:szCs w:val="28"/>
          <w:lang w:eastAsia="ru-RU"/>
        </w:rPr>
      </w:pPr>
      <w:r w:rsidRPr="00A5338A">
        <w:rPr>
          <w:rFonts w:ascii="Times New Roman" w:eastAsia="Times New Roman" w:hAnsi="Times New Roman" w:cs="Times New Roman"/>
          <w:i/>
          <w:sz w:val="28"/>
          <w:szCs w:val="28"/>
          <w:lang w:eastAsia="ru-RU"/>
        </w:rPr>
        <w:t>Уличное техническое оборудование</w:t>
      </w:r>
    </w:p>
    <w:p w:rsidR="005704D7" w:rsidRPr="00A5338A" w:rsidRDefault="005704D7" w:rsidP="00A5338A">
      <w:pPr>
        <w:widowControl w:val="0"/>
        <w:shd w:val="clear" w:color="auto" w:fill="FFFFFF"/>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A5338A">
        <w:rPr>
          <w:rFonts w:ascii="Times New Roman" w:eastAsia="Times New Roman" w:hAnsi="Times New Roman" w:cs="Times New Roman"/>
          <w:sz w:val="28"/>
          <w:szCs w:val="28"/>
          <w:lang w:eastAsia="ru-RU"/>
        </w:rPr>
        <w:t>К уличному техническому оборудованию относятся: укрытия таксофонов, почтовые ящики, автоматы по продаже воды и др., торговые палатки, элементы инженерного оборудования (подъемные площадки для инвалидных колясок, смотровые люки, решетки дождеприемных колодцев, вентиляционные шахты подземных коммуникаций, шкафы телефонной связи и т.п.).</w:t>
      </w:r>
    </w:p>
    <w:p w:rsidR="005704D7" w:rsidRPr="00A5338A" w:rsidRDefault="005704D7" w:rsidP="00A5338A">
      <w:pPr>
        <w:widowControl w:val="0"/>
        <w:shd w:val="clear" w:color="auto" w:fill="FFFFFF"/>
        <w:autoSpaceDE w:val="0"/>
        <w:autoSpaceDN w:val="0"/>
        <w:adjustRightInd w:val="0"/>
        <w:spacing w:after="0" w:line="240" w:lineRule="auto"/>
        <w:ind w:firstLine="709"/>
        <w:jc w:val="both"/>
        <w:textAlignment w:val="baseline"/>
        <w:rPr>
          <w:rFonts w:ascii="Times New Roman" w:eastAsia="Times New Roman" w:hAnsi="Times New Roman" w:cs="Times New Roman"/>
          <w:i/>
          <w:sz w:val="28"/>
          <w:szCs w:val="28"/>
          <w:lang w:eastAsia="ru-RU"/>
        </w:rPr>
      </w:pPr>
      <w:r w:rsidRPr="00A5338A">
        <w:rPr>
          <w:rFonts w:ascii="Times New Roman" w:eastAsia="Times New Roman" w:hAnsi="Times New Roman" w:cs="Times New Roman"/>
          <w:i/>
          <w:sz w:val="28"/>
          <w:szCs w:val="28"/>
          <w:lang w:eastAsia="ru-RU"/>
        </w:rPr>
        <w:t>Игровое и спортивное оборудование </w:t>
      </w:r>
    </w:p>
    <w:p w:rsidR="005704D7" w:rsidRPr="00A5338A" w:rsidRDefault="005704D7" w:rsidP="00A5338A">
      <w:pPr>
        <w:widowControl w:val="0"/>
        <w:shd w:val="clear" w:color="auto" w:fill="FFFFFF"/>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A5338A">
        <w:rPr>
          <w:rFonts w:ascii="Times New Roman" w:eastAsia="Times New Roman" w:hAnsi="Times New Roman" w:cs="Times New Roman"/>
          <w:sz w:val="28"/>
          <w:szCs w:val="28"/>
          <w:lang w:eastAsia="ru-RU"/>
        </w:rPr>
        <w:t>Игровое и спортивное оборудование на территории Балтайского муниципального образования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рекомендуется обеспечивать соответствие оборудования анатомо-физиологическим особенностям разных возрастных групп.</w:t>
      </w:r>
    </w:p>
    <w:p w:rsidR="005704D7" w:rsidRPr="00A5338A" w:rsidRDefault="005704D7" w:rsidP="00A5338A">
      <w:pPr>
        <w:widowControl w:val="0"/>
        <w:shd w:val="clear" w:color="auto" w:fill="FFFFFF"/>
        <w:autoSpaceDE w:val="0"/>
        <w:autoSpaceDN w:val="0"/>
        <w:adjustRightInd w:val="0"/>
        <w:spacing w:after="0" w:line="240" w:lineRule="auto"/>
        <w:ind w:firstLine="709"/>
        <w:jc w:val="both"/>
        <w:textAlignment w:val="baseline"/>
        <w:rPr>
          <w:rFonts w:ascii="Times New Roman" w:eastAsia="Times New Roman" w:hAnsi="Times New Roman" w:cs="Times New Roman"/>
          <w:i/>
          <w:sz w:val="28"/>
          <w:szCs w:val="28"/>
          <w:lang w:eastAsia="ru-RU"/>
        </w:rPr>
      </w:pPr>
      <w:r w:rsidRPr="00A5338A">
        <w:rPr>
          <w:rFonts w:ascii="Times New Roman" w:eastAsia="Times New Roman" w:hAnsi="Times New Roman" w:cs="Times New Roman"/>
          <w:i/>
          <w:sz w:val="28"/>
          <w:szCs w:val="28"/>
          <w:lang w:eastAsia="ru-RU"/>
        </w:rPr>
        <w:t>Игровое оборудование</w:t>
      </w:r>
    </w:p>
    <w:p w:rsidR="005704D7" w:rsidRPr="00A5338A" w:rsidRDefault="005704D7" w:rsidP="00A5338A">
      <w:pPr>
        <w:widowControl w:val="0"/>
        <w:shd w:val="clear" w:color="auto" w:fill="FFFFFF"/>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A5338A">
        <w:rPr>
          <w:rFonts w:ascii="Times New Roman" w:eastAsia="Times New Roman" w:hAnsi="Times New Roman" w:cs="Times New Roman"/>
          <w:sz w:val="28"/>
          <w:szCs w:val="28"/>
          <w:lang w:eastAsia="ru-RU"/>
        </w:rPr>
        <w:t>Следует учитывать, что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Рекомендуется применение модульного оборудования, обеспечивающего вариантность сочетаний элементов.</w:t>
      </w:r>
    </w:p>
    <w:p w:rsidR="005704D7" w:rsidRPr="00A5338A" w:rsidRDefault="005704D7" w:rsidP="00A5338A">
      <w:pPr>
        <w:widowControl w:val="0"/>
        <w:shd w:val="clear" w:color="auto" w:fill="FFFFFF"/>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A5338A">
        <w:rPr>
          <w:rFonts w:ascii="Times New Roman" w:eastAsia="Times New Roman" w:hAnsi="Times New Roman" w:cs="Times New Roman"/>
          <w:sz w:val="28"/>
          <w:szCs w:val="28"/>
          <w:lang w:eastAsia="ru-RU"/>
        </w:rPr>
        <w:t>Рекомендуется предусматривать следующие требования к материалу игрового оборудования и условиям его обработки:</w:t>
      </w:r>
    </w:p>
    <w:p w:rsidR="005704D7" w:rsidRPr="00A5338A" w:rsidRDefault="005704D7" w:rsidP="00A5338A">
      <w:pPr>
        <w:widowControl w:val="0"/>
        <w:shd w:val="clear" w:color="auto" w:fill="FFFFFF"/>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A5338A">
        <w:rPr>
          <w:rFonts w:ascii="Times New Roman" w:eastAsia="Times New Roman" w:hAnsi="Times New Roman" w:cs="Times New Roman"/>
          <w:sz w:val="28"/>
          <w:szCs w:val="28"/>
          <w:lang w:eastAsia="ru-RU"/>
        </w:rPr>
        <w:t>- деревянное оборудование,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rsidR="005704D7" w:rsidRPr="00A5338A" w:rsidRDefault="005704D7" w:rsidP="00A5338A">
      <w:pPr>
        <w:widowControl w:val="0"/>
        <w:shd w:val="clear" w:color="auto" w:fill="FFFFFF"/>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A5338A">
        <w:rPr>
          <w:rFonts w:ascii="Times New Roman" w:eastAsia="Times New Roman" w:hAnsi="Times New Roman" w:cs="Times New Roman"/>
          <w:sz w:val="28"/>
          <w:szCs w:val="28"/>
          <w:lang w:eastAsia="ru-RU"/>
        </w:rPr>
        <w:t xml:space="preserve">— металл следует применять преимущественно для несущих конструкций оборудования, иметь надежные соединения и </w:t>
      </w:r>
      <w:r w:rsidRPr="00A5338A">
        <w:rPr>
          <w:rFonts w:ascii="Times New Roman" w:eastAsia="Times New Roman" w:hAnsi="Times New Roman" w:cs="Times New Roman"/>
          <w:sz w:val="28"/>
          <w:szCs w:val="28"/>
          <w:lang w:eastAsia="ru-RU"/>
        </w:rPr>
        <w:lastRenderedPageBreak/>
        <w:t>соответствующую обработку (влагостойкая покраска, антикоррозийное покрытие); рекомендуется применять металлопластик (не травмирует, не ржавеет, морозоустойчив);</w:t>
      </w:r>
    </w:p>
    <w:p w:rsidR="005704D7" w:rsidRPr="00A5338A" w:rsidRDefault="005704D7" w:rsidP="00A5338A">
      <w:pPr>
        <w:widowControl w:val="0"/>
        <w:shd w:val="clear" w:color="auto" w:fill="FFFFFF"/>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A5338A">
        <w:rPr>
          <w:rFonts w:ascii="Times New Roman" w:eastAsia="Times New Roman" w:hAnsi="Times New Roman" w:cs="Times New Roman"/>
          <w:sz w:val="28"/>
          <w:szCs w:val="28"/>
          <w:lang w:eastAsia="ru-RU"/>
        </w:rPr>
        <w:t>- бетонные и железобетонные элементы оборудования следует выполнять из бетона марки не ниже 300, морозостойкостью не менее 150, иметь гладкие поверхности;</w:t>
      </w:r>
    </w:p>
    <w:p w:rsidR="005704D7" w:rsidRPr="00A5338A" w:rsidRDefault="005704D7" w:rsidP="00A5338A">
      <w:pPr>
        <w:widowControl w:val="0"/>
        <w:shd w:val="clear" w:color="auto" w:fill="FFFFFF"/>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A5338A">
        <w:rPr>
          <w:rFonts w:ascii="Times New Roman" w:eastAsia="Times New Roman" w:hAnsi="Times New Roman" w:cs="Times New Roman"/>
          <w:sz w:val="28"/>
          <w:szCs w:val="28"/>
          <w:lang w:eastAsia="ru-RU"/>
        </w:rPr>
        <w:t>- оборудование из пластика и полимеров следует выполнять с гладкой поверхностью и яркой, чистой цветовой гаммой окраски, не выцветающей от воздействия климатических факторов.</w:t>
      </w:r>
    </w:p>
    <w:p w:rsidR="005704D7" w:rsidRPr="00A5338A" w:rsidRDefault="005704D7" w:rsidP="00A5338A">
      <w:pPr>
        <w:widowControl w:val="0"/>
        <w:shd w:val="clear" w:color="auto" w:fill="FFFFFF"/>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A5338A">
        <w:rPr>
          <w:rFonts w:ascii="Times New Roman" w:eastAsia="Times New Roman" w:hAnsi="Times New Roman" w:cs="Times New Roman"/>
          <w:sz w:val="28"/>
          <w:szCs w:val="28"/>
          <w:lang w:eastAsia="ru-RU"/>
        </w:rPr>
        <w:t>В требованиях к конструкциям игрового оборудования рекомендуется исключать острые углы, застревание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2 м необходимо предусматривать возможность доступа внутрь в виде отверстий (не менее двух) диаметром не менее 500 мм.</w:t>
      </w:r>
    </w:p>
    <w:p w:rsidR="005704D7" w:rsidRPr="00A5338A" w:rsidRDefault="005704D7" w:rsidP="00A5338A">
      <w:pPr>
        <w:widowControl w:val="0"/>
        <w:shd w:val="clear" w:color="auto" w:fill="FFFFFF"/>
        <w:autoSpaceDE w:val="0"/>
        <w:autoSpaceDN w:val="0"/>
        <w:adjustRightInd w:val="0"/>
        <w:spacing w:after="0" w:line="240" w:lineRule="auto"/>
        <w:ind w:firstLine="709"/>
        <w:jc w:val="both"/>
        <w:textAlignment w:val="baseline"/>
        <w:rPr>
          <w:rFonts w:ascii="Times New Roman" w:eastAsia="Times New Roman" w:hAnsi="Times New Roman" w:cs="Times New Roman"/>
          <w:i/>
          <w:sz w:val="28"/>
          <w:szCs w:val="28"/>
          <w:lang w:eastAsia="ru-RU"/>
        </w:rPr>
      </w:pPr>
      <w:r w:rsidRPr="00A5338A">
        <w:rPr>
          <w:rFonts w:ascii="Times New Roman" w:eastAsia="Times New Roman" w:hAnsi="Times New Roman" w:cs="Times New Roman"/>
          <w:bCs/>
          <w:i/>
          <w:sz w:val="28"/>
          <w:szCs w:val="28"/>
          <w:lang w:eastAsia="ru-RU"/>
        </w:rPr>
        <w:t>Спортивное оборудование</w:t>
      </w:r>
    </w:p>
    <w:p w:rsidR="005704D7" w:rsidRPr="00A5338A" w:rsidRDefault="005704D7" w:rsidP="00A5338A">
      <w:pPr>
        <w:widowControl w:val="0"/>
        <w:shd w:val="clear" w:color="auto" w:fill="FFFFFF"/>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A5338A">
        <w:rPr>
          <w:rFonts w:ascii="Times New Roman" w:eastAsia="Times New Roman" w:hAnsi="Times New Roman" w:cs="Times New Roman"/>
          <w:sz w:val="28"/>
          <w:szCs w:val="28"/>
          <w:lang w:eastAsia="ru-RU"/>
        </w:rPr>
        <w:t>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w:t>
      </w:r>
    </w:p>
    <w:p w:rsidR="005704D7" w:rsidRPr="00A5338A" w:rsidRDefault="005704D7" w:rsidP="00A5338A">
      <w:pPr>
        <w:widowControl w:val="0"/>
        <w:shd w:val="clear" w:color="auto" w:fill="FFFFFF"/>
        <w:autoSpaceDE w:val="0"/>
        <w:autoSpaceDN w:val="0"/>
        <w:adjustRightInd w:val="0"/>
        <w:spacing w:after="0" w:line="240" w:lineRule="auto"/>
        <w:ind w:firstLine="709"/>
        <w:jc w:val="both"/>
        <w:textAlignment w:val="baseline"/>
        <w:rPr>
          <w:rFonts w:ascii="Times New Roman" w:eastAsia="Times New Roman" w:hAnsi="Times New Roman" w:cs="Times New Roman"/>
          <w:i/>
          <w:sz w:val="28"/>
          <w:szCs w:val="28"/>
          <w:lang w:eastAsia="ru-RU"/>
        </w:rPr>
      </w:pPr>
      <w:r w:rsidRPr="00A5338A">
        <w:rPr>
          <w:rFonts w:ascii="Times New Roman" w:eastAsia="Times New Roman" w:hAnsi="Times New Roman" w:cs="Times New Roman"/>
          <w:i/>
          <w:sz w:val="28"/>
          <w:szCs w:val="28"/>
          <w:lang w:eastAsia="ru-RU"/>
        </w:rPr>
        <w:t>Освещение и осветительное оборудование</w:t>
      </w:r>
    </w:p>
    <w:p w:rsidR="005704D7" w:rsidRPr="00A5338A" w:rsidRDefault="005704D7" w:rsidP="00A5338A">
      <w:pPr>
        <w:widowControl w:val="0"/>
        <w:shd w:val="clear" w:color="auto" w:fill="FFFFFF"/>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A5338A">
        <w:rPr>
          <w:rFonts w:ascii="Times New Roman" w:eastAsia="Times New Roman" w:hAnsi="Times New Roman" w:cs="Times New Roman"/>
          <w:sz w:val="28"/>
          <w:szCs w:val="28"/>
          <w:lang w:eastAsia="ru-RU"/>
        </w:rPr>
        <w:t>В различных градостроительных условиях рекомендуется предусматривать функциональное, архитектурное и информационное освещение с целью решения утилитарных, светопланировочных и светокомпозиционных задач, в т.ч. при необходимости светоцветового зонирования территорий Балтайского муниципального образования и формирования системы светопространственных ансамблей.</w:t>
      </w:r>
    </w:p>
    <w:p w:rsidR="005704D7" w:rsidRPr="00A5338A" w:rsidRDefault="005704D7" w:rsidP="00A5338A">
      <w:pPr>
        <w:widowControl w:val="0"/>
        <w:shd w:val="clear" w:color="auto" w:fill="FFFFFF"/>
        <w:autoSpaceDE w:val="0"/>
        <w:autoSpaceDN w:val="0"/>
        <w:adjustRightInd w:val="0"/>
        <w:spacing w:after="0" w:line="240" w:lineRule="auto"/>
        <w:ind w:firstLine="709"/>
        <w:jc w:val="both"/>
        <w:textAlignment w:val="baseline"/>
        <w:rPr>
          <w:rFonts w:ascii="Times New Roman" w:eastAsia="Times New Roman" w:hAnsi="Times New Roman" w:cs="Times New Roman"/>
          <w:i/>
          <w:sz w:val="28"/>
          <w:szCs w:val="28"/>
          <w:lang w:eastAsia="ru-RU"/>
        </w:rPr>
      </w:pPr>
      <w:r w:rsidRPr="00A5338A">
        <w:rPr>
          <w:rFonts w:ascii="Times New Roman" w:eastAsia="Times New Roman" w:hAnsi="Times New Roman" w:cs="Times New Roman"/>
          <w:i/>
          <w:sz w:val="28"/>
          <w:szCs w:val="28"/>
          <w:lang w:eastAsia="ru-RU"/>
        </w:rPr>
        <w:t>Средства наружной рекламы и информации</w:t>
      </w:r>
    </w:p>
    <w:p w:rsidR="005704D7" w:rsidRPr="00A5338A" w:rsidRDefault="005704D7" w:rsidP="00A5338A">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5338A">
        <w:rPr>
          <w:rFonts w:ascii="Times New Roman" w:eastAsia="Times New Roman" w:hAnsi="Times New Roman" w:cs="Times New Roman"/>
          <w:color w:val="000000" w:themeColor="text1"/>
          <w:sz w:val="28"/>
          <w:szCs w:val="28"/>
          <w:lang w:eastAsia="ru-RU"/>
        </w:rPr>
        <w:t xml:space="preserve">Размещение средств наружной рекламы и информации на территории </w:t>
      </w:r>
      <w:r w:rsidRPr="00A5338A">
        <w:rPr>
          <w:rFonts w:ascii="Times New Roman" w:eastAsia="Times New Roman" w:hAnsi="Times New Roman" w:cs="Times New Roman"/>
          <w:sz w:val="28"/>
          <w:szCs w:val="28"/>
          <w:lang w:eastAsia="ru-RU"/>
        </w:rPr>
        <w:t xml:space="preserve">Балтайского </w:t>
      </w:r>
      <w:r w:rsidRPr="00A5338A">
        <w:rPr>
          <w:rFonts w:ascii="Times New Roman" w:eastAsia="Times New Roman" w:hAnsi="Times New Roman" w:cs="Times New Roman"/>
          <w:color w:val="000000" w:themeColor="text1"/>
          <w:sz w:val="28"/>
          <w:szCs w:val="28"/>
          <w:lang w:eastAsia="ru-RU"/>
        </w:rPr>
        <w:t>муниципального образования следует производить согласно 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w:t>
      </w:r>
    </w:p>
    <w:p w:rsidR="005704D7" w:rsidRPr="00A5338A" w:rsidRDefault="005704D7" w:rsidP="00A5338A">
      <w:pPr>
        <w:widowControl w:val="0"/>
        <w:shd w:val="clear" w:color="auto" w:fill="FFFFFF"/>
        <w:autoSpaceDE w:val="0"/>
        <w:autoSpaceDN w:val="0"/>
        <w:adjustRightInd w:val="0"/>
        <w:spacing w:after="0" w:line="240" w:lineRule="auto"/>
        <w:ind w:firstLine="709"/>
        <w:jc w:val="both"/>
        <w:textAlignment w:val="baseline"/>
        <w:rPr>
          <w:rFonts w:ascii="Times New Roman" w:eastAsia="Times New Roman" w:hAnsi="Times New Roman" w:cs="Times New Roman"/>
          <w:i/>
          <w:sz w:val="28"/>
          <w:szCs w:val="28"/>
          <w:lang w:eastAsia="ru-RU"/>
        </w:rPr>
      </w:pPr>
      <w:r w:rsidRPr="00A5338A">
        <w:rPr>
          <w:rFonts w:ascii="Times New Roman" w:eastAsia="Times New Roman" w:hAnsi="Times New Roman" w:cs="Times New Roman"/>
          <w:i/>
          <w:sz w:val="28"/>
          <w:szCs w:val="28"/>
          <w:lang w:eastAsia="ru-RU"/>
        </w:rPr>
        <w:t>Некапитальные нестационарные сооружения</w:t>
      </w:r>
    </w:p>
    <w:p w:rsidR="005704D7" w:rsidRPr="00A5338A" w:rsidRDefault="005704D7" w:rsidP="00A5338A">
      <w:pPr>
        <w:widowControl w:val="0"/>
        <w:shd w:val="clear" w:color="auto" w:fill="FFFFFF"/>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A5338A">
        <w:rPr>
          <w:rFonts w:ascii="Times New Roman" w:eastAsia="Times New Roman" w:hAnsi="Times New Roman" w:cs="Times New Roman"/>
          <w:sz w:val="28"/>
          <w:szCs w:val="28"/>
          <w:lang w:eastAsia="ru-RU"/>
        </w:rPr>
        <w:t xml:space="preserve">Некапитальными нестационарными обычно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w:t>
      </w:r>
      <w:r w:rsidRPr="00A5338A">
        <w:rPr>
          <w:rFonts w:ascii="Times New Roman" w:eastAsia="Times New Roman" w:hAnsi="Times New Roman" w:cs="Times New Roman"/>
          <w:sz w:val="28"/>
          <w:szCs w:val="28"/>
          <w:lang w:eastAsia="ru-RU"/>
        </w:rPr>
        <w:lastRenderedPageBreak/>
        <w:t>другие объекты некапитального характера.</w:t>
      </w:r>
    </w:p>
    <w:p w:rsidR="005704D7" w:rsidRPr="00A5338A" w:rsidRDefault="005704D7" w:rsidP="00A5338A">
      <w:pPr>
        <w:widowControl w:val="0"/>
        <w:shd w:val="clear" w:color="auto" w:fill="FFFFFF"/>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A5338A">
        <w:rPr>
          <w:rFonts w:ascii="Times New Roman" w:eastAsia="Times New Roman" w:hAnsi="Times New Roman" w:cs="Times New Roman"/>
          <w:sz w:val="28"/>
          <w:szCs w:val="28"/>
          <w:lang w:eastAsia="ru-RU"/>
        </w:rPr>
        <w:t>Отделочные материалы сооружений должны отвечать санитарно-гигиеническим требованиям, нормам противопожарной безопасности, архитектурно-художественным требованиям дизайна и освещения, характеру сложившейся среды и условиям долговременной эксплуатации. При остеклении витрин рекомендуется применять безосколочные, ударостойкие материалы, безопасные упрочняющие многослойные пленочные покрытия, поликарбонатные стекла.</w:t>
      </w:r>
    </w:p>
    <w:p w:rsidR="005704D7" w:rsidRPr="00A5338A" w:rsidRDefault="005704D7" w:rsidP="00A5338A">
      <w:pPr>
        <w:widowControl w:val="0"/>
        <w:shd w:val="clear" w:color="auto" w:fill="FFFFFF"/>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A5338A">
        <w:rPr>
          <w:rFonts w:ascii="Times New Roman" w:eastAsia="Times New Roman" w:hAnsi="Times New Roman" w:cs="Times New Roman"/>
          <w:sz w:val="28"/>
          <w:szCs w:val="28"/>
          <w:lang w:eastAsia="ru-RU"/>
        </w:rPr>
        <w:t>При проектировании мини-маркетов, мини-рынков, торговых рядов рекомендуется применение быстровозводимых модульных комплексов, выполняемых из легких конструкций.</w:t>
      </w:r>
    </w:p>
    <w:p w:rsidR="005704D7" w:rsidRPr="00A5338A" w:rsidRDefault="005704D7" w:rsidP="00A5338A">
      <w:pPr>
        <w:widowControl w:val="0"/>
        <w:shd w:val="clear" w:color="auto" w:fill="FFFFFF"/>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A5338A">
        <w:rPr>
          <w:rFonts w:ascii="Times New Roman" w:eastAsia="Times New Roman" w:hAnsi="Times New Roman" w:cs="Times New Roman"/>
          <w:sz w:val="28"/>
          <w:szCs w:val="28"/>
          <w:lang w:eastAsia="ru-RU"/>
        </w:rPr>
        <w:t>Размещение некапитальных нестационарных сооружений на территориях Балтайского муниципального образования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села и благоустройство территории и застройки. При размещении сооружений в границах охранных зон зарегистрированных памятников культурного наследия (природы) и в зонах особо охраняемых природных территорий параметры сооружений (высота, ширина, протяженность) функциональное назначение и прочие условия их размещения рекомендуется согласовывать с уполномоченными органами охраны памятников, природопользования и охраны окружающей среды.</w:t>
      </w:r>
    </w:p>
    <w:p w:rsidR="005704D7" w:rsidRPr="00A5338A" w:rsidRDefault="005704D7" w:rsidP="00A5338A">
      <w:pPr>
        <w:widowControl w:val="0"/>
        <w:shd w:val="clear" w:color="auto" w:fill="FFFFFF"/>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A5338A">
        <w:rPr>
          <w:rFonts w:ascii="Times New Roman" w:eastAsia="Times New Roman" w:hAnsi="Times New Roman" w:cs="Times New Roman"/>
          <w:sz w:val="28"/>
          <w:szCs w:val="28"/>
          <w:lang w:eastAsia="ru-RU"/>
        </w:rPr>
        <w:t>Не допускается размещение некапитальных нестационарных сооружений на газонах, площадках (детских, отдыха, спортивных, транспортных стоянок), посадочных площадках пассажирского транспорта, в охранной зоне водопроводных и канализационных сетей, трубопроводов, а также ближе 10 м от остановочных павильонов, 20 м - от окон жилых помещений, перед витринами торговых предприятий, 3 м - от ствола дерева.</w:t>
      </w:r>
    </w:p>
    <w:p w:rsidR="005704D7" w:rsidRPr="00A5338A" w:rsidRDefault="005704D7" w:rsidP="00A5338A">
      <w:pPr>
        <w:widowControl w:val="0"/>
        <w:shd w:val="clear" w:color="auto" w:fill="FFFFFF"/>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A5338A">
        <w:rPr>
          <w:rFonts w:ascii="Times New Roman" w:eastAsia="Times New Roman" w:hAnsi="Times New Roman" w:cs="Times New Roman"/>
          <w:sz w:val="28"/>
          <w:szCs w:val="28"/>
          <w:lang w:eastAsia="ru-RU"/>
        </w:rPr>
        <w:t>Сооружения предприятий мелкорозничной торговли, бытового обслуживания и питания рекомендуется устанавливать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200 м).</w:t>
      </w:r>
    </w:p>
    <w:p w:rsidR="005704D7" w:rsidRPr="00A5338A" w:rsidRDefault="005704D7" w:rsidP="00A5338A">
      <w:pPr>
        <w:widowControl w:val="0"/>
        <w:shd w:val="clear" w:color="auto" w:fill="FFFFFF"/>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A5338A">
        <w:rPr>
          <w:rFonts w:ascii="Times New Roman" w:eastAsia="Times New Roman" w:hAnsi="Times New Roman" w:cs="Times New Roman"/>
          <w:sz w:val="28"/>
          <w:szCs w:val="28"/>
          <w:lang w:eastAsia="ru-RU"/>
        </w:rPr>
        <w:t>Размещение остановочных павильонов рекомендуется предусматривать в местах остановок наземного пассажирского транспорта. Для установки павильона рекомендуется предусматривать площадку с твердыми видами покрытия размером 2,0×5,0 м и более. Расстояние от края проезжей части до ближайшей конструкции павильона рекомендуется устанавливать не менее 3,0 м, расстояние от боковых конструкций павильона до ствола деревьев — не менее 2,0 м для деревьев с компактной кроной. При проектировании остановочных пунктов и размещении ограждений остановочных площадок рекомендуется руководствоваться соответствующими ГОСТ и СНиП.</w:t>
      </w:r>
    </w:p>
    <w:p w:rsidR="005704D7" w:rsidRPr="00A5338A" w:rsidRDefault="005704D7" w:rsidP="00A5338A">
      <w:pPr>
        <w:widowControl w:val="0"/>
        <w:shd w:val="clear" w:color="auto" w:fill="FFFFFF"/>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A5338A">
        <w:rPr>
          <w:rFonts w:ascii="Times New Roman" w:eastAsia="Times New Roman" w:hAnsi="Times New Roman" w:cs="Times New Roman"/>
          <w:sz w:val="28"/>
          <w:szCs w:val="28"/>
          <w:lang w:eastAsia="ru-RU"/>
        </w:rPr>
        <w:t xml:space="preserve">Размещение туалетных кабин рекомендуется предусматривать на активно посещаемых территориях населенного пункта при отсутствии или </w:t>
      </w:r>
      <w:r w:rsidRPr="00A5338A">
        <w:rPr>
          <w:rFonts w:ascii="Times New Roman" w:eastAsia="Times New Roman" w:hAnsi="Times New Roman" w:cs="Times New Roman"/>
          <w:sz w:val="28"/>
          <w:szCs w:val="28"/>
          <w:lang w:eastAsia="ru-RU"/>
        </w:rPr>
        <w:lastRenderedPageBreak/>
        <w:t>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а также - при некапитальных нестационарных сооружениях питания. Следует учитывать, что не допускается размещение туалетных кабин на придомовой территории, при этом расстояние до жилых и общественных зданий должно быть не менее 20 м. Туалетную кабину необходимо устанавливать на твердые виды покрытия.</w:t>
      </w:r>
    </w:p>
    <w:p w:rsidR="005704D7" w:rsidRPr="00A5338A" w:rsidRDefault="005704D7" w:rsidP="00A5338A">
      <w:pPr>
        <w:widowControl w:val="0"/>
        <w:shd w:val="clear" w:color="auto" w:fill="FFFFFF"/>
        <w:autoSpaceDE w:val="0"/>
        <w:autoSpaceDN w:val="0"/>
        <w:adjustRightInd w:val="0"/>
        <w:spacing w:after="0" w:line="240" w:lineRule="auto"/>
        <w:ind w:firstLine="709"/>
        <w:jc w:val="both"/>
        <w:textAlignment w:val="baseline"/>
        <w:rPr>
          <w:rFonts w:ascii="Times New Roman" w:eastAsia="Times New Roman" w:hAnsi="Times New Roman" w:cs="Times New Roman"/>
          <w:i/>
          <w:sz w:val="28"/>
          <w:szCs w:val="28"/>
          <w:lang w:eastAsia="ru-RU"/>
        </w:rPr>
      </w:pPr>
      <w:r w:rsidRPr="00A5338A">
        <w:rPr>
          <w:rFonts w:ascii="Times New Roman" w:eastAsia="Times New Roman" w:hAnsi="Times New Roman" w:cs="Times New Roman"/>
          <w:i/>
          <w:sz w:val="28"/>
          <w:szCs w:val="28"/>
          <w:lang w:eastAsia="ru-RU"/>
        </w:rPr>
        <w:t>Оформление и оборудование зданий и сооружений</w:t>
      </w:r>
    </w:p>
    <w:p w:rsidR="005704D7" w:rsidRPr="00A5338A" w:rsidRDefault="005704D7" w:rsidP="00A5338A">
      <w:pPr>
        <w:widowControl w:val="0"/>
        <w:shd w:val="clear" w:color="auto" w:fill="FFFFFF"/>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A5338A">
        <w:rPr>
          <w:rFonts w:ascii="Times New Roman" w:eastAsia="Times New Roman" w:hAnsi="Times New Roman" w:cs="Times New Roman"/>
          <w:sz w:val="28"/>
          <w:szCs w:val="28"/>
          <w:lang w:eastAsia="ru-RU"/>
        </w:rPr>
        <w:t>Проектирование оформления и оборудования зданий и сооружений обычно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отмостки, домовых знаков, защитных сеток и т.п.</w:t>
      </w:r>
    </w:p>
    <w:p w:rsidR="005704D7" w:rsidRPr="00A5338A" w:rsidRDefault="005704D7" w:rsidP="00A5338A">
      <w:pPr>
        <w:widowControl w:val="0"/>
        <w:shd w:val="clear" w:color="auto" w:fill="FFFFFF"/>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A5338A">
        <w:rPr>
          <w:rFonts w:ascii="Times New Roman" w:eastAsia="Times New Roman" w:hAnsi="Times New Roman" w:cs="Times New Roman"/>
          <w:sz w:val="28"/>
          <w:szCs w:val="28"/>
          <w:lang w:eastAsia="ru-RU"/>
        </w:rPr>
        <w:t>Колористическое решение зданий и сооружений рекомендуется проектировать с учетом концепции общего цветового решения застройки улиц и территорий Балтайского муниципального образования.</w:t>
      </w:r>
    </w:p>
    <w:p w:rsidR="005704D7" w:rsidRPr="00A5338A" w:rsidRDefault="005704D7" w:rsidP="00A5338A">
      <w:pPr>
        <w:widowControl w:val="0"/>
        <w:shd w:val="clear" w:color="auto" w:fill="FFFFFF"/>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A5338A">
        <w:rPr>
          <w:rFonts w:ascii="Times New Roman" w:eastAsia="Times New Roman" w:hAnsi="Times New Roman" w:cs="Times New Roman"/>
          <w:sz w:val="28"/>
          <w:szCs w:val="28"/>
          <w:lang w:eastAsia="ru-RU"/>
        </w:rPr>
        <w:t>Размещение наружных кондиционеров и антенн-«тарелок» на зданиях, расположенных вдоль магистральных улиц села, рекомендуется предусматривать со стороны дворовых фасадов.</w:t>
      </w:r>
    </w:p>
    <w:p w:rsidR="005704D7" w:rsidRPr="00A5338A" w:rsidRDefault="005704D7" w:rsidP="00A5338A">
      <w:pPr>
        <w:widowControl w:val="0"/>
        <w:shd w:val="clear" w:color="auto" w:fill="FFFFFF"/>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A5338A">
        <w:rPr>
          <w:rFonts w:ascii="Times New Roman" w:eastAsia="Times New Roman" w:hAnsi="Times New Roman" w:cs="Times New Roman"/>
          <w:sz w:val="28"/>
          <w:szCs w:val="28"/>
          <w:lang w:eastAsia="ru-RU"/>
        </w:rPr>
        <w:t>На зданиях и сооружениях Балтайского муниципального образования рекомендуется предусматривать размещение следующих домовых знаков: указатель наименования улицы, указатель номера дома и корпуса, указатель номера подъезда и квартир, флагодержатели, памятные доски, указатель пожарного гидранта, указатели камер магистрали и колодцев водопроводной сети, указатель канализации, указатель сооружений подземного газопровода.</w:t>
      </w:r>
    </w:p>
    <w:p w:rsidR="005704D7" w:rsidRPr="00A5338A" w:rsidRDefault="005704D7" w:rsidP="00A5338A">
      <w:pPr>
        <w:widowControl w:val="0"/>
        <w:shd w:val="clear" w:color="auto" w:fill="FFFFFF"/>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A5338A">
        <w:rPr>
          <w:rFonts w:ascii="Times New Roman" w:eastAsia="Times New Roman" w:hAnsi="Times New Roman" w:cs="Times New Roman"/>
          <w:sz w:val="28"/>
          <w:szCs w:val="28"/>
          <w:lang w:eastAsia="ru-RU"/>
        </w:rPr>
        <w:t>Состав домовых знаков на конкретном здании и условия их размещения рекомендуется определять функциональным назначением и местоположением зданий относительно улично-дорожной сети.</w:t>
      </w:r>
    </w:p>
    <w:p w:rsidR="005704D7" w:rsidRPr="00A5338A" w:rsidRDefault="005704D7" w:rsidP="00A5338A">
      <w:pPr>
        <w:widowControl w:val="0"/>
        <w:shd w:val="clear" w:color="auto" w:fill="FFFFFF"/>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A5338A">
        <w:rPr>
          <w:rFonts w:ascii="Times New Roman" w:eastAsia="Times New Roman" w:hAnsi="Times New Roman" w:cs="Times New Roman"/>
          <w:sz w:val="28"/>
          <w:szCs w:val="28"/>
          <w:lang w:eastAsia="ru-RU"/>
        </w:rPr>
        <w:t>При организации стока воды со скатных крыш через водосточные трубы рекомендуется:</w:t>
      </w:r>
    </w:p>
    <w:p w:rsidR="005704D7" w:rsidRPr="00A5338A" w:rsidRDefault="005704D7" w:rsidP="00A5338A">
      <w:pPr>
        <w:widowControl w:val="0"/>
        <w:shd w:val="clear" w:color="auto" w:fill="FFFFFF"/>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A5338A">
        <w:rPr>
          <w:rFonts w:ascii="Times New Roman" w:eastAsia="Times New Roman" w:hAnsi="Times New Roman" w:cs="Times New Roman"/>
          <w:sz w:val="28"/>
          <w:szCs w:val="28"/>
          <w:lang w:eastAsia="ru-RU"/>
        </w:rPr>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5704D7" w:rsidRPr="00A5338A" w:rsidRDefault="005704D7" w:rsidP="00A5338A">
      <w:pPr>
        <w:widowControl w:val="0"/>
        <w:shd w:val="clear" w:color="auto" w:fill="FFFFFF"/>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A5338A">
        <w:rPr>
          <w:rFonts w:ascii="Times New Roman" w:eastAsia="Times New Roman" w:hAnsi="Times New Roman" w:cs="Times New Roman"/>
          <w:sz w:val="28"/>
          <w:szCs w:val="28"/>
          <w:lang w:eastAsia="ru-RU"/>
        </w:rPr>
        <w:t>- не допускать высоты свободного падения воды из выходного отверстия трубы более 200 мм;</w:t>
      </w:r>
    </w:p>
    <w:p w:rsidR="005704D7" w:rsidRPr="00A5338A" w:rsidRDefault="005704D7" w:rsidP="00A5338A">
      <w:pPr>
        <w:widowControl w:val="0"/>
        <w:shd w:val="clear" w:color="auto" w:fill="FFFFFF"/>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A5338A">
        <w:rPr>
          <w:rFonts w:ascii="Times New Roman" w:eastAsia="Times New Roman" w:hAnsi="Times New Roman" w:cs="Times New Roman"/>
          <w:sz w:val="28"/>
          <w:szCs w:val="28"/>
          <w:lang w:eastAsia="ru-RU"/>
        </w:rPr>
        <w:t>- предусматривать в местах стока воды из трубы на основные пешеходные коммуникации наличие твердого покрытия с уклоном не менее 5 промилле в направлении водоотводных лотков, либо — устройство лотков в покрытии (закрытых или перекрытых);</w:t>
      </w:r>
    </w:p>
    <w:p w:rsidR="005704D7" w:rsidRPr="00A5338A" w:rsidRDefault="005704D7" w:rsidP="00A5338A">
      <w:pPr>
        <w:widowControl w:val="0"/>
        <w:shd w:val="clear" w:color="auto" w:fill="FFFFFF"/>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A5338A">
        <w:rPr>
          <w:rFonts w:ascii="Times New Roman" w:eastAsia="Times New Roman" w:hAnsi="Times New Roman" w:cs="Times New Roman"/>
          <w:sz w:val="28"/>
          <w:szCs w:val="28"/>
          <w:lang w:eastAsia="ru-RU"/>
        </w:rPr>
        <w:t>- предусматривать устройство дренажа в местах стока воды из трубы на газон или иные мягкие виды покрытия.</w:t>
      </w:r>
    </w:p>
    <w:p w:rsidR="005704D7" w:rsidRPr="00A5338A" w:rsidRDefault="005704D7" w:rsidP="00A5338A">
      <w:pPr>
        <w:widowControl w:val="0"/>
        <w:shd w:val="clear" w:color="auto" w:fill="FFFFFF"/>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A5338A">
        <w:rPr>
          <w:rFonts w:ascii="Times New Roman" w:eastAsia="Times New Roman" w:hAnsi="Times New Roman" w:cs="Times New Roman"/>
          <w:sz w:val="28"/>
          <w:szCs w:val="28"/>
          <w:lang w:eastAsia="ru-RU"/>
        </w:rPr>
        <w:t xml:space="preserve">Входные (участки входов в здания) группы зданий жилого и общественного назначения рекомендуется оборудовать осветительным оборудованием, навесом (козырьком), элементами сопряжения </w:t>
      </w:r>
      <w:r w:rsidRPr="00A5338A">
        <w:rPr>
          <w:rFonts w:ascii="Times New Roman" w:eastAsia="Times New Roman" w:hAnsi="Times New Roman" w:cs="Times New Roman"/>
          <w:sz w:val="28"/>
          <w:szCs w:val="28"/>
          <w:lang w:eastAsia="ru-RU"/>
        </w:rPr>
        <w:lastRenderedPageBreak/>
        <w:t>поверхностей (ступени и т.п.), устройствами и приспособлениями для перемещения инвалидов и маломобильных групп населения (пандусы, перила и пр.). </w:t>
      </w:r>
    </w:p>
    <w:p w:rsidR="005704D7" w:rsidRPr="00A5338A" w:rsidRDefault="005704D7" w:rsidP="00A5338A">
      <w:pPr>
        <w:widowControl w:val="0"/>
        <w:shd w:val="clear" w:color="auto" w:fill="FFFFFF"/>
        <w:autoSpaceDE w:val="0"/>
        <w:autoSpaceDN w:val="0"/>
        <w:adjustRightInd w:val="0"/>
        <w:spacing w:after="0" w:line="240" w:lineRule="auto"/>
        <w:ind w:firstLine="709"/>
        <w:jc w:val="both"/>
        <w:textAlignment w:val="baseline"/>
        <w:rPr>
          <w:rFonts w:ascii="Times New Roman" w:eastAsia="Times New Roman" w:hAnsi="Times New Roman" w:cs="Times New Roman"/>
          <w:i/>
          <w:sz w:val="28"/>
          <w:szCs w:val="28"/>
          <w:lang w:eastAsia="ru-RU"/>
        </w:rPr>
      </w:pPr>
      <w:r w:rsidRPr="00A5338A">
        <w:rPr>
          <w:rFonts w:ascii="Times New Roman" w:eastAsia="Times New Roman" w:hAnsi="Times New Roman" w:cs="Times New Roman"/>
          <w:bCs/>
          <w:i/>
          <w:sz w:val="28"/>
          <w:szCs w:val="28"/>
          <w:lang w:eastAsia="ru-RU"/>
        </w:rPr>
        <w:t>Детские площадки</w:t>
      </w:r>
    </w:p>
    <w:p w:rsidR="005704D7" w:rsidRPr="00A5338A" w:rsidRDefault="005704D7" w:rsidP="00A5338A">
      <w:pPr>
        <w:widowControl w:val="0"/>
        <w:shd w:val="clear" w:color="auto" w:fill="FFFFFF"/>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A5338A">
        <w:rPr>
          <w:rFonts w:ascii="Times New Roman" w:eastAsia="Times New Roman" w:hAnsi="Times New Roman" w:cs="Times New Roman"/>
          <w:sz w:val="28"/>
          <w:szCs w:val="28"/>
          <w:lang w:eastAsia="ru-RU"/>
        </w:rPr>
        <w:t>Детские площадки обычно предназначены для игр и активного отдыха детей разных возрастов: преддошкольного (до 3 лет), дошкольного (до 7 лет), младшего и среднего школьного возраста (7-12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(12-16 лет) рекомендуется организация спортивно-игровых комплексов (микро-скалодромы, велодромы и т.п.) и оборудование специальных мест для катания на самокатах, роликовых досках и коньках.</w:t>
      </w:r>
    </w:p>
    <w:p w:rsidR="005704D7" w:rsidRPr="00A5338A" w:rsidRDefault="005704D7" w:rsidP="00A5338A">
      <w:pPr>
        <w:widowControl w:val="0"/>
        <w:shd w:val="clear" w:color="auto" w:fill="FFFFFF"/>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A5338A">
        <w:rPr>
          <w:rFonts w:ascii="Times New Roman" w:eastAsia="Times New Roman" w:hAnsi="Times New Roman" w:cs="Times New Roman"/>
          <w:sz w:val="28"/>
          <w:szCs w:val="28"/>
          <w:lang w:eastAsia="ru-RU"/>
        </w:rPr>
        <w:t>Расстояние от окон жилых домов и общественных зданий до границ детских площадок дошкольного возраста рекомендуется принимать не менее 10 м, младшего и среднего школьного возраста — не менее 20 м, комплексных игровых площадок — не менее 40 м, спортивно-игровых комплексов — не менее 100 м. Детские площадки для дошкольного и преддошкольного возраста рекомендуется размещать на участке жилой застройки, площадки для младшего и среднего школьного возраста, комплексные игровые площадки рекомендуется размещать на озелененных территориях группы или микрорайона, спортивно-игровые комплексы и места для катания — в парках Балтайского муниципального образования.</w:t>
      </w:r>
    </w:p>
    <w:p w:rsidR="005704D7" w:rsidRPr="00A5338A" w:rsidRDefault="005704D7" w:rsidP="00A5338A">
      <w:pPr>
        <w:widowControl w:val="0"/>
        <w:shd w:val="clear" w:color="auto" w:fill="FFFFFF"/>
        <w:autoSpaceDE w:val="0"/>
        <w:autoSpaceDN w:val="0"/>
        <w:adjustRightInd w:val="0"/>
        <w:spacing w:after="0" w:line="240" w:lineRule="auto"/>
        <w:ind w:firstLine="709"/>
        <w:jc w:val="both"/>
        <w:textAlignment w:val="baseline"/>
        <w:rPr>
          <w:rFonts w:ascii="Times New Roman" w:eastAsia="Times New Roman" w:hAnsi="Times New Roman" w:cs="Times New Roman"/>
          <w:i/>
          <w:sz w:val="28"/>
          <w:szCs w:val="28"/>
          <w:lang w:eastAsia="ru-RU"/>
        </w:rPr>
      </w:pPr>
      <w:r w:rsidRPr="00A5338A">
        <w:rPr>
          <w:rFonts w:ascii="Times New Roman" w:eastAsia="Times New Roman" w:hAnsi="Times New Roman" w:cs="Times New Roman"/>
          <w:i/>
          <w:sz w:val="28"/>
          <w:szCs w:val="28"/>
          <w:lang w:eastAsia="ru-RU"/>
        </w:rPr>
        <w:t>Площадки отдыха</w:t>
      </w:r>
    </w:p>
    <w:p w:rsidR="005704D7" w:rsidRPr="00A5338A" w:rsidRDefault="005704D7" w:rsidP="00A5338A">
      <w:pPr>
        <w:widowControl w:val="0"/>
        <w:shd w:val="clear" w:color="auto" w:fill="FFFFFF"/>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A5338A">
        <w:rPr>
          <w:rFonts w:ascii="Times New Roman" w:eastAsia="Times New Roman" w:hAnsi="Times New Roman" w:cs="Times New Roman"/>
          <w:sz w:val="28"/>
          <w:szCs w:val="28"/>
          <w:lang w:eastAsia="ru-RU"/>
        </w:rPr>
        <w:t>Площадки отдыха обычно предназначены для тихого отдыха и настольных игр взрослого населения, их следует размещать на участках жилой застройки, рекомендуется — на озелененных территориях Балтайского муниципального образования.</w:t>
      </w:r>
    </w:p>
    <w:p w:rsidR="005704D7" w:rsidRPr="00A5338A" w:rsidRDefault="005704D7" w:rsidP="00A5338A">
      <w:pPr>
        <w:widowControl w:val="0"/>
        <w:shd w:val="clear" w:color="auto" w:fill="FFFFFF"/>
        <w:autoSpaceDE w:val="0"/>
        <w:autoSpaceDN w:val="0"/>
        <w:adjustRightInd w:val="0"/>
        <w:spacing w:after="0" w:line="240" w:lineRule="auto"/>
        <w:ind w:firstLine="709"/>
        <w:jc w:val="both"/>
        <w:textAlignment w:val="baseline"/>
        <w:rPr>
          <w:rFonts w:ascii="Times New Roman" w:eastAsia="Times New Roman" w:hAnsi="Times New Roman" w:cs="Times New Roman"/>
          <w:i/>
          <w:sz w:val="28"/>
          <w:szCs w:val="28"/>
          <w:lang w:eastAsia="ru-RU"/>
        </w:rPr>
      </w:pPr>
      <w:r w:rsidRPr="00A5338A">
        <w:rPr>
          <w:rFonts w:ascii="Times New Roman" w:eastAsia="Times New Roman" w:hAnsi="Times New Roman" w:cs="Times New Roman"/>
          <w:bCs/>
          <w:i/>
          <w:sz w:val="28"/>
          <w:szCs w:val="28"/>
          <w:lang w:eastAsia="ru-RU"/>
        </w:rPr>
        <w:t>Спортивные площадки</w:t>
      </w:r>
    </w:p>
    <w:p w:rsidR="005704D7" w:rsidRPr="00A5338A" w:rsidRDefault="005704D7" w:rsidP="00A5338A">
      <w:pPr>
        <w:widowControl w:val="0"/>
        <w:shd w:val="clear" w:color="auto" w:fill="FFFFFF"/>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A5338A">
        <w:rPr>
          <w:rFonts w:ascii="Times New Roman" w:eastAsia="Times New Roman" w:hAnsi="Times New Roman" w:cs="Times New Roman"/>
          <w:sz w:val="28"/>
          <w:szCs w:val="28"/>
          <w:lang w:eastAsia="ru-RU"/>
        </w:rPr>
        <w:t>Спортивные площадки, предназначены для занятий физкультурой и спортом всех возрастных групп населения, их рекомендуется проектировать в составе территорий жилого и рекреационного назначения, участков спортивных сооружений, участков общеобразовательных школ.</w:t>
      </w:r>
    </w:p>
    <w:p w:rsidR="005704D7" w:rsidRPr="00A5338A" w:rsidRDefault="005704D7" w:rsidP="00A5338A">
      <w:pPr>
        <w:widowControl w:val="0"/>
        <w:shd w:val="clear" w:color="auto" w:fill="FFFFFF"/>
        <w:autoSpaceDE w:val="0"/>
        <w:autoSpaceDN w:val="0"/>
        <w:adjustRightInd w:val="0"/>
        <w:spacing w:after="0" w:line="240" w:lineRule="auto"/>
        <w:ind w:firstLine="709"/>
        <w:jc w:val="both"/>
        <w:textAlignment w:val="baseline"/>
        <w:rPr>
          <w:rFonts w:ascii="Times New Roman" w:eastAsia="Times New Roman" w:hAnsi="Times New Roman" w:cs="Times New Roman"/>
          <w:i/>
          <w:sz w:val="28"/>
          <w:szCs w:val="28"/>
          <w:lang w:eastAsia="ru-RU"/>
        </w:rPr>
      </w:pPr>
      <w:r w:rsidRPr="00A5338A">
        <w:rPr>
          <w:rFonts w:ascii="Times New Roman" w:eastAsia="Times New Roman" w:hAnsi="Times New Roman" w:cs="Times New Roman"/>
          <w:bCs/>
          <w:i/>
          <w:sz w:val="28"/>
          <w:szCs w:val="28"/>
          <w:lang w:eastAsia="ru-RU"/>
        </w:rPr>
        <w:t>Площадки автостоянок</w:t>
      </w:r>
    </w:p>
    <w:p w:rsidR="005704D7" w:rsidRPr="00A5338A" w:rsidRDefault="005704D7" w:rsidP="00A5338A">
      <w:pPr>
        <w:widowControl w:val="0"/>
        <w:shd w:val="clear" w:color="auto" w:fill="FFFFFF"/>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A5338A">
        <w:rPr>
          <w:rFonts w:ascii="Times New Roman" w:eastAsia="Times New Roman" w:hAnsi="Times New Roman" w:cs="Times New Roman"/>
          <w:sz w:val="28"/>
          <w:szCs w:val="28"/>
          <w:lang w:eastAsia="ru-RU"/>
        </w:rPr>
        <w:t>На территории Балтайского муниципального образования рекомендуется предусматривать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приобъектных (у объекта или группы объектов), прочих (грузовых, перехватывающих и др.).</w:t>
      </w:r>
    </w:p>
    <w:p w:rsidR="005704D7" w:rsidRPr="00A5338A" w:rsidRDefault="005704D7" w:rsidP="00A5338A">
      <w:pPr>
        <w:widowControl w:val="0"/>
        <w:shd w:val="clear" w:color="auto" w:fill="FFFFFF"/>
        <w:autoSpaceDE w:val="0"/>
        <w:autoSpaceDN w:val="0"/>
        <w:adjustRightInd w:val="0"/>
        <w:spacing w:after="0" w:line="240" w:lineRule="auto"/>
        <w:ind w:firstLine="709"/>
        <w:jc w:val="both"/>
        <w:textAlignment w:val="baseline"/>
        <w:rPr>
          <w:rFonts w:ascii="Times New Roman" w:eastAsia="Times New Roman" w:hAnsi="Times New Roman" w:cs="Times New Roman"/>
          <w:i/>
          <w:sz w:val="28"/>
          <w:szCs w:val="28"/>
          <w:lang w:eastAsia="ru-RU"/>
        </w:rPr>
      </w:pPr>
      <w:r w:rsidRPr="00A5338A">
        <w:rPr>
          <w:rFonts w:ascii="Times New Roman" w:eastAsia="Times New Roman" w:hAnsi="Times New Roman" w:cs="Times New Roman"/>
          <w:bCs/>
          <w:i/>
          <w:sz w:val="28"/>
          <w:szCs w:val="28"/>
          <w:lang w:eastAsia="ru-RU"/>
        </w:rPr>
        <w:t>Пешеходные коммуникации</w:t>
      </w:r>
    </w:p>
    <w:p w:rsidR="005704D7" w:rsidRPr="00A5338A" w:rsidRDefault="005704D7" w:rsidP="00A5338A">
      <w:pPr>
        <w:widowControl w:val="0"/>
        <w:shd w:val="clear" w:color="auto" w:fill="FFFFFF"/>
        <w:autoSpaceDE w:val="0"/>
        <w:autoSpaceDN w:val="0"/>
        <w:adjustRightInd w:val="0"/>
        <w:spacing w:after="0" w:line="240" w:lineRule="auto"/>
        <w:ind w:firstLine="709"/>
        <w:jc w:val="both"/>
        <w:textAlignment w:val="baseline"/>
        <w:rPr>
          <w:rFonts w:ascii="Times New Roman" w:eastAsia="Times New Roman" w:hAnsi="Times New Roman" w:cs="Times New Roman"/>
          <w:i/>
          <w:sz w:val="28"/>
          <w:szCs w:val="28"/>
          <w:lang w:eastAsia="ru-RU"/>
        </w:rPr>
      </w:pPr>
      <w:r w:rsidRPr="00A5338A">
        <w:rPr>
          <w:rFonts w:ascii="Times New Roman" w:eastAsia="Times New Roman" w:hAnsi="Times New Roman" w:cs="Times New Roman"/>
          <w:sz w:val="28"/>
          <w:szCs w:val="28"/>
          <w:lang w:eastAsia="ru-RU"/>
        </w:rPr>
        <w:t xml:space="preserve">Пешеходные коммуникации обеспечивают пешеходные связи и передвижения на территории Балтайского муниципального образования. К пешеходным коммуникациям относят: тротуары, аллеи, дорожки, тропинки. При проектировании пешеходных коммуникаций на территории </w:t>
      </w:r>
      <w:r w:rsidRPr="00A5338A">
        <w:rPr>
          <w:rFonts w:ascii="Times New Roman" w:eastAsia="Times New Roman" w:hAnsi="Times New Roman" w:cs="Times New Roman"/>
          <w:sz w:val="28"/>
          <w:szCs w:val="28"/>
          <w:lang w:eastAsia="ru-RU"/>
        </w:rPr>
        <w:lastRenderedPageBreak/>
        <w:t>села рекомендуется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 системе пешеходных коммуникаций рекомендуется выделять основные и второстепенные пешеходные связи.</w:t>
      </w:r>
    </w:p>
    <w:p w:rsidR="005704D7" w:rsidRPr="00A5338A" w:rsidRDefault="005704D7" w:rsidP="00A5338A">
      <w:pPr>
        <w:widowControl w:val="0"/>
        <w:shd w:val="clear" w:color="auto" w:fill="FFFFFF"/>
        <w:autoSpaceDE w:val="0"/>
        <w:autoSpaceDN w:val="0"/>
        <w:adjustRightInd w:val="0"/>
        <w:spacing w:after="0" w:line="240" w:lineRule="auto"/>
        <w:ind w:firstLine="709"/>
        <w:jc w:val="both"/>
        <w:textAlignment w:val="baseline"/>
        <w:rPr>
          <w:rFonts w:ascii="Times New Roman" w:eastAsia="Times New Roman" w:hAnsi="Times New Roman" w:cs="Times New Roman"/>
          <w:i/>
          <w:sz w:val="28"/>
          <w:szCs w:val="28"/>
          <w:lang w:eastAsia="ru-RU"/>
        </w:rPr>
      </w:pPr>
      <w:r w:rsidRPr="00A5338A">
        <w:rPr>
          <w:rFonts w:ascii="Times New Roman" w:eastAsia="Times New Roman" w:hAnsi="Times New Roman" w:cs="Times New Roman"/>
          <w:sz w:val="28"/>
          <w:szCs w:val="28"/>
          <w:lang w:eastAsia="ru-RU"/>
        </w:rPr>
        <w:t>При планировании пешеходных маршрутов, общественных пространств (включая входные группы в здания) необходимо обеспечить отсутствие барьеров для передвижения маломобильных групп граждан за счет устройства пандусов, правильно спроектированных съездов с тротуаров, тактильной плитки и др.</w:t>
      </w:r>
    </w:p>
    <w:p w:rsidR="005704D7" w:rsidRPr="00A5338A" w:rsidRDefault="005704D7" w:rsidP="00A5338A">
      <w:pPr>
        <w:widowControl w:val="0"/>
        <w:shd w:val="clear" w:color="auto" w:fill="FFFFFF"/>
        <w:autoSpaceDE w:val="0"/>
        <w:autoSpaceDN w:val="0"/>
        <w:adjustRightInd w:val="0"/>
        <w:spacing w:after="0" w:line="240" w:lineRule="auto"/>
        <w:ind w:firstLine="709"/>
        <w:jc w:val="both"/>
        <w:textAlignment w:val="baseline"/>
        <w:rPr>
          <w:rFonts w:ascii="Times New Roman" w:eastAsia="Times New Roman" w:hAnsi="Times New Roman" w:cs="Times New Roman"/>
          <w:i/>
          <w:sz w:val="28"/>
          <w:szCs w:val="28"/>
          <w:lang w:eastAsia="ru-RU"/>
        </w:rPr>
      </w:pPr>
      <w:r w:rsidRPr="00A5338A">
        <w:rPr>
          <w:rFonts w:ascii="Times New Roman" w:eastAsia="Times New Roman" w:hAnsi="Times New Roman" w:cs="Times New Roman"/>
          <w:sz w:val="28"/>
          <w:szCs w:val="28"/>
          <w:lang w:eastAsia="ru-RU"/>
        </w:rPr>
        <w:t>При планировании пешеходных маршрутов должно быть предусмотрено достаточное количество мест кратковременного отдыха (скамейки и пр.) для маломобильных граждан.</w:t>
      </w:r>
    </w:p>
    <w:p w:rsidR="005704D7" w:rsidRPr="00A5338A" w:rsidRDefault="005704D7" w:rsidP="00A5338A">
      <w:pPr>
        <w:widowControl w:val="0"/>
        <w:shd w:val="clear" w:color="auto" w:fill="FFFFFF"/>
        <w:autoSpaceDE w:val="0"/>
        <w:autoSpaceDN w:val="0"/>
        <w:adjustRightInd w:val="0"/>
        <w:spacing w:after="0" w:line="240" w:lineRule="auto"/>
        <w:ind w:firstLine="709"/>
        <w:jc w:val="both"/>
        <w:textAlignment w:val="baseline"/>
        <w:rPr>
          <w:rFonts w:ascii="Times New Roman" w:eastAsia="Times New Roman" w:hAnsi="Times New Roman" w:cs="Times New Roman"/>
          <w:i/>
          <w:sz w:val="28"/>
          <w:szCs w:val="28"/>
          <w:lang w:eastAsia="ru-RU"/>
        </w:rPr>
      </w:pPr>
      <w:r w:rsidRPr="00A5338A">
        <w:rPr>
          <w:rFonts w:ascii="Times New Roman" w:eastAsia="Times New Roman" w:hAnsi="Times New Roman" w:cs="Times New Roman"/>
          <w:sz w:val="28"/>
          <w:szCs w:val="28"/>
          <w:lang w:eastAsia="ru-RU"/>
        </w:rPr>
        <w:t>Элементы благоустройства пешеходных маршрутов (скамейки, урны, малые архитектурные формы) и визуальные аттракторы должны быть спланированы с учетом интенсивности пешеходного движения.</w:t>
      </w:r>
    </w:p>
    <w:p w:rsidR="005704D7" w:rsidRPr="00A5338A" w:rsidRDefault="005704D7" w:rsidP="00A5338A">
      <w:pPr>
        <w:widowControl w:val="0"/>
        <w:shd w:val="clear" w:color="auto" w:fill="FFFFFF"/>
        <w:autoSpaceDE w:val="0"/>
        <w:autoSpaceDN w:val="0"/>
        <w:adjustRightInd w:val="0"/>
        <w:spacing w:after="0" w:line="240" w:lineRule="auto"/>
        <w:ind w:firstLine="709"/>
        <w:jc w:val="both"/>
        <w:textAlignment w:val="baseline"/>
        <w:rPr>
          <w:rFonts w:ascii="Times New Roman" w:eastAsia="Times New Roman" w:hAnsi="Times New Roman" w:cs="Times New Roman"/>
          <w:i/>
          <w:sz w:val="28"/>
          <w:szCs w:val="28"/>
          <w:lang w:eastAsia="ru-RU"/>
        </w:rPr>
      </w:pPr>
      <w:r w:rsidRPr="00A5338A">
        <w:rPr>
          <w:rFonts w:ascii="Times New Roman" w:eastAsia="Times New Roman" w:hAnsi="Times New Roman" w:cs="Times New Roman"/>
          <w:sz w:val="28"/>
          <w:szCs w:val="28"/>
          <w:lang w:eastAsia="ru-RU"/>
        </w:rPr>
        <w:t>Пешеходные маршруты должны быть озеленены.</w:t>
      </w:r>
    </w:p>
    <w:p w:rsidR="005704D7" w:rsidRPr="00A5338A" w:rsidRDefault="005704D7" w:rsidP="00A5338A">
      <w:pPr>
        <w:widowControl w:val="0"/>
        <w:shd w:val="clear" w:color="auto" w:fill="FFFFFF"/>
        <w:autoSpaceDE w:val="0"/>
        <w:autoSpaceDN w:val="0"/>
        <w:adjustRightInd w:val="0"/>
        <w:spacing w:after="0" w:line="240" w:lineRule="auto"/>
        <w:ind w:firstLine="709"/>
        <w:jc w:val="both"/>
        <w:textAlignment w:val="baseline"/>
        <w:rPr>
          <w:rFonts w:ascii="Times New Roman" w:eastAsia="Times New Roman" w:hAnsi="Times New Roman" w:cs="Times New Roman"/>
          <w:i/>
          <w:sz w:val="28"/>
          <w:szCs w:val="28"/>
          <w:lang w:eastAsia="ru-RU"/>
        </w:rPr>
      </w:pPr>
      <w:r w:rsidRPr="00A5338A">
        <w:rPr>
          <w:rFonts w:ascii="Times New Roman" w:eastAsia="Times New Roman" w:hAnsi="Times New Roman" w:cs="Times New Roman"/>
          <w:sz w:val="28"/>
          <w:szCs w:val="28"/>
          <w:lang w:eastAsia="ru-RU"/>
        </w:rPr>
        <w:t>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5704D7" w:rsidRPr="00A5338A" w:rsidRDefault="005704D7" w:rsidP="00A5338A">
      <w:pPr>
        <w:widowControl w:val="0"/>
        <w:shd w:val="clear" w:color="auto" w:fill="FFFFFF"/>
        <w:autoSpaceDE w:val="0"/>
        <w:autoSpaceDN w:val="0"/>
        <w:adjustRightInd w:val="0"/>
        <w:spacing w:after="0" w:line="240" w:lineRule="auto"/>
        <w:ind w:firstLine="709"/>
        <w:jc w:val="both"/>
        <w:textAlignment w:val="baseline"/>
        <w:rPr>
          <w:rFonts w:ascii="Times New Roman" w:eastAsia="Times New Roman" w:hAnsi="Times New Roman" w:cs="Times New Roman"/>
          <w:i/>
          <w:sz w:val="28"/>
          <w:szCs w:val="28"/>
          <w:lang w:eastAsia="ru-RU"/>
        </w:rPr>
      </w:pPr>
      <w:r w:rsidRPr="00A5338A">
        <w:rPr>
          <w:rFonts w:ascii="Times New Roman" w:eastAsia="Times New Roman" w:hAnsi="Times New Roman" w:cs="Times New Roman"/>
          <w:sz w:val="28"/>
          <w:szCs w:val="28"/>
          <w:lang w:eastAsia="ru-RU"/>
        </w:rPr>
        <w:t>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Ширина второстепенных пешеходных коммуникаций обычно принимается порядка 1,0-1,5 м.</w:t>
      </w:r>
    </w:p>
    <w:p w:rsidR="005704D7" w:rsidRPr="005704D7" w:rsidRDefault="005704D7" w:rsidP="005704D7">
      <w:pPr>
        <w:keepNext/>
        <w:keepLines/>
        <w:widowControl w:val="0"/>
        <w:autoSpaceDE w:val="0"/>
        <w:autoSpaceDN w:val="0"/>
        <w:adjustRightInd w:val="0"/>
        <w:spacing w:before="200" w:after="0" w:line="240" w:lineRule="auto"/>
        <w:ind w:firstLine="709"/>
        <w:jc w:val="both"/>
        <w:textAlignment w:val="baseline"/>
        <w:outlineLvl w:val="2"/>
        <w:rPr>
          <w:rFonts w:ascii="Times New Roman" w:eastAsiaTheme="majorEastAsia" w:hAnsi="Times New Roman" w:cs="Times New Roman"/>
          <w:b/>
          <w:bCs/>
          <w:color w:val="000000" w:themeColor="text1"/>
          <w:spacing w:val="-10"/>
          <w:sz w:val="28"/>
          <w:szCs w:val="28"/>
          <w:lang w:eastAsia="ru-RU"/>
        </w:rPr>
      </w:pPr>
      <w:bookmarkStart w:id="173" w:name="_Toc144312472"/>
      <w:r w:rsidRPr="005704D7">
        <w:rPr>
          <w:rFonts w:ascii="Times New Roman" w:eastAsiaTheme="majorEastAsia" w:hAnsi="Times New Roman" w:cs="Times New Roman"/>
          <w:b/>
          <w:bCs/>
          <w:color w:val="000000" w:themeColor="text1"/>
          <w:spacing w:val="-10"/>
          <w:sz w:val="28"/>
          <w:szCs w:val="28"/>
          <w:lang w:eastAsia="ru-RU"/>
        </w:rPr>
        <w:t>Статья 35. Требования по охране окружающей среды</w:t>
      </w:r>
      <w:bookmarkEnd w:id="170"/>
      <w:bookmarkEnd w:id="171"/>
      <w:bookmarkEnd w:id="172"/>
      <w:bookmarkEnd w:id="173"/>
    </w:p>
    <w:p w:rsidR="005704D7" w:rsidRPr="005704D7" w:rsidRDefault="005704D7" w:rsidP="00A5338A">
      <w:pPr>
        <w:widowControl w:val="0"/>
        <w:numPr>
          <w:ilvl w:val="1"/>
          <w:numId w:val="50"/>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5704D7">
        <w:rPr>
          <w:rFonts w:ascii="Times New Roman" w:eastAsia="Times New Roman" w:hAnsi="Times New Roman" w:cs="Times New Roman"/>
          <w:sz w:val="28"/>
          <w:szCs w:val="28"/>
          <w:lang w:eastAsia="ar-SA" w:bidi="en-US"/>
        </w:rPr>
        <w:t>Природоохранные требования, предъявленные к обоснованию, проектированию и строительству всех видов объектов определяются законодательством Российской Федерации.</w:t>
      </w:r>
    </w:p>
    <w:p w:rsidR="005704D7" w:rsidRPr="005704D7" w:rsidRDefault="005704D7" w:rsidP="00A5338A">
      <w:pPr>
        <w:widowControl w:val="0"/>
        <w:numPr>
          <w:ilvl w:val="1"/>
          <w:numId w:val="50"/>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5704D7">
        <w:rPr>
          <w:rFonts w:ascii="Times New Roman" w:eastAsia="Times New Roman" w:hAnsi="Times New Roman" w:cs="Times New Roman"/>
          <w:sz w:val="28"/>
          <w:szCs w:val="28"/>
          <w:lang w:eastAsia="ar-SA" w:bidi="en-US"/>
        </w:rPr>
        <w:t>Выбор места предполагаемого строительства должен производиться с учетом возможного негативного влияния как нормально работающего, так и аварийного объекта на все элементы окружающей среды: недра, подземные и поверхностные воды, растительный и животный мир, атмосферу и соответствовать действующим нормативам по охране окружающей среды.</w:t>
      </w:r>
    </w:p>
    <w:p w:rsidR="005704D7" w:rsidRPr="005704D7" w:rsidRDefault="005704D7" w:rsidP="00A5338A">
      <w:pPr>
        <w:widowControl w:val="0"/>
        <w:numPr>
          <w:ilvl w:val="1"/>
          <w:numId w:val="50"/>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5704D7">
        <w:rPr>
          <w:rFonts w:ascii="Times New Roman" w:eastAsia="Times New Roman" w:hAnsi="Times New Roman" w:cs="Times New Roman"/>
          <w:sz w:val="28"/>
          <w:szCs w:val="28"/>
          <w:lang w:eastAsia="ar-SA" w:bidi="en-US"/>
        </w:rPr>
        <w:t xml:space="preserve">Предприятия и организации, деятельность которых ведет к нарушению геологической среды, обязаны на этапе проектирования своей деятельности с опережением разрабатывать проекты рекультивации, защиты подземных вод. </w:t>
      </w:r>
    </w:p>
    <w:p w:rsidR="005704D7" w:rsidRPr="005704D7" w:rsidRDefault="005704D7" w:rsidP="00A5338A">
      <w:pPr>
        <w:widowControl w:val="0"/>
        <w:numPr>
          <w:ilvl w:val="1"/>
          <w:numId w:val="50"/>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5704D7">
        <w:rPr>
          <w:rFonts w:ascii="Times New Roman" w:eastAsia="Times New Roman" w:hAnsi="Times New Roman" w:cs="Times New Roman"/>
          <w:sz w:val="28"/>
          <w:szCs w:val="28"/>
          <w:lang w:eastAsia="ar-SA" w:bidi="en-US"/>
        </w:rPr>
        <w:t xml:space="preserve">Организации, деятельность которых связана с водопользованием, обязаны на стадии разработки проекта получить разрешение на все виды </w:t>
      </w:r>
      <w:r w:rsidRPr="005704D7">
        <w:rPr>
          <w:rFonts w:ascii="Times New Roman" w:eastAsia="Times New Roman" w:hAnsi="Times New Roman" w:cs="Times New Roman"/>
          <w:sz w:val="28"/>
          <w:szCs w:val="28"/>
          <w:lang w:eastAsia="ar-SA" w:bidi="en-US"/>
        </w:rPr>
        <w:lastRenderedPageBreak/>
        <w:t>специального водопользования.</w:t>
      </w:r>
    </w:p>
    <w:p w:rsidR="005704D7" w:rsidRPr="005704D7" w:rsidRDefault="005704D7" w:rsidP="00A5338A">
      <w:pPr>
        <w:widowControl w:val="0"/>
        <w:numPr>
          <w:ilvl w:val="1"/>
          <w:numId w:val="50"/>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5704D7">
        <w:rPr>
          <w:rFonts w:ascii="Times New Roman" w:eastAsia="Times New Roman" w:hAnsi="Times New Roman" w:cs="Times New Roman"/>
          <w:sz w:val="28"/>
          <w:szCs w:val="28"/>
          <w:lang w:eastAsia="ar-SA" w:bidi="en-US"/>
        </w:rPr>
        <w:t>Выбор места для размещения объектов межрайонного, областного и федерального значения, а также потенциально опасных объектов согласовывают с Министерством природных ресурсов и экологии Саратовской области.</w:t>
      </w:r>
    </w:p>
    <w:p w:rsidR="005704D7" w:rsidRPr="005704D7" w:rsidRDefault="005704D7" w:rsidP="005704D7">
      <w:pPr>
        <w:keepNext/>
        <w:keepLines/>
        <w:widowControl w:val="0"/>
        <w:autoSpaceDE w:val="0"/>
        <w:autoSpaceDN w:val="0"/>
        <w:adjustRightInd w:val="0"/>
        <w:spacing w:before="200" w:after="0" w:line="240" w:lineRule="auto"/>
        <w:ind w:firstLine="709"/>
        <w:jc w:val="both"/>
        <w:textAlignment w:val="baseline"/>
        <w:outlineLvl w:val="2"/>
        <w:rPr>
          <w:rFonts w:ascii="Times New Roman" w:eastAsiaTheme="majorEastAsia" w:hAnsi="Times New Roman" w:cs="Times New Roman"/>
          <w:b/>
          <w:bCs/>
          <w:color w:val="000000" w:themeColor="text1"/>
          <w:spacing w:val="-10"/>
          <w:sz w:val="28"/>
          <w:szCs w:val="28"/>
          <w:lang w:eastAsia="ar-SA"/>
        </w:rPr>
      </w:pPr>
      <w:bookmarkStart w:id="174" w:name="_Toc196878921"/>
      <w:bookmarkStart w:id="175" w:name="_Toc312188817"/>
      <w:bookmarkStart w:id="176" w:name="_Toc85619667"/>
      <w:bookmarkStart w:id="177" w:name="_Toc144312473"/>
      <w:r w:rsidRPr="005704D7">
        <w:rPr>
          <w:rFonts w:ascii="Times New Roman" w:eastAsiaTheme="majorEastAsia" w:hAnsi="Times New Roman" w:cs="Times New Roman"/>
          <w:b/>
          <w:bCs/>
          <w:color w:val="000000" w:themeColor="text1"/>
          <w:spacing w:val="-10"/>
          <w:sz w:val="28"/>
          <w:szCs w:val="28"/>
          <w:lang w:eastAsia="ar-SA"/>
        </w:rPr>
        <w:t>Статья 36. Проектирование, строительство и реконструкция объектов инженерной инфраструктуры</w:t>
      </w:r>
      <w:bookmarkEnd w:id="174"/>
      <w:bookmarkEnd w:id="175"/>
      <w:bookmarkEnd w:id="176"/>
      <w:bookmarkEnd w:id="177"/>
    </w:p>
    <w:p w:rsidR="005704D7" w:rsidRPr="00A5338A" w:rsidRDefault="005704D7" w:rsidP="00A5338A">
      <w:pPr>
        <w:widowControl w:val="0"/>
        <w:numPr>
          <w:ilvl w:val="0"/>
          <w:numId w:val="51"/>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A5338A">
        <w:rPr>
          <w:rFonts w:ascii="Times New Roman" w:eastAsia="Times New Roman" w:hAnsi="Times New Roman" w:cs="Times New Roman"/>
          <w:sz w:val="28"/>
          <w:szCs w:val="28"/>
          <w:lang w:eastAsia="ar-SA" w:bidi="en-US"/>
        </w:rPr>
        <w:t>Проектирование, строительство и реконструкция объектов инженерной инфраструктуры должно производиться в соответствии с отраслевыми схемами, градостроительной документацией, требованиями действующих строительных норм и правил (СНиП), настоящими Правилами и другой нормативной документацией.</w:t>
      </w:r>
    </w:p>
    <w:p w:rsidR="005704D7" w:rsidRPr="00A5338A" w:rsidRDefault="005704D7" w:rsidP="00A5338A">
      <w:pPr>
        <w:widowControl w:val="0"/>
        <w:numPr>
          <w:ilvl w:val="0"/>
          <w:numId w:val="51"/>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A5338A">
        <w:rPr>
          <w:rFonts w:ascii="Times New Roman" w:eastAsia="Times New Roman" w:hAnsi="Times New Roman" w:cs="Times New Roman"/>
          <w:sz w:val="28"/>
          <w:szCs w:val="28"/>
          <w:lang w:eastAsia="ar-SA" w:bidi="en-US"/>
        </w:rPr>
        <w:t>Для развития инженерных сетей поселения составляются следующие виды специальных и комплексных проектов:</w:t>
      </w:r>
    </w:p>
    <w:p w:rsidR="005704D7" w:rsidRPr="00A5338A" w:rsidRDefault="005704D7" w:rsidP="00A5338A">
      <w:pPr>
        <w:widowControl w:val="0"/>
        <w:numPr>
          <w:ilvl w:val="0"/>
          <w:numId w:val="52"/>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A5338A">
        <w:rPr>
          <w:rFonts w:ascii="Times New Roman" w:eastAsia="Times New Roman" w:hAnsi="Times New Roman" w:cs="Times New Roman"/>
          <w:sz w:val="28"/>
          <w:szCs w:val="28"/>
          <w:lang w:eastAsia="ar-SA" w:bidi="en-US"/>
        </w:rPr>
        <w:t>проекты развития отраслевых схем;</w:t>
      </w:r>
    </w:p>
    <w:p w:rsidR="005704D7" w:rsidRPr="00A5338A" w:rsidRDefault="005704D7" w:rsidP="00A5338A">
      <w:pPr>
        <w:widowControl w:val="0"/>
        <w:numPr>
          <w:ilvl w:val="0"/>
          <w:numId w:val="52"/>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A5338A">
        <w:rPr>
          <w:rFonts w:ascii="Times New Roman" w:eastAsia="Times New Roman" w:hAnsi="Times New Roman" w:cs="Times New Roman"/>
          <w:sz w:val="28"/>
          <w:szCs w:val="28"/>
          <w:lang w:eastAsia="ar-SA" w:bidi="en-US"/>
        </w:rPr>
        <w:t>проекты строительства отдельных транзитных или магистральных коммуникаций, входящих в отраслевую систему;</w:t>
      </w:r>
    </w:p>
    <w:p w:rsidR="005704D7" w:rsidRPr="00A5338A" w:rsidRDefault="005704D7" w:rsidP="00A5338A">
      <w:pPr>
        <w:widowControl w:val="0"/>
        <w:numPr>
          <w:ilvl w:val="0"/>
          <w:numId w:val="52"/>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A5338A">
        <w:rPr>
          <w:rFonts w:ascii="Times New Roman" w:eastAsia="Times New Roman" w:hAnsi="Times New Roman" w:cs="Times New Roman"/>
          <w:sz w:val="28"/>
          <w:szCs w:val="28"/>
          <w:lang w:eastAsia="ar-SA" w:bidi="en-US"/>
        </w:rPr>
        <w:t>проекты уличных и внутриквартальных сетей в составе проектов застройки;</w:t>
      </w:r>
    </w:p>
    <w:p w:rsidR="005704D7" w:rsidRPr="00A5338A" w:rsidRDefault="005704D7" w:rsidP="00A5338A">
      <w:pPr>
        <w:widowControl w:val="0"/>
        <w:numPr>
          <w:ilvl w:val="0"/>
          <w:numId w:val="52"/>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A5338A">
        <w:rPr>
          <w:rFonts w:ascii="Times New Roman" w:eastAsia="Times New Roman" w:hAnsi="Times New Roman" w:cs="Times New Roman"/>
          <w:sz w:val="28"/>
          <w:szCs w:val="28"/>
          <w:lang w:eastAsia="ar-SA" w:bidi="en-US"/>
        </w:rPr>
        <w:t>проекты строительства отдельного объекта или группы объектов промышленного или жилищно-гражданского строительства с подключением к существующим инженерным сетям.</w:t>
      </w:r>
    </w:p>
    <w:p w:rsidR="005704D7" w:rsidRPr="00A5338A" w:rsidRDefault="005704D7" w:rsidP="00A5338A">
      <w:pPr>
        <w:tabs>
          <w:tab w:val="left" w:pos="1134"/>
        </w:tabs>
        <w:spacing w:after="0" w:line="240" w:lineRule="auto"/>
        <w:ind w:firstLine="709"/>
        <w:jc w:val="both"/>
        <w:rPr>
          <w:rFonts w:ascii="Times New Roman" w:eastAsia="Times New Roman" w:hAnsi="Times New Roman" w:cs="Times New Roman"/>
          <w:sz w:val="28"/>
          <w:szCs w:val="28"/>
          <w:lang w:eastAsia="ar-SA" w:bidi="en-US"/>
        </w:rPr>
      </w:pPr>
      <w:r w:rsidRPr="00A5338A">
        <w:rPr>
          <w:rFonts w:ascii="Times New Roman" w:eastAsia="Times New Roman" w:hAnsi="Times New Roman" w:cs="Times New Roman"/>
          <w:sz w:val="28"/>
          <w:szCs w:val="28"/>
          <w:lang w:eastAsia="ar-SA" w:bidi="en-US"/>
        </w:rPr>
        <w:t>В целях развития инженерных сетей при разработке градостроительной документации определяются коридоры для магистральных инженерных сетей и площадки для размещения инженерных сооружений с последующим резервированием земельных участков.</w:t>
      </w:r>
    </w:p>
    <w:p w:rsidR="005704D7" w:rsidRPr="00A5338A" w:rsidRDefault="005704D7" w:rsidP="00A5338A">
      <w:pPr>
        <w:widowControl w:val="0"/>
        <w:numPr>
          <w:ilvl w:val="0"/>
          <w:numId w:val="51"/>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A5338A">
        <w:rPr>
          <w:rFonts w:ascii="Times New Roman" w:eastAsia="Times New Roman" w:hAnsi="Times New Roman" w:cs="Times New Roman"/>
          <w:sz w:val="28"/>
          <w:szCs w:val="28"/>
          <w:lang w:eastAsia="ar-SA" w:bidi="en-US"/>
        </w:rPr>
        <w:t xml:space="preserve">К инженерным сетям относятся: </w:t>
      </w:r>
    </w:p>
    <w:p w:rsidR="005704D7" w:rsidRPr="00A5338A" w:rsidRDefault="005704D7" w:rsidP="00A5338A">
      <w:pPr>
        <w:widowControl w:val="0"/>
        <w:numPr>
          <w:ilvl w:val="0"/>
          <w:numId w:val="53"/>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A5338A">
        <w:rPr>
          <w:rFonts w:ascii="Times New Roman" w:eastAsia="Times New Roman" w:hAnsi="Times New Roman" w:cs="Times New Roman"/>
          <w:sz w:val="28"/>
          <w:szCs w:val="28"/>
          <w:lang w:eastAsia="ar-SA" w:bidi="en-US"/>
        </w:rPr>
        <w:t>трубопроводы: водопровода, канализации, дренажа, теплопровода, газопровода;</w:t>
      </w:r>
    </w:p>
    <w:p w:rsidR="005704D7" w:rsidRPr="00A5338A" w:rsidRDefault="005704D7" w:rsidP="00A5338A">
      <w:pPr>
        <w:widowControl w:val="0"/>
        <w:numPr>
          <w:ilvl w:val="0"/>
          <w:numId w:val="53"/>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A5338A">
        <w:rPr>
          <w:rFonts w:ascii="Times New Roman" w:eastAsia="Times New Roman" w:hAnsi="Times New Roman" w:cs="Times New Roman"/>
          <w:sz w:val="28"/>
          <w:szCs w:val="28"/>
          <w:lang w:eastAsia="ar-SA" w:bidi="en-US"/>
        </w:rPr>
        <w:t>кабели силовые электрические, воздушные линии электропередач, сети слабого тока (телефонные, радиотрансляционные, сигнальные).</w:t>
      </w:r>
    </w:p>
    <w:p w:rsidR="005704D7" w:rsidRPr="00A5338A" w:rsidRDefault="005704D7" w:rsidP="00A5338A">
      <w:pPr>
        <w:widowControl w:val="0"/>
        <w:numPr>
          <w:ilvl w:val="0"/>
          <w:numId w:val="51"/>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A5338A">
        <w:rPr>
          <w:rFonts w:ascii="Times New Roman" w:eastAsia="Times New Roman" w:hAnsi="Times New Roman" w:cs="Times New Roman"/>
          <w:sz w:val="28"/>
          <w:szCs w:val="28"/>
          <w:lang w:eastAsia="ar-SA" w:bidi="en-US"/>
        </w:rPr>
        <w:t>Основанием для проектирования инженерных сетей и сооружений являются:</w:t>
      </w:r>
    </w:p>
    <w:p w:rsidR="005704D7" w:rsidRPr="00A5338A" w:rsidRDefault="005704D7" w:rsidP="00A5338A">
      <w:pPr>
        <w:widowControl w:val="0"/>
        <w:numPr>
          <w:ilvl w:val="0"/>
          <w:numId w:val="54"/>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A5338A">
        <w:rPr>
          <w:rFonts w:ascii="Times New Roman" w:eastAsia="Times New Roman" w:hAnsi="Times New Roman" w:cs="Times New Roman"/>
          <w:sz w:val="28"/>
          <w:szCs w:val="28"/>
          <w:lang w:eastAsia="ar-SA" w:bidi="en-US"/>
        </w:rPr>
        <w:t xml:space="preserve">градостроительный </w:t>
      </w:r>
      <w:hyperlink r:id="rId37" w:history="1">
        <w:r w:rsidRPr="00A5338A">
          <w:rPr>
            <w:rFonts w:ascii="Times New Roman" w:eastAsia="Times New Roman" w:hAnsi="Times New Roman" w:cs="Times New Roman"/>
            <w:sz w:val="28"/>
            <w:szCs w:val="28"/>
            <w:lang w:eastAsia="ar-SA" w:bidi="en-US"/>
          </w:rPr>
          <w:t>план</w:t>
        </w:r>
      </w:hyperlink>
      <w:r w:rsidRPr="00A5338A">
        <w:rPr>
          <w:rFonts w:ascii="Times New Roman" w:eastAsia="Times New Roman" w:hAnsi="Times New Roman" w:cs="Times New Roman"/>
          <w:sz w:val="28"/>
          <w:szCs w:val="28"/>
          <w:lang w:eastAsia="ar-SA" w:bidi="en-US"/>
        </w:rPr>
        <w:t xml:space="preserve"> земельного участка или в случае подготовки проектной документации линейного объекта проект планировки территории и проект межевания территории (за исключением </w:t>
      </w:r>
      <w:hyperlink r:id="rId38" w:history="1">
        <w:r w:rsidRPr="00A5338A">
          <w:rPr>
            <w:rFonts w:ascii="Times New Roman" w:eastAsia="Times New Roman" w:hAnsi="Times New Roman" w:cs="Times New Roman"/>
            <w:sz w:val="28"/>
            <w:szCs w:val="28"/>
            <w:lang w:eastAsia="ar-SA" w:bidi="en-US"/>
          </w:rPr>
          <w:t>случаев</w:t>
        </w:r>
      </w:hyperlink>
      <w:r w:rsidRPr="00A5338A">
        <w:rPr>
          <w:rFonts w:ascii="Times New Roman" w:eastAsia="Times New Roman" w:hAnsi="Times New Roman" w:cs="Times New Roman"/>
          <w:sz w:val="28"/>
          <w:szCs w:val="28"/>
          <w:lang w:eastAsia="ar-SA" w:bidi="en-US"/>
        </w:rPr>
        <w:t xml:space="preserve">, при которых для строительства, реконструкции линейного объекта не требуется подготовка документации по планировке территории, а также случая, предусмотренного </w:t>
      </w:r>
      <w:hyperlink r:id="rId39" w:history="1">
        <w:r w:rsidRPr="00A5338A">
          <w:rPr>
            <w:rFonts w:ascii="Times New Roman" w:eastAsia="Times New Roman" w:hAnsi="Times New Roman" w:cs="Times New Roman"/>
            <w:sz w:val="28"/>
            <w:szCs w:val="28"/>
            <w:lang w:eastAsia="ar-SA" w:bidi="en-US"/>
          </w:rPr>
          <w:t xml:space="preserve">частью </w:t>
        </w:r>
        <w:r w:rsidRPr="00A5338A">
          <w:rPr>
            <w:rFonts w:ascii="Times New Roman" w:eastAsia="Times New Roman" w:hAnsi="Times New Roman" w:cs="Times New Roman"/>
            <w:sz w:val="28"/>
            <w:szCs w:val="28"/>
            <w:lang w:val="en-US" w:eastAsia="ar-SA" w:bidi="en-US"/>
          </w:rPr>
          <w:t>11.1</w:t>
        </w:r>
      </w:hyperlink>
      <w:r w:rsidRPr="00A5338A">
        <w:rPr>
          <w:rFonts w:ascii="Times New Roman" w:eastAsia="Times New Roman" w:hAnsi="Times New Roman" w:cs="Times New Roman"/>
          <w:sz w:val="28"/>
          <w:szCs w:val="28"/>
          <w:lang w:val="en-US" w:eastAsia="ar-SA" w:bidi="en-US"/>
        </w:rPr>
        <w:t xml:space="preserve"> статьи 48 Градостроительного </w:t>
      </w:r>
      <w:r w:rsidRPr="00A5338A">
        <w:rPr>
          <w:rFonts w:ascii="Times New Roman" w:eastAsia="Times New Roman" w:hAnsi="Times New Roman" w:cs="Times New Roman"/>
          <w:sz w:val="28"/>
          <w:szCs w:val="28"/>
          <w:lang w:eastAsia="ar-SA" w:bidi="en-US"/>
        </w:rPr>
        <w:t>кодекс</w:t>
      </w:r>
      <w:r w:rsidRPr="00A5338A">
        <w:rPr>
          <w:rFonts w:ascii="Times New Roman" w:eastAsia="Times New Roman" w:hAnsi="Times New Roman" w:cs="Times New Roman"/>
          <w:sz w:val="28"/>
          <w:szCs w:val="28"/>
          <w:lang w:val="en-US" w:eastAsia="ar-SA" w:bidi="en-US"/>
        </w:rPr>
        <w:t>а)</w:t>
      </w:r>
      <w:r w:rsidRPr="00A5338A">
        <w:rPr>
          <w:rFonts w:ascii="Times New Roman" w:eastAsia="Times New Roman" w:hAnsi="Times New Roman" w:cs="Times New Roman"/>
          <w:sz w:val="28"/>
          <w:szCs w:val="28"/>
          <w:lang w:eastAsia="ar-SA" w:bidi="en-US"/>
        </w:rPr>
        <w:t>;</w:t>
      </w:r>
    </w:p>
    <w:p w:rsidR="005704D7" w:rsidRPr="00A5338A" w:rsidRDefault="005704D7" w:rsidP="00A5338A">
      <w:pPr>
        <w:widowControl w:val="0"/>
        <w:numPr>
          <w:ilvl w:val="0"/>
          <w:numId w:val="54"/>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A5338A">
        <w:rPr>
          <w:rFonts w:ascii="Times New Roman" w:eastAsia="Times New Roman" w:hAnsi="Times New Roman" w:cs="Times New Roman"/>
          <w:sz w:val="28"/>
          <w:szCs w:val="28"/>
          <w:lang w:eastAsia="ar-SA" w:bidi="en-US"/>
        </w:rPr>
        <w:t>техническое задание на проектирование, оформленное и утвержденное в установленном порядке;</w:t>
      </w:r>
    </w:p>
    <w:p w:rsidR="005704D7" w:rsidRPr="00A5338A" w:rsidRDefault="005704D7" w:rsidP="00A5338A">
      <w:pPr>
        <w:widowControl w:val="0"/>
        <w:numPr>
          <w:ilvl w:val="0"/>
          <w:numId w:val="54"/>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A5338A">
        <w:rPr>
          <w:rFonts w:ascii="Times New Roman" w:eastAsia="Times New Roman" w:hAnsi="Times New Roman" w:cs="Times New Roman"/>
          <w:sz w:val="28"/>
          <w:szCs w:val="28"/>
          <w:lang w:eastAsia="ar-SA" w:bidi="en-US"/>
        </w:rPr>
        <w:t>акт выбора трассы инженерной сети, в случае ее прохождения по не застроенной территории, не муниципальным землям.</w:t>
      </w:r>
    </w:p>
    <w:p w:rsidR="005704D7" w:rsidRPr="00A5338A" w:rsidRDefault="005704D7" w:rsidP="00A5338A">
      <w:pPr>
        <w:widowControl w:val="0"/>
        <w:numPr>
          <w:ilvl w:val="0"/>
          <w:numId w:val="51"/>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A5338A">
        <w:rPr>
          <w:rFonts w:ascii="Times New Roman" w:eastAsia="Times New Roman" w:hAnsi="Times New Roman" w:cs="Times New Roman"/>
          <w:sz w:val="28"/>
          <w:szCs w:val="28"/>
          <w:lang w:eastAsia="ar-SA" w:bidi="en-US"/>
        </w:rPr>
        <w:t xml:space="preserve">Проектная документация всех видов инженерных сетей должна </w:t>
      </w:r>
      <w:r w:rsidRPr="00A5338A">
        <w:rPr>
          <w:rFonts w:ascii="Times New Roman" w:eastAsia="Times New Roman" w:hAnsi="Times New Roman" w:cs="Times New Roman"/>
          <w:sz w:val="28"/>
          <w:szCs w:val="28"/>
          <w:lang w:eastAsia="ar-SA" w:bidi="en-US"/>
        </w:rPr>
        <w:lastRenderedPageBreak/>
        <w:t xml:space="preserve">выполняться, в соответствии с требованиями действующих строительных норм и правил, на современной топографической подоснове, со сроком давности, не превышающим одного года, проектной организацией, имеющей лицензию на данный вид работ. В случае отсутствия современной топографической подосновы заказчик – застройщик обязан выполнить или откорректировать съемку силами любой организации, имеющий лицензии на данный вид работ. </w:t>
      </w:r>
    </w:p>
    <w:p w:rsidR="005704D7" w:rsidRPr="00A5338A" w:rsidRDefault="005704D7" w:rsidP="00A5338A">
      <w:pPr>
        <w:widowControl w:val="0"/>
        <w:numPr>
          <w:ilvl w:val="0"/>
          <w:numId w:val="51"/>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A5338A">
        <w:rPr>
          <w:rFonts w:ascii="Times New Roman" w:eastAsia="Times New Roman" w:hAnsi="Times New Roman" w:cs="Times New Roman"/>
          <w:sz w:val="28"/>
          <w:szCs w:val="28"/>
          <w:lang w:eastAsia="ar-SA" w:bidi="en-US"/>
        </w:rPr>
        <w:t xml:space="preserve">При разработке проектов инженерных сетей с пересечением улиц и площадей поселения принимать способ прокладки «закрытый или открытый» по согласованию с </w:t>
      </w:r>
      <w:r w:rsidRPr="00A5338A">
        <w:rPr>
          <w:rFonts w:ascii="Times New Roman" w:eastAsia="Times New Roman" w:hAnsi="Times New Roman" w:cs="Times New Roman"/>
          <w:sz w:val="28"/>
          <w:szCs w:val="28"/>
          <w:lang w:eastAsia="ru-RU"/>
        </w:rPr>
        <w:t>Отделом строительства, архитектуры и ЖКХ</w:t>
      </w:r>
      <w:r w:rsidRPr="00A5338A">
        <w:rPr>
          <w:rFonts w:ascii="Times New Roman" w:eastAsia="Times New Roman" w:hAnsi="Times New Roman" w:cs="Times New Roman"/>
          <w:sz w:val="28"/>
          <w:szCs w:val="28"/>
          <w:lang w:eastAsia="ar-SA" w:bidi="en-US"/>
        </w:rPr>
        <w:t xml:space="preserve"> администрации </w:t>
      </w:r>
      <w:r w:rsidRPr="00A5338A">
        <w:rPr>
          <w:rFonts w:ascii="Times New Roman" w:eastAsia="Times New Roman" w:hAnsi="Times New Roman" w:cs="Times New Roman"/>
          <w:sz w:val="28"/>
          <w:szCs w:val="28"/>
          <w:lang w:eastAsia="ru-RU"/>
        </w:rPr>
        <w:t>Балтайского</w:t>
      </w:r>
      <w:r w:rsidRPr="00A5338A">
        <w:rPr>
          <w:rFonts w:ascii="Times New Roman" w:eastAsia="Times New Roman" w:hAnsi="Times New Roman" w:cs="Times New Roman"/>
          <w:sz w:val="28"/>
          <w:szCs w:val="28"/>
          <w:lang w:eastAsia="ar-SA" w:bidi="en-US"/>
        </w:rPr>
        <w:t xml:space="preserve"> муниципального района и ГИБДД. В случае пересечения улиц или площадей центральной части поселения запрещается производство работ открытым способом.</w:t>
      </w:r>
    </w:p>
    <w:p w:rsidR="005704D7" w:rsidRPr="00A5338A" w:rsidRDefault="005704D7" w:rsidP="00A5338A">
      <w:pPr>
        <w:widowControl w:val="0"/>
        <w:numPr>
          <w:ilvl w:val="0"/>
          <w:numId w:val="51"/>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A5338A">
        <w:rPr>
          <w:rFonts w:ascii="Times New Roman" w:eastAsia="Times New Roman" w:hAnsi="Times New Roman" w:cs="Times New Roman"/>
          <w:sz w:val="28"/>
          <w:szCs w:val="28"/>
          <w:lang w:eastAsia="ar-SA" w:bidi="en-US"/>
        </w:rPr>
        <w:t xml:space="preserve">Запрещается всякое перемещение подземных сетей и сооружений, не предусмотренное проектом, без согласования с эксплуатационной организацией. </w:t>
      </w:r>
    </w:p>
    <w:p w:rsidR="005704D7" w:rsidRPr="00A5338A" w:rsidRDefault="005704D7" w:rsidP="00A5338A">
      <w:pPr>
        <w:widowControl w:val="0"/>
        <w:numPr>
          <w:ilvl w:val="0"/>
          <w:numId w:val="51"/>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A5338A">
        <w:rPr>
          <w:rFonts w:ascii="Times New Roman" w:eastAsia="Times New Roman" w:hAnsi="Times New Roman" w:cs="Times New Roman"/>
          <w:sz w:val="28"/>
          <w:szCs w:val="28"/>
          <w:lang w:eastAsia="ar-SA" w:bidi="en-US"/>
        </w:rPr>
        <w:t>В случае обнаружения при производстве земляных работ сооружений и коммуникаций, не зафиксированных в проекте, строительная организация ставит в известность заказчика, который обязан вызвать на место работ представителей проектной и эксплуатационной организации, по принадлежности, для принятия решения о внесении изменений в проект и на планшеты геосъемки поселения.</w:t>
      </w:r>
    </w:p>
    <w:p w:rsidR="005704D7" w:rsidRPr="00A5338A" w:rsidRDefault="005704D7" w:rsidP="00A5338A">
      <w:pPr>
        <w:widowControl w:val="0"/>
        <w:numPr>
          <w:ilvl w:val="0"/>
          <w:numId w:val="51"/>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A5338A">
        <w:rPr>
          <w:rFonts w:ascii="Times New Roman" w:eastAsia="Times New Roman" w:hAnsi="Times New Roman" w:cs="Times New Roman"/>
          <w:sz w:val="28"/>
          <w:szCs w:val="28"/>
          <w:lang w:eastAsia="ar-SA" w:bidi="en-US"/>
        </w:rPr>
        <w:t>Технический надзор за строительством инженерных сетей и сооружений осуществляют:</w:t>
      </w:r>
    </w:p>
    <w:p w:rsidR="005704D7" w:rsidRPr="00A5338A" w:rsidRDefault="005704D7" w:rsidP="00A5338A">
      <w:pPr>
        <w:widowControl w:val="0"/>
        <w:numPr>
          <w:ilvl w:val="0"/>
          <w:numId w:val="55"/>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A5338A">
        <w:rPr>
          <w:rFonts w:ascii="Times New Roman" w:eastAsia="Times New Roman" w:hAnsi="Times New Roman" w:cs="Times New Roman"/>
          <w:sz w:val="28"/>
          <w:szCs w:val="28"/>
          <w:lang w:eastAsia="ar-SA" w:bidi="en-US"/>
        </w:rPr>
        <w:t>заказчик (застройщик);</w:t>
      </w:r>
    </w:p>
    <w:p w:rsidR="005704D7" w:rsidRPr="00A5338A" w:rsidRDefault="005704D7" w:rsidP="00A5338A">
      <w:pPr>
        <w:widowControl w:val="0"/>
        <w:numPr>
          <w:ilvl w:val="0"/>
          <w:numId w:val="55"/>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A5338A">
        <w:rPr>
          <w:rFonts w:ascii="Times New Roman" w:eastAsia="Times New Roman" w:hAnsi="Times New Roman" w:cs="Times New Roman"/>
          <w:sz w:val="28"/>
          <w:szCs w:val="28"/>
          <w:lang w:eastAsia="ar-SA" w:bidi="en-US"/>
        </w:rPr>
        <w:t>проектная организация (при заключении договора на авторский надзор);</w:t>
      </w:r>
    </w:p>
    <w:p w:rsidR="005704D7" w:rsidRPr="00A5338A" w:rsidRDefault="005704D7" w:rsidP="00A5338A">
      <w:pPr>
        <w:widowControl w:val="0"/>
        <w:numPr>
          <w:ilvl w:val="0"/>
          <w:numId w:val="55"/>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A5338A">
        <w:rPr>
          <w:rFonts w:ascii="Times New Roman" w:eastAsia="Times New Roman" w:hAnsi="Times New Roman" w:cs="Times New Roman"/>
          <w:sz w:val="28"/>
          <w:szCs w:val="28"/>
          <w:lang w:eastAsia="ar-SA" w:bidi="en-US"/>
        </w:rPr>
        <w:t>эксплуатационная организация (по принадлежности);</w:t>
      </w:r>
    </w:p>
    <w:p w:rsidR="005704D7" w:rsidRPr="00A5338A" w:rsidRDefault="005704D7" w:rsidP="00A5338A">
      <w:pPr>
        <w:widowControl w:val="0"/>
        <w:numPr>
          <w:ilvl w:val="0"/>
          <w:numId w:val="55"/>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A5338A">
        <w:rPr>
          <w:rFonts w:ascii="Times New Roman" w:eastAsia="Times New Roman" w:hAnsi="Times New Roman" w:cs="Times New Roman"/>
          <w:sz w:val="28"/>
          <w:szCs w:val="28"/>
          <w:lang w:eastAsia="ru-RU"/>
        </w:rPr>
        <w:t>Отдел строительства, архитектуры и ЖКХ</w:t>
      </w:r>
      <w:r w:rsidRPr="00A5338A">
        <w:rPr>
          <w:rFonts w:ascii="Times New Roman" w:eastAsia="Times New Roman" w:hAnsi="Times New Roman" w:cs="Times New Roman"/>
          <w:sz w:val="28"/>
          <w:szCs w:val="28"/>
          <w:lang w:eastAsia="ar-SA" w:bidi="en-US"/>
        </w:rPr>
        <w:t xml:space="preserve"> администрации </w:t>
      </w:r>
      <w:r w:rsidRPr="00A5338A">
        <w:rPr>
          <w:rFonts w:ascii="Times New Roman" w:eastAsia="Times New Roman" w:hAnsi="Times New Roman" w:cs="Times New Roman"/>
          <w:sz w:val="28"/>
          <w:szCs w:val="28"/>
          <w:lang w:eastAsia="ru-RU"/>
        </w:rPr>
        <w:t>Балтайского</w:t>
      </w:r>
      <w:r w:rsidRPr="00A5338A">
        <w:rPr>
          <w:rFonts w:ascii="Times New Roman" w:eastAsia="Times New Roman" w:hAnsi="Times New Roman" w:cs="Times New Roman"/>
          <w:sz w:val="28"/>
          <w:szCs w:val="28"/>
          <w:lang w:eastAsia="ar-SA" w:bidi="en-US"/>
        </w:rPr>
        <w:t xml:space="preserve"> муниципального района.</w:t>
      </w:r>
    </w:p>
    <w:p w:rsidR="005704D7" w:rsidRPr="00A5338A" w:rsidRDefault="005704D7" w:rsidP="00A5338A">
      <w:pPr>
        <w:widowControl w:val="0"/>
        <w:numPr>
          <w:ilvl w:val="0"/>
          <w:numId w:val="51"/>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A5338A">
        <w:rPr>
          <w:rFonts w:ascii="Times New Roman" w:eastAsia="Times New Roman" w:hAnsi="Times New Roman" w:cs="Times New Roman"/>
          <w:sz w:val="28"/>
          <w:szCs w:val="28"/>
          <w:lang w:eastAsia="ar-SA" w:bidi="en-US"/>
        </w:rPr>
        <w:t>Восстановление покрытия дорог и тротуаров непосредственно после проведения работ по строительству инженерных сетей осуществляется организацией, ведущей строительство или по ее заказу, специализированной организацией.</w:t>
      </w:r>
    </w:p>
    <w:p w:rsidR="005704D7" w:rsidRPr="00A5338A" w:rsidRDefault="005704D7" w:rsidP="00A5338A">
      <w:pPr>
        <w:widowControl w:val="0"/>
        <w:numPr>
          <w:ilvl w:val="0"/>
          <w:numId w:val="51"/>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A5338A">
        <w:rPr>
          <w:rFonts w:ascii="Times New Roman" w:eastAsia="Times New Roman" w:hAnsi="Times New Roman" w:cs="Times New Roman"/>
          <w:sz w:val="28"/>
          <w:szCs w:val="28"/>
          <w:lang w:eastAsia="ar-SA" w:bidi="en-US"/>
        </w:rPr>
        <w:t xml:space="preserve">Работы по восстановлению твердого покрытия, зеленых насаждений оформляются актом с участием представителей </w:t>
      </w:r>
      <w:r w:rsidRPr="00A5338A">
        <w:rPr>
          <w:rFonts w:ascii="Times New Roman" w:eastAsia="Times New Roman" w:hAnsi="Times New Roman" w:cs="Times New Roman"/>
          <w:sz w:val="28"/>
          <w:szCs w:val="28"/>
          <w:lang w:eastAsia="ru-RU"/>
        </w:rPr>
        <w:t>Отдела строительства, архитектуры и ЖКХ</w:t>
      </w:r>
      <w:r w:rsidRPr="00A5338A">
        <w:rPr>
          <w:rFonts w:ascii="Times New Roman" w:eastAsia="Times New Roman" w:hAnsi="Times New Roman" w:cs="Times New Roman"/>
          <w:sz w:val="28"/>
          <w:szCs w:val="28"/>
          <w:lang w:eastAsia="ar-SA" w:bidi="en-US"/>
        </w:rPr>
        <w:t xml:space="preserve"> администрации </w:t>
      </w:r>
      <w:r w:rsidRPr="00A5338A">
        <w:rPr>
          <w:rFonts w:ascii="Times New Roman" w:eastAsia="Times New Roman" w:hAnsi="Times New Roman" w:cs="Times New Roman"/>
          <w:sz w:val="28"/>
          <w:szCs w:val="28"/>
          <w:lang w:eastAsia="ru-RU"/>
        </w:rPr>
        <w:t>Балтайского</w:t>
      </w:r>
      <w:r w:rsidRPr="00A5338A">
        <w:rPr>
          <w:rFonts w:ascii="Times New Roman" w:eastAsia="Times New Roman" w:hAnsi="Times New Roman" w:cs="Times New Roman"/>
          <w:sz w:val="28"/>
          <w:szCs w:val="28"/>
          <w:lang w:eastAsia="ar-SA" w:bidi="en-US"/>
        </w:rPr>
        <w:t xml:space="preserve"> муниципального района.</w:t>
      </w:r>
    </w:p>
    <w:p w:rsidR="005704D7" w:rsidRPr="00A5338A" w:rsidRDefault="005704D7" w:rsidP="00A5338A">
      <w:pPr>
        <w:widowControl w:val="0"/>
        <w:numPr>
          <w:ilvl w:val="0"/>
          <w:numId w:val="51"/>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A5338A">
        <w:rPr>
          <w:rFonts w:ascii="Times New Roman" w:eastAsia="Times New Roman" w:hAnsi="Times New Roman" w:cs="Times New Roman"/>
          <w:sz w:val="28"/>
          <w:szCs w:val="28"/>
          <w:lang w:eastAsia="ar-SA" w:bidi="en-US"/>
        </w:rPr>
        <w:t>Качество восстановительных работ должно соответствовать требованиям строительных норм.</w:t>
      </w:r>
    </w:p>
    <w:p w:rsidR="005704D7" w:rsidRPr="00A5338A" w:rsidRDefault="005704D7" w:rsidP="00A5338A">
      <w:pPr>
        <w:widowControl w:val="0"/>
        <w:numPr>
          <w:ilvl w:val="0"/>
          <w:numId w:val="51"/>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A5338A">
        <w:rPr>
          <w:rFonts w:ascii="Times New Roman" w:eastAsia="Times New Roman" w:hAnsi="Times New Roman" w:cs="Times New Roman"/>
          <w:sz w:val="28"/>
          <w:szCs w:val="28"/>
          <w:lang w:eastAsia="ar-SA" w:bidi="en-US"/>
        </w:rPr>
        <w:t>Заказчик несет ответственность за выполнение всего объема специализированных и восстановительных работ в течение трех лет.</w:t>
      </w:r>
    </w:p>
    <w:p w:rsidR="005704D7" w:rsidRPr="00A5338A" w:rsidRDefault="005704D7" w:rsidP="00A5338A">
      <w:pPr>
        <w:widowControl w:val="0"/>
        <w:numPr>
          <w:ilvl w:val="0"/>
          <w:numId w:val="51"/>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A5338A">
        <w:rPr>
          <w:rFonts w:ascii="Times New Roman" w:eastAsia="Times New Roman" w:hAnsi="Times New Roman" w:cs="Times New Roman"/>
          <w:sz w:val="28"/>
          <w:szCs w:val="28"/>
          <w:lang w:eastAsia="ar-SA" w:bidi="en-US"/>
        </w:rPr>
        <w:t xml:space="preserve">Проектирование и проведение земляных, строительных и иных работ на территории объектов культурного наследия и в зонах их охраны производится в соответствии с положениями статьи 36 Федерального закона </w:t>
      </w:r>
      <w:r w:rsidRPr="00A5338A">
        <w:rPr>
          <w:rFonts w:ascii="Times New Roman" w:eastAsia="Times New Roman" w:hAnsi="Times New Roman" w:cs="Times New Roman"/>
          <w:sz w:val="28"/>
          <w:szCs w:val="28"/>
          <w:lang w:eastAsia="ar-SA" w:bidi="en-US"/>
        </w:rPr>
        <w:lastRenderedPageBreak/>
        <w:t>«Об объектах культурного наследия (памятниках истории и культуры) народов Российской Федерации».</w:t>
      </w:r>
    </w:p>
    <w:p w:rsidR="005704D7" w:rsidRPr="00A5338A" w:rsidRDefault="005704D7" w:rsidP="00A5338A">
      <w:pPr>
        <w:widowControl w:val="0"/>
        <w:numPr>
          <w:ilvl w:val="0"/>
          <w:numId w:val="51"/>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A5338A">
        <w:rPr>
          <w:rFonts w:ascii="Times New Roman" w:eastAsia="Times New Roman" w:hAnsi="Times New Roman" w:cs="Times New Roman"/>
          <w:sz w:val="28"/>
          <w:szCs w:val="28"/>
          <w:lang w:eastAsia="ar-SA" w:bidi="en-US"/>
        </w:rPr>
        <w:t>Выбор трасс и проектирование подземных коммуникаций должны производиться с учетом максимального сохранения существующих зеленых насаждений.</w:t>
      </w:r>
    </w:p>
    <w:p w:rsidR="005704D7" w:rsidRPr="00A5338A" w:rsidRDefault="005704D7" w:rsidP="00A5338A">
      <w:pPr>
        <w:widowControl w:val="0"/>
        <w:numPr>
          <w:ilvl w:val="0"/>
          <w:numId w:val="51"/>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A5338A">
        <w:rPr>
          <w:rFonts w:ascii="Times New Roman" w:eastAsia="Times New Roman" w:hAnsi="Times New Roman" w:cs="Times New Roman"/>
          <w:sz w:val="28"/>
          <w:szCs w:val="28"/>
          <w:lang w:eastAsia="ar-SA" w:bidi="en-US"/>
        </w:rPr>
        <w:t>При необходимости нарушения существующих зеленых насаждений вырубленные насаждения должны компенсироваться новой посадкой. Мероприятия по посадке зеленых насаждений должны предусматриваться проектами, отражаться в сметах.</w:t>
      </w:r>
    </w:p>
    <w:p w:rsidR="005704D7" w:rsidRPr="00A5338A" w:rsidRDefault="005704D7" w:rsidP="00A5338A">
      <w:pPr>
        <w:widowControl w:val="0"/>
        <w:numPr>
          <w:ilvl w:val="0"/>
          <w:numId w:val="51"/>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A5338A">
        <w:rPr>
          <w:rFonts w:ascii="Times New Roman" w:eastAsia="Times New Roman" w:hAnsi="Times New Roman" w:cs="Times New Roman"/>
          <w:sz w:val="28"/>
          <w:szCs w:val="28"/>
          <w:lang w:eastAsia="ar-SA" w:bidi="en-US"/>
        </w:rPr>
        <w:t>Ответственность за повреждение зеленых насаждений и подземных коммуникаций при разрытии, нарушении действующих норм и правил несет организация, производящая работы и персональное лицо, ответственное за производство работ.</w:t>
      </w:r>
    </w:p>
    <w:p w:rsidR="005704D7" w:rsidRPr="00A5338A" w:rsidRDefault="005704D7" w:rsidP="00A5338A">
      <w:pPr>
        <w:widowControl w:val="0"/>
        <w:numPr>
          <w:ilvl w:val="0"/>
          <w:numId w:val="51"/>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A5338A">
        <w:rPr>
          <w:rFonts w:ascii="Times New Roman" w:eastAsia="Times New Roman" w:hAnsi="Times New Roman" w:cs="Times New Roman"/>
          <w:sz w:val="28"/>
          <w:szCs w:val="28"/>
          <w:lang w:eastAsia="ar-SA" w:bidi="en-US"/>
        </w:rPr>
        <w:t>Поврежденные коммуникации, зеленые насаждения должны быть восстановлены виновником.</w:t>
      </w:r>
    </w:p>
    <w:p w:rsidR="005704D7" w:rsidRPr="00A5338A" w:rsidRDefault="005704D7" w:rsidP="00A5338A">
      <w:pPr>
        <w:widowControl w:val="0"/>
        <w:numPr>
          <w:ilvl w:val="0"/>
          <w:numId w:val="51"/>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A5338A">
        <w:rPr>
          <w:rFonts w:ascii="Times New Roman" w:eastAsia="Times New Roman" w:hAnsi="Times New Roman" w:cs="Times New Roman"/>
          <w:sz w:val="28"/>
          <w:szCs w:val="28"/>
          <w:lang w:eastAsia="ar-SA" w:bidi="en-US"/>
        </w:rPr>
        <w:t>В целях безопасности существующих подземных коммуникаций в местах, где намечено производство работ, устанавливается типовой предупреждающий знак в соответствии с условиями производства работ в пределах охраняемых зон.</w:t>
      </w:r>
    </w:p>
    <w:p w:rsidR="005704D7" w:rsidRPr="00A5338A" w:rsidRDefault="005704D7" w:rsidP="00A5338A">
      <w:pPr>
        <w:widowControl w:val="0"/>
        <w:numPr>
          <w:ilvl w:val="0"/>
          <w:numId w:val="51"/>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A5338A">
        <w:rPr>
          <w:rFonts w:ascii="Times New Roman" w:eastAsia="Times New Roman" w:hAnsi="Times New Roman" w:cs="Times New Roman"/>
          <w:sz w:val="28"/>
          <w:szCs w:val="28"/>
          <w:lang w:eastAsia="ar-SA" w:bidi="en-US"/>
        </w:rPr>
        <w:t>В процессе строительства генеральным подрядчиком должен осуществляться геодезический контроль точности прокладки инженерных коммуникаций выполнением исполнительной съемки.</w:t>
      </w:r>
    </w:p>
    <w:p w:rsidR="005704D7" w:rsidRPr="00A5338A" w:rsidRDefault="005704D7" w:rsidP="00A5338A">
      <w:pPr>
        <w:widowControl w:val="0"/>
        <w:numPr>
          <w:ilvl w:val="0"/>
          <w:numId w:val="51"/>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A5338A">
        <w:rPr>
          <w:rFonts w:ascii="Times New Roman" w:eastAsia="Times New Roman" w:hAnsi="Times New Roman" w:cs="Times New Roman"/>
          <w:sz w:val="28"/>
          <w:szCs w:val="28"/>
          <w:lang w:eastAsia="ar-SA" w:bidi="en-US"/>
        </w:rPr>
        <w:t>По окончании прокладки инженерных коммуникаций, до зарытия траншей и котлованов, строительная организация обязана составить исполнительные чертежи и передать их заказчику (за подписью исполнителя и геодезиста).</w:t>
      </w:r>
    </w:p>
    <w:p w:rsidR="005704D7" w:rsidRPr="00A5338A" w:rsidRDefault="005704D7" w:rsidP="00A5338A">
      <w:pPr>
        <w:widowControl w:val="0"/>
        <w:numPr>
          <w:ilvl w:val="0"/>
          <w:numId w:val="51"/>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A5338A">
        <w:rPr>
          <w:rFonts w:ascii="Times New Roman" w:eastAsia="Times New Roman" w:hAnsi="Times New Roman" w:cs="Times New Roman"/>
          <w:sz w:val="28"/>
          <w:szCs w:val="28"/>
          <w:lang w:eastAsia="ar-SA" w:bidi="en-US"/>
        </w:rPr>
        <w:t>Все работы по ликвидации недействующих подземных сетей должны быть отражены на соответствующих планшетах геодезической съемки.</w:t>
      </w:r>
    </w:p>
    <w:p w:rsidR="005704D7" w:rsidRPr="00A5338A" w:rsidRDefault="005704D7" w:rsidP="00A5338A">
      <w:pPr>
        <w:widowControl w:val="0"/>
        <w:numPr>
          <w:ilvl w:val="0"/>
          <w:numId w:val="51"/>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A5338A">
        <w:rPr>
          <w:rFonts w:ascii="Times New Roman" w:hAnsi="Times New Roman" w:cs="Times New Roman"/>
          <w:sz w:val="28"/>
          <w:szCs w:val="28"/>
          <w:lang w:bidi="en-US"/>
        </w:rPr>
        <w:t xml:space="preserve">Предоставление недр в пользование, в том числе предоставление их в пользование органами государственной власти субъектов Российской Федерации, оформляется специальным государственным разрешением в виде лицензии на пользование недрами, включающей установленной </w:t>
      </w:r>
      <w:hyperlink r:id="rId40" w:history="1">
        <w:r w:rsidRPr="00A5338A">
          <w:rPr>
            <w:rFonts w:ascii="Times New Roman" w:hAnsi="Times New Roman" w:cs="Times New Roman"/>
            <w:sz w:val="28"/>
            <w:szCs w:val="28"/>
            <w:lang w:bidi="en-US"/>
          </w:rPr>
          <w:t>формы</w:t>
        </w:r>
      </w:hyperlink>
      <w:r w:rsidRPr="00A5338A">
        <w:rPr>
          <w:rFonts w:ascii="Times New Roman" w:hAnsi="Times New Roman" w:cs="Times New Roman"/>
          <w:sz w:val="28"/>
          <w:szCs w:val="28"/>
          <w:lang w:bidi="en-US"/>
        </w:rPr>
        <w:t xml:space="preserve"> бланк с Государственным гербом Российской Федерации, а также текстовые, графические и иные приложения, являющиеся неотъемлемой составной частью лицензии на пользование недрами и определяющие основные условия пользования недрами, за исключением случаев, установленных законом «О недрах».</w:t>
      </w:r>
    </w:p>
    <w:p w:rsidR="005704D7" w:rsidRPr="00A5338A" w:rsidRDefault="005704D7" w:rsidP="00A5338A">
      <w:pPr>
        <w:widowControl w:val="0"/>
        <w:numPr>
          <w:ilvl w:val="0"/>
          <w:numId w:val="51"/>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A5338A">
        <w:rPr>
          <w:rFonts w:ascii="Times New Roman" w:eastAsia="Times New Roman" w:hAnsi="Times New Roman" w:cs="Times New Roman"/>
          <w:sz w:val="28"/>
          <w:szCs w:val="28"/>
          <w:lang w:eastAsia="ar-SA" w:bidi="en-US"/>
        </w:rPr>
        <w:t>Лицензия на пользование недрами является документом, удостоверяющим право пользователя недр на пользование участком недр в определенных границах в соответствии с указанной в ней целью в течение установленного срока при соблюдении пользователем недр предусмотренных данной лицензией условий.</w:t>
      </w:r>
    </w:p>
    <w:p w:rsidR="005704D7" w:rsidRPr="00A5338A" w:rsidRDefault="005704D7" w:rsidP="00A5338A">
      <w:pPr>
        <w:widowControl w:val="0"/>
        <w:numPr>
          <w:ilvl w:val="0"/>
          <w:numId w:val="51"/>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A5338A">
        <w:rPr>
          <w:rFonts w:ascii="Times New Roman" w:eastAsia="Times New Roman" w:hAnsi="Times New Roman" w:cs="Times New Roman"/>
          <w:sz w:val="28"/>
          <w:szCs w:val="28"/>
          <w:lang w:eastAsia="ar-SA" w:bidi="en-US"/>
        </w:rPr>
        <w:t>Пользование недрами осуществляется без получения лицензии на пользование недрами в следующих случаях:</w:t>
      </w:r>
    </w:p>
    <w:p w:rsidR="005704D7" w:rsidRPr="00A5338A" w:rsidRDefault="005704D7" w:rsidP="00A5338A">
      <w:pPr>
        <w:widowControl w:val="0"/>
        <w:numPr>
          <w:ilvl w:val="1"/>
          <w:numId w:val="137"/>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A5338A">
        <w:rPr>
          <w:rFonts w:ascii="Times New Roman" w:eastAsia="Times New Roman" w:hAnsi="Times New Roman" w:cs="Times New Roman"/>
          <w:sz w:val="28"/>
          <w:szCs w:val="28"/>
          <w:lang w:eastAsia="ar-SA" w:bidi="en-US"/>
        </w:rPr>
        <w:t xml:space="preserve">осуществление регионального геологического изучения, </w:t>
      </w:r>
      <w:r w:rsidRPr="00A5338A">
        <w:rPr>
          <w:rFonts w:ascii="Times New Roman" w:eastAsia="Times New Roman" w:hAnsi="Times New Roman" w:cs="Times New Roman"/>
          <w:sz w:val="28"/>
          <w:szCs w:val="28"/>
          <w:lang w:eastAsia="ar-SA" w:bidi="en-US"/>
        </w:rPr>
        <w:lastRenderedPageBreak/>
        <w:t>государственного мониторинга состояния недр государственными (бюджетными или автономными) учреждениями, находящимися в ведении федерального органа управления государственным фондом недр или его территориального органа, на основании государственного задания в соответствии с пунктом 11 части первой статьи 10.1 закона «О недрах»;</w:t>
      </w:r>
    </w:p>
    <w:p w:rsidR="005704D7" w:rsidRPr="00A5338A" w:rsidRDefault="005704D7" w:rsidP="00A5338A">
      <w:pPr>
        <w:widowControl w:val="0"/>
        <w:numPr>
          <w:ilvl w:val="1"/>
          <w:numId w:val="137"/>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A5338A">
        <w:rPr>
          <w:rFonts w:ascii="Times New Roman" w:eastAsia="Times New Roman" w:hAnsi="Times New Roman" w:cs="Times New Roman"/>
          <w:sz w:val="28"/>
          <w:szCs w:val="28"/>
          <w:lang w:eastAsia="ar-SA" w:bidi="en-US"/>
        </w:rPr>
        <w:t>осуществление контроля за режимом подземных вод без геологического изучения, разведки и добычи подземных вод.</w:t>
      </w:r>
      <w:r w:rsidRPr="00A5338A">
        <w:rPr>
          <w:rFonts w:ascii="Times New Roman" w:eastAsia="Times New Roman" w:hAnsi="Times New Roman" w:cs="Times New Roman"/>
          <w:sz w:val="28"/>
          <w:szCs w:val="28"/>
          <w:vertAlign w:val="superscript"/>
          <w:lang w:eastAsia="ar-SA" w:bidi="en-US"/>
        </w:rPr>
        <w:t xml:space="preserve"> </w:t>
      </w:r>
      <w:r w:rsidRPr="00A5338A">
        <w:rPr>
          <w:rFonts w:ascii="Times New Roman" w:eastAsia="Times New Roman" w:hAnsi="Times New Roman" w:cs="Times New Roman"/>
          <w:sz w:val="28"/>
          <w:szCs w:val="28"/>
          <w:vertAlign w:val="superscript"/>
          <w:lang w:eastAsia="ar-SA" w:bidi="en-US"/>
        </w:rPr>
        <w:footnoteReference w:id="20"/>
      </w:r>
    </w:p>
    <w:p w:rsidR="005704D7" w:rsidRPr="00A5338A" w:rsidRDefault="005704D7" w:rsidP="00A5338A">
      <w:pPr>
        <w:widowControl w:val="0"/>
        <w:numPr>
          <w:ilvl w:val="0"/>
          <w:numId w:val="51"/>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A5338A">
        <w:rPr>
          <w:rFonts w:ascii="Times New Roman" w:eastAsia="Times New Roman" w:hAnsi="Times New Roman" w:cs="Times New Roman"/>
          <w:sz w:val="28"/>
          <w:szCs w:val="28"/>
          <w:lang w:eastAsia="ar-SA" w:bidi="en-US"/>
        </w:rPr>
        <w:t>Собственники земельных участков, землепользователи, землевладельцы, арендаторы земельных участков имеют право осуществлять в границах данных земельных участков без применения взрывных работ использование для собственных нужд общераспространенных полезных ископаемых, имеющихся в границах земельного участка и не числящихся на государственном балансе, подземных вод, объем извлечения которых должен составлять не более 100 кубических метров в сутки, из водоносных горизонтов, не являющихся источниками централизованного водоснабжения и расположенных над водоносными горизонтами, являющимися источниками централизованного водоснабжения, а также строительство подземных сооружений на глубину до пяти метров в порядке, установленном законами и иными нормативными правовыми актами субъектов Российской Федерации.</w:t>
      </w:r>
      <w:r w:rsidRPr="00A5338A">
        <w:rPr>
          <w:rFonts w:ascii="Times New Roman" w:eastAsia="Times New Roman" w:hAnsi="Times New Roman" w:cs="Times New Roman"/>
          <w:sz w:val="28"/>
          <w:szCs w:val="28"/>
          <w:vertAlign w:val="superscript"/>
          <w:lang w:val="en-US" w:eastAsia="ar-SA" w:bidi="en-US"/>
        </w:rPr>
        <w:footnoteReference w:id="21"/>
      </w:r>
    </w:p>
    <w:p w:rsidR="005704D7" w:rsidRPr="00A5338A" w:rsidRDefault="005704D7" w:rsidP="00A5338A">
      <w:pPr>
        <w:widowControl w:val="0"/>
        <w:numPr>
          <w:ilvl w:val="0"/>
          <w:numId w:val="51"/>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A5338A">
        <w:rPr>
          <w:rFonts w:ascii="Times New Roman" w:hAnsi="Times New Roman" w:cs="Times New Roman"/>
          <w:sz w:val="28"/>
          <w:szCs w:val="28"/>
          <w:lang w:bidi="en-US"/>
        </w:rPr>
        <w:t>Садоводческое некоммерческое товарищество и (или) огородническое некоммерческое товарищество имеют право осуществлять в порядке, установленном законами и иными нормативными правовыми актами субъектов Российской Федерации, добычу подземных вод для целей питьевого водоснабжения или технического водоснабжения товариществ.</w:t>
      </w:r>
      <w:r w:rsidRPr="00A5338A">
        <w:rPr>
          <w:rFonts w:ascii="Times New Roman" w:eastAsia="Times New Roman" w:hAnsi="Times New Roman" w:cs="Times New Roman"/>
          <w:sz w:val="28"/>
          <w:szCs w:val="28"/>
          <w:vertAlign w:val="superscript"/>
          <w:lang w:eastAsia="ar-SA" w:bidi="en-US"/>
        </w:rPr>
        <w:footnoteReference w:id="22"/>
      </w:r>
    </w:p>
    <w:p w:rsidR="005704D7" w:rsidRPr="00A5338A" w:rsidRDefault="005704D7" w:rsidP="00A5338A">
      <w:pPr>
        <w:widowControl w:val="0"/>
        <w:numPr>
          <w:ilvl w:val="0"/>
          <w:numId w:val="51"/>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A5338A">
        <w:rPr>
          <w:rFonts w:ascii="Times New Roman" w:eastAsia="Times New Roman" w:hAnsi="Times New Roman" w:cs="Times New Roman"/>
          <w:sz w:val="28"/>
          <w:szCs w:val="28"/>
          <w:lang w:eastAsia="ar-SA" w:bidi="en-US"/>
        </w:rPr>
        <w:t xml:space="preserve">Трассы магистральных трубопроводов (газопроводов, нефтепроводов, нефтепродуктопроводов) должны прокладываться вне границ поселения, отдельных </w:t>
      </w:r>
      <w:r w:rsidRPr="00A5338A">
        <w:rPr>
          <w:rFonts w:ascii="Times New Roman" w:eastAsia="Times New Roman" w:hAnsi="Times New Roman" w:cs="Times New Roman"/>
          <w:color w:val="000000"/>
          <w:sz w:val="28"/>
          <w:szCs w:val="28"/>
          <w:lang w:eastAsia="ar-SA" w:bidi="en-US"/>
        </w:rPr>
        <w:t xml:space="preserve">промышленных и сельскохозяйственных предприятий, зданий и сооружений и находится от них на расстояниях в соответствии </w:t>
      </w:r>
      <w:r w:rsidRPr="00A5338A">
        <w:rPr>
          <w:rFonts w:ascii="Times New Roman" w:eastAsia="Times New Roman" w:hAnsi="Times New Roman" w:cs="Times New Roman"/>
          <w:color w:val="000000" w:themeColor="text1"/>
          <w:sz w:val="28"/>
          <w:szCs w:val="28"/>
          <w:lang w:eastAsia="ar-SA" w:bidi="en-US"/>
        </w:rPr>
        <w:t xml:space="preserve">с </w:t>
      </w:r>
      <w:r w:rsidRPr="00A5338A">
        <w:rPr>
          <w:rFonts w:ascii="Times New Roman" w:eastAsia="Times New Roman" w:hAnsi="Times New Roman" w:cs="Times New Roman"/>
          <w:color w:val="000000" w:themeColor="text1"/>
          <w:spacing w:val="2"/>
          <w:sz w:val="28"/>
          <w:szCs w:val="28"/>
          <w:shd w:val="clear" w:color="auto" w:fill="FFFFFF"/>
          <w:lang w:eastAsia="ar-SA" w:bidi="en-US"/>
        </w:rPr>
        <w:t xml:space="preserve">СП 36.13330.2012 </w:t>
      </w:r>
      <w:r w:rsidRPr="00A5338A">
        <w:rPr>
          <w:rFonts w:ascii="Times New Roman" w:eastAsia="Times New Roman" w:hAnsi="Times New Roman" w:cs="Times New Roman"/>
          <w:color w:val="000000" w:themeColor="text1"/>
          <w:sz w:val="28"/>
          <w:szCs w:val="28"/>
          <w:lang w:eastAsia="ar-SA" w:bidi="en-US"/>
        </w:rPr>
        <w:t xml:space="preserve">«Магистральные трубопроводы». Актуализированная редакция СНиП 2.05.06-85* </w:t>
      </w:r>
      <w:r w:rsidRPr="00A5338A">
        <w:rPr>
          <w:rFonts w:ascii="Times New Roman" w:hAnsi="Times New Roman" w:cs="Times New Roman"/>
          <w:sz w:val="28"/>
          <w:szCs w:val="28"/>
          <w:lang w:bidi="en-US"/>
        </w:rPr>
        <w:t>в зависимости от класса и диаметра трубопроводов, степени ответственности объектов и необходимости обеспечения их безопасности.</w:t>
      </w:r>
    </w:p>
    <w:p w:rsidR="005704D7" w:rsidRPr="00A5338A" w:rsidRDefault="005704D7" w:rsidP="00A5338A">
      <w:pPr>
        <w:widowControl w:val="0"/>
        <w:numPr>
          <w:ilvl w:val="0"/>
          <w:numId w:val="51"/>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A5338A">
        <w:rPr>
          <w:rFonts w:ascii="Times New Roman" w:eastAsia="Times New Roman" w:hAnsi="Times New Roman" w:cs="Times New Roman"/>
          <w:sz w:val="28"/>
          <w:szCs w:val="28"/>
          <w:lang w:eastAsia="ru-RU"/>
        </w:rPr>
        <w:t xml:space="preserve">Проектная документация объектов капитального строительства, используемых для утилизации твердых коммунальных отходов в качестве возобновляемого источника энергии (вторичных энергетических ресурсов), проектная документация объектов капитального строительства, относящихся в соответствии с законодательством Российской Федерации в области обращения с отходами производства и потребления к объектам обезвреживания и (или) объектам размещения отходов, а также проекты рекультивации земель, которые использовались для размещения отходов производства и потребления, в том числе которые не предназначались для размещения отходов производства и потребления </w:t>
      </w:r>
      <w:r w:rsidRPr="00A5338A">
        <w:rPr>
          <w:rFonts w:ascii="Times New Roman" w:eastAsia="Times New Roman" w:hAnsi="Times New Roman" w:cs="Times New Roman"/>
          <w:sz w:val="28"/>
          <w:szCs w:val="28"/>
          <w:lang w:eastAsia="ar-SA" w:bidi="en-US"/>
        </w:rPr>
        <w:t xml:space="preserve">относятся к объектам </w:t>
      </w:r>
      <w:r w:rsidRPr="00A5338A">
        <w:rPr>
          <w:rFonts w:ascii="Times New Roman" w:eastAsia="Times New Roman" w:hAnsi="Times New Roman" w:cs="Times New Roman"/>
          <w:sz w:val="28"/>
          <w:szCs w:val="28"/>
          <w:lang w:eastAsia="ar-SA" w:bidi="en-US"/>
        </w:rPr>
        <w:lastRenderedPageBreak/>
        <w:t xml:space="preserve">государственной экологической экспертизы федерального уровня. </w:t>
      </w:r>
    </w:p>
    <w:p w:rsidR="005704D7" w:rsidRPr="00A5338A" w:rsidRDefault="005704D7" w:rsidP="00A5338A">
      <w:pPr>
        <w:widowControl w:val="0"/>
        <w:numPr>
          <w:ilvl w:val="0"/>
          <w:numId w:val="51"/>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A5338A">
        <w:rPr>
          <w:rFonts w:ascii="Times New Roman" w:eastAsia="Times New Roman" w:hAnsi="Times New Roman" w:cs="Times New Roman"/>
          <w:sz w:val="28"/>
          <w:szCs w:val="28"/>
          <w:lang w:eastAsia="ar-SA" w:bidi="en-US"/>
        </w:rPr>
        <w:t>По проектной документации на размещение и строительство полигонов твердых коммунальных отходов и отходов производства и потребления, необходимы согласования Министерства строительства и жилищно-коммунального хозяйства Саратовской области, Управления Роспотребнадзора по Саратовской области, Межрегионального управления Росприроднадзора по Саратовской и Пензенской областям с составлением заключения Государственной экологической экспертизы.</w:t>
      </w:r>
    </w:p>
    <w:p w:rsidR="005704D7" w:rsidRPr="00A5338A" w:rsidRDefault="005704D7" w:rsidP="00A5338A">
      <w:pPr>
        <w:widowControl w:val="0"/>
        <w:numPr>
          <w:ilvl w:val="0"/>
          <w:numId w:val="51"/>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A5338A">
        <w:rPr>
          <w:rFonts w:ascii="Times New Roman" w:eastAsia="Times New Roman" w:hAnsi="Times New Roman" w:cs="Times New Roman"/>
          <w:color w:val="000000" w:themeColor="text1"/>
          <w:sz w:val="28"/>
          <w:szCs w:val="28"/>
          <w:shd w:val="clear" w:color="auto" w:fill="FFFFFF"/>
          <w:lang w:eastAsia="ar-SA" w:bidi="en-US"/>
        </w:rPr>
        <w:t>В соответствии с СП 320.1325800.2017 «Полигоны для твердых коммунальных отходов. Проектирование, эксплуатация и рекультивация» площадь участка для размещения полигона твердых коммунальных отходов выбирается, как правило, из условия срока его эксплуатации не менее 20 - 25 лет. Возможность увеличения срока эксплуатации полигона (в том числе в результате реконструкции) должна быть обоснована проектом с учетом данных об экологическом состоянии прилегающих к полигону территорий.</w:t>
      </w:r>
    </w:p>
    <w:p w:rsidR="005704D7" w:rsidRPr="00A5338A" w:rsidRDefault="005704D7" w:rsidP="00A5338A">
      <w:pPr>
        <w:widowControl w:val="0"/>
        <w:numPr>
          <w:ilvl w:val="0"/>
          <w:numId w:val="51"/>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A5338A">
        <w:rPr>
          <w:rFonts w:ascii="Times New Roman" w:eastAsia="Times New Roman" w:hAnsi="Times New Roman" w:cs="Times New Roman"/>
          <w:sz w:val="28"/>
          <w:szCs w:val="28"/>
          <w:lang w:eastAsia="ar-SA" w:bidi="en-US"/>
        </w:rPr>
        <w:t>Размеры земельных участков и санитарно-защитных зон предприятий и сооружений по транспортировке, обезвреживанию и переработке коммунальных отходов следует принимать по СП 42.13330.2016 «Градостроительство. Планировка и застройка городских и сельских поселений». Актуализированная редакция СНиП 2.07.01-89* и СанПиН 2.2.1/2.1.1.1200-03 «Санитарно-защитные зоны и санитарная классификация предприятий, сооружений и иных объектов».</w:t>
      </w:r>
    </w:p>
    <w:p w:rsidR="005704D7" w:rsidRPr="00A5338A" w:rsidRDefault="005704D7" w:rsidP="00A5338A">
      <w:pPr>
        <w:widowControl w:val="0"/>
        <w:numPr>
          <w:ilvl w:val="0"/>
          <w:numId w:val="51"/>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A5338A">
        <w:rPr>
          <w:rFonts w:ascii="Times New Roman" w:eastAsia="Times New Roman" w:hAnsi="Times New Roman" w:cs="Times New Roman"/>
          <w:sz w:val="28"/>
          <w:szCs w:val="28"/>
          <w:lang w:eastAsia="ar-SA" w:bidi="en-US"/>
        </w:rPr>
        <w:t>Размещение и строительство объектов сбора, складирования, переработки и захоронения промышленных отходов осуществляются в соответствии с Федеральным законом от 24.06.1998 № 89-ФЗ «Об отходах производства и потребления».</w:t>
      </w:r>
    </w:p>
    <w:p w:rsidR="005704D7" w:rsidRPr="00A5338A" w:rsidRDefault="005704D7" w:rsidP="00A5338A">
      <w:pPr>
        <w:widowControl w:val="0"/>
        <w:numPr>
          <w:ilvl w:val="0"/>
          <w:numId w:val="51"/>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A5338A">
        <w:rPr>
          <w:rFonts w:ascii="Times New Roman" w:eastAsia="Times New Roman" w:hAnsi="Times New Roman" w:cs="Times New Roman"/>
          <w:sz w:val="28"/>
          <w:szCs w:val="28"/>
          <w:lang w:eastAsia="ar-SA" w:bidi="en-US"/>
        </w:rPr>
        <w:t>Земельные участки инженерных сооружений могут обноситься неглухими ограждениями, должны иметь подъездные автодороги с твердым покрытием, площадки для стоянки и разворота автотранспорта, должны быть озеленены по периметру ствольными и кустарниковыми зелеными насаждениями и быть снабжены необходимой рекламной информацией и указателями.</w:t>
      </w:r>
    </w:p>
    <w:p w:rsidR="005704D7" w:rsidRPr="005704D7" w:rsidRDefault="005704D7" w:rsidP="005704D7">
      <w:pPr>
        <w:keepNext/>
        <w:keepLines/>
        <w:widowControl w:val="0"/>
        <w:autoSpaceDE w:val="0"/>
        <w:autoSpaceDN w:val="0"/>
        <w:adjustRightInd w:val="0"/>
        <w:spacing w:before="200" w:after="0" w:line="240" w:lineRule="auto"/>
        <w:ind w:firstLine="709"/>
        <w:jc w:val="both"/>
        <w:textAlignment w:val="baseline"/>
        <w:outlineLvl w:val="2"/>
        <w:rPr>
          <w:rFonts w:ascii="Times New Roman" w:eastAsiaTheme="majorEastAsia" w:hAnsi="Times New Roman" w:cs="Times New Roman"/>
          <w:b/>
          <w:bCs/>
          <w:color w:val="000000" w:themeColor="text1"/>
          <w:spacing w:val="-10"/>
          <w:sz w:val="28"/>
          <w:szCs w:val="28"/>
          <w:lang w:eastAsia="ar-SA"/>
        </w:rPr>
      </w:pPr>
      <w:bookmarkStart w:id="178" w:name="_Toc196878922"/>
      <w:bookmarkStart w:id="179" w:name="_Toc312188818"/>
      <w:bookmarkStart w:id="180" w:name="_Toc85619668"/>
      <w:bookmarkStart w:id="181" w:name="_Toc144312474"/>
      <w:r w:rsidRPr="005704D7">
        <w:rPr>
          <w:rFonts w:ascii="Times New Roman" w:eastAsiaTheme="majorEastAsia" w:hAnsi="Times New Roman" w:cs="Times New Roman"/>
          <w:b/>
          <w:bCs/>
          <w:color w:val="000000" w:themeColor="text1"/>
          <w:spacing w:val="-10"/>
          <w:sz w:val="28"/>
          <w:szCs w:val="28"/>
          <w:lang w:eastAsia="ar-SA"/>
        </w:rPr>
        <w:t>Статья 37. Порядок использования земель историко-культурного назначения и оформления работ по сохранению объектов историко-культурного наследия (памятников истории и культуры)</w:t>
      </w:r>
      <w:bookmarkEnd w:id="178"/>
      <w:bookmarkEnd w:id="179"/>
      <w:bookmarkEnd w:id="180"/>
      <w:bookmarkEnd w:id="181"/>
    </w:p>
    <w:p w:rsidR="005704D7" w:rsidRPr="00A5338A" w:rsidRDefault="005704D7" w:rsidP="00A5338A">
      <w:pPr>
        <w:widowControl w:val="0"/>
        <w:numPr>
          <w:ilvl w:val="2"/>
          <w:numId w:val="68"/>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A5338A">
        <w:rPr>
          <w:rFonts w:ascii="Times New Roman" w:eastAsia="Times New Roman" w:hAnsi="Times New Roman" w:cs="Times New Roman"/>
          <w:sz w:val="28"/>
          <w:szCs w:val="28"/>
          <w:lang w:eastAsia="ar-SA" w:bidi="en-US"/>
        </w:rPr>
        <w:t>К землям историко-культурного назначения относятся земли:</w:t>
      </w:r>
    </w:p>
    <w:p w:rsidR="005704D7" w:rsidRPr="00A5338A" w:rsidRDefault="005704D7" w:rsidP="00A5338A">
      <w:pPr>
        <w:widowControl w:val="0"/>
        <w:numPr>
          <w:ilvl w:val="0"/>
          <w:numId w:val="56"/>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A5338A">
        <w:rPr>
          <w:rFonts w:ascii="Times New Roman" w:eastAsia="Times New Roman" w:hAnsi="Times New Roman" w:cs="Times New Roman"/>
          <w:sz w:val="28"/>
          <w:szCs w:val="28"/>
          <w:lang w:eastAsia="ar-SA" w:bidi="en-US"/>
        </w:rPr>
        <w:t>объектов культурного наследия народов Российской Федерации</w:t>
      </w:r>
      <w:r w:rsidRPr="00A5338A">
        <w:rPr>
          <w:rFonts w:ascii="Times New Roman" w:eastAsia="Times New Roman" w:hAnsi="Times New Roman" w:cs="Times New Roman"/>
          <w:color w:val="000000"/>
          <w:sz w:val="28"/>
          <w:szCs w:val="28"/>
          <w:shd w:val="clear" w:color="auto" w:fill="FFFFFF"/>
          <w:lang w:eastAsia="ar-SA" w:bidi="en-US"/>
        </w:rPr>
        <w:t xml:space="preserve"> (памятников истории и культуры)</w:t>
      </w:r>
      <w:r w:rsidRPr="00A5338A">
        <w:rPr>
          <w:rFonts w:ascii="Times New Roman" w:eastAsia="Times New Roman" w:hAnsi="Times New Roman" w:cs="Times New Roman"/>
          <w:sz w:val="28"/>
          <w:szCs w:val="28"/>
          <w:lang w:eastAsia="ar-SA" w:bidi="en-US"/>
        </w:rPr>
        <w:t>, в том числе объектов археологического наследия;</w:t>
      </w:r>
    </w:p>
    <w:p w:rsidR="005704D7" w:rsidRPr="00A5338A" w:rsidRDefault="005704D7" w:rsidP="00A5338A">
      <w:pPr>
        <w:widowControl w:val="0"/>
        <w:numPr>
          <w:ilvl w:val="0"/>
          <w:numId w:val="56"/>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A5338A">
        <w:rPr>
          <w:rFonts w:ascii="Times New Roman" w:eastAsia="Times New Roman" w:hAnsi="Times New Roman" w:cs="Times New Roman"/>
          <w:sz w:val="28"/>
          <w:szCs w:val="28"/>
          <w:lang w:eastAsia="ar-SA" w:bidi="en-US"/>
        </w:rPr>
        <w:t>достопримечательных мест, в том числе мест бытования исторических промыслов, производств и ремесел;</w:t>
      </w:r>
    </w:p>
    <w:p w:rsidR="005704D7" w:rsidRPr="00A5338A" w:rsidRDefault="005704D7" w:rsidP="00A5338A">
      <w:pPr>
        <w:widowControl w:val="0"/>
        <w:numPr>
          <w:ilvl w:val="0"/>
          <w:numId w:val="56"/>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A5338A">
        <w:rPr>
          <w:rFonts w:ascii="Times New Roman" w:eastAsia="Times New Roman" w:hAnsi="Times New Roman" w:cs="Times New Roman"/>
          <w:sz w:val="28"/>
          <w:szCs w:val="28"/>
          <w:lang w:eastAsia="ar-SA" w:bidi="en-US"/>
        </w:rPr>
        <w:t>военных и гражданских захоронений.</w:t>
      </w:r>
      <w:r w:rsidRPr="00A5338A">
        <w:rPr>
          <w:rFonts w:ascii="Times New Roman" w:eastAsia="Times New Roman" w:hAnsi="Times New Roman" w:cs="Times New Roman"/>
          <w:sz w:val="28"/>
          <w:szCs w:val="28"/>
          <w:vertAlign w:val="superscript"/>
          <w:lang w:eastAsia="ar-SA" w:bidi="en-US"/>
        </w:rPr>
        <w:footnoteReference w:id="23"/>
      </w:r>
    </w:p>
    <w:p w:rsidR="005704D7" w:rsidRPr="00A5338A" w:rsidRDefault="005704D7" w:rsidP="00A5338A">
      <w:pPr>
        <w:widowControl w:val="0"/>
        <w:numPr>
          <w:ilvl w:val="2"/>
          <w:numId w:val="68"/>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A5338A">
        <w:rPr>
          <w:rFonts w:ascii="Times New Roman" w:eastAsia="Times New Roman" w:hAnsi="Times New Roman" w:cs="Times New Roman"/>
          <w:sz w:val="28"/>
          <w:szCs w:val="28"/>
          <w:lang w:eastAsia="ar-SA" w:bidi="en-US"/>
        </w:rPr>
        <w:t xml:space="preserve">Земельные участки в границах территорий объектов культурного </w:t>
      </w:r>
      <w:r w:rsidRPr="00A5338A">
        <w:rPr>
          <w:rFonts w:ascii="Times New Roman" w:eastAsia="Times New Roman" w:hAnsi="Times New Roman" w:cs="Times New Roman"/>
          <w:sz w:val="28"/>
          <w:szCs w:val="28"/>
          <w:lang w:eastAsia="ar-SA" w:bidi="en-US"/>
        </w:rPr>
        <w:lastRenderedPageBreak/>
        <w:t>наследия,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территории выявленных объектов культурного наследия относятся к землям историко-культурного назначения, правовой режим которых регулируется земельным законодательством Российской Федерации и Федеральным законом от 25.06.2002 № 73-ФЗ «Об объектах культурного наследия (памятниках истории и культуры) народов Российской Федерации»,</w:t>
      </w:r>
      <w:r w:rsidRPr="00A5338A">
        <w:rPr>
          <w:rFonts w:ascii="Times New Roman" w:eastAsia="Calibri" w:hAnsi="Times New Roman" w:cs="Times New Roman"/>
          <w:sz w:val="28"/>
          <w:szCs w:val="28"/>
          <w:lang w:eastAsia="ar-SA" w:bidi="en-US"/>
        </w:rPr>
        <w:t xml:space="preserve"> законом Саратовской области от 04.11.2003 № 69-ЗСО  «Об охране и использовании объектов культурного наследия (памятников истории и культуры) народов Российской Федерации, находящихся на территории Саратовской области»</w:t>
      </w:r>
      <w:r w:rsidRPr="00A5338A">
        <w:rPr>
          <w:rFonts w:ascii="Times New Roman" w:eastAsia="Times New Roman" w:hAnsi="Times New Roman" w:cs="Times New Roman"/>
          <w:sz w:val="28"/>
          <w:szCs w:val="28"/>
          <w:lang w:eastAsia="ar-SA" w:bidi="en-US"/>
        </w:rPr>
        <w:t>.</w:t>
      </w:r>
    </w:p>
    <w:p w:rsidR="005704D7" w:rsidRPr="00A5338A" w:rsidRDefault="005704D7" w:rsidP="00A5338A">
      <w:pPr>
        <w:widowControl w:val="0"/>
        <w:numPr>
          <w:ilvl w:val="2"/>
          <w:numId w:val="68"/>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A5338A">
        <w:rPr>
          <w:rFonts w:ascii="Times New Roman" w:eastAsia="Times New Roman" w:hAnsi="Times New Roman" w:cs="Times New Roman"/>
          <w:sz w:val="28"/>
          <w:szCs w:val="28"/>
          <w:lang w:eastAsia="ar-SA" w:bidi="en-US"/>
        </w:rPr>
        <w:t xml:space="preserve">Земли историко-культурного назначения используются строго в соответствии с их целевым назначением. </w:t>
      </w:r>
      <w:r w:rsidRPr="00A5338A">
        <w:rPr>
          <w:rFonts w:ascii="Times New Roman" w:eastAsia="Times New Roman" w:hAnsi="Times New Roman" w:cs="Times New Roman"/>
          <w:color w:val="000000" w:themeColor="text1"/>
          <w:sz w:val="28"/>
          <w:szCs w:val="28"/>
          <w:shd w:val="clear" w:color="auto" w:fill="FFFFFF"/>
          <w:lang w:eastAsia="ar-SA" w:bidi="en-US"/>
        </w:rPr>
        <w:t>Изменение целевого назначения земель историко-культурного назначения и не соответствующая их целевому назначению деятельность</w:t>
      </w:r>
      <w:r w:rsidRPr="00A5338A">
        <w:rPr>
          <w:rFonts w:ascii="Times New Roman" w:eastAsia="Times New Roman" w:hAnsi="Times New Roman" w:cs="Times New Roman"/>
          <w:color w:val="000000" w:themeColor="text1"/>
          <w:sz w:val="28"/>
          <w:szCs w:val="28"/>
          <w:shd w:val="clear" w:color="auto" w:fill="FFFFFF"/>
          <w:lang w:val="en-US" w:eastAsia="ar-SA" w:bidi="en-US"/>
        </w:rPr>
        <w:t> </w:t>
      </w:r>
      <w:hyperlink r:id="rId41" w:anchor="dst2566" w:history="1">
        <w:r w:rsidRPr="00A5338A">
          <w:rPr>
            <w:rFonts w:ascii="Times New Roman" w:eastAsia="Times New Roman" w:hAnsi="Times New Roman" w:cs="Times New Roman"/>
            <w:color w:val="000000" w:themeColor="text1"/>
            <w:sz w:val="28"/>
            <w:szCs w:val="28"/>
            <w:shd w:val="clear" w:color="auto" w:fill="FFFFFF"/>
            <w:lang w:eastAsia="ar-SA" w:bidi="en-US"/>
          </w:rPr>
          <w:t>не допускаются</w:t>
        </w:r>
      </w:hyperlink>
      <w:r w:rsidRPr="00A5338A">
        <w:rPr>
          <w:rFonts w:ascii="Times New Roman" w:eastAsia="Times New Roman" w:hAnsi="Times New Roman" w:cs="Times New Roman"/>
          <w:color w:val="000000" w:themeColor="text1"/>
          <w:sz w:val="28"/>
          <w:szCs w:val="28"/>
          <w:shd w:val="clear" w:color="auto" w:fill="FFFFFF"/>
          <w:lang w:eastAsia="ar-SA" w:bidi="en-US"/>
        </w:rPr>
        <w:t>.</w:t>
      </w:r>
    </w:p>
    <w:p w:rsidR="005704D7" w:rsidRPr="00A5338A" w:rsidRDefault="005704D7" w:rsidP="00A5338A">
      <w:pPr>
        <w:widowControl w:val="0"/>
        <w:numPr>
          <w:ilvl w:val="2"/>
          <w:numId w:val="68"/>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A5338A">
        <w:rPr>
          <w:rFonts w:ascii="Times New Roman" w:eastAsia="Times New Roman" w:hAnsi="Times New Roman" w:cs="Times New Roman"/>
          <w:color w:val="000000" w:themeColor="text1"/>
          <w:sz w:val="28"/>
          <w:szCs w:val="28"/>
          <w:shd w:val="clear" w:color="auto" w:fill="FFFFFF"/>
          <w:lang w:eastAsia="ar-SA" w:bidi="en-US"/>
        </w:rPr>
        <w:t>Земельные участки, отнесенные к землям историко-культурного назначения, у собственников земельных участков, землепользователей, землевладельцев и арендаторов земельных участков не изымаются, за исключением случаев, установленных</w:t>
      </w:r>
      <w:r w:rsidRPr="00A5338A">
        <w:rPr>
          <w:rFonts w:ascii="Times New Roman" w:eastAsia="Times New Roman" w:hAnsi="Times New Roman" w:cs="Times New Roman"/>
          <w:color w:val="000000" w:themeColor="text1"/>
          <w:sz w:val="28"/>
          <w:szCs w:val="28"/>
          <w:shd w:val="clear" w:color="auto" w:fill="FFFFFF"/>
          <w:lang w:val="en-US" w:eastAsia="ar-SA" w:bidi="en-US"/>
        </w:rPr>
        <w:t> </w:t>
      </w:r>
      <w:hyperlink r:id="rId42" w:anchor="dst100324" w:history="1">
        <w:r w:rsidRPr="00A5338A">
          <w:rPr>
            <w:rFonts w:ascii="Times New Roman" w:eastAsia="Times New Roman" w:hAnsi="Times New Roman" w:cs="Times New Roman"/>
            <w:color w:val="000000" w:themeColor="text1"/>
            <w:sz w:val="28"/>
            <w:szCs w:val="28"/>
            <w:shd w:val="clear" w:color="auto" w:fill="FFFFFF"/>
            <w:lang w:eastAsia="ar-SA" w:bidi="en-US"/>
          </w:rPr>
          <w:t>законодательством</w:t>
        </w:r>
      </w:hyperlink>
      <w:r w:rsidRPr="00A5338A">
        <w:rPr>
          <w:rFonts w:ascii="Times New Roman" w:eastAsia="Times New Roman" w:hAnsi="Times New Roman" w:cs="Times New Roman"/>
          <w:color w:val="000000" w:themeColor="text1"/>
          <w:sz w:val="28"/>
          <w:szCs w:val="28"/>
          <w:shd w:val="clear" w:color="auto" w:fill="FFFFFF"/>
          <w:lang w:eastAsia="ar-SA" w:bidi="en-US"/>
        </w:rPr>
        <w:t>.</w:t>
      </w:r>
    </w:p>
    <w:p w:rsidR="005704D7" w:rsidRPr="00A5338A" w:rsidRDefault="005704D7" w:rsidP="00A5338A">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A5338A">
        <w:rPr>
          <w:rFonts w:ascii="Times New Roman" w:hAnsi="Times New Roman" w:cs="Times New Roman"/>
          <w:sz w:val="28"/>
          <w:szCs w:val="28"/>
        </w:rPr>
        <w:t>На отдельных землях историко-культурного назначения, в том числе землях объектов культурного наследия, подлежащих исследованию и консервации, может быть запрещена любая хозяйственная деятельность.</w:t>
      </w:r>
    </w:p>
    <w:p w:rsidR="005704D7" w:rsidRPr="00A5338A" w:rsidRDefault="005704D7" w:rsidP="00A5338A">
      <w:pPr>
        <w:widowControl w:val="0"/>
        <w:numPr>
          <w:ilvl w:val="0"/>
          <w:numId w:val="68"/>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color w:val="000000" w:themeColor="text1"/>
          <w:sz w:val="28"/>
          <w:szCs w:val="28"/>
          <w:shd w:val="clear" w:color="auto" w:fill="FFFFFF"/>
          <w:lang w:eastAsia="ar-SA" w:bidi="en-US"/>
        </w:rPr>
      </w:pPr>
      <w:r w:rsidRPr="00A5338A">
        <w:rPr>
          <w:rFonts w:ascii="Times New Roman" w:eastAsia="Times New Roman" w:hAnsi="Times New Roman" w:cs="Times New Roman"/>
          <w:color w:val="000000" w:themeColor="text1"/>
          <w:sz w:val="28"/>
          <w:szCs w:val="28"/>
          <w:shd w:val="clear" w:color="auto" w:fill="FFFFFF"/>
          <w:lang w:eastAsia="ar-SA" w:bidi="en-US"/>
        </w:rPr>
        <w:t>В целях сохранения исторической, ландшафтной и градостроительной среды в соответствии с федеральными</w:t>
      </w:r>
      <w:r w:rsidRPr="00A5338A">
        <w:rPr>
          <w:rFonts w:ascii="Times New Roman" w:eastAsia="Times New Roman" w:hAnsi="Times New Roman" w:cs="Times New Roman"/>
          <w:color w:val="000000" w:themeColor="text1"/>
          <w:sz w:val="28"/>
          <w:szCs w:val="28"/>
          <w:shd w:val="clear" w:color="auto" w:fill="FFFFFF"/>
          <w:lang w:val="en-US" w:eastAsia="ar-SA" w:bidi="en-US"/>
        </w:rPr>
        <w:t> </w:t>
      </w:r>
      <w:hyperlink r:id="rId43" w:anchor="dst100223" w:history="1">
        <w:r w:rsidRPr="00A5338A">
          <w:rPr>
            <w:rFonts w:ascii="Times New Roman" w:eastAsia="Times New Roman" w:hAnsi="Times New Roman" w:cs="Times New Roman"/>
            <w:color w:val="000000" w:themeColor="text1"/>
            <w:sz w:val="28"/>
            <w:szCs w:val="28"/>
            <w:shd w:val="clear" w:color="auto" w:fill="FFFFFF"/>
            <w:lang w:eastAsia="ar-SA" w:bidi="en-US"/>
          </w:rPr>
          <w:t>законами</w:t>
        </w:r>
      </w:hyperlink>
      <w:r w:rsidRPr="00A5338A">
        <w:rPr>
          <w:rFonts w:ascii="Times New Roman" w:eastAsia="Times New Roman" w:hAnsi="Times New Roman" w:cs="Times New Roman"/>
          <w:color w:val="000000" w:themeColor="text1"/>
          <w:sz w:val="28"/>
          <w:szCs w:val="28"/>
          <w:shd w:val="clear" w:color="auto" w:fill="FFFFFF"/>
          <w:lang w:eastAsia="ar-SA" w:bidi="en-US"/>
        </w:rPr>
        <w:t>, законами субъектов Российской Федерации устанавливаются зоны охраны объектов культурного наследия. В пределах земель историко-культурного назначения за пределами земель населенных пунктов вводится особый правовой режим использования земель, запрещающий деятельность, несовместимую с основным назначением этих земель. Использование земельных участков, не отнесенных к землям историко-культурного назначения и расположенных в указанных зонах охраны, определяется правилами землепользования и застройки в соответствии с требованиями охраны памятников истории и культуры.</w:t>
      </w:r>
      <w:r w:rsidRPr="00A5338A">
        <w:rPr>
          <w:rFonts w:ascii="Times New Roman" w:eastAsia="Times New Roman" w:hAnsi="Times New Roman" w:cs="Times New Roman"/>
          <w:sz w:val="28"/>
          <w:szCs w:val="28"/>
          <w:vertAlign w:val="superscript"/>
          <w:lang w:eastAsia="ar-SA" w:bidi="en-US"/>
        </w:rPr>
        <w:footnoteReference w:id="24"/>
      </w:r>
    </w:p>
    <w:p w:rsidR="005704D7" w:rsidRPr="00A5338A" w:rsidRDefault="005704D7" w:rsidP="00A5338A">
      <w:pPr>
        <w:widowControl w:val="0"/>
        <w:numPr>
          <w:ilvl w:val="0"/>
          <w:numId w:val="68"/>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A5338A">
        <w:rPr>
          <w:rFonts w:ascii="Times New Roman" w:eastAsia="Times New Roman" w:hAnsi="Times New Roman" w:cs="Times New Roman"/>
          <w:sz w:val="28"/>
          <w:szCs w:val="28"/>
          <w:lang w:eastAsia="ar-SA" w:bidi="en-US"/>
        </w:rPr>
        <w:t>Работы по сохранению объекта культурного наследия</w:t>
      </w:r>
      <w:r w:rsidRPr="00A5338A">
        <w:rPr>
          <w:rFonts w:ascii="Times New Roman" w:eastAsia="Times New Roman" w:hAnsi="Times New Roman" w:cs="Times New Roman"/>
          <w:color w:val="000000"/>
          <w:sz w:val="28"/>
          <w:szCs w:val="28"/>
          <w:shd w:val="clear" w:color="auto" w:fill="FFFFFF"/>
          <w:lang w:eastAsia="ar-SA" w:bidi="en-US"/>
        </w:rPr>
        <w:t>, включенного в реестр, или выявленного объекта культурного наследия</w:t>
      </w:r>
      <w:r w:rsidRPr="00A5338A">
        <w:rPr>
          <w:rFonts w:ascii="Times New Roman" w:eastAsia="Times New Roman" w:hAnsi="Times New Roman" w:cs="Times New Roman"/>
          <w:sz w:val="28"/>
          <w:szCs w:val="28"/>
          <w:lang w:eastAsia="ar-SA" w:bidi="en-US"/>
        </w:rPr>
        <w:t xml:space="preserve"> </w:t>
      </w:r>
      <w:r w:rsidRPr="00A5338A">
        <w:rPr>
          <w:rFonts w:ascii="Times New Roman" w:eastAsia="Times New Roman" w:hAnsi="Times New Roman" w:cs="Times New Roman"/>
          <w:color w:val="000000"/>
          <w:sz w:val="28"/>
          <w:szCs w:val="28"/>
          <w:shd w:val="clear" w:color="auto" w:fill="FFFFFF"/>
          <w:lang w:eastAsia="ar-SA" w:bidi="en-US"/>
        </w:rPr>
        <w:t>проводятся на основании задания на проведение указанных работ, разрешения на проведение указанных работ</w:t>
      </w:r>
      <w:r w:rsidRPr="00A5338A">
        <w:rPr>
          <w:rFonts w:ascii="Times New Roman" w:eastAsia="Times New Roman" w:hAnsi="Times New Roman" w:cs="Times New Roman"/>
          <w:sz w:val="28"/>
          <w:szCs w:val="28"/>
          <w:lang w:eastAsia="ar-SA" w:bidi="en-US"/>
        </w:rPr>
        <w:t xml:space="preserve">, выданных Комитетом культурного наследия Саратовской области, проектной документации на проведение работ по сохранению объекта культурного наследия, включенного в реестр, или выявленного объекта культурного наследия, согласованной Комитетом культурного наследия Саратовской области, а также при условии осуществления технического, авторского надзора и государственного контроля (надзора) в области охраны объектов </w:t>
      </w:r>
      <w:r w:rsidRPr="00A5338A">
        <w:rPr>
          <w:rFonts w:ascii="Times New Roman" w:eastAsia="Times New Roman" w:hAnsi="Times New Roman" w:cs="Times New Roman"/>
          <w:sz w:val="28"/>
          <w:szCs w:val="28"/>
          <w:lang w:eastAsia="ar-SA" w:bidi="en-US"/>
        </w:rPr>
        <w:lastRenderedPageBreak/>
        <w:t>культурного наследия за их проведением.</w:t>
      </w:r>
      <w:r w:rsidRPr="00A5338A">
        <w:rPr>
          <w:rFonts w:ascii="Times New Roman" w:eastAsia="Times New Roman" w:hAnsi="Times New Roman" w:cs="Times New Roman"/>
          <w:sz w:val="28"/>
          <w:szCs w:val="28"/>
          <w:vertAlign w:val="superscript"/>
          <w:lang w:val="en-US" w:eastAsia="ar-SA" w:bidi="en-US"/>
        </w:rPr>
        <w:footnoteReference w:id="25"/>
      </w:r>
    </w:p>
    <w:p w:rsidR="005704D7" w:rsidRPr="005704D7" w:rsidRDefault="005704D7" w:rsidP="005704D7">
      <w:pPr>
        <w:keepNext/>
        <w:keepLines/>
        <w:widowControl w:val="0"/>
        <w:autoSpaceDE w:val="0"/>
        <w:autoSpaceDN w:val="0"/>
        <w:adjustRightInd w:val="0"/>
        <w:spacing w:before="200" w:after="0" w:line="360" w:lineRule="atLeast"/>
        <w:ind w:firstLine="709"/>
        <w:jc w:val="both"/>
        <w:textAlignment w:val="baseline"/>
        <w:outlineLvl w:val="2"/>
        <w:rPr>
          <w:rFonts w:ascii="Times New Roman" w:eastAsiaTheme="majorEastAsia" w:hAnsi="Times New Roman" w:cs="Times New Roman"/>
          <w:b/>
          <w:bCs/>
          <w:color w:val="000000" w:themeColor="text1"/>
          <w:spacing w:val="-10"/>
          <w:sz w:val="28"/>
          <w:szCs w:val="28"/>
          <w:lang w:eastAsia="ar-SA"/>
        </w:rPr>
      </w:pPr>
      <w:bookmarkStart w:id="182" w:name="_Toc196878923"/>
      <w:bookmarkStart w:id="183" w:name="_Toc312188819"/>
      <w:bookmarkStart w:id="184" w:name="_Toc85619669"/>
      <w:bookmarkStart w:id="185" w:name="_Toc144312475"/>
      <w:r w:rsidRPr="005704D7">
        <w:rPr>
          <w:rFonts w:ascii="Times New Roman" w:eastAsiaTheme="majorEastAsia" w:hAnsi="Times New Roman" w:cs="Times New Roman"/>
          <w:b/>
          <w:bCs/>
          <w:color w:val="000000" w:themeColor="text1"/>
          <w:spacing w:val="-10"/>
          <w:sz w:val="28"/>
          <w:szCs w:val="28"/>
          <w:lang w:eastAsia="ar-SA"/>
        </w:rPr>
        <w:t>Статья 38. Осуществление инженерных изысканий</w:t>
      </w:r>
      <w:bookmarkEnd w:id="182"/>
      <w:bookmarkEnd w:id="183"/>
      <w:bookmarkEnd w:id="184"/>
      <w:bookmarkEnd w:id="185"/>
    </w:p>
    <w:p w:rsidR="005704D7" w:rsidRPr="005704D7" w:rsidRDefault="005704D7" w:rsidP="00A5338A">
      <w:pPr>
        <w:widowControl w:val="0"/>
        <w:numPr>
          <w:ilvl w:val="1"/>
          <w:numId w:val="68"/>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5704D7">
        <w:rPr>
          <w:rFonts w:ascii="Times New Roman" w:eastAsia="Times New Roman" w:hAnsi="Times New Roman" w:cs="Times New Roman"/>
          <w:sz w:val="28"/>
          <w:szCs w:val="28"/>
          <w:lang w:eastAsia="ru-RU"/>
        </w:rPr>
        <w:t xml:space="preserve">В соответствии с «СП 47.13330.2016. Свод правил. Инженерные изыскания для строительства. Основные положения. Актуализированная редакция СНиП 11-02-96» </w:t>
      </w:r>
      <w:r w:rsidRPr="005704D7">
        <w:rPr>
          <w:rFonts w:ascii="Times New Roman" w:hAnsi="Times New Roman" w:cs="Times New Roman"/>
          <w:sz w:val="28"/>
          <w:szCs w:val="28"/>
        </w:rPr>
        <w:t>инженерные изыскания - обязательная часть градостроительной деятельности, обеспечивающая комплексное изучение природных условий территории (региона, района, площадки, участка, трассы) и факторов техногенного воздействия на территорию объектов капитального строительства для решения следующих задач:</w:t>
      </w:r>
    </w:p>
    <w:p w:rsidR="005704D7" w:rsidRPr="005704D7" w:rsidRDefault="005704D7" w:rsidP="00A5338A">
      <w:pPr>
        <w:widowControl w:val="0"/>
        <w:numPr>
          <w:ilvl w:val="0"/>
          <w:numId w:val="138"/>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5704D7">
        <w:rPr>
          <w:rFonts w:ascii="Times New Roman" w:hAnsi="Times New Roman" w:cs="Times New Roman"/>
          <w:sz w:val="28"/>
          <w:szCs w:val="28"/>
        </w:rPr>
        <w:t>установления функциональных зон и определения планируемого размещения объектов при территориальном планировании;</w:t>
      </w:r>
    </w:p>
    <w:p w:rsidR="005704D7" w:rsidRPr="005704D7" w:rsidRDefault="005704D7" w:rsidP="00A5338A">
      <w:pPr>
        <w:widowControl w:val="0"/>
        <w:numPr>
          <w:ilvl w:val="0"/>
          <w:numId w:val="138"/>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5704D7">
        <w:rPr>
          <w:rFonts w:ascii="Times New Roman" w:hAnsi="Times New Roman" w:cs="Times New Roman"/>
          <w:sz w:val="28"/>
          <w:szCs w:val="28"/>
        </w:rPr>
        <w:t>выделения элементов планировочной структуры территории и установления границ земельных участков, на которых предполагается расположить объекты капитального строительства, включая линейные сооружения;</w:t>
      </w:r>
    </w:p>
    <w:p w:rsidR="005704D7" w:rsidRPr="005704D7" w:rsidRDefault="005704D7" w:rsidP="00A5338A">
      <w:pPr>
        <w:widowControl w:val="0"/>
        <w:numPr>
          <w:ilvl w:val="0"/>
          <w:numId w:val="138"/>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5704D7">
        <w:rPr>
          <w:rFonts w:ascii="Times New Roman" w:hAnsi="Times New Roman" w:cs="Times New Roman"/>
          <w:sz w:val="28"/>
          <w:szCs w:val="28"/>
        </w:rPr>
        <w:t>определения возможности строительства объекта;</w:t>
      </w:r>
    </w:p>
    <w:p w:rsidR="005704D7" w:rsidRPr="005704D7" w:rsidRDefault="005704D7" w:rsidP="00A5338A">
      <w:pPr>
        <w:widowControl w:val="0"/>
        <w:numPr>
          <w:ilvl w:val="0"/>
          <w:numId w:val="138"/>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5704D7">
        <w:rPr>
          <w:rFonts w:ascii="Times New Roman" w:hAnsi="Times New Roman" w:cs="Times New Roman"/>
          <w:sz w:val="28"/>
          <w:szCs w:val="28"/>
        </w:rPr>
        <w:t>выбора оптимального места размещения площадок (трасс) строительства;</w:t>
      </w:r>
    </w:p>
    <w:p w:rsidR="005704D7" w:rsidRPr="005704D7" w:rsidRDefault="005704D7" w:rsidP="00A5338A">
      <w:pPr>
        <w:widowControl w:val="0"/>
        <w:numPr>
          <w:ilvl w:val="0"/>
          <w:numId w:val="138"/>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5704D7">
        <w:rPr>
          <w:rFonts w:ascii="Times New Roman" w:hAnsi="Times New Roman" w:cs="Times New Roman"/>
          <w:sz w:val="28"/>
          <w:szCs w:val="28"/>
        </w:rPr>
        <w:t>принятия конструктивных и объемно-планировочных решений;</w:t>
      </w:r>
    </w:p>
    <w:p w:rsidR="005704D7" w:rsidRPr="005704D7" w:rsidRDefault="005704D7" w:rsidP="00A5338A">
      <w:pPr>
        <w:widowControl w:val="0"/>
        <w:numPr>
          <w:ilvl w:val="0"/>
          <w:numId w:val="138"/>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5704D7">
        <w:rPr>
          <w:rFonts w:ascii="Times New Roman" w:hAnsi="Times New Roman" w:cs="Times New Roman"/>
          <w:sz w:val="28"/>
          <w:szCs w:val="28"/>
        </w:rPr>
        <w:t>составления прогноза изменений природных условий;</w:t>
      </w:r>
    </w:p>
    <w:p w:rsidR="005704D7" w:rsidRPr="005704D7" w:rsidRDefault="005704D7" w:rsidP="00A5338A">
      <w:pPr>
        <w:widowControl w:val="0"/>
        <w:numPr>
          <w:ilvl w:val="0"/>
          <w:numId w:val="138"/>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5704D7">
        <w:rPr>
          <w:rFonts w:ascii="Times New Roman" w:hAnsi="Times New Roman" w:cs="Times New Roman"/>
          <w:sz w:val="28"/>
          <w:szCs w:val="28"/>
        </w:rPr>
        <w:t>разработки мероприятий инженерной защиты от опасных природных процессов;</w:t>
      </w:r>
    </w:p>
    <w:p w:rsidR="005704D7" w:rsidRPr="005704D7" w:rsidRDefault="005704D7" w:rsidP="00A5338A">
      <w:pPr>
        <w:widowControl w:val="0"/>
        <w:numPr>
          <w:ilvl w:val="0"/>
          <w:numId w:val="138"/>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5704D7">
        <w:rPr>
          <w:rFonts w:ascii="Times New Roman" w:hAnsi="Times New Roman" w:cs="Times New Roman"/>
          <w:sz w:val="28"/>
          <w:szCs w:val="28"/>
        </w:rPr>
        <w:t>ведения государственных информационных систем обеспечения градостроительной деятельности.</w:t>
      </w:r>
    </w:p>
    <w:p w:rsidR="005704D7" w:rsidRPr="005704D7" w:rsidRDefault="005704D7" w:rsidP="00A5338A">
      <w:pPr>
        <w:widowControl w:val="0"/>
        <w:numPr>
          <w:ilvl w:val="1"/>
          <w:numId w:val="68"/>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5704D7">
        <w:rPr>
          <w:rFonts w:ascii="Times New Roman" w:hAnsi="Times New Roman" w:cs="Times New Roman"/>
          <w:sz w:val="28"/>
          <w:szCs w:val="28"/>
        </w:rPr>
        <w:t>Инженерные изыскания выполняются юридическими лицами или индивидуальными предпринимателями, имеющими право на их выполнение в соответствии с законодательством Российской Федерации.</w:t>
      </w:r>
    </w:p>
    <w:p w:rsidR="005704D7" w:rsidRPr="005704D7" w:rsidRDefault="005704D7" w:rsidP="00A5338A">
      <w:pPr>
        <w:widowControl w:val="0"/>
        <w:numPr>
          <w:ilvl w:val="1"/>
          <w:numId w:val="68"/>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5704D7">
        <w:rPr>
          <w:rFonts w:ascii="Times New Roman" w:hAnsi="Times New Roman" w:cs="Times New Roman"/>
          <w:sz w:val="28"/>
          <w:szCs w:val="28"/>
        </w:rPr>
        <w:t>При выполнении инженерных изысканий должны соблюдаться требования нормативных правовых актов Российской Федерации, регулирующих градостроительную деятельность, а также иных нормативных документов.</w:t>
      </w:r>
    </w:p>
    <w:p w:rsidR="005704D7" w:rsidRPr="005704D7" w:rsidRDefault="005704D7" w:rsidP="00A5338A">
      <w:pPr>
        <w:widowControl w:val="0"/>
        <w:numPr>
          <w:ilvl w:val="1"/>
          <w:numId w:val="68"/>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5704D7">
        <w:rPr>
          <w:rFonts w:ascii="Times New Roman" w:hAnsi="Times New Roman" w:cs="Times New Roman"/>
          <w:sz w:val="28"/>
          <w:szCs w:val="28"/>
        </w:rPr>
        <w:t>Инженерные изыскания включают основные и специальные виды изысканий.</w:t>
      </w:r>
    </w:p>
    <w:p w:rsidR="005704D7" w:rsidRPr="005704D7" w:rsidRDefault="005704D7" w:rsidP="00A5338A">
      <w:pPr>
        <w:widowControl w:val="0"/>
        <w:numPr>
          <w:ilvl w:val="1"/>
          <w:numId w:val="68"/>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5704D7">
        <w:rPr>
          <w:rFonts w:ascii="Times New Roman" w:eastAsia="Times New Roman" w:hAnsi="Times New Roman" w:cs="Times New Roman"/>
          <w:sz w:val="28"/>
          <w:szCs w:val="28"/>
          <w:lang w:eastAsia="ar-SA" w:bidi="en-US"/>
        </w:rPr>
        <w:t>Основными видами инженерных изысканий являются:</w:t>
      </w:r>
    </w:p>
    <w:p w:rsidR="005704D7" w:rsidRPr="005704D7" w:rsidRDefault="005704D7" w:rsidP="00A5338A">
      <w:pPr>
        <w:widowControl w:val="0"/>
        <w:numPr>
          <w:ilvl w:val="0"/>
          <w:numId w:val="57"/>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5704D7">
        <w:rPr>
          <w:rFonts w:ascii="Times New Roman" w:eastAsia="Times New Roman" w:hAnsi="Times New Roman" w:cs="Times New Roman"/>
          <w:sz w:val="28"/>
          <w:szCs w:val="28"/>
          <w:lang w:eastAsia="ar-SA" w:bidi="en-US"/>
        </w:rPr>
        <w:t>инженерно-геодезические;</w:t>
      </w:r>
    </w:p>
    <w:p w:rsidR="005704D7" w:rsidRPr="005704D7" w:rsidRDefault="005704D7" w:rsidP="00A5338A">
      <w:pPr>
        <w:widowControl w:val="0"/>
        <w:numPr>
          <w:ilvl w:val="0"/>
          <w:numId w:val="57"/>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5704D7">
        <w:rPr>
          <w:rFonts w:ascii="Times New Roman" w:eastAsia="Times New Roman" w:hAnsi="Times New Roman" w:cs="Times New Roman"/>
          <w:sz w:val="28"/>
          <w:szCs w:val="28"/>
          <w:lang w:eastAsia="ar-SA" w:bidi="en-US"/>
        </w:rPr>
        <w:t>инженерно-геологические;</w:t>
      </w:r>
    </w:p>
    <w:p w:rsidR="005704D7" w:rsidRPr="005704D7" w:rsidRDefault="005704D7" w:rsidP="00A5338A">
      <w:pPr>
        <w:widowControl w:val="0"/>
        <w:numPr>
          <w:ilvl w:val="0"/>
          <w:numId w:val="57"/>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5704D7">
        <w:rPr>
          <w:rFonts w:ascii="Times New Roman" w:eastAsia="Times New Roman" w:hAnsi="Times New Roman" w:cs="Times New Roman"/>
          <w:sz w:val="28"/>
          <w:szCs w:val="28"/>
          <w:lang w:eastAsia="ru-RU" w:bidi="en-US"/>
        </w:rPr>
        <w:t>инженерно-гидрометеорологические;</w:t>
      </w:r>
    </w:p>
    <w:p w:rsidR="005704D7" w:rsidRPr="005704D7" w:rsidRDefault="005704D7" w:rsidP="00A5338A">
      <w:pPr>
        <w:widowControl w:val="0"/>
        <w:numPr>
          <w:ilvl w:val="0"/>
          <w:numId w:val="57"/>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5704D7">
        <w:rPr>
          <w:rFonts w:ascii="Times New Roman" w:eastAsia="Times New Roman" w:hAnsi="Times New Roman" w:cs="Times New Roman"/>
          <w:sz w:val="28"/>
          <w:szCs w:val="28"/>
          <w:lang w:eastAsia="ar-SA" w:bidi="en-US"/>
        </w:rPr>
        <w:t>инженерно-экологические;</w:t>
      </w:r>
    </w:p>
    <w:p w:rsidR="005704D7" w:rsidRPr="005704D7" w:rsidRDefault="005704D7" w:rsidP="00A5338A">
      <w:pPr>
        <w:widowControl w:val="0"/>
        <w:numPr>
          <w:ilvl w:val="0"/>
          <w:numId w:val="57"/>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color w:val="000000" w:themeColor="text1"/>
          <w:sz w:val="28"/>
          <w:szCs w:val="28"/>
          <w:lang w:eastAsia="ar-SA" w:bidi="en-US"/>
        </w:rPr>
      </w:pPr>
      <w:r w:rsidRPr="005704D7">
        <w:rPr>
          <w:rFonts w:ascii="Times New Roman" w:eastAsia="Times New Roman" w:hAnsi="Times New Roman" w:cs="Times New Roman"/>
          <w:color w:val="000000" w:themeColor="text1"/>
          <w:sz w:val="28"/>
          <w:szCs w:val="28"/>
          <w:lang w:eastAsia="ar-SA" w:bidi="en-US"/>
        </w:rPr>
        <w:t>инженерно-геотехнические.</w:t>
      </w:r>
    </w:p>
    <w:p w:rsidR="005704D7" w:rsidRPr="005704D7" w:rsidRDefault="005704D7" w:rsidP="00A5338A">
      <w:pPr>
        <w:widowControl w:val="0"/>
        <w:numPr>
          <w:ilvl w:val="1"/>
          <w:numId w:val="68"/>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color w:val="000000" w:themeColor="text1"/>
          <w:sz w:val="28"/>
          <w:szCs w:val="28"/>
          <w:lang w:eastAsia="ar-SA" w:bidi="en-US"/>
        </w:rPr>
      </w:pPr>
      <w:r w:rsidRPr="005704D7">
        <w:rPr>
          <w:rFonts w:ascii="Times New Roman" w:eastAsia="Times New Roman" w:hAnsi="Times New Roman" w:cs="Times New Roman"/>
          <w:color w:val="000000" w:themeColor="text1"/>
          <w:sz w:val="28"/>
          <w:szCs w:val="28"/>
          <w:lang w:eastAsia="ar-SA" w:bidi="en-US"/>
        </w:rPr>
        <w:t>Специальные виды инженерных изысканий:</w:t>
      </w:r>
    </w:p>
    <w:p w:rsidR="005704D7" w:rsidRPr="005704D7" w:rsidRDefault="005704D7" w:rsidP="00A5338A">
      <w:pPr>
        <w:widowControl w:val="0"/>
        <w:numPr>
          <w:ilvl w:val="0"/>
          <w:numId w:val="58"/>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color w:val="000000" w:themeColor="text1"/>
          <w:sz w:val="28"/>
          <w:szCs w:val="28"/>
          <w:lang w:eastAsia="ar-SA" w:bidi="en-US"/>
        </w:rPr>
      </w:pPr>
      <w:r w:rsidRPr="005704D7">
        <w:rPr>
          <w:rFonts w:ascii="Times New Roman" w:eastAsia="Times New Roman" w:hAnsi="Times New Roman" w:cs="Times New Roman"/>
          <w:color w:val="000000" w:themeColor="text1"/>
          <w:sz w:val="28"/>
          <w:szCs w:val="28"/>
          <w:lang w:eastAsia="ar-SA" w:bidi="en-US"/>
        </w:rPr>
        <w:t>геотехнические исследования;</w:t>
      </w:r>
    </w:p>
    <w:p w:rsidR="005704D7" w:rsidRPr="005704D7" w:rsidRDefault="005704D7" w:rsidP="00A5338A">
      <w:pPr>
        <w:widowControl w:val="0"/>
        <w:numPr>
          <w:ilvl w:val="0"/>
          <w:numId w:val="58"/>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color w:val="000000" w:themeColor="text1"/>
          <w:sz w:val="28"/>
          <w:szCs w:val="28"/>
          <w:lang w:eastAsia="ar-SA" w:bidi="en-US"/>
        </w:rPr>
      </w:pPr>
      <w:r w:rsidRPr="005704D7">
        <w:rPr>
          <w:rFonts w:ascii="Times New Roman" w:eastAsia="Times New Roman" w:hAnsi="Times New Roman" w:cs="Times New Roman"/>
          <w:color w:val="000000" w:themeColor="text1"/>
          <w:sz w:val="28"/>
          <w:szCs w:val="28"/>
          <w:lang w:eastAsia="ar-SA" w:bidi="en-US"/>
        </w:rPr>
        <w:t>обследования состояния грунтов оснований зданий и сооружений;</w:t>
      </w:r>
    </w:p>
    <w:p w:rsidR="005704D7" w:rsidRPr="005704D7" w:rsidRDefault="005704D7" w:rsidP="00A5338A">
      <w:pPr>
        <w:widowControl w:val="0"/>
        <w:numPr>
          <w:ilvl w:val="0"/>
          <w:numId w:val="58"/>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color w:val="000000" w:themeColor="text1"/>
          <w:sz w:val="28"/>
          <w:szCs w:val="28"/>
          <w:lang w:eastAsia="ar-SA" w:bidi="en-US"/>
        </w:rPr>
      </w:pPr>
      <w:r w:rsidRPr="005704D7">
        <w:rPr>
          <w:rFonts w:ascii="Times New Roman" w:eastAsia="Times New Roman" w:hAnsi="Times New Roman" w:cs="Times New Roman"/>
          <w:color w:val="000000" w:themeColor="text1"/>
          <w:sz w:val="28"/>
          <w:szCs w:val="28"/>
          <w:lang w:eastAsia="ar-SA" w:bidi="en-US"/>
        </w:rPr>
        <w:lastRenderedPageBreak/>
        <w:t>поиск и разведка подземных вод для целей водоснабжения;</w:t>
      </w:r>
    </w:p>
    <w:p w:rsidR="005704D7" w:rsidRPr="005704D7" w:rsidRDefault="005704D7" w:rsidP="00A5338A">
      <w:pPr>
        <w:widowControl w:val="0"/>
        <w:numPr>
          <w:ilvl w:val="0"/>
          <w:numId w:val="58"/>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color w:val="000000" w:themeColor="text1"/>
          <w:sz w:val="28"/>
          <w:szCs w:val="28"/>
          <w:lang w:eastAsia="ar-SA" w:bidi="en-US"/>
        </w:rPr>
      </w:pPr>
      <w:r w:rsidRPr="005704D7">
        <w:rPr>
          <w:rFonts w:ascii="Times New Roman" w:eastAsia="Times New Roman" w:hAnsi="Times New Roman" w:cs="Times New Roman"/>
          <w:color w:val="000000" w:themeColor="text1"/>
          <w:sz w:val="28"/>
          <w:szCs w:val="28"/>
          <w:lang w:eastAsia="ar-SA" w:bidi="en-US"/>
        </w:rPr>
        <w:t>локальный мониторинг компонентов окружающей среды;</w:t>
      </w:r>
    </w:p>
    <w:p w:rsidR="005704D7" w:rsidRPr="005704D7" w:rsidRDefault="005704D7" w:rsidP="00A5338A">
      <w:pPr>
        <w:widowControl w:val="0"/>
        <w:numPr>
          <w:ilvl w:val="0"/>
          <w:numId w:val="58"/>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color w:val="000000" w:themeColor="text1"/>
          <w:sz w:val="28"/>
          <w:szCs w:val="28"/>
          <w:lang w:eastAsia="ar-SA" w:bidi="en-US"/>
        </w:rPr>
      </w:pPr>
      <w:r w:rsidRPr="005704D7">
        <w:rPr>
          <w:rFonts w:ascii="Times New Roman" w:eastAsia="Times New Roman" w:hAnsi="Times New Roman" w:cs="Times New Roman"/>
          <w:color w:val="000000" w:themeColor="text1"/>
          <w:sz w:val="28"/>
          <w:szCs w:val="28"/>
          <w:lang w:eastAsia="ar-SA" w:bidi="en-US"/>
        </w:rPr>
        <w:t>разведка грунтовых строительных материалов;</w:t>
      </w:r>
    </w:p>
    <w:p w:rsidR="005704D7" w:rsidRPr="005704D7" w:rsidRDefault="005704D7" w:rsidP="00A5338A">
      <w:pPr>
        <w:widowControl w:val="0"/>
        <w:numPr>
          <w:ilvl w:val="0"/>
          <w:numId w:val="58"/>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color w:val="000000" w:themeColor="text1"/>
          <w:sz w:val="28"/>
          <w:szCs w:val="28"/>
          <w:lang w:eastAsia="ar-SA" w:bidi="en-US"/>
        </w:rPr>
      </w:pPr>
      <w:r w:rsidRPr="005704D7">
        <w:rPr>
          <w:rFonts w:ascii="Times New Roman" w:eastAsia="Times New Roman" w:hAnsi="Times New Roman" w:cs="Times New Roman"/>
          <w:color w:val="000000" w:themeColor="text1"/>
          <w:sz w:val="28"/>
          <w:szCs w:val="28"/>
          <w:lang w:eastAsia="ar-SA" w:bidi="en-US"/>
        </w:rPr>
        <w:t>локальные обследования загрязнения грунтов и грунтовых вод.</w:t>
      </w:r>
    </w:p>
    <w:p w:rsidR="005704D7" w:rsidRPr="005704D7" w:rsidRDefault="005704D7" w:rsidP="00A5338A">
      <w:pPr>
        <w:widowControl w:val="0"/>
        <w:numPr>
          <w:ilvl w:val="1"/>
          <w:numId w:val="68"/>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5704D7">
        <w:rPr>
          <w:rFonts w:ascii="Times New Roman" w:hAnsi="Times New Roman" w:cs="Times New Roman"/>
          <w:sz w:val="28"/>
          <w:szCs w:val="28"/>
        </w:rPr>
        <w:t>В состав инженерно-геодезических изысканий входят следующие виды работ, оказывающие влияние на безопасность объектов капитального строительства:</w:t>
      </w:r>
    </w:p>
    <w:p w:rsidR="005704D7" w:rsidRPr="005704D7" w:rsidRDefault="005704D7" w:rsidP="00A5338A">
      <w:pPr>
        <w:widowControl w:val="0"/>
        <w:numPr>
          <w:ilvl w:val="0"/>
          <w:numId w:val="59"/>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5704D7">
        <w:rPr>
          <w:rFonts w:ascii="Times New Roman" w:hAnsi="Times New Roman" w:cs="Times New Roman"/>
          <w:sz w:val="28"/>
          <w:szCs w:val="28"/>
        </w:rPr>
        <w:t>создание опорных геодезических сетей;</w:t>
      </w:r>
    </w:p>
    <w:p w:rsidR="005704D7" w:rsidRPr="005704D7" w:rsidRDefault="005704D7" w:rsidP="00A5338A">
      <w:pPr>
        <w:widowControl w:val="0"/>
        <w:numPr>
          <w:ilvl w:val="0"/>
          <w:numId w:val="59"/>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5704D7">
        <w:rPr>
          <w:rFonts w:ascii="Times New Roman" w:hAnsi="Times New Roman" w:cs="Times New Roman"/>
          <w:sz w:val="28"/>
          <w:szCs w:val="28"/>
        </w:rPr>
        <w:t>геодезические наблюдения за деформациями и осадками зданий и сооружений, движениями земной поверхности и опасными природными процессами;</w:t>
      </w:r>
    </w:p>
    <w:p w:rsidR="005704D7" w:rsidRPr="005704D7" w:rsidRDefault="005704D7" w:rsidP="00A5338A">
      <w:pPr>
        <w:widowControl w:val="0"/>
        <w:numPr>
          <w:ilvl w:val="0"/>
          <w:numId w:val="59"/>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5704D7">
        <w:rPr>
          <w:rFonts w:ascii="Times New Roman" w:hAnsi="Times New Roman" w:cs="Times New Roman"/>
          <w:sz w:val="28"/>
          <w:szCs w:val="28"/>
        </w:rPr>
        <w:t>создание и обновление инженерно-топографических планов в масштабах 1:5000 - 1:200, в том числе в цифровой форме, съемка подземных коммуникаций и сооружений;</w:t>
      </w:r>
    </w:p>
    <w:p w:rsidR="005704D7" w:rsidRPr="005704D7" w:rsidRDefault="005704D7" w:rsidP="00A5338A">
      <w:pPr>
        <w:widowControl w:val="0"/>
        <w:numPr>
          <w:ilvl w:val="0"/>
          <w:numId w:val="59"/>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5704D7">
        <w:rPr>
          <w:rFonts w:ascii="Times New Roman" w:hAnsi="Times New Roman" w:cs="Times New Roman"/>
          <w:sz w:val="28"/>
          <w:szCs w:val="28"/>
        </w:rPr>
        <w:t>трассирование линейных объектов;</w:t>
      </w:r>
    </w:p>
    <w:p w:rsidR="005704D7" w:rsidRPr="005704D7" w:rsidRDefault="005704D7" w:rsidP="00A5338A">
      <w:pPr>
        <w:widowControl w:val="0"/>
        <w:numPr>
          <w:ilvl w:val="0"/>
          <w:numId w:val="59"/>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5704D7">
        <w:rPr>
          <w:rFonts w:ascii="Times New Roman" w:hAnsi="Times New Roman" w:cs="Times New Roman"/>
          <w:sz w:val="28"/>
          <w:szCs w:val="28"/>
        </w:rPr>
        <w:t>инженерно-гидрографические работы;</w:t>
      </w:r>
    </w:p>
    <w:p w:rsidR="005704D7" w:rsidRPr="005704D7" w:rsidRDefault="005704D7" w:rsidP="00A5338A">
      <w:pPr>
        <w:widowControl w:val="0"/>
        <w:numPr>
          <w:ilvl w:val="0"/>
          <w:numId w:val="59"/>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5704D7">
        <w:rPr>
          <w:rFonts w:ascii="Times New Roman" w:hAnsi="Times New Roman" w:cs="Times New Roman"/>
          <w:sz w:val="28"/>
          <w:szCs w:val="28"/>
        </w:rPr>
        <w:t>специальные геодезические и топографические работы при строительстве и реконструкции зданий и сооружений.</w:t>
      </w:r>
    </w:p>
    <w:p w:rsidR="005704D7" w:rsidRPr="005704D7" w:rsidRDefault="005704D7" w:rsidP="00A5338A">
      <w:pPr>
        <w:widowControl w:val="0"/>
        <w:numPr>
          <w:ilvl w:val="1"/>
          <w:numId w:val="68"/>
        </w:numPr>
        <w:tabs>
          <w:tab w:val="left" w:pos="1134"/>
          <w:tab w:val="left" w:pos="2410"/>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5704D7">
        <w:rPr>
          <w:rFonts w:ascii="Times New Roman" w:hAnsi="Times New Roman" w:cs="Times New Roman"/>
          <w:sz w:val="28"/>
          <w:szCs w:val="28"/>
        </w:rPr>
        <w:t>Основанием для выполнения инженерных изысканий является заключаемый в соответствии с законодательством Российской Федерации договор подряда или государственный (муниципальный) контракт между заказчиком и исполнителем инженерных изысканий. К договору (контракту) прилагается задание на выполнение инженерных изысканий, материалы и документы, необходимые для выполнения работ.</w:t>
      </w:r>
    </w:p>
    <w:p w:rsidR="005704D7" w:rsidRPr="005704D7" w:rsidRDefault="005704D7" w:rsidP="00A5338A">
      <w:pPr>
        <w:widowControl w:val="0"/>
        <w:numPr>
          <w:ilvl w:val="1"/>
          <w:numId w:val="68"/>
        </w:numPr>
        <w:tabs>
          <w:tab w:val="left" w:pos="1134"/>
          <w:tab w:val="left" w:pos="2410"/>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5704D7">
        <w:rPr>
          <w:rFonts w:ascii="Times New Roman" w:hAnsi="Times New Roman" w:cs="Times New Roman"/>
          <w:bCs/>
          <w:sz w:val="28"/>
          <w:szCs w:val="28"/>
        </w:rPr>
        <w:t>Задание</w:t>
      </w:r>
      <w:r w:rsidRPr="005704D7">
        <w:rPr>
          <w:rFonts w:ascii="Times New Roman" w:hAnsi="Times New Roman" w:cs="Times New Roman"/>
          <w:sz w:val="28"/>
          <w:szCs w:val="28"/>
        </w:rPr>
        <w:t xml:space="preserve"> составляется и утверждается заказчиком, согласовывается исполнителем.</w:t>
      </w:r>
    </w:p>
    <w:p w:rsidR="005704D7" w:rsidRPr="005704D7" w:rsidRDefault="005704D7" w:rsidP="00A5338A">
      <w:pPr>
        <w:widowControl w:val="0"/>
        <w:numPr>
          <w:ilvl w:val="1"/>
          <w:numId w:val="68"/>
        </w:numPr>
        <w:tabs>
          <w:tab w:val="left" w:pos="1134"/>
          <w:tab w:val="left" w:pos="2410"/>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5704D7">
        <w:rPr>
          <w:rFonts w:ascii="Times New Roman" w:hAnsi="Times New Roman" w:cs="Times New Roman"/>
          <w:sz w:val="28"/>
          <w:szCs w:val="28"/>
        </w:rPr>
        <w:t>Задание является организационно-распорядительным документом, содержащим основные сведения об объекте изысканий и основные требования к материалам и результатам инженерных изысканий.</w:t>
      </w:r>
    </w:p>
    <w:p w:rsidR="005704D7" w:rsidRPr="005704D7" w:rsidRDefault="005704D7" w:rsidP="00A5338A">
      <w:pPr>
        <w:widowControl w:val="0"/>
        <w:numPr>
          <w:ilvl w:val="1"/>
          <w:numId w:val="68"/>
        </w:numPr>
        <w:tabs>
          <w:tab w:val="left" w:pos="1134"/>
          <w:tab w:val="left" w:pos="2410"/>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5704D7">
        <w:rPr>
          <w:rFonts w:ascii="Times New Roman" w:hAnsi="Times New Roman" w:cs="Times New Roman"/>
          <w:sz w:val="28"/>
          <w:szCs w:val="28"/>
        </w:rPr>
        <w:t>Требования задания к материалам и результатам инженерных изысканий должны обеспечивать получение достоверных и достаточных данных, необходимых для установления проектных значений параметров и характеристик здания или сооружения, а также проектируемых мероприятий по обеспечению его безопасности.</w:t>
      </w:r>
    </w:p>
    <w:p w:rsidR="005704D7" w:rsidRPr="005704D7" w:rsidRDefault="005704D7" w:rsidP="00A5338A">
      <w:pPr>
        <w:widowControl w:val="0"/>
        <w:numPr>
          <w:ilvl w:val="1"/>
          <w:numId w:val="68"/>
        </w:numPr>
        <w:tabs>
          <w:tab w:val="left" w:pos="1134"/>
          <w:tab w:val="left" w:pos="2410"/>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5704D7">
        <w:rPr>
          <w:rFonts w:ascii="Times New Roman" w:hAnsi="Times New Roman" w:cs="Times New Roman"/>
          <w:sz w:val="28"/>
          <w:szCs w:val="28"/>
        </w:rPr>
        <w:t xml:space="preserve">Результаты инженерных изысканий представляют собой документ о выполненных инженерных изысканиях, содержащий материалы в текстовой и графической формах и отражающий сведения о задачах инженерных изысканий, о местоположении территории, на которой планируется осуществлять строительство, реконструкцию объекта капитального строительства, о видах, об объеме, о способах и о сроках проведения работ по выполнению инженерных изысканий в соответствии с программой инженерных изысканий, о качестве выполненных инженерных изысканий, о результатах комплексного изучения природных и техногенных условий указанной территории, в том числе о результатах изучения, оценки и прогноза возможных изменений природных и </w:t>
      </w:r>
      <w:r w:rsidRPr="005704D7">
        <w:rPr>
          <w:rFonts w:ascii="Times New Roman" w:hAnsi="Times New Roman" w:cs="Times New Roman"/>
          <w:sz w:val="28"/>
          <w:szCs w:val="28"/>
        </w:rPr>
        <w:lastRenderedPageBreak/>
        <w:t>техногенных условий указанной территории применительно к объекту капитального строительства при осуществлении строительства, реконструкции такого объекта и после их завершения и о результатах оценки влияния строительства, реконструкции такого объекта на другие объекты капитального строительства.</w:t>
      </w:r>
      <w:r w:rsidRPr="005704D7">
        <w:rPr>
          <w:rFonts w:ascii="Times New Roman" w:hAnsi="Times New Roman" w:cs="Times New Roman"/>
          <w:sz w:val="28"/>
          <w:szCs w:val="28"/>
          <w:vertAlign w:val="superscript"/>
        </w:rPr>
        <w:footnoteReference w:id="26"/>
      </w:r>
    </w:p>
    <w:p w:rsidR="005704D7" w:rsidRPr="005704D7" w:rsidRDefault="005704D7" w:rsidP="005704D7">
      <w:pPr>
        <w:keepNext/>
        <w:keepLines/>
        <w:widowControl w:val="0"/>
        <w:autoSpaceDE w:val="0"/>
        <w:autoSpaceDN w:val="0"/>
        <w:adjustRightInd w:val="0"/>
        <w:spacing w:before="200" w:after="0" w:line="240" w:lineRule="auto"/>
        <w:ind w:firstLine="709"/>
        <w:jc w:val="both"/>
        <w:textAlignment w:val="baseline"/>
        <w:outlineLvl w:val="1"/>
        <w:rPr>
          <w:rFonts w:ascii="Times New Roman" w:eastAsia="Calibri" w:hAnsi="Times New Roman" w:cs="Times New Roman"/>
          <w:b/>
          <w:color w:val="000000" w:themeColor="text1"/>
          <w:spacing w:val="-10"/>
          <w:sz w:val="28"/>
          <w:szCs w:val="28"/>
          <w:lang w:eastAsia="ru-RU"/>
        </w:rPr>
      </w:pPr>
      <w:bookmarkStart w:id="186" w:name="_Toc395562095"/>
      <w:bookmarkStart w:id="187" w:name="_Toc403727712"/>
      <w:bookmarkStart w:id="188" w:name="_Toc144312476"/>
      <w:r w:rsidRPr="005704D7">
        <w:rPr>
          <w:rFonts w:ascii="Times New Roman" w:eastAsia="Calibri" w:hAnsi="Times New Roman" w:cs="Times New Roman"/>
          <w:b/>
          <w:color w:val="000000" w:themeColor="text1"/>
          <w:spacing w:val="-10"/>
          <w:sz w:val="28"/>
          <w:szCs w:val="28"/>
          <w:lang w:eastAsia="ru-RU"/>
        </w:rPr>
        <w:t>Глава 10</w:t>
      </w:r>
      <w:r w:rsidRPr="005704D7">
        <w:rPr>
          <w:rFonts w:ascii="Times New Roman" w:eastAsia="Calibri" w:hAnsi="Times New Roman" w:cs="Times New Roman"/>
          <w:b/>
          <w:bCs/>
          <w:color w:val="000000" w:themeColor="text1"/>
          <w:spacing w:val="-10"/>
          <w:sz w:val="28"/>
          <w:szCs w:val="28"/>
          <w:lang w:eastAsia="ru-RU"/>
        </w:rPr>
        <w:t xml:space="preserve">. </w:t>
      </w:r>
      <w:bookmarkEnd w:id="186"/>
      <w:bookmarkEnd w:id="187"/>
      <w:r w:rsidRPr="005704D7">
        <w:rPr>
          <w:rFonts w:ascii="Times New Roman" w:eastAsia="Calibri" w:hAnsi="Times New Roman" w:cs="Times New Roman"/>
          <w:b/>
          <w:bCs/>
          <w:color w:val="000000" w:themeColor="text1"/>
          <w:spacing w:val="-10"/>
          <w:sz w:val="28"/>
          <w:szCs w:val="28"/>
          <w:lang w:eastAsia="ru-RU"/>
        </w:rPr>
        <w:t>Порядок</w:t>
      </w:r>
      <w:r w:rsidRPr="005704D7">
        <w:rPr>
          <w:rFonts w:ascii="Times New Roman" w:eastAsia="Calibri" w:hAnsi="Times New Roman" w:cs="Times New Roman"/>
          <w:b/>
          <w:color w:val="000000" w:themeColor="text1"/>
          <w:spacing w:val="-10"/>
          <w:sz w:val="28"/>
          <w:szCs w:val="28"/>
          <w:lang w:eastAsia="ru-RU"/>
        </w:rPr>
        <w:t xml:space="preserve"> осуществления строительства и реконструкции объектов капитального строительства</w:t>
      </w:r>
      <w:bookmarkEnd w:id="188"/>
    </w:p>
    <w:p w:rsidR="005704D7" w:rsidRPr="005704D7" w:rsidRDefault="005704D7" w:rsidP="005704D7">
      <w:pPr>
        <w:widowControl w:val="0"/>
        <w:tabs>
          <w:tab w:val="left" w:pos="1134"/>
        </w:tabs>
        <w:autoSpaceDE w:val="0"/>
        <w:autoSpaceDN w:val="0"/>
        <w:adjustRightInd w:val="0"/>
        <w:spacing w:after="0" w:line="240" w:lineRule="auto"/>
        <w:ind w:firstLine="709"/>
        <w:jc w:val="both"/>
        <w:textAlignment w:val="baseline"/>
        <w:rPr>
          <w:rFonts w:ascii="Times New Roman" w:eastAsia="Calibri" w:hAnsi="Times New Roman" w:cs="Times New Roman"/>
          <w:sz w:val="28"/>
          <w:szCs w:val="28"/>
          <w:lang w:eastAsia="ru-RU"/>
        </w:rPr>
      </w:pPr>
      <w:r w:rsidRPr="005704D7">
        <w:rPr>
          <w:rFonts w:ascii="Times New Roman" w:eastAsia="Calibri" w:hAnsi="Times New Roman" w:cs="Times New Roman"/>
          <w:sz w:val="28"/>
          <w:szCs w:val="28"/>
          <w:lang w:eastAsia="ru-RU"/>
        </w:rPr>
        <w:t>В соответствии с Градостроительным кодексом Российской Федерации нормы настоящей части распространяются на земельные участки и иные объекты недвижимости, которые не являются недвижимыми памятниками истории и культуры. Действия по подготовке проектной документации, осуществлению реставрационных и иных работ применительно к объектам недвижимости, которые в соответствии с законодательством являются недвижимыми памятниками истории и культуры, регулируются Федеральным законом от 25.06.2002 № 73-ФЗ «Об объектах культурного наследия (памятниках истории и культуры) народов Российской Федерации», законом Саратовской области от 04.11.2003 № 69-ЗСО  «Об охране и использовании объектов культурного наследия (памятников истории и культуры) народов Российской Федерации, находящихся на территории Саратовской области».</w:t>
      </w:r>
    </w:p>
    <w:p w:rsidR="005704D7" w:rsidRPr="005704D7" w:rsidRDefault="005704D7" w:rsidP="005704D7">
      <w:pPr>
        <w:widowControl w:val="0"/>
        <w:tabs>
          <w:tab w:val="left" w:pos="1134"/>
        </w:tabs>
        <w:autoSpaceDE w:val="0"/>
        <w:autoSpaceDN w:val="0"/>
        <w:adjustRightInd w:val="0"/>
        <w:spacing w:after="0" w:line="240" w:lineRule="auto"/>
        <w:ind w:firstLine="709"/>
        <w:jc w:val="both"/>
        <w:textAlignment w:val="baseline"/>
        <w:rPr>
          <w:rFonts w:ascii="Times New Roman" w:eastAsia="Calibri" w:hAnsi="Times New Roman" w:cs="Times New Roman"/>
          <w:sz w:val="28"/>
          <w:szCs w:val="28"/>
          <w:lang w:eastAsia="ru-RU"/>
        </w:rPr>
      </w:pPr>
    </w:p>
    <w:p w:rsidR="005704D7" w:rsidRPr="005704D7" w:rsidRDefault="005704D7" w:rsidP="005704D7">
      <w:pPr>
        <w:tabs>
          <w:tab w:val="left" w:pos="1134"/>
        </w:tabs>
        <w:spacing w:after="0" w:line="240" w:lineRule="auto"/>
        <w:ind w:firstLine="709"/>
        <w:jc w:val="both"/>
        <w:outlineLvl w:val="2"/>
        <w:rPr>
          <w:rFonts w:ascii="Times New Roman" w:eastAsia="Times New Roman" w:hAnsi="Times New Roman" w:cs="Times New Roman"/>
          <w:b/>
          <w:spacing w:val="-10"/>
          <w:sz w:val="28"/>
          <w:szCs w:val="28"/>
          <w:lang w:eastAsia="ru-RU"/>
        </w:rPr>
      </w:pPr>
      <w:bookmarkStart w:id="189" w:name="_Статья_38._Право"/>
      <w:bookmarkStart w:id="190" w:name="_Toc119595957"/>
      <w:bookmarkStart w:id="191" w:name="_Toc127435921"/>
      <w:bookmarkStart w:id="192" w:name="_Toc144312477"/>
      <w:bookmarkStart w:id="193" w:name="_Toc395562096"/>
      <w:bookmarkStart w:id="194" w:name="_Toc403727713"/>
      <w:bookmarkEnd w:id="189"/>
      <w:r w:rsidRPr="005704D7">
        <w:rPr>
          <w:rFonts w:ascii="Times New Roman" w:eastAsia="Times New Roman" w:hAnsi="Times New Roman" w:cs="Times New Roman"/>
          <w:b/>
          <w:spacing w:val="-10"/>
          <w:sz w:val="28"/>
          <w:szCs w:val="28"/>
          <w:lang w:eastAsia="ru-RU"/>
        </w:rPr>
        <w:t>Статья 39. Право на осуществление строительства и реконструкции объектов капитального строительства</w:t>
      </w:r>
      <w:bookmarkEnd w:id="190"/>
      <w:bookmarkEnd w:id="191"/>
      <w:bookmarkEnd w:id="192"/>
      <w:r w:rsidRPr="005704D7">
        <w:rPr>
          <w:rFonts w:ascii="Times New Roman" w:eastAsia="Times New Roman" w:hAnsi="Times New Roman" w:cs="Times New Roman"/>
          <w:b/>
          <w:spacing w:val="-10"/>
          <w:sz w:val="28"/>
          <w:szCs w:val="28"/>
          <w:lang w:eastAsia="ru-RU"/>
        </w:rPr>
        <w:t xml:space="preserve"> </w:t>
      </w:r>
    </w:p>
    <w:p w:rsidR="005704D7" w:rsidRPr="00A5338A" w:rsidRDefault="005704D7" w:rsidP="00A5338A">
      <w:pPr>
        <w:widowControl w:val="0"/>
        <w:numPr>
          <w:ilvl w:val="1"/>
          <w:numId w:val="120"/>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A5338A">
        <w:rPr>
          <w:rFonts w:ascii="Times New Roman" w:eastAsia="Times New Roman" w:hAnsi="Times New Roman" w:cs="Times New Roman"/>
          <w:sz w:val="28"/>
          <w:szCs w:val="28"/>
          <w:lang w:eastAsia="ru-RU"/>
        </w:rPr>
        <w:t xml:space="preserve">Правом осуществления строительства и реконструкции объектов капитального строительства на территории Балтайского муниципального образования обладают физические и юридические лица, владеющие земельными участками, объектами капитального строительства на правах собственности, аренды, постоянного (бессрочного) пользования, пожизненного наследуемого владения, или их доверенные лица. </w:t>
      </w:r>
    </w:p>
    <w:p w:rsidR="005704D7" w:rsidRPr="00A5338A" w:rsidRDefault="005704D7" w:rsidP="00A5338A">
      <w:pPr>
        <w:widowControl w:val="0"/>
        <w:numPr>
          <w:ilvl w:val="1"/>
          <w:numId w:val="120"/>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A5338A">
        <w:rPr>
          <w:rFonts w:ascii="Times New Roman" w:eastAsia="Times New Roman" w:hAnsi="Times New Roman" w:cs="Times New Roman"/>
          <w:sz w:val="28"/>
          <w:szCs w:val="28"/>
          <w:lang w:eastAsia="ru-RU"/>
        </w:rPr>
        <w:t xml:space="preserve">Право на строительство и реконструкцию объектов капитального строительства может быть реализовано при наличии разрешения на строительство, предоставляемого в порядке предусмотренном статьей 51 Градостроительного кодекса Российской Федерации и статьей 48 настоящих Правил. Исключения составляют случаи, указанные в части 4 настоящей статьи. </w:t>
      </w:r>
    </w:p>
    <w:p w:rsidR="005704D7" w:rsidRPr="00A5338A" w:rsidRDefault="005704D7" w:rsidP="00A5338A">
      <w:pPr>
        <w:widowControl w:val="0"/>
        <w:numPr>
          <w:ilvl w:val="1"/>
          <w:numId w:val="120"/>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A5338A">
        <w:rPr>
          <w:rFonts w:ascii="Times New Roman" w:eastAsia="Times New Roman" w:hAnsi="Times New Roman" w:cs="Times New Roman"/>
          <w:sz w:val="28"/>
          <w:szCs w:val="28"/>
          <w:lang w:eastAsia="ru-RU"/>
        </w:rPr>
        <w:t xml:space="preserve">Строительные изменения объектов недвижимости подразделяются на изменения, для которых: </w:t>
      </w:r>
    </w:p>
    <w:p w:rsidR="005704D7" w:rsidRPr="00A5338A" w:rsidRDefault="005704D7" w:rsidP="00A5338A">
      <w:pPr>
        <w:widowControl w:val="0"/>
        <w:numPr>
          <w:ilvl w:val="0"/>
          <w:numId w:val="115"/>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A5338A">
        <w:rPr>
          <w:rFonts w:ascii="Times New Roman" w:eastAsia="Times New Roman" w:hAnsi="Times New Roman" w:cs="Times New Roman"/>
          <w:sz w:val="28"/>
          <w:szCs w:val="28"/>
          <w:lang w:eastAsia="ru-RU"/>
        </w:rPr>
        <w:t>не требуется разрешения на строительство;</w:t>
      </w:r>
    </w:p>
    <w:p w:rsidR="005704D7" w:rsidRPr="00A5338A" w:rsidRDefault="005704D7" w:rsidP="00A5338A">
      <w:pPr>
        <w:widowControl w:val="0"/>
        <w:numPr>
          <w:ilvl w:val="0"/>
          <w:numId w:val="115"/>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A5338A">
        <w:rPr>
          <w:rFonts w:ascii="Times New Roman" w:eastAsia="Times New Roman" w:hAnsi="Times New Roman" w:cs="Times New Roman"/>
          <w:sz w:val="28"/>
          <w:szCs w:val="28"/>
          <w:lang w:eastAsia="ru-RU"/>
        </w:rPr>
        <w:t xml:space="preserve">требуется разрешение на строительство. </w:t>
      </w:r>
    </w:p>
    <w:p w:rsidR="005704D7" w:rsidRPr="00A5338A" w:rsidRDefault="005704D7" w:rsidP="00A5338A">
      <w:pPr>
        <w:widowControl w:val="0"/>
        <w:shd w:val="clear" w:color="auto" w:fill="FFFFFF"/>
        <w:tabs>
          <w:tab w:val="left" w:pos="1134"/>
        </w:tabs>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A5338A">
        <w:rPr>
          <w:rFonts w:ascii="Times New Roman" w:eastAsia="Times New Roman" w:hAnsi="Times New Roman" w:cs="Times New Roman"/>
          <w:sz w:val="28"/>
          <w:szCs w:val="28"/>
          <w:lang w:eastAsia="ru-RU"/>
        </w:rPr>
        <w:t>4</w:t>
      </w:r>
      <w:r w:rsidRPr="00A5338A">
        <w:rPr>
          <w:rFonts w:ascii="Times New Roman" w:eastAsia="Times New Roman" w:hAnsi="Times New Roman" w:cs="Times New Roman"/>
          <w:color w:val="000000" w:themeColor="text1"/>
          <w:sz w:val="28"/>
          <w:szCs w:val="28"/>
          <w:lang w:eastAsia="ru-RU"/>
        </w:rPr>
        <w:t xml:space="preserve">.  В соответствии с частью 17 статьи 51 Градостроительного кодекса Российской Федерации, статьей 30 закона Саратовской области от 09.10.2006 № 96-ЗСО «О регулировании градостроительной деятельности в Саратовской области» выдача разрешения на строительство не требуется в </w:t>
      </w:r>
      <w:r w:rsidRPr="00A5338A">
        <w:rPr>
          <w:rFonts w:ascii="Times New Roman" w:eastAsia="Times New Roman" w:hAnsi="Times New Roman" w:cs="Times New Roman"/>
          <w:color w:val="000000" w:themeColor="text1"/>
          <w:sz w:val="28"/>
          <w:szCs w:val="28"/>
          <w:lang w:eastAsia="ru-RU"/>
        </w:rPr>
        <w:lastRenderedPageBreak/>
        <w:t>случае:</w:t>
      </w:r>
    </w:p>
    <w:p w:rsidR="005704D7" w:rsidRPr="00A5338A" w:rsidRDefault="005704D7" w:rsidP="00A5338A">
      <w:pPr>
        <w:widowControl w:val="0"/>
        <w:numPr>
          <w:ilvl w:val="0"/>
          <w:numId w:val="139"/>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A5338A">
        <w:rPr>
          <w:rFonts w:ascii="Times New Roman" w:eastAsia="Times New Roman" w:hAnsi="Times New Roman" w:cs="Times New Roman"/>
          <w:sz w:val="28"/>
          <w:szCs w:val="28"/>
          <w:lang w:eastAsia="ru-RU"/>
        </w:rPr>
        <w:t xml:space="preserve">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w:t>
      </w:r>
      <w:hyperlink r:id="rId44" w:history="1">
        <w:r w:rsidRPr="00A5338A">
          <w:rPr>
            <w:rFonts w:ascii="Times New Roman" w:eastAsia="Times New Roman" w:hAnsi="Times New Roman" w:cs="Times New Roman"/>
            <w:sz w:val="28"/>
            <w:szCs w:val="28"/>
            <w:lang w:eastAsia="ru-RU"/>
          </w:rPr>
          <w:t>законодательством</w:t>
        </w:r>
      </w:hyperlink>
      <w:r w:rsidRPr="00A5338A">
        <w:rPr>
          <w:rFonts w:ascii="Times New Roman" w:eastAsia="Times New Roman" w:hAnsi="Times New Roman" w:cs="Times New Roman"/>
          <w:sz w:val="28"/>
          <w:szCs w:val="28"/>
          <w:lang w:eastAsia="ru-RU"/>
        </w:rPr>
        <w:t xml:space="preserve"> в сфере садоводства и огородничества;</w:t>
      </w:r>
    </w:p>
    <w:p w:rsidR="005704D7" w:rsidRPr="00A5338A" w:rsidRDefault="005704D7" w:rsidP="00A5338A">
      <w:pPr>
        <w:widowControl w:val="0"/>
        <w:numPr>
          <w:ilvl w:val="0"/>
          <w:numId w:val="139"/>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color w:val="000000" w:themeColor="text1"/>
          <w:sz w:val="28"/>
          <w:szCs w:val="28"/>
        </w:rPr>
      </w:pPr>
      <w:r w:rsidRPr="00A5338A">
        <w:rPr>
          <w:rFonts w:ascii="Times New Roman" w:hAnsi="Times New Roman" w:cs="Times New Roman"/>
          <w:color w:val="000000" w:themeColor="text1"/>
          <w:sz w:val="28"/>
          <w:szCs w:val="28"/>
        </w:rPr>
        <w:t xml:space="preserve">строительства, реконструкции объектов индивидуального жилищного строительства (за исключением строительства объектов индивидуального жилищного строительства с привлечением денежных средств участников долевого строительства в соответствии с Федеральным </w:t>
      </w:r>
      <w:hyperlink r:id="rId45" w:history="1">
        <w:r w:rsidRPr="00A5338A">
          <w:rPr>
            <w:rFonts w:ascii="Times New Roman" w:hAnsi="Times New Roman" w:cs="Times New Roman"/>
            <w:color w:val="000000" w:themeColor="text1"/>
            <w:sz w:val="28"/>
            <w:szCs w:val="28"/>
          </w:rPr>
          <w:t>законом</w:t>
        </w:r>
      </w:hyperlink>
      <w:r w:rsidRPr="00A5338A">
        <w:rPr>
          <w:rFonts w:ascii="Times New Roman" w:hAnsi="Times New Roman" w:cs="Times New Roman"/>
          <w:color w:val="000000" w:themeColor="text1"/>
          <w:sz w:val="28"/>
          <w:szCs w:val="28"/>
        </w:rPr>
        <w:t xml:space="preserve">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5704D7" w:rsidRPr="00A5338A" w:rsidRDefault="005704D7" w:rsidP="00A5338A">
      <w:pPr>
        <w:widowControl w:val="0"/>
        <w:numPr>
          <w:ilvl w:val="0"/>
          <w:numId w:val="139"/>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A5338A">
        <w:rPr>
          <w:rFonts w:ascii="Times New Roman" w:eastAsia="Times New Roman" w:hAnsi="Times New Roman" w:cs="Times New Roman"/>
          <w:sz w:val="28"/>
          <w:szCs w:val="28"/>
          <w:lang w:eastAsia="ru-RU"/>
        </w:rPr>
        <w:t>строительства, реконструкции объектов, не являющихся объектами капитального строительства;</w:t>
      </w:r>
    </w:p>
    <w:p w:rsidR="005704D7" w:rsidRPr="00A5338A" w:rsidRDefault="005704D7" w:rsidP="00A5338A">
      <w:pPr>
        <w:widowControl w:val="0"/>
        <w:numPr>
          <w:ilvl w:val="0"/>
          <w:numId w:val="139"/>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A5338A">
        <w:rPr>
          <w:rFonts w:ascii="Times New Roman" w:eastAsia="Times New Roman" w:hAnsi="Times New Roman" w:cs="Times New Roman"/>
          <w:sz w:val="28"/>
          <w:szCs w:val="28"/>
          <w:lang w:eastAsia="ru-RU"/>
        </w:rPr>
        <w:t xml:space="preserve">строительства на земельном участке строений и сооружений </w:t>
      </w:r>
      <w:hyperlink r:id="rId46" w:history="1">
        <w:r w:rsidRPr="00A5338A">
          <w:rPr>
            <w:rFonts w:ascii="Times New Roman" w:eastAsia="Times New Roman" w:hAnsi="Times New Roman" w:cs="Times New Roman"/>
            <w:sz w:val="28"/>
            <w:szCs w:val="28"/>
            <w:lang w:eastAsia="ru-RU"/>
          </w:rPr>
          <w:t>вспомогательного</w:t>
        </w:r>
      </w:hyperlink>
      <w:r w:rsidRPr="00A5338A">
        <w:rPr>
          <w:rFonts w:ascii="Times New Roman" w:eastAsia="Times New Roman" w:hAnsi="Times New Roman" w:cs="Times New Roman"/>
          <w:sz w:val="28"/>
          <w:szCs w:val="28"/>
          <w:lang w:eastAsia="ru-RU"/>
        </w:rPr>
        <w:t xml:space="preserve"> использования, </w:t>
      </w:r>
      <w:r w:rsidRPr="00A5338A">
        <w:rPr>
          <w:rFonts w:ascii="Times New Roman" w:hAnsi="Times New Roman" w:cs="Times New Roman"/>
          <w:sz w:val="28"/>
          <w:szCs w:val="28"/>
        </w:rPr>
        <w:t>критерии отнесения к которым устанавливаются Правительством Российской Федерации;</w:t>
      </w:r>
    </w:p>
    <w:p w:rsidR="005704D7" w:rsidRPr="00A5338A" w:rsidRDefault="005704D7" w:rsidP="00A5338A">
      <w:pPr>
        <w:widowControl w:val="0"/>
        <w:numPr>
          <w:ilvl w:val="0"/>
          <w:numId w:val="139"/>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A5338A">
        <w:rPr>
          <w:rFonts w:ascii="Times New Roman" w:eastAsia="Times New Roman" w:hAnsi="Times New Roman" w:cs="Times New Roman"/>
          <w:sz w:val="28"/>
          <w:szCs w:val="28"/>
          <w:lang w:eastAsia="ru-RU"/>
        </w:rPr>
        <w:t>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5704D7" w:rsidRPr="00A5338A" w:rsidRDefault="005704D7" w:rsidP="00A5338A">
      <w:pPr>
        <w:widowControl w:val="0"/>
        <w:numPr>
          <w:ilvl w:val="0"/>
          <w:numId w:val="139"/>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A5338A">
        <w:rPr>
          <w:rFonts w:ascii="Times New Roman" w:eastAsia="Times New Roman" w:hAnsi="Times New Roman" w:cs="Times New Roman"/>
          <w:sz w:val="28"/>
          <w:szCs w:val="28"/>
          <w:lang w:eastAsia="ru-RU"/>
        </w:rPr>
        <w:t>капитального ремонта объектов капитального строительства, в том числе в случае, указанном в части 11 статьи 52 Градостроительного кодекса;</w:t>
      </w:r>
    </w:p>
    <w:p w:rsidR="005704D7" w:rsidRPr="00A5338A" w:rsidRDefault="005704D7" w:rsidP="00A5338A">
      <w:pPr>
        <w:widowControl w:val="0"/>
        <w:numPr>
          <w:ilvl w:val="0"/>
          <w:numId w:val="139"/>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A5338A">
        <w:rPr>
          <w:rFonts w:ascii="Times New Roman" w:hAnsi="Times New Roman" w:cs="Times New Roman"/>
          <w:sz w:val="28"/>
          <w:szCs w:val="28"/>
        </w:rPr>
        <w:t>строительства малых архитектурных форм и элементов благоустройства, расположенных на земельных участках общего пользования;</w:t>
      </w:r>
    </w:p>
    <w:p w:rsidR="005704D7" w:rsidRPr="00A5338A" w:rsidRDefault="005704D7" w:rsidP="00A5338A">
      <w:pPr>
        <w:widowControl w:val="0"/>
        <w:numPr>
          <w:ilvl w:val="0"/>
          <w:numId w:val="139"/>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A5338A">
        <w:rPr>
          <w:rFonts w:ascii="Times New Roman" w:eastAsia="Times New Roman" w:hAnsi="Times New Roman" w:cs="Times New Roman"/>
          <w:sz w:val="28"/>
          <w:szCs w:val="28"/>
          <w:lang w:eastAsia="ru-RU"/>
        </w:rPr>
        <w:t>строительства, реконструкции посольств, консульств и представительств Российской Федерации за рубежом;</w:t>
      </w:r>
    </w:p>
    <w:p w:rsidR="005704D7" w:rsidRPr="00A5338A" w:rsidRDefault="005704D7" w:rsidP="00A5338A">
      <w:pPr>
        <w:widowControl w:val="0"/>
        <w:numPr>
          <w:ilvl w:val="0"/>
          <w:numId w:val="139"/>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A5338A">
        <w:rPr>
          <w:rFonts w:ascii="Times New Roman" w:hAnsi="Times New Roman" w:cs="Times New Roman"/>
          <w:sz w:val="28"/>
          <w:szCs w:val="28"/>
        </w:rPr>
        <w:t>строительства, реконструкции в границах земельного участка, предоставленного для строительства здания, строения или сооружения, и на территориях общего пользования, прилегающих к такому земельному участку, в границах сельских поселений или в границах микрорайона или двух кварталов - в городских округах и городских поселениях следующих объектов капитального строительства, предназначенных для подключения (технологического присоединения) указанных здания, строения или сооружения к сетям инженерно-технического обеспечения, а также строительства и реконструкции линейных объектов:</w:t>
      </w:r>
    </w:p>
    <w:p w:rsidR="005704D7" w:rsidRPr="00A5338A" w:rsidRDefault="005704D7" w:rsidP="00A5338A">
      <w:pPr>
        <w:widowControl w:val="0"/>
        <w:numPr>
          <w:ilvl w:val="0"/>
          <w:numId w:val="141"/>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A5338A">
        <w:rPr>
          <w:rFonts w:ascii="Times New Roman" w:eastAsia="Times New Roman" w:hAnsi="Times New Roman" w:cs="Times New Roman"/>
          <w:sz w:val="28"/>
          <w:szCs w:val="28"/>
          <w:lang w:eastAsia="ru-RU"/>
        </w:rPr>
        <w:t>газопроводов давлением до 1,2 МПа включительно, а также наземных частей и сооружений, технологически необходимых для использования таких газопроводов, в том числе сооружений редуцирования газа и станций электрохимической защиты от коррозии таких газопроводов;</w:t>
      </w:r>
    </w:p>
    <w:p w:rsidR="005704D7" w:rsidRPr="00A5338A" w:rsidRDefault="005704D7" w:rsidP="00A5338A">
      <w:pPr>
        <w:widowControl w:val="0"/>
        <w:numPr>
          <w:ilvl w:val="0"/>
          <w:numId w:val="141"/>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A5338A">
        <w:rPr>
          <w:rFonts w:ascii="Times New Roman" w:hAnsi="Times New Roman" w:cs="Times New Roman"/>
          <w:sz w:val="28"/>
          <w:szCs w:val="28"/>
        </w:rPr>
        <w:t xml:space="preserve">водопроводов диаметром до 500 мм, а также связанных с ними </w:t>
      </w:r>
      <w:r w:rsidRPr="00A5338A">
        <w:rPr>
          <w:rFonts w:ascii="Times New Roman" w:hAnsi="Times New Roman" w:cs="Times New Roman"/>
          <w:sz w:val="28"/>
          <w:szCs w:val="28"/>
        </w:rPr>
        <w:lastRenderedPageBreak/>
        <w:t>водопроводных насосных станций и иных сооружений, без которых эксплуатация водопроводных сетей (водопроводов) не допускается в соответствии с федеральным законодательством;</w:t>
      </w:r>
    </w:p>
    <w:p w:rsidR="005704D7" w:rsidRPr="00A5338A" w:rsidRDefault="005704D7" w:rsidP="00A5338A">
      <w:pPr>
        <w:widowControl w:val="0"/>
        <w:numPr>
          <w:ilvl w:val="0"/>
          <w:numId w:val="141"/>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A5338A">
        <w:rPr>
          <w:rFonts w:ascii="Times New Roman" w:hAnsi="Times New Roman" w:cs="Times New Roman"/>
          <w:sz w:val="28"/>
          <w:szCs w:val="28"/>
        </w:rPr>
        <w:t>самотечных сетей (коллекторов) канализации внутренним диаметром до 1000 мм включительно, напорных сетей (коллекторов) канализации внутренним диаметром до 1000 мм включительно, а также связанных с ними канализационных насосных станций и иных сооружений, без которых эксплуатация напорных сетей (коллекторов) канализации не допускается в соответствии с федеральным законодательством;</w:t>
      </w:r>
    </w:p>
    <w:p w:rsidR="005704D7" w:rsidRPr="00A5338A" w:rsidRDefault="005704D7" w:rsidP="00A5338A">
      <w:pPr>
        <w:widowControl w:val="0"/>
        <w:numPr>
          <w:ilvl w:val="0"/>
          <w:numId w:val="141"/>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A5338A">
        <w:rPr>
          <w:rFonts w:ascii="Times New Roman" w:hAnsi="Times New Roman" w:cs="Times New Roman"/>
          <w:sz w:val="28"/>
          <w:szCs w:val="28"/>
        </w:rPr>
        <w:t>линий электропередачи (кабельных, воздушных и кабельно-воздушных линий электропередачи, в том числе кабельных линий электропередачи, исполненных в блочной канализации) напряжением до 35 кВ включительно, а также связанных с ними трансформаторных подстанций;</w:t>
      </w:r>
    </w:p>
    <w:p w:rsidR="005704D7" w:rsidRPr="00A5338A" w:rsidRDefault="005704D7" w:rsidP="00A5338A">
      <w:pPr>
        <w:widowControl w:val="0"/>
        <w:numPr>
          <w:ilvl w:val="0"/>
          <w:numId w:val="141"/>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A5338A">
        <w:rPr>
          <w:rFonts w:ascii="Times New Roman" w:hAnsi="Times New Roman" w:cs="Times New Roman"/>
          <w:sz w:val="28"/>
          <w:szCs w:val="28"/>
        </w:rPr>
        <w:t>тепловых сетей, транспортирующих горячую воду температурой до 150 градусов Цельсия включительно, а также внутриквартальных тепловых сетей для обеспечения перевода тепловых нагрузок с котельных на центральные источники теплоснабжения диаметром до 300 мм включительно;</w:t>
      </w:r>
    </w:p>
    <w:p w:rsidR="005704D7" w:rsidRPr="00A5338A" w:rsidRDefault="005704D7" w:rsidP="00A5338A">
      <w:pPr>
        <w:widowControl w:val="0"/>
        <w:numPr>
          <w:ilvl w:val="0"/>
          <w:numId w:val="140"/>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A5338A">
        <w:rPr>
          <w:rFonts w:ascii="Times New Roman" w:eastAsia="Times New Roman" w:hAnsi="Times New Roman" w:cs="Times New Roman"/>
          <w:sz w:val="28"/>
          <w:szCs w:val="28"/>
          <w:lang w:eastAsia="ru-RU"/>
        </w:rPr>
        <w:t>размещения антенных опор (мачт и башен) высотой до 50 метров, предназначенных для размещения средств связи;</w:t>
      </w:r>
    </w:p>
    <w:p w:rsidR="005704D7" w:rsidRPr="00A5338A" w:rsidRDefault="005704D7" w:rsidP="00A5338A">
      <w:pPr>
        <w:widowControl w:val="0"/>
        <w:numPr>
          <w:ilvl w:val="0"/>
          <w:numId w:val="140"/>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A5338A">
        <w:rPr>
          <w:rFonts w:ascii="Times New Roman" w:eastAsia="Times New Roman" w:hAnsi="Times New Roman" w:cs="Times New Roman"/>
          <w:sz w:val="28"/>
          <w:szCs w:val="28"/>
          <w:lang w:eastAsia="ru-RU"/>
        </w:rPr>
        <w:t xml:space="preserve">строительства, реконструкции буровых скважин, предусмотренных подготовленными, согласованными и утвержденными в соответствии с </w:t>
      </w:r>
      <w:hyperlink r:id="rId47" w:history="1">
        <w:r w:rsidRPr="00A5338A">
          <w:rPr>
            <w:rFonts w:ascii="Times New Roman" w:eastAsia="Times New Roman" w:hAnsi="Times New Roman" w:cs="Times New Roman"/>
            <w:sz w:val="28"/>
            <w:szCs w:val="28"/>
            <w:lang w:eastAsia="ru-RU"/>
          </w:rPr>
          <w:t>законодательством</w:t>
        </w:r>
      </w:hyperlink>
      <w:r w:rsidRPr="00A5338A">
        <w:rPr>
          <w:rFonts w:ascii="Times New Roman" w:eastAsia="Times New Roman" w:hAnsi="Times New Roman" w:cs="Times New Roman"/>
          <w:sz w:val="28"/>
          <w:szCs w:val="28"/>
          <w:lang w:eastAsia="ru-RU"/>
        </w:rP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5704D7" w:rsidRPr="00A5338A" w:rsidRDefault="005704D7" w:rsidP="00A5338A">
      <w:pPr>
        <w:widowControl w:val="0"/>
        <w:numPr>
          <w:ilvl w:val="0"/>
          <w:numId w:val="140"/>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A5338A">
        <w:rPr>
          <w:rFonts w:ascii="Times New Roman" w:hAnsi="Times New Roman" w:cs="Times New Roman"/>
          <w:sz w:val="28"/>
          <w:szCs w:val="28"/>
        </w:rPr>
        <w:t>строительства и (или) реконструкции мелиоративных систем и технологически связанных с ними сооружений на земельных участках, отнесенных к категории земель сельскохозяйственного назначения, правообладателями которых выступают сельскохозяйственные товаропроизводители;</w:t>
      </w:r>
    </w:p>
    <w:p w:rsidR="005704D7" w:rsidRPr="00A5338A" w:rsidRDefault="00DC3233" w:rsidP="00A5338A">
      <w:pPr>
        <w:widowControl w:val="0"/>
        <w:numPr>
          <w:ilvl w:val="0"/>
          <w:numId w:val="140"/>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hyperlink r:id="rId48" w:history="1">
        <w:r w:rsidR="005704D7" w:rsidRPr="00A5338A">
          <w:rPr>
            <w:rFonts w:ascii="Times New Roman" w:eastAsia="Times New Roman" w:hAnsi="Times New Roman" w:cs="Times New Roman"/>
            <w:sz w:val="28"/>
            <w:szCs w:val="28"/>
            <w:lang w:eastAsia="ru-RU"/>
          </w:rPr>
          <w:t>иных</w:t>
        </w:r>
      </w:hyperlink>
      <w:r w:rsidR="005704D7" w:rsidRPr="00A5338A">
        <w:rPr>
          <w:rFonts w:ascii="Times New Roman" w:eastAsia="Times New Roman" w:hAnsi="Times New Roman" w:cs="Times New Roman"/>
          <w:sz w:val="28"/>
          <w:szCs w:val="28"/>
          <w:lang w:eastAsia="ru-RU"/>
        </w:rPr>
        <w:t xml:space="preserve"> случаях, если в соответствии с Градостроительным кодексом, нормативными правовыми актами Правительства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w:t>
      </w:r>
    </w:p>
    <w:p w:rsidR="005704D7" w:rsidRPr="005704D7" w:rsidRDefault="005704D7" w:rsidP="005704D7">
      <w:pPr>
        <w:tabs>
          <w:tab w:val="left" w:pos="1134"/>
        </w:tabs>
        <w:spacing w:after="0" w:line="240" w:lineRule="auto"/>
        <w:jc w:val="both"/>
        <w:rPr>
          <w:rFonts w:ascii="Times New Roman" w:eastAsia="Times New Roman" w:hAnsi="Times New Roman" w:cs="Times New Roman"/>
          <w:sz w:val="28"/>
          <w:szCs w:val="28"/>
          <w:lang w:eastAsia="ru-RU"/>
        </w:rPr>
      </w:pPr>
    </w:p>
    <w:p w:rsidR="005704D7" w:rsidRPr="005704D7" w:rsidRDefault="005704D7" w:rsidP="005704D7">
      <w:pPr>
        <w:spacing w:after="0" w:line="240" w:lineRule="auto"/>
        <w:ind w:firstLine="709"/>
        <w:jc w:val="both"/>
        <w:outlineLvl w:val="2"/>
        <w:rPr>
          <w:rFonts w:ascii="Times New Roman" w:eastAsia="Times New Roman" w:hAnsi="Times New Roman" w:cs="Times New Roman"/>
          <w:b/>
          <w:spacing w:val="-10"/>
          <w:sz w:val="28"/>
          <w:szCs w:val="28"/>
          <w:lang w:eastAsia="ru-RU"/>
        </w:rPr>
      </w:pPr>
      <w:bookmarkStart w:id="195" w:name="_Toc108779087"/>
      <w:bookmarkStart w:id="196" w:name="_Toc119595959"/>
      <w:bookmarkStart w:id="197" w:name="_Toc127435922"/>
      <w:bookmarkStart w:id="198" w:name="_Toc144312478"/>
      <w:r w:rsidRPr="005704D7">
        <w:rPr>
          <w:rFonts w:ascii="Times New Roman" w:eastAsia="Times New Roman" w:hAnsi="Times New Roman" w:cs="Times New Roman"/>
          <w:b/>
          <w:spacing w:val="-10"/>
          <w:sz w:val="28"/>
          <w:szCs w:val="28"/>
          <w:lang w:eastAsia="ru-RU"/>
        </w:rPr>
        <w:t>Статья 40. Проектная документация объекта капитального строительства</w:t>
      </w:r>
      <w:bookmarkEnd w:id="195"/>
      <w:bookmarkEnd w:id="196"/>
      <w:bookmarkEnd w:id="197"/>
      <w:bookmarkEnd w:id="198"/>
      <w:r w:rsidRPr="005704D7">
        <w:rPr>
          <w:rFonts w:ascii="Times New Roman" w:eastAsia="Times New Roman" w:hAnsi="Times New Roman" w:cs="Times New Roman"/>
          <w:b/>
          <w:spacing w:val="-10"/>
          <w:sz w:val="28"/>
          <w:szCs w:val="28"/>
          <w:lang w:eastAsia="ru-RU"/>
        </w:rPr>
        <w:t xml:space="preserve"> </w:t>
      </w:r>
    </w:p>
    <w:p w:rsidR="005704D7" w:rsidRPr="00A5338A" w:rsidRDefault="005704D7" w:rsidP="00A5338A">
      <w:pPr>
        <w:widowControl w:val="0"/>
        <w:numPr>
          <w:ilvl w:val="0"/>
          <w:numId w:val="134"/>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A5338A">
        <w:rPr>
          <w:rFonts w:ascii="Times New Roman" w:eastAsia="Times New Roman" w:hAnsi="Times New Roman" w:cs="Times New Roman"/>
          <w:sz w:val="28"/>
          <w:szCs w:val="28"/>
          <w:lang w:eastAsia="ru-RU"/>
        </w:rPr>
        <w:t xml:space="preserve">Проектная документация представляет собой документацию, содержащую материалы в текстовой и графической формах и (или) в форме информационной модели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w:t>
      </w:r>
      <w:r w:rsidRPr="00A5338A">
        <w:rPr>
          <w:rFonts w:ascii="Times New Roman" w:eastAsia="Times New Roman" w:hAnsi="Times New Roman" w:cs="Times New Roman"/>
          <w:sz w:val="28"/>
          <w:szCs w:val="28"/>
          <w:lang w:eastAsia="ru-RU"/>
        </w:rPr>
        <w:lastRenderedPageBreak/>
        <w:t>объектов капитального строительства, их частей, капитального ремонта.</w:t>
      </w:r>
    </w:p>
    <w:p w:rsidR="005704D7" w:rsidRPr="00A5338A" w:rsidRDefault="005704D7" w:rsidP="00A5338A">
      <w:pPr>
        <w:widowControl w:val="0"/>
        <w:numPr>
          <w:ilvl w:val="0"/>
          <w:numId w:val="134"/>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A5338A">
        <w:rPr>
          <w:rFonts w:ascii="Times New Roman" w:hAnsi="Times New Roman" w:cs="Times New Roman"/>
          <w:sz w:val="28"/>
          <w:szCs w:val="28"/>
        </w:rPr>
        <w:t xml:space="preserve">Лицом, осуществляющим подготовку проектной документации, может являться застройщик, иное лицо (в случае, предусмотренном </w:t>
      </w:r>
      <w:hyperlink r:id="rId49" w:history="1">
        <w:r w:rsidRPr="00A5338A">
          <w:rPr>
            <w:rFonts w:ascii="Times New Roman" w:hAnsi="Times New Roman" w:cs="Times New Roman"/>
            <w:color w:val="000000" w:themeColor="text1"/>
            <w:sz w:val="28"/>
            <w:szCs w:val="28"/>
          </w:rPr>
          <w:t>частями 1.1</w:t>
        </w:r>
      </w:hyperlink>
      <w:r w:rsidRPr="00A5338A">
        <w:rPr>
          <w:rFonts w:ascii="Times New Roman" w:hAnsi="Times New Roman" w:cs="Times New Roman"/>
          <w:color w:val="000000" w:themeColor="text1"/>
          <w:sz w:val="28"/>
          <w:szCs w:val="28"/>
        </w:rPr>
        <w:t xml:space="preserve"> и </w:t>
      </w:r>
      <w:hyperlink r:id="rId50" w:history="1">
        <w:r w:rsidRPr="00A5338A">
          <w:rPr>
            <w:rFonts w:ascii="Times New Roman" w:hAnsi="Times New Roman" w:cs="Times New Roman"/>
            <w:color w:val="000000" w:themeColor="text1"/>
            <w:sz w:val="28"/>
            <w:szCs w:val="28"/>
          </w:rPr>
          <w:t>1.2</w:t>
        </w:r>
      </w:hyperlink>
      <w:r w:rsidRPr="00A5338A">
        <w:rPr>
          <w:rFonts w:ascii="Times New Roman" w:hAnsi="Times New Roman" w:cs="Times New Roman"/>
          <w:sz w:val="28"/>
          <w:szCs w:val="28"/>
        </w:rPr>
        <w:t xml:space="preserve"> статьи 48 Градостроительного кодекса) либо индивидуальный предприниматель или юридическое лицо, заключившие договор подряда на подготовку проектной документации. Лицо, осуществляющее подготовку проектной документации, несет ответственность за качество проектной документации и ее соответствие требованиям технических регламентов. Застройщик, иное лицо (в случае, предусмотренном </w:t>
      </w:r>
      <w:hyperlink r:id="rId51" w:history="1">
        <w:r w:rsidRPr="00A5338A">
          <w:rPr>
            <w:rFonts w:ascii="Times New Roman" w:hAnsi="Times New Roman" w:cs="Times New Roman"/>
            <w:color w:val="000000" w:themeColor="text1"/>
            <w:sz w:val="28"/>
            <w:szCs w:val="28"/>
          </w:rPr>
          <w:t>частями 1.1</w:t>
        </w:r>
      </w:hyperlink>
      <w:r w:rsidRPr="00A5338A">
        <w:rPr>
          <w:rFonts w:ascii="Times New Roman" w:hAnsi="Times New Roman" w:cs="Times New Roman"/>
          <w:color w:val="000000" w:themeColor="text1"/>
          <w:sz w:val="28"/>
          <w:szCs w:val="28"/>
        </w:rPr>
        <w:t xml:space="preserve"> и </w:t>
      </w:r>
      <w:hyperlink r:id="rId52" w:history="1">
        <w:r w:rsidRPr="00A5338A">
          <w:rPr>
            <w:rFonts w:ascii="Times New Roman" w:hAnsi="Times New Roman" w:cs="Times New Roman"/>
            <w:color w:val="000000" w:themeColor="text1"/>
            <w:sz w:val="28"/>
            <w:szCs w:val="28"/>
          </w:rPr>
          <w:t>1.2</w:t>
        </w:r>
      </w:hyperlink>
      <w:r w:rsidRPr="00A5338A">
        <w:rPr>
          <w:rFonts w:ascii="Times New Roman" w:hAnsi="Times New Roman" w:cs="Times New Roman"/>
          <w:sz w:val="28"/>
          <w:szCs w:val="28"/>
        </w:rPr>
        <w:t xml:space="preserve"> статьи 48 Градостроительного кодекса) вправе выполнить подготовку проектной документации самостоятельно при условии, что они являются членами саморегулируемой организации в области архитектурно-строительного проектирования, либо с привлечением иных лиц по договору подряда на подготовку проектной документации.</w:t>
      </w:r>
    </w:p>
    <w:p w:rsidR="005704D7" w:rsidRPr="00A5338A" w:rsidRDefault="005704D7" w:rsidP="00A5338A">
      <w:pPr>
        <w:widowControl w:val="0"/>
        <w:numPr>
          <w:ilvl w:val="0"/>
          <w:numId w:val="134"/>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A5338A">
        <w:rPr>
          <w:rFonts w:ascii="Times New Roman" w:hAnsi="Times New Roman" w:cs="Times New Roman"/>
          <w:sz w:val="28"/>
          <w:szCs w:val="28"/>
        </w:rPr>
        <w:t>В случае, если подготовка проектной документации осуществляется индивидуальным предпринимателем или юридическим лицом на основании договора подряда на подготовку проектной документации, заключенного с застройщиком, техническим заказчиком, лицом, ответственным за эксплуатацию здания, сооружения, региональным оператором, застройщик, технический заказчик, лицо, ответственное за эксплуатацию здания, сооружения, региональный оператор обязаны предоставить таким индивидуальному предпринимателю или юридическому лицу:</w:t>
      </w:r>
    </w:p>
    <w:p w:rsidR="005704D7" w:rsidRPr="00A5338A" w:rsidRDefault="005704D7" w:rsidP="00A5338A">
      <w:pPr>
        <w:widowControl w:val="0"/>
        <w:numPr>
          <w:ilvl w:val="1"/>
          <w:numId w:val="135"/>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A5338A">
        <w:rPr>
          <w:rFonts w:ascii="Times New Roman" w:eastAsia="Times New Roman" w:hAnsi="Times New Roman" w:cs="Times New Roman"/>
          <w:sz w:val="28"/>
          <w:szCs w:val="28"/>
          <w:lang w:eastAsia="ru-RU"/>
        </w:rPr>
        <w:t xml:space="preserve">градостроительный </w:t>
      </w:r>
      <w:hyperlink r:id="rId53" w:history="1">
        <w:r w:rsidRPr="00A5338A">
          <w:rPr>
            <w:rFonts w:ascii="Times New Roman" w:eastAsia="Times New Roman" w:hAnsi="Times New Roman" w:cs="Times New Roman"/>
            <w:sz w:val="28"/>
            <w:szCs w:val="28"/>
            <w:lang w:eastAsia="ru-RU"/>
          </w:rPr>
          <w:t>план</w:t>
        </w:r>
      </w:hyperlink>
      <w:r w:rsidRPr="00A5338A">
        <w:rPr>
          <w:rFonts w:ascii="Times New Roman" w:eastAsia="Times New Roman" w:hAnsi="Times New Roman" w:cs="Times New Roman"/>
          <w:sz w:val="28"/>
          <w:szCs w:val="28"/>
          <w:lang w:eastAsia="ru-RU"/>
        </w:rPr>
        <w:t xml:space="preserve"> земельного участка или в случае подготовки проектной документации линейного объекта проект планировки территории и проект межевания территории (за исключением </w:t>
      </w:r>
      <w:hyperlink r:id="rId54" w:history="1">
        <w:r w:rsidRPr="00A5338A">
          <w:rPr>
            <w:rFonts w:ascii="Times New Roman" w:eastAsia="Times New Roman" w:hAnsi="Times New Roman" w:cs="Times New Roman"/>
            <w:sz w:val="28"/>
            <w:szCs w:val="28"/>
            <w:lang w:eastAsia="ru-RU"/>
          </w:rPr>
          <w:t>случаев</w:t>
        </w:r>
      </w:hyperlink>
      <w:r w:rsidRPr="00A5338A">
        <w:rPr>
          <w:rFonts w:ascii="Times New Roman" w:eastAsia="Times New Roman" w:hAnsi="Times New Roman" w:cs="Times New Roman"/>
          <w:sz w:val="28"/>
          <w:szCs w:val="28"/>
          <w:lang w:eastAsia="ru-RU"/>
        </w:rPr>
        <w:t xml:space="preserve">, при которых для строительства, реконструкции линейного объекта не требуется подготовка документации по планировке территории, а также случая, предусмотренного </w:t>
      </w:r>
      <w:hyperlink r:id="rId55" w:history="1">
        <w:r w:rsidRPr="00A5338A">
          <w:rPr>
            <w:rFonts w:ascii="Times New Roman" w:eastAsia="Times New Roman" w:hAnsi="Times New Roman" w:cs="Times New Roman"/>
            <w:sz w:val="28"/>
            <w:szCs w:val="28"/>
            <w:lang w:eastAsia="ru-RU"/>
          </w:rPr>
          <w:t>частью 11.1</w:t>
        </w:r>
      </w:hyperlink>
      <w:r w:rsidRPr="00A5338A">
        <w:rPr>
          <w:rFonts w:ascii="Times New Roman" w:eastAsia="Times New Roman" w:hAnsi="Times New Roman" w:cs="Times New Roman"/>
          <w:sz w:val="28"/>
          <w:szCs w:val="28"/>
          <w:lang w:eastAsia="ru-RU"/>
        </w:rPr>
        <w:t xml:space="preserve"> статьи 48 Градостроительного кодекса);</w:t>
      </w:r>
    </w:p>
    <w:p w:rsidR="005704D7" w:rsidRPr="00A5338A" w:rsidRDefault="005704D7" w:rsidP="00A5338A">
      <w:pPr>
        <w:widowControl w:val="0"/>
        <w:numPr>
          <w:ilvl w:val="1"/>
          <w:numId w:val="135"/>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A5338A">
        <w:rPr>
          <w:rFonts w:ascii="Times New Roman" w:eastAsia="Times New Roman" w:hAnsi="Times New Roman" w:cs="Times New Roman"/>
          <w:sz w:val="28"/>
          <w:szCs w:val="28"/>
          <w:lang w:eastAsia="ru-RU"/>
        </w:rPr>
        <w:t>результаты инженерных изысканий (в случае, если они отсутствуют, договором подряда на подготовку проектной документации должно быть предусмотрено задание на выполнение инженерных изысканий);</w:t>
      </w:r>
    </w:p>
    <w:p w:rsidR="005704D7" w:rsidRPr="00A5338A" w:rsidRDefault="005704D7" w:rsidP="00A5338A">
      <w:pPr>
        <w:widowControl w:val="0"/>
        <w:numPr>
          <w:ilvl w:val="1"/>
          <w:numId w:val="135"/>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color w:val="000000" w:themeColor="text1"/>
          <w:sz w:val="28"/>
          <w:szCs w:val="28"/>
        </w:rPr>
      </w:pPr>
      <w:r w:rsidRPr="00A5338A">
        <w:rPr>
          <w:rFonts w:ascii="Times New Roman" w:eastAsia="Times New Roman" w:hAnsi="Times New Roman" w:cs="Times New Roman"/>
          <w:color w:val="000000" w:themeColor="text1"/>
          <w:sz w:val="28"/>
          <w:szCs w:val="28"/>
          <w:lang w:eastAsia="ru-RU"/>
        </w:rPr>
        <w:t>т</w:t>
      </w:r>
      <w:r w:rsidRPr="00A5338A">
        <w:rPr>
          <w:rFonts w:ascii="Times New Roman" w:hAnsi="Times New Roman" w:cs="Times New Roman"/>
          <w:color w:val="000000" w:themeColor="text1"/>
          <w:sz w:val="28"/>
          <w:szCs w:val="28"/>
        </w:rPr>
        <w:t xml:space="preserve">ехнические условия подключения (технологического присоединения), предусмотренные </w:t>
      </w:r>
      <w:hyperlink r:id="rId56" w:history="1">
        <w:r w:rsidRPr="00A5338A">
          <w:rPr>
            <w:rFonts w:ascii="Times New Roman" w:hAnsi="Times New Roman" w:cs="Times New Roman"/>
            <w:color w:val="000000" w:themeColor="text1"/>
            <w:sz w:val="28"/>
            <w:szCs w:val="28"/>
          </w:rPr>
          <w:t>статьей 52.1</w:t>
        </w:r>
      </w:hyperlink>
      <w:r w:rsidRPr="00A5338A">
        <w:rPr>
          <w:rFonts w:ascii="Times New Roman" w:hAnsi="Times New Roman" w:cs="Times New Roman"/>
          <w:color w:val="000000" w:themeColor="text1"/>
          <w:sz w:val="28"/>
          <w:szCs w:val="28"/>
        </w:rPr>
        <w:t xml:space="preserve"> Градостроительного кодекса (в случае, если функционирование проектируемого объекта капитального строительства невозможно обеспечить без подключения (технологического присоединения) такого объекта к сетям инженерно-технического обеспечения).</w:t>
      </w:r>
    </w:p>
    <w:p w:rsidR="005704D7" w:rsidRPr="00A5338A" w:rsidRDefault="005704D7" w:rsidP="00A5338A">
      <w:pPr>
        <w:widowControl w:val="0"/>
        <w:numPr>
          <w:ilvl w:val="0"/>
          <w:numId w:val="134"/>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A5338A">
        <w:rPr>
          <w:rFonts w:ascii="Times New Roman" w:hAnsi="Times New Roman" w:cs="Times New Roman"/>
          <w:sz w:val="28"/>
          <w:szCs w:val="28"/>
        </w:rPr>
        <w:t>Состав и содержание проектной документации определяются Правительством Российской Федерации с учетом особенностей, предусмотренных статьей 48 Градостроительного кодекса. Правительством Российской Федерации могут устанавливаться отдельные требования к составу и содержанию рабочей документации.</w:t>
      </w:r>
    </w:p>
    <w:p w:rsidR="005704D7" w:rsidRPr="00A5338A" w:rsidRDefault="005704D7" w:rsidP="00A5338A">
      <w:pPr>
        <w:widowControl w:val="0"/>
        <w:numPr>
          <w:ilvl w:val="0"/>
          <w:numId w:val="134"/>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A5338A">
        <w:rPr>
          <w:rFonts w:ascii="Times New Roman" w:eastAsia="Times New Roman" w:hAnsi="Times New Roman" w:cs="Times New Roman"/>
          <w:sz w:val="28"/>
          <w:szCs w:val="28"/>
          <w:lang w:eastAsia="ru-RU"/>
        </w:rPr>
        <w:t xml:space="preserve">Состав и требования к содержанию разделов проектной документации, представляемой на экспертизу проектной документации и в </w:t>
      </w:r>
      <w:r w:rsidRPr="00A5338A">
        <w:rPr>
          <w:rFonts w:ascii="Times New Roman" w:eastAsia="Times New Roman" w:hAnsi="Times New Roman" w:cs="Times New Roman"/>
          <w:sz w:val="28"/>
          <w:szCs w:val="28"/>
          <w:lang w:eastAsia="ru-RU"/>
        </w:rPr>
        <w:lastRenderedPageBreak/>
        <w:t xml:space="preserve">органы государственного строительного надзора, </w:t>
      </w:r>
      <w:hyperlink r:id="rId57" w:history="1">
        <w:r w:rsidRPr="00A5338A">
          <w:rPr>
            <w:rFonts w:ascii="Times New Roman" w:eastAsia="Times New Roman" w:hAnsi="Times New Roman" w:cs="Times New Roman"/>
            <w:sz w:val="28"/>
            <w:szCs w:val="28"/>
            <w:lang w:eastAsia="ru-RU"/>
          </w:rPr>
          <w:t>устанавливаются</w:t>
        </w:r>
      </w:hyperlink>
      <w:r w:rsidRPr="00A5338A">
        <w:rPr>
          <w:rFonts w:ascii="Times New Roman" w:eastAsia="Times New Roman" w:hAnsi="Times New Roman" w:cs="Times New Roman"/>
          <w:sz w:val="28"/>
          <w:szCs w:val="28"/>
          <w:lang w:eastAsia="ru-RU"/>
        </w:rPr>
        <w:t xml:space="preserve"> Правительством Российской Федерации и дифференцируются применительно к различным видам объектов капитального строительства (в том числе к линейным объектам), а также в зависимости от назначения объектов капитального строительства, видов работ (строительство, реконструкция, капитальный ремонт объектов капитального строительства), их содержания, источников финансирования работ и выделения отдельных этапов строительства, реконструкции в соответствии с требованиями настоящей статьи и с учетом следующих особенностей:</w:t>
      </w:r>
    </w:p>
    <w:p w:rsidR="005704D7" w:rsidRPr="00A5338A" w:rsidRDefault="005704D7" w:rsidP="00A5338A">
      <w:pPr>
        <w:widowControl w:val="0"/>
        <w:numPr>
          <w:ilvl w:val="1"/>
          <w:numId w:val="136"/>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A5338A">
        <w:rPr>
          <w:rFonts w:ascii="Times New Roman" w:eastAsia="Times New Roman" w:hAnsi="Times New Roman" w:cs="Times New Roman"/>
          <w:sz w:val="28"/>
          <w:szCs w:val="28"/>
          <w:lang w:eastAsia="ru-RU"/>
        </w:rPr>
        <w:t>подготовка проектной документации осуществляется в объеме отдельных разделов применительно к различным видам объектов капитального строительства (в том числе к линейным объектам), а также на основании задания застройщика или технического заказчика на проектирование в зависимости от содержания работ, выполняемых при реконструкции объектов капитального строительства (в случае проведения реконструкции объекта капитального строительства);</w:t>
      </w:r>
    </w:p>
    <w:p w:rsidR="005704D7" w:rsidRPr="00A5338A" w:rsidRDefault="005704D7" w:rsidP="00A5338A">
      <w:pPr>
        <w:widowControl w:val="0"/>
        <w:numPr>
          <w:ilvl w:val="1"/>
          <w:numId w:val="136"/>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A5338A">
        <w:rPr>
          <w:rFonts w:ascii="Times New Roman" w:eastAsia="Times New Roman" w:hAnsi="Times New Roman" w:cs="Times New Roman"/>
          <w:sz w:val="28"/>
          <w:szCs w:val="28"/>
          <w:lang w:eastAsia="ru-RU"/>
        </w:rPr>
        <w:t>проект организации строительства объектов капитального строительства должен содержать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5704D7" w:rsidRPr="00A5338A" w:rsidRDefault="005704D7" w:rsidP="00A5338A">
      <w:pPr>
        <w:widowControl w:val="0"/>
        <w:numPr>
          <w:ilvl w:val="1"/>
          <w:numId w:val="136"/>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A5338A">
        <w:rPr>
          <w:rFonts w:ascii="Times New Roman" w:eastAsia="Times New Roman" w:hAnsi="Times New Roman" w:cs="Times New Roman"/>
          <w:sz w:val="28"/>
          <w:szCs w:val="28"/>
          <w:lang w:eastAsia="ru-RU"/>
        </w:rPr>
        <w:t>содержащиеся в проектной документации решения и мероприятия должны соответствовать требованиям законодательства Российской Федерации об охране объектов культурного наследия (в случае подготовки проектной документации для проведения работ по сохранению объектов культурного наследия, при которых затрагиваются конструктивные и иные характеристики надежности и безопасности таких объектов);</w:t>
      </w:r>
    </w:p>
    <w:p w:rsidR="005704D7" w:rsidRPr="00A5338A" w:rsidRDefault="005704D7" w:rsidP="00A5338A">
      <w:pPr>
        <w:widowControl w:val="0"/>
        <w:numPr>
          <w:ilvl w:val="1"/>
          <w:numId w:val="136"/>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A5338A">
        <w:rPr>
          <w:rFonts w:ascii="Times New Roman" w:eastAsia="Times New Roman" w:hAnsi="Times New Roman" w:cs="Times New Roman"/>
          <w:sz w:val="28"/>
          <w:szCs w:val="28"/>
          <w:lang w:eastAsia="ru-RU"/>
        </w:rPr>
        <w:t xml:space="preserve">проектная документация должна включать раздел «Смета на строительство, реконструкцию, капитальный ремонт, снос объекта капитального строительства» (в случаях, если строительство, реконструкция, снос финансируются с привлечением средств бюджетов бюджетной системы Российской Федерации, средств юридических лиц, указанных в </w:t>
      </w:r>
      <w:hyperlink r:id="rId58" w:history="1">
        <w:r w:rsidRPr="00A5338A">
          <w:rPr>
            <w:rFonts w:ascii="Times New Roman" w:eastAsia="Times New Roman" w:hAnsi="Times New Roman" w:cs="Times New Roman"/>
            <w:sz w:val="28"/>
            <w:szCs w:val="28"/>
            <w:lang w:eastAsia="ru-RU"/>
          </w:rPr>
          <w:t>части 2 статьи 8.3</w:t>
        </w:r>
      </w:hyperlink>
      <w:r w:rsidRPr="00A5338A">
        <w:rPr>
          <w:rFonts w:ascii="Times New Roman" w:eastAsia="Times New Roman" w:hAnsi="Times New Roman" w:cs="Times New Roman"/>
          <w:sz w:val="28"/>
          <w:szCs w:val="28"/>
          <w:lang w:eastAsia="ru-RU"/>
        </w:rPr>
        <w:t xml:space="preserve"> Градостроительного кодекса, капитальный ремонт финансируется с привлечением средств бюджетов бюджетной системы Российской Федерации, средств лиц, указанных в </w:t>
      </w:r>
      <w:hyperlink r:id="rId59" w:history="1">
        <w:r w:rsidRPr="00A5338A">
          <w:rPr>
            <w:rFonts w:ascii="Times New Roman" w:eastAsia="Times New Roman" w:hAnsi="Times New Roman" w:cs="Times New Roman"/>
            <w:sz w:val="28"/>
            <w:szCs w:val="28"/>
            <w:lang w:eastAsia="ru-RU"/>
          </w:rPr>
          <w:t>части 1 статьи 8.3</w:t>
        </w:r>
      </w:hyperlink>
      <w:r w:rsidRPr="00A5338A">
        <w:rPr>
          <w:rFonts w:ascii="Times New Roman" w:eastAsia="Times New Roman" w:hAnsi="Times New Roman" w:cs="Times New Roman"/>
          <w:sz w:val="28"/>
          <w:szCs w:val="28"/>
          <w:lang w:eastAsia="ru-RU"/>
        </w:rPr>
        <w:t xml:space="preserve"> Градостроительного кодекса);</w:t>
      </w:r>
    </w:p>
    <w:p w:rsidR="005704D7" w:rsidRPr="00A5338A" w:rsidRDefault="005704D7" w:rsidP="00A5338A">
      <w:pPr>
        <w:widowControl w:val="0"/>
        <w:numPr>
          <w:ilvl w:val="1"/>
          <w:numId w:val="136"/>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A5338A">
        <w:rPr>
          <w:rFonts w:ascii="Times New Roman" w:eastAsia="Times New Roman" w:hAnsi="Times New Roman" w:cs="Times New Roman"/>
          <w:sz w:val="28"/>
          <w:szCs w:val="28"/>
          <w:lang w:eastAsia="ru-RU"/>
        </w:rPr>
        <w:t xml:space="preserve">в случаях, предусмотренных </w:t>
      </w:r>
      <w:hyperlink r:id="rId60" w:history="1">
        <w:r w:rsidRPr="00A5338A">
          <w:rPr>
            <w:rFonts w:ascii="Times New Roman" w:eastAsia="Times New Roman" w:hAnsi="Times New Roman" w:cs="Times New Roman"/>
            <w:sz w:val="28"/>
            <w:szCs w:val="28"/>
            <w:lang w:eastAsia="ru-RU"/>
          </w:rPr>
          <w:t>пунктом 3 статьи 14</w:t>
        </w:r>
      </w:hyperlink>
      <w:r w:rsidRPr="00A5338A">
        <w:rPr>
          <w:rFonts w:ascii="Times New Roman" w:eastAsia="Times New Roman" w:hAnsi="Times New Roman" w:cs="Times New Roman"/>
          <w:sz w:val="28"/>
          <w:szCs w:val="28"/>
          <w:lang w:eastAsia="ru-RU"/>
        </w:rPr>
        <w:t xml:space="preserve"> Федерального закона от 21.07.1997 № 116-ФЗ «О промышленной безопасности опасных производственных объектов», </w:t>
      </w:r>
      <w:hyperlink r:id="rId61" w:history="1">
        <w:r w:rsidRPr="00A5338A">
          <w:rPr>
            <w:rFonts w:ascii="Times New Roman" w:eastAsia="Times New Roman" w:hAnsi="Times New Roman" w:cs="Times New Roman"/>
            <w:sz w:val="28"/>
            <w:szCs w:val="28"/>
            <w:lang w:eastAsia="ru-RU"/>
          </w:rPr>
          <w:t>статьей 10</w:t>
        </w:r>
      </w:hyperlink>
      <w:r w:rsidRPr="00A5338A">
        <w:rPr>
          <w:rFonts w:ascii="Times New Roman" w:eastAsia="Times New Roman" w:hAnsi="Times New Roman" w:cs="Times New Roman"/>
          <w:sz w:val="28"/>
          <w:szCs w:val="28"/>
          <w:lang w:eastAsia="ru-RU"/>
        </w:rPr>
        <w:t xml:space="preserve"> Федерального закона от 21.07.1997 № 117-ФЗ «О безопасности гидротехнических сооружений», </w:t>
      </w:r>
      <w:hyperlink r:id="rId62" w:history="1">
        <w:r w:rsidRPr="00A5338A">
          <w:rPr>
            <w:rFonts w:ascii="Times New Roman" w:eastAsia="Times New Roman" w:hAnsi="Times New Roman" w:cs="Times New Roman"/>
            <w:sz w:val="28"/>
            <w:szCs w:val="28"/>
            <w:lang w:eastAsia="ru-RU"/>
          </w:rPr>
          <w:t>статьей 30</w:t>
        </w:r>
      </w:hyperlink>
      <w:r w:rsidRPr="00A5338A">
        <w:rPr>
          <w:rFonts w:ascii="Times New Roman" w:eastAsia="Times New Roman" w:hAnsi="Times New Roman" w:cs="Times New Roman"/>
          <w:sz w:val="28"/>
          <w:szCs w:val="28"/>
          <w:lang w:eastAsia="ru-RU"/>
        </w:rPr>
        <w:t xml:space="preserve"> Федерального закона от 21.11.1995 № 170-ФЗ «Об использовании атомной энергии», </w:t>
      </w:r>
      <w:hyperlink r:id="rId63" w:history="1">
        <w:r w:rsidRPr="00A5338A">
          <w:rPr>
            <w:rFonts w:ascii="Times New Roman" w:eastAsia="Times New Roman" w:hAnsi="Times New Roman" w:cs="Times New Roman"/>
            <w:sz w:val="28"/>
            <w:szCs w:val="28"/>
            <w:lang w:eastAsia="ru-RU"/>
          </w:rPr>
          <w:t>пунктами 2</w:t>
        </w:r>
      </w:hyperlink>
      <w:r w:rsidRPr="00A5338A">
        <w:rPr>
          <w:rFonts w:ascii="Times New Roman" w:eastAsia="Times New Roman" w:hAnsi="Times New Roman" w:cs="Times New Roman"/>
          <w:sz w:val="28"/>
          <w:szCs w:val="28"/>
          <w:lang w:eastAsia="ru-RU"/>
        </w:rPr>
        <w:t xml:space="preserve"> и </w:t>
      </w:r>
      <w:hyperlink r:id="rId64" w:history="1">
        <w:r w:rsidRPr="00A5338A">
          <w:rPr>
            <w:rFonts w:ascii="Times New Roman" w:eastAsia="Times New Roman" w:hAnsi="Times New Roman" w:cs="Times New Roman"/>
            <w:sz w:val="28"/>
            <w:szCs w:val="28"/>
            <w:lang w:eastAsia="ru-RU"/>
          </w:rPr>
          <w:t>3 статьи 36</w:t>
        </w:r>
      </w:hyperlink>
      <w:r w:rsidRPr="00A5338A">
        <w:rPr>
          <w:rFonts w:ascii="Times New Roman" w:eastAsia="Times New Roman" w:hAnsi="Times New Roman" w:cs="Times New Roman"/>
          <w:sz w:val="28"/>
          <w:szCs w:val="28"/>
          <w:lang w:eastAsia="ru-RU"/>
        </w:rPr>
        <w:t xml:space="preserve"> Федерального закона от 25.06.2002 № 73-ФЗ «Об объектах культурного наследия (памятниках истории и культуры) народов Российской Федерации», в состав проектной документации в обязательном порядке включаются документация, разделы проектной документации, предусмотренные указанными федеральными </w:t>
      </w:r>
      <w:r w:rsidRPr="00A5338A">
        <w:rPr>
          <w:rFonts w:ascii="Times New Roman" w:eastAsia="Times New Roman" w:hAnsi="Times New Roman" w:cs="Times New Roman"/>
          <w:sz w:val="28"/>
          <w:szCs w:val="28"/>
          <w:lang w:eastAsia="ru-RU"/>
        </w:rPr>
        <w:lastRenderedPageBreak/>
        <w:t>законами.</w:t>
      </w:r>
    </w:p>
    <w:p w:rsidR="005704D7" w:rsidRPr="00A5338A" w:rsidRDefault="005704D7" w:rsidP="00A5338A">
      <w:pPr>
        <w:widowControl w:val="0"/>
        <w:numPr>
          <w:ilvl w:val="0"/>
          <w:numId w:val="134"/>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color w:val="000000" w:themeColor="text1"/>
          <w:sz w:val="28"/>
          <w:szCs w:val="28"/>
          <w:lang w:eastAsia="ru-RU"/>
        </w:rPr>
      </w:pPr>
      <w:r w:rsidRPr="00A5338A">
        <w:rPr>
          <w:rFonts w:ascii="Times New Roman" w:eastAsia="Times New Roman" w:hAnsi="Times New Roman" w:cs="Times New Roman"/>
          <w:color w:val="000000" w:themeColor="text1"/>
          <w:sz w:val="28"/>
          <w:szCs w:val="28"/>
          <w:lang w:eastAsia="ru-RU"/>
        </w:rPr>
        <w:t xml:space="preserve">Проектная документация, а также изменения, внесенные в нее в соответствии с </w:t>
      </w:r>
      <w:hyperlink r:id="rId65" w:history="1">
        <w:r w:rsidRPr="00A5338A">
          <w:rPr>
            <w:rFonts w:ascii="Times New Roman" w:eastAsia="Times New Roman" w:hAnsi="Times New Roman" w:cs="Times New Roman"/>
            <w:color w:val="000000" w:themeColor="text1"/>
            <w:sz w:val="28"/>
            <w:szCs w:val="28"/>
            <w:lang w:eastAsia="ru-RU"/>
          </w:rPr>
          <w:t>частями 3.8</w:t>
        </w:r>
      </w:hyperlink>
      <w:r w:rsidRPr="00A5338A">
        <w:rPr>
          <w:rFonts w:ascii="Times New Roman" w:eastAsia="Times New Roman" w:hAnsi="Times New Roman" w:cs="Times New Roman"/>
          <w:color w:val="000000" w:themeColor="text1"/>
          <w:sz w:val="28"/>
          <w:szCs w:val="28"/>
          <w:lang w:eastAsia="ru-RU"/>
        </w:rPr>
        <w:t xml:space="preserve"> и </w:t>
      </w:r>
      <w:hyperlink r:id="rId66" w:history="1">
        <w:r w:rsidRPr="00A5338A">
          <w:rPr>
            <w:rFonts w:ascii="Times New Roman" w:eastAsia="Times New Roman" w:hAnsi="Times New Roman" w:cs="Times New Roman"/>
            <w:color w:val="000000" w:themeColor="text1"/>
            <w:sz w:val="28"/>
            <w:szCs w:val="28"/>
            <w:lang w:eastAsia="ru-RU"/>
          </w:rPr>
          <w:t>3.9 статьи 49</w:t>
        </w:r>
      </w:hyperlink>
      <w:r w:rsidRPr="00A5338A">
        <w:rPr>
          <w:rFonts w:ascii="Times New Roman" w:eastAsia="Times New Roman" w:hAnsi="Times New Roman" w:cs="Times New Roman"/>
          <w:color w:val="000000" w:themeColor="text1"/>
          <w:sz w:val="28"/>
          <w:szCs w:val="28"/>
          <w:lang w:eastAsia="ru-RU"/>
        </w:rPr>
        <w:t xml:space="preserve"> Градостроительного кодекса, утверждаются застройщиком, техническим заказчиком, лицом, ответственным за эксплуатацию здания, сооружения, или региональным оператором. В случаях, предусмотренных </w:t>
      </w:r>
      <w:hyperlink r:id="rId67" w:history="1">
        <w:r w:rsidRPr="00A5338A">
          <w:rPr>
            <w:rFonts w:ascii="Times New Roman" w:eastAsia="Times New Roman" w:hAnsi="Times New Roman" w:cs="Times New Roman"/>
            <w:color w:val="000000" w:themeColor="text1"/>
            <w:sz w:val="28"/>
            <w:szCs w:val="28"/>
            <w:lang w:eastAsia="ru-RU"/>
          </w:rPr>
          <w:t>статьей 49</w:t>
        </w:r>
      </w:hyperlink>
      <w:r w:rsidRPr="00A5338A">
        <w:rPr>
          <w:rFonts w:ascii="Times New Roman" w:eastAsia="Times New Roman" w:hAnsi="Times New Roman" w:cs="Times New Roman"/>
          <w:color w:val="000000" w:themeColor="text1"/>
          <w:sz w:val="28"/>
          <w:szCs w:val="28"/>
          <w:lang w:eastAsia="ru-RU"/>
        </w:rPr>
        <w:t xml:space="preserve"> Градостроительного кодекса, застройщик или технический заказчик до утверждения проектной документации направляет ее на экспертизу.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 за исключением случаев, предусмотренных </w:t>
      </w:r>
      <w:hyperlink r:id="rId68" w:history="1">
        <w:r w:rsidRPr="00A5338A">
          <w:rPr>
            <w:rFonts w:ascii="Times New Roman" w:eastAsia="Times New Roman" w:hAnsi="Times New Roman" w:cs="Times New Roman"/>
            <w:color w:val="000000" w:themeColor="text1"/>
            <w:sz w:val="28"/>
            <w:szCs w:val="28"/>
            <w:lang w:eastAsia="ru-RU"/>
          </w:rPr>
          <w:t>частями 15.2</w:t>
        </w:r>
      </w:hyperlink>
      <w:r w:rsidRPr="00A5338A">
        <w:rPr>
          <w:rFonts w:ascii="Times New Roman" w:eastAsia="Times New Roman" w:hAnsi="Times New Roman" w:cs="Times New Roman"/>
          <w:color w:val="000000" w:themeColor="text1"/>
          <w:sz w:val="28"/>
          <w:szCs w:val="28"/>
          <w:lang w:eastAsia="ru-RU"/>
        </w:rPr>
        <w:t xml:space="preserve"> и </w:t>
      </w:r>
      <w:hyperlink r:id="rId69" w:history="1">
        <w:r w:rsidRPr="00A5338A">
          <w:rPr>
            <w:rFonts w:ascii="Times New Roman" w:eastAsia="Times New Roman" w:hAnsi="Times New Roman" w:cs="Times New Roman"/>
            <w:color w:val="000000" w:themeColor="text1"/>
            <w:sz w:val="28"/>
            <w:szCs w:val="28"/>
            <w:lang w:eastAsia="ru-RU"/>
          </w:rPr>
          <w:t>15.3</w:t>
        </w:r>
      </w:hyperlink>
      <w:r w:rsidRPr="00A5338A">
        <w:rPr>
          <w:rFonts w:ascii="Times New Roman" w:eastAsia="Times New Roman" w:hAnsi="Times New Roman" w:cs="Times New Roman"/>
          <w:color w:val="000000" w:themeColor="text1"/>
          <w:sz w:val="28"/>
          <w:szCs w:val="28"/>
          <w:lang w:eastAsia="ru-RU"/>
        </w:rPr>
        <w:t xml:space="preserve"> статьи 48 Градостроительного кодекса.</w:t>
      </w:r>
      <w:r w:rsidRPr="00A5338A">
        <w:rPr>
          <w:rFonts w:ascii="Times New Roman" w:eastAsia="Times New Roman" w:hAnsi="Times New Roman" w:cs="Times New Roman"/>
          <w:color w:val="000000" w:themeColor="text1"/>
          <w:sz w:val="28"/>
          <w:szCs w:val="28"/>
          <w:vertAlign w:val="superscript"/>
          <w:lang w:eastAsia="ru-RU"/>
        </w:rPr>
        <w:footnoteReference w:id="27"/>
      </w:r>
    </w:p>
    <w:p w:rsidR="005704D7" w:rsidRPr="00A5338A" w:rsidRDefault="005704D7" w:rsidP="00A5338A">
      <w:pPr>
        <w:widowControl w:val="0"/>
        <w:numPr>
          <w:ilvl w:val="0"/>
          <w:numId w:val="134"/>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color w:val="000000" w:themeColor="text1"/>
          <w:sz w:val="28"/>
          <w:szCs w:val="28"/>
          <w:lang w:eastAsia="ru-RU"/>
        </w:rPr>
      </w:pPr>
      <w:r w:rsidRPr="00A5338A">
        <w:rPr>
          <w:rFonts w:ascii="Times New Roman" w:eastAsia="Times New Roman" w:hAnsi="Times New Roman" w:cs="Times New Roman"/>
          <w:color w:val="000000" w:themeColor="text1"/>
          <w:sz w:val="28"/>
          <w:szCs w:val="28"/>
          <w:lang w:eastAsia="ru-RU"/>
        </w:rPr>
        <w:t>Утвержденная проектная документация является основанием для выдачи разрешения на строительство.</w:t>
      </w:r>
    </w:p>
    <w:p w:rsidR="005704D7" w:rsidRPr="005704D7" w:rsidRDefault="005704D7" w:rsidP="005704D7">
      <w:pPr>
        <w:keepNext/>
        <w:keepLines/>
        <w:widowControl w:val="0"/>
        <w:tabs>
          <w:tab w:val="left" w:pos="1134"/>
        </w:tabs>
        <w:autoSpaceDE w:val="0"/>
        <w:autoSpaceDN w:val="0"/>
        <w:adjustRightInd w:val="0"/>
        <w:spacing w:before="200" w:after="0" w:line="360" w:lineRule="atLeast"/>
        <w:ind w:firstLine="709"/>
        <w:jc w:val="both"/>
        <w:textAlignment w:val="baseline"/>
        <w:outlineLvl w:val="2"/>
        <w:rPr>
          <w:rFonts w:ascii="Times New Roman" w:eastAsiaTheme="majorEastAsia" w:hAnsi="Times New Roman" w:cs="Times New Roman"/>
          <w:b/>
          <w:bCs/>
          <w:spacing w:val="-10"/>
          <w:sz w:val="28"/>
          <w:szCs w:val="28"/>
          <w:lang w:eastAsia="ar-SA"/>
        </w:rPr>
      </w:pPr>
      <w:bookmarkStart w:id="199" w:name="_Toc114067592"/>
      <w:bookmarkStart w:id="200" w:name="_Toc119595960"/>
      <w:bookmarkStart w:id="201" w:name="_Toc127435923"/>
      <w:bookmarkStart w:id="202" w:name="_Toc144312479"/>
      <w:r w:rsidRPr="005704D7">
        <w:rPr>
          <w:rFonts w:ascii="Times New Roman" w:eastAsiaTheme="majorEastAsia" w:hAnsi="Times New Roman" w:cs="Times New Roman"/>
          <w:b/>
          <w:spacing w:val="-10"/>
          <w:sz w:val="28"/>
          <w:szCs w:val="28"/>
          <w:lang w:eastAsia="ar-SA"/>
        </w:rPr>
        <w:t>Статья 41. Государственная экспертиза и утверждение проектной документации</w:t>
      </w:r>
      <w:bookmarkEnd w:id="199"/>
      <w:bookmarkEnd w:id="200"/>
      <w:bookmarkEnd w:id="201"/>
      <w:bookmarkEnd w:id="202"/>
    </w:p>
    <w:p w:rsidR="005704D7" w:rsidRPr="00A5338A" w:rsidRDefault="005704D7" w:rsidP="00A5338A">
      <w:pPr>
        <w:widowControl w:val="0"/>
        <w:numPr>
          <w:ilvl w:val="2"/>
          <w:numId w:val="142"/>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A5338A">
        <w:rPr>
          <w:rFonts w:ascii="Times New Roman" w:eastAsia="Times New Roman" w:hAnsi="Times New Roman" w:cs="Times New Roman"/>
          <w:sz w:val="28"/>
          <w:szCs w:val="28"/>
          <w:lang w:eastAsia="ar-SA" w:bidi="en-US"/>
        </w:rPr>
        <w:t>В соответствии со статьей 49 Градостроительного кодекса проектная документация объектов капитального строительства подлежит государственной экспертизе, за исключением проектной документации следующих объектов капитального строительства:</w:t>
      </w:r>
    </w:p>
    <w:p w:rsidR="005704D7" w:rsidRPr="00A5338A" w:rsidRDefault="005704D7" w:rsidP="00A5338A">
      <w:pPr>
        <w:widowControl w:val="0"/>
        <w:numPr>
          <w:ilvl w:val="1"/>
          <w:numId w:val="69"/>
        </w:numPr>
        <w:tabs>
          <w:tab w:val="left" w:pos="1134"/>
        </w:tabs>
        <w:autoSpaceDE w:val="0"/>
        <w:autoSpaceDN w:val="0"/>
        <w:adjustRightInd w:val="0"/>
        <w:spacing w:after="0" w:line="240" w:lineRule="auto"/>
        <w:ind w:left="0" w:firstLine="709"/>
        <w:jc w:val="both"/>
        <w:textAlignment w:val="baseline"/>
        <w:rPr>
          <w:rFonts w:ascii="Times New Roman" w:eastAsia="Calibri" w:hAnsi="Times New Roman" w:cs="Times New Roman"/>
          <w:sz w:val="28"/>
          <w:szCs w:val="28"/>
        </w:rPr>
      </w:pPr>
      <w:r w:rsidRPr="00A5338A">
        <w:rPr>
          <w:rFonts w:ascii="Times New Roman" w:eastAsia="Calibri" w:hAnsi="Times New Roman" w:cs="Times New Roman"/>
          <w:sz w:val="28"/>
          <w:szCs w:val="28"/>
        </w:rPr>
        <w:t>объекты индивидуального жилищного строительства, садовые дома;</w:t>
      </w:r>
    </w:p>
    <w:p w:rsidR="005704D7" w:rsidRPr="00A5338A" w:rsidRDefault="005704D7" w:rsidP="00A5338A">
      <w:pPr>
        <w:widowControl w:val="0"/>
        <w:numPr>
          <w:ilvl w:val="1"/>
          <w:numId w:val="69"/>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A5338A">
        <w:rPr>
          <w:rFonts w:ascii="Times New Roman" w:hAnsi="Times New Roman" w:cs="Times New Roman"/>
          <w:sz w:val="28"/>
          <w:szCs w:val="28"/>
        </w:rPr>
        <w:t>дома блокированной застройки в случае, если количество этажей в таких домах не превышает трех, при этом количество всех домов блокированной застройки в одном ряду не превышает десяти и их строительство или реконструкция осуществляется без привлечения средств бюджетов бюджетной системы Российской Федерации;</w:t>
      </w:r>
    </w:p>
    <w:p w:rsidR="005704D7" w:rsidRPr="00A5338A" w:rsidRDefault="005704D7" w:rsidP="00A5338A">
      <w:pPr>
        <w:widowControl w:val="0"/>
        <w:numPr>
          <w:ilvl w:val="1"/>
          <w:numId w:val="69"/>
        </w:numPr>
        <w:tabs>
          <w:tab w:val="left" w:pos="1134"/>
        </w:tabs>
        <w:autoSpaceDE w:val="0"/>
        <w:autoSpaceDN w:val="0"/>
        <w:adjustRightInd w:val="0"/>
        <w:spacing w:after="0" w:line="240" w:lineRule="auto"/>
        <w:ind w:left="0" w:firstLine="709"/>
        <w:jc w:val="both"/>
        <w:textAlignment w:val="baseline"/>
        <w:rPr>
          <w:rFonts w:ascii="Times New Roman" w:eastAsia="Calibri" w:hAnsi="Times New Roman" w:cs="Times New Roman"/>
          <w:color w:val="000000" w:themeColor="text1"/>
          <w:sz w:val="28"/>
          <w:szCs w:val="28"/>
        </w:rPr>
      </w:pPr>
      <w:r w:rsidRPr="00A5338A">
        <w:rPr>
          <w:rFonts w:ascii="Times New Roman" w:eastAsia="Calibri" w:hAnsi="Times New Roman" w:cs="Times New Roman"/>
          <w:color w:val="000000" w:themeColor="text1"/>
          <w:sz w:val="28"/>
          <w:szCs w:val="28"/>
        </w:rPr>
        <w:t xml:space="preserve">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 за исключением объектов, которые в соответствии со </w:t>
      </w:r>
      <w:hyperlink r:id="rId70" w:history="1">
        <w:r w:rsidRPr="00A5338A">
          <w:rPr>
            <w:rFonts w:ascii="Times New Roman" w:eastAsia="Calibri" w:hAnsi="Times New Roman" w:cs="Times New Roman"/>
            <w:color w:val="000000" w:themeColor="text1"/>
            <w:sz w:val="28"/>
            <w:szCs w:val="28"/>
          </w:rPr>
          <w:t>статьей 48.1</w:t>
        </w:r>
      </w:hyperlink>
      <w:r w:rsidRPr="00A5338A">
        <w:rPr>
          <w:rFonts w:ascii="Times New Roman" w:eastAsia="Calibri" w:hAnsi="Times New Roman" w:cs="Times New Roman"/>
          <w:color w:val="000000" w:themeColor="text1"/>
          <w:sz w:val="28"/>
          <w:szCs w:val="28"/>
        </w:rPr>
        <w:t xml:space="preserve"> Градостроительного кодекса являются особо опасными, технически сложными или уникальными объектами;</w:t>
      </w:r>
    </w:p>
    <w:p w:rsidR="005704D7" w:rsidRPr="00A5338A" w:rsidRDefault="005704D7" w:rsidP="00A5338A">
      <w:pPr>
        <w:widowControl w:val="0"/>
        <w:numPr>
          <w:ilvl w:val="1"/>
          <w:numId w:val="69"/>
        </w:numPr>
        <w:tabs>
          <w:tab w:val="left" w:pos="1134"/>
        </w:tabs>
        <w:autoSpaceDE w:val="0"/>
        <w:autoSpaceDN w:val="0"/>
        <w:adjustRightInd w:val="0"/>
        <w:spacing w:after="0" w:line="240" w:lineRule="auto"/>
        <w:ind w:left="0" w:firstLine="709"/>
        <w:jc w:val="both"/>
        <w:textAlignment w:val="baseline"/>
        <w:rPr>
          <w:rFonts w:ascii="Times New Roman" w:eastAsia="Calibri" w:hAnsi="Times New Roman" w:cs="Times New Roman"/>
          <w:color w:val="000000" w:themeColor="text1"/>
          <w:sz w:val="28"/>
          <w:szCs w:val="28"/>
        </w:rPr>
      </w:pPr>
      <w:r w:rsidRPr="00A5338A">
        <w:rPr>
          <w:rFonts w:ascii="Times New Roman" w:eastAsia="Calibri" w:hAnsi="Times New Roman" w:cs="Times New Roman"/>
          <w:color w:val="000000" w:themeColor="text1"/>
          <w:sz w:val="28"/>
          <w:szCs w:val="28"/>
        </w:rPr>
        <w:t xml:space="preserve">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 объектов, которые в соответствии со </w:t>
      </w:r>
      <w:hyperlink r:id="rId71" w:history="1">
        <w:r w:rsidRPr="00A5338A">
          <w:rPr>
            <w:rFonts w:ascii="Times New Roman" w:eastAsia="Calibri" w:hAnsi="Times New Roman" w:cs="Times New Roman"/>
            <w:color w:val="000000" w:themeColor="text1"/>
            <w:sz w:val="28"/>
            <w:szCs w:val="28"/>
          </w:rPr>
          <w:t>статьей 48.1</w:t>
        </w:r>
      </w:hyperlink>
      <w:r w:rsidRPr="00A5338A">
        <w:rPr>
          <w:rFonts w:ascii="Times New Roman" w:eastAsia="Calibri" w:hAnsi="Times New Roman" w:cs="Times New Roman"/>
          <w:color w:val="000000" w:themeColor="text1"/>
          <w:sz w:val="28"/>
          <w:szCs w:val="28"/>
        </w:rPr>
        <w:t xml:space="preserve"> Градостроительного кодекса являются особо опасными, технически </w:t>
      </w:r>
      <w:r w:rsidRPr="00A5338A">
        <w:rPr>
          <w:rFonts w:ascii="Times New Roman" w:eastAsia="Calibri" w:hAnsi="Times New Roman" w:cs="Times New Roman"/>
          <w:color w:val="000000" w:themeColor="text1"/>
          <w:sz w:val="28"/>
          <w:szCs w:val="28"/>
        </w:rPr>
        <w:lastRenderedPageBreak/>
        <w:t>сложными или уникальными объектами;</w:t>
      </w:r>
    </w:p>
    <w:p w:rsidR="005704D7" w:rsidRPr="00A5338A" w:rsidRDefault="005704D7" w:rsidP="00A5338A">
      <w:pPr>
        <w:widowControl w:val="0"/>
        <w:numPr>
          <w:ilvl w:val="1"/>
          <w:numId w:val="69"/>
        </w:numPr>
        <w:tabs>
          <w:tab w:val="left" w:pos="1134"/>
        </w:tabs>
        <w:autoSpaceDE w:val="0"/>
        <w:autoSpaceDN w:val="0"/>
        <w:adjustRightInd w:val="0"/>
        <w:spacing w:after="0" w:line="240" w:lineRule="auto"/>
        <w:ind w:left="0" w:firstLine="709"/>
        <w:jc w:val="both"/>
        <w:textAlignment w:val="baseline"/>
        <w:rPr>
          <w:rFonts w:ascii="Times New Roman" w:eastAsia="Calibri" w:hAnsi="Times New Roman" w:cs="Times New Roman"/>
          <w:color w:val="000000" w:themeColor="text1"/>
          <w:sz w:val="28"/>
          <w:szCs w:val="28"/>
        </w:rPr>
      </w:pPr>
      <w:r w:rsidRPr="00A5338A">
        <w:rPr>
          <w:rFonts w:ascii="Times New Roman" w:eastAsia="Calibri" w:hAnsi="Times New Roman" w:cs="Times New Roman"/>
          <w:color w:val="000000" w:themeColor="text1"/>
          <w:sz w:val="28"/>
          <w:szCs w:val="28"/>
        </w:rPr>
        <w:t xml:space="preserve">буровые скважины, предусмотренные подготовленными, согласованными и утвержденными в соответствии с </w:t>
      </w:r>
      <w:hyperlink r:id="rId72" w:history="1">
        <w:r w:rsidRPr="00A5338A">
          <w:rPr>
            <w:rFonts w:ascii="Times New Roman" w:eastAsia="Calibri" w:hAnsi="Times New Roman" w:cs="Times New Roman"/>
            <w:color w:val="000000" w:themeColor="text1"/>
            <w:sz w:val="28"/>
            <w:szCs w:val="28"/>
          </w:rPr>
          <w:t>законодательством</w:t>
        </w:r>
      </w:hyperlink>
      <w:r w:rsidRPr="00A5338A">
        <w:rPr>
          <w:rFonts w:ascii="Times New Roman" w:eastAsia="Calibri" w:hAnsi="Times New Roman" w:cs="Times New Roman"/>
          <w:color w:val="000000" w:themeColor="text1"/>
          <w:sz w:val="28"/>
          <w:szCs w:val="28"/>
        </w:rP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5704D7" w:rsidRPr="00A5338A" w:rsidRDefault="005704D7" w:rsidP="00A5338A">
      <w:pPr>
        <w:widowControl w:val="0"/>
        <w:numPr>
          <w:ilvl w:val="0"/>
          <w:numId w:val="122"/>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color w:val="000000" w:themeColor="text1"/>
          <w:sz w:val="28"/>
          <w:szCs w:val="28"/>
          <w:lang w:eastAsia="ru-RU"/>
        </w:rPr>
      </w:pPr>
      <w:r w:rsidRPr="00A5338A">
        <w:rPr>
          <w:rFonts w:ascii="Times New Roman" w:hAnsi="Times New Roman" w:cs="Times New Roman"/>
          <w:color w:val="000000" w:themeColor="text1"/>
          <w:sz w:val="28"/>
          <w:szCs w:val="28"/>
        </w:rPr>
        <w:t xml:space="preserve">Экспертиза проектной документации не проводится в </w:t>
      </w:r>
      <w:hyperlink r:id="rId73" w:history="1">
        <w:r w:rsidRPr="00A5338A">
          <w:rPr>
            <w:rFonts w:ascii="Times New Roman" w:hAnsi="Times New Roman" w:cs="Times New Roman"/>
            <w:color w:val="000000" w:themeColor="text1"/>
            <w:sz w:val="28"/>
            <w:szCs w:val="28"/>
          </w:rPr>
          <w:t>случае</w:t>
        </w:r>
      </w:hyperlink>
      <w:r w:rsidRPr="00A5338A">
        <w:rPr>
          <w:rFonts w:ascii="Times New Roman" w:hAnsi="Times New Roman" w:cs="Times New Roman"/>
          <w:color w:val="000000" w:themeColor="text1"/>
          <w:sz w:val="28"/>
          <w:szCs w:val="28"/>
        </w:rPr>
        <w:t xml:space="preserve">, </w:t>
      </w:r>
      <w:r w:rsidRPr="00A5338A">
        <w:rPr>
          <w:rFonts w:ascii="Times New Roman" w:eastAsia="Times New Roman" w:hAnsi="Times New Roman" w:cs="Times New Roman"/>
          <w:color w:val="000000" w:themeColor="text1"/>
          <w:sz w:val="28"/>
          <w:szCs w:val="28"/>
          <w:lang w:eastAsia="ru-RU"/>
        </w:rPr>
        <w:t xml:space="preserve">если для строительства или реконструкции объекта капитального строительства не требуется получение разрешения на строительство. Экспертиза проектной документации не проводится в отношении разделов проектной документации, подготовленных для проведения капитального ремонта объектов капитального строительства. </w:t>
      </w:r>
      <w:r w:rsidRPr="00A5338A">
        <w:rPr>
          <w:rFonts w:ascii="Times New Roman" w:hAnsi="Times New Roman" w:cs="Times New Roman"/>
          <w:color w:val="000000" w:themeColor="text1"/>
          <w:sz w:val="28"/>
          <w:szCs w:val="28"/>
        </w:rPr>
        <w:t>Правительство Российской Федерации вправе определить иные случаи, при которых проведение экспертизы проектной документации не требуется</w:t>
      </w:r>
      <w:r w:rsidRPr="00A5338A">
        <w:rPr>
          <w:rFonts w:ascii="Times New Roman" w:eastAsia="Times New Roman" w:hAnsi="Times New Roman" w:cs="Times New Roman"/>
          <w:color w:val="000000" w:themeColor="text1"/>
          <w:sz w:val="28"/>
          <w:szCs w:val="28"/>
          <w:lang w:eastAsia="ru-RU"/>
        </w:rPr>
        <w:t>.</w:t>
      </w:r>
    </w:p>
    <w:p w:rsidR="005704D7" w:rsidRPr="00A5338A" w:rsidRDefault="005704D7" w:rsidP="00A5338A">
      <w:pPr>
        <w:widowControl w:val="0"/>
        <w:numPr>
          <w:ilvl w:val="0"/>
          <w:numId w:val="122"/>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A5338A">
        <w:rPr>
          <w:rFonts w:ascii="Times New Roman" w:hAnsi="Times New Roman" w:cs="Times New Roman"/>
          <w:sz w:val="28"/>
          <w:szCs w:val="28"/>
        </w:rPr>
        <w:t xml:space="preserve">Экспертиза результатов инженерных изысканий не проводится в случае, </w:t>
      </w:r>
      <w:r w:rsidRPr="00A5338A">
        <w:rPr>
          <w:rFonts w:ascii="Times New Roman" w:eastAsia="Times New Roman" w:hAnsi="Times New Roman" w:cs="Times New Roman"/>
          <w:sz w:val="28"/>
          <w:szCs w:val="28"/>
          <w:lang w:eastAsia="ru-RU"/>
        </w:rPr>
        <w:t xml:space="preserve">если инженерные изыскания выполнялись для подготовки проектной документации объектов капитального строительства, указанных в </w:t>
      </w:r>
      <w:hyperlink r:id="rId74" w:history="1">
        <w:r w:rsidRPr="00A5338A">
          <w:rPr>
            <w:rFonts w:ascii="Times New Roman" w:eastAsia="Times New Roman" w:hAnsi="Times New Roman" w:cs="Times New Roman"/>
            <w:sz w:val="28"/>
            <w:szCs w:val="28"/>
            <w:lang w:eastAsia="ru-RU"/>
          </w:rPr>
          <w:t>части 1</w:t>
        </w:r>
      </w:hyperlink>
      <w:r w:rsidRPr="00A5338A">
        <w:rPr>
          <w:rFonts w:ascii="Times New Roman" w:eastAsia="Times New Roman" w:hAnsi="Times New Roman" w:cs="Times New Roman"/>
          <w:sz w:val="28"/>
          <w:szCs w:val="28"/>
          <w:lang w:eastAsia="ru-RU"/>
        </w:rPr>
        <w:t xml:space="preserve">  настоящей статьи, а также в случае, если для строительства, реконструкции не требуется получение разрешения на строительство.</w:t>
      </w:r>
    </w:p>
    <w:p w:rsidR="005704D7" w:rsidRPr="00A5338A" w:rsidRDefault="005704D7" w:rsidP="00A5338A">
      <w:pPr>
        <w:widowControl w:val="0"/>
        <w:numPr>
          <w:ilvl w:val="0"/>
          <w:numId w:val="122"/>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A5338A">
        <w:rPr>
          <w:rFonts w:ascii="Times New Roman" w:hAnsi="Times New Roman" w:cs="Times New Roman"/>
          <w:color w:val="000000" w:themeColor="text1"/>
          <w:sz w:val="28"/>
          <w:szCs w:val="28"/>
        </w:rPr>
        <w:t xml:space="preserve">Экспертиза проектной документации по решению застройщика может </w:t>
      </w:r>
      <w:hyperlink r:id="rId75" w:history="1">
        <w:r w:rsidRPr="00A5338A">
          <w:rPr>
            <w:rFonts w:ascii="Times New Roman" w:hAnsi="Times New Roman" w:cs="Times New Roman"/>
            <w:color w:val="000000" w:themeColor="text1"/>
            <w:sz w:val="28"/>
            <w:szCs w:val="28"/>
          </w:rPr>
          <w:t>не проводиться</w:t>
        </w:r>
      </w:hyperlink>
      <w:r w:rsidRPr="00A5338A">
        <w:rPr>
          <w:rFonts w:ascii="Times New Roman" w:hAnsi="Times New Roman" w:cs="Times New Roman"/>
          <w:color w:val="000000" w:themeColor="text1"/>
          <w:sz w:val="28"/>
          <w:szCs w:val="28"/>
        </w:rPr>
        <w:t xml:space="preserve"> в отношении изменений, внесенных в проектную документацию, получившую положительное </w:t>
      </w:r>
      <w:hyperlink r:id="rId76" w:history="1">
        <w:r w:rsidRPr="00A5338A">
          <w:rPr>
            <w:rFonts w:ascii="Times New Roman" w:hAnsi="Times New Roman" w:cs="Times New Roman"/>
            <w:color w:val="000000" w:themeColor="text1"/>
            <w:sz w:val="28"/>
            <w:szCs w:val="28"/>
          </w:rPr>
          <w:t>заключение</w:t>
        </w:r>
      </w:hyperlink>
      <w:r w:rsidRPr="00A5338A">
        <w:rPr>
          <w:rFonts w:ascii="Times New Roman" w:hAnsi="Times New Roman" w:cs="Times New Roman"/>
          <w:color w:val="000000" w:themeColor="text1"/>
          <w:sz w:val="28"/>
          <w:szCs w:val="28"/>
        </w:rPr>
        <w:t xml:space="preserve"> экспертизы проектной документации, если такие изменения одновременно:</w:t>
      </w:r>
    </w:p>
    <w:p w:rsidR="005704D7" w:rsidRPr="00A5338A" w:rsidRDefault="005704D7" w:rsidP="00A5338A">
      <w:pPr>
        <w:widowControl w:val="0"/>
        <w:numPr>
          <w:ilvl w:val="1"/>
          <w:numId w:val="70"/>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A5338A">
        <w:rPr>
          <w:rFonts w:ascii="Times New Roman" w:eastAsia="Times New Roman" w:hAnsi="Times New Roman" w:cs="Times New Roman"/>
          <w:sz w:val="28"/>
          <w:szCs w:val="28"/>
          <w:lang w:eastAsia="ru-RU"/>
        </w:rPr>
        <w:t>не затрагивают несущие строительные конструкции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w:t>
      </w:r>
    </w:p>
    <w:p w:rsidR="005704D7" w:rsidRPr="00A5338A" w:rsidRDefault="005704D7" w:rsidP="00A5338A">
      <w:pPr>
        <w:widowControl w:val="0"/>
        <w:numPr>
          <w:ilvl w:val="1"/>
          <w:numId w:val="70"/>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A5338A">
        <w:rPr>
          <w:rFonts w:ascii="Times New Roman" w:eastAsia="Times New Roman" w:hAnsi="Times New Roman" w:cs="Times New Roman"/>
          <w:sz w:val="28"/>
          <w:szCs w:val="28"/>
          <w:lang w:eastAsia="ru-RU"/>
        </w:rPr>
        <w:t>не влекут за собой изменение класса, категории и (или) первоначально установленных показателей функционирования линейных объектов;</w:t>
      </w:r>
    </w:p>
    <w:p w:rsidR="005704D7" w:rsidRPr="00A5338A" w:rsidRDefault="005704D7" w:rsidP="00A5338A">
      <w:pPr>
        <w:widowControl w:val="0"/>
        <w:numPr>
          <w:ilvl w:val="1"/>
          <w:numId w:val="70"/>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A5338A">
        <w:rPr>
          <w:rFonts w:ascii="Times New Roman" w:eastAsia="Times New Roman" w:hAnsi="Times New Roman" w:cs="Times New Roman"/>
          <w:sz w:val="28"/>
          <w:szCs w:val="28"/>
          <w:lang w:eastAsia="ru-RU"/>
        </w:rPr>
        <w:t>не приводят к нарушениям требований технических регламентов, санитарно-эпидемиологических требований, требований в области охраны окружающей среды, требований государственной охраны объектов культурного наследия, требований к безопасному использованию атомной энергии, требований промышленной безопасности, требований к обеспечению надежности и безопасности электроэнергетических систем и объектов электроэнергетики, требований антитеррористической защищенности объекта;</w:t>
      </w:r>
    </w:p>
    <w:p w:rsidR="005704D7" w:rsidRPr="00A5338A" w:rsidRDefault="005704D7" w:rsidP="00A5338A">
      <w:pPr>
        <w:widowControl w:val="0"/>
        <w:numPr>
          <w:ilvl w:val="1"/>
          <w:numId w:val="70"/>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A5338A">
        <w:rPr>
          <w:rFonts w:ascii="Times New Roman" w:eastAsia="Times New Roman" w:hAnsi="Times New Roman" w:cs="Times New Roman"/>
          <w:sz w:val="28"/>
          <w:szCs w:val="28"/>
          <w:lang w:eastAsia="ru-RU"/>
        </w:rPr>
        <w:t>соответствуют заданию застройщика или технического заказчика на проектирование, а также результатам инженерных изысканий;</w:t>
      </w:r>
    </w:p>
    <w:p w:rsidR="005704D7" w:rsidRPr="00A5338A" w:rsidRDefault="005704D7" w:rsidP="00A5338A">
      <w:pPr>
        <w:widowControl w:val="0"/>
        <w:numPr>
          <w:ilvl w:val="1"/>
          <w:numId w:val="70"/>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A5338A">
        <w:rPr>
          <w:rFonts w:ascii="Times New Roman" w:eastAsia="Times New Roman" w:hAnsi="Times New Roman" w:cs="Times New Roman"/>
          <w:sz w:val="28"/>
          <w:szCs w:val="28"/>
          <w:lang w:eastAsia="ru-RU"/>
        </w:rPr>
        <w:t xml:space="preserve">соответствуют установленной в решении о предоставлении бюджетных ассигнований на осуществление капитальных вложений, принятом в отношении объекта капитального строительства государственной (муниципальной) собственности в установленном порядке, стоимости строительства (реконструкции) объекта капитального строительства, осуществляемого за счет средств бюджетов бюджетной </w:t>
      </w:r>
      <w:r w:rsidRPr="00A5338A">
        <w:rPr>
          <w:rFonts w:ascii="Times New Roman" w:eastAsia="Times New Roman" w:hAnsi="Times New Roman" w:cs="Times New Roman"/>
          <w:sz w:val="28"/>
          <w:szCs w:val="28"/>
          <w:lang w:eastAsia="ru-RU"/>
        </w:rPr>
        <w:lastRenderedPageBreak/>
        <w:t>системы Российской Федерации.</w:t>
      </w:r>
    </w:p>
    <w:p w:rsidR="005704D7" w:rsidRPr="00A5338A" w:rsidRDefault="005704D7" w:rsidP="00A5338A">
      <w:pPr>
        <w:widowControl w:val="0"/>
        <w:numPr>
          <w:ilvl w:val="0"/>
          <w:numId w:val="123"/>
        </w:numPr>
        <w:tabs>
          <w:tab w:val="left" w:pos="1134"/>
        </w:tabs>
        <w:autoSpaceDE w:val="0"/>
        <w:autoSpaceDN w:val="0"/>
        <w:adjustRightInd w:val="0"/>
        <w:spacing w:after="0" w:line="240" w:lineRule="auto"/>
        <w:ind w:left="0" w:firstLine="709"/>
        <w:jc w:val="both"/>
        <w:textAlignment w:val="baseline"/>
        <w:rPr>
          <w:rFonts w:ascii="Times New Roman" w:eastAsia="Calibri" w:hAnsi="Times New Roman" w:cs="Times New Roman"/>
          <w:sz w:val="28"/>
          <w:szCs w:val="28"/>
        </w:rPr>
      </w:pPr>
      <w:r w:rsidRPr="00A5338A">
        <w:rPr>
          <w:rFonts w:ascii="Times New Roman" w:eastAsia="Times New Roman" w:hAnsi="Times New Roman" w:cs="Times New Roman"/>
          <w:sz w:val="28"/>
          <w:szCs w:val="28"/>
          <w:lang w:eastAsia="ar-SA" w:bidi="en-US"/>
        </w:rPr>
        <w:t>Застройщик или заказчик либо осуществляющее на основании договора с застройщиком или заказчиком подготовку проектной документации лицо может направить проектную документацию на негосударственную экспертизу.</w:t>
      </w:r>
    </w:p>
    <w:p w:rsidR="005704D7" w:rsidRPr="00A5338A" w:rsidRDefault="00DC3233" w:rsidP="00A5338A">
      <w:pPr>
        <w:widowControl w:val="0"/>
        <w:numPr>
          <w:ilvl w:val="0"/>
          <w:numId w:val="123"/>
        </w:numPr>
        <w:tabs>
          <w:tab w:val="left" w:pos="1134"/>
        </w:tabs>
        <w:autoSpaceDE w:val="0"/>
        <w:autoSpaceDN w:val="0"/>
        <w:adjustRightInd w:val="0"/>
        <w:spacing w:after="0" w:line="240" w:lineRule="auto"/>
        <w:ind w:left="0" w:firstLine="709"/>
        <w:jc w:val="both"/>
        <w:textAlignment w:val="baseline"/>
        <w:rPr>
          <w:rFonts w:ascii="Times New Roman" w:eastAsia="Calibri" w:hAnsi="Times New Roman" w:cs="Times New Roman"/>
          <w:color w:val="000000" w:themeColor="text1"/>
          <w:sz w:val="28"/>
          <w:szCs w:val="28"/>
        </w:rPr>
      </w:pPr>
      <w:hyperlink r:id="rId77" w:history="1">
        <w:r w:rsidR="005704D7" w:rsidRPr="00A5338A">
          <w:rPr>
            <w:rFonts w:ascii="Times New Roman" w:hAnsi="Times New Roman" w:cs="Times New Roman"/>
            <w:color w:val="000000" w:themeColor="text1"/>
            <w:sz w:val="28"/>
            <w:szCs w:val="28"/>
          </w:rPr>
          <w:t>Порядок</w:t>
        </w:r>
      </w:hyperlink>
      <w:r w:rsidR="005704D7" w:rsidRPr="00A5338A">
        <w:rPr>
          <w:rFonts w:ascii="Times New Roman" w:hAnsi="Times New Roman" w:cs="Times New Roman"/>
          <w:color w:val="000000" w:themeColor="text1"/>
          <w:sz w:val="28"/>
          <w:szCs w:val="28"/>
        </w:rPr>
        <w:t xml:space="preserve">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и </w:t>
      </w:r>
      <w:hyperlink r:id="rId78" w:history="1">
        <w:r w:rsidR="005704D7" w:rsidRPr="00A5338A">
          <w:rPr>
            <w:rFonts w:ascii="Times New Roman" w:hAnsi="Times New Roman" w:cs="Times New Roman"/>
            <w:color w:val="000000" w:themeColor="text1"/>
            <w:sz w:val="28"/>
            <w:szCs w:val="28"/>
          </w:rPr>
          <w:t>порядок</w:t>
        </w:r>
      </w:hyperlink>
      <w:r w:rsidR="005704D7" w:rsidRPr="00A5338A">
        <w:rPr>
          <w:rFonts w:ascii="Times New Roman" w:hAnsi="Times New Roman" w:cs="Times New Roman"/>
          <w:color w:val="000000" w:themeColor="text1"/>
          <w:sz w:val="28"/>
          <w:szCs w:val="28"/>
        </w:rPr>
        <w:t xml:space="preserve"> формирования и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устанавливаются Правительством Российской Федерации.</w:t>
      </w:r>
    </w:p>
    <w:p w:rsidR="005704D7" w:rsidRPr="00A5338A" w:rsidRDefault="005704D7" w:rsidP="00A5338A">
      <w:pPr>
        <w:widowControl w:val="0"/>
        <w:numPr>
          <w:ilvl w:val="0"/>
          <w:numId w:val="123"/>
        </w:numPr>
        <w:tabs>
          <w:tab w:val="left" w:pos="1134"/>
        </w:tabs>
        <w:autoSpaceDE w:val="0"/>
        <w:autoSpaceDN w:val="0"/>
        <w:adjustRightInd w:val="0"/>
        <w:spacing w:after="0" w:line="240" w:lineRule="auto"/>
        <w:ind w:left="0" w:firstLine="709"/>
        <w:jc w:val="both"/>
        <w:textAlignment w:val="baseline"/>
        <w:rPr>
          <w:rFonts w:ascii="Times New Roman" w:eastAsia="Calibri" w:hAnsi="Times New Roman" w:cs="Times New Roman"/>
          <w:sz w:val="28"/>
          <w:szCs w:val="28"/>
        </w:rPr>
      </w:pPr>
      <w:r w:rsidRPr="00A5338A">
        <w:rPr>
          <w:rFonts w:ascii="Times New Roman" w:eastAsia="Calibri" w:hAnsi="Times New Roman" w:cs="Times New Roman"/>
          <w:sz w:val="28"/>
          <w:szCs w:val="28"/>
        </w:rPr>
        <w:t>Государственная экспертиза проектной документации и государственная экспертиза результатов инженерных изысканий проводится федеральным органом исполнительной власти, органом исполнительной власти субъекта Российской Федерации, уполномоченными на проведение государственной экспертизы проектной документации, или подведомственными указанным органам государственными (бюджетными или автономными) учреждениями, Государственной корпорацией по атомной энергии «Росатом».</w:t>
      </w:r>
    </w:p>
    <w:p w:rsidR="005704D7" w:rsidRPr="00A5338A" w:rsidRDefault="005704D7" w:rsidP="00A5338A">
      <w:pPr>
        <w:widowControl w:val="0"/>
        <w:numPr>
          <w:ilvl w:val="0"/>
          <w:numId w:val="123"/>
        </w:numPr>
        <w:tabs>
          <w:tab w:val="left" w:pos="1134"/>
        </w:tabs>
        <w:autoSpaceDE w:val="0"/>
        <w:autoSpaceDN w:val="0"/>
        <w:adjustRightInd w:val="0"/>
        <w:spacing w:after="0" w:line="240" w:lineRule="auto"/>
        <w:ind w:left="0" w:firstLine="709"/>
        <w:jc w:val="both"/>
        <w:textAlignment w:val="baseline"/>
        <w:rPr>
          <w:rFonts w:ascii="Times New Roman" w:eastAsia="Calibri" w:hAnsi="Times New Roman" w:cs="Times New Roman"/>
          <w:sz w:val="28"/>
          <w:szCs w:val="28"/>
        </w:rPr>
      </w:pPr>
      <w:r w:rsidRPr="00A5338A">
        <w:rPr>
          <w:rFonts w:ascii="Times New Roman" w:eastAsia="Calibri" w:hAnsi="Times New Roman" w:cs="Times New Roman"/>
          <w:color w:val="000000" w:themeColor="text1"/>
          <w:sz w:val="28"/>
          <w:szCs w:val="28"/>
        </w:rPr>
        <w:t>Предметом экспертизы проектной документации являются:</w:t>
      </w:r>
    </w:p>
    <w:p w:rsidR="005704D7" w:rsidRPr="00A5338A" w:rsidRDefault="005704D7" w:rsidP="00A5338A">
      <w:pPr>
        <w:widowControl w:val="0"/>
        <w:numPr>
          <w:ilvl w:val="1"/>
          <w:numId w:val="71"/>
        </w:numPr>
        <w:tabs>
          <w:tab w:val="left" w:pos="1134"/>
        </w:tabs>
        <w:autoSpaceDE w:val="0"/>
        <w:autoSpaceDN w:val="0"/>
        <w:adjustRightInd w:val="0"/>
        <w:spacing w:after="0" w:line="240" w:lineRule="auto"/>
        <w:ind w:left="0" w:firstLine="709"/>
        <w:jc w:val="both"/>
        <w:textAlignment w:val="baseline"/>
        <w:rPr>
          <w:rFonts w:ascii="Times New Roman" w:eastAsia="Calibri" w:hAnsi="Times New Roman" w:cs="Times New Roman"/>
          <w:color w:val="000000" w:themeColor="text1"/>
          <w:sz w:val="28"/>
          <w:szCs w:val="28"/>
        </w:rPr>
      </w:pPr>
      <w:r w:rsidRPr="00A5338A">
        <w:rPr>
          <w:rFonts w:ascii="Times New Roman" w:eastAsia="Calibri" w:hAnsi="Times New Roman" w:cs="Times New Roman"/>
          <w:color w:val="000000" w:themeColor="text1"/>
          <w:sz w:val="28"/>
          <w:szCs w:val="28"/>
        </w:rPr>
        <w:t xml:space="preserve">оценка соответствия проектной документации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за исключением случаев проведения государственной экспертизы проектной документации объектов капитального строительства, указанных в </w:t>
      </w:r>
      <w:hyperlink r:id="rId79" w:history="1">
        <w:r w:rsidRPr="00A5338A">
          <w:rPr>
            <w:rFonts w:ascii="Times New Roman" w:eastAsia="Calibri" w:hAnsi="Times New Roman" w:cs="Times New Roman"/>
            <w:color w:val="000000" w:themeColor="text1"/>
            <w:sz w:val="28"/>
            <w:szCs w:val="28"/>
          </w:rPr>
          <w:t>части 1</w:t>
        </w:r>
      </w:hyperlink>
      <w:r w:rsidRPr="00A5338A">
        <w:rPr>
          <w:rFonts w:ascii="Times New Roman" w:eastAsia="Calibri" w:hAnsi="Times New Roman" w:cs="Times New Roman"/>
          <w:color w:val="000000" w:themeColor="text1"/>
          <w:sz w:val="28"/>
          <w:szCs w:val="28"/>
        </w:rPr>
        <w:t xml:space="preserve"> настоящей статьи, и проектной документации, указанной в </w:t>
      </w:r>
      <w:hyperlink r:id="rId80" w:history="1">
        <w:r w:rsidRPr="00A5338A">
          <w:rPr>
            <w:rFonts w:ascii="Times New Roman" w:eastAsia="Calibri" w:hAnsi="Times New Roman" w:cs="Times New Roman"/>
            <w:color w:val="000000" w:themeColor="text1"/>
            <w:sz w:val="28"/>
            <w:szCs w:val="28"/>
          </w:rPr>
          <w:t>части 2</w:t>
        </w:r>
      </w:hyperlink>
      <w:r w:rsidRPr="00A5338A">
        <w:rPr>
          <w:rFonts w:ascii="Times New Roman" w:eastAsia="Calibri" w:hAnsi="Times New Roman" w:cs="Times New Roman"/>
          <w:color w:val="000000" w:themeColor="text1"/>
          <w:sz w:val="28"/>
          <w:szCs w:val="28"/>
        </w:rPr>
        <w:t xml:space="preserve"> настоящей статьи, в соответствии с </w:t>
      </w:r>
      <w:hyperlink r:id="rId81" w:history="1">
        <w:r w:rsidRPr="00A5338A">
          <w:rPr>
            <w:rFonts w:ascii="Times New Roman" w:eastAsia="Calibri" w:hAnsi="Times New Roman" w:cs="Times New Roman"/>
            <w:color w:val="000000" w:themeColor="text1"/>
            <w:sz w:val="28"/>
            <w:szCs w:val="28"/>
          </w:rPr>
          <w:t>пунктом 1 части 3.3</w:t>
        </w:r>
      </w:hyperlink>
      <w:r w:rsidRPr="00A5338A">
        <w:rPr>
          <w:rFonts w:ascii="Times New Roman" w:eastAsia="Calibri" w:hAnsi="Times New Roman" w:cs="Times New Roman"/>
          <w:color w:val="000000" w:themeColor="text1"/>
          <w:sz w:val="28"/>
          <w:szCs w:val="28"/>
        </w:rPr>
        <w:t xml:space="preserve"> статьи 49 Градостроительного кодекса. При проведении государственной экспертизы проектной документации, в отношении которой проводится государственная экологическая экспертиза, оценка соответствия проектной документации требованиям в области охраны окружающей среды не осуществляется;</w:t>
      </w:r>
    </w:p>
    <w:p w:rsidR="005704D7" w:rsidRPr="00A5338A" w:rsidRDefault="005704D7" w:rsidP="00A5338A">
      <w:pPr>
        <w:widowControl w:val="0"/>
        <w:numPr>
          <w:ilvl w:val="1"/>
          <w:numId w:val="71"/>
        </w:numPr>
        <w:tabs>
          <w:tab w:val="left" w:pos="1134"/>
        </w:tabs>
        <w:autoSpaceDE w:val="0"/>
        <w:autoSpaceDN w:val="0"/>
        <w:adjustRightInd w:val="0"/>
        <w:spacing w:after="0" w:line="240" w:lineRule="auto"/>
        <w:ind w:left="0" w:firstLine="709"/>
        <w:jc w:val="both"/>
        <w:textAlignment w:val="baseline"/>
        <w:rPr>
          <w:rFonts w:ascii="Times New Roman" w:eastAsia="Calibri" w:hAnsi="Times New Roman" w:cs="Times New Roman"/>
          <w:color w:val="000000" w:themeColor="text1"/>
          <w:sz w:val="28"/>
          <w:szCs w:val="28"/>
        </w:rPr>
      </w:pPr>
      <w:r w:rsidRPr="00A5338A">
        <w:rPr>
          <w:rFonts w:ascii="Times New Roman" w:eastAsia="Calibri" w:hAnsi="Times New Roman" w:cs="Times New Roman"/>
          <w:color w:val="000000" w:themeColor="text1"/>
          <w:sz w:val="28"/>
          <w:szCs w:val="28"/>
        </w:rPr>
        <w:t xml:space="preserve">проверка достоверности определения сметной стоимости строительства объектов капитального строительства в случаях, установленных </w:t>
      </w:r>
      <w:hyperlink r:id="rId82" w:history="1">
        <w:r w:rsidRPr="00A5338A">
          <w:rPr>
            <w:rFonts w:ascii="Times New Roman" w:eastAsia="Calibri" w:hAnsi="Times New Roman" w:cs="Times New Roman"/>
            <w:color w:val="000000" w:themeColor="text1"/>
            <w:sz w:val="28"/>
            <w:szCs w:val="28"/>
          </w:rPr>
          <w:t>частью 2 статьи 8.3</w:t>
        </w:r>
      </w:hyperlink>
      <w:r w:rsidRPr="00A5338A">
        <w:rPr>
          <w:rFonts w:ascii="Times New Roman" w:eastAsia="Calibri" w:hAnsi="Times New Roman" w:cs="Times New Roman"/>
          <w:color w:val="000000" w:themeColor="text1"/>
          <w:sz w:val="28"/>
          <w:szCs w:val="28"/>
        </w:rPr>
        <w:t xml:space="preserve"> Градостроительного кодекса. При этом такая проверка может осуществляться отдельно от оценки соответствия проектной документации указанным в </w:t>
      </w:r>
      <w:hyperlink r:id="rId83" w:anchor="Par1" w:history="1">
        <w:r w:rsidRPr="00A5338A">
          <w:rPr>
            <w:rFonts w:ascii="Times New Roman" w:eastAsia="Calibri" w:hAnsi="Times New Roman" w:cs="Times New Roman"/>
            <w:color w:val="000000" w:themeColor="text1"/>
            <w:sz w:val="28"/>
            <w:szCs w:val="28"/>
          </w:rPr>
          <w:t>пункте 1</w:t>
        </w:r>
      </w:hyperlink>
      <w:r w:rsidRPr="00A5338A">
        <w:rPr>
          <w:rFonts w:ascii="Times New Roman" w:eastAsia="Calibri" w:hAnsi="Times New Roman" w:cs="Times New Roman"/>
          <w:color w:val="000000" w:themeColor="text1"/>
          <w:sz w:val="28"/>
          <w:szCs w:val="28"/>
        </w:rPr>
        <w:t xml:space="preserve"> настоящей части требованиям.</w:t>
      </w:r>
    </w:p>
    <w:p w:rsidR="005704D7" w:rsidRPr="00A5338A" w:rsidRDefault="005704D7" w:rsidP="00A5338A">
      <w:pPr>
        <w:widowControl w:val="0"/>
        <w:numPr>
          <w:ilvl w:val="0"/>
          <w:numId w:val="124"/>
        </w:numPr>
        <w:tabs>
          <w:tab w:val="left" w:pos="1134"/>
        </w:tabs>
        <w:autoSpaceDE w:val="0"/>
        <w:autoSpaceDN w:val="0"/>
        <w:adjustRightInd w:val="0"/>
        <w:spacing w:after="0" w:line="240" w:lineRule="auto"/>
        <w:ind w:left="0" w:firstLine="709"/>
        <w:jc w:val="both"/>
        <w:textAlignment w:val="baseline"/>
        <w:rPr>
          <w:rFonts w:ascii="Times New Roman" w:eastAsia="Calibri" w:hAnsi="Times New Roman" w:cs="Times New Roman"/>
          <w:sz w:val="28"/>
          <w:szCs w:val="28"/>
        </w:rPr>
      </w:pPr>
      <w:r w:rsidRPr="00A5338A">
        <w:rPr>
          <w:rFonts w:ascii="Times New Roman" w:eastAsia="Calibri" w:hAnsi="Times New Roman" w:cs="Times New Roman"/>
          <w:sz w:val="28"/>
          <w:szCs w:val="28"/>
        </w:rPr>
        <w:t xml:space="preserve">Срок проведения государственной экспертизы определяется </w:t>
      </w:r>
      <w:r w:rsidRPr="00A5338A">
        <w:rPr>
          <w:rFonts w:ascii="Times New Roman" w:eastAsia="Calibri" w:hAnsi="Times New Roman" w:cs="Times New Roman"/>
          <w:sz w:val="28"/>
          <w:szCs w:val="28"/>
        </w:rPr>
        <w:lastRenderedPageBreak/>
        <w:t>сложностью объекта капитального строительства, но не должен превышать сорок два рабочих дня. Указанный срок может быть продлен по заявлению застройщика или технического заказчика не более чем на двадцать рабочих дней, а в случаях и в порядке, определенных Правительством Российской Федерации, по заявлению указанных лиц еще не более чем на тридцать рабочих дней.</w:t>
      </w:r>
    </w:p>
    <w:p w:rsidR="005704D7" w:rsidRPr="00A5338A" w:rsidRDefault="005704D7" w:rsidP="00A5338A">
      <w:pPr>
        <w:widowControl w:val="0"/>
        <w:numPr>
          <w:ilvl w:val="0"/>
          <w:numId w:val="124"/>
        </w:numPr>
        <w:tabs>
          <w:tab w:val="left" w:pos="1134"/>
        </w:tabs>
        <w:autoSpaceDE w:val="0"/>
        <w:autoSpaceDN w:val="0"/>
        <w:adjustRightInd w:val="0"/>
        <w:spacing w:after="0" w:line="240" w:lineRule="auto"/>
        <w:ind w:left="0" w:firstLine="709"/>
        <w:jc w:val="both"/>
        <w:textAlignment w:val="baseline"/>
        <w:rPr>
          <w:rFonts w:ascii="Times New Roman" w:eastAsia="Calibri" w:hAnsi="Times New Roman" w:cs="Times New Roman"/>
          <w:color w:val="000000" w:themeColor="text1"/>
          <w:sz w:val="28"/>
          <w:szCs w:val="28"/>
        </w:rPr>
      </w:pPr>
      <w:r w:rsidRPr="00A5338A">
        <w:rPr>
          <w:rFonts w:ascii="Times New Roman" w:eastAsia="Calibri" w:hAnsi="Times New Roman" w:cs="Times New Roman"/>
          <w:color w:val="000000" w:themeColor="text1"/>
          <w:sz w:val="28"/>
          <w:szCs w:val="28"/>
        </w:rPr>
        <w:t>Результатом экспертизы проектной документации является заключение:</w:t>
      </w:r>
    </w:p>
    <w:p w:rsidR="005704D7" w:rsidRPr="00A5338A" w:rsidRDefault="005704D7" w:rsidP="00A5338A">
      <w:pPr>
        <w:widowControl w:val="0"/>
        <w:numPr>
          <w:ilvl w:val="1"/>
          <w:numId w:val="72"/>
        </w:numPr>
        <w:tabs>
          <w:tab w:val="left" w:pos="1134"/>
        </w:tabs>
        <w:autoSpaceDE w:val="0"/>
        <w:autoSpaceDN w:val="0"/>
        <w:adjustRightInd w:val="0"/>
        <w:spacing w:after="0" w:line="240" w:lineRule="auto"/>
        <w:ind w:left="0" w:firstLine="709"/>
        <w:jc w:val="both"/>
        <w:textAlignment w:val="baseline"/>
        <w:rPr>
          <w:rFonts w:ascii="Times New Roman" w:eastAsia="Calibri" w:hAnsi="Times New Roman" w:cs="Times New Roman"/>
          <w:color w:val="000000" w:themeColor="text1"/>
          <w:sz w:val="28"/>
          <w:szCs w:val="28"/>
        </w:rPr>
      </w:pPr>
      <w:r w:rsidRPr="00A5338A">
        <w:rPr>
          <w:rFonts w:ascii="Times New Roman" w:eastAsia="Calibri" w:hAnsi="Times New Roman" w:cs="Times New Roman"/>
          <w:color w:val="000000" w:themeColor="text1"/>
          <w:sz w:val="28"/>
          <w:szCs w:val="28"/>
        </w:rPr>
        <w:t xml:space="preserve">о соответствии (положительное заключение) или несоответствии (отрицательное заключение) проектной документации результатам инженерных изысканий, заданию на проектирование, требованиям, предусмотренным </w:t>
      </w:r>
      <w:hyperlink r:id="rId84" w:history="1">
        <w:r w:rsidRPr="00A5338A">
          <w:rPr>
            <w:rFonts w:ascii="Times New Roman" w:eastAsia="Calibri" w:hAnsi="Times New Roman" w:cs="Times New Roman"/>
            <w:color w:val="000000" w:themeColor="text1"/>
            <w:sz w:val="28"/>
            <w:szCs w:val="28"/>
          </w:rPr>
          <w:t>пунктом 1 части 5</w:t>
        </w:r>
      </w:hyperlink>
      <w:r w:rsidRPr="00A5338A">
        <w:rPr>
          <w:rFonts w:ascii="Times New Roman" w:eastAsia="Calibri" w:hAnsi="Times New Roman" w:cs="Times New Roman"/>
          <w:color w:val="000000" w:themeColor="text1"/>
          <w:sz w:val="28"/>
          <w:szCs w:val="28"/>
        </w:rPr>
        <w:t xml:space="preserve"> статьи 49 Градостроительного кодекса (за исключением случаев проведения экспертизы проектной документации в соответствии с </w:t>
      </w:r>
      <w:hyperlink r:id="rId85" w:history="1">
        <w:r w:rsidRPr="00A5338A">
          <w:rPr>
            <w:rFonts w:ascii="Times New Roman" w:eastAsia="Calibri" w:hAnsi="Times New Roman" w:cs="Times New Roman"/>
            <w:color w:val="000000" w:themeColor="text1"/>
            <w:sz w:val="28"/>
            <w:szCs w:val="28"/>
          </w:rPr>
          <w:t>пунктом 1 части 3.3</w:t>
        </w:r>
      </w:hyperlink>
      <w:r w:rsidRPr="00A5338A">
        <w:rPr>
          <w:rFonts w:ascii="Times New Roman" w:eastAsia="Calibri" w:hAnsi="Times New Roman" w:cs="Times New Roman"/>
          <w:color w:val="000000" w:themeColor="text1"/>
          <w:sz w:val="28"/>
          <w:szCs w:val="28"/>
        </w:rPr>
        <w:t xml:space="preserve"> статьи 49 Градостроительного кодекса);</w:t>
      </w:r>
    </w:p>
    <w:p w:rsidR="005704D7" w:rsidRPr="00A5338A" w:rsidRDefault="005704D7" w:rsidP="00A5338A">
      <w:pPr>
        <w:widowControl w:val="0"/>
        <w:numPr>
          <w:ilvl w:val="1"/>
          <w:numId w:val="72"/>
        </w:numPr>
        <w:tabs>
          <w:tab w:val="left" w:pos="1134"/>
        </w:tabs>
        <w:autoSpaceDE w:val="0"/>
        <w:autoSpaceDN w:val="0"/>
        <w:adjustRightInd w:val="0"/>
        <w:spacing w:after="0" w:line="240" w:lineRule="auto"/>
        <w:ind w:left="0" w:firstLine="709"/>
        <w:jc w:val="both"/>
        <w:textAlignment w:val="baseline"/>
        <w:rPr>
          <w:rFonts w:ascii="Times New Roman" w:eastAsia="Calibri" w:hAnsi="Times New Roman" w:cs="Times New Roman"/>
          <w:color w:val="000000" w:themeColor="text1"/>
          <w:sz w:val="28"/>
          <w:szCs w:val="28"/>
        </w:rPr>
      </w:pPr>
      <w:r w:rsidRPr="00A5338A">
        <w:rPr>
          <w:rFonts w:ascii="Times New Roman" w:eastAsia="Calibri" w:hAnsi="Times New Roman" w:cs="Times New Roman"/>
          <w:color w:val="000000" w:themeColor="text1"/>
          <w:sz w:val="28"/>
          <w:szCs w:val="28"/>
        </w:rPr>
        <w:t xml:space="preserve">о достоверности (положительное заключение) или недостоверности (отрицательное заключение) определения сметной стоимости строительства объектов капитального строительства в случаях, установленных </w:t>
      </w:r>
      <w:hyperlink r:id="rId86" w:history="1">
        <w:r w:rsidRPr="00A5338A">
          <w:rPr>
            <w:rFonts w:ascii="Times New Roman" w:eastAsia="Calibri" w:hAnsi="Times New Roman" w:cs="Times New Roman"/>
            <w:color w:val="000000" w:themeColor="text1"/>
            <w:sz w:val="28"/>
            <w:szCs w:val="28"/>
          </w:rPr>
          <w:t>частью 2 статьи 8.3</w:t>
        </w:r>
      </w:hyperlink>
      <w:r w:rsidRPr="00A5338A">
        <w:rPr>
          <w:rFonts w:ascii="Times New Roman" w:eastAsia="Calibri" w:hAnsi="Times New Roman" w:cs="Times New Roman"/>
          <w:color w:val="000000" w:themeColor="text1"/>
          <w:sz w:val="28"/>
          <w:szCs w:val="28"/>
        </w:rPr>
        <w:t xml:space="preserve"> Градостроительного кодекса.</w:t>
      </w:r>
    </w:p>
    <w:p w:rsidR="005704D7" w:rsidRPr="00A5338A" w:rsidRDefault="005704D7" w:rsidP="00A5338A">
      <w:pPr>
        <w:widowControl w:val="0"/>
        <w:numPr>
          <w:ilvl w:val="0"/>
          <w:numId w:val="125"/>
        </w:numPr>
        <w:tabs>
          <w:tab w:val="left" w:pos="1134"/>
        </w:tabs>
        <w:autoSpaceDE w:val="0"/>
        <w:autoSpaceDN w:val="0"/>
        <w:adjustRightInd w:val="0"/>
        <w:spacing w:after="0" w:line="240" w:lineRule="auto"/>
        <w:ind w:left="0" w:firstLine="709"/>
        <w:jc w:val="both"/>
        <w:textAlignment w:val="baseline"/>
        <w:rPr>
          <w:rFonts w:ascii="Times New Roman" w:eastAsia="Calibri" w:hAnsi="Times New Roman" w:cs="Times New Roman"/>
          <w:color w:val="000000" w:themeColor="text1"/>
          <w:sz w:val="28"/>
          <w:szCs w:val="28"/>
        </w:rPr>
      </w:pPr>
      <w:r w:rsidRPr="00A5338A">
        <w:rPr>
          <w:rFonts w:ascii="Times New Roman" w:hAnsi="Times New Roman" w:cs="Times New Roman"/>
          <w:sz w:val="28"/>
          <w:szCs w:val="28"/>
        </w:rPr>
        <w:t xml:space="preserve">Порядок организации и проведения </w:t>
      </w:r>
      <w:hyperlink r:id="rId87" w:history="1">
        <w:r w:rsidRPr="00A5338A">
          <w:rPr>
            <w:rFonts w:ascii="Times New Roman" w:hAnsi="Times New Roman" w:cs="Times New Roman"/>
            <w:sz w:val="28"/>
            <w:szCs w:val="28"/>
          </w:rPr>
          <w:t>государственной</w:t>
        </w:r>
      </w:hyperlink>
      <w:r w:rsidRPr="00A5338A">
        <w:rPr>
          <w:rFonts w:ascii="Times New Roman" w:hAnsi="Times New Roman" w:cs="Times New Roman"/>
          <w:sz w:val="28"/>
          <w:szCs w:val="28"/>
        </w:rPr>
        <w:t xml:space="preserve"> экспертизы проектной документации и государственной экспертизы результатов инженерных изысканий, </w:t>
      </w:r>
      <w:hyperlink r:id="rId88" w:history="1">
        <w:r w:rsidRPr="00A5338A">
          <w:rPr>
            <w:rFonts w:ascii="Times New Roman" w:hAnsi="Times New Roman" w:cs="Times New Roman"/>
            <w:sz w:val="28"/>
            <w:szCs w:val="28"/>
          </w:rPr>
          <w:t>негосударственной</w:t>
        </w:r>
      </w:hyperlink>
      <w:r w:rsidRPr="00A5338A">
        <w:rPr>
          <w:rFonts w:ascii="Times New Roman" w:hAnsi="Times New Roman" w:cs="Times New Roman"/>
          <w:sz w:val="28"/>
          <w:szCs w:val="28"/>
        </w:rPr>
        <w:t xml:space="preserve"> экспертизы проектной документации и негосударственной экспертизы результатов инженерных изысканий, в том числе в случае внесения изменений в проектную документацию после получения положительного заключения экспертизы проектной документации, размер платы за проведение государственной экспертизы проектной документации и государственной экспертизы результатов инженерных изысканий, порядок взимания этой платы устанавливаются Правительством Российской Федерации.</w:t>
      </w:r>
    </w:p>
    <w:p w:rsidR="005704D7" w:rsidRPr="00A5338A" w:rsidRDefault="005704D7" w:rsidP="00A5338A">
      <w:pPr>
        <w:widowControl w:val="0"/>
        <w:numPr>
          <w:ilvl w:val="0"/>
          <w:numId w:val="125"/>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A5338A">
        <w:rPr>
          <w:rFonts w:ascii="Times New Roman" w:eastAsia="Times New Roman" w:hAnsi="Times New Roman" w:cs="Times New Roman"/>
          <w:sz w:val="28"/>
          <w:szCs w:val="28"/>
          <w:lang w:eastAsia="ar-SA" w:bidi="en-US"/>
        </w:rPr>
        <w:t>Не допускается проведение иных государственных экспертиз проектной документации, за исключением экспертизы проектной документации предусмотренной частью 6 статьи 49 Градостроительного кодекса Российской Федерации.</w:t>
      </w:r>
    </w:p>
    <w:p w:rsidR="005704D7" w:rsidRPr="005704D7" w:rsidRDefault="005704D7" w:rsidP="005704D7">
      <w:pPr>
        <w:tabs>
          <w:tab w:val="left" w:pos="1134"/>
        </w:tabs>
        <w:spacing w:after="0" w:line="240" w:lineRule="auto"/>
        <w:ind w:left="709"/>
        <w:jc w:val="both"/>
        <w:rPr>
          <w:rFonts w:ascii="Times New Roman" w:eastAsia="Times New Roman" w:hAnsi="Times New Roman" w:cs="Times New Roman"/>
          <w:sz w:val="28"/>
          <w:szCs w:val="28"/>
          <w:highlight w:val="green"/>
          <w:lang w:eastAsia="ar-SA" w:bidi="en-US"/>
        </w:rPr>
      </w:pPr>
    </w:p>
    <w:p w:rsidR="005704D7" w:rsidRPr="005704D7" w:rsidRDefault="005704D7" w:rsidP="005704D7">
      <w:pPr>
        <w:tabs>
          <w:tab w:val="left" w:pos="1134"/>
        </w:tabs>
        <w:spacing w:after="0" w:line="240" w:lineRule="auto"/>
        <w:ind w:firstLine="709"/>
        <w:jc w:val="both"/>
        <w:outlineLvl w:val="2"/>
        <w:rPr>
          <w:rFonts w:ascii="Times New Roman" w:eastAsia="Times New Roman" w:hAnsi="Times New Roman" w:cs="Times New Roman"/>
          <w:b/>
          <w:spacing w:val="-10"/>
          <w:sz w:val="28"/>
          <w:szCs w:val="28"/>
          <w:lang w:eastAsia="ru-RU"/>
        </w:rPr>
      </w:pPr>
      <w:bookmarkStart w:id="203" w:name="_Toc108779088"/>
      <w:bookmarkStart w:id="204" w:name="_Toc119595961"/>
      <w:bookmarkStart w:id="205" w:name="_Toc127435924"/>
      <w:bookmarkStart w:id="206" w:name="_Toc144312480"/>
      <w:r w:rsidRPr="005704D7">
        <w:rPr>
          <w:rFonts w:ascii="Times New Roman" w:eastAsia="Times New Roman" w:hAnsi="Times New Roman" w:cs="Times New Roman"/>
          <w:b/>
          <w:spacing w:val="-10"/>
          <w:sz w:val="28"/>
          <w:szCs w:val="28"/>
          <w:lang w:eastAsia="ru-RU"/>
        </w:rPr>
        <w:t>Статья 42. Общие вопросы выдачи разрешения на строительство</w:t>
      </w:r>
      <w:bookmarkEnd w:id="203"/>
      <w:bookmarkEnd w:id="204"/>
      <w:bookmarkEnd w:id="205"/>
      <w:bookmarkEnd w:id="206"/>
      <w:r w:rsidRPr="005704D7">
        <w:rPr>
          <w:rFonts w:ascii="Times New Roman" w:eastAsia="Times New Roman" w:hAnsi="Times New Roman" w:cs="Times New Roman"/>
          <w:b/>
          <w:spacing w:val="-10"/>
          <w:sz w:val="28"/>
          <w:szCs w:val="28"/>
          <w:lang w:eastAsia="ru-RU"/>
        </w:rPr>
        <w:t xml:space="preserve"> </w:t>
      </w:r>
    </w:p>
    <w:p w:rsidR="005704D7" w:rsidRPr="00A5338A" w:rsidRDefault="00DC3233" w:rsidP="00A5338A">
      <w:pPr>
        <w:widowControl w:val="0"/>
        <w:numPr>
          <w:ilvl w:val="0"/>
          <w:numId w:val="114"/>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hyperlink r:id="rId89" w:history="1">
        <w:r w:rsidR="005704D7" w:rsidRPr="00A5338A">
          <w:rPr>
            <w:rFonts w:ascii="Times New Roman" w:eastAsia="Times New Roman" w:hAnsi="Times New Roman" w:cs="Times New Roman"/>
            <w:sz w:val="28"/>
            <w:szCs w:val="28"/>
            <w:lang w:eastAsia="ru-RU"/>
          </w:rPr>
          <w:t>Разрешение</w:t>
        </w:r>
      </w:hyperlink>
      <w:r w:rsidR="005704D7" w:rsidRPr="00A5338A">
        <w:rPr>
          <w:rFonts w:ascii="Times New Roman" w:eastAsia="Times New Roman" w:hAnsi="Times New Roman" w:cs="Times New Roman"/>
          <w:sz w:val="28"/>
          <w:szCs w:val="28"/>
          <w:lang w:eastAsia="ru-RU"/>
        </w:rPr>
        <w:t xml:space="preserve">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hyperlink r:id="rId90" w:history="1">
        <w:r w:rsidR="005704D7" w:rsidRPr="00A5338A">
          <w:rPr>
            <w:rFonts w:ascii="Times New Roman" w:eastAsia="Times New Roman" w:hAnsi="Times New Roman" w:cs="Times New Roman"/>
            <w:sz w:val="28"/>
            <w:szCs w:val="28"/>
            <w:lang w:eastAsia="ru-RU"/>
          </w:rPr>
          <w:t>частью 1.1</w:t>
        </w:r>
      </w:hyperlink>
      <w:r w:rsidR="005704D7" w:rsidRPr="00A5338A">
        <w:rPr>
          <w:rFonts w:ascii="Times New Roman" w:eastAsia="Times New Roman" w:hAnsi="Times New Roman" w:cs="Times New Roman"/>
          <w:sz w:val="28"/>
          <w:szCs w:val="28"/>
          <w:lang w:eastAsia="ru-RU"/>
        </w:rPr>
        <w:t xml:space="preserve"> статьи 51 Градостроительного кодекса), проектом планировки территории и проектом межевания территории (за исключением случаев, если в соответствии с Градостроительным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(далее-требования к строительству, реконструкции объекта капитального строительства), или требованиям, установленным </w:t>
      </w:r>
      <w:r w:rsidR="005704D7" w:rsidRPr="00A5338A">
        <w:rPr>
          <w:rFonts w:ascii="Times New Roman" w:eastAsia="Times New Roman" w:hAnsi="Times New Roman" w:cs="Times New Roman"/>
          <w:sz w:val="28"/>
          <w:szCs w:val="28"/>
          <w:lang w:eastAsia="ru-RU"/>
        </w:rPr>
        <w:lastRenderedPageBreak/>
        <w:t xml:space="preserve">проектом планировки территории и проектом межевания территории, при осуществлении строительства, реконструкции линейного объекта (за исключением </w:t>
      </w:r>
      <w:hyperlink r:id="rId91" w:history="1">
        <w:r w:rsidR="005704D7" w:rsidRPr="00A5338A">
          <w:rPr>
            <w:rFonts w:ascii="Times New Roman" w:eastAsia="Times New Roman" w:hAnsi="Times New Roman" w:cs="Times New Roman"/>
            <w:sz w:val="28"/>
            <w:szCs w:val="28"/>
            <w:lang w:eastAsia="ru-RU"/>
          </w:rPr>
          <w:t>случаев</w:t>
        </w:r>
      </w:hyperlink>
      <w:r w:rsidR="005704D7" w:rsidRPr="00A5338A">
        <w:rPr>
          <w:rFonts w:ascii="Times New Roman" w:eastAsia="Times New Roman" w:hAnsi="Times New Roman" w:cs="Times New Roman"/>
          <w:sz w:val="28"/>
          <w:szCs w:val="28"/>
          <w:lang w:eastAsia="ru-RU"/>
        </w:rPr>
        <w:t>,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w:t>
      </w:r>
    </w:p>
    <w:p w:rsidR="005704D7" w:rsidRPr="00A5338A" w:rsidRDefault="005704D7" w:rsidP="00A5338A">
      <w:pPr>
        <w:widowControl w:val="0"/>
        <w:numPr>
          <w:ilvl w:val="0"/>
          <w:numId w:val="114"/>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A5338A">
        <w:rPr>
          <w:rFonts w:ascii="Times New Roman" w:eastAsia="Times New Roman" w:hAnsi="Times New Roman" w:cs="Times New Roman"/>
          <w:sz w:val="28"/>
          <w:szCs w:val="28"/>
          <w:lang w:eastAsia="ru-RU"/>
        </w:rPr>
        <w:t xml:space="preserve">Строительство и реконструкция объектов капитального строительства осуществляется на основании разрешения на строительство. </w:t>
      </w:r>
    </w:p>
    <w:p w:rsidR="005704D7" w:rsidRPr="00A5338A" w:rsidRDefault="005704D7" w:rsidP="00A5338A">
      <w:pPr>
        <w:widowControl w:val="0"/>
        <w:numPr>
          <w:ilvl w:val="0"/>
          <w:numId w:val="114"/>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A5338A">
        <w:rPr>
          <w:rFonts w:ascii="Times New Roman" w:eastAsia="Times New Roman" w:hAnsi="Times New Roman" w:cs="Times New Roman"/>
          <w:sz w:val="28"/>
          <w:szCs w:val="28"/>
          <w:lang w:eastAsia="ru-RU"/>
        </w:rPr>
        <w:t xml:space="preserve">Подготовка и выдача разрешений на строительство, разрешений на ввод объектов в эксплуатацию на территории Балтайского муниципального образования осуществляется бесплатно. </w:t>
      </w:r>
    </w:p>
    <w:p w:rsidR="005704D7" w:rsidRPr="00A5338A" w:rsidRDefault="005704D7" w:rsidP="00A5338A">
      <w:pPr>
        <w:widowControl w:val="0"/>
        <w:numPr>
          <w:ilvl w:val="0"/>
          <w:numId w:val="114"/>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A5338A">
        <w:rPr>
          <w:rFonts w:ascii="Times New Roman" w:eastAsia="Times New Roman" w:hAnsi="Times New Roman" w:cs="Times New Roman"/>
          <w:sz w:val="28"/>
          <w:szCs w:val="28"/>
          <w:lang w:eastAsia="ru-RU"/>
        </w:rPr>
        <w:t xml:space="preserve">Разрешение на индивидуальное жилищное строительство выдается на десять лет. </w:t>
      </w:r>
    </w:p>
    <w:p w:rsidR="005704D7" w:rsidRPr="00A5338A" w:rsidRDefault="005704D7" w:rsidP="00A5338A">
      <w:pPr>
        <w:widowControl w:val="0"/>
        <w:numPr>
          <w:ilvl w:val="0"/>
          <w:numId w:val="114"/>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A5338A">
        <w:rPr>
          <w:rFonts w:ascii="Times New Roman" w:eastAsia="Times New Roman" w:hAnsi="Times New Roman" w:cs="Times New Roman"/>
          <w:sz w:val="28"/>
          <w:szCs w:val="28"/>
          <w:lang w:eastAsia="ru-RU"/>
        </w:rPr>
        <w:t xml:space="preserve">Разрешение на строительство выдается на весь срок, предусмотренный проектом организации строительства объекта капитального строительства. </w:t>
      </w:r>
    </w:p>
    <w:p w:rsidR="005704D7" w:rsidRPr="00A5338A" w:rsidRDefault="005704D7" w:rsidP="00A5338A">
      <w:pPr>
        <w:widowControl w:val="0"/>
        <w:numPr>
          <w:ilvl w:val="0"/>
          <w:numId w:val="114"/>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A5338A">
        <w:rPr>
          <w:rFonts w:ascii="Times New Roman" w:eastAsia="Times New Roman" w:hAnsi="Times New Roman" w:cs="Times New Roman"/>
          <w:sz w:val="28"/>
          <w:szCs w:val="28"/>
          <w:lang w:eastAsia="ru-RU"/>
        </w:rPr>
        <w:t>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частью 7 настоящей статьи.</w:t>
      </w:r>
    </w:p>
    <w:p w:rsidR="005704D7" w:rsidRPr="00A5338A" w:rsidRDefault="005704D7" w:rsidP="00A5338A">
      <w:pPr>
        <w:widowControl w:val="0"/>
        <w:numPr>
          <w:ilvl w:val="0"/>
          <w:numId w:val="126"/>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A5338A">
        <w:rPr>
          <w:rFonts w:ascii="Times New Roman" w:eastAsia="Times New Roman" w:hAnsi="Times New Roman" w:cs="Times New Roman"/>
          <w:sz w:val="28"/>
          <w:szCs w:val="28"/>
          <w:lang w:eastAsia="ru-RU"/>
        </w:rPr>
        <w:t>Действие разрешения на строительство прекращается на основании постановления администрации Балтайского муниципального района Саратовской области в случае:</w:t>
      </w:r>
    </w:p>
    <w:p w:rsidR="005704D7" w:rsidRPr="00A5338A" w:rsidRDefault="005704D7" w:rsidP="00A5338A">
      <w:pPr>
        <w:widowControl w:val="0"/>
        <w:numPr>
          <w:ilvl w:val="1"/>
          <w:numId w:val="130"/>
        </w:numPr>
        <w:tabs>
          <w:tab w:val="left" w:pos="1134"/>
        </w:tabs>
        <w:suppressAutoHyphen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A5338A">
        <w:rPr>
          <w:rFonts w:ascii="Times New Roman" w:eastAsia="Times New Roman" w:hAnsi="Times New Roman" w:cs="Times New Roman"/>
          <w:sz w:val="28"/>
          <w:szCs w:val="28"/>
          <w:lang w:eastAsia="ru-RU"/>
        </w:rPr>
        <w:t>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5704D7" w:rsidRPr="00A5338A" w:rsidRDefault="005704D7" w:rsidP="00A5338A">
      <w:pPr>
        <w:widowControl w:val="0"/>
        <w:numPr>
          <w:ilvl w:val="1"/>
          <w:numId w:val="130"/>
        </w:numPr>
        <w:tabs>
          <w:tab w:val="left" w:pos="1134"/>
        </w:tabs>
        <w:suppressAutoHyphen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A5338A">
        <w:rPr>
          <w:rFonts w:ascii="Times New Roman" w:eastAsia="Times New Roman" w:hAnsi="Times New Roman" w:cs="Times New Roman"/>
          <w:sz w:val="28"/>
          <w:szCs w:val="28"/>
          <w:lang w:eastAsia="ru-RU"/>
        </w:rPr>
        <w:t>отказа от права собственности и иных прав на земельные участки;</w:t>
      </w:r>
    </w:p>
    <w:p w:rsidR="005704D7" w:rsidRPr="00A5338A" w:rsidRDefault="005704D7" w:rsidP="00A5338A">
      <w:pPr>
        <w:widowControl w:val="0"/>
        <w:numPr>
          <w:ilvl w:val="1"/>
          <w:numId w:val="130"/>
        </w:numPr>
        <w:tabs>
          <w:tab w:val="left" w:pos="1134"/>
        </w:tabs>
        <w:suppressAutoHyphen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A5338A">
        <w:rPr>
          <w:rFonts w:ascii="Times New Roman" w:eastAsia="Times New Roman" w:hAnsi="Times New Roman" w:cs="Times New Roman"/>
          <w:sz w:val="28"/>
          <w:szCs w:val="28"/>
          <w:lang w:eastAsia="ru-RU"/>
        </w:rPr>
        <w:t>расторжения договора аренды и иных договоров, на основании которых у граждан и юридических лиц возникли права на земельные участки;</w:t>
      </w:r>
    </w:p>
    <w:p w:rsidR="005704D7" w:rsidRPr="00A5338A" w:rsidRDefault="005704D7" w:rsidP="00A5338A">
      <w:pPr>
        <w:widowControl w:val="0"/>
        <w:numPr>
          <w:ilvl w:val="1"/>
          <w:numId w:val="130"/>
        </w:numPr>
        <w:tabs>
          <w:tab w:val="left" w:pos="1134"/>
        </w:tabs>
        <w:suppressAutoHyphen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A5338A">
        <w:rPr>
          <w:rFonts w:ascii="Times New Roman" w:eastAsia="Times New Roman" w:hAnsi="Times New Roman" w:cs="Times New Roman"/>
          <w:sz w:val="28"/>
          <w:szCs w:val="28"/>
          <w:lang w:eastAsia="ru-RU"/>
        </w:rPr>
        <w:t>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5704D7" w:rsidRPr="00A5338A" w:rsidRDefault="005704D7" w:rsidP="00A5338A">
      <w:pPr>
        <w:widowControl w:val="0"/>
        <w:numPr>
          <w:ilvl w:val="0"/>
          <w:numId w:val="126"/>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A5338A">
        <w:rPr>
          <w:rFonts w:ascii="Times New Roman" w:eastAsia="Times New Roman" w:hAnsi="Times New Roman" w:cs="Times New Roman"/>
          <w:sz w:val="28"/>
          <w:szCs w:val="28"/>
          <w:lang w:eastAsia="ru-RU"/>
        </w:rPr>
        <w:t xml:space="preserve">Разрешение на строительство выдается в соответствии с Градостроительным кодексом Российской Федерации. </w:t>
      </w:r>
    </w:p>
    <w:p w:rsidR="005704D7" w:rsidRPr="00A5338A" w:rsidRDefault="005704D7" w:rsidP="00A5338A">
      <w:pPr>
        <w:widowControl w:val="0"/>
        <w:numPr>
          <w:ilvl w:val="0"/>
          <w:numId w:val="126"/>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A5338A">
        <w:rPr>
          <w:rFonts w:ascii="Times New Roman" w:eastAsia="Times New Roman" w:hAnsi="Times New Roman" w:cs="Times New Roman"/>
          <w:sz w:val="28"/>
          <w:szCs w:val="28"/>
          <w:lang w:eastAsia="ru-RU"/>
        </w:rPr>
        <w:t xml:space="preserve">Форма разрешения на строительство устанавливается </w:t>
      </w:r>
      <w:r w:rsidRPr="00A5338A">
        <w:rPr>
          <w:rFonts w:ascii="Times New Roman" w:eastAsia="Times New Roman" w:hAnsi="Times New Roman" w:cs="Times New Roman"/>
          <w:sz w:val="28"/>
          <w:szCs w:val="28"/>
          <w:lang w:eastAsia="ru-RU"/>
        </w:rPr>
        <w:lastRenderedPageBreak/>
        <w:t>у</w:t>
      </w:r>
      <w:r w:rsidRPr="00A5338A">
        <w:rPr>
          <w:rFonts w:ascii="Times New Roman" w:hAnsi="Times New Roman" w:cs="Times New Roman"/>
          <w:sz w:val="28"/>
          <w:szCs w:val="28"/>
        </w:rPr>
        <w:t xml:space="preserve">полномоченным Правительством Российской Федерации федеральным органом исполнительной власти. </w:t>
      </w:r>
    </w:p>
    <w:p w:rsidR="005704D7" w:rsidRPr="00A5338A" w:rsidRDefault="005704D7" w:rsidP="00A5338A">
      <w:pPr>
        <w:widowControl w:val="0"/>
        <w:numPr>
          <w:ilvl w:val="0"/>
          <w:numId w:val="126"/>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A5338A">
        <w:rPr>
          <w:rFonts w:ascii="Times New Roman" w:eastAsia="Times New Roman" w:hAnsi="Times New Roman" w:cs="Times New Roman"/>
          <w:sz w:val="28"/>
          <w:szCs w:val="28"/>
          <w:lang w:eastAsia="ru-RU"/>
        </w:rPr>
        <w:t>Форма разрешения на строительство установлена приказом Министерства строительства и жилищно-коммунального хозяйства Российской Федерации от 03.06.2022 № 446/пр «Об утверждении формы разрешения на строительство и формы разрешения на ввод объекта в эксплуатацию».</w:t>
      </w:r>
    </w:p>
    <w:p w:rsidR="005704D7" w:rsidRPr="005704D7" w:rsidRDefault="005704D7" w:rsidP="005704D7">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704D7" w:rsidRPr="005704D7" w:rsidRDefault="005704D7" w:rsidP="005704D7">
      <w:pPr>
        <w:spacing w:after="0" w:line="240" w:lineRule="auto"/>
        <w:ind w:firstLine="709"/>
        <w:jc w:val="both"/>
        <w:outlineLvl w:val="2"/>
        <w:rPr>
          <w:rFonts w:ascii="Times New Roman" w:eastAsia="Times New Roman" w:hAnsi="Times New Roman" w:cs="Times New Roman"/>
          <w:b/>
          <w:spacing w:val="-10"/>
          <w:sz w:val="28"/>
          <w:szCs w:val="28"/>
          <w:lang w:eastAsia="ru-RU"/>
        </w:rPr>
      </w:pPr>
      <w:bookmarkStart w:id="207" w:name="_Toc119595962"/>
      <w:bookmarkStart w:id="208" w:name="_Toc127435925"/>
      <w:bookmarkStart w:id="209" w:name="_Toc144312481"/>
      <w:bookmarkStart w:id="210" w:name="_Toc108779089"/>
      <w:r w:rsidRPr="005704D7">
        <w:rPr>
          <w:rFonts w:ascii="Times New Roman" w:eastAsia="Times New Roman" w:hAnsi="Times New Roman" w:cs="Times New Roman"/>
          <w:b/>
          <w:spacing w:val="-10"/>
          <w:sz w:val="28"/>
          <w:szCs w:val="28"/>
          <w:lang w:eastAsia="ru-RU"/>
        </w:rPr>
        <w:t>Статья 43. Порядок подготовки и выдачи разрешений на строительство</w:t>
      </w:r>
      <w:bookmarkEnd w:id="207"/>
      <w:bookmarkEnd w:id="208"/>
      <w:bookmarkEnd w:id="209"/>
    </w:p>
    <w:bookmarkEnd w:id="210"/>
    <w:p w:rsidR="005704D7" w:rsidRPr="00A5338A" w:rsidRDefault="005704D7" w:rsidP="00A5338A">
      <w:pPr>
        <w:widowControl w:val="0"/>
        <w:numPr>
          <w:ilvl w:val="0"/>
          <w:numId w:val="131"/>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bCs/>
          <w:sz w:val="28"/>
          <w:szCs w:val="28"/>
        </w:rPr>
      </w:pPr>
      <w:r w:rsidRPr="00A5338A">
        <w:rPr>
          <w:rFonts w:ascii="Times New Roman" w:hAnsi="Times New Roman" w:cs="Times New Roman"/>
          <w:bCs/>
          <w:sz w:val="28"/>
          <w:szCs w:val="28"/>
        </w:rPr>
        <w:t>Прием от застройщика заявления о выдаче разрешения на строительство объекта капитального строительства, документов, необходимых для получения указанного разрешения, информирование о порядке и ходе предоставления услуги и выдача указанного разрешения могут осуществляться:</w:t>
      </w:r>
    </w:p>
    <w:p w:rsidR="005704D7" w:rsidRPr="00A5338A" w:rsidRDefault="005704D7" w:rsidP="00A5338A">
      <w:pPr>
        <w:widowControl w:val="0"/>
        <w:numPr>
          <w:ilvl w:val="0"/>
          <w:numId w:val="132"/>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A5338A">
        <w:rPr>
          <w:rFonts w:ascii="Times New Roman" w:eastAsia="Times New Roman" w:hAnsi="Times New Roman" w:cs="Times New Roman"/>
          <w:sz w:val="28"/>
          <w:szCs w:val="28"/>
          <w:lang w:eastAsia="ru-RU"/>
        </w:rPr>
        <w:t>непосредственно уполномоченным на выдачу разрешений на строительство органом местного самоуправления;</w:t>
      </w:r>
    </w:p>
    <w:p w:rsidR="005704D7" w:rsidRPr="00A5338A" w:rsidRDefault="005704D7" w:rsidP="00A5338A">
      <w:pPr>
        <w:widowControl w:val="0"/>
        <w:numPr>
          <w:ilvl w:val="0"/>
          <w:numId w:val="132"/>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A5338A">
        <w:rPr>
          <w:rFonts w:ascii="Times New Roman" w:hAnsi="Times New Roman" w:cs="Times New Roman"/>
          <w:sz w:val="28"/>
          <w:szCs w:val="28"/>
        </w:rPr>
        <w:t>через многофункциональный центр в соответствии с соглашением о взаимодействии между многофункциональным центром и уполномоченным на выдачу разрешений на строительство органом местного самоуправления;</w:t>
      </w:r>
    </w:p>
    <w:p w:rsidR="005704D7" w:rsidRPr="00A5338A" w:rsidRDefault="005704D7" w:rsidP="00A5338A">
      <w:pPr>
        <w:widowControl w:val="0"/>
        <w:numPr>
          <w:ilvl w:val="0"/>
          <w:numId w:val="132"/>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A5338A">
        <w:rPr>
          <w:rFonts w:ascii="Times New Roman" w:hAnsi="Times New Roman" w:cs="Times New Roman"/>
          <w:sz w:val="28"/>
          <w:szCs w:val="28"/>
        </w:rPr>
        <w:t>с использованием единого портала государственных и муниципальных услуг или региональных порталов государственных и муниципальных услуг;</w:t>
      </w:r>
    </w:p>
    <w:p w:rsidR="005704D7" w:rsidRPr="00A5338A" w:rsidRDefault="005704D7" w:rsidP="00A5338A">
      <w:pPr>
        <w:widowControl w:val="0"/>
        <w:numPr>
          <w:ilvl w:val="0"/>
          <w:numId w:val="132"/>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A5338A">
        <w:rPr>
          <w:rFonts w:ascii="Times New Roman" w:eastAsia="Times New Roman" w:hAnsi="Times New Roman" w:cs="Times New Roman"/>
          <w:sz w:val="28"/>
          <w:szCs w:val="28"/>
          <w:lang w:eastAsia="ru-RU"/>
        </w:rPr>
        <w:t>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5704D7" w:rsidRPr="00A5338A" w:rsidRDefault="005704D7" w:rsidP="00A5338A">
      <w:pPr>
        <w:widowControl w:val="0"/>
        <w:numPr>
          <w:ilvl w:val="0"/>
          <w:numId w:val="132"/>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color w:val="000000" w:themeColor="text1"/>
          <w:sz w:val="28"/>
          <w:szCs w:val="28"/>
        </w:rPr>
      </w:pPr>
      <w:r w:rsidRPr="00A5338A">
        <w:rPr>
          <w:rFonts w:ascii="Times New Roman" w:hAnsi="Times New Roman" w:cs="Times New Roman"/>
          <w:color w:val="000000" w:themeColor="text1"/>
          <w:sz w:val="28"/>
          <w:szCs w:val="28"/>
        </w:rPr>
        <w:t xml:space="preserve">для застройщиков, наименования которых содержат слова «специализированный застройщик», наряду со способами, указанными в </w:t>
      </w:r>
      <w:hyperlink r:id="rId92" w:history="1">
        <w:r w:rsidRPr="00A5338A">
          <w:rPr>
            <w:rFonts w:ascii="Times New Roman" w:hAnsi="Times New Roman" w:cs="Times New Roman"/>
            <w:color w:val="000000" w:themeColor="text1"/>
            <w:sz w:val="28"/>
            <w:szCs w:val="28"/>
          </w:rPr>
          <w:t xml:space="preserve">пунктах </w:t>
        </w:r>
      </w:hyperlink>
      <w:r w:rsidRPr="00A5338A">
        <w:rPr>
          <w:rFonts w:ascii="Times New Roman" w:hAnsi="Times New Roman" w:cs="Times New Roman"/>
          <w:color w:val="000000" w:themeColor="text1"/>
          <w:sz w:val="28"/>
          <w:szCs w:val="28"/>
        </w:rPr>
        <w:t xml:space="preserve">       1-</w:t>
      </w:r>
      <w:hyperlink r:id="rId93" w:history="1">
        <w:r w:rsidRPr="00A5338A">
          <w:rPr>
            <w:rFonts w:ascii="Times New Roman" w:hAnsi="Times New Roman" w:cs="Times New Roman"/>
            <w:color w:val="000000" w:themeColor="text1"/>
            <w:sz w:val="28"/>
            <w:szCs w:val="28"/>
          </w:rPr>
          <w:t>4</w:t>
        </w:r>
      </w:hyperlink>
      <w:r w:rsidRPr="00A5338A">
        <w:rPr>
          <w:rFonts w:ascii="Times New Roman" w:hAnsi="Times New Roman" w:cs="Times New Roman"/>
          <w:color w:val="000000" w:themeColor="text1"/>
          <w:sz w:val="28"/>
          <w:szCs w:val="28"/>
        </w:rPr>
        <w:t xml:space="preserve"> настоящей части с использованием единой информационной системы жилищного строительства, предусмотренной Федеральным </w:t>
      </w:r>
      <w:hyperlink r:id="rId94" w:history="1">
        <w:r w:rsidRPr="00A5338A">
          <w:rPr>
            <w:rFonts w:ascii="Times New Roman" w:hAnsi="Times New Roman" w:cs="Times New Roman"/>
            <w:color w:val="000000" w:themeColor="text1"/>
            <w:sz w:val="28"/>
            <w:szCs w:val="28"/>
          </w:rPr>
          <w:t>законом</w:t>
        </w:r>
      </w:hyperlink>
      <w:r w:rsidRPr="00A5338A">
        <w:rPr>
          <w:rFonts w:ascii="Times New Roman" w:hAnsi="Times New Roman" w:cs="Times New Roman"/>
          <w:color w:val="000000" w:themeColor="text1"/>
          <w:sz w:val="28"/>
          <w:szCs w:val="28"/>
        </w:rPr>
        <w:t xml:space="preserve">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субъекта Российской Федерации подача заявления о выдаче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5704D7" w:rsidRPr="00A5338A" w:rsidRDefault="005704D7" w:rsidP="00A5338A">
      <w:pPr>
        <w:widowControl w:val="0"/>
        <w:numPr>
          <w:ilvl w:val="0"/>
          <w:numId w:val="133"/>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A5338A">
        <w:rPr>
          <w:rFonts w:ascii="Times New Roman" w:eastAsia="Times New Roman" w:hAnsi="Times New Roman" w:cs="Times New Roman"/>
          <w:sz w:val="28"/>
          <w:szCs w:val="28"/>
          <w:lang w:eastAsia="ru-RU"/>
        </w:rPr>
        <w:t>Для получения разрешения на строительство застройщик обращается с заявлением за подписью гражданина или (юридического лица) руководителя, либо уполномоченного представителя (по доверенности) о выдаче разрешения на строительство на имя главы Балтайского муниципального района Саратовской области. К указанному заявлению прилагаются следующие документы:</w:t>
      </w:r>
    </w:p>
    <w:p w:rsidR="005704D7" w:rsidRPr="00A5338A" w:rsidRDefault="005704D7" w:rsidP="00A5338A">
      <w:pPr>
        <w:widowControl w:val="0"/>
        <w:numPr>
          <w:ilvl w:val="1"/>
          <w:numId w:val="127"/>
        </w:numPr>
        <w:tabs>
          <w:tab w:val="left" w:pos="1134"/>
        </w:tabs>
        <w:suppressAutoHyphen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A5338A">
        <w:rPr>
          <w:rFonts w:ascii="Times New Roman" w:eastAsia="Times New Roman" w:hAnsi="Times New Roman" w:cs="Times New Roman"/>
          <w:sz w:val="28"/>
          <w:szCs w:val="28"/>
          <w:lang w:eastAsia="ru-RU"/>
        </w:rPr>
        <w:lastRenderedPageBreak/>
        <w:t xml:space="preserve">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w:anchor="P4618" w:history="1">
        <w:r w:rsidRPr="00A5338A">
          <w:rPr>
            <w:rFonts w:ascii="Times New Roman" w:eastAsia="Times New Roman" w:hAnsi="Times New Roman" w:cs="Times New Roman"/>
            <w:sz w:val="28"/>
            <w:szCs w:val="28"/>
            <w:lang w:eastAsia="ru-RU"/>
          </w:rPr>
          <w:t>частью 1.1 статьи 57.3</w:t>
        </w:r>
      </w:hyperlink>
      <w:r w:rsidRPr="00A5338A">
        <w:rPr>
          <w:rFonts w:ascii="Times New Roman" w:eastAsia="Times New Roman" w:hAnsi="Times New Roman" w:cs="Times New Roman"/>
          <w:sz w:val="28"/>
          <w:szCs w:val="28"/>
          <w:lang w:eastAsia="ru-RU"/>
        </w:rPr>
        <w:t xml:space="preserve"> Градостроительного кодекса Российской Федерации, если иное не установлено частью 7.3 статьи 51 Градостроительного кодекса;</w:t>
      </w:r>
    </w:p>
    <w:p w:rsidR="005704D7" w:rsidRPr="00A5338A" w:rsidRDefault="005704D7" w:rsidP="00A5338A">
      <w:pPr>
        <w:widowControl w:val="0"/>
        <w:numPr>
          <w:ilvl w:val="1"/>
          <w:numId w:val="127"/>
        </w:numPr>
        <w:tabs>
          <w:tab w:val="left" w:pos="1134"/>
        </w:tabs>
        <w:suppressAutoHyphen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A5338A">
        <w:rPr>
          <w:rFonts w:ascii="Times New Roman" w:eastAsia="Times New Roman" w:hAnsi="Times New Roman" w:cs="Times New Roman"/>
          <w:sz w:val="28"/>
          <w:szCs w:val="28"/>
          <w:lang w:eastAsia="ru-RU"/>
        </w:rPr>
        <w:t>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5704D7" w:rsidRPr="00A5338A" w:rsidRDefault="005704D7" w:rsidP="00A5338A">
      <w:pPr>
        <w:widowControl w:val="0"/>
        <w:numPr>
          <w:ilvl w:val="1"/>
          <w:numId w:val="127"/>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color w:val="000000" w:themeColor="text1"/>
          <w:sz w:val="28"/>
          <w:szCs w:val="28"/>
        </w:rPr>
      </w:pPr>
      <w:r w:rsidRPr="00A5338A">
        <w:rPr>
          <w:rFonts w:ascii="Times New Roman" w:hAnsi="Times New Roman" w:cs="Times New Roman"/>
          <w:color w:val="000000" w:themeColor="text1"/>
          <w:sz w:val="28"/>
          <w:szCs w:val="28"/>
        </w:rPr>
        <w:t xml:space="preserve">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w:t>
      </w:r>
      <w:hyperlink r:id="rId95" w:history="1">
        <w:r w:rsidRPr="00A5338A">
          <w:rPr>
            <w:rFonts w:ascii="Times New Roman" w:hAnsi="Times New Roman" w:cs="Times New Roman"/>
            <w:color w:val="000000" w:themeColor="text1"/>
            <w:sz w:val="28"/>
            <w:szCs w:val="28"/>
          </w:rPr>
          <w:t>случаев</w:t>
        </w:r>
      </w:hyperlink>
      <w:r w:rsidRPr="00A5338A">
        <w:rPr>
          <w:rFonts w:ascii="Times New Roman" w:hAnsi="Times New Roman" w:cs="Times New Roman"/>
          <w:color w:val="000000" w:themeColor="text1"/>
          <w:sz w:val="28"/>
          <w:szCs w:val="28"/>
        </w:rPr>
        <w:t>,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5704D7" w:rsidRPr="00A5338A" w:rsidRDefault="005704D7" w:rsidP="00A5338A">
      <w:pPr>
        <w:widowControl w:val="0"/>
        <w:numPr>
          <w:ilvl w:val="1"/>
          <w:numId w:val="127"/>
        </w:numPr>
        <w:tabs>
          <w:tab w:val="left" w:pos="1134"/>
        </w:tabs>
        <w:suppressAutoHyphen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A5338A">
        <w:rPr>
          <w:rFonts w:ascii="Times New Roman" w:eastAsia="Times New Roman" w:hAnsi="Times New Roman" w:cs="Times New Roman"/>
          <w:sz w:val="28"/>
          <w:szCs w:val="28"/>
          <w:lang w:eastAsia="ru-RU"/>
        </w:rPr>
        <w:t xml:space="preserve">результаты инженерных изысканий и следующие материалы, содержащиеся в утвержденной в соответствии с </w:t>
      </w:r>
      <w:hyperlink w:anchor="P2575" w:history="1">
        <w:r w:rsidRPr="00A5338A">
          <w:rPr>
            <w:rFonts w:ascii="Times New Roman" w:eastAsia="Times New Roman" w:hAnsi="Times New Roman" w:cs="Times New Roman"/>
            <w:sz w:val="28"/>
            <w:szCs w:val="28"/>
            <w:lang w:eastAsia="ru-RU"/>
          </w:rPr>
          <w:t>частью 15 статьи 48</w:t>
        </w:r>
      </w:hyperlink>
      <w:r w:rsidRPr="00A5338A">
        <w:rPr>
          <w:rFonts w:ascii="Times New Roman" w:eastAsia="Times New Roman" w:hAnsi="Times New Roman" w:cs="Times New Roman"/>
          <w:sz w:val="28"/>
          <w:szCs w:val="28"/>
          <w:lang w:eastAsia="ru-RU"/>
        </w:rPr>
        <w:t xml:space="preserve"> Градостроительного кодекса Российской Федерации проектной документации:</w:t>
      </w:r>
    </w:p>
    <w:p w:rsidR="005704D7" w:rsidRPr="00A5338A" w:rsidRDefault="005704D7" w:rsidP="00A5338A">
      <w:pPr>
        <w:widowControl w:val="0"/>
        <w:tabs>
          <w:tab w:val="left" w:pos="1134"/>
        </w:tabs>
        <w:suppressAutoHyphen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A5338A">
        <w:rPr>
          <w:rFonts w:ascii="Times New Roman" w:eastAsia="Times New Roman" w:hAnsi="Times New Roman" w:cs="Times New Roman"/>
          <w:sz w:val="28"/>
          <w:szCs w:val="28"/>
          <w:lang w:eastAsia="ru-RU"/>
        </w:rPr>
        <w:t>а) пояснительная записка;</w:t>
      </w:r>
    </w:p>
    <w:p w:rsidR="005704D7" w:rsidRPr="00A5338A" w:rsidRDefault="005704D7" w:rsidP="00A5338A">
      <w:pPr>
        <w:widowControl w:val="0"/>
        <w:tabs>
          <w:tab w:val="left" w:pos="1134"/>
        </w:tabs>
        <w:suppressAutoHyphen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A5338A">
        <w:rPr>
          <w:rFonts w:ascii="Times New Roman" w:eastAsia="Times New Roman" w:hAnsi="Times New Roman" w:cs="Times New Roman"/>
          <w:sz w:val="28"/>
          <w:szCs w:val="28"/>
          <w:lang w:eastAsia="ru-RU"/>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5704D7" w:rsidRPr="00A5338A" w:rsidRDefault="005704D7" w:rsidP="00A5338A">
      <w:pPr>
        <w:widowControl w:val="0"/>
        <w:tabs>
          <w:tab w:val="left" w:pos="1134"/>
        </w:tabs>
        <w:suppressAutoHyphen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A5338A">
        <w:rPr>
          <w:rFonts w:ascii="Times New Roman" w:eastAsia="Times New Roman" w:hAnsi="Times New Roman" w:cs="Times New Roman"/>
          <w:sz w:val="28"/>
          <w:szCs w:val="28"/>
          <w:lang w:eastAsia="ru-RU"/>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w:t>
      </w:r>
      <w:r w:rsidRPr="00A5338A">
        <w:rPr>
          <w:rFonts w:ascii="Times New Roman" w:eastAsia="Times New Roman" w:hAnsi="Times New Roman" w:cs="Times New Roman"/>
          <w:sz w:val="28"/>
          <w:szCs w:val="28"/>
          <w:lang w:eastAsia="ru-RU"/>
        </w:rPr>
        <w:lastRenderedPageBreak/>
        <w:t>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5704D7" w:rsidRPr="00A5338A" w:rsidRDefault="005704D7" w:rsidP="00A5338A">
      <w:pPr>
        <w:widowControl w:val="0"/>
        <w:tabs>
          <w:tab w:val="left" w:pos="1134"/>
        </w:tabs>
        <w:suppressAutoHyphen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A5338A">
        <w:rPr>
          <w:rFonts w:ascii="Times New Roman" w:eastAsia="Times New Roman" w:hAnsi="Times New Roman" w:cs="Times New Roman"/>
          <w:sz w:val="28"/>
          <w:szCs w:val="28"/>
          <w:lang w:eastAsia="ru-RU"/>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5704D7" w:rsidRPr="00A5338A" w:rsidRDefault="005704D7" w:rsidP="00A5338A">
      <w:pPr>
        <w:widowControl w:val="0"/>
        <w:numPr>
          <w:ilvl w:val="1"/>
          <w:numId w:val="128"/>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bookmarkStart w:id="211" w:name="sub_51076"/>
      <w:r w:rsidRPr="00A5338A">
        <w:rPr>
          <w:rFonts w:ascii="Times New Roman" w:eastAsia="Times New Roman" w:hAnsi="Times New Roman" w:cs="Times New Roman"/>
          <w:sz w:val="28"/>
          <w:szCs w:val="28"/>
          <w:lang w:eastAsia="ru-RU"/>
        </w:rPr>
        <w:t>положительное заключение экспертизы проектной документации</w:t>
      </w:r>
      <w:r w:rsidRPr="00A5338A">
        <w:rPr>
          <w:rFonts w:ascii="Times New Roman" w:hAnsi="Times New Roman" w:cs="Times New Roman"/>
          <w:sz w:val="28"/>
          <w:szCs w:val="28"/>
        </w:rPr>
        <w:t xml:space="preserve"> (в части соответствия проектной документации требованиям, </w:t>
      </w:r>
      <w:r w:rsidRPr="00A5338A">
        <w:rPr>
          <w:rFonts w:ascii="Times New Roman" w:hAnsi="Times New Roman" w:cs="Times New Roman"/>
          <w:color w:val="000000" w:themeColor="text1"/>
          <w:sz w:val="28"/>
          <w:szCs w:val="28"/>
        </w:rPr>
        <w:t xml:space="preserve">указанным в </w:t>
      </w:r>
      <w:hyperlink r:id="rId96" w:history="1">
        <w:r w:rsidRPr="00A5338A">
          <w:rPr>
            <w:rFonts w:ascii="Times New Roman" w:hAnsi="Times New Roman" w:cs="Times New Roman"/>
            <w:color w:val="000000" w:themeColor="text1"/>
            <w:sz w:val="28"/>
            <w:szCs w:val="28"/>
          </w:rPr>
          <w:t>пункте 1 части 5 статьи 49</w:t>
        </w:r>
      </w:hyperlink>
      <w:r w:rsidRPr="00A5338A">
        <w:rPr>
          <w:rFonts w:ascii="Times New Roman" w:hAnsi="Times New Roman" w:cs="Times New Roman"/>
          <w:color w:val="000000" w:themeColor="text1"/>
          <w:sz w:val="28"/>
          <w:szCs w:val="28"/>
        </w:rPr>
        <w:t xml:space="preserve"> Градостроительного Кодекса)</w:t>
      </w:r>
      <w:r w:rsidRPr="00A5338A">
        <w:rPr>
          <w:rFonts w:ascii="Times New Roman" w:eastAsia="Times New Roman" w:hAnsi="Times New Roman" w:cs="Times New Roman"/>
          <w:color w:val="000000" w:themeColor="text1"/>
          <w:sz w:val="28"/>
          <w:szCs w:val="28"/>
          <w:lang w:eastAsia="ru-RU"/>
        </w:rPr>
        <w:t xml:space="preserve">, в соответствии с которой осуществляются строительство, реконструкция объекта капитального </w:t>
      </w:r>
      <w:r w:rsidRPr="00A5338A">
        <w:rPr>
          <w:rFonts w:ascii="Times New Roman" w:eastAsia="Times New Roman" w:hAnsi="Times New Roman" w:cs="Times New Roman"/>
          <w:sz w:val="28"/>
          <w:szCs w:val="28"/>
          <w:lang w:eastAsia="ru-RU"/>
        </w:rPr>
        <w:t xml:space="preserve">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w:anchor="P2556" w:history="1">
        <w:r w:rsidRPr="00A5338A">
          <w:rPr>
            <w:rFonts w:ascii="Times New Roman" w:eastAsia="Times New Roman" w:hAnsi="Times New Roman" w:cs="Times New Roman"/>
            <w:sz w:val="28"/>
            <w:szCs w:val="28"/>
            <w:lang w:eastAsia="ru-RU"/>
          </w:rPr>
          <w:t>частью 12.1 статьи 48</w:t>
        </w:r>
      </w:hyperlink>
      <w:r w:rsidRPr="00A5338A">
        <w:rPr>
          <w:rFonts w:ascii="Times New Roman" w:eastAsia="Times New Roman" w:hAnsi="Times New Roman" w:cs="Times New Roman"/>
          <w:sz w:val="28"/>
          <w:szCs w:val="28"/>
          <w:lang w:eastAsia="ru-RU"/>
        </w:rPr>
        <w:t xml:space="preserve"> Градостроительного кодекса Российской Федерации), если такая проектная документация подлежит экспертизе в соответствии со </w:t>
      </w:r>
      <w:hyperlink w:anchor="P2651" w:history="1">
        <w:r w:rsidRPr="00A5338A">
          <w:rPr>
            <w:rFonts w:ascii="Times New Roman" w:eastAsia="Times New Roman" w:hAnsi="Times New Roman" w:cs="Times New Roman"/>
            <w:sz w:val="28"/>
            <w:szCs w:val="28"/>
            <w:lang w:eastAsia="ru-RU"/>
          </w:rPr>
          <w:t>статьей 49</w:t>
        </w:r>
      </w:hyperlink>
      <w:r w:rsidRPr="00A5338A">
        <w:rPr>
          <w:rFonts w:ascii="Times New Roman" w:eastAsia="Times New Roman" w:hAnsi="Times New Roman" w:cs="Times New Roman"/>
          <w:sz w:val="28"/>
          <w:szCs w:val="28"/>
          <w:lang w:eastAsia="ru-RU"/>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w:anchor="P2685" w:history="1">
        <w:r w:rsidRPr="00A5338A">
          <w:rPr>
            <w:rFonts w:ascii="Times New Roman" w:eastAsia="Times New Roman" w:hAnsi="Times New Roman" w:cs="Times New Roman"/>
            <w:sz w:val="28"/>
            <w:szCs w:val="28"/>
            <w:lang w:eastAsia="ru-RU"/>
          </w:rPr>
          <w:t>частью 3.4 статьи 49</w:t>
        </w:r>
      </w:hyperlink>
      <w:r w:rsidRPr="00A5338A">
        <w:rPr>
          <w:rFonts w:ascii="Times New Roman" w:eastAsia="Times New Roman" w:hAnsi="Times New Roman" w:cs="Times New Roman"/>
          <w:sz w:val="28"/>
          <w:szCs w:val="28"/>
          <w:lang w:eastAsia="ru-RU"/>
        </w:rPr>
        <w:t xml:space="preserve">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w:anchor="P2740" w:history="1">
        <w:r w:rsidRPr="00A5338A">
          <w:rPr>
            <w:rFonts w:ascii="Times New Roman" w:eastAsia="Times New Roman" w:hAnsi="Times New Roman" w:cs="Times New Roman"/>
            <w:sz w:val="28"/>
            <w:szCs w:val="28"/>
            <w:lang w:eastAsia="ru-RU"/>
          </w:rPr>
          <w:t>частью 6 статьи 49</w:t>
        </w:r>
      </w:hyperlink>
      <w:r w:rsidRPr="00A5338A">
        <w:rPr>
          <w:rFonts w:ascii="Times New Roman" w:eastAsia="Times New Roman" w:hAnsi="Times New Roman" w:cs="Times New Roman"/>
          <w:sz w:val="28"/>
          <w:szCs w:val="28"/>
          <w:lang w:eastAsia="ru-RU"/>
        </w:rPr>
        <w:t xml:space="preserve"> Градостроительного кодекса Российской Федерации;</w:t>
      </w:r>
    </w:p>
    <w:p w:rsidR="005704D7" w:rsidRPr="00A5338A" w:rsidRDefault="005704D7" w:rsidP="00A5338A">
      <w:pPr>
        <w:widowControl w:val="0"/>
        <w:numPr>
          <w:ilvl w:val="1"/>
          <w:numId w:val="128"/>
        </w:numPr>
        <w:tabs>
          <w:tab w:val="left" w:pos="1134"/>
        </w:tabs>
        <w:suppressAutoHyphens/>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A5338A">
        <w:rPr>
          <w:rFonts w:ascii="Times New Roman" w:eastAsia="Times New Roman" w:hAnsi="Times New Roman" w:cs="Times New Roman"/>
          <w:sz w:val="28"/>
          <w:szCs w:val="28"/>
          <w:lang w:eastAsia="ru-RU"/>
        </w:rPr>
        <w:t xml:space="preserve">подтверждение соответствия вносимых в проектную документацию изменений требованиям, указанным в </w:t>
      </w:r>
      <w:hyperlink w:anchor="P2693" w:history="1">
        <w:r w:rsidRPr="00A5338A">
          <w:rPr>
            <w:rFonts w:ascii="Times New Roman" w:eastAsia="Times New Roman" w:hAnsi="Times New Roman" w:cs="Times New Roman"/>
            <w:sz w:val="28"/>
            <w:szCs w:val="28"/>
            <w:lang w:eastAsia="ru-RU"/>
          </w:rPr>
          <w:t>части 3.8 статьи 49</w:t>
        </w:r>
      </w:hyperlink>
      <w:r w:rsidRPr="00A5338A">
        <w:rPr>
          <w:rFonts w:ascii="Times New Roman" w:eastAsia="Times New Roman" w:hAnsi="Times New Roman" w:cs="Times New Roman"/>
          <w:sz w:val="28"/>
          <w:szCs w:val="28"/>
          <w:lang w:eastAsia="ru-RU"/>
        </w:rPr>
        <w:t xml:space="preserve">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w:anchor="P2693" w:history="1">
        <w:r w:rsidRPr="00A5338A">
          <w:rPr>
            <w:rFonts w:ascii="Times New Roman" w:eastAsia="Times New Roman" w:hAnsi="Times New Roman" w:cs="Times New Roman"/>
            <w:sz w:val="28"/>
            <w:szCs w:val="28"/>
            <w:lang w:eastAsia="ru-RU"/>
          </w:rPr>
          <w:t>частью 3.8 статьи 49</w:t>
        </w:r>
      </w:hyperlink>
      <w:r w:rsidRPr="00A5338A">
        <w:rPr>
          <w:rFonts w:ascii="Times New Roman" w:eastAsia="Times New Roman" w:hAnsi="Times New Roman" w:cs="Times New Roman"/>
          <w:sz w:val="28"/>
          <w:szCs w:val="28"/>
          <w:lang w:eastAsia="ru-RU"/>
        </w:rPr>
        <w:t xml:space="preserve"> Градостроительного кодекса Российской Федерации;</w:t>
      </w:r>
    </w:p>
    <w:p w:rsidR="005704D7" w:rsidRPr="00A5338A" w:rsidRDefault="005704D7" w:rsidP="00A5338A">
      <w:pPr>
        <w:widowControl w:val="0"/>
        <w:numPr>
          <w:ilvl w:val="1"/>
          <w:numId w:val="128"/>
        </w:numPr>
        <w:tabs>
          <w:tab w:val="left" w:pos="1134"/>
        </w:tabs>
        <w:suppressAutoHyphens/>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A5338A">
        <w:rPr>
          <w:rFonts w:ascii="Times New Roman" w:eastAsia="Times New Roman" w:hAnsi="Times New Roman" w:cs="Times New Roman"/>
          <w:sz w:val="28"/>
          <w:szCs w:val="28"/>
          <w:lang w:eastAsia="ru-RU"/>
        </w:rPr>
        <w:t xml:space="preserve">подтверждение соответствия вносимых в проектную документацию изменений требованиям, указанным в </w:t>
      </w:r>
      <w:hyperlink w:anchor="P2700" w:history="1">
        <w:r w:rsidRPr="00A5338A">
          <w:rPr>
            <w:rFonts w:ascii="Times New Roman" w:eastAsia="Times New Roman" w:hAnsi="Times New Roman" w:cs="Times New Roman"/>
            <w:sz w:val="28"/>
            <w:szCs w:val="28"/>
            <w:lang w:eastAsia="ru-RU"/>
          </w:rPr>
          <w:t>части 3.9 статьи 49</w:t>
        </w:r>
      </w:hyperlink>
      <w:r w:rsidRPr="00A5338A">
        <w:rPr>
          <w:rFonts w:ascii="Times New Roman" w:eastAsia="Times New Roman" w:hAnsi="Times New Roman" w:cs="Times New Roman"/>
          <w:sz w:val="28"/>
          <w:szCs w:val="28"/>
          <w:lang w:eastAsia="ru-RU"/>
        </w:rPr>
        <w:t xml:space="preserve">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w:anchor="P2700" w:history="1">
        <w:r w:rsidRPr="00A5338A">
          <w:rPr>
            <w:rFonts w:ascii="Times New Roman" w:eastAsia="Times New Roman" w:hAnsi="Times New Roman" w:cs="Times New Roman"/>
            <w:sz w:val="28"/>
            <w:szCs w:val="28"/>
            <w:lang w:eastAsia="ru-RU"/>
          </w:rPr>
          <w:t>частью 3.9 статьи 49</w:t>
        </w:r>
      </w:hyperlink>
      <w:r w:rsidRPr="00A5338A">
        <w:rPr>
          <w:rFonts w:ascii="Times New Roman" w:eastAsia="Times New Roman" w:hAnsi="Times New Roman" w:cs="Times New Roman"/>
          <w:sz w:val="28"/>
          <w:szCs w:val="28"/>
          <w:lang w:eastAsia="ru-RU"/>
        </w:rPr>
        <w:t xml:space="preserve"> Градостроительного кодекса Российской Федерации;</w:t>
      </w:r>
    </w:p>
    <w:p w:rsidR="005704D7" w:rsidRPr="00A5338A" w:rsidRDefault="005704D7" w:rsidP="00A5338A">
      <w:pPr>
        <w:widowControl w:val="0"/>
        <w:numPr>
          <w:ilvl w:val="1"/>
          <w:numId w:val="128"/>
        </w:numPr>
        <w:tabs>
          <w:tab w:val="left" w:pos="1134"/>
        </w:tabs>
        <w:suppressAutoHyphen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A5338A">
        <w:rPr>
          <w:rFonts w:ascii="Times New Roman" w:eastAsia="Times New Roman" w:hAnsi="Times New Roman" w:cs="Times New Roman"/>
          <w:sz w:val="28"/>
          <w:szCs w:val="28"/>
          <w:lang w:eastAsia="ru-RU"/>
        </w:rPr>
        <w:t xml:space="preserve">разрешение на отклонение от предельных параметров разрешенного строительства, реконструкции (в случае, если застройщику </w:t>
      </w:r>
      <w:r w:rsidRPr="00A5338A">
        <w:rPr>
          <w:rFonts w:ascii="Times New Roman" w:eastAsia="Times New Roman" w:hAnsi="Times New Roman" w:cs="Times New Roman"/>
          <w:sz w:val="28"/>
          <w:szCs w:val="28"/>
          <w:lang w:eastAsia="ru-RU"/>
        </w:rPr>
        <w:lastRenderedPageBreak/>
        <w:t xml:space="preserve">было предоставлено такое разрешение в соответствии со </w:t>
      </w:r>
      <w:hyperlink r:id="rId97" w:history="1">
        <w:r w:rsidRPr="00A5338A">
          <w:rPr>
            <w:rFonts w:ascii="Times New Roman" w:eastAsia="Times New Roman" w:hAnsi="Times New Roman" w:cs="Times New Roman"/>
            <w:sz w:val="28"/>
            <w:szCs w:val="28"/>
            <w:lang w:eastAsia="ru-RU"/>
          </w:rPr>
          <w:t>статьей 40</w:t>
        </w:r>
      </w:hyperlink>
      <w:r w:rsidRPr="00A5338A">
        <w:rPr>
          <w:rFonts w:ascii="Times New Roman" w:eastAsia="Times New Roman" w:hAnsi="Times New Roman" w:cs="Times New Roman"/>
          <w:sz w:val="28"/>
          <w:szCs w:val="28"/>
          <w:lang w:eastAsia="ru-RU"/>
        </w:rPr>
        <w:t xml:space="preserve"> Градостроительного кодекса Российской Федерации);</w:t>
      </w:r>
    </w:p>
    <w:p w:rsidR="005704D7" w:rsidRPr="00A5338A" w:rsidRDefault="005704D7" w:rsidP="00A5338A">
      <w:pPr>
        <w:widowControl w:val="0"/>
        <w:numPr>
          <w:ilvl w:val="1"/>
          <w:numId w:val="128"/>
        </w:numPr>
        <w:tabs>
          <w:tab w:val="left" w:pos="1134"/>
        </w:tabs>
        <w:suppressAutoHyphen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A5338A">
        <w:rPr>
          <w:rFonts w:ascii="Times New Roman" w:eastAsia="Times New Roman" w:hAnsi="Times New Roman" w:cs="Times New Roman"/>
          <w:sz w:val="28"/>
          <w:szCs w:val="28"/>
          <w:lang w:eastAsia="ru-RU"/>
        </w:rPr>
        <w:t>согласование архитектурно-градостроительного облика объекта капитального строительства в случае, если такое согласование предусмотрено статьей 40.1 Градостроительного кодекса;</w:t>
      </w:r>
    </w:p>
    <w:p w:rsidR="005704D7" w:rsidRPr="00A5338A" w:rsidRDefault="005704D7" w:rsidP="00A5338A">
      <w:pPr>
        <w:widowControl w:val="0"/>
        <w:numPr>
          <w:ilvl w:val="1"/>
          <w:numId w:val="128"/>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A5338A">
        <w:rPr>
          <w:rFonts w:ascii="Times New Roman" w:hAnsi="Times New Roman" w:cs="Times New Roman"/>
          <w:color w:val="000000" w:themeColor="text1"/>
          <w:sz w:val="28"/>
          <w:szCs w:val="28"/>
        </w:rPr>
        <w:t xml:space="preserve">согласие всех правообладателей объекта капитального строительства в случае реконструкции такого объекта, за исключением указанных в </w:t>
      </w:r>
      <w:hyperlink r:id="rId98" w:history="1">
        <w:r w:rsidRPr="00A5338A">
          <w:rPr>
            <w:rFonts w:ascii="Times New Roman" w:hAnsi="Times New Roman" w:cs="Times New Roman"/>
            <w:color w:val="000000" w:themeColor="text1"/>
            <w:sz w:val="28"/>
            <w:szCs w:val="28"/>
          </w:rPr>
          <w:t>пункте 14</w:t>
        </w:r>
      </w:hyperlink>
      <w:r w:rsidRPr="00A5338A">
        <w:rPr>
          <w:rFonts w:ascii="Times New Roman" w:hAnsi="Times New Roman" w:cs="Times New Roman"/>
          <w:color w:val="000000" w:themeColor="text1"/>
          <w:sz w:val="28"/>
          <w:szCs w:val="28"/>
        </w:rPr>
        <w:t xml:space="preserve"> настоящей части случаев реконструкции многоквартирного дома, согласие правообладателей всех домов блокированной застройки в одном ряду в случае реконструкции одного из домов блокированной застройки</w:t>
      </w:r>
      <w:r w:rsidRPr="00A5338A">
        <w:rPr>
          <w:rFonts w:ascii="Times New Roman" w:eastAsia="Times New Roman" w:hAnsi="Times New Roman" w:cs="Times New Roman"/>
          <w:color w:val="000000" w:themeColor="text1"/>
          <w:sz w:val="28"/>
          <w:szCs w:val="28"/>
          <w:lang w:eastAsia="ru-RU"/>
        </w:rPr>
        <w:t>;</w:t>
      </w:r>
    </w:p>
    <w:p w:rsidR="005704D7" w:rsidRPr="00A5338A" w:rsidRDefault="005704D7" w:rsidP="00A5338A">
      <w:pPr>
        <w:widowControl w:val="0"/>
        <w:numPr>
          <w:ilvl w:val="1"/>
          <w:numId w:val="128"/>
        </w:numPr>
        <w:tabs>
          <w:tab w:val="left" w:pos="1134"/>
        </w:tabs>
        <w:suppressAutoHyphen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A5338A">
        <w:rPr>
          <w:rFonts w:ascii="Times New Roman" w:eastAsia="Times New Roman" w:hAnsi="Times New Roman" w:cs="Times New Roman"/>
          <w:sz w:val="28"/>
          <w:szCs w:val="28"/>
          <w:lang w:eastAsia="ru-RU"/>
        </w:rPr>
        <w:t>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bookmarkEnd w:id="211"/>
    <w:p w:rsidR="005704D7" w:rsidRPr="00A5338A" w:rsidRDefault="005704D7" w:rsidP="00A5338A">
      <w:pPr>
        <w:widowControl w:val="0"/>
        <w:numPr>
          <w:ilvl w:val="1"/>
          <w:numId w:val="128"/>
        </w:numPr>
        <w:tabs>
          <w:tab w:val="left" w:pos="1134"/>
        </w:tabs>
        <w:suppressAutoHyphen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A5338A">
        <w:rPr>
          <w:rFonts w:ascii="Times New Roman" w:eastAsia="Times New Roman" w:hAnsi="Times New Roman" w:cs="Times New Roman"/>
          <w:sz w:val="28"/>
          <w:szCs w:val="28"/>
          <w:lang w:eastAsia="ru-RU"/>
        </w:rPr>
        <w:t xml:space="preserve">решение общего собрания собственников помещений и машино-мест в многоквартирном доме, принятое в соответствии с жилищным </w:t>
      </w:r>
      <w:hyperlink r:id="rId99" w:history="1">
        <w:r w:rsidRPr="00A5338A">
          <w:rPr>
            <w:rFonts w:ascii="Times New Roman" w:eastAsia="Times New Roman" w:hAnsi="Times New Roman" w:cs="Times New Roman"/>
            <w:sz w:val="28"/>
            <w:szCs w:val="28"/>
            <w:lang w:eastAsia="ru-RU"/>
          </w:rPr>
          <w:t>законодательством</w:t>
        </w:r>
      </w:hyperlink>
      <w:r w:rsidRPr="00A5338A">
        <w:rPr>
          <w:rFonts w:ascii="Times New Roman" w:eastAsia="Times New Roman" w:hAnsi="Times New Roman" w:cs="Times New Roman"/>
          <w:sz w:val="28"/>
          <w:szCs w:val="28"/>
          <w:lang w:eastAsia="ru-RU"/>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5704D7" w:rsidRPr="00A5338A" w:rsidRDefault="005704D7" w:rsidP="00A5338A">
      <w:pPr>
        <w:widowControl w:val="0"/>
        <w:numPr>
          <w:ilvl w:val="1"/>
          <w:numId w:val="128"/>
        </w:numPr>
        <w:tabs>
          <w:tab w:val="left" w:pos="709"/>
          <w:tab w:val="left" w:pos="1134"/>
        </w:tabs>
        <w:suppressAutoHyphens/>
        <w:autoSpaceDE w:val="0"/>
        <w:autoSpaceDN w:val="0"/>
        <w:adjustRightInd w:val="0"/>
        <w:spacing w:after="0" w:line="240" w:lineRule="auto"/>
        <w:ind w:left="0" w:firstLine="709"/>
        <w:jc w:val="both"/>
        <w:textAlignment w:val="baseline"/>
        <w:rPr>
          <w:rFonts w:ascii="Times New Roman" w:eastAsia="Calibri" w:hAnsi="Times New Roman" w:cs="Times New Roman"/>
          <w:sz w:val="28"/>
          <w:szCs w:val="28"/>
        </w:rPr>
      </w:pPr>
      <w:r w:rsidRPr="00A5338A">
        <w:rPr>
          <w:rFonts w:ascii="Times New Roman" w:eastAsia="Calibri" w:hAnsi="Times New Roman" w:cs="Times New Roman"/>
          <w:sz w:val="28"/>
          <w:szCs w:val="28"/>
        </w:rPr>
        <w:t>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5704D7" w:rsidRPr="00A5338A" w:rsidRDefault="005704D7" w:rsidP="00A5338A">
      <w:pPr>
        <w:widowControl w:val="0"/>
        <w:numPr>
          <w:ilvl w:val="1"/>
          <w:numId w:val="128"/>
        </w:numPr>
        <w:tabs>
          <w:tab w:val="left" w:pos="709"/>
          <w:tab w:val="left" w:pos="1134"/>
        </w:tabs>
        <w:suppressAutoHyphen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A5338A">
        <w:rPr>
          <w:rFonts w:ascii="Times New Roman" w:eastAsia="Times New Roman" w:hAnsi="Times New Roman" w:cs="Times New Roman"/>
          <w:sz w:val="28"/>
          <w:szCs w:val="28"/>
          <w:lang w:eastAsia="ru-RU"/>
        </w:rPr>
        <w:t xml:space="preserve">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100" w:history="1">
        <w:r w:rsidRPr="00A5338A">
          <w:rPr>
            <w:rFonts w:ascii="Times New Roman" w:eastAsia="Times New Roman" w:hAnsi="Times New Roman" w:cs="Times New Roman"/>
            <w:sz w:val="28"/>
            <w:szCs w:val="28"/>
            <w:lang w:eastAsia="ru-RU"/>
          </w:rPr>
          <w:t>законодательством</w:t>
        </w:r>
      </w:hyperlink>
      <w:r w:rsidRPr="00A5338A">
        <w:rPr>
          <w:rFonts w:ascii="Times New Roman" w:eastAsia="Times New Roman" w:hAnsi="Times New Roman" w:cs="Times New Roman"/>
          <w:sz w:val="28"/>
          <w:szCs w:val="28"/>
          <w:lang w:eastAsia="ru-RU"/>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w:t>
      </w:r>
      <w:r w:rsidRPr="00A5338A">
        <w:rPr>
          <w:rFonts w:ascii="Times New Roman" w:eastAsia="Times New Roman" w:hAnsi="Times New Roman" w:cs="Times New Roman"/>
          <w:sz w:val="28"/>
          <w:szCs w:val="28"/>
          <w:lang w:eastAsia="ru-RU"/>
        </w:rPr>
        <w:lastRenderedPageBreak/>
        <w:t>подлежит изменению;</w:t>
      </w:r>
    </w:p>
    <w:p w:rsidR="005704D7" w:rsidRPr="00A5338A" w:rsidRDefault="005704D7" w:rsidP="00A5338A">
      <w:pPr>
        <w:widowControl w:val="0"/>
        <w:numPr>
          <w:ilvl w:val="1"/>
          <w:numId w:val="128"/>
        </w:numPr>
        <w:tabs>
          <w:tab w:val="left" w:pos="709"/>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A5338A">
        <w:rPr>
          <w:rFonts w:ascii="Times New Roman" w:hAnsi="Times New Roman" w:cs="Times New Roman"/>
          <w:sz w:val="28"/>
          <w:szCs w:val="28"/>
        </w:rPr>
        <w:t>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w:t>
      </w:r>
      <w:r w:rsidRPr="00A5338A">
        <w:rPr>
          <w:rFonts w:ascii="Times New Roman" w:eastAsia="Times New Roman" w:hAnsi="Times New Roman" w:cs="Times New Roman"/>
          <w:sz w:val="28"/>
          <w:szCs w:val="28"/>
          <w:lang w:eastAsia="ru-RU"/>
        </w:rPr>
        <w:t>.</w:t>
      </w:r>
    </w:p>
    <w:p w:rsidR="005704D7" w:rsidRPr="00A5338A" w:rsidRDefault="005704D7" w:rsidP="00A5338A">
      <w:pPr>
        <w:widowControl w:val="0"/>
        <w:numPr>
          <w:ilvl w:val="0"/>
          <w:numId w:val="121"/>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A5338A">
        <w:rPr>
          <w:rFonts w:ascii="Times New Roman" w:eastAsia="Times New Roman" w:hAnsi="Times New Roman" w:cs="Times New Roman"/>
          <w:sz w:val="28"/>
          <w:szCs w:val="28"/>
          <w:lang w:eastAsia="ru-RU"/>
        </w:rPr>
        <w:t>В течение пяти рабочих дней со дня получения заявления о выдаче разрешения на строительство администрацией Балтайского муниципального района:</w:t>
      </w:r>
    </w:p>
    <w:p w:rsidR="005704D7" w:rsidRPr="00A5338A" w:rsidRDefault="005704D7" w:rsidP="00A5338A">
      <w:pPr>
        <w:autoSpaceDE w:val="0"/>
        <w:autoSpaceDN w:val="0"/>
        <w:adjustRightInd w:val="0"/>
        <w:spacing w:after="0" w:line="240" w:lineRule="auto"/>
        <w:ind w:firstLine="709"/>
        <w:jc w:val="both"/>
        <w:rPr>
          <w:rFonts w:ascii="Times New Roman" w:hAnsi="Times New Roman" w:cs="Times New Roman"/>
          <w:sz w:val="28"/>
          <w:szCs w:val="28"/>
        </w:rPr>
      </w:pPr>
      <w:r w:rsidRPr="00A5338A">
        <w:rPr>
          <w:rFonts w:ascii="Times New Roman" w:eastAsia="Times New Roman" w:hAnsi="Times New Roman" w:cs="Times New Roman"/>
          <w:sz w:val="28"/>
          <w:szCs w:val="28"/>
          <w:lang w:eastAsia="ru-RU"/>
        </w:rPr>
        <w:t xml:space="preserve">1) проводится проверка наличия документов, </w:t>
      </w:r>
      <w:r w:rsidRPr="00A5338A">
        <w:rPr>
          <w:rFonts w:ascii="Times New Roman" w:hAnsi="Times New Roman" w:cs="Times New Roman"/>
          <w:sz w:val="28"/>
          <w:szCs w:val="28"/>
        </w:rPr>
        <w:t>необходимых для принятия решения о выдаче разрешения на строительство</w:t>
      </w:r>
      <w:r w:rsidRPr="00A5338A">
        <w:rPr>
          <w:rFonts w:ascii="Times New Roman" w:eastAsia="Times New Roman" w:hAnsi="Times New Roman" w:cs="Times New Roman"/>
          <w:sz w:val="28"/>
          <w:szCs w:val="28"/>
          <w:lang w:eastAsia="ru-RU"/>
        </w:rPr>
        <w:t>;</w:t>
      </w:r>
    </w:p>
    <w:p w:rsidR="005704D7" w:rsidRPr="00A5338A" w:rsidRDefault="005704D7" w:rsidP="00A5338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5338A">
        <w:rPr>
          <w:rFonts w:ascii="Times New Roman" w:eastAsia="Times New Roman" w:hAnsi="Times New Roman" w:cs="Times New Roman"/>
          <w:sz w:val="28"/>
          <w:szCs w:val="28"/>
          <w:lang w:eastAsia="ru-RU"/>
        </w:rPr>
        <w:t>2</w:t>
      </w:r>
      <w:r w:rsidRPr="00A5338A">
        <w:rPr>
          <w:rFonts w:ascii="Times New Roman" w:eastAsia="Times New Roman" w:hAnsi="Times New Roman" w:cs="Times New Roman"/>
          <w:color w:val="000000" w:themeColor="text1"/>
          <w:sz w:val="28"/>
          <w:szCs w:val="28"/>
          <w:lang w:eastAsia="ru-RU"/>
        </w:rPr>
        <w:t xml:space="preserve">) проводится проверка </w:t>
      </w:r>
      <w:r w:rsidRPr="00A5338A">
        <w:rPr>
          <w:rFonts w:ascii="Times New Roman" w:hAnsi="Times New Roman" w:cs="Times New Roman"/>
          <w:color w:val="000000" w:themeColor="text1"/>
          <w:sz w:val="28"/>
          <w:szCs w:val="28"/>
        </w:rPr>
        <w:t xml:space="preserve">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w:t>
      </w:r>
      <w:hyperlink r:id="rId101" w:history="1">
        <w:r w:rsidRPr="00A5338A">
          <w:rPr>
            <w:rFonts w:ascii="Times New Roman" w:hAnsi="Times New Roman" w:cs="Times New Roman"/>
            <w:color w:val="000000" w:themeColor="text1"/>
            <w:sz w:val="28"/>
            <w:szCs w:val="28"/>
          </w:rPr>
          <w:t>случаев</w:t>
        </w:r>
      </w:hyperlink>
      <w:r w:rsidRPr="00A5338A">
        <w:rPr>
          <w:rFonts w:ascii="Times New Roman" w:hAnsi="Times New Roman" w:cs="Times New Roman"/>
          <w:color w:val="000000" w:themeColor="text1"/>
          <w:sz w:val="28"/>
          <w:szCs w:val="28"/>
        </w:rPr>
        <w:t>,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5704D7" w:rsidRPr="00A5338A" w:rsidRDefault="005704D7" w:rsidP="00A5338A">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A5338A">
        <w:rPr>
          <w:rFonts w:ascii="Times New Roman" w:eastAsia="Times New Roman" w:hAnsi="Times New Roman" w:cs="Times New Roman"/>
          <w:sz w:val="28"/>
          <w:szCs w:val="28"/>
          <w:lang w:eastAsia="ru-RU"/>
        </w:rPr>
        <w:t>3) принимается решение о выдаче разрешения на строительство или отказе в выдаче такого разрешения с указанием причин отказа.</w:t>
      </w:r>
    </w:p>
    <w:p w:rsidR="005704D7" w:rsidRPr="00A5338A" w:rsidRDefault="005704D7" w:rsidP="00A5338A">
      <w:pPr>
        <w:widowControl w:val="0"/>
        <w:numPr>
          <w:ilvl w:val="0"/>
          <w:numId w:val="121"/>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A5338A">
        <w:rPr>
          <w:rFonts w:ascii="Times New Roman" w:hAnsi="Times New Roman" w:cs="Times New Roman"/>
          <w:bCs/>
          <w:sz w:val="28"/>
          <w:szCs w:val="28"/>
        </w:rPr>
        <w:t xml:space="preserve">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разрешение на строительство, в течение пяти рабочих дней со дня выдачи такого разрешения обеспечивают (в том числе с использованием единой системы межведомственного электронного взаимодействия и подключаемых к ней региональных систем </w:t>
      </w:r>
      <w:r w:rsidRPr="00A5338A">
        <w:rPr>
          <w:rFonts w:ascii="Times New Roman" w:hAnsi="Times New Roman" w:cs="Times New Roman"/>
          <w:bCs/>
          <w:sz w:val="28"/>
          <w:szCs w:val="28"/>
        </w:rPr>
        <w:lastRenderedPageBreak/>
        <w:t>межведомственного электронного взаимодействия) передачу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муниципальных районов, городских округов сведений, документов, материалов, а именно:</w:t>
      </w:r>
    </w:p>
    <w:p w:rsidR="005704D7" w:rsidRPr="00A5338A" w:rsidRDefault="005704D7" w:rsidP="00A5338A">
      <w:pPr>
        <w:widowControl w:val="0"/>
        <w:numPr>
          <w:ilvl w:val="1"/>
          <w:numId w:val="129"/>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A5338A">
        <w:rPr>
          <w:rFonts w:ascii="Times New Roman" w:hAnsi="Times New Roman" w:cs="Times New Roman"/>
          <w:sz w:val="28"/>
          <w:szCs w:val="28"/>
        </w:rPr>
        <w:t>содержащий архитектурные решения раздел проектной документации объекта капитального строительства, в случае строительства или реконструкции объекта капитального строительства в границах территории исторического поселения, выданные в отношении указанного раздела проектной документации объекта капитального строительства заключения органа исполнительной власти субъекта Российской Федерации, уполномоченного в области охраны объектов культурного наследия, о его соответствии предмету охраны исторического поселения и установленным градостроительным регламентом требованиям к архитектурным решениям объектов капитального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w:t>
      </w:r>
    </w:p>
    <w:p w:rsidR="005704D7" w:rsidRPr="00A5338A" w:rsidRDefault="005704D7" w:rsidP="00A5338A">
      <w:pPr>
        <w:widowControl w:val="0"/>
        <w:numPr>
          <w:ilvl w:val="1"/>
          <w:numId w:val="129"/>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A5338A">
        <w:rPr>
          <w:rFonts w:ascii="Times New Roman" w:hAnsi="Times New Roman" w:cs="Times New Roman"/>
          <w:sz w:val="28"/>
          <w:szCs w:val="28"/>
        </w:rPr>
        <w:t>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проведение такой экспертизы предусмотрено федеральным законом;</w:t>
      </w:r>
    </w:p>
    <w:p w:rsidR="005704D7" w:rsidRPr="00A5338A" w:rsidRDefault="005704D7" w:rsidP="00A5338A">
      <w:pPr>
        <w:widowControl w:val="0"/>
        <w:numPr>
          <w:ilvl w:val="1"/>
          <w:numId w:val="129"/>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A5338A">
        <w:rPr>
          <w:rFonts w:ascii="Times New Roman" w:hAnsi="Times New Roman" w:cs="Times New Roman"/>
          <w:sz w:val="28"/>
          <w:szCs w:val="28"/>
        </w:rPr>
        <w:t>заключение государственной экологической экспертизы проектной документации в случае, если проведение такой экспертизы предусмотрено федеральным законом;</w:t>
      </w:r>
    </w:p>
    <w:p w:rsidR="005704D7" w:rsidRPr="00A5338A" w:rsidRDefault="005704D7" w:rsidP="00A5338A">
      <w:pPr>
        <w:widowControl w:val="0"/>
        <w:numPr>
          <w:ilvl w:val="1"/>
          <w:numId w:val="129"/>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A5338A">
        <w:rPr>
          <w:rFonts w:ascii="Times New Roman" w:hAnsi="Times New Roman" w:cs="Times New Roman"/>
          <w:sz w:val="28"/>
          <w:szCs w:val="28"/>
        </w:rPr>
        <w:t>разрешение на строительство.</w:t>
      </w:r>
    </w:p>
    <w:p w:rsidR="005704D7" w:rsidRPr="00A5338A" w:rsidRDefault="005704D7" w:rsidP="00A5338A">
      <w:pPr>
        <w:widowControl w:val="0"/>
        <w:numPr>
          <w:ilvl w:val="0"/>
          <w:numId w:val="121"/>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A5338A">
        <w:rPr>
          <w:rFonts w:ascii="Times New Roman" w:hAnsi="Times New Roman" w:cs="Times New Roman"/>
          <w:sz w:val="28"/>
          <w:szCs w:val="28"/>
        </w:rPr>
        <w:t>Отказ в выдаче разрешения на строительство может быть оспорен застройщиком в судебном порядке.</w:t>
      </w:r>
    </w:p>
    <w:p w:rsidR="005704D7" w:rsidRPr="00A5338A" w:rsidRDefault="005704D7" w:rsidP="00A5338A">
      <w:pPr>
        <w:widowControl w:val="0"/>
        <w:numPr>
          <w:ilvl w:val="0"/>
          <w:numId w:val="121"/>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A5338A">
        <w:rPr>
          <w:rFonts w:ascii="Times New Roman" w:hAnsi="Times New Roman" w:cs="Times New Roman"/>
          <w:color w:val="000000" w:themeColor="text1"/>
          <w:sz w:val="28"/>
          <w:szCs w:val="28"/>
        </w:rPr>
        <w:t xml:space="preserve">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w:t>
      </w:r>
      <w:hyperlink r:id="rId102" w:history="1">
        <w:r w:rsidRPr="00A5338A">
          <w:rPr>
            <w:rFonts w:ascii="Times New Roman" w:hAnsi="Times New Roman" w:cs="Times New Roman"/>
            <w:color w:val="000000" w:themeColor="text1"/>
            <w:sz w:val="28"/>
            <w:szCs w:val="28"/>
          </w:rPr>
          <w:t>требованиями</w:t>
        </w:r>
      </w:hyperlink>
      <w:r w:rsidRPr="00A5338A">
        <w:rPr>
          <w:rFonts w:ascii="Times New Roman" w:hAnsi="Times New Roman" w:cs="Times New Roman"/>
          <w:color w:val="000000" w:themeColor="text1"/>
          <w:sz w:val="28"/>
          <w:szCs w:val="28"/>
        </w:rPr>
        <w:t xml:space="preserve"> законодательства Российской Федерации о государственной тайне.</w:t>
      </w:r>
    </w:p>
    <w:p w:rsidR="005704D7" w:rsidRPr="005704D7" w:rsidRDefault="005704D7" w:rsidP="005704D7">
      <w:pPr>
        <w:tabs>
          <w:tab w:val="left" w:pos="1134"/>
        </w:tabs>
        <w:autoSpaceDE w:val="0"/>
        <w:autoSpaceDN w:val="0"/>
        <w:adjustRightInd w:val="0"/>
        <w:spacing w:after="0" w:line="240" w:lineRule="auto"/>
        <w:ind w:left="709"/>
        <w:jc w:val="both"/>
        <w:rPr>
          <w:rFonts w:ascii="Times New Roman" w:hAnsi="Times New Roman" w:cs="Times New Roman"/>
          <w:sz w:val="28"/>
          <w:szCs w:val="28"/>
          <w:highlight w:val="yellow"/>
        </w:rPr>
      </w:pPr>
    </w:p>
    <w:p w:rsidR="005704D7" w:rsidRPr="005704D7" w:rsidRDefault="005704D7" w:rsidP="005704D7">
      <w:pPr>
        <w:spacing w:after="0" w:line="240" w:lineRule="auto"/>
        <w:ind w:firstLine="709"/>
        <w:jc w:val="both"/>
        <w:outlineLvl w:val="2"/>
        <w:rPr>
          <w:rFonts w:ascii="Times New Roman" w:eastAsia="Times New Roman" w:hAnsi="Times New Roman" w:cs="Times New Roman"/>
          <w:b/>
          <w:spacing w:val="-10"/>
          <w:sz w:val="28"/>
          <w:szCs w:val="28"/>
          <w:lang w:eastAsia="ru-RU"/>
        </w:rPr>
      </w:pPr>
      <w:bookmarkStart w:id="212" w:name="_Toc119595963"/>
      <w:bookmarkStart w:id="213" w:name="_Toc127435926"/>
      <w:bookmarkStart w:id="214" w:name="_Toc144312482"/>
      <w:r w:rsidRPr="005704D7">
        <w:rPr>
          <w:rFonts w:ascii="Times New Roman" w:eastAsia="Times New Roman" w:hAnsi="Times New Roman" w:cs="Times New Roman"/>
          <w:b/>
          <w:spacing w:val="-10"/>
          <w:sz w:val="28"/>
          <w:szCs w:val="28"/>
          <w:lang w:eastAsia="ru-RU"/>
        </w:rPr>
        <w:t>Статья 44. Порядок подготовки и выдачи уведомлений, необходимых для строительства или реконструкции объекта индивидуального жилищного строительства или садового дома</w:t>
      </w:r>
      <w:bookmarkEnd w:id="212"/>
      <w:bookmarkEnd w:id="213"/>
      <w:bookmarkEnd w:id="214"/>
    </w:p>
    <w:p w:rsidR="005704D7" w:rsidRPr="00A5338A" w:rsidRDefault="005704D7" w:rsidP="00A5338A">
      <w:pPr>
        <w:widowControl w:val="0"/>
        <w:numPr>
          <w:ilvl w:val="1"/>
          <w:numId w:val="78"/>
        </w:numPr>
        <w:shd w:val="clear" w:color="auto" w:fill="FFFFFF"/>
        <w:tabs>
          <w:tab w:val="left" w:pos="1134"/>
        </w:tabs>
        <w:autoSpaceDE w:val="0"/>
        <w:autoSpaceDN w:val="0"/>
        <w:adjustRightInd w:val="0"/>
        <w:spacing w:after="0" w:line="240" w:lineRule="auto"/>
        <w:ind w:left="0" w:firstLine="709"/>
        <w:jc w:val="both"/>
        <w:textAlignment w:val="baseline"/>
        <w:rPr>
          <w:rFonts w:ascii="Verdana" w:eastAsia="Times New Roman" w:hAnsi="Verdana" w:cs="Times New Roman"/>
          <w:color w:val="000000" w:themeColor="text1"/>
          <w:sz w:val="28"/>
          <w:szCs w:val="28"/>
          <w:lang w:eastAsia="ru-RU"/>
        </w:rPr>
      </w:pPr>
      <w:r w:rsidRPr="00A5338A">
        <w:rPr>
          <w:rFonts w:ascii="Times New Roman" w:eastAsia="Times New Roman" w:hAnsi="Times New Roman" w:cs="Times New Roman"/>
          <w:color w:val="000000" w:themeColor="text1"/>
          <w:sz w:val="28"/>
          <w:szCs w:val="28"/>
          <w:lang w:eastAsia="ru-RU"/>
        </w:rPr>
        <w:t xml:space="preserve">В соответствии со статьей 51.1 Градостроительного кодекса Российской Федерации в целях строительства или реконструкции объекта индивидуального жилищного строительства или садового дома застройщик должен уведомить о планируемом строительстве или реконструкции администрацию </w:t>
      </w:r>
      <w:r w:rsidRPr="00A5338A">
        <w:rPr>
          <w:rFonts w:ascii="Times New Roman" w:eastAsia="Times New Roman" w:hAnsi="Times New Roman" w:cs="Times New Roman"/>
          <w:sz w:val="28"/>
          <w:szCs w:val="28"/>
          <w:lang w:eastAsia="ru-RU"/>
        </w:rPr>
        <w:t>Балтайского</w:t>
      </w:r>
      <w:r w:rsidRPr="00A5338A">
        <w:rPr>
          <w:rFonts w:ascii="Times New Roman" w:eastAsia="Times New Roman" w:hAnsi="Times New Roman" w:cs="Times New Roman"/>
          <w:color w:val="000000" w:themeColor="text1"/>
          <w:sz w:val="28"/>
          <w:szCs w:val="28"/>
          <w:lang w:eastAsia="ru-RU"/>
        </w:rPr>
        <w:t xml:space="preserve"> муниципального района Саратовской области.</w:t>
      </w:r>
    </w:p>
    <w:p w:rsidR="005704D7" w:rsidRPr="00A5338A" w:rsidRDefault="005704D7" w:rsidP="00A5338A">
      <w:pPr>
        <w:widowControl w:val="0"/>
        <w:numPr>
          <w:ilvl w:val="1"/>
          <w:numId w:val="78"/>
        </w:numPr>
        <w:shd w:val="clear" w:color="auto" w:fill="FFFFFF"/>
        <w:tabs>
          <w:tab w:val="left" w:pos="1134"/>
        </w:tabs>
        <w:autoSpaceDE w:val="0"/>
        <w:autoSpaceDN w:val="0"/>
        <w:adjustRightInd w:val="0"/>
        <w:spacing w:after="0" w:line="240" w:lineRule="auto"/>
        <w:ind w:left="0" w:firstLine="709"/>
        <w:jc w:val="both"/>
        <w:textAlignment w:val="baseline"/>
        <w:rPr>
          <w:rFonts w:ascii="Verdana" w:eastAsia="Times New Roman" w:hAnsi="Verdana" w:cs="Times New Roman"/>
          <w:color w:val="000000" w:themeColor="text1"/>
          <w:sz w:val="28"/>
          <w:szCs w:val="28"/>
          <w:lang w:eastAsia="ru-RU"/>
        </w:rPr>
      </w:pPr>
      <w:r w:rsidRPr="00A5338A">
        <w:rPr>
          <w:rFonts w:ascii="Times New Roman" w:eastAsia="Times New Roman" w:hAnsi="Times New Roman" w:cs="Times New Roman"/>
          <w:color w:val="000000" w:themeColor="text1"/>
          <w:sz w:val="28"/>
          <w:szCs w:val="28"/>
          <w:shd w:val="clear" w:color="auto" w:fill="FFFFFF"/>
          <w:lang w:eastAsia="ru-RU"/>
        </w:rPr>
        <w:t xml:space="preserve">Администрация </w:t>
      </w:r>
      <w:r w:rsidRPr="00A5338A">
        <w:rPr>
          <w:rFonts w:ascii="Times New Roman" w:eastAsia="Times New Roman" w:hAnsi="Times New Roman" w:cs="Times New Roman"/>
          <w:sz w:val="28"/>
          <w:szCs w:val="28"/>
          <w:lang w:eastAsia="ru-RU"/>
        </w:rPr>
        <w:t>Балтайского</w:t>
      </w:r>
      <w:r w:rsidRPr="00A5338A">
        <w:rPr>
          <w:rFonts w:ascii="Times New Roman" w:eastAsia="Times New Roman" w:hAnsi="Times New Roman" w:cs="Times New Roman"/>
          <w:color w:val="000000" w:themeColor="text1"/>
          <w:sz w:val="28"/>
          <w:szCs w:val="28"/>
          <w:shd w:val="clear" w:color="auto" w:fill="FFFFFF"/>
          <w:lang w:eastAsia="ru-RU"/>
        </w:rPr>
        <w:t xml:space="preserve"> муниципального района</w:t>
      </w:r>
      <w:r w:rsidRPr="00A5338A">
        <w:rPr>
          <w:rFonts w:ascii="Times New Roman" w:eastAsia="Times New Roman" w:hAnsi="Times New Roman" w:cs="Times New Roman"/>
          <w:color w:val="000000" w:themeColor="text1"/>
          <w:sz w:val="28"/>
          <w:szCs w:val="28"/>
          <w:lang w:eastAsia="ru-RU"/>
        </w:rPr>
        <w:t xml:space="preserve"> в течение семи рабочих дней со дня поступления  уведомления о планируемом строительстве проводит проверку соответствия указанных в уведомлении параметров объекта индивидуального жилищного строительства или </w:t>
      </w:r>
      <w:r w:rsidRPr="00A5338A">
        <w:rPr>
          <w:rFonts w:ascii="Times New Roman" w:eastAsia="Times New Roman" w:hAnsi="Times New Roman" w:cs="Times New Roman"/>
          <w:color w:val="000000" w:themeColor="text1"/>
          <w:sz w:val="28"/>
          <w:szCs w:val="28"/>
          <w:lang w:eastAsia="ru-RU"/>
        </w:rPr>
        <w:lastRenderedPageBreak/>
        <w:t>садового дома предельным параметрам разрешенного строительства, реконструкции объектов капитального строительства,</w:t>
      </w:r>
      <w:r w:rsidRPr="00A5338A">
        <w:rPr>
          <w:rFonts w:ascii="Times New Roman" w:hAnsi="Times New Roman" w:cs="Times New Roman"/>
          <w:sz w:val="28"/>
          <w:szCs w:val="28"/>
        </w:rPr>
        <w:t xml:space="preserve">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другими федеральными законами и действующим на дату поступления уведомления о планируемом строительстве,</w:t>
      </w:r>
      <w:r w:rsidRPr="00A5338A">
        <w:rPr>
          <w:rFonts w:ascii="Times New Roman" w:eastAsia="Times New Roman" w:hAnsi="Times New Roman" w:cs="Times New Roman"/>
          <w:color w:val="000000" w:themeColor="text1"/>
          <w:sz w:val="28"/>
          <w:szCs w:val="28"/>
          <w:lang w:eastAsia="ru-RU"/>
        </w:rPr>
        <w:t xml:space="preserve">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w:t>
      </w:r>
    </w:p>
    <w:p w:rsidR="005704D7" w:rsidRPr="00A5338A" w:rsidRDefault="005704D7" w:rsidP="00A5338A">
      <w:pPr>
        <w:widowControl w:val="0"/>
        <w:numPr>
          <w:ilvl w:val="1"/>
          <w:numId w:val="78"/>
        </w:numPr>
        <w:shd w:val="clear" w:color="auto" w:fill="FFFFFF"/>
        <w:tabs>
          <w:tab w:val="left" w:pos="1134"/>
        </w:tabs>
        <w:autoSpaceDE w:val="0"/>
        <w:autoSpaceDN w:val="0"/>
        <w:adjustRightInd w:val="0"/>
        <w:spacing w:after="0" w:line="240" w:lineRule="auto"/>
        <w:ind w:left="0" w:firstLine="709"/>
        <w:jc w:val="both"/>
        <w:textAlignment w:val="baseline"/>
        <w:rPr>
          <w:rFonts w:ascii="Verdana" w:eastAsia="Times New Roman" w:hAnsi="Verdana" w:cs="Times New Roman"/>
          <w:color w:val="000000" w:themeColor="text1"/>
          <w:sz w:val="28"/>
          <w:szCs w:val="28"/>
          <w:lang w:eastAsia="ru-RU"/>
        </w:rPr>
      </w:pPr>
      <w:r w:rsidRPr="00A5338A">
        <w:rPr>
          <w:rFonts w:ascii="Times New Roman" w:eastAsia="Times New Roman" w:hAnsi="Times New Roman" w:cs="Times New Roman"/>
          <w:color w:val="000000" w:themeColor="text1"/>
          <w:sz w:val="28"/>
          <w:szCs w:val="28"/>
          <w:lang w:eastAsia="ru-RU"/>
        </w:rPr>
        <w:t xml:space="preserve">В зависимости от результатов проверки администрация </w:t>
      </w:r>
      <w:r w:rsidRPr="00A5338A">
        <w:rPr>
          <w:rFonts w:ascii="Times New Roman" w:eastAsia="Times New Roman" w:hAnsi="Times New Roman" w:cs="Times New Roman"/>
          <w:sz w:val="28"/>
          <w:szCs w:val="28"/>
          <w:lang w:eastAsia="ru-RU"/>
        </w:rPr>
        <w:t>Балтайского</w:t>
      </w:r>
      <w:r w:rsidRPr="00A5338A">
        <w:rPr>
          <w:rFonts w:ascii="Times New Roman" w:eastAsia="Times New Roman" w:hAnsi="Times New Roman" w:cs="Times New Roman"/>
          <w:color w:val="000000" w:themeColor="text1"/>
          <w:sz w:val="28"/>
          <w:szCs w:val="28"/>
          <w:lang w:eastAsia="ru-RU"/>
        </w:rPr>
        <w:t xml:space="preserve"> муниципального района направляет застройщику уведомление: либо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w:t>
      </w:r>
      <w:r w:rsidRPr="00A5338A">
        <w:rPr>
          <w:rFonts w:ascii="Times New Roman" w:hAnsi="Times New Roman" w:cs="Times New Roman"/>
          <w:sz w:val="28"/>
          <w:szCs w:val="28"/>
        </w:rP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5704D7" w:rsidRPr="00A5338A" w:rsidRDefault="005704D7" w:rsidP="00A5338A">
      <w:pPr>
        <w:widowControl w:val="0"/>
        <w:numPr>
          <w:ilvl w:val="1"/>
          <w:numId w:val="78"/>
        </w:numPr>
        <w:shd w:val="clear" w:color="auto" w:fill="FFFFFF"/>
        <w:tabs>
          <w:tab w:val="left" w:pos="1134"/>
        </w:tabs>
        <w:autoSpaceDE w:val="0"/>
        <w:autoSpaceDN w:val="0"/>
        <w:adjustRightInd w:val="0"/>
        <w:spacing w:after="0" w:line="240" w:lineRule="auto"/>
        <w:ind w:left="0" w:firstLine="709"/>
        <w:jc w:val="both"/>
        <w:textAlignment w:val="baseline"/>
        <w:rPr>
          <w:rFonts w:ascii="Verdana" w:eastAsia="Times New Roman" w:hAnsi="Verdana" w:cs="Times New Roman"/>
          <w:color w:val="000000" w:themeColor="text1"/>
          <w:sz w:val="28"/>
          <w:szCs w:val="28"/>
          <w:lang w:eastAsia="ru-RU"/>
        </w:rPr>
      </w:pPr>
      <w:r w:rsidRPr="00A5338A">
        <w:rPr>
          <w:rFonts w:ascii="Times New Roman" w:eastAsia="Times New Roman" w:hAnsi="Times New Roman" w:cs="Times New Roman"/>
          <w:color w:val="000000" w:themeColor="text1"/>
          <w:sz w:val="28"/>
          <w:szCs w:val="28"/>
          <w:lang w:eastAsia="ru-RU"/>
        </w:rPr>
        <w:t>В соответствии со статьей 16 Федерального закона от 03.08.2018 № 340-ФЗ «О внесении изменений в Градостроительный кодекс Российской Федерации и отдельные законодательные акты Российской Федерации», а также частями 16</w:t>
      </w:r>
      <w:r w:rsidRPr="00A5338A">
        <w:rPr>
          <w:rFonts w:ascii="Times New Roman" w:eastAsia="Times New Roman" w:hAnsi="Times New Roman" w:cs="Times New Roman"/>
          <w:sz w:val="28"/>
          <w:szCs w:val="28"/>
          <w:lang w:eastAsia="ru-RU"/>
        </w:rPr>
        <w:t>-</w:t>
      </w:r>
      <w:r w:rsidRPr="00A5338A">
        <w:rPr>
          <w:rFonts w:ascii="Times New Roman" w:eastAsia="Times New Roman" w:hAnsi="Times New Roman" w:cs="Times New Roman"/>
          <w:color w:val="000000" w:themeColor="text1"/>
          <w:sz w:val="28"/>
          <w:szCs w:val="28"/>
          <w:lang w:eastAsia="ru-RU"/>
        </w:rPr>
        <w:t xml:space="preserve">21 статьи 55 Градостроительного кодекса Российской Федерации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должен подать в орган местного самоуправления уведомление об окончании строительства или реконструкции. </w:t>
      </w:r>
    </w:p>
    <w:p w:rsidR="005704D7" w:rsidRPr="00A5338A" w:rsidRDefault="005704D7" w:rsidP="00A5338A">
      <w:pPr>
        <w:widowControl w:val="0"/>
        <w:numPr>
          <w:ilvl w:val="1"/>
          <w:numId w:val="78"/>
        </w:numPr>
        <w:shd w:val="clear" w:color="auto" w:fill="FFFFFF"/>
        <w:tabs>
          <w:tab w:val="left" w:pos="1134"/>
        </w:tabs>
        <w:autoSpaceDE w:val="0"/>
        <w:autoSpaceDN w:val="0"/>
        <w:adjustRightInd w:val="0"/>
        <w:spacing w:after="0" w:line="240" w:lineRule="auto"/>
        <w:ind w:left="0" w:firstLine="709"/>
        <w:jc w:val="both"/>
        <w:textAlignment w:val="baseline"/>
        <w:rPr>
          <w:rFonts w:ascii="Verdana" w:eastAsia="Times New Roman" w:hAnsi="Verdana" w:cs="Times New Roman"/>
          <w:color w:val="000000" w:themeColor="text1"/>
          <w:sz w:val="28"/>
          <w:szCs w:val="28"/>
          <w:lang w:eastAsia="ru-RU"/>
        </w:rPr>
      </w:pPr>
      <w:r w:rsidRPr="00A5338A">
        <w:rPr>
          <w:rFonts w:ascii="Times New Roman" w:eastAsia="Times New Roman" w:hAnsi="Times New Roman" w:cs="Times New Roman"/>
          <w:color w:val="000000" w:themeColor="text1"/>
          <w:sz w:val="28"/>
          <w:szCs w:val="28"/>
          <w:shd w:val="clear" w:color="auto" w:fill="FFFFFF"/>
          <w:lang w:eastAsia="ru-RU"/>
        </w:rPr>
        <w:t xml:space="preserve">Администрация </w:t>
      </w:r>
      <w:r w:rsidRPr="00A5338A">
        <w:rPr>
          <w:rFonts w:ascii="Times New Roman" w:eastAsia="Times New Roman" w:hAnsi="Times New Roman" w:cs="Times New Roman"/>
          <w:sz w:val="28"/>
          <w:szCs w:val="28"/>
          <w:lang w:eastAsia="ru-RU"/>
        </w:rPr>
        <w:t>Балтайского</w:t>
      </w:r>
      <w:r w:rsidRPr="00A5338A">
        <w:rPr>
          <w:rFonts w:ascii="Times New Roman" w:eastAsia="Times New Roman" w:hAnsi="Times New Roman" w:cs="Times New Roman"/>
          <w:color w:val="000000" w:themeColor="text1"/>
          <w:sz w:val="28"/>
          <w:szCs w:val="28"/>
          <w:shd w:val="clear" w:color="auto" w:fill="FFFFFF"/>
          <w:lang w:eastAsia="ru-RU"/>
        </w:rPr>
        <w:t xml:space="preserve"> муниципального района</w:t>
      </w:r>
      <w:r w:rsidRPr="00A5338A">
        <w:rPr>
          <w:rFonts w:ascii="Times New Roman" w:eastAsia="Times New Roman" w:hAnsi="Times New Roman" w:cs="Times New Roman"/>
          <w:color w:val="000000" w:themeColor="text1"/>
          <w:sz w:val="28"/>
          <w:szCs w:val="28"/>
          <w:lang w:eastAsia="ru-RU"/>
        </w:rPr>
        <w:t xml:space="preserve"> в течение семи рабочих дней со дня поступления уведомления об окончании строительства проводит проверку соответствия указанных в уведомлении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проверяет путем осмотра данные объекты на предмет соответствия внешнего облика объекта индивидуального жилищного строительства или садового дома описанию внешнего вида таких объектов, которое является приложением к уведомлению о планируемом строительстве, проверяет соответствие вида разрешенного использования объектов виду разрешенного использования, указанному в уведомлении о планируемом строительстве, проверяет </w:t>
      </w:r>
      <w:r w:rsidRPr="00A5338A">
        <w:rPr>
          <w:rFonts w:ascii="Times New Roman" w:eastAsia="Times New Roman" w:hAnsi="Times New Roman" w:cs="Times New Roman"/>
          <w:color w:val="000000" w:themeColor="text1"/>
          <w:sz w:val="28"/>
          <w:szCs w:val="28"/>
          <w:lang w:eastAsia="ru-RU"/>
        </w:rPr>
        <w:lastRenderedPageBreak/>
        <w:t xml:space="preserve">допустимость размещения объектов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w:t>
      </w:r>
      <w:r w:rsidRPr="00A5338A">
        <w:rPr>
          <w:rFonts w:ascii="Times New Roman" w:hAnsi="Times New Roman" w:cs="Times New Roman"/>
          <w:sz w:val="28"/>
          <w:szCs w:val="28"/>
        </w:rPr>
        <w:t>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5704D7" w:rsidRPr="00A5338A" w:rsidRDefault="005704D7" w:rsidP="00A5338A">
      <w:pPr>
        <w:widowControl w:val="0"/>
        <w:numPr>
          <w:ilvl w:val="1"/>
          <w:numId w:val="78"/>
        </w:numPr>
        <w:shd w:val="clear" w:color="auto" w:fill="FFFFFF"/>
        <w:tabs>
          <w:tab w:val="left" w:pos="1134"/>
        </w:tabs>
        <w:autoSpaceDE w:val="0"/>
        <w:autoSpaceDN w:val="0"/>
        <w:adjustRightInd w:val="0"/>
        <w:spacing w:after="0" w:line="240" w:lineRule="auto"/>
        <w:ind w:left="0" w:firstLine="709"/>
        <w:jc w:val="both"/>
        <w:textAlignment w:val="baseline"/>
        <w:rPr>
          <w:rFonts w:ascii="Verdana" w:eastAsia="Times New Roman" w:hAnsi="Verdana" w:cs="Times New Roman"/>
          <w:color w:val="000000" w:themeColor="text1"/>
          <w:sz w:val="28"/>
          <w:szCs w:val="28"/>
          <w:lang w:eastAsia="ru-RU"/>
        </w:rPr>
      </w:pPr>
      <w:r w:rsidRPr="00A5338A">
        <w:rPr>
          <w:rFonts w:ascii="Times New Roman" w:eastAsia="Times New Roman" w:hAnsi="Times New Roman" w:cs="Times New Roman"/>
          <w:color w:val="000000" w:themeColor="text1"/>
          <w:sz w:val="28"/>
          <w:szCs w:val="28"/>
          <w:lang w:eastAsia="ru-RU"/>
        </w:rPr>
        <w:t xml:space="preserve">После проведения проверки администрация </w:t>
      </w:r>
      <w:r w:rsidRPr="00A5338A">
        <w:rPr>
          <w:rFonts w:ascii="Times New Roman" w:eastAsia="Times New Roman" w:hAnsi="Times New Roman" w:cs="Times New Roman"/>
          <w:sz w:val="28"/>
          <w:szCs w:val="28"/>
          <w:lang w:eastAsia="ru-RU"/>
        </w:rPr>
        <w:t>Балтайского</w:t>
      </w:r>
      <w:r w:rsidRPr="00A5338A">
        <w:rPr>
          <w:rFonts w:ascii="Times New Roman" w:eastAsia="Times New Roman" w:hAnsi="Times New Roman" w:cs="Times New Roman"/>
          <w:color w:val="000000" w:themeColor="text1"/>
          <w:sz w:val="28"/>
          <w:szCs w:val="28"/>
          <w:lang w:eastAsia="ru-RU"/>
        </w:rPr>
        <w:t xml:space="preserve"> муниципального района направляет застройщику уведомление, либо о соответствии построенных или реконструированных объектов требованиям законодательства о градостроительной деятельности, либо об их несоответствии этим требованиям с указанием всех оснований для направления такого уведомления.</w:t>
      </w:r>
    </w:p>
    <w:p w:rsidR="005704D7" w:rsidRPr="00A5338A" w:rsidRDefault="005704D7" w:rsidP="00A5338A">
      <w:pPr>
        <w:widowControl w:val="0"/>
        <w:numPr>
          <w:ilvl w:val="1"/>
          <w:numId w:val="78"/>
        </w:numPr>
        <w:shd w:val="clear" w:color="auto" w:fill="FFFFFF"/>
        <w:tabs>
          <w:tab w:val="left" w:pos="1134"/>
        </w:tabs>
        <w:autoSpaceDE w:val="0"/>
        <w:autoSpaceDN w:val="0"/>
        <w:adjustRightInd w:val="0"/>
        <w:spacing w:after="0" w:line="240" w:lineRule="auto"/>
        <w:ind w:left="0" w:firstLine="709"/>
        <w:jc w:val="both"/>
        <w:textAlignment w:val="baseline"/>
        <w:rPr>
          <w:rFonts w:ascii="Verdana" w:eastAsia="Times New Roman" w:hAnsi="Verdana" w:cs="Times New Roman"/>
          <w:color w:val="000000" w:themeColor="text1"/>
          <w:sz w:val="28"/>
          <w:szCs w:val="28"/>
          <w:lang w:eastAsia="ru-RU"/>
        </w:rPr>
      </w:pPr>
      <w:r w:rsidRPr="00A5338A">
        <w:rPr>
          <w:rFonts w:ascii="Times New Roman" w:eastAsia="Times New Roman" w:hAnsi="Times New Roman" w:cs="Times New Roman"/>
          <w:color w:val="000000" w:themeColor="text1"/>
          <w:sz w:val="28"/>
          <w:szCs w:val="28"/>
          <w:lang w:eastAsia="ru-RU"/>
        </w:rPr>
        <w:t>Уведомления оформляются по утвержденным формам на основании приказа Министерства строительства и жилищно-коммунального хозяйства Российской  Федерации от 19.09.2018 № 591/пр</w:t>
      </w:r>
      <w:r w:rsidRPr="00A5338A">
        <w:rPr>
          <w:rFonts w:ascii="Times New Roman" w:eastAsia="Times New Roman" w:hAnsi="Times New Roman" w:cs="Times New Roman"/>
          <w:color w:val="454444"/>
          <w:sz w:val="28"/>
          <w:szCs w:val="28"/>
          <w:lang w:eastAsia="ru-RU"/>
        </w:rPr>
        <w:t xml:space="preserve">. </w:t>
      </w:r>
    </w:p>
    <w:p w:rsidR="005704D7" w:rsidRPr="005704D7" w:rsidRDefault="005704D7" w:rsidP="005704D7">
      <w:pPr>
        <w:tabs>
          <w:tab w:val="left" w:pos="1134"/>
        </w:tabs>
        <w:spacing w:after="0" w:line="240" w:lineRule="auto"/>
        <w:jc w:val="both"/>
        <w:rPr>
          <w:rFonts w:ascii="Times New Roman" w:eastAsia="Times New Roman" w:hAnsi="Times New Roman" w:cs="Times New Roman"/>
          <w:sz w:val="28"/>
          <w:szCs w:val="28"/>
          <w:highlight w:val="yellow"/>
          <w:lang w:eastAsia="ru-RU"/>
        </w:rPr>
      </w:pPr>
    </w:p>
    <w:p w:rsidR="005704D7" w:rsidRPr="005704D7" w:rsidRDefault="005704D7" w:rsidP="005704D7">
      <w:pPr>
        <w:tabs>
          <w:tab w:val="left" w:pos="1134"/>
        </w:tabs>
        <w:spacing w:after="0" w:line="240" w:lineRule="auto"/>
        <w:ind w:firstLine="709"/>
        <w:jc w:val="both"/>
        <w:outlineLvl w:val="2"/>
        <w:rPr>
          <w:rFonts w:ascii="Times New Roman" w:eastAsia="Times New Roman" w:hAnsi="Times New Roman" w:cs="Times New Roman"/>
          <w:b/>
          <w:spacing w:val="-10"/>
          <w:sz w:val="28"/>
          <w:szCs w:val="28"/>
          <w:lang w:eastAsia="ru-RU"/>
        </w:rPr>
      </w:pPr>
      <w:bookmarkStart w:id="215" w:name="_Toc108779091"/>
      <w:bookmarkStart w:id="216" w:name="_Toc119595964"/>
      <w:bookmarkStart w:id="217" w:name="_Toc127435927"/>
      <w:bookmarkStart w:id="218" w:name="_Toc144312483"/>
      <w:r w:rsidRPr="005704D7">
        <w:rPr>
          <w:rFonts w:ascii="Times New Roman" w:eastAsia="Times New Roman" w:hAnsi="Times New Roman" w:cs="Times New Roman"/>
          <w:b/>
          <w:spacing w:val="-10"/>
          <w:sz w:val="28"/>
          <w:szCs w:val="28"/>
          <w:lang w:eastAsia="ru-RU"/>
        </w:rPr>
        <w:t>Статья 45. Осуществление строительства и реконструкции объекта капитального строительства, строительного контроля и государственного строительного надзора</w:t>
      </w:r>
      <w:bookmarkEnd w:id="215"/>
      <w:bookmarkEnd w:id="216"/>
      <w:bookmarkEnd w:id="217"/>
      <w:bookmarkEnd w:id="218"/>
      <w:r w:rsidRPr="005704D7">
        <w:rPr>
          <w:rFonts w:ascii="Times New Roman" w:eastAsia="Times New Roman" w:hAnsi="Times New Roman" w:cs="Times New Roman"/>
          <w:b/>
          <w:spacing w:val="-10"/>
          <w:sz w:val="28"/>
          <w:szCs w:val="28"/>
          <w:lang w:eastAsia="ru-RU"/>
        </w:rPr>
        <w:t xml:space="preserve"> </w:t>
      </w:r>
    </w:p>
    <w:p w:rsidR="005704D7" w:rsidRPr="00A5338A" w:rsidRDefault="005704D7" w:rsidP="00A5338A">
      <w:pPr>
        <w:widowControl w:val="0"/>
        <w:numPr>
          <w:ilvl w:val="0"/>
          <w:numId w:val="116"/>
        </w:numPr>
        <w:tabs>
          <w:tab w:val="left" w:pos="1134"/>
        </w:tabs>
        <w:autoSpaceDE w:val="0"/>
        <w:autoSpaceDN w:val="0"/>
        <w:adjustRightInd w:val="0"/>
        <w:spacing w:after="0" w:line="240" w:lineRule="auto"/>
        <w:ind w:left="0" w:firstLine="709"/>
        <w:jc w:val="both"/>
        <w:textAlignment w:val="baseline"/>
        <w:rPr>
          <w:rFonts w:ascii="Times New Roman" w:eastAsia="Calibri" w:hAnsi="Times New Roman" w:cs="Times New Roman"/>
          <w:sz w:val="28"/>
          <w:szCs w:val="28"/>
          <w:lang w:eastAsia="ru-RU"/>
        </w:rPr>
      </w:pPr>
      <w:r w:rsidRPr="00A5338A">
        <w:rPr>
          <w:rFonts w:ascii="Times New Roman" w:eastAsia="Times New Roman" w:hAnsi="Times New Roman" w:cs="Times New Roman"/>
          <w:sz w:val="28"/>
          <w:szCs w:val="28"/>
          <w:lang w:eastAsia="ru-RU"/>
        </w:rPr>
        <w:t>Строительство, реконструкция объектов капитального строительства, осуществление строительного контроля и государственного строительного надзора регулируется статьями 52, 53, 54 Градостроительного кодекса Российской Федерации, другими федеральными законами, техническими регламентами, строительными нормами и правилами.</w:t>
      </w:r>
    </w:p>
    <w:p w:rsidR="005704D7" w:rsidRPr="00A5338A" w:rsidRDefault="005704D7" w:rsidP="00A5338A">
      <w:pPr>
        <w:widowControl w:val="0"/>
        <w:numPr>
          <w:ilvl w:val="0"/>
          <w:numId w:val="116"/>
        </w:numPr>
        <w:tabs>
          <w:tab w:val="left" w:pos="1134"/>
        </w:tabs>
        <w:autoSpaceDE w:val="0"/>
        <w:autoSpaceDN w:val="0"/>
        <w:adjustRightInd w:val="0"/>
        <w:spacing w:after="0" w:line="240" w:lineRule="auto"/>
        <w:ind w:left="0" w:firstLine="709"/>
        <w:jc w:val="both"/>
        <w:textAlignment w:val="baseline"/>
        <w:rPr>
          <w:rFonts w:ascii="Times New Roman" w:eastAsia="Calibri" w:hAnsi="Times New Roman" w:cs="Times New Roman"/>
          <w:sz w:val="28"/>
          <w:szCs w:val="28"/>
          <w:lang w:eastAsia="ru-RU"/>
        </w:rPr>
      </w:pPr>
      <w:r w:rsidRPr="00A5338A">
        <w:rPr>
          <w:rFonts w:ascii="Times New Roman" w:eastAsia="Times New Roman" w:hAnsi="Times New Roman" w:cs="Times New Roman"/>
          <w:color w:val="000000" w:themeColor="text1"/>
          <w:sz w:val="28"/>
          <w:szCs w:val="28"/>
          <w:shd w:val="clear" w:color="auto" w:fill="FFFFFF"/>
          <w:lang w:eastAsia="ru-RU"/>
        </w:rPr>
        <w:t>Лицом, осуществляющим строительство, реконструкцию, капитальный ремонт объекта капитального строительства (далее - лицо, осуществляющее строительство), может являться застройщик либо индивидуальный предприниматель или юридическое лицо, заключившие договор строительного подряда. Лицо, осуществляющее строительство, обеспечивает соблюдение требований проектной документации, технических регламентов, техники безопасности в процессе указанных работ и несет ответственность за качество выполненных работ и их соответствие требованиям проектной документации и (или) информационной модели (в случае, если формирование и ведение информационной модели являются обязательными в соответствии с требованиями Градостроительного кодекса).</w:t>
      </w:r>
    </w:p>
    <w:p w:rsidR="005704D7" w:rsidRPr="00A5338A" w:rsidRDefault="005704D7" w:rsidP="00A5338A">
      <w:pPr>
        <w:widowControl w:val="0"/>
        <w:numPr>
          <w:ilvl w:val="0"/>
          <w:numId w:val="116"/>
        </w:numPr>
        <w:tabs>
          <w:tab w:val="left" w:pos="1134"/>
        </w:tabs>
        <w:autoSpaceDE w:val="0"/>
        <w:autoSpaceDN w:val="0"/>
        <w:adjustRightInd w:val="0"/>
        <w:spacing w:after="0" w:line="240" w:lineRule="auto"/>
        <w:ind w:left="0" w:firstLine="709"/>
        <w:jc w:val="both"/>
        <w:textAlignment w:val="baseline"/>
        <w:rPr>
          <w:rFonts w:ascii="Times New Roman" w:eastAsia="Calibri" w:hAnsi="Times New Roman" w:cs="Times New Roman"/>
          <w:sz w:val="28"/>
          <w:szCs w:val="28"/>
          <w:lang w:eastAsia="ru-RU"/>
        </w:rPr>
      </w:pPr>
      <w:r w:rsidRPr="00A5338A">
        <w:rPr>
          <w:rFonts w:ascii="Times New Roman" w:eastAsia="Times New Roman" w:hAnsi="Times New Roman" w:cs="Times New Roman"/>
          <w:color w:val="000000" w:themeColor="text1"/>
          <w:sz w:val="28"/>
          <w:szCs w:val="28"/>
          <w:shd w:val="clear" w:color="auto" w:fill="FFFFFF"/>
          <w:lang w:eastAsia="ru-RU"/>
        </w:rPr>
        <w:t xml:space="preserve">При осуществлении строительства, реконструкции, капитального ремонта объекта капитального строительства на основании договора строительного подряда с застройщиком или техническим заказчиком, лицом, ответственным за эксплуатацию здания, сооружения, региональным оператором указанные лица должны подготовить земельный участок для строительства и (или) объект капитального строительства для </w:t>
      </w:r>
      <w:r w:rsidRPr="00A5338A">
        <w:rPr>
          <w:rFonts w:ascii="Times New Roman" w:eastAsia="Times New Roman" w:hAnsi="Times New Roman" w:cs="Times New Roman"/>
          <w:color w:val="000000" w:themeColor="text1"/>
          <w:sz w:val="28"/>
          <w:szCs w:val="28"/>
          <w:shd w:val="clear" w:color="auto" w:fill="FFFFFF"/>
          <w:lang w:eastAsia="ru-RU"/>
        </w:rPr>
        <w:lastRenderedPageBreak/>
        <w:t>реконструкции или капитального ремонта, а также передать индивидуальному предпринимателю или юридическому лицу, с которыми заключен такой договор, материалы и результаты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технический заказчик должен обеспечить </w:t>
      </w:r>
      <w:hyperlink r:id="rId103" w:anchor="dst100008" w:history="1">
        <w:r w:rsidRPr="00A5338A">
          <w:rPr>
            <w:rFonts w:ascii="Times New Roman" w:eastAsia="Times New Roman" w:hAnsi="Times New Roman" w:cs="Times New Roman"/>
            <w:color w:val="000000" w:themeColor="text1"/>
            <w:sz w:val="28"/>
            <w:szCs w:val="28"/>
            <w:shd w:val="clear" w:color="auto" w:fill="FFFFFF"/>
            <w:lang w:eastAsia="ru-RU"/>
          </w:rPr>
          <w:t>консервацию</w:t>
        </w:r>
      </w:hyperlink>
      <w:r w:rsidRPr="00A5338A">
        <w:rPr>
          <w:rFonts w:ascii="Times New Roman" w:eastAsia="Times New Roman" w:hAnsi="Times New Roman" w:cs="Times New Roman"/>
          <w:color w:val="000000" w:themeColor="text1"/>
          <w:sz w:val="28"/>
          <w:szCs w:val="28"/>
          <w:shd w:val="clear" w:color="auto" w:fill="FFFFFF"/>
          <w:lang w:eastAsia="ru-RU"/>
        </w:rPr>
        <w:t> объекта капитального строительства.</w:t>
      </w:r>
    </w:p>
    <w:p w:rsidR="005704D7" w:rsidRPr="00A5338A" w:rsidRDefault="005704D7" w:rsidP="00A5338A">
      <w:pPr>
        <w:widowControl w:val="0"/>
        <w:numPr>
          <w:ilvl w:val="0"/>
          <w:numId w:val="116"/>
        </w:numPr>
        <w:tabs>
          <w:tab w:val="left" w:pos="1134"/>
        </w:tabs>
        <w:autoSpaceDE w:val="0"/>
        <w:autoSpaceDN w:val="0"/>
        <w:adjustRightInd w:val="0"/>
        <w:spacing w:after="0" w:line="240" w:lineRule="auto"/>
        <w:ind w:left="0" w:firstLine="709"/>
        <w:jc w:val="both"/>
        <w:textAlignment w:val="baseline"/>
        <w:rPr>
          <w:rFonts w:ascii="Times New Roman" w:eastAsia="Calibri" w:hAnsi="Times New Roman" w:cs="Times New Roman"/>
          <w:sz w:val="28"/>
          <w:szCs w:val="28"/>
          <w:lang w:eastAsia="ru-RU"/>
        </w:rPr>
      </w:pPr>
      <w:r w:rsidRPr="00A5338A">
        <w:rPr>
          <w:rFonts w:ascii="Times New Roman" w:eastAsia="Times New Roman" w:hAnsi="Times New Roman" w:cs="Times New Roman"/>
          <w:color w:val="000000" w:themeColor="text1"/>
          <w:sz w:val="28"/>
          <w:szCs w:val="28"/>
          <w:lang w:eastAsia="ru-RU"/>
        </w:rPr>
        <w:t>В случае, если в соответствии с Градостроительным </w:t>
      </w:r>
      <w:hyperlink r:id="rId104" w:anchor="dst100871" w:history="1">
        <w:r w:rsidRPr="00A5338A">
          <w:rPr>
            <w:rFonts w:ascii="Times New Roman" w:eastAsia="Times New Roman" w:hAnsi="Times New Roman" w:cs="Times New Roman"/>
            <w:color w:val="000000" w:themeColor="text1"/>
            <w:sz w:val="28"/>
            <w:szCs w:val="28"/>
            <w:lang w:eastAsia="ru-RU"/>
          </w:rPr>
          <w:t>кодексом</w:t>
        </w:r>
      </w:hyperlink>
      <w:r w:rsidRPr="00A5338A">
        <w:rPr>
          <w:rFonts w:ascii="Times New Roman" w:eastAsia="Times New Roman" w:hAnsi="Times New Roman" w:cs="Times New Roman"/>
          <w:color w:val="000000" w:themeColor="text1"/>
          <w:sz w:val="28"/>
          <w:szCs w:val="28"/>
          <w:lang w:eastAsia="ru-RU"/>
        </w:rPr>
        <w:t> при осуществлении строительства, реконструкции объекта капитального строительства предусмотрен государственный строительный надзор, застройщик или технический заказчик заблаговременно, но не позднее чем за семь рабочих дней до начала строительства, реконструкции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или Государственную корпорацию по атомной энергии «Росатом», а в случае, если в соответствии с Градостроительным кодексом при осуществлении строительства, реконструкции объекта капитального строительства предусмотрен федеральный государственный экологический контроль (надзор), в федеральный орган исполнительной власти, уполномоченный на осуществление федерального государственного экологического контроля (надзора), извещение о начале таких работ, к которому прилагаются следующие документы:</w:t>
      </w:r>
    </w:p>
    <w:p w:rsidR="005704D7" w:rsidRPr="00A5338A" w:rsidRDefault="005704D7" w:rsidP="00A5338A">
      <w:pPr>
        <w:widowControl w:val="0"/>
        <w:numPr>
          <w:ilvl w:val="0"/>
          <w:numId w:val="117"/>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color w:val="000000" w:themeColor="text1"/>
          <w:sz w:val="28"/>
          <w:szCs w:val="28"/>
          <w:lang w:eastAsia="ru-RU"/>
        </w:rPr>
      </w:pPr>
      <w:bookmarkStart w:id="219" w:name="dst100854"/>
      <w:bookmarkEnd w:id="219"/>
      <w:r w:rsidRPr="00A5338A">
        <w:rPr>
          <w:rFonts w:ascii="Times New Roman" w:eastAsia="Times New Roman" w:hAnsi="Times New Roman" w:cs="Times New Roman"/>
          <w:color w:val="000000" w:themeColor="text1"/>
          <w:sz w:val="28"/>
          <w:szCs w:val="28"/>
          <w:lang w:eastAsia="ru-RU"/>
        </w:rPr>
        <w:t>копия разрешения на строительство;</w:t>
      </w:r>
    </w:p>
    <w:p w:rsidR="005704D7" w:rsidRPr="00A5338A" w:rsidRDefault="005704D7" w:rsidP="00A5338A">
      <w:pPr>
        <w:widowControl w:val="0"/>
        <w:numPr>
          <w:ilvl w:val="0"/>
          <w:numId w:val="117"/>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color w:val="000000" w:themeColor="text1"/>
          <w:sz w:val="28"/>
          <w:szCs w:val="28"/>
          <w:lang w:eastAsia="ru-RU"/>
        </w:rPr>
      </w:pPr>
      <w:bookmarkStart w:id="220" w:name="dst101060"/>
      <w:bookmarkStart w:id="221" w:name="dst100855"/>
      <w:bookmarkEnd w:id="220"/>
      <w:bookmarkEnd w:id="221"/>
      <w:r w:rsidRPr="00A5338A">
        <w:rPr>
          <w:rFonts w:ascii="Times New Roman" w:eastAsia="Times New Roman" w:hAnsi="Times New Roman" w:cs="Times New Roman"/>
          <w:color w:val="000000" w:themeColor="text1"/>
          <w:sz w:val="28"/>
          <w:szCs w:val="28"/>
          <w:lang w:eastAsia="ru-RU"/>
        </w:rPr>
        <w:t>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5704D7" w:rsidRPr="00A5338A" w:rsidRDefault="005704D7" w:rsidP="00A5338A">
      <w:pPr>
        <w:widowControl w:val="0"/>
        <w:numPr>
          <w:ilvl w:val="0"/>
          <w:numId w:val="117"/>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color w:val="000000" w:themeColor="text1"/>
          <w:sz w:val="28"/>
          <w:szCs w:val="28"/>
          <w:lang w:eastAsia="ru-RU"/>
        </w:rPr>
      </w:pPr>
      <w:bookmarkStart w:id="222" w:name="dst100856"/>
      <w:bookmarkEnd w:id="222"/>
      <w:r w:rsidRPr="00A5338A">
        <w:rPr>
          <w:rFonts w:ascii="Times New Roman" w:eastAsia="Times New Roman" w:hAnsi="Times New Roman" w:cs="Times New Roman"/>
          <w:color w:val="000000" w:themeColor="text1"/>
          <w:sz w:val="28"/>
          <w:szCs w:val="28"/>
          <w:lang w:eastAsia="ru-RU"/>
        </w:rPr>
        <w:t>копия документа о вынесении на местность линий отступа от красных линий;</w:t>
      </w:r>
    </w:p>
    <w:p w:rsidR="005704D7" w:rsidRPr="00A5338A" w:rsidRDefault="005704D7" w:rsidP="00A5338A">
      <w:pPr>
        <w:widowControl w:val="0"/>
        <w:numPr>
          <w:ilvl w:val="0"/>
          <w:numId w:val="117"/>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color w:val="000000" w:themeColor="text1"/>
          <w:sz w:val="28"/>
          <w:szCs w:val="28"/>
          <w:lang w:eastAsia="ru-RU"/>
        </w:rPr>
      </w:pPr>
      <w:bookmarkStart w:id="223" w:name="dst100857"/>
      <w:bookmarkEnd w:id="223"/>
      <w:r w:rsidRPr="00A5338A">
        <w:rPr>
          <w:rFonts w:ascii="Times New Roman" w:eastAsia="Times New Roman" w:hAnsi="Times New Roman" w:cs="Times New Roman"/>
          <w:color w:val="000000" w:themeColor="text1"/>
          <w:sz w:val="28"/>
          <w:szCs w:val="28"/>
          <w:lang w:eastAsia="ru-RU"/>
        </w:rPr>
        <w:t>общий и специальные журналы, в которых ведется учет выполнения работ;</w:t>
      </w:r>
    </w:p>
    <w:p w:rsidR="005704D7" w:rsidRPr="00A5338A" w:rsidRDefault="005704D7" w:rsidP="00A5338A">
      <w:pPr>
        <w:widowControl w:val="0"/>
        <w:numPr>
          <w:ilvl w:val="0"/>
          <w:numId w:val="117"/>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color w:val="000000" w:themeColor="text1"/>
          <w:sz w:val="28"/>
          <w:szCs w:val="28"/>
          <w:lang w:eastAsia="ru-RU"/>
        </w:rPr>
      </w:pPr>
      <w:bookmarkStart w:id="224" w:name="dst575"/>
      <w:bookmarkStart w:id="225" w:name="dst170"/>
      <w:bookmarkEnd w:id="224"/>
      <w:bookmarkEnd w:id="225"/>
      <w:r w:rsidRPr="00A5338A">
        <w:rPr>
          <w:rFonts w:ascii="Times New Roman" w:eastAsia="Times New Roman" w:hAnsi="Times New Roman" w:cs="Times New Roman"/>
          <w:color w:val="000000" w:themeColor="text1"/>
          <w:sz w:val="28"/>
          <w:szCs w:val="28"/>
          <w:lang w:eastAsia="ru-RU"/>
        </w:rPr>
        <w:t>положительное заключение экспертизы проектной документации в случае, если проектная документация объекта капитального строительства подлежит экспертизе в соответствии со статьей 49 Градостроительного кодекса.</w:t>
      </w:r>
    </w:p>
    <w:p w:rsidR="005704D7" w:rsidRPr="00A5338A" w:rsidRDefault="005704D7" w:rsidP="00A5338A">
      <w:pPr>
        <w:widowControl w:val="0"/>
        <w:numPr>
          <w:ilvl w:val="0"/>
          <w:numId w:val="116"/>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color w:val="000000" w:themeColor="text1"/>
          <w:sz w:val="28"/>
          <w:szCs w:val="28"/>
          <w:lang w:eastAsia="ru-RU"/>
        </w:rPr>
      </w:pPr>
      <w:r w:rsidRPr="00A5338A">
        <w:rPr>
          <w:rFonts w:ascii="Times New Roman" w:eastAsia="Times New Roman" w:hAnsi="Times New Roman" w:cs="Times New Roman"/>
          <w:color w:val="000000" w:themeColor="text1"/>
          <w:sz w:val="28"/>
          <w:szCs w:val="28"/>
          <w:shd w:val="clear" w:color="auto" w:fill="FFFFFF"/>
          <w:lang w:eastAsia="ru-RU"/>
        </w:rPr>
        <w:t xml:space="preserve">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на проектирование, проектной документацией и (или) информационной моделью (в случае, если формирование и ведение информационной модели являются обязательными в соответствии с требованиями </w:t>
      </w:r>
      <w:r w:rsidRPr="00A5338A">
        <w:rPr>
          <w:rFonts w:ascii="Times New Roman" w:eastAsia="Times New Roman" w:hAnsi="Times New Roman" w:cs="Times New Roman"/>
          <w:sz w:val="28"/>
          <w:szCs w:val="28"/>
          <w:lang w:eastAsia="ru-RU"/>
        </w:rPr>
        <w:t>Градостроительного</w:t>
      </w:r>
      <w:r w:rsidRPr="00A5338A">
        <w:rPr>
          <w:rFonts w:ascii="Times New Roman" w:eastAsia="Times New Roman" w:hAnsi="Times New Roman" w:cs="Times New Roman"/>
          <w:color w:val="000000" w:themeColor="text1"/>
          <w:sz w:val="28"/>
          <w:szCs w:val="28"/>
          <w:shd w:val="clear" w:color="auto" w:fill="FFFFFF"/>
          <w:lang w:eastAsia="ru-RU"/>
        </w:rPr>
        <w:t xml:space="preserve"> кодекса), требованиями к строительству, реконструкции объекта капитального строительства, установленными на дату выдачи представленного для получения разрешения на строительство градостроительного плана земельного участка, разрешенным использованием земельного участка, ограничениями, установленными в соответствии с земельным и иным законодательством </w:t>
      </w:r>
      <w:r w:rsidRPr="00A5338A">
        <w:rPr>
          <w:rFonts w:ascii="Times New Roman" w:eastAsia="Times New Roman" w:hAnsi="Times New Roman" w:cs="Times New Roman"/>
          <w:color w:val="000000" w:themeColor="text1"/>
          <w:sz w:val="28"/>
          <w:szCs w:val="28"/>
          <w:shd w:val="clear" w:color="auto" w:fill="FFFFFF"/>
          <w:lang w:eastAsia="ru-RU"/>
        </w:rPr>
        <w:lastRenderedPageBreak/>
        <w:t>Российской Федерации,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технического заказчика, лица, ответственного за эксплуатацию здания, сооружения, или регионального оператора,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извещать застройщика, технического заказчика, лицо, ответственное за эксплуатацию здания, сооружения, или регионального оператора,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5704D7" w:rsidRPr="00A5338A" w:rsidRDefault="005704D7" w:rsidP="00A5338A">
      <w:pPr>
        <w:widowControl w:val="0"/>
        <w:numPr>
          <w:ilvl w:val="0"/>
          <w:numId w:val="116"/>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color w:val="000000" w:themeColor="text1"/>
          <w:sz w:val="28"/>
          <w:szCs w:val="28"/>
          <w:lang w:eastAsia="ru-RU"/>
        </w:rPr>
      </w:pPr>
      <w:r w:rsidRPr="00A5338A">
        <w:rPr>
          <w:rFonts w:ascii="Times New Roman" w:eastAsia="Times New Roman" w:hAnsi="Times New Roman" w:cs="Times New Roman"/>
          <w:color w:val="000000" w:themeColor="text1"/>
          <w:sz w:val="28"/>
          <w:szCs w:val="28"/>
          <w:shd w:val="clear" w:color="auto" w:fill="FFFFFF"/>
          <w:lang w:eastAsia="ru-RU"/>
        </w:rPr>
        <w:t>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техническим заказчиком, лицом, ответственным за эксплуатацию здания, сооружения, или региональным оператором проектной документации после внесения в нее соответствующих изменений в соответствии с Градостроительным кодексом, в том числе в порядке, предусмотренном </w:t>
      </w:r>
      <w:hyperlink r:id="rId105" w:anchor="dst3054" w:history="1">
        <w:r w:rsidRPr="00A5338A">
          <w:rPr>
            <w:rFonts w:ascii="Times New Roman" w:eastAsia="Times New Roman" w:hAnsi="Times New Roman" w:cs="Times New Roman"/>
            <w:color w:val="000000" w:themeColor="text1"/>
            <w:sz w:val="28"/>
            <w:szCs w:val="28"/>
            <w:shd w:val="clear" w:color="auto" w:fill="FFFFFF"/>
            <w:lang w:eastAsia="ru-RU"/>
          </w:rPr>
          <w:t>частями 3.8</w:t>
        </w:r>
      </w:hyperlink>
      <w:r w:rsidRPr="00A5338A">
        <w:rPr>
          <w:rFonts w:ascii="Times New Roman" w:eastAsia="Times New Roman" w:hAnsi="Times New Roman" w:cs="Times New Roman"/>
          <w:color w:val="000000" w:themeColor="text1"/>
          <w:sz w:val="28"/>
          <w:szCs w:val="28"/>
          <w:shd w:val="clear" w:color="auto" w:fill="FFFFFF"/>
          <w:lang w:eastAsia="ru-RU"/>
        </w:rPr>
        <w:t> и </w:t>
      </w:r>
      <w:hyperlink r:id="rId106" w:anchor="dst3060" w:history="1">
        <w:r w:rsidRPr="00A5338A">
          <w:rPr>
            <w:rFonts w:ascii="Times New Roman" w:eastAsia="Times New Roman" w:hAnsi="Times New Roman" w:cs="Times New Roman"/>
            <w:color w:val="000000" w:themeColor="text1"/>
            <w:sz w:val="28"/>
            <w:szCs w:val="28"/>
            <w:shd w:val="clear" w:color="auto" w:fill="FFFFFF"/>
            <w:lang w:eastAsia="ru-RU"/>
          </w:rPr>
          <w:t>3.9 статьи 49</w:t>
        </w:r>
      </w:hyperlink>
      <w:r w:rsidRPr="00A5338A">
        <w:rPr>
          <w:rFonts w:ascii="Times New Roman" w:eastAsia="Times New Roman" w:hAnsi="Times New Roman" w:cs="Times New Roman"/>
          <w:color w:val="000000" w:themeColor="text1"/>
          <w:sz w:val="28"/>
          <w:szCs w:val="28"/>
          <w:shd w:val="clear" w:color="auto" w:fill="FFFFFF"/>
          <w:lang w:eastAsia="ru-RU"/>
        </w:rPr>
        <w:t> Градостроительного кодекса.</w:t>
      </w:r>
    </w:p>
    <w:p w:rsidR="005704D7" w:rsidRPr="00A5338A" w:rsidRDefault="005704D7" w:rsidP="00A5338A">
      <w:pPr>
        <w:widowControl w:val="0"/>
        <w:numPr>
          <w:ilvl w:val="0"/>
          <w:numId w:val="116"/>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color w:val="000000" w:themeColor="text1"/>
          <w:sz w:val="28"/>
          <w:szCs w:val="28"/>
          <w:lang w:eastAsia="ru-RU"/>
        </w:rPr>
      </w:pPr>
      <w:r w:rsidRPr="00A5338A">
        <w:rPr>
          <w:rFonts w:ascii="Times New Roman" w:eastAsia="Times New Roman" w:hAnsi="Times New Roman" w:cs="Times New Roman"/>
          <w:color w:val="000000" w:themeColor="text1"/>
          <w:sz w:val="28"/>
          <w:szCs w:val="28"/>
          <w:lang w:eastAsia="ru-RU"/>
        </w:rPr>
        <w:t>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законодательством Российской Федерации об объектах культурного наследия.</w:t>
      </w:r>
    </w:p>
    <w:p w:rsidR="005704D7" w:rsidRPr="00A5338A" w:rsidRDefault="005704D7" w:rsidP="00A5338A">
      <w:pPr>
        <w:widowControl w:val="0"/>
        <w:numPr>
          <w:ilvl w:val="0"/>
          <w:numId w:val="116"/>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color w:val="000000" w:themeColor="text1"/>
          <w:sz w:val="28"/>
          <w:szCs w:val="28"/>
          <w:lang w:eastAsia="ru-RU"/>
        </w:rPr>
      </w:pPr>
      <w:r w:rsidRPr="00A5338A">
        <w:rPr>
          <w:rFonts w:ascii="Times New Roman" w:eastAsia="Times New Roman" w:hAnsi="Times New Roman" w:cs="Times New Roman"/>
          <w:color w:val="000000" w:themeColor="text1"/>
          <w:sz w:val="28"/>
          <w:szCs w:val="28"/>
          <w:lang w:eastAsia="ru-RU"/>
        </w:rPr>
        <w:t>Требования к подготовке земельных участков для строительства и объекта капитального строительства для реконструкции, капитального ремонта,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могут устанавливаться нормативными правовыми актами Российской Федерации.</w:t>
      </w:r>
    </w:p>
    <w:p w:rsidR="005704D7" w:rsidRPr="00A5338A" w:rsidRDefault="005704D7" w:rsidP="00A5338A">
      <w:pPr>
        <w:widowControl w:val="0"/>
        <w:numPr>
          <w:ilvl w:val="0"/>
          <w:numId w:val="116"/>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color w:val="000000" w:themeColor="text1"/>
          <w:sz w:val="28"/>
          <w:szCs w:val="28"/>
          <w:lang w:eastAsia="ru-RU"/>
        </w:rPr>
      </w:pPr>
      <w:r w:rsidRPr="00A5338A">
        <w:rPr>
          <w:rFonts w:ascii="Times New Roman" w:eastAsia="Times New Roman" w:hAnsi="Times New Roman" w:cs="Times New Roman"/>
          <w:color w:val="000000" w:themeColor="text1"/>
          <w:sz w:val="28"/>
          <w:szCs w:val="28"/>
          <w:lang w:eastAsia="ru-RU"/>
        </w:rPr>
        <w:t xml:space="preserve"> Государственный строительный надзор осуществляется:</w:t>
      </w:r>
    </w:p>
    <w:p w:rsidR="005704D7" w:rsidRPr="00A5338A" w:rsidRDefault="005704D7" w:rsidP="00A5338A">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A5338A">
        <w:rPr>
          <w:rFonts w:ascii="Times New Roman" w:eastAsia="Times New Roman" w:hAnsi="Times New Roman" w:cs="Times New Roman"/>
          <w:color w:val="000000" w:themeColor="text1"/>
          <w:sz w:val="28"/>
          <w:szCs w:val="28"/>
          <w:lang w:eastAsia="ru-RU"/>
        </w:rPr>
        <w:t xml:space="preserve">1) при строительстве объектов капитального строительства, проектная документация которых подлежит экспертизе в соответствии со статьей 49 </w:t>
      </w:r>
      <w:r w:rsidRPr="00A5338A">
        <w:rPr>
          <w:rFonts w:ascii="Times New Roman" w:eastAsia="Times New Roman" w:hAnsi="Times New Roman" w:cs="Times New Roman"/>
          <w:color w:val="000000" w:themeColor="text1"/>
          <w:sz w:val="28"/>
          <w:szCs w:val="28"/>
          <w:lang w:eastAsia="ru-RU"/>
        </w:rPr>
        <w:lastRenderedPageBreak/>
        <w:t>Градостроительного кодекса, за исключением случая, предусмотренного частью 3.3 статьи 49 Градостроительного кодекса;</w:t>
      </w:r>
    </w:p>
    <w:p w:rsidR="005704D7" w:rsidRPr="00A5338A" w:rsidRDefault="005704D7" w:rsidP="00A5338A">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A5338A">
        <w:rPr>
          <w:rFonts w:ascii="Times New Roman" w:eastAsia="Times New Roman" w:hAnsi="Times New Roman" w:cs="Times New Roman"/>
          <w:color w:val="000000" w:themeColor="text1"/>
          <w:sz w:val="28"/>
          <w:szCs w:val="28"/>
          <w:lang w:eastAsia="ru-RU"/>
        </w:rPr>
        <w:t>2) при реконструкции объектов капитального строительства, 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 подлежит экспертизе в соответствии со статьей 49 Градостроительного кодекса, за исключением случая, предусмотренного частью 3.3 статьи 49 Градостроительного кодекса.</w:t>
      </w:r>
    </w:p>
    <w:p w:rsidR="005704D7" w:rsidRPr="00A5338A" w:rsidRDefault="005704D7" w:rsidP="00A5338A">
      <w:pPr>
        <w:widowControl w:val="0"/>
        <w:numPr>
          <w:ilvl w:val="0"/>
          <w:numId w:val="116"/>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color w:val="000000" w:themeColor="text1"/>
          <w:sz w:val="28"/>
          <w:szCs w:val="28"/>
          <w:lang w:eastAsia="ru-RU"/>
        </w:rPr>
      </w:pPr>
      <w:r w:rsidRPr="00A5338A">
        <w:rPr>
          <w:rFonts w:ascii="Times New Roman" w:eastAsia="Times New Roman" w:hAnsi="Times New Roman" w:cs="Times New Roman"/>
          <w:color w:val="000000" w:themeColor="text1"/>
          <w:sz w:val="28"/>
          <w:szCs w:val="28"/>
          <w:lang w:eastAsia="ru-RU"/>
        </w:rPr>
        <w:t>Предметом государственного строительного надзора в отношении объектов капитального строительства, указанных в части 9 настоящей статьи, является соблюдение:</w:t>
      </w:r>
    </w:p>
    <w:p w:rsidR="005704D7" w:rsidRPr="00A5338A" w:rsidRDefault="005704D7" w:rsidP="00A5338A">
      <w:pPr>
        <w:widowControl w:val="0"/>
        <w:numPr>
          <w:ilvl w:val="0"/>
          <w:numId w:val="118"/>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color w:val="000000" w:themeColor="text1"/>
          <w:sz w:val="28"/>
          <w:szCs w:val="28"/>
          <w:lang w:eastAsia="ru-RU"/>
        </w:rPr>
      </w:pPr>
      <w:bookmarkStart w:id="226" w:name="dst3616"/>
      <w:bookmarkStart w:id="227" w:name="dst3559"/>
      <w:bookmarkEnd w:id="226"/>
      <w:bookmarkEnd w:id="227"/>
      <w:r w:rsidRPr="00A5338A">
        <w:rPr>
          <w:rFonts w:ascii="Times New Roman" w:eastAsia="Times New Roman" w:hAnsi="Times New Roman" w:cs="Times New Roman"/>
          <w:color w:val="000000" w:themeColor="text1"/>
          <w:sz w:val="28"/>
          <w:szCs w:val="28"/>
          <w:lang w:eastAsia="ru-RU"/>
        </w:rPr>
        <w:t>соответствия выполняемых работ и применяемых строительных материалов и изделий в процессе строительства, реконструкции объекта капитального строительства, а также результатов таких работ требованиям утвержденной в соответствии с </w:t>
      </w:r>
      <w:hyperlink r:id="rId107" w:anchor="dst3049" w:history="1">
        <w:r w:rsidRPr="00A5338A">
          <w:rPr>
            <w:rFonts w:ascii="Times New Roman" w:eastAsia="Times New Roman" w:hAnsi="Times New Roman" w:cs="Times New Roman"/>
            <w:color w:val="000000" w:themeColor="text1"/>
            <w:sz w:val="28"/>
            <w:szCs w:val="28"/>
            <w:lang w:eastAsia="ru-RU"/>
          </w:rPr>
          <w:t>частями 15</w:t>
        </w:r>
      </w:hyperlink>
      <w:r w:rsidRPr="00A5338A">
        <w:rPr>
          <w:rFonts w:ascii="Times New Roman" w:eastAsia="Times New Roman" w:hAnsi="Times New Roman" w:cs="Times New Roman"/>
          <w:color w:val="000000" w:themeColor="text1"/>
          <w:sz w:val="28"/>
          <w:szCs w:val="28"/>
          <w:lang w:eastAsia="ru-RU"/>
        </w:rPr>
        <w:t>, </w:t>
      </w:r>
      <w:hyperlink r:id="rId108" w:anchor="dst3050" w:history="1">
        <w:r w:rsidRPr="00A5338A">
          <w:rPr>
            <w:rFonts w:ascii="Times New Roman" w:eastAsia="Times New Roman" w:hAnsi="Times New Roman" w:cs="Times New Roman"/>
            <w:color w:val="000000" w:themeColor="text1"/>
            <w:sz w:val="28"/>
            <w:szCs w:val="28"/>
            <w:lang w:eastAsia="ru-RU"/>
          </w:rPr>
          <w:t>15.2</w:t>
        </w:r>
      </w:hyperlink>
      <w:r w:rsidRPr="00A5338A">
        <w:rPr>
          <w:rFonts w:ascii="Times New Roman" w:eastAsia="Times New Roman" w:hAnsi="Times New Roman" w:cs="Times New Roman"/>
          <w:color w:val="000000" w:themeColor="text1"/>
          <w:sz w:val="28"/>
          <w:szCs w:val="28"/>
          <w:lang w:eastAsia="ru-RU"/>
        </w:rPr>
        <w:t> и </w:t>
      </w:r>
      <w:hyperlink r:id="rId109" w:anchor="dst3051" w:history="1">
        <w:r w:rsidRPr="00A5338A">
          <w:rPr>
            <w:rFonts w:ascii="Times New Roman" w:eastAsia="Times New Roman" w:hAnsi="Times New Roman" w:cs="Times New Roman"/>
            <w:color w:val="000000" w:themeColor="text1"/>
            <w:sz w:val="28"/>
            <w:szCs w:val="28"/>
            <w:lang w:eastAsia="ru-RU"/>
          </w:rPr>
          <w:t>15.3 статьи 48</w:t>
        </w:r>
      </w:hyperlink>
      <w:r w:rsidRPr="00A5338A">
        <w:rPr>
          <w:rFonts w:ascii="Times New Roman" w:eastAsia="Times New Roman" w:hAnsi="Times New Roman" w:cs="Times New Roman"/>
          <w:color w:val="000000" w:themeColor="text1"/>
          <w:sz w:val="28"/>
          <w:szCs w:val="28"/>
          <w:lang w:eastAsia="ru-RU"/>
        </w:rPr>
        <w:t> Градостроительного кодекса проектной документации (в том числе с учетом изменений, внесенных в рабочую документацию и являющихся в соответствии с </w:t>
      </w:r>
      <w:hyperlink r:id="rId110" w:anchor="dst3613" w:history="1">
        <w:r w:rsidRPr="00A5338A">
          <w:rPr>
            <w:rFonts w:ascii="Times New Roman" w:eastAsia="Times New Roman" w:hAnsi="Times New Roman" w:cs="Times New Roman"/>
            <w:color w:val="000000" w:themeColor="text1"/>
            <w:sz w:val="28"/>
            <w:szCs w:val="28"/>
            <w:lang w:eastAsia="ru-RU"/>
          </w:rPr>
          <w:t>частью 1.3 статьи 52</w:t>
        </w:r>
      </w:hyperlink>
      <w:r w:rsidRPr="00A5338A">
        <w:rPr>
          <w:rFonts w:ascii="Times New Roman" w:eastAsia="Times New Roman" w:hAnsi="Times New Roman" w:cs="Times New Roman"/>
          <w:color w:val="000000" w:themeColor="text1"/>
          <w:sz w:val="28"/>
          <w:szCs w:val="28"/>
          <w:lang w:eastAsia="ru-RU"/>
        </w:rPr>
        <w:t xml:space="preserve"> Градостроительного кодекса частью такой проектной документации) и (или) информационной модели (в случае, если формирование и ведение информационной модели являются обязательными в соответствии с требованиями </w:t>
      </w:r>
      <w:r w:rsidRPr="00A5338A">
        <w:rPr>
          <w:rFonts w:ascii="Times New Roman" w:eastAsia="Times New Roman" w:hAnsi="Times New Roman" w:cs="Times New Roman"/>
          <w:sz w:val="28"/>
          <w:szCs w:val="28"/>
          <w:lang w:eastAsia="ru-RU"/>
        </w:rPr>
        <w:t>Градостроительного</w:t>
      </w:r>
      <w:r w:rsidRPr="00A5338A">
        <w:rPr>
          <w:rFonts w:ascii="Times New Roman" w:eastAsia="Times New Roman" w:hAnsi="Times New Roman" w:cs="Times New Roman"/>
          <w:color w:val="000000" w:themeColor="text1"/>
          <w:sz w:val="28"/>
          <w:szCs w:val="28"/>
          <w:lang w:eastAsia="ru-RU"/>
        </w:rPr>
        <w:t xml:space="preserve"> кодекса);</w:t>
      </w:r>
    </w:p>
    <w:p w:rsidR="005704D7" w:rsidRPr="00A5338A" w:rsidRDefault="005704D7" w:rsidP="00A5338A">
      <w:pPr>
        <w:widowControl w:val="0"/>
        <w:numPr>
          <w:ilvl w:val="0"/>
          <w:numId w:val="118"/>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color w:val="000000" w:themeColor="text1"/>
          <w:sz w:val="28"/>
          <w:szCs w:val="28"/>
          <w:lang w:eastAsia="ru-RU"/>
        </w:rPr>
      </w:pPr>
      <w:bookmarkStart w:id="228" w:name="dst3617"/>
      <w:bookmarkStart w:id="229" w:name="dst3560"/>
      <w:bookmarkEnd w:id="228"/>
      <w:bookmarkEnd w:id="229"/>
      <w:r w:rsidRPr="00A5338A">
        <w:rPr>
          <w:rFonts w:ascii="Times New Roman" w:eastAsia="Times New Roman" w:hAnsi="Times New Roman" w:cs="Times New Roman"/>
          <w:color w:val="000000" w:themeColor="text1"/>
          <w:sz w:val="28"/>
          <w:szCs w:val="28"/>
          <w:lang w:eastAsia="ru-RU"/>
        </w:rPr>
        <w:t>требования наличия разрешения на строительство;</w:t>
      </w:r>
    </w:p>
    <w:p w:rsidR="005704D7" w:rsidRPr="00A5338A" w:rsidRDefault="005704D7" w:rsidP="00A5338A">
      <w:pPr>
        <w:widowControl w:val="0"/>
        <w:numPr>
          <w:ilvl w:val="0"/>
          <w:numId w:val="118"/>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color w:val="000000" w:themeColor="text1"/>
          <w:sz w:val="28"/>
          <w:szCs w:val="28"/>
          <w:lang w:eastAsia="ru-RU"/>
        </w:rPr>
      </w:pPr>
      <w:bookmarkStart w:id="230" w:name="dst3561"/>
      <w:bookmarkEnd w:id="230"/>
      <w:r w:rsidRPr="00A5338A">
        <w:rPr>
          <w:rFonts w:ascii="Times New Roman" w:eastAsia="Times New Roman" w:hAnsi="Times New Roman" w:cs="Times New Roman"/>
          <w:color w:val="000000" w:themeColor="text1"/>
          <w:sz w:val="28"/>
          <w:szCs w:val="28"/>
          <w:lang w:eastAsia="ru-RU"/>
        </w:rPr>
        <w:t>требований, установленных частями 2 и 3.1 статьи 52 Градостроительного кодекса;</w:t>
      </w:r>
    </w:p>
    <w:p w:rsidR="005704D7" w:rsidRPr="00A5338A" w:rsidRDefault="005704D7" w:rsidP="00A5338A">
      <w:pPr>
        <w:widowControl w:val="0"/>
        <w:numPr>
          <w:ilvl w:val="0"/>
          <w:numId w:val="118"/>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color w:val="000000" w:themeColor="text1"/>
          <w:sz w:val="28"/>
          <w:szCs w:val="28"/>
          <w:lang w:eastAsia="ru-RU"/>
        </w:rPr>
      </w:pPr>
      <w:bookmarkStart w:id="231" w:name="dst3562"/>
      <w:bookmarkEnd w:id="231"/>
      <w:r w:rsidRPr="00A5338A">
        <w:rPr>
          <w:rFonts w:ascii="Times New Roman" w:eastAsia="Times New Roman" w:hAnsi="Times New Roman" w:cs="Times New Roman"/>
          <w:color w:val="000000" w:themeColor="text1"/>
          <w:sz w:val="28"/>
          <w:szCs w:val="28"/>
          <w:lang w:eastAsia="ru-RU"/>
        </w:rPr>
        <w:t>требований, установленных частью 4 статьи 52 Градостроительного кодекса, к обеспечению консервации объекта капитального строительства;</w:t>
      </w:r>
    </w:p>
    <w:p w:rsidR="005704D7" w:rsidRPr="00A5338A" w:rsidRDefault="005704D7" w:rsidP="00A5338A">
      <w:pPr>
        <w:widowControl w:val="0"/>
        <w:numPr>
          <w:ilvl w:val="0"/>
          <w:numId w:val="118"/>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color w:val="000000" w:themeColor="text1"/>
          <w:sz w:val="28"/>
          <w:szCs w:val="28"/>
          <w:lang w:eastAsia="ru-RU"/>
        </w:rPr>
      </w:pPr>
      <w:bookmarkStart w:id="232" w:name="dst3563"/>
      <w:bookmarkEnd w:id="232"/>
      <w:r w:rsidRPr="00A5338A">
        <w:rPr>
          <w:rFonts w:ascii="Times New Roman" w:eastAsia="Times New Roman" w:hAnsi="Times New Roman" w:cs="Times New Roman"/>
          <w:color w:val="000000" w:themeColor="text1"/>
          <w:sz w:val="28"/>
          <w:szCs w:val="28"/>
          <w:lang w:eastAsia="ru-RU"/>
        </w:rPr>
        <w:t>требований к порядку осуществления строительного контроля, установленных Градостроительным кодексом, иными нормативными правовыми актами.</w:t>
      </w:r>
    </w:p>
    <w:p w:rsidR="005704D7" w:rsidRPr="00A5338A" w:rsidRDefault="005704D7" w:rsidP="00A5338A">
      <w:pPr>
        <w:widowControl w:val="0"/>
        <w:numPr>
          <w:ilvl w:val="0"/>
          <w:numId w:val="116"/>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color w:val="000000" w:themeColor="text1"/>
          <w:sz w:val="28"/>
          <w:szCs w:val="28"/>
          <w:lang w:eastAsia="ru-RU"/>
        </w:rPr>
      </w:pPr>
      <w:r w:rsidRPr="00A5338A">
        <w:rPr>
          <w:rFonts w:ascii="Times New Roman" w:hAnsi="Times New Roman" w:cs="Times New Roman"/>
          <w:color w:val="000000" w:themeColor="text1"/>
          <w:sz w:val="28"/>
          <w:szCs w:val="28"/>
        </w:rPr>
        <w:t xml:space="preserve"> Федеральный государственный строительный надзор осуществляется федеральным органом исполнительной власти, уполномоченным Правительством Российской Федерации, за исключением случаев, указанных в </w:t>
      </w:r>
      <w:hyperlink r:id="rId111" w:history="1">
        <w:r w:rsidRPr="00A5338A">
          <w:rPr>
            <w:rFonts w:ascii="Times New Roman" w:hAnsi="Times New Roman" w:cs="Times New Roman"/>
            <w:color w:val="000000" w:themeColor="text1"/>
            <w:sz w:val="28"/>
            <w:szCs w:val="28"/>
          </w:rPr>
          <w:t>части 10</w:t>
        </w:r>
      </w:hyperlink>
      <w:r w:rsidRPr="00A5338A">
        <w:rPr>
          <w:rFonts w:ascii="Times New Roman" w:hAnsi="Times New Roman" w:cs="Times New Roman"/>
          <w:color w:val="000000" w:themeColor="text1"/>
          <w:sz w:val="28"/>
          <w:szCs w:val="28"/>
        </w:rPr>
        <w:t xml:space="preserve"> статьи 54 Градостроительного кодекса.</w:t>
      </w:r>
    </w:p>
    <w:p w:rsidR="005704D7" w:rsidRPr="00A5338A" w:rsidRDefault="005704D7" w:rsidP="00A5338A">
      <w:pPr>
        <w:widowControl w:val="0"/>
        <w:numPr>
          <w:ilvl w:val="0"/>
          <w:numId w:val="116"/>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color w:val="000000" w:themeColor="text1"/>
          <w:sz w:val="28"/>
          <w:szCs w:val="28"/>
          <w:lang w:eastAsia="ru-RU"/>
        </w:rPr>
      </w:pPr>
      <w:r w:rsidRPr="00A5338A">
        <w:rPr>
          <w:rFonts w:ascii="Times New Roman" w:eastAsia="Times New Roman" w:hAnsi="Times New Roman" w:cs="Times New Roman"/>
          <w:color w:val="000000" w:themeColor="text1"/>
          <w:sz w:val="28"/>
          <w:szCs w:val="28"/>
          <w:lang w:eastAsia="ru-RU"/>
        </w:rPr>
        <w:t xml:space="preserve">Федеральный государственный строительный надзор осуществляется при строительстве, реконструкции объектов, указанных в пункте 5.1 части 1 статьи 6 Градостроительного кодекса, если иное не установлено Федеральным законом о введении в действие Градостроительного кодекса, а также при строительстве, реконструкции объектов, расположенных на территориях двух и более субъектов Российской Федерации, в том числе если реконструкция такого объекта осуществляется только на территории одного субъекта Российской </w:t>
      </w:r>
      <w:r w:rsidRPr="00A5338A">
        <w:rPr>
          <w:rFonts w:ascii="Times New Roman" w:eastAsia="Times New Roman" w:hAnsi="Times New Roman" w:cs="Times New Roman"/>
          <w:color w:val="000000" w:themeColor="text1"/>
          <w:sz w:val="28"/>
          <w:szCs w:val="28"/>
          <w:lang w:eastAsia="ru-RU"/>
        </w:rPr>
        <w:lastRenderedPageBreak/>
        <w:t xml:space="preserve">Федерации, за исключением случаев, определенных Правительством Российской Федерации. </w:t>
      </w:r>
    </w:p>
    <w:p w:rsidR="005704D7" w:rsidRPr="00A5338A" w:rsidRDefault="005704D7" w:rsidP="00A5338A">
      <w:pPr>
        <w:widowControl w:val="0"/>
        <w:numPr>
          <w:ilvl w:val="0"/>
          <w:numId w:val="116"/>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color w:val="000000" w:themeColor="text1"/>
          <w:sz w:val="28"/>
          <w:szCs w:val="28"/>
          <w:lang w:eastAsia="ru-RU"/>
        </w:rPr>
      </w:pPr>
      <w:r w:rsidRPr="00A5338A">
        <w:rPr>
          <w:rFonts w:ascii="Times New Roman" w:eastAsia="Times New Roman" w:hAnsi="Times New Roman" w:cs="Times New Roman"/>
          <w:color w:val="000000" w:themeColor="text1"/>
          <w:sz w:val="28"/>
          <w:szCs w:val="28"/>
          <w:shd w:val="clear" w:color="auto" w:fill="FFFFFF"/>
          <w:lang w:eastAsia="ru-RU"/>
        </w:rPr>
        <w:t>Региональный государственный строительный надзор осуществляется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в отношении объектов капитального строительства</w:t>
      </w:r>
      <w:r w:rsidRPr="00A5338A">
        <w:rPr>
          <w:rFonts w:ascii="Times New Roman" w:eastAsia="Times New Roman" w:hAnsi="Times New Roman" w:cs="Times New Roman"/>
          <w:color w:val="000000" w:themeColor="text1"/>
          <w:sz w:val="28"/>
          <w:szCs w:val="28"/>
          <w:lang w:eastAsia="ru-RU"/>
        </w:rPr>
        <w:t>, не указанных в части 12 настоящей статьи.</w:t>
      </w:r>
    </w:p>
    <w:p w:rsidR="005704D7" w:rsidRPr="00A5338A" w:rsidRDefault="005704D7" w:rsidP="00A5338A">
      <w:pPr>
        <w:widowControl w:val="0"/>
        <w:numPr>
          <w:ilvl w:val="0"/>
          <w:numId w:val="116"/>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color w:val="000000" w:themeColor="text1"/>
          <w:sz w:val="28"/>
          <w:szCs w:val="28"/>
          <w:lang w:eastAsia="ru-RU"/>
        </w:rPr>
      </w:pPr>
      <w:r w:rsidRPr="00A5338A">
        <w:rPr>
          <w:rFonts w:ascii="Times New Roman" w:eastAsia="Times New Roman" w:hAnsi="Times New Roman" w:cs="Times New Roman"/>
          <w:color w:val="000000" w:themeColor="text1"/>
          <w:sz w:val="28"/>
          <w:szCs w:val="28"/>
          <w:shd w:val="clear" w:color="auto" w:fill="FFFFFF"/>
          <w:lang w:eastAsia="ru-RU"/>
        </w:rPr>
        <w:t>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(в том числе решениям и мероприятиям, направленным на обеспечение соблюдения требований энергетической эффективности и требований оснащенности объекта капитального строительства приборами учета используемых энергетических ресурсов), требованиям технических регламентов, результатам инженерных изысканий,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а также разрешенному использованию земельного участка и ограничениям, установленным в соответствии с земельным и иным законодательством Российской Федерации.</w:t>
      </w:r>
    </w:p>
    <w:p w:rsidR="005704D7" w:rsidRPr="00A5338A" w:rsidRDefault="005704D7" w:rsidP="00A5338A">
      <w:pPr>
        <w:widowControl w:val="0"/>
        <w:numPr>
          <w:ilvl w:val="0"/>
          <w:numId w:val="116"/>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color w:val="000000" w:themeColor="text1"/>
          <w:sz w:val="28"/>
          <w:szCs w:val="28"/>
          <w:lang w:eastAsia="ru-RU"/>
        </w:rPr>
      </w:pPr>
      <w:r w:rsidRPr="00A5338A">
        <w:rPr>
          <w:rFonts w:ascii="Times New Roman" w:eastAsia="Times New Roman" w:hAnsi="Times New Roman" w:cs="Times New Roman"/>
          <w:color w:val="000000" w:themeColor="text1"/>
          <w:sz w:val="28"/>
          <w:szCs w:val="28"/>
          <w:shd w:val="clear" w:color="auto" w:fill="FFFFFF"/>
          <w:lang w:eastAsia="ru-RU"/>
        </w:rPr>
        <w:t>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строительного подряда строительный контроль проводится также застройщиком, техническим заказчиком, лицом, ответственным за эксплуатацию здания, сооружения, или региональным оператором либо привлекаемыми ими на основании договора индивидуальным предпринимателем или юридическим лицом. Застройщик или технический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r w:rsidRPr="00A5338A">
        <w:rPr>
          <w:rFonts w:ascii="Times New Roman" w:eastAsia="Times New Roman" w:hAnsi="Times New Roman" w:cs="Times New Roman"/>
          <w:color w:val="000000" w:themeColor="text1"/>
          <w:sz w:val="28"/>
          <w:szCs w:val="28"/>
          <w:lang w:eastAsia="ru-RU"/>
        </w:rPr>
        <w:t xml:space="preserve">. </w:t>
      </w:r>
    </w:p>
    <w:p w:rsidR="005704D7" w:rsidRPr="00A5338A" w:rsidRDefault="005704D7" w:rsidP="00A5338A">
      <w:pPr>
        <w:widowControl w:val="0"/>
        <w:numPr>
          <w:ilvl w:val="0"/>
          <w:numId w:val="116"/>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color w:val="000000" w:themeColor="text1"/>
          <w:sz w:val="28"/>
          <w:szCs w:val="28"/>
          <w:lang w:eastAsia="ru-RU"/>
        </w:rPr>
      </w:pPr>
      <w:r w:rsidRPr="00A5338A">
        <w:rPr>
          <w:rFonts w:ascii="Times New Roman" w:eastAsia="Times New Roman" w:hAnsi="Times New Roman" w:cs="Times New Roman"/>
          <w:color w:val="000000" w:themeColor="text1"/>
          <w:sz w:val="28"/>
          <w:szCs w:val="28"/>
          <w:lang w:eastAsia="ru-RU"/>
        </w:rPr>
        <w:t>Лицо, осуществляющее строительство, обязано извещать органы государственного строительного надзора о каждом случае возникновения аварийных ситуаций на объекте капитального строительства.</w:t>
      </w:r>
    </w:p>
    <w:p w:rsidR="005704D7" w:rsidRPr="00A5338A" w:rsidRDefault="005704D7" w:rsidP="00A5338A">
      <w:pPr>
        <w:widowControl w:val="0"/>
        <w:numPr>
          <w:ilvl w:val="0"/>
          <w:numId w:val="116"/>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color w:val="000000" w:themeColor="text1"/>
          <w:sz w:val="28"/>
          <w:szCs w:val="28"/>
          <w:lang w:eastAsia="ru-RU"/>
        </w:rPr>
      </w:pPr>
      <w:r w:rsidRPr="00A5338A">
        <w:rPr>
          <w:rFonts w:ascii="Times New Roman" w:eastAsia="Times New Roman" w:hAnsi="Times New Roman" w:cs="Times New Roman"/>
          <w:color w:val="000000" w:themeColor="text1"/>
          <w:sz w:val="28"/>
          <w:szCs w:val="28"/>
          <w:shd w:val="clear" w:color="auto" w:fill="FFFFFF"/>
          <w:lang w:eastAsia="ru-RU"/>
        </w:rPr>
        <w:t xml:space="preserve">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техническим заказчиком, лицом, ответственным за эксплуатацию здания, сооружения, или региональным оператором в случае осуществления строительства, реконструкции, капитального ремонта на основании договора строительного подряда),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w:t>
      </w:r>
      <w:r w:rsidRPr="00A5338A">
        <w:rPr>
          <w:rFonts w:ascii="Times New Roman" w:eastAsia="Times New Roman" w:hAnsi="Times New Roman" w:cs="Times New Roman"/>
          <w:color w:val="000000" w:themeColor="text1"/>
          <w:sz w:val="28"/>
          <w:szCs w:val="28"/>
          <w:shd w:val="clear" w:color="auto" w:fill="FFFFFF"/>
          <w:lang w:eastAsia="ru-RU"/>
        </w:rPr>
        <w:lastRenderedPageBreak/>
        <w:t>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 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 По результатам проведения контроля за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w:t>
      </w:r>
    </w:p>
    <w:p w:rsidR="005704D7" w:rsidRPr="00A5338A" w:rsidRDefault="005704D7" w:rsidP="00A5338A">
      <w:pPr>
        <w:widowControl w:val="0"/>
        <w:numPr>
          <w:ilvl w:val="0"/>
          <w:numId w:val="116"/>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color w:val="000000" w:themeColor="text1"/>
          <w:sz w:val="28"/>
          <w:szCs w:val="28"/>
          <w:lang w:eastAsia="ru-RU"/>
        </w:rPr>
      </w:pPr>
      <w:r w:rsidRPr="00A5338A">
        <w:rPr>
          <w:rFonts w:ascii="Times New Roman" w:eastAsia="Times New Roman" w:hAnsi="Times New Roman" w:cs="Times New Roman"/>
          <w:color w:val="000000" w:themeColor="text1"/>
          <w:sz w:val="28"/>
          <w:szCs w:val="28"/>
          <w:shd w:val="clear" w:color="auto" w:fill="FFFFFF"/>
          <w:lang w:eastAsia="ru-RU"/>
        </w:rPr>
        <w:t xml:space="preserve"> При выявлении по результатам проведения контроля недостатков указанных в части 17 настоящей статьи работ, конструкций, участков сетей инженерно-технического обеспечения застройщик или технический заказчик может потребовать проведения контроля за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w:t>
      </w:r>
      <w:r w:rsidRPr="00A5338A">
        <w:rPr>
          <w:rFonts w:ascii="Times New Roman" w:eastAsia="Times New Roman" w:hAnsi="Times New Roman" w:cs="Times New Roman"/>
          <w:color w:val="000000" w:themeColor="text1"/>
          <w:sz w:val="28"/>
          <w:szCs w:val="28"/>
          <w:lang w:eastAsia="ru-RU"/>
        </w:rPr>
        <w:t>.</w:t>
      </w:r>
    </w:p>
    <w:p w:rsidR="005704D7" w:rsidRPr="00A5338A" w:rsidRDefault="005704D7" w:rsidP="00A5338A">
      <w:pPr>
        <w:widowControl w:val="0"/>
        <w:numPr>
          <w:ilvl w:val="0"/>
          <w:numId w:val="116"/>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color w:val="000000" w:themeColor="text1"/>
          <w:sz w:val="28"/>
          <w:szCs w:val="28"/>
          <w:lang w:eastAsia="ru-RU"/>
        </w:rPr>
      </w:pPr>
      <w:r w:rsidRPr="00A5338A">
        <w:rPr>
          <w:rFonts w:ascii="Times New Roman" w:eastAsia="Times New Roman" w:hAnsi="Times New Roman" w:cs="Times New Roman"/>
          <w:color w:val="000000" w:themeColor="text1"/>
          <w:sz w:val="28"/>
          <w:szCs w:val="28"/>
          <w:shd w:val="clear" w:color="auto" w:fill="FFFFFF"/>
          <w:lang w:eastAsia="ru-RU"/>
        </w:rPr>
        <w:t xml:space="preserve"> В случаях, если выполнение указанных в части 17 настоящей статьи других работ должно 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должен быть проведен повторно с составлением соответствующих актов.</w:t>
      </w:r>
    </w:p>
    <w:p w:rsidR="005704D7" w:rsidRPr="00A5338A" w:rsidRDefault="005704D7" w:rsidP="00A5338A">
      <w:pPr>
        <w:widowControl w:val="0"/>
        <w:numPr>
          <w:ilvl w:val="0"/>
          <w:numId w:val="116"/>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color w:val="000000" w:themeColor="text1"/>
          <w:sz w:val="28"/>
          <w:szCs w:val="28"/>
          <w:lang w:eastAsia="ru-RU"/>
        </w:rPr>
      </w:pPr>
      <w:r w:rsidRPr="00A5338A">
        <w:rPr>
          <w:rFonts w:ascii="Times New Roman" w:eastAsia="Times New Roman" w:hAnsi="Times New Roman" w:cs="Times New Roman"/>
          <w:color w:val="000000" w:themeColor="text1"/>
          <w:sz w:val="28"/>
          <w:szCs w:val="28"/>
          <w:shd w:val="clear" w:color="auto" w:fill="FFFFFF"/>
          <w:lang w:eastAsia="ru-RU"/>
        </w:rPr>
        <w:t xml:space="preserve"> Замечания застройщика, технического заказчика, лица, ответственного за эксплуатацию здания, сооружения, или регионального оператора, привлекаемых ими для проведения строительного контроля лиц, осуществляющих подготовку проектной документации, о недостатках </w:t>
      </w:r>
      <w:r w:rsidRPr="00A5338A">
        <w:rPr>
          <w:rFonts w:ascii="Times New Roman" w:eastAsia="Times New Roman" w:hAnsi="Times New Roman" w:cs="Times New Roman"/>
          <w:color w:val="000000" w:themeColor="text1"/>
          <w:sz w:val="28"/>
          <w:szCs w:val="28"/>
          <w:shd w:val="clear" w:color="auto" w:fill="FFFFFF"/>
          <w:lang w:eastAsia="ru-RU"/>
        </w:rPr>
        <w:lastRenderedPageBreak/>
        <w:t>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rsidR="005704D7" w:rsidRPr="00A5338A" w:rsidRDefault="005704D7" w:rsidP="00A5338A">
      <w:pPr>
        <w:widowControl w:val="0"/>
        <w:numPr>
          <w:ilvl w:val="0"/>
          <w:numId w:val="116"/>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color w:val="000000" w:themeColor="text1"/>
          <w:sz w:val="28"/>
          <w:szCs w:val="28"/>
          <w:lang w:eastAsia="ru-RU"/>
        </w:rPr>
      </w:pPr>
      <w:r w:rsidRPr="00A5338A">
        <w:rPr>
          <w:rFonts w:ascii="Times New Roman" w:eastAsia="Times New Roman" w:hAnsi="Times New Roman" w:cs="Times New Roman"/>
          <w:sz w:val="28"/>
          <w:szCs w:val="28"/>
          <w:lang w:eastAsia="ru-RU"/>
        </w:rPr>
        <w:t xml:space="preserve"> </w:t>
      </w:r>
      <w:hyperlink r:id="rId112" w:history="1">
        <w:r w:rsidRPr="00A5338A">
          <w:rPr>
            <w:rFonts w:ascii="Times New Roman" w:hAnsi="Times New Roman" w:cs="Times New Roman"/>
            <w:color w:val="000000" w:themeColor="text1"/>
            <w:sz w:val="28"/>
            <w:szCs w:val="28"/>
          </w:rPr>
          <w:t>Порядок</w:t>
        </w:r>
      </w:hyperlink>
      <w:r w:rsidRPr="00A5338A">
        <w:rPr>
          <w:rFonts w:ascii="Times New Roman" w:hAnsi="Times New Roman" w:cs="Times New Roman"/>
          <w:color w:val="000000" w:themeColor="text1"/>
          <w:sz w:val="28"/>
          <w:szCs w:val="28"/>
        </w:rPr>
        <w:t xml:space="preserve"> проведения строительного контроля устанавливается Правительством Российской Федерации.</w:t>
      </w:r>
    </w:p>
    <w:p w:rsidR="005704D7" w:rsidRPr="005704D7" w:rsidRDefault="005704D7" w:rsidP="005704D7">
      <w:pPr>
        <w:tabs>
          <w:tab w:val="left" w:pos="1134"/>
        </w:tabs>
        <w:spacing w:after="0" w:line="240" w:lineRule="auto"/>
        <w:jc w:val="both"/>
        <w:rPr>
          <w:rFonts w:ascii="Times New Roman" w:eastAsia="Times New Roman" w:hAnsi="Times New Roman" w:cs="Times New Roman"/>
          <w:sz w:val="28"/>
          <w:szCs w:val="28"/>
          <w:highlight w:val="yellow"/>
          <w:lang w:eastAsia="ru-RU"/>
        </w:rPr>
      </w:pPr>
    </w:p>
    <w:p w:rsidR="005704D7" w:rsidRPr="005704D7" w:rsidRDefault="005704D7" w:rsidP="005704D7">
      <w:pPr>
        <w:spacing w:after="0" w:line="240" w:lineRule="auto"/>
        <w:ind w:firstLine="709"/>
        <w:jc w:val="both"/>
        <w:outlineLvl w:val="2"/>
        <w:rPr>
          <w:rFonts w:ascii="Times New Roman" w:eastAsia="Times New Roman" w:hAnsi="Times New Roman" w:cs="Times New Roman"/>
          <w:b/>
          <w:spacing w:val="-10"/>
          <w:sz w:val="28"/>
          <w:szCs w:val="28"/>
          <w:lang w:eastAsia="ru-RU"/>
        </w:rPr>
      </w:pPr>
      <w:bookmarkStart w:id="233" w:name="_Toc108779092"/>
      <w:bookmarkStart w:id="234" w:name="_Toc119595965"/>
      <w:bookmarkStart w:id="235" w:name="_Toc127435928"/>
      <w:bookmarkStart w:id="236" w:name="_Toc144312484"/>
      <w:r w:rsidRPr="005704D7">
        <w:rPr>
          <w:rFonts w:ascii="Times New Roman" w:eastAsia="Times New Roman" w:hAnsi="Times New Roman" w:cs="Times New Roman"/>
          <w:b/>
          <w:spacing w:val="-10"/>
          <w:sz w:val="28"/>
          <w:szCs w:val="28"/>
          <w:lang w:eastAsia="ru-RU"/>
        </w:rPr>
        <w:t>Статья 46. Порядок подготовки и выдачи разрешений на ввод объектов в эксплуатацию</w:t>
      </w:r>
      <w:bookmarkEnd w:id="233"/>
      <w:bookmarkEnd w:id="234"/>
      <w:bookmarkEnd w:id="235"/>
      <w:bookmarkEnd w:id="236"/>
      <w:r w:rsidRPr="005704D7">
        <w:rPr>
          <w:rFonts w:ascii="Times New Roman" w:eastAsia="Times New Roman" w:hAnsi="Times New Roman" w:cs="Times New Roman"/>
          <w:b/>
          <w:spacing w:val="-10"/>
          <w:sz w:val="28"/>
          <w:szCs w:val="28"/>
          <w:lang w:eastAsia="ru-RU"/>
        </w:rPr>
        <w:t xml:space="preserve"> </w:t>
      </w:r>
    </w:p>
    <w:p w:rsidR="005704D7" w:rsidRPr="00A5338A" w:rsidRDefault="005704D7" w:rsidP="00A5338A">
      <w:pPr>
        <w:widowControl w:val="0"/>
        <w:numPr>
          <w:ilvl w:val="0"/>
          <w:numId w:val="119"/>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b/>
          <w:sz w:val="28"/>
          <w:szCs w:val="28"/>
          <w:lang w:eastAsia="ru-RU"/>
        </w:rPr>
      </w:pPr>
      <w:r w:rsidRPr="00A5338A">
        <w:rPr>
          <w:rFonts w:ascii="Times New Roman" w:hAnsi="Times New Roman" w:cs="Times New Roman"/>
          <w:color w:val="000000" w:themeColor="text1"/>
          <w:sz w:val="28"/>
          <w:szCs w:val="28"/>
        </w:rPr>
        <w:t xml:space="preserve">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w:t>
      </w:r>
      <w:hyperlink r:id="rId113" w:history="1">
        <w:r w:rsidRPr="00A5338A">
          <w:rPr>
            <w:rFonts w:ascii="Times New Roman" w:hAnsi="Times New Roman" w:cs="Times New Roman"/>
            <w:color w:val="000000" w:themeColor="text1"/>
            <w:sz w:val="28"/>
            <w:szCs w:val="28"/>
          </w:rPr>
          <w:t>случаев</w:t>
        </w:r>
      </w:hyperlink>
      <w:r w:rsidRPr="00A5338A">
        <w:rPr>
          <w:rFonts w:ascii="Times New Roman" w:hAnsi="Times New Roman" w:cs="Times New Roman"/>
          <w:color w:val="000000" w:themeColor="text1"/>
          <w:sz w:val="28"/>
          <w:szCs w:val="28"/>
        </w:rPr>
        <w:t>,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 иным законодательством Российской Федерации.</w:t>
      </w:r>
    </w:p>
    <w:p w:rsidR="005704D7" w:rsidRPr="00A5338A" w:rsidRDefault="005704D7" w:rsidP="00A5338A">
      <w:pPr>
        <w:widowControl w:val="0"/>
        <w:numPr>
          <w:ilvl w:val="0"/>
          <w:numId w:val="119"/>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A5338A">
        <w:rPr>
          <w:rFonts w:ascii="Times New Roman" w:hAnsi="Times New Roman" w:cs="Times New Roman"/>
          <w:bCs/>
          <w:sz w:val="28"/>
          <w:szCs w:val="28"/>
        </w:rPr>
        <w:t>Прием от застройщика заявления о выдаче разрешения на ввод объекта капитального строительства в эксплуатацию, документов, необходимых для получения указанного разрешения, заявления о внесении изменений в ранее выданное разрешение на ввод объекта капитального строительства в эксплуатацию, документов, необходимых для внесения изменений в указанное разрешение, информирование о порядке и ходе предоставления услуги и выдача указанного разрешения  осуществляются аналогично приему заявления о выдаче разрешения на строительство, указанному в части 1 статьи 43 настоящих Правил.</w:t>
      </w:r>
    </w:p>
    <w:p w:rsidR="005704D7" w:rsidRPr="00A5338A" w:rsidRDefault="005704D7" w:rsidP="00A5338A">
      <w:pPr>
        <w:widowControl w:val="0"/>
        <w:numPr>
          <w:ilvl w:val="0"/>
          <w:numId w:val="119"/>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b/>
          <w:sz w:val="28"/>
          <w:szCs w:val="28"/>
          <w:lang w:eastAsia="ru-RU"/>
        </w:rPr>
      </w:pPr>
      <w:r w:rsidRPr="00A5338A">
        <w:rPr>
          <w:rFonts w:ascii="Times New Roman" w:eastAsia="Times New Roman" w:hAnsi="Times New Roman" w:cs="Times New Roman"/>
          <w:sz w:val="28"/>
          <w:szCs w:val="28"/>
          <w:lang w:eastAsia="ru-RU"/>
        </w:rPr>
        <w:t xml:space="preserve">Для получения разрешения на ввод объекта в эксплуатацию застройщик обращается в администрацию Балтайского муниципального района, выдавшую разрешение на строительство, с заявлением на имя главы Балтайского муниципального района. </w:t>
      </w:r>
    </w:p>
    <w:p w:rsidR="005704D7" w:rsidRPr="00A5338A" w:rsidRDefault="005704D7" w:rsidP="00A5338A">
      <w:pPr>
        <w:widowControl w:val="0"/>
        <w:numPr>
          <w:ilvl w:val="0"/>
          <w:numId w:val="119"/>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b/>
          <w:sz w:val="28"/>
          <w:szCs w:val="28"/>
          <w:lang w:eastAsia="ru-RU"/>
        </w:rPr>
      </w:pPr>
      <w:r w:rsidRPr="00A5338A">
        <w:rPr>
          <w:rFonts w:ascii="Times New Roman" w:eastAsia="Times New Roman" w:hAnsi="Times New Roman" w:cs="Times New Roman"/>
          <w:sz w:val="28"/>
          <w:szCs w:val="28"/>
          <w:lang w:eastAsia="ru-RU"/>
        </w:rPr>
        <w:t>К заявлению о выдаче разрешения на ввод объекта в эксплуатацию прилагаются следующие документы:</w:t>
      </w:r>
    </w:p>
    <w:p w:rsidR="005704D7" w:rsidRPr="00A5338A" w:rsidRDefault="005704D7" w:rsidP="00A5338A">
      <w:pPr>
        <w:widowControl w:val="0"/>
        <w:numPr>
          <w:ilvl w:val="1"/>
          <w:numId w:val="119"/>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A5338A">
        <w:rPr>
          <w:rFonts w:ascii="Times New Roman" w:eastAsia="Times New Roman" w:hAnsi="Times New Roman" w:cs="Times New Roman"/>
          <w:sz w:val="28"/>
          <w:szCs w:val="28"/>
          <w:lang w:eastAsia="ru-RU"/>
        </w:rPr>
        <w:t>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5704D7" w:rsidRPr="00A5338A" w:rsidRDefault="005704D7" w:rsidP="00A5338A">
      <w:pPr>
        <w:widowControl w:val="0"/>
        <w:numPr>
          <w:ilvl w:val="1"/>
          <w:numId w:val="119"/>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bookmarkStart w:id="237" w:name="dst281"/>
      <w:bookmarkEnd w:id="237"/>
      <w:r w:rsidRPr="00A5338A">
        <w:rPr>
          <w:rFonts w:ascii="Times New Roman" w:eastAsia="Times New Roman" w:hAnsi="Times New Roman" w:cs="Times New Roman"/>
          <w:sz w:val="28"/>
          <w:szCs w:val="28"/>
          <w:lang w:eastAsia="ru-RU"/>
        </w:rPr>
        <w:lastRenderedPageBreak/>
        <w:t>разрешение на строительство;</w:t>
      </w:r>
    </w:p>
    <w:p w:rsidR="005704D7" w:rsidRPr="00A5338A" w:rsidRDefault="005704D7" w:rsidP="00A5338A">
      <w:pPr>
        <w:widowControl w:val="0"/>
        <w:numPr>
          <w:ilvl w:val="1"/>
          <w:numId w:val="119"/>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bookmarkStart w:id="238" w:name="dst1713"/>
      <w:bookmarkStart w:id="239" w:name="dst373"/>
      <w:bookmarkStart w:id="240" w:name="dst282"/>
      <w:bookmarkStart w:id="241" w:name="dst3297"/>
      <w:bookmarkStart w:id="242" w:name="dst375"/>
      <w:bookmarkStart w:id="243" w:name="dst2640"/>
      <w:bookmarkStart w:id="244" w:name="dst1714"/>
      <w:bookmarkStart w:id="245" w:name="dst476"/>
      <w:bookmarkStart w:id="246" w:name="dst284"/>
      <w:bookmarkStart w:id="247" w:name="dst3211"/>
      <w:bookmarkStart w:id="248" w:name="dst285"/>
      <w:bookmarkStart w:id="249" w:name="dst376"/>
      <w:bookmarkEnd w:id="238"/>
      <w:bookmarkEnd w:id="239"/>
      <w:bookmarkEnd w:id="240"/>
      <w:bookmarkEnd w:id="241"/>
      <w:bookmarkEnd w:id="242"/>
      <w:bookmarkEnd w:id="243"/>
      <w:bookmarkEnd w:id="244"/>
      <w:bookmarkEnd w:id="245"/>
      <w:bookmarkEnd w:id="246"/>
      <w:bookmarkEnd w:id="247"/>
      <w:bookmarkEnd w:id="248"/>
      <w:bookmarkEnd w:id="249"/>
      <w:r w:rsidRPr="00A5338A">
        <w:rPr>
          <w:rFonts w:ascii="Times New Roman" w:hAnsi="Times New Roman" w:cs="Times New Roman"/>
          <w:sz w:val="28"/>
          <w:szCs w:val="28"/>
        </w:rPr>
        <w:t>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5704D7" w:rsidRPr="00A5338A" w:rsidRDefault="005704D7" w:rsidP="00A5338A">
      <w:pPr>
        <w:widowControl w:val="0"/>
        <w:numPr>
          <w:ilvl w:val="1"/>
          <w:numId w:val="119"/>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bookmarkStart w:id="250" w:name="dst1715"/>
      <w:bookmarkStart w:id="251" w:name="dst377"/>
      <w:bookmarkStart w:id="252" w:name="dst286"/>
      <w:bookmarkEnd w:id="250"/>
      <w:bookmarkEnd w:id="251"/>
      <w:bookmarkEnd w:id="252"/>
      <w:r w:rsidRPr="00A5338A">
        <w:rPr>
          <w:rFonts w:ascii="Times New Roman" w:eastAsia="Times New Roman" w:hAnsi="Times New Roman" w:cs="Times New Roman"/>
          <w:sz w:val="28"/>
          <w:szCs w:val="28"/>
          <w:lang w:eastAsia="ru-RU"/>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5704D7" w:rsidRPr="00A5338A" w:rsidRDefault="005704D7" w:rsidP="00A5338A">
      <w:pPr>
        <w:widowControl w:val="0"/>
        <w:numPr>
          <w:ilvl w:val="1"/>
          <w:numId w:val="119"/>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bookmarkStart w:id="253" w:name="dst3621"/>
      <w:bookmarkStart w:id="254" w:name="dst3078"/>
      <w:bookmarkStart w:id="255" w:name="dst3298"/>
      <w:bookmarkStart w:id="256" w:name="dst3593"/>
      <w:bookmarkStart w:id="257" w:name="dst101804"/>
      <w:bookmarkStart w:id="258" w:name="dst2641"/>
      <w:bookmarkStart w:id="259" w:name="dst378"/>
      <w:bookmarkStart w:id="260" w:name="dst287"/>
      <w:bookmarkEnd w:id="253"/>
      <w:bookmarkEnd w:id="254"/>
      <w:bookmarkEnd w:id="255"/>
      <w:bookmarkEnd w:id="256"/>
      <w:bookmarkEnd w:id="257"/>
      <w:bookmarkEnd w:id="258"/>
      <w:bookmarkEnd w:id="259"/>
      <w:bookmarkEnd w:id="260"/>
      <w:r w:rsidRPr="00A5338A">
        <w:rPr>
          <w:rFonts w:ascii="Times New Roman" w:eastAsia="Times New Roman" w:hAnsi="Times New Roman" w:cs="Times New Roman"/>
          <w:sz w:val="28"/>
          <w:szCs w:val="28"/>
          <w:lang w:eastAsia="ru-RU"/>
        </w:rPr>
        <w:t>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о соответствии построенного, реконструированного объекта капитального строительства указанным в пункте 1 части 5 статьи 49 Градостроительного кодекса требованиям проектной документации (в том числе с учетом изменений, внесенных в рабочую документацию и являющихся в соответствии с  частью 1.3 статьи 52 Градостроительного кодекса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частью 5 статьи 54 Градостроительного кодекса;</w:t>
      </w:r>
    </w:p>
    <w:p w:rsidR="005704D7" w:rsidRPr="00A5338A" w:rsidRDefault="005704D7" w:rsidP="00A5338A">
      <w:pPr>
        <w:widowControl w:val="0"/>
        <w:numPr>
          <w:ilvl w:val="1"/>
          <w:numId w:val="119"/>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bookmarkStart w:id="261" w:name="dst436"/>
      <w:bookmarkStart w:id="262" w:name="dst1114"/>
      <w:bookmarkEnd w:id="261"/>
      <w:bookmarkEnd w:id="262"/>
      <w:r w:rsidRPr="00A5338A">
        <w:rPr>
          <w:rFonts w:ascii="Times New Roman" w:eastAsia="Times New Roman" w:hAnsi="Times New Roman" w:cs="Times New Roman"/>
          <w:sz w:val="28"/>
          <w:szCs w:val="28"/>
          <w:lang w:eastAsia="ru-RU"/>
        </w:rPr>
        <w:t>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25.06.2002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5704D7" w:rsidRPr="00A5338A" w:rsidRDefault="005704D7" w:rsidP="00A5338A">
      <w:pPr>
        <w:widowControl w:val="0"/>
        <w:numPr>
          <w:ilvl w:val="1"/>
          <w:numId w:val="119"/>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bookmarkStart w:id="263" w:name="dst1622"/>
      <w:bookmarkStart w:id="264" w:name="dst1257"/>
      <w:bookmarkStart w:id="265" w:name="dst1258"/>
      <w:bookmarkEnd w:id="263"/>
      <w:bookmarkEnd w:id="264"/>
      <w:bookmarkEnd w:id="265"/>
      <w:r w:rsidRPr="00A5338A">
        <w:rPr>
          <w:rFonts w:ascii="Times New Roman" w:eastAsia="Times New Roman" w:hAnsi="Times New Roman" w:cs="Times New Roman"/>
          <w:sz w:val="28"/>
          <w:szCs w:val="28"/>
          <w:lang w:eastAsia="ru-RU"/>
        </w:rPr>
        <w:t>технический план объекта капитального строительства, подготовленный в соответствии с Федеральным законом от 13.07.2015 № 218-ФЗ «О государственной регистрации недвижимости».</w:t>
      </w:r>
    </w:p>
    <w:p w:rsidR="005704D7" w:rsidRPr="00A5338A" w:rsidRDefault="005704D7" w:rsidP="00A5338A">
      <w:pPr>
        <w:widowControl w:val="0"/>
        <w:numPr>
          <w:ilvl w:val="0"/>
          <w:numId w:val="119"/>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A5338A">
        <w:rPr>
          <w:rFonts w:ascii="Times New Roman" w:hAnsi="Times New Roman" w:cs="Times New Roman"/>
          <w:sz w:val="28"/>
          <w:szCs w:val="28"/>
        </w:rPr>
        <w:t xml:space="preserve">Правительством Российской Федерации могут устанавливаться помимо предусмотренных </w:t>
      </w:r>
      <w:hyperlink r:id="rId114" w:history="1">
        <w:r w:rsidRPr="00A5338A">
          <w:rPr>
            <w:rFonts w:ascii="Times New Roman" w:hAnsi="Times New Roman" w:cs="Times New Roman"/>
            <w:sz w:val="28"/>
            <w:szCs w:val="28"/>
          </w:rPr>
          <w:t>частью 4</w:t>
        </w:r>
      </w:hyperlink>
      <w:r w:rsidRPr="00A5338A">
        <w:rPr>
          <w:rFonts w:ascii="Times New Roman" w:hAnsi="Times New Roman" w:cs="Times New Roman"/>
          <w:sz w:val="28"/>
          <w:szCs w:val="28"/>
        </w:rPr>
        <w:t xml:space="preserve">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5704D7" w:rsidRPr="00A5338A" w:rsidRDefault="005704D7" w:rsidP="00A5338A">
      <w:pPr>
        <w:widowControl w:val="0"/>
        <w:numPr>
          <w:ilvl w:val="0"/>
          <w:numId w:val="119"/>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A5338A">
        <w:rPr>
          <w:rFonts w:ascii="Times New Roman" w:hAnsi="Times New Roman" w:cs="Times New Roman"/>
          <w:sz w:val="28"/>
          <w:szCs w:val="28"/>
        </w:rPr>
        <w:t xml:space="preserve">Орган, Государственная корпорация по атомной энергии «Росатом» или Государственная корпорация по космической деятельности </w:t>
      </w:r>
      <w:r w:rsidRPr="00A5338A">
        <w:rPr>
          <w:rFonts w:ascii="Times New Roman" w:hAnsi="Times New Roman" w:cs="Times New Roman"/>
          <w:sz w:val="28"/>
          <w:szCs w:val="28"/>
        </w:rPr>
        <w:lastRenderedPageBreak/>
        <w:t xml:space="preserve">«Роскосмос», выдавшие разрешение на строительство, в течение пяти рабочих дней со дня поступления заявления о выдаче разрешения на ввод объекта в эксплуатацию обязаны обеспечить проверку наличия и правильности оформления документов, указанных в </w:t>
      </w:r>
      <w:hyperlink r:id="rId115" w:history="1">
        <w:r w:rsidRPr="00A5338A">
          <w:rPr>
            <w:rFonts w:ascii="Times New Roman" w:hAnsi="Times New Roman" w:cs="Times New Roman"/>
            <w:sz w:val="28"/>
            <w:szCs w:val="28"/>
          </w:rPr>
          <w:t>4</w:t>
        </w:r>
      </w:hyperlink>
      <w:r w:rsidRPr="00A5338A">
        <w:rPr>
          <w:rFonts w:ascii="Times New Roman" w:hAnsi="Times New Roman" w:cs="Times New Roman"/>
          <w:sz w:val="28"/>
          <w:szCs w:val="28"/>
        </w:rPr>
        <w:t xml:space="preserve"> настоящей статьи,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w:t>
      </w:r>
      <w:hyperlink r:id="rId116" w:history="1">
        <w:r w:rsidRPr="00A5338A">
          <w:rPr>
            <w:rFonts w:ascii="Times New Roman" w:hAnsi="Times New Roman" w:cs="Times New Roman"/>
            <w:sz w:val="28"/>
            <w:szCs w:val="28"/>
          </w:rPr>
          <w:t>случаев</w:t>
        </w:r>
      </w:hyperlink>
      <w:r w:rsidRPr="00A5338A">
        <w:rPr>
          <w:rFonts w:ascii="Times New Roman" w:hAnsi="Times New Roman" w:cs="Times New Roman"/>
          <w:sz w:val="28"/>
          <w:szCs w:val="28"/>
        </w:rPr>
        <w:t xml:space="preserve">,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В случае, если при строительстве, реконструкции объекта капитального строительства осуществляется государственный строительный надзор в соответствии с </w:t>
      </w:r>
      <w:hyperlink r:id="rId117" w:history="1">
        <w:r w:rsidRPr="00A5338A">
          <w:rPr>
            <w:rFonts w:ascii="Times New Roman" w:hAnsi="Times New Roman" w:cs="Times New Roman"/>
            <w:sz w:val="28"/>
            <w:szCs w:val="28"/>
          </w:rPr>
          <w:t>частью 1 статьи 54</w:t>
        </w:r>
      </w:hyperlink>
      <w:r w:rsidRPr="00A5338A">
        <w:rPr>
          <w:rFonts w:ascii="Times New Roman" w:hAnsi="Times New Roman" w:cs="Times New Roman"/>
          <w:sz w:val="28"/>
          <w:szCs w:val="28"/>
        </w:rPr>
        <w:t xml:space="preserve"> Градостроительного кодекса, осмотр такого объекта органом, выдавшим разрешение на строительство, не проводится.</w:t>
      </w:r>
    </w:p>
    <w:p w:rsidR="005704D7" w:rsidRPr="00A5338A" w:rsidRDefault="005704D7" w:rsidP="00A5338A">
      <w:pPr>
        <w:widowControl w:val="0"/>
        <w:numPr>
          <w:ilvl w:val="0"/>
          <w:numId w:val="119"/>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A5338A">
        <w:rPr>
          <w:rFonts w:ascii="Times New Roman" w:eastAsia="Times New Roman" w:hAnsi="Times New Roman" w:cs="Times New Roman"/>
          <w:sz w:val="28"/>
          <w:szCs w:val="28"/>
          <w:lang w:eastAsia="ru-RU"/>
        </w:rPr>
        <w:t xml:space="preserve">В случае, принятия решения о выдаче разрешения на ввод объекта в эксплуатацию, администрацией Балтайского муниципального района оформляется разрешение на ввод объекта в эксплуатацию по форме, утвержденной приказом Министерства строительства и жилищно-коммунального хозяйства Российской Федерации от 03.06.2022 № 446/пр «Об утверждении формы разрешения на строительство и формы разрешения на ввод объекта в эксплуатацию». </w:t>
      </w:r>
    </w:p>
    <w:p w:rsidR="005704D7" w:rsidRPr="00A5338A" w:rsidRDefault="005704D7" w:rsidP="00A5338A">
      <w:pPr>
        <w:widowControl w:val="0"/>
        <w:numPr>
          <w:ilvl w:val="0"/>
          <w:numId w:val="119"/>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A5338A">
        <w:rPr>
          <w:rFonts w:ascii="Times New Roman" w:hAnsi="Times New Roman" w:cs="Times New Roman"/>
          <w:sz w:val="28"/>
          <w:szCs w:val="28"/>
        </w:rPr>
        <w:t>Основанием для отказа в выдаче разрешения на ввод объекта в эксплуатацию, во внесении изменений в разрешение на ввод объекта капитального строительства в эксплуатацию является:</w:t>
      </w:r>
    </w:p>
    <w:p w:rsidR="005704D7" w:rsidRPr="00A5338A" w:rsidRDefault="005704D7" w:rsidP="00A5338A">
      <w:pPr>
        <w:widowControl w:val="0"/>
        <w:numPr>
          <w:ilvl w:val="1"/>
          <w:numId w:val="119"/>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bCs/>
          <w:iCs/>
          <w:sz w:val="28"/>
          <w:szCs w:val="28"/>
          <w:lang w:eastAsia="ru-RU"/>
        </w:rPr>
      </w:pPr>
      <w:r w:rsidRPr="00A5338A">
        <w:rPr>
          <w:rFonts w:ascii="Times New Roman" w:eastAsia="Times New Roman" w:hAnsi="Times New Roman" w:cs="Times New Roman"/>
          <w:bCs/>
          <w:iCs/>
          <w:sz w:val="28"/>
          <w:szCs w:val="28"/>
          <w:lang w:eastAsia="ru-RU"/>
        </w:rPr>
        <w:t>отсутствие документов, указанных в частях 4 и 5 настоящей статьи;</w:t>
      </w:r>
    </w:p>
    <w:p w:rsidR="005704D7" w:rsidRPr="00A5338A" w:rsidRDefault="005704D7" w:rsidP="00A5338A">
      <w:pPr>
        <w:widowControl w:val="0"/>
        <w:numPr>
          <w:ilvl w:val="1"/>
          <w:numId w:val="119"/>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bCs/>
          <w:iCs/>
          <w:sz w:val="28"/>
          <w:szCs w:val="28"/>
          <w:lang w:eastAsia="ru-RU"/>
        </w:rPr>
      </w:pPr>
      <w:r w:rsidRPr="00A5338A">
        <w:rPr>
          <w:rFonts w:ascii="Times New Roman" w:eastAsia="Times New Roman" w:hAnsi="Times New Roman" w:cs="Times New Roman"/>
          <w:bCs/>
          <w:iCs/>
          <w:sz w:val="28"/>
          <w:szCs w:val="28"/>
          <w:lang w:eastAsia="ru-RU"/>
        </w:rPr>
        <w:t xml:space="preserve">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w:t>
      </w:r>
      <w:r w:rsidRPr="00A5338A">
        <w:rPr>
          <w:rFonts w:ascii="Times New Roman" w:eastAsia="Times New Roman" w:hAnsi="Times New Roman" w:cs="Times New Roman"/>
          <w:bCs/>
          <w:iCs/>
          <w:sz w:val="28"/>
          <w:szCs w:val="28"/>
          <w:lang w:eastAsia="ru-RU"/>
        </w:rPr>
        <w:lastRenderedPageBreak/>
        <w:t>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5704D7" w:rsidRPr="00A5338A" w:rsidRDefault="005704D7" w:rsidP="00A5338A">
      <w:pPr>
        <w:widowControl w:val="0"/>
        <w:numPr>
          <w:ilvl w:val="1"/>
          <w:numId w:val="119"/>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color w:val="000000" w:themeColor="text1"/>
          <w:sz w:val="28"/>
          <w:szCs w:val="28"/>
        </w:rPr>
      </w:pPr>
      <w:r w:rsidRPr="00A5338A">
        <w:rPr>
          <w:rFonts w:ascii="Times New Roman" w:hAnsi="Times New Roman" w:cs="Times New Roman"/>
          <w:color w:val="000000" w:themeColor="text1"/>
          <w:sz w:val="28"/>
          <w:szCs w:val="28"/>
        </w:rPr>
        <w:t xml:space="preserve">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w:t>
      </w:r>
      <w:hyperlink r:id="rId118" w:history="1">
        <w:r w:rsidRPr="00A5338A">
          <w:rPr>
            <w:rFonts w:ascii="Times New Roman" w:hAnsi="Times New Roman" w:cs="Times New Roman"/>
            <w:color w:val="000000" w:themeColor="text1"/>
            <w:sz w:val="28"/>
            <w:szCs w:val="28"/>
          </w:rPr>
          <w:t>частью 6.2</w:t>
        </w:r>
      </w:hyperlink>
      <w:r w:rsidRPr="00A5338A">
        <w:rPr>
          <w:rFonts w:ascii="Times New Roman" w:hAnsi="Times New Roman" w:cs="Times New Roman"/>
          <w:color w:val="000000" w:themeColor="text1"/>
          <w:sz w:val="28"/>
          <w:szCs w:val="28"/>
        </w:rPr>
        <w:t xml:space="preserve"> статьи 55 Градостроительного кодекса;</w:t>
      </w:r>
    </w:p>
    <w:p w:rsidR="005704D7" w:rsidRPr="00A5338A" w:rsidRDefault="005704D7" w:rsidP="00A5338A">
      <w:pPr>
        <w:widowControl w:val="0"/>
        <w:numPr>
          <w:ilvl w:val="1"/>
          <w:numId w:val="119"/>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bCs/>
          <w:iCs/>
          <w:sz w:val="28"/>
          <w:szCs w:val="28"/>
          <w:lang w:eastAsia="ru-RU"/>
        </w:rPr>
      </w:pPr>
      <w:r w:rsidRPr="00A5338A">
        <w:rPr>
          <w:rFonts w:ascii="Times New Roman" w:eastAsia="Times New Roman" w:hAnsi="Times New Roman" w:cs="Times New Roman"/>
          <w:bCs/>
          <w:iCs/>
          <w:sz w:val="28"/>
          <w:szCs w:val="28"/>
          <w:lang w:eastAsia="ru-RU"/>
        </w:rPr>
        <w:t>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частью 6.2 статьи 55 Градостроительного кодекса;</w:t>
      </w:r>
    </w:p>
    <w:p w:rsidR="005704D7" w:rsidRPr="00A5338A" w:rsidRDefault="005704D7" w:rsidP="00A5338A">
      <w:pPr>
        <w:widowControl w:val="0"/>
        <w:numPr>
          <w:ilvl w:val="1"/>
          <w:numId w:val="119"/>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bCs/>
          <w:iCs/>
          <w:sz w:val="28"/>
          <w:szCs w:val="28"/>
          <w:lang w:eastAsia="ru-RU"/>
        </w:rPr>
      </w:pPr>
      <w:r w:rsidRPr="00A5338A">
        <w:rPr>
          <w:rFonts w:ascii="Times New Roman" w:eastAsia="Times New Roman" w:hAnsi="Times New Roman" w:cs="Times New Roman"/>
          <w:bCs/>
          <w:iCs/>
          <w:sz w:val="28"/>
          <w:szCs w:val="28"/>
          <w:lang w:eastAsia="ru-RU"/>
        </w:rPr>
        <w:t>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5704D7" w:rsidRPr="00A5338A" w:rsidRDefault="005704D7" w:rsidP="00A5338A">
      <w:pPr>
        <w:widowControl w:val="0"/>
        <w:numPr>
          <w:ilvl w:val="0"/>
          <w:numId w:val="119"/>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A5338A">
        <w:rPr>
          <w:rFonts w:ascii="Times New Roman" w:hAnsi="Times New Roman" w:cs="Times New Roman"/>
          <w:sz w:val="28"/>
          <w:szCs w:val="28"/>
        </w:rPr>
        <w:t>Отказ в выдаче разрешения на ввод объекта в эксплуатацию может быть оспорен в судебном порядке.</w:t>
      </w:r>
    </w:p>
    <w:p w:rsidR="005704D7" w:rsidRPr="00A5338A" w:rsidRDefault="005704D7" w:rsidP="00A5338A">
      <w:pPr>
        <w:widowControl w:val="0"/>
        <w:numPr>
          <w:ilvl w:val="0"/>
          <w:numId w:val="119"/>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A5338A">
        <w:rPr>
          <w:rFonts w:ascii="Times New Roman" w:hAnsi="Times New Roman" w:cs="Times New Roman"/>
          <w:sz w:val="28"/>
          <w:szCs w:val="28"/>
        </w:rPr>
        <w:t>Разрешение на ввод объекта в эксплуатацию (за исключением линейного объекта) выдается застройщику в случае, если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выдавшие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государственной информационной системе обеспечения градостроительной деятельности.</w:t>
      </w:r>
    </w:p>
    <w:p w:rsidR="005704D7" w:rsidRPr="005704D7" w:rsidRDefault="005704D7" w:rsidP="005704D7">
      <w:pPr>
        <w:keepNext/>
        <w:keepLines/>
        <w:widowControl w:val="0"/>
        <w:autoSpaceDE w:val="0"/>
        <w:autoSpaceDN w:val="0"/>
        <w:adjustRightInd w:val="0"/>
        <w:spacing w:before="200" w:after="0" w:line="360" w:lineRule="atLeast"/>
        <w:ind w:firstLine="709"/>
        <w:jc w:val="both"/>
        <w:textAlignment w:val="baseline"/>
        <w:outlineLvl w:val="1"/>
        <w:rPr>
          <w:rFonts w:ascii="Times New Roman" w:eastAsiaTheme="majorEastAsia" w:hAnsi="Times New Roman" w:cs="Times New Roman"/>
          <w:b/>
          <w:bCs/>
          <w:i/>
          <w:color w:val="000000" w:themeColor="text1"/>
          <w:spacing w:val="-10"/>
          <w:sz w:val="28"/>
          <w:szCs w:val="28"/>
          <w:lang w:eastAsia="ru-RU"/>
        </w:rPr>
      </w:pPr>
      <w:bookmarkStart w:id="266" w:name="_Toc196878924"/>
      <w:bookmarkStart w:id="267" w:name="_Toc312188820"/>
      <w:bookmarkStart w:id="268" w:name="_Toc85619670"/>
      <w:bookmarkStart w:id="269" w:name="_Toc144312485"/>
      <w:bookmarkEnd w:id="193"/>
      <w:bookmarkEnd w:id="194"/>
      <w:r w:rsidRPr="005704D7">
        <w:rPr>
          <w:rFonts w:ascii="Times New Roman" w:eastAsiaTheme="majorEastAsia" w:hAnsi="Times New Roman" w:cs="Times New Roman"/>
          <w:b/>
          <w:bCs/>
          <w:color w:val="000000" w:themeColor="text1"/>
          <w:spacing w:val="-10"/>
          <w:sz w:val="28"/>
          <w:szCs w:val="28"/>
          <w:lang w:eastAsia="ru-RU"/>
        </w:rPr>
        <w:lastRenderedPageBreak/>
        <w:t xml:space="preserve">Глава 11. </w:t>
      </w:r>
      <w:bookmarkEnd w:id="266"/>
      <w:bookmarkEnd w:id="267"/>
      <w:bookmarkEnd w:id="268"/>
      <w:r w:rsidRPr="005704D7">
        <w:rPr>
          <w:rFonts w:ascii="Times New Roman" w:eastAsiaTheme="majorEastAsia" w:hAnsi="Times New Roman" w:cs="Times New Roman"/>
          <w:b/>
          <w:bCs/>
          <w:color w:val="000000" w:themeColor="text1"/>
          <w:spacing w:val="-10"/>
          <w:sz w:val="28"/>
          <w:szCs w:val="28"/>
          <w:lang w:eastAsia="ru-RU"/>
        </w:rPr>
        <w:t>Переходные и заключительные положения</w:t>
      </w:r>
      <w:bookmarkEnd w:id="269"/>
    </w:p>
    <w:p w:rsidR="005704D7" w:rsidRPr="005704D7" w:rsidRDefault="005704D7" w:rsidP="005704D7">
      <w:pPr>
        <w:keepNext/>
        <w:keepLines/>
        <w:widowControl w:val="0"/>
        <w:autoSpaceDE w:val="0"/>
        <w:autoSpaceDN w:val="0"/>
        <w:adjustRightInd w:val="0"/>
        <w:spacing w:before="200" w:after="0" w:line="360" w:lineRule="atLeast"/>
        <w:ind w:firstLine="709"/>
        <w:jc w:val="both"/>
        <w:textAlignment w:val="baseline"/>
        <w:outlineLvl w:val="2"/>
        <w:rPr>
          <w:rFonts w:ascii="Times New Roman" w:eastAsiaTheme="majorEastAsia" w:hAnsi="Times New Roman" w:cs="Times New Roman"/>
          <w:b/>
          <w:bCs/>
          <w:color w:val="000000" w:themeColor="text1"/>
          <w:spacing w:val="-10"/>
          <w:sz w:val="28"/>
          <w:szCs w:val="28"/>
          <w:lang w:eastAsia="ar-SA"/>
        </w:rPr>
      </w:pPr>
      <w:bookmarkStart w:id="270" w:name="_Toc85619671"/>
      <w:bookmarkStart w:id="271" w:name="_Toc144312486"/>
      <w:bookmarkStart w:id="272" w:name="_Toc196878925"/>
      <w:bookmarkStart w:id="273" w:name="_Toc312188821"/>
      <w:r w:rsidRPr="005704D7">
        <w:rPr>
          <w:rFonts w:ascii="Times New Roman" w:eastAsiaTheme="majorEastAsia" w:hAnsi="Times New Roman" w:cs="Times New Roman"/>
          <w:b/>
          <w:bCs/>
          <w:color w:val="000000" w:themeColor="text1"/>
          <w:spacing w:val="-10"/>
          <w:sz w:val="28"/>
          <w:szCs w:val="28"/>
          <w:lang w:eastAsia="ar-SA"/>
        </w:rPr>
        <w:t>Статья 47. О введении в действие настоящих Правил</w:t>
      </w:r>
      <w:bookmarkEnd w:id="270"/>
      <w:bookmarkEnd w:id="271"/>
      <w:r w:rsidRPr="005704D7">
        <w:rPr>
          <w:rFonts w:ascii="Times New Roman" w:eastAsiaTheme="majorEastAsia" w:hAnsi="Times New Roman" w:cs="Times New Roman"/>
          <w:b/>
          <w:bCs/>
          <w:color w:val="000000" w:themeColor="text1"/>
          <w:spacing w:val="-10"/>
          <w:sz w:val="28"/>
          <w:szCs w:val="28"/>
          <w:lang w:eastAsia="ar-SA"/>
        </w:rPr>
        <w:t xml:space="preserve"> </w:t>
      </w:r>
      <w:bookmarkEnd w:id="272"/>
      <w:bookmarkEnd w:id="273"/>
    </w:p>
    <w:p w:rsidR="005704D7" w:rsidRPr="005704D7" w:rsidRDefault="005704D7" w:rsidP="00A5338A">
      <w:pPr>
        <w:widowControl w:val="0"/>
        <w:numPr>
          <w:ilvl w:val="1"/>
          <w:numId w:val="67"/>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5704D7">
        <w:rPr>
          <w:rFonts w:ascii="Times New Roman" w:eastAsia="Times New Roman" w:hAnsi="Times New Roman" w:cs="Times New Roman"/>
          <w:sz w:val="28"/>
          <w:szCs w:val="28"/>
          <w:lang w:eastAsia="ar-SA" w:bidi="en-US"/>
        </w:rPr>
        <w:t>Настоящие Правила вводятся в действие с момента их официального опубликования. Иные нормативные правовые акты местного самоуправления сельского поселения в области градостроительства и землепользования действуют в части, не противоречащей настоящим Правилам.</w:t>
      </w:r>
    </w:p>
    <w:p w:rsidR="005704D7" w:rsidRPr="005704D7" w:rsidRDefault="005704D7" w:rsidP="00A5338A">
      <w:pPr>
        <w:widowControl w:val="0"/>
        <w:numPr>
          <w:ilvl w:val="1"/>
          <w:numId w:val="67"/>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5704D7">
        <w:rPr>
          <w:rFonts w:ascii="Times New Roman" w:eastAsia="Times New Roman" w:hAnsi="Times New Roman" w:cs="Times New Roman"/>
          <w:sz w:val="28"/>
          <w:szCs w:val="28"/>
          <w:lang w:eastAsia="ar-SA" w:bidi="en-US"/>
        </w:rPr>
        <w:t>Разрешения на строительство, реконструкцию, выданные физическим и юридическим лицам, до вступления в силу настоящих Правил являются действительными.</w:t>
      </w:r>
    </w:p>
    <w:p w:rsidR="005704D7" w:rsidRPr="005704D7" w:rsidRDefault="005704D7" w:rsidP="00A5338A">
      <w:pPr>
        <w:widowControl w:val="0"/>
        <w:numPr>
          <w:ilvl w:val="1"/>
          <w:numId w:val="67"/>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5704D7">
        <w:rPr>
          <w:rFonts w:ascii="Times New Roman" w:eastAsia="Times New Roman" w:hAnsi="Times New Roman" w:cs="Times New Roman"/>
          <w:sz w:val="28"/>
          <w:szCs w:val="28"/>
          <w:lang w:eastAsia="ar-SA" w:bidi="en-US"/>
        </w:rPr>
        <w:t>Объекты недвижимости, существовавшие до вступления в силу настоящих Правил, являются несоответствующими Правилам в случаях, когда эти объекты:</w:t>
      </w:r>
    </w:p>
    <w:p w:rsidR="005704D7" w:rsidRPr="005704D7" w:rsidRDefault="005704D7" w:rsidP="00A5338A">
      <w:pPr>
        <w:widowControl w:val="0"/>
        <w:numPr>
          <w:ilvl w:val="0"/>
          <w:numId w:val="47"/>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5704D7">
        <w:rPr>
          <w:rFonts w:ascii="Times New Roman" w:eastAsia="Times New Roman" w:hAnsi="Times New Roman" w:cs="Times New Roman"/>
          <w:sz w:val="28"/>
          <w:szCs w:val="28"/>
          <w:lang w:eastAsia="ar-SA" w:bidi="en-US"/>
        </w:rPr>
        <w:t>расположены за пределами красных линий, установленных утвержденными проектами планировки для прокладки улиц, проездов, инженерно-технических коммуникаций;</w:t>
      </w:r>
    </w:p>
    <w:p w:rsidR="005704D7" w:rsidRPr="005704D7" w:rsidRDefault="005704D7" w:rsidP="00A5338A">
      <w:pPr>
        <w:widowControl w:val="0"/>
        <w:numPr>
          <w:ilvl w:val="0"/>
          <w:numId w:val="47"/>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5704D7">
        <w:rPr>
          <w:rFonts w:ascii="Times New Roman" w:eastAsia="Times New Roman" w:hAnsi="Times New Roman" w:cs="Times New Roman"/>
          <w:sz w:val="28"/>
          <w:szCs w:val="28"/>
          <w:lang w:eastAsia="ar-SA" w:bidi="en-US"/>
        </w:rPr>
        <w:t>имеют вид, виды использования, которые не установлены как разрешенные для соответствующих территориальных зон;</w:t>
      </w:r>
    </w:p>
    <w:p w:rsidR="005704D7" w:rsidRPr="005704D7" w:rsidRDefault="005704D7" w:rsidP="00A5338A">
      <w:pPr>
        <w:widowControl w:val="0"/>
        <w:numPr>
          <w:ilvl w:val="0"/>
          <w:numId w:val="47"/>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5704D7">
        <w:rPr>
          <w:rFonts w:ascii="Times New Roman" w:eastAsia="Times New Roman" w:hAnsi="Times New Roman" w:cs="Times New Roman"/>
          <w:sz w:val="28"/>
          <w:szCs w:val="28"/>
          <w:lang w:eastAsia="ar-SA" w:bidi="en-US"/>
        </w:rPr>
        <w:t>имеют вид, виды использования, которые установлены как разрешенные для соответствующих территориальных зон, но расположены в санитарно-защитных зонах и водоохранных зонах, в пределах которых не предусмотрено размещение соответствующих объектов;</w:t>
      </w:r>
    </w:p>
    <w:p w:rsidR="005704D7" w:rsidRPr="005704D7" w:rsidRDefault="005704D7" w:rsidP="00A5338A">
      <w:pPr>
        <w:widowControl w:val="0"/>
        <w:numPr>
          <w:ilvl w:val="0"/>
          <w:numId w:val="47"/>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5704D7">
        <w:rPr>
          <w:rFonts w:ascii="Times New Roman" w:eastAsia="Times New Roman" w:hAnsi="Times New Roman" w:cs="Times New Roman"/>
          <w:sz w:val="28"/>
          <w:szCs w:val="28"/>
          <w:lang w:eastAsia="ar-SA" w:bidi="en-US"/>
        </w:rPr>
        <w:t>имеют параметры меньше (площадь, отступ строений от границ участка) или больше (процент застройки, высота(этажность) строений) установленных Правилами применительно к территориальным зонам.</w:t>
      </w:r>
    </w:p>
    <w:p w:rsidR="005704D7" w:rsidRPr="005704D7" w:rsidRDefault="005704D7" w:rsidP="00A5338A">
      <w:pPr>
        <w:tabs>
          <w:tab w:val="left" w:pos="1134"/>
        </w:tabs>
        <w:spacing w:after="0" w:line="240" w:lineRule="auto"/>
        <w:ind w:firstLine="709"/>
        <w:jc w:val="both"/>
        <w:rPr>
          <w:rFonts w:ascii="Times New Roman" w:eastAsia="Times New Roman" w:hAnsi="Times New Roman" w:cs="Times New Roman"/>
          <w:sz w:val="28"/>
          <w:szCs w:val="28"/>
          <w:lang w:eastAsia="ar-SA" w:bidi="en-US"/>
        </w:rPr>
      </w:pPr>
      <w:r w:rsidRPr="005704D7">
        <w:rPr>
          <w:rFonts w:ascii="Times New Roman" w:eastAsia="Times New Roman" w:hAnsi="Times New Roman" w:cs="Times New Roman"/>
          <w:sz w:val="28"/>
          <w:szCs w:val="28"/>
          <w:lang w:eastAsia="ar-SA" w:bidi="en-US"/>
        </w:rPr>
        <w:t>4. 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w:t>
      </w:r>
    </w:p>
    <w:p w:rsidR="005704D7" w:rsidRPr="005704D7" w:rsidRDefault="005704D7" w:rsidP="005704D7">
      <w:pPr>
        <w:tabs>
          <w:tab w:val="left" w:pos="1134"/>
        </w:tabs>
        <w:spacing w:after="0" w:line="240" w:lineRule="auto"/>
        <w:jc w:val="both"/>
        <w:rPr>
          <w:rFonts w:ascii="Times New Roman" w:eastAsia="Times New Roman" w:hAnsi="Times New Roman" w:cs="Times New Roman"/>
          <w:color w:val="FF0000"/>
          <w:sz w:val="28"/>
          <w:szCs w:val="28"/>
          <w:lang w:eastAsia="ar-SA" w:bidi="en-US"/>
        </w:rPr>
      </w:pPr>
    </w:p>
    <w:p w:rsidR="005704D7" w:rsidRPr="005704D7" w:rsidRDefault="005704D7" w:rsidP="005704D7">
      <w:pPr>
        <w:tabs>
          <w:tab w:val="left" w:pos="1134"/>
        </w:tabs>
        <w:autoSpaceDE w:val="0"/>
        <w:autoSpaceDN w:val="0"/>
        <w:adjustRightInd w:val="0"/>
        <w:spacing w:after="0" w:line="240" w:lineRule="auto"/>
        <w:ind w:firstLine="709"/>
        <w:jc w:val="both"/>
        <w:textAlignment w:val="baseline"/>
        <w:outlineLvl w:val="0"/>
        <w:rPr>
          <w:rFonts w:ascii="Times New Roman" w:eastAsia="Times New Roman" w:hAnsi="Times New Roman" w:cs="Times New Roman"/>
          <w:b/>
          <w:bCs/>
          <w:color w:val="000000" w:themeColor="text1"/>
          <w:spacing w:val="-10"/>
          <w:sz w:val="28"/>
          <w:szCs w:val="28"/>
          <w:lang w:eastAsia="ru-RU"/>
        </w:rPr>
      </w:pPr>
      <w:bookmarkStart w:id="274" w:name="_Toc144312487"/>
      <w:r w:rsidRPr="005704D7">
        <w:rPr>
          <w:rFonts w:ascii="Times New Roman" w:eastAsia="Times New Roman" w:hAnsi="Times New Roman" w:cs="Times New Roman"/>
          <w:b/>
          <w:bCs/>
          <w:color w:val="000000" w:themeColor="text1"/>
          <w:spacing w:val="-10"/>
          <w:sz w:val="28"/>
          <w:szCs w:val="28"/>
          <w:lang w:eastAsia="ru-RU"/>
        </w:rPr>
        <w:t>РАЗДЕЛ II. КАРТА ГРАДОСТРОИТЕЛЬНОГО ЗОНИРОВАНИЯ. КАРТА ЗОН С ОСОБЫМИ УСЛОВИЯМИ ИСПОЛЬЗОВАНИЯ ТЕРРИТОРИЙ</w:t>
      </w:r>
      <w:bookmarkEnd w:id="274"/>
    </w:p>
    <w:p w:rsidR="005704D7" w:rsidRPr="005704D7" w:rsidRDefault="005704D7" w:rsidP="005704D7">
      <w:pPr>
        <w:keepNext/>
        <w:keepLines/>
        <w:widowControl w:val="0"/>
        <w:autoSpaceDE w:val="0"/>
        <w:autoSpaceDN w:val="0"/>
        <w:adjustRightInd w:val="0"/>
        <w:spacing w:before="200" w:after="0" w:line="360" w:lineRule="atLeast"/>
        <w:ind w:firstLine="709"/>
        <w:jc w:val="both"/>
        <w:textAlignment w:val="baseline"/>
        <w:outlineLvl w:val="1"/>
        <w:rPr>
          <w:rFonts w:ascii="Times New Roman" w:eastAsiaTheme="majorEastAsia" w:hAnsi="Times New Roman" w:cs="Times New Roman"/>
          <w:b/>
          <w:bCs/>
          <w:color w:val="000000" w:themeColor="text1"/>
          <w:spacing w:val="-10"/>
          <w:sz w:val="28"/>
          <w:szCs w:val="28"/>
          <w:lang w:eastAsia="ru-RU"/>
        </w:rPr>
      </w:pPr>
      <w:bookmarkStart w:id="275" w:name="_Toc144312488"/>
      <w:r w:rsidRPr="005704D7">
        <w:rPr>
          <w:rFonts w:ascii="Times New Roman" w:eastAsiaTheme="majorEastAsia" w:hAnsi="Times New Roman" w:cs="Times New Roman"/>
          <w:b/>
          <w:bCs/>
          <w:color w:val="000000" w:themeColor="text1"/>
          <w:spacing w:val="-10"/>
          <w:sz w:val="28"/>
          <w:szCs w:val="28"/>
          <w:lang w:eastAsia="ru-RU"/>
        </w:rPr>
        <w:t>Глава 12. Градостроительное зонирование</w:t>
      </w:r>
      <w:bookmarkEnd w:id="275"/>
    </w:p>
    <w:p w:rsidR="005704D7" w:rsidRPr="005704D7" w:rsidRDefault="005704D7" w:rsidP="005704D7">
      <w:pPr>
        <w:widowControl w:val="0"/>
        <w:autoSpaceDE w:val="0"/>
        <w:autoSpaceDN w:val="0"/>
        <w:adjustRightInd w:val="0"/>
        <w:spacing w:after="0" w:line="360" w:lineRule="atLeast"/>
        <w:jc w:val="both"/>
        <w:textAlignment w:val="baseline"/>
        <w:rPr>
          <w:rFonts w:ascii="Times New Roman" w:eastAsia="Times New Roman" w:hAnsi="Times New Roman" w:cs="Times New Roman"/>
          <w:spacing w:val="-10"/>
          <w:sz w:val="24"/>
          <w:szCs w:val="24"/>
          <w:lang w:eastAsia="ru-RU"/>
        </w:rPr>
      </w:pPr>
    </w:p>
    <w:p w:rsidR="005704D7" w:rsidRPr="005704D7" w:rsidRDefault="005704D7" w:rsidP="005704D7">
      <w:pPr>
        <w:tabs>
          <w:tab w:val="left" w:pos="1701"/>
        </w:tabs>
        <w:spacing w:after="0" w:line="240" w:lineRule="auto"/>
        <w:ind w:firstLine="709"/>
        <w:contextualSpacing/>
        <w:jc w:val="both"/>
        <w:outlineLvl w:val="2"/>
        <w:rPr>
          <w:rFonts w:ascii="Times New Roman" w:eastAsia="Times New Roman" w:hAnsi="Times New Roman" w:cs="Times New Roman"/>
          <w:b/>
          <w:bCs/>
          <w:spacing w:val="-10"/>
          <w:sz w:val="28"/>
          <w:szCs w:val="28"/>
          <w:lang w:eastAsia="ar-SA"/>
        </w:rPr>
      </w:pPr>
      <w:bookmarkStart w:id="276" w:name="_Toc144312489"/>
      <w:r w:rsidRPr="005704D7">
        <w:rPr>
          <w:rFonts w:ascii="Times New Roman" w:eastAsia="Times New Roman" w:hAnsi="Times New Roman" w:cs="Times New Roman"/>
          <w:b/>
          <w:bCs/>
          <w:spacing w:val="-10"/>
          <w:sz w:val="28"/>
          <w:szCs w:val="28"/>
          <w:lang w:eastAsia="ar-SA"/>
        </w:rPr>
        <w:t xml:space="preserve">Статья 48. Карта градостроительного зонирования </w:t>
      </w:r>
      <w:r w:rsidRPr="005704D7">
        <w:rPr>
          <w:rFonts w:ascii="Times New Roman" w:eastAsia="Courier New" w:hAnsi="Times New Roman" w:cs="Times New Roman"/>
          <w:b/>
          <w:color w:val="000000"/>
          <w:sz w:val="28"/>
          <w:szCs w:val="28"/>
          <w:lang w:eastAsia="ru-RU"/>
        </w:rPr>
        <w:t xml:space="preserve">Балтайского </w:t>
      </w:r>
      <w:r w:rsidRPr="005704D7">
        <w:rPr>
          <w:rFonts w:ascii="Times New Roman" w:eastAsia="Times New Roman" w:hAnsi="Times New Roman" w:cs="Times New Roman"/>
          <w:b/>
          <w:bCs/>
          <w:spacing w:val="-10"/>
          <w:sz w:val="28"/>
          <w:szCs w:val="28"/>
          <w:lang w:eastAsia="ar-SA"/>
        </w:rPr>
        <w:t>муниципального образования. Карта зон с особыми условиями использования территорий</w:t>
      </w:r>
      <w:bookmarkEnd w:id="276"/>
    </w:p>
    <w:p w:rsidR="005704D7" w:rsidRPr="005704D7" w:rsidRDefault="005704D7" w:rsidP="005704D7">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eastAsia="ar-SA" w:bidi="en-US"/>
        </w:rPr>
      </w:pPr>
      <w:r w:rsidRPr="005704D7">
        <w:rPr>
          <w:rFonts w:ascii="Times New Roman" w:eastAsia="Times New Roman" w:hAnsi="Times New Roman" w:cs="Times New Roman"/>
          <w:color w:val="000000" w:themeColor="text1"/>
          <w:sz w:val="28"/>
          <w:szCs w:val="28"/>
          <w:lang w:eastAsia="ar-SA" w:bidi="en-US"/>
        </w:rPr>
        <w:t xml:space="preserve">Карта градостроительного зонирования </w:t>
      </w:r>
      <w:r w:rsidRPr="005704D7">
        <w:rPr>
          <w:rFonts w:ascii="Times New Roman" w:eastAsia="Times New Roman" w:hAnsi="Times New Roman" w:cs="Times New Roman"/>
          <w:sz w:val="28"/>
          <w:szCs w:val="28"/>
          <w:lang w:eastAsia="ar-SA" w:bidi="en-US"/>
        </w:rPr>
        <w:t xml:space="preserve">Балтайского </w:t>
      </w:r>
      <w:r w:rsidRPr="005704D7">
        <w:rPr>
          <w:rFonts w:ascii="Times New Roman" w:eastAsia="Times New Roman" w:hAnsi="Times New Roman" w:cs="Times New Roman"/>
          <w:color w:val="000000" w:themeColor="text1"/>
          <w:sz w:val="28"/>
          <w:szCs w:val="28"/>
          <w:lang w:eastAsia="ar-SA" w:bidi="en-US"/>
        </w:rPr>
        <w:t>муниципального образования является составной графической частью настоящих Правил. На Карте отображены границы территориальных зон и их кодовые обозначения, определяющие вид территориальной зоны. Границы зон с особыми условиями использования территорий отображены на карте зон с особыми условиями использования территорий.</w:t>
      </w:r>
    </w:p>
    <w:p w:rsidR="005704D7" w:rsidRPr="005704D7" w:rsidRDefault="005704D7" w:rsidP="005704D7">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eastAsia="ar-SA" w:bidi="en-US"/>
        </w:rPr>
      </w:pPr>
    </w:p>
    <w:p w:rsidR="005704D7" w:rsidRPr="005704D7" w:rsidRDefault="005704D7" w:rsidP="005704D7">
      <w:pPr>
        <w:autoSpaceDE w:val="0"/>
        <w:autoSpaceDN w:val="0"/>
        <w:adjustRightInd w:val="0"/>
        <w:spacing w:after="0" w:line="240" w:lineRule="auto"/>
        <w:ind w:firstLine="709"/>
        <w:jc w:val="both"/>
        <w:textAlignment w:val="baseline"/>
        <w:outlineLvl w:val="0"/>
        <w:rPr>
          <w:rFonts w:ascii="Times New Roman" w:eastAsia="Times New Roman" w:hAnsi="Times New Roman" w:cs="Times New Roman"/>
          <w:b/>
          <w:bCs/>
          <w:color w:val="000000" w:themeColor="text1"/>
          <w:spacing w:val="-10"/>
          <w:sz w:val="28"/>
          <w:szCs w:val="28"/>
          <w:lang w:eastAsia="ru-RU"/>
        </w:rPr>
      </w:pPr>
      <w:bookmarkStart w:id="277" w:name="_Toc144312490"/>
      <w:r w:rsidRPr="005704D7">
        <w:rPr>
          <w:rFonts w:ascii="Times New Roman" w:eastAsia="Times New Roman" w:hAnsi="Times New Roman" w:cs="Times New Roman"/>
          <w:b/>
          <w:bCs/>
          <w:color w:val="000000" w:themeColor="text1"/>
          <w:spacing w:val="-10"/>
          <w:sz w:val="28"/>
          <w:szCs w:val="28"/>
          <w:lang w:eastAsia="ru-RU"/>
        </w:rPr>
        <w:t>РАЗДЕЛ III. ГРАДОСТРОИТЕЛЬНЫЕ РЕГЛАМЕНТЫ</w:t>
      </w:r>
      <w:bookmarkEnd w:id="277"/>
    </w:p>
    <w:p w:rsidR="005704D7" w:rsidRPr="005704D7" w:rsidRDefault="005704D7" w:rsidP="005704D7">
      <w:pPr>
        <w:keepNext/>
        <w:keepLines/>
        <w:widowControl w:val="0"/>
        <w:tabs>
          <w:tab w:val="left" w:pos="1134"/>
        </w:tabs>
        <w:autoSpaceDE w:val="0"/>
        <w:autoSpaceDN w:val="0"/>
        <w:adjustRightInd w:val="0"/>
        <w:spacing w:before="200" w:after="0" w:line="360" w:lineRule="atLeast"/>
        <w:ind w:firstLine="709"/>
        <w:jc w:val="both"/>
        <w:textAlignment w:val="baseline"/>
        <w:outlineLvl w:val="1"/>
        <w:rPr>
          <w:rFonts w:ascii="Times New Roman" w:eastAsiaTheme="majorEastAsia" w:hAnsi="Times New Roman" w:cs="Times New Roman"/>
          <w:b/>
          <w:bCs/>
          <w:i/>
          <w:color w:val="000000" w:themeColor="text1"/>
          <w:spacing w:val="-10"/>
          <w:sz w:val="28"/>
          <w:szCs w:val="28"/>
          <w:lang w:eastAsia="ar-SA"/>
        </w:rPr>
      </w:pPr>
      <w:bookmarkStart w:id="278" w:name="_Toc196878929"/>
      <w:bookmarkStart w:id="279" w:name="_Toc168826907"/>
      <w:bookmarkStart w:id="280" w:name="_Toc312188825"/>
      <w:bookmarkStart w:id="281" w:name="_Toc85619675"/>
      <w:bookmarkStart w:id="282" w:name="_Toc144312491"/>
      <w:r w:rsidRPr="005704D7">
        <w:rPr>
          <w:rFonts w:ascii="Times New Roman" w:eastAsiaTheme="majorEastAsia" w:hAnsi="Times New Roman" w:cs="Times New Roman"/>
          <w:b/>
          <w:bCs/>
          <w:color w:val="000000" w:themeColor="text1"/>
          <w:spacing w:val="-10"/>
          <w:sz w:val="28"/>
          <w:szCs w:val="28"/>
          <w:lang w:eastAsia="ar-SA"/>
        </w:rPr>
        <w:t xml:space="preserve">Глава 13. </w:t>
      </w:r>
      <w:bookmarkEnd w:id="278"/>
      <w:bookmarkEnd w:id="279"/>
      <w:bookmarkEnd w:id="280"/>
      <w:bookmarkEnd w:id="281"/>
      <w:r w:rsidRPr="005704D7">
        <w:rPr>
          <w:rFonts w:ascii="Times New Roman" w:eastAsiaTheme="majorEastAsia" w:hAnsi="Times New Roman" w:cs="Times New Roman"/>
          <w:b/>
          <w:bCs/>
          <w:color w:val="000000" w:themeColor="text1"/>
          <w:spacing w:val="-10"/>
          <w:sz w:val="28"/>
          <w:szCs w:val="28"/>
          <w:lang w:eastAsia="ar-SA"/>
        </w:rPr>
        <w:t>Градостроительные регламенты о видах использования территории</w:t>
      </w:r>
      <w:bookmarkEnd w:id="282"/>
    </w:p>
    <w:p w:rsidR="005704D7" w:rsidRPr="005704D7" w:rsidRDefault="005704D7" w:rsidP="005704D7">
      <w:pPr>
        <w:keepNext/>
        <w:keepLines/>
        <w:widowControl w:val="0"/>
        <w:autoSpaceDE w:val="0"/>
        <w:autoSpaceDN w:val="0"/>
        <w:adjustRightInd w:val="0"/>
        <w:spacing w:before="200" w:after="0" w:line="360" w:lineRule="atLeast"/>
        <w:ind w:firstLine="709"/>
        <w:jc w:val="both"/>
        <w:textAlignment w:val="baseline"/>
        <w:outlineLvl w:val="2"/>
        <w:rPr>
          <w:rFonts w:ascii="Times New Roman" w:eastAsiaTheme="majorEastAsia" w:hAnsi="Times New Roman" w:cs="Times New Roman"/>
          <w:b/>
          <w:bCs/>
          <w:color w:val="000000" w:themeColor="text1"/>
          <w:spacing w:val="-10"/>
          <w:sz w:val="28"/>
          <w:szCs w:val="28"/>
          <w:lang w:eastAsia="ar-SA"/>
        </w:rPr>
      </w:pPr>
      <w:bookmarkStart w:id="283" w:name="_Toc196878930"/>
      <w:bookmarkStart w:id="284" w:name="_Toc168826908"/>
      <w:bookmarkStart w:id="285" w:name="_Toc312188826"/>
      <w:bookmarkStart w:id="286" w:name="_Toc85619676"/>
      <w:bookmarkStart w:id="287" w:name="_Toc144312492"/>
      <w:r w:rsidRPr="005704D7">
        <w:rPr>
          <w:rFonts w:ascii="Times New Roman" w:eastAsiaTheme="majorEastAsia" w:hAnsi="Times New Roman" w:cs="Times New Roman"/>
          <w:b/>
          <w:bCs/>
          <w:color w:val="000000" w:themeColor="text1"/>
          <w:spacing w:val="-10"/>
          <w:sz w:val="28"/>
          <w:szCs w:val="28"/>
          <w:lang w:eastAsia="ar-SA"/>
        </w:rPr>
        <w:t>Статья 49. Общие положения</w:t>
      </w:r>
      <w:bookmarkEnd w:id="283"/>
      <w:bookmarkEnd w:id="284"/>
      <w:bookmarkEnd w:id="285"/>
      <w:bookmarkEnd w:id="286"/>
      <w:bookmarkEnd w:id="287"/>
    </w:p>
    <w:p w:rsidR="005704D7" w:rsidRPr="005704D7" w:rsidRDefault="005704D7" w:rsidP="005704D7">
      <w:pPr>
        <w:tabs>
          <w:tab w:val="left" w:pos="1134"/>
        </w:tabs>
        <w:spacing w:after="0" w:line="240" w:lineRule="auto"/>
        <w:ind w:firstLine="709"/>
        <w:jc w:val="both"/>
        <w:rPr>
          <w:rFonts w:ascii="Times New Roman" w:eastAsia="Times New Roman" w:hAnsi="Times New Roman" w:cs="Times New Roman"/>
          <w:sz w:val="28"/>
          <w:szCs w:val="28"/>
          <w:lang w:eastAsia="ar-SA" w:bidi="en-US"/>
        </w:rPr>
      </w:pPr>
      <w:r w:rsidRPr="005704D7">
        <w:rPr>
          <w:rFonts w:ascii="Times New Roman" w:eastAsia="Times New Roman" w:hAnsi="Times New Roman" w:cs="Times New Roman"/>
          <w:sz w:val="28"/>
          <w:szCs w:val="28"/>
          <w:lang w:eastAsia="ar-SA" w:bidi="en-US"/>
        </w:rPr>
        <w:t>Решения по землепользованию и застройке принимаются в соответствии со схемой территориального планирования Балтайского муниципального района, генеральным планом Балтайского муниципального района иной градостроительной документацией и на основе установленных настоящими Правилами градостроительных регламентов, которые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 объекты капитального строительства и независимо от форм собственности.</w:t>
      </w:r>
    </w:p>
    <w:p w:rsidR="005704D7" w:rsidRPr="005704D7" w:rsidRDefault="005704D7" w:rsidP="005704D7">
      <w:pPr>
        <w:tabs>
          <w:tab w:val="left" w:pos="1134"/>
        </w:tabs>
        <w:spacing w:after="0" w:line="240" w:lineRule="auto"/>
        <w:ind w:firstLine="709"/>
        <w:jc w:val="both"/>
        <w:rPr>
          <w:rFonts w:ascii="Times New Roman" w:eastAsia="Times New Roman" w:hAnsi="Times New Roman" w:cs="Times New Roman"/>
          <w:sz w:val="28"/>
          <w:szCs w:val="28"/>
          <w:lang w:eastAsia="ar-SA" w:bidi="en-US"/>
        </w:rPr>
      </w:pPr>
      <w:r w:rsidRPr="005704D7">
        <w:rPr>
          <w:rFonts w:ascii="Times New Roman" w:eastAsia="Times New Roman" w:hAnsi="Times New Roman" w:cs="Times New Roman"/>
          <w:sz w:val="28"/>
          <w:szCs w:val="28"/>
          <w:lang w:eastAsia="ar-SA" w:bidi="en-US"/>
        </w:rPr>
        <w:t>Градостроительные регламенты устанавливают виды разрешенного использования земельных участков и объектов капитального строительства применительно к различным территориальным зонам, а также допустимые изменения объектов недвижимости при осуществлении градостроительной деятельности, на основе действующих нормативных документов, основными из которых являются: федеральные законодательные акты, постановления Правительства РФ, постановления главы Балтайского муниципального района Саратовской области, требования СНиПов и СанПиНов.</w:t>
      </w:r>
    </w:p>
    <w:p w:rsidR="005704D7" w:rsidRPr="005704D7" w:rsidRDefault="005704D7" w:rsidP="005704D7">
      <w:pPr>
        <w:keepNext/>
        <w:keepLines/>
        <w:widowControl w:val="0"/>
        <w:autoSpaceDE w:val="0"/>
        <w:autoSpaceDN w:val="0"/>
        <w:adjustRightInd w:val="0"/>
        <w:spacing w:before="200" w:after="0" w:line="360" w:lineRule="atLeast"/>
        <w:ind w:firstLine="709"/>
        <w:jc w:val="both"/>
        <w:textAlignment w:val="baseline"/>
        <w:outlineLvl w:val="2"/>
        <w:rPr>
          <w:rFonts w:ascii="Times New Roman" w:eastAsiaTheme="majorEastAsia" w:hAnsi="Times New Roman" w:cs="Times New Roman"/>
          <w:b/>
          <w:bCs/>
          <w:color w:val="000000" w:themeColor="text1"/>
          <w:spacing w:val="-10"/>
          <w:sz w:val="28"/>
          <w:szCs w:val="28"/>
          <w:lang w:eastAsia="ar-SA"/>
        </w:rPr>
      </w:pPr>
      <w:bookmarkStart w:id="288" w:name="_Toc196878931"/>
      <w:bookmarkStart w:id="289" w:name="_Toc168826909"/>
      <w:bookmarkStart w:id="290" w:name="_Toc312188827"/>
      <w:bookmarkStart w:id="291" w:name="_Toc85619677"/>
      <w:bookmarkStart w:id="292" w:name="_Toc144312493"/>
      <w:r w:rsidRPr="005704D7">
        <w:rPr>
          <w:rFonts w:ascii="Times New Roman" w:eastAsiaTheme="majorEastAsia" w:hAnsi="Times New Roman" w:cs="Times New Roman"/>
          <w:b/>
          <w:bCs/>
          <w:color w:val="000000" w:themeColor="text1"/>
          <w:spacing w:val="-10"/>
          <w:sz w:val="28"/>
          <w:szCs w:val="28"/>
          <w:lang w:eastAsia="ar-SA"/>
        </w:rPr>
        <w:t>Статья 50. Перечень градостроительных регламентов и территориальных зон</w:t>
      </w:r>
      <w:bookmarkEnd w:id="288"/>
      <w:bookmarkEnd w:id="289"/>
      <w:bookmarkEnd w:id="290"/>
      <w:bookmarkEnd w:id="291"/>
      <w:bookmarkEnd w:id="292"/>
    </w:p>
    <w:p w:rsidR="005704D7" w:rsidRPr="005704D7" w:rsidRDefault="005704D7" w:rsidP="00A5338A">
      <w:pPr>
        <w:widowControl w:val="0"/>
        <w:numPr>
          <w:ilvl w:val="0"/>
          <w:numId w:val="48"/>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5704D7">
        <w:rPr>
          <w:rFonts w:ascii="Times New Roman" w:eastAsia="Times New Roman" w:hAnsi="Times New Roman" w:cs="Times New Roman"/>
          <w:sz w:val="28"/>
          <w:szCs w:val="28"/>
          <w:lang w:eastAsia="ar-SA" w:bidi="en-US"/>
        </w:rPr>
        <w:t>Регламенты градостроительной деятельности в выделенных зонах представлены в табличной форме и включают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5704D7" w:rsidRPr="005704D7" w:rsidRDefault="005704D7" w:rsidP="00A5338A">
      <w:pPr>
        <w:widowControl w:val="0"/>
        <w:numPr>
          <w:ilvl w:val="0"/>
          <w:numId w:val="48"/>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5704D7">
        <w:rPr>
          <w:rFonts w:ascii="Times New Roman" w:eastAsia="Times New Roman" w:hAnsi="Times New Roman" w:cs="Times New Roman"/>
          <w:sz w:val="28"/>
          <w:szCs w:val="28"/>
          <w:lang w:eastAsia="ar-SA" w:bidi="en-US"/>
        </w:rPr>
        <w:t>Градостроительный регламент по видам разрешенного использования недвижимости включает:</w:t>
      </w:r>
    </w:p>
    <w:p w:rsidR="005704D7" w:rsidRPr="005704D7" w:rsidRDefault="005704D7" w:rsidP="00A5338A">
      <w:pPr>
        <w:widowControl w:val="0"/>
        <w:numPr>
          <w:ilvl w:val="1"/>
          <w:numId w:val="49"/>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5704D7">
        <w:rPr>
          <w:rFonts w:ascii="Times New Roman" w:eastAsia="Times New Roman" w:hAnsi="Times New Roman" w:cs="Times New Roman"/>
          <w:sz w:val="28"/>
          <w:szCs w:val="28"/>
          <w:lang w:eastAsia="ar-SA" w:bidi="en-US"/>
        </w:rPr>
        <w:t>основные виды разрешенного использования;</w:t>
      </w:r>
    </w:p>
    <w:p w:rsidR="005704D7" w:rsidRPr="005704D7" w:rsidRDefault="005704D7" w:rsidP="00A5338A">
      <w:pPr>
        <w:widowControl w:val="0"/>
        <w:numPr>
          <w:ilvl w:val="1"/>
          <w:numId w:val="49"/>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5704D7">
        <w:rPr>
          <w:rFonts w:ascii="Times New Roman" w:eastAsia="Times New Roman" w:hAnsi="Times New Roman" w:cs="Times New Roman"/>
          <w:sz w:val="28"/>
          <w:szCs w:val="28"/>
          <w:lang w:eastAsia="ar-SA" w:bidi="en-US"/>
        </w:rPr>
        <w:t>условно разрешенные виды использования;</w:t>
      </w:r>
    </w:p>
    <w:p w:rsidR="005704D7" w:rsidRPr="005704D7" w:rsidRDefault="005704D7" w:rsidP="00A5338A">
      <w:pPr>
        <w:widowControl w:val="0"/>
        <w:numPr>
          <w:ilvl w:val="1"/>
          <w:numId w:val="49"/>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5704D7">
        <w:rPr>
          <w:rFonts w:ascii="Times New Roman" w:eastAsia="Times New Roman" w:hAnsi="Times New Roman" w:cs="Times New Roman"/>
          <w:sz w:val="28"/>
          <w:szCs w:val="28"/>
          <w:lang w:eastAsia="ar-SA" w:bidi="en-US"/>
        </w:rPr>
        <w:t xml:space="preserve">вспомогательные виды разрешенного использования. </w:t>
      </w:r>
    </w:p>
    <w:p w:rsidR="005704D7" w:rsidRPr="005704D7" w:rsidRDefault="005704D7" w:rsidP="00A5338A">
      <w:pPr>
        <w:widowControl w:val="0"/>
        <w:numPr>
          <w:ilvl w:val="0"/>
          <w:numId w:val="48"/>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5704D7">
        <w:rPr>
          <w:rFonts w:ascii="Times New Roman" w:eastAsia="Times New Roman" w:hAnsi="Times New Roman" w:cs="Times New Roman"/>
          <w:sz w:val="28"/>
          <w:szCs w:val="28"/>
          <w:lang w:eastAsia="ar-SA" w:bidi="en-US"/>
        </w:rPr>
        <w:t>Для каждой территориальной зоны, выделенной на карте градостроительного зонирования, устанавливаются, как правило, несколько видов разрешенного использования объектов недвижимости.</w:t>
      </w:r>
    </w:p>
    <w:p w:rsidR="005704D7" w:rsidRPr="005704D7" w:rsidRDefault="005704D7" w:rsidP="00A5338A">
      <w:pPr>
        <w:widowControl w:val="0"/>
        <w:numPr>
          <w:ilvl w:val="0"/>
          <w:numId w:val="48"/>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5704D7">
        <w:rPr>
          <w:rFonts w:ascii="Times New Roman" w:eastAsia="Times New Roman" w:hAnsi="Times New Roman" w:cs="Times New Roman"/>
          <w:color w:val="000000" w:themeColor="text1"/>
          <w:sz w:val="28"/>
          <w:szCs w:val="28"/>
          <w:lang w:eastAsia="ar-SA" w:bidi="en-US"/>
        </w:rPr>
        <w:t>Наименования видов разрешенного использования земельных участков определены по Классификатору, утвержденному Приказом Федеральной службы государственной регистрации, кадастра и картографии от 10.11.2020</w:t>
      </w:r>
      <w:r w:rsidRPr="005704D7">
        <w:rPr>
          <w:rFonts w:ascii="Times New Roman" w:eastAsia="Times New Roman" w:hAnsi="Times New Roman" w:cs="Times New Roman"/>
          <w:color w:val="000000" w:themeColor="text1"/>
          <w:sz w:val="28"/>
          <w:szCs w:val="28"/>
          <w:lang w:val="en-US" w:eastAsia="ar-SA" w:bidi="en-US"/>
        </w:rPr>
        <w:t> </w:t>
      </w:r>
      <w:r w:rsidRPr="005704D7">
        <w:rPr>
          <w:rFonts w:ascii="Times New Roman" w:eastAsia="Times New Roman" w:hAnsi="Times New Roman" w:cs="Times New Roman"/>
          <w:color w:val="000000" w:themeColor="text1"/>
          <w:sz w:val="28"/>
          <w:szCs w:val="28"/>
          <w:lang w:eastAsia="ar-SA" w:bidi="en-US"/>
        </w:rPr>
        <w:t xml:space="preserve">№ П/0412 «Об утверждении классификатора </w:t>
      </w:r>
      <w:r w:rsidRPr="005704D7">
        <w:rPr>
          <w:rFonts w:ascii="Times New Roman" w:eastAsia="Times New Roman" w:hAnsi="Times New Roman" w:cs="Times New Roman"/>
          <w:color w:val="000000" w:themeColor="text1"/>
          <w:sz w:val="28"/>
          <w:szCs w:val="28"/>
          <w:lang w:eastAsia="ar-SA" w:bidi="en-US"/>
        </w:rPr>
        <w:lastRenderedPageBreak/>
        <w:t>видов разрешенного использования земельных участков» (в ред. приказов Росреестра от 20.04.2021 № П/0166, от 30.07.2021 № П/0326, от 16.09.2021 № П/0414, от 23.06.2022 № П/0246).</w:t>
      </w:r>
    </w:p>
    <w:p w:rsidR="005704D7" w:rsidRPr="005704D7" w:rsidRDefault="005704D7" w:rsidP="00A5338A">
      <w:pPr>
        <w:widowControl w:val="0"/>
        <w:numPr>
          <w:ilvl w:val="0"/>
          <w:numId w:val="48"/>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5704D7">
        <w:rPr>
          <w:rFonts w:ascii="Times New Roman" w:hAnsi="Times New Roman" w:cs="Times New Roman"/>
          <w:sz w:val="28"/>
          <w:szCs w:val="28"/>
          <w:lang w:bidi="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5704D7" w:rsidRPr="005704D7" w:rsidRDefault="005704D7" w:rsidP="00A5338A">
      <w:pPr>
        <w:widowControl w:val="0"/>
        <w:numPr>
          <w:ilvl w:val="0"/>
          <w:numId w:val="9"/>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5704D7">
        <w:rPr>
          <w:rFonts w:ascii="Times New Roman" w:hAnsi="Times New Roman" w:cs="Times New Roman"/>
          <w:sz w:val="28"/>
          <w:szCs w:val="28"/>
        </w:rPr>
        <w:t>предельные (минимальные и (или) максимальные) размеры земельных участков, в том числе их площадь;</w:t>
      </w:r>
    </w:p>
    <w:p w:rsidR="005704D7" w:rsidRPr="005704D7" w:rsidRDefault="005704D7" w:rsidP="00A5338A">
      <w:pPr>
        <w:widowControl w:val="0"/>
        <w:numPr>
          <w:ilvl w:val="0"/>
          <w:numId w:val="9"/>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color w:val="000000" w:themeColor="text1"/>
          <w:sz w:val="28"/>
          <w:szCs w:val="28"/>
          <w:lang w:eastAsia="ar-SA" w:bidi="en-US"/>
        </w:rPr>
      </w:pPr>
      <w:r w:rsidRPr="005704D7">
        <w:rPr>
          <w:rFonts w:ascii="Times New Roman" w:eastAsia="Times New Roman" w:hAnsi="Times New Roman" w:cs="Times New Roman"/>
          <w:color w:val="000000" w:themeColor="text1"/>
          <w:sz w:val="28"/>
          <w:szCs w:val="28"/>
          <w:lang w:eastAsia="ar-SA" w:bidi="en-US"/>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5704D7" w:rsidRPr="005704D7" w:rsidRDefault="005704D7" w:rsidP="00A5338A">
      <w:pPr>
        <w:widowControl w:val="0"/>
        <w:numPr>
          <w:ilvl w:val="0"/>
          <w:numId w:val="9"/>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color w:val="000000" w:themeColor="text1"/>
          <w:sz w:val="28"/>
          <w:szCs w:val="28"/>
          <w:lang w:eastAsia="ar-SA" w:bidi="en-US"/>
        </w:rPr>
      </w:pPr>
      <w:r w:rsidRPr="005704D7">
        <w:rPr>
          <w:rFonts w:ascii="Times New Roman" w:eastAsia="Times New Roman" w:hAnsi="Times New Roman" w:cs="Times New Roman"/>
          <w:color w:val="000000" w:themeColor="text1"/>
          <w:sz w:val="28"/>
          <w:szCs w:val="28"/>
          <w:lang w:eastAsia="ar-SA" w:bidi="en-US"/>
        </w:rPr>
        <w:t>предельное количество этажей или предельную высоту зданий, строений, сооружений;</w:t>
      </w:r>
    </w:p>
    <w:p w:rsidR="005704D7" w:rsidRPr="005704D7" w:rsidRDefault="005704D7" w:rsidP="00A5338A">
      <w:pPr>
        <w:widowControl w:val="0"/>
        <w:numPr>
          <w:ilvl w:val="0"/>
          <w:numId w:val="9"/>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color w:val="000000" w:themeColor="text1"/>
          <w:sz w:val="28"/>
          <w:szCs w:val="28"/>
          <w:lang w:eastAsia="ar-SA" w:bidi="en-US"/>
        </w:rPr>
      </w:pPr>
      <w:r w:rsidRPr="005704D7">
        <w:rPr>
          <w:rFonts w:ascii="Times New Roman" w:eastAsia="Times New Roman" w:hAnsi="Times New Roman" w:cs="Times New Roman"/>
          <w:color w:val="000000" w:themeColor="text1"/>
          <w:sz w:val="28"/>
          <w:szCs w:val="28"/>
          <w:lang w:eastAsia="ar-SA" w:bidi="en-US"/>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5704D7" w:rsidRPr="005704D7" w:rsidRDefault="005704D7" w:rsidP="00A5338A">
      <w:pPr>
        <w:widowControl w:val="0"/>
        <w:numPr>
          <w:ilvl w:val="0"/>
          <w:numId w:val="48"/>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color w:val="000000" w:themeColor="text1"/>
          <w:sz w:val="28"/>
          <w:szCs w:val="28"/>
          <w:lang w:eastAsia="ar-SA" w:bidi="en-US"/>
        </w:rPr>
      </w:pPr>
      <w:r w:rsidRPr="005704D7">
        <w:rPr>
          <w:rFonts w:ascii="Times New Roman" w:eastAsia="Times New Roman" w:hAnsi="Times New Roman" w:cs="Times New Roman"/>
          <w:color w:val="000000" w:themeColor="text1"/>
          <w:sz w:val="28"/>
          <w:szCs w:val="28"/>
          <w:lang w:eastAsia="ar-SA" w:bidi="en-US"/>
        </w:rPr>
        <w:t xml:space="preserve">Применительно к каждой территориальной зоне устанавливаются размеры и параметры, их сочетания. </w:t>
      </w:r>
    </w:p>
    <w:p w:rsidR="005704D7" w:rsidRPr="005704D7" w:rsidRDefault="005704D7" w:rsidP="00A5338A">
      <w:pPr>
        <w:widowControl w:val="0"/>
        <w:numPr>
          <w:ilvl w:val="0"/>
          <w:numId w:val="48"/>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color w:val="000000" w:themeColor="text1"/>
          <w:sz w:val="28"/>
          <w:szCs w:val="28"/>
          <w:lang w:eastAsia="ar-SA" w:bidi="en-US"/>
        </w:rPr>
      </w:pPr>
      <w:r w:rsidRPr="005704D7">
        <w:rPr>
          <w:rFonts w:ascii="Times New Roman" w:eastAsia="Times New Roman" w:hAnsi="Times New Roman" w:cs="Times New Roman"/>
          <w:color w:val="000000" w:themeColor="text1"/>
          <w:sz w:val="28"/>
          <w:szCs w:val="28"/>
          <w:lang w:eastAsia="ar-SA" w:bidi="en-US"/>
        </w:rPr>
        <w:t>Использование земельных участков и объектов капитального строительства в соответствии с видами разрешенного использования и предельными параметрами разрешенного строительства, реконструкции допускается при условии соблюдения градостроительных ограничений, установленных законодательством.</w:t>
      </w:r>
    </w:p>
    <w:p w:rsidR="005704D7" w:rsidRPr="005704D7" w:rsidRDefault="005704D7" w:rsidP="00A5338A">
      <w:pPr>
        <w:widowControl w:val="0"/>
        <w:numPr>
          <w:ilvl w:val="0"/>
          <w:numId w:val="48"/>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color w:val="000000" w:themeColor="text1"/>
          <w:sz w:val="28"/>
          <w:szCs w:val="28"/>
          <w:lang w:eastAsia="ar-SA" w:bidi="en-US"/>
        </w:rPr>
      </w:pPr>
      <w:r w:rsidRPr="005704D7">
        <w:rPr>
          <w:rFonts w:ascii="Times New Roman" w:eastAsia="Times New Roman" w:hAnsi="Times New Roman" w:cs="Times New Roman"/>
          <w:sz w:val="28"/>
          <w:szCs w:val="28"/>
          <w:lang w:eastAsia="ar-SA" w:bidi="en-US"/>
        </w:rPr>
        <w:t xml:space="preserve">Применительно к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 </w:t>
      </w:r>
    </w:p>
    <w:p w:rsidR="005704D7" w:rsidRPr="005704D7" w:rsidRDefault="005704D7" w:rsidP="00A5338A">
      <w:pPr>
        <w:widowControl w:val="0"/>
        <w:numPr>
          <w:ilvl w:val="0"/>
          <w:numId w:val="48"/>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color w:val="000000" w:themeColor="text1"/>
          <w:sz w:val="28"/>
          <w:szCs w:val="28"/>
          <w:lang w:eastAsia="ar-SA" w:bidi="en-US"/>
        </w:rPr>
      </w:pPr>
      <w:r w:rsidRPr="005704D7">
        <w:rPr>
          <w:rFonts w:ascii="Times New Roman" w:eastAsia="Times New Roman" w:hAnsi="Times New Roman" w:cs="Times New Roman"/>
          <w:color w:val="000000" w:themeColor="text1"/>
          <w:sz w:val="28"/>
          <w:szCs w:val="28"/>
          <w:lang w:eastAsia="ar-SA" w:bidi="en-US"/>
        </w:rPr>
        <w:t>Дополнительные градостроительные регламенты в</w:t>
      </w:r>
      <w:r w:rsidRPr="005704D7">
        <w:rPr>
          <w:rFonts w:ascii="Times New Roman" w:eastAsia="Times New Roman" w:hAnsi="Times New Roman" w:cs="Times New Roman"/>
          <w:bCs/>
          <w:sz w:val="28"/>
          <w:szCs w:val="28"/>
          <w:lang w:eastAsia="ar-SA" w:bidi="en-US"/>
        </w:rPr>
        <w:t xml:space="preserve"> зонах с особыми условиями использования территории определены в главе 14 настоящих Правил.</w:t>
      </w:r>
    </w:p>
    <w:p w:rsidR="005704D7" w:rsidRPr="005704D7" w:rsidRDefault="005704D7" w:rsidP="00A5338A">
      <w:pPr>
        <w:widowControl w:val="0"/>
        <w:numPr>
          <w:ilvl w:val="0"/>
          <w:numId w:val="48"/>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color w:val="000000" w:themeColor="text1"/>
          <w:sz w:val="28"/>
          <w:szCs w:val="28"/>
          <w:lang w:eastAsia="ar-SA" w:bidi="en-US"/>
        </w:rPr>
      </w:pPr>
      <w:r w:rsidRPr="005704D7">
        <w:rPr>
          <w:rFonts w:ascii="Times New Roman" w:eastAsia="Times New Roman" w:hAnsi="Times New Roman" w:cs="Times New Roman"/>
          <w:color w:val="000000" w:themeColor="text1"/>
          <w:sz w:val="28"/>
          <w:szCs w:val="28"/>
          <w:lang w:eastAsia="ar-SA" w:bidi="en-US"/>
        </w:rPr>
        <w:t xml:space="preserve">Требования градостроительных регламентов обязательны для исполнения всеми субъектами градостроительных отношений на территории </w:t>
      </w:r>
      <w:r w:rsidRPr="005704D7">
        <w:rPr>
          <w:rFonts w:ascii="Times New Roman" w:eastAsia="Times New Roman" w:hAnsi="Times New Roman" w:cs="Times New Roman"/>
          <w:sz w:val="28"/>
          <w:szCs w:val="28"/>
          <w:lang w:eastAsia="ar-SA" w:bidi="en-US"/>
        </w:rPr>
        <w:t xml:space="preserve">Балтайского </w:t>
      </w:r>
      <w:r w:rsidRPr="005704D7">
        <w:rPr>
          <w:rFonts w:ascii="Times New Roman" w:eastAsia="Times New Roman" w:hAnsi="Times New Roman" w:cs="Times New Roman"/>
          <w:color w:val="000000" w:themeColor="text1"/>
          <w:sz w:val="28"/>
          <w:szCs w:val="28"/>
          <w:lang w:eastAsia="ar-SA" w:bidi="en-US"/>
        </w:rPr>
        <w:t>муниципального образования.</w:t>
      </w:r>
    </w:p>
    <w:p w:rsidR="005704D7" w:rsidRPr="005704D7" w:rsidRDefault="005704D7" w:rsidP="005704D7">
      <w:pPr>
        <w:keepNext/>
        <w:keepLines/>
        <w:widowControl w:val="0"/>
        <w:tabs>
          <w:tab w:val="left" w:pos="1134"/>
        </w:tabs>
        <w:autoSpaceDE w:val="0"/>
        <w:autoSpaceDN w:val="0"/>
        <w:adjustRightInd w:val="0"/>
        <w:spacing w:before="200" w:after="0" w:line="240" w:lineRule="auto"/>
        <w:ind w:firstLine="709"/>
        <w:jc w:val="both"/>
        <w:textAlignment w:val="baseline"/>
        <w:outlineLvl w:val="2"/>
        <w:rPr>
          <w:rFonts w:ascii="Times New Roman" w:eastAsiaTheme="majorEastAsia" w:hAnsi="Times New Roman" w:cs="Times New Roman"/>
          <w:b/>
          <w:bCs/>
          <w:spacing w:val="-10"/>
          <w:sz w:val="28"/>
          <w:szCs w:val="28"/>
          <w:lang w:eastAsia="ar-SA"/>
        </w:rPr>
      </w:pPr>
      <w:bookmarkStart w:id="293" w:name="_Toc312188828"/>
      <w:bookmarkStart w:id="294" w:name="_Toc85619678"/>
      <w:bookmarkStart w:id="295" w:name="_Toc144312494"/>
      <w:r w:rsidRPr="005704D7">
        <w:rPr>
          <w:rFonts w:ascii="Times New Roman" w:eastAsiaTheme="majorEastAsia" w:hAnsi="Times New Roman" w:cs="Times New Roman"/>
          <w:b/>
          <w:bCs/>
          <w:spacing w:val="-10"/>
          <w:sz w:val="28"/>
          <w:szCs w:val="28"/>
          <w:lang w:eastAsia="ar-SA"/>
        </w:rPr>
        <w:t>Статья 51. Перечень территориальных зон</w:t>
      </w:r>
      <w:bookmarkEnd w:id="293"/>
      <w:bookmarkEnd w:id="294"/>
      <w:bookmarkEnd w:id="295"/>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
        <w:gridCol w:w="8115"/>
      </w:tblGrid>
      <w:tr w:rsidR="005704D7" w:rsidRPr="005704D7" w:rsidTr="00B833C8">
        <w:trPr>
          <w:trHeight w:val="352"/>
        </w:trPr>
        <w:tc>
          <w:tcPr>
            <w:tcW w:w="9923" w:type="dxa"/>
            <w:gridSpan w:val="2"/>
          </w:tcPr>
          <w:p w:rsidR="005704D7" w:rsidRPr="005704D7" w:rsidRDefault="005704D7" w:rsidP="005704D7">
            <w:pPr>
              <w:widowControl w:val="0"/>
              <w:suppressAutoHyphens/>
              <w:autoSpaceDE w:val="0"/>
              <w:autoSpaceDN w:val="0"/>
              <w:adjustRightInd w:val="0"/>
              <w:spacing w:after="0" w:line="240" w:lineRule="auto"/>
              <w:jc w:val="center"/>
              <w:textAlignment w:val="baseline"/>
              <w:rPr>
                <w:rFonts w:ascii="Times New Roman" w:eastAsia="Times New Roman" w:hAnsi="Times New Roman" w:cs="Times New Roman"/>
                <w:b/>
                <w:bCs/>
                <w:sz w:val="28"/>
                <w:szCs w:val="28"/>
                <w:lang w:eastAsia="ar-SA"/>
              </w:rPr>
            </w:pPr>
            <w:r w:rsidRPr="005704D7">
              <w:rPr>
                <w:rFonts w:ascii="Times New Roman" w:eastAsia="Times New Roman" w:hAnsi="Times New Roman" w:cs="Times New Roman"/>
                <w:b/>
                <w:bCs/>
                <w:sz w:val="28"/>
                <w:szCs w:val="28"/>
                <w:lang w:eastAsia="ar-SA"/>
              </w:rPr>
              <w:t>I. Жилые зоны</w:t>
            </w:r>
          </w:p>
        </w:tc>
      </w:tr>
      <w:tr w:rsidR="005704D7" w:rsidRPr="005704D7" w:rsidTr="00B833C8">
        <w:tc>
          <w:tcPr>
            <w:tcW w:w="847" w:type="dxa"/>
          </w:tcPr>
          <w:p w:rsidR="005704D7" w:rsidRPr="005704D7" w:rsidRDefault="005704D7" w:rsidP="005704D7">
            <w:pPr>
              <w:widowControl w:val="0"/>
              <w:suppressAutoHyphens/>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ar-SA"/>
              </w:rPr>
            </w:pPr>
            <w:r w:rsidRPr="005704D7">
              <w:rPr>
                <w:rFonts w:ascii="Times New Roman" w:eastAsia="Times New Roman" w:hAnsi="Times New Roman" w:cs="Times New Roman"/>
                <w:sz w:val="28"/>
                <w:szCs w:val="28"/>
                <w:lang w:eastAsia="ar-SA"/>
              </w:rPr>
              <w:t>Ж1</w:t>
            </w:r>
          </w:p>
        </w:tc>
        <w:tc>
          <w:tcPr>
            <w:tcW w:w="9076" w:type="dxa"/>
          </w:tcPr>
          <w:p w:rsidR="005704D7" w:rsidRPr="005704D7" w:rsidRDefault="005704D7" w:rsidP="005704D7">
            <w:pPr>
              <w:widowControl w:val="0"/>
              <w:suppressAutoHyphens/>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ar-SA"/>
              </w:rPr>
            </w:pPr>
            <w:r w:rsidRPr="005704D7">
              <w:rPr>
                <w:rFonts w:ascii="Times New Roman" w:eastAsia="Times New Roman" w:hAnsi="Times New Roman" w:cs="Times New Roman"/>
                <w:sz w:val="28"/>
                <w:szCs w:val="28"/>
                <w:lang w:eastAsia="ar-SA"/>
              </w:rPr>
              <w:t>Зона застройки индивидуальными жилыми домами</w:t>
            </w:r>
          </w:p>
        </w:tc>
      </w:tr>
      <w:tr w:rsidR="005704D7" w:rsidRPr="005704D7" w:rsidTr="00B833C8">
        <w:tc>
          <w:tcPr>
            <w:tcW w:w="847" w:type="dxa"/>
          </w:tcPr>
          <w:p w:rsidR="005704D7" w:rsidRPr="005704D7" w:rsidRDefault="005704D7" w:rsidP="005704D7">
            <w:pPr>
              <w:widowControl w:val="0"/>
              <w:suppressAutoHyphens/>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ar-SA"/>
              </w:rPr>
            </w:pPr>
            <w:r w:rsidRPr="005704D7">
              <w:rPr>
                <w:rFonts w:ascii="Times New Roman" w:eastAsia="Times New Roman" w:hAnsi="Times New Roman" w:cs="Times New Roman"/>
                <w:sz w:val="28"/>
                <w:szCs w:val="28"/>
                <w:lang w:eastAsia="ar-SA"/>
              </w:rPr>
              <w:t>Ж2</w:t>
            </w:r>
          </w:p>
        </w:tc>
        <w:tc>
          <w:tcPr>
            <w:tcW w:w="9076" w:type="dxa"/>
          </w:tcPr>
          <w:p w:rsidR="005704D7" w:rsidRPr="005704D7" w:rsidRDefault="005704D7" w:rsidP="005704D7">
            <w:pPr>
              <w:widowControl w:val="0"/>
              <w:suppressAutoHyphens/>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ar-SA"/>
              </w:rPr>
            </w:pPr>
            <w:r w:rsidRPr="005704D7">
              <w:rPr>
                <w:rFonts w:ascii="Times New Roman" w:eastAsia="Times New Roman" w:hAnsi="Times New Roman" w:cs="Times New Roman"/>
                <w:sz w:val="28"/>
                <w:szCs w:val="28"/>
                <w:lang w:eastAsia="ar-SA"/>
              </w:rPr>
              <w:t>Зона застройки малоэтажными жилыми домами</w:t>
            </w:r>
          </w:p>
        </w:tc>
      </w:tr>
      <w:tr w:rsidR="005704D7" w:rsidRPr="005704D7" w:rsidTr="00B833C8">
        <w:trPr>
          <w:trHeight w:val="371"/>
        </w:trPr>
        <w:tc>
          <w:tcPr>
            <w:tcW w:w="9923" w:type="dxa"/>
            <w:gridSpan w:val="2"/>
            <w:vAlign w:val="center"/>
          </w:tcPr>
          <w:p w:rsidR="005704D7" w:rsidRPr="005704D7" w:rsidRDefault="005704D7" w:rsidP="005704D7">
            <w:pPr>
              <w:widowControl w:val="0"/>
              <w:suppressAutoHyphens/>
              <w:autoSpaceDE w:val="0"/>
              <w:autoSpaceDN w:val="0"/>
              <w:adjustRightInd w:val="0"/>
              <w:spacing w:after="0" w:line="240" w:lineRule="auto"/>
              <w:jc w:val="center"/>
              <w:textAlignment w:val="baseline"/>
              <w:rPr>
                <w:rFonts w:ascii="Times New Roman" w:eastAsia="Times New Roman" w:hAnsi="Times New Roman" w:cs="Times New Roman"/>
                <w:b/>
                <w:bCs/>
                <w:sz w:val="28"/>
                <w:szCs w:val="28"/>
                <w:lang w:eastAsia="ar-SA"/>
              </w:rPr>
            </w:pPr>
            <w:r w:rsidRPr="005704D7">
              <w:rPr>
                <w:rFonts w:ascii="Times New Roman" w:eastAsia="Times New Roman" w:hAnsi="Times New Roman" w:cs="Times New Roman"/>
                <w:b/>
                <w:bCs/>
                <w:sz w:val="28"/>
                <w:szCs w:val="28"/>
                <w:lang w:eastAsia="ar-SA"/>
              </w:rPr>
              <w:t>II. Общественно-деловые зоны</w:t>
            </w:r>
          </w:p>
        </w:tc>
      </w:tr>
      <w:tr w:rsidR="005704D7" w:rsidRPr="005704D7" w:rsidTr="00B833C8">
        <w:tc>
          <w:tcPr>
            <w:tcW w:w="847" w:type="dxa"/>
          </w:tcPr>
          <w:p w:rsidR="005704D7" w:rsidRPr="005704D7" w:rsidRDefault="005704D7" w:rsidP="005704D7">
            <w:pPr>
              <w:widowControl w:val="0"/>
              <w:suppressAutoHyphens/>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ar-SA"/>
              </w:rPr>
            </w:pPr>
            <w:r w:rsidRPr="005704D7">
              <w:rPr>
                <w:rFonts w:ascii="Times New Roman" w:eastAsia="Times New Roman" w:hAnsi="Times New Roman" w:cs="Times New Roman"/>
                <w:sz w:val="28"/>
                <w:szCs w:val="28"/>
                <w:lang w:eastAsia="ar-SA"/>
              </w:rPr>
              <w:t>О1</w:t>
            </w:r>
          </w:p>
        </w:tc>
        <w:tc>
          <w:tcPr>
            <w:tcW w:w="9076" w:type="dxa"/>
          </w:tcPr>
          <w:p w:rsidR="005704D7" w:rsidRPr="005704D7" w:rsidRDefault="005704D7" w:rsidP="005704D7">
            <w:pPr>
              <w:widowControl w:val="0"/>
              <w:suppressAutoHyphens/>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ar-SA"/>
              </w:rPr>
            </w:pPr>
            <w:r w:rsidRPr="005704D7">
              <w:rPr>
                <w:rFonts w:ascii="Times New Roman" w:eastAsia="Times New Roman" w:hAnsi="Times New Roman" w:cs="Times New Roman"/>
                <w:sz w:val="28"/>
                <w:szCs w:val="28"/>
                <w:lang w:eastAsia="ru-RU"/>
              </w:rPr>
              <w:t>Зона делового, общественного и коммерческого назначения</w:t>
            </w:r>
          </w:p>
        </w:tc>
      </w:tr>
      <w:tr w:rsidR="005704D7" w:rsidRPr="005704D7" w:rsidTr="00B833C8">
        <w:tc>
          <w:tcPr>
            <w:tcW w:w="847" w:type="dxa"/>
          </w:tcPr>
          <w:p w:rsidR="005704D7" w:rsidRPr="005704D7" w:rsidRDefault="005704D7" w:rsidP="005704D7">
            <w:pPr>
              <w:widowControl w:val="0"/>
              <w:suppressAutoHyphens/>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ar-SA"/>
              </w:rPr>
            </w:pPr>
            <w:r w:rsidRPr="005704D7">
              <w:rPr>
                <w:rFonts w:ascii="Times New Roman" w:eastAsia="Times New Roman" w:hAnsi="Times New Roman" w:cs="Times New Roman"/>
                <w:sz w:val="28"/>
                <w:szCs w:val="28"/>
                <w:lang w:eastAsia="ar-SA"/>
              </w:rPr>
              <w:t>О2</w:t>
            </w:r>
          </w:p>
        </w:tc>
        <w:tc>
          <w:tcPr>
            <w:tcW w:w="9076" w:type="dxa"/>
          </w:tcPr>
          <w:p w:rsidR="005704D7" w:rsidRPr="005704D7" w:rsidRDefault="005704D7" w:rsidP="005704D7">
            <w:pPr>
              <w:widowControl w:val="0"/>
              <w:suppressAutoHyphens/>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5704D7">
              <w:rPr>
                <w:rFonts w:ascii="Times New Roman" w:eastAsia="Times New Roman" w:hAnsi="Times New Roman" w:cs="Times New Roman"/>
                <w:sz w:val="28"/>
                <w:szCs w:val="28"/>
                <w:lang w:eastAsia="ru-RU"/>
              </w:rPr>
              <w:t>Зона размещения объектов социального и коммунально-бытового назначения</w:t>
            </w:r>
          </w:p>
        </w:tc>
      </w:tr>
      <w:tr w:rsidR="005704D7" w:rsidRPr="005704D7" w:rsidTr="00B833C8">
        <w:tc>
          <w:tcPr>
            <w:tcW w:w="847" w:type="dxa"/>
          </w:tcPr>
          <w:p w:rsidR="005704D7" w:rsidRPr="005704D7" w:rsidRDefault="005704D7" w:rsidP="005704D7">
            <w:pPr>
              <w:widowControl w:val="0"/>
              <w:suppressAutoHyphens/>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ar-SA"/>
              </w:rPr>
            </w:pPr>
            <w:r w:rsidRPr="005704D7">
              <w:rPr>
                <w:rFonts w:ascii="Times New Roman" w:eastAsia="Times New Roman" w:hAnsi="Times New Roman" w:cs="Times New Roman"/>
                <w:sz w:val="28"/>
                <w:szCs w:val="28"/>
                <w:lang w:eastAsia="ar-SA"/>
              </w:rPr>
              <w:t>О3</w:t>
            </w:r>
          </w:p>
        </w:tc>
        <w:tc>
          <w:tcPr>
            <w:tcW w:w="9076" w:type="dxa"/>
          </w:tcPr>
          <w:p w:rsidR="005704D7" w:rsidRPr="005704D7" w:rsidRDefault="005704D7" w:rsidP="005704D7">
            <w:pPr>
              <w:widowControl w:val="0"/>
              <w:suppressAutoHyphens/>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5704D7">
              <w:rPr>
                <w:rFonts w:ascii="Times New Roman" w:eastAsia="Times New Roman" w:hAnsi="Times New Roman" w:cs="Times New Roman"/>
                <w:sz w:val="28"/>
                <w:szCs w:val="28"/>
                <w:lang w:eastAsia="ru-RU"/>
              </w:rPr>
              <w:t>Зона обслуживания объектов, необходимых для осуществления производственной и предпринимательской деятельности</w:t>
            </w:r>
          </w:p>
        </w:tc>
      </w:tr>
      <w:tr w:rsidR="005704D7" w:rsidRPr="005704D7" w:rsidTr="00B833C8">
        <w:tc>
          <w:tcPr>
            <w:tcW w:w="847" w:type="dxa"/>
          </w:tcPr>
          <w:p w:rsidR="005704D7" w:rsidRPr="005704D7" w:rsidRDefault="005704D7" w:rsidP="005704D7">
            <w:pPr>
              <w:widowControl w:val="0"/>
              <w:suppressAutoHyphens/>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ar-SA"/>
              </w:rPr>
            </w:pPr>
            <w:r w:rsidRPr="005704D7">
              <w:rPr>
                <w:rFonts w:ascii="Times New Roman" w:eastAsia="Times New Roman" w:hAnsi="Times New Roman" w:cs="Times New Roman"/>
                <w:sz w:val="28"/>
                <w:szCs w:val="28"/>
                <w:lang w:eastAsia="ar-SA"/>
              </w:rPr>
              <w:t>О4</w:t>
            </w:r>
          </w:p>
        </w:tc>
        <w:tc>
          <w:tcPr>
            <w:tcW w:w="9076" w:type="dxa"/>
          </w:tcPr>
          <w:p w:rsidR="005704D7" w:rsidRPr="005704D7" w:rsidRDefault="005704D7" w:rsidP="005704D7">
            <w:pPr>
              <w:widowControl w:val="0"/>
              <w:suppressAutoHyphens/>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5704D7">
              <w:rPr>
                <w:rFonts w:ascii="Times New Roman" w:eastAsia="Times New Roman" w:hAnsi="Times New Roman" w:cs="Times New Roman"/>
                <w:sz w:val="28"/>
                <w:szCs w:val="28"/>
                <w:lang w:eastAsia="ru-RU"/>
              </w:rPr>
              <w:t>Общественно-деловая зона специального вида</w:t>
            </w:r>
          </w:p>
        </w:tc>
      </w:tr>
      <w:tr w:rsidR="005704D7" w:rsidRPr="005704D7" w:rsidTr="00B833C8">
        <w:tc>
          <w:tcPr>
            <w:tcW w:w="9923" w:type="dxa"/>
            <w:gridSpan w:val="2"/>
          </w:tcPr>
          <w:p w:rsidR="005704D7" w:rsidRPr="005704D7" w:rsidRDefault="005704D7" w:rsidP="005704D7">
            <w:pPr>
              <w:widowControl w:val="0"/>
              <w:suppressAutoHyphens/>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r w:rsidRPr="005704D7">
              <w:rPr>
                <w:rFonts w:ascii="Times New Roman" w:eastAsia="Times New Roman" w:hAnsi="Times New Roman" w:cs="Times New Roman"/>
                <w:b/>
                <w:bCs/>
                <w:sz w:val="28"/>
                <w:szCs w:val="28"/>
                <w:lang w:val="en-US" w:eastAsia="ar-SA"/>
              </w:rPr>
              <w:lastRenderedPageBreak/>
              <w:t>II</w:t>
            </w:r>
            <w:r w:rsidRPr="005704D7">
              <w:rPr>
                <w:rFonts w:ascii="Times New Roman" w:eastAsia="Times New Roman" w:hAnsi="Times New Roman" w:cs="Times New Roman"/>
                <w:b/>
                <w:bCs/>
                <w:sz w:val="28"/>
                <w:szCs w:val="28"/>
                <w:lang w:eastAsia="ar-SA"/>
              </w:rPr>
              <w:t>I. Зона объектов инженерной инфраструктуры</w:t>
            </w:r>
          </w:p>
        </w:tc>
      </w:tr>
      <w:tr w:rsidR="005704D7" w:rsidRPr="005704D7" w:rsidTr="00B833C8">
        <w:tc>
          <w:tcPr>
            <w:tcW w:w="847" w:type="dxa"/>
          </w:tcPr>
          <w:p w:rsidR="005704D7" w:rsidRPr="005704D7" w:rsidRDefault="005704D7" w:rsidP="005704D7">
            <w:pPr>
              <w:widowControl w:val="0"/>
              <w:suppressAutoHyphens/>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ar-SA"/>
              </w:rPr>
            </w:pPr>
            <w:r w:rsidRPr="005704D7">
              <w:rPr>
                <w:rFonts w:ascii="Times New Roman" w:eastAsia="Times New Roman" w:hAnsi="Times New Roman" w:cs="Times New Roman"/>
                <w:sz w:val="28"/>
                <w:szCs w:val="28"/>
                <w:lang w:eastAsia="ar-SA"/>
              </w:rPr>
              <w:t>И</w:t>
            </w:r>
          </w:p>
        </w:tc>
        <w:tc>
          <w:tcPr>
            <w:tcW w:w="9076" w:type="dxa"/>
          </w:tcPr>
          <w:p w:rsidR="005704D7" w:rsidRPr="005704D7" w:rsidRDefault="005704D7" w:rsidP="005704D7">
            <w:pPr>
              <w:widowControl w:val="0"/>
              <w:suppressAutoHyphens/>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5704D7">
              <w:rPr>
                <w:rFonts w:ascii="Times New Roman" w:eastAsia="Times New Roman" w:hAnsi="Times New Roman" w:cs="Times New Roman"/>
                <w:sz w:val="28"/>
                <w:szCs w:val="28"/>
                <w:lang w:eastAsia="ru-RU"/>
              </w:rPr>
              <w:t>Зона объектов инженерной инфраструктуры</w:t>
            </w:r>
          </w:p>
        </w:tc>
      </w:tr>
      <w:tr w:rsidR="005704D7" w:rsidRPr="005704D7" w:rsidTr="00B833C8">
        <w:tc>
          <w:tcPr>
            <w:tcW w:w="9923" w:type="dxa"/>
            <w:gridSpan w:val="2"/>
          </w:tcPr>
          <w:p w:rsidR="005704D7" w:rsidRPr="005704D7" w:rsidRDefault="005704D7" w:rsidP="005704D7">
            <w:pPr>
              <w:widowControl w:val="0"/>
              <w:suppressAutoHyphens/>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r w:rsidRPr="005704D7">
              <w:rPr>
                <w:rFonts w:ascii="Times New Roman" w:eastAsia="Times New Roman" w:hAnsi="Times New Roman" w:cs="Times New Roman"/>
                <w:b/>
                <w:sz w:val="28"/>
                <w:szCs w:val="28"/>
                <w:lang w:val="en-US" w:eastAsia="ru-RU"/>
              </w:rPr>
              <w:t>IV</w:t>
            </w:r>
            <w:r w:rsidRPr="005704D7">
              <w:rPr>
                <w:rFonts w:ascii="Times New Roman" w:eastAsia="Times New Roman" w:hAnsi="Times New Roman" w:cs="Times New Roman"/>
                <w:b/>
                <w:sz w:val="28"/>
                <w:szCs w:val="28"/>
                <w:lang w:eastAsia="ru-RU"/>
              </w:rPr>
              <w:t>. Зона транспортной инфраструктуры</w:t>
            </w:r>
          </w:p>
        </w:tc>
      </w:tr>
      <w:tr w:rsidR="005704D7" w:rsidRPr="005704D7" w:rsidTr="00B833C8">
        <w:tc>
          <w:tcPr>
            <w:tcW w:w="847" w:type="dxa"/>
          </w:tcPr>
          <w:p w:rsidR="005704D7" w:rsidRPr="005704D7" w:rsidRDefault="005704D7" w:rsidP="005704D7">
            <w:pPr>
              <w:widowControl w:val="0"/>
              <w:suppressAutoHyphens/>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ar-SA"/>
              </w:rPr>
            </w:pPr>
            <w:r w:rsidRPr="005704D7">
              <w:rPr>
                <w:rFonts w:ascii="Times New Roman" w:eastAsia="Times New Roman" w:hAnsi="Times New Roman" w:cs="Times New Roman"/>
                <w:sz w:val="28"/>
                <w:szCs w:val="28"/>
                <w:lang w:eastAsia="ar-SA"/>
              </w:rPr>
              <w:t>Т</w:t>
            </w:r>
          </w:p>
        </w:tc>
        <w:tc>
          <w:tcPr>
            <w:tcW w:w="9076" w:type="dxa"/>
          </w:tcPr>
          <w:p w:rsidR="005704D7" w:rsidRPr="005704D7" w:rsidRDefault="005704D7" w:rsidP="005704D7">
            <w:pPr>
              <w:widowControl w:val="0"/>
              <w:suppressAutoHyphens/>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5704D7">
              <w:rPr>
                <w:rFonts w:ascii="Times New Roman" w:eastAsia="Times New Roman" w:hAnsi="Times New Roman" w:cs="Times New Roman"/>
                <w:sz w:val="28"/>
                <w:szCs w:val="28"/>
                <w:lang w:eastAsia="ru-RU"/>
              </w:rPr>
              <w:t>Зона транспортной инфраструктуры</w:t>
            </w:r>
          </w:p>
        </w:tc>
      </w:tr>
      <w:tr w:rsidR="005704D7" w:rsidRPr="005704D7" w:rsidTr="00B833C8">
        <w:tc>
          <w:tcPr>
            <w:tcW w:w="9923" w:type="dxa"/>
            <w:gridSpan w:val="2"/>
          </w:tcPr>
          <w:p w:rsidR="005704D7" w:rsidRPr="005704D7" w:rsidRDefault="005704D7" w:rsidP="005704D7">
            <w:pPr>
              <w:widowControl w:val="0"/>
              <w:suppressAutoHyphens/>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ru-RU"/>
              </w:rPr>
            </w:pPr>
            <w:r w:rsidRPr="005704D7">
              <w:rPr>
                <w:rFonts w:ascii="Times New Roman" w:eastAsia="Times New Roman" w:hAnsi="Times New Roman" w:cs="Times New Roman"/>
                <w:b/>
                <w:sz w:val="28"/>
                <w:szCs w:val="28"/>
                <w:lang w:val="en-US" w:eastAsia="ru-RU"/>
              </w:rPr>
              <w:t>V</w:t>
            </w:r>
            <w:r w:rsidRPr="005704D7">
              <w:rPr>
                <w:rFonts w:ascii="Times New Roman" w:eastAsia="Times New Roman" w:hAnsi="Times New Roman" w:cs="Times New Roman"/>
                <w:b/>
                <w:sz w:val="28"/>
                <w:szCs w:val="28"/>
                <w:lang w:eastAsia="ru-RU"/>
              </w:rPr>
              <w:t>. Зоны производственного использования</w:t>
            </w:r>
          </w:p>
        </w:tc>
      </w:tr>
      <w:tr w:rsidR="005704D7" w:rsidRPr="005704D7" w:rsidTr="00B833C8">
        <w:tc>
          <w:tcPr>
            <w:tcW w:w="847" w:type="dxa"/>
          </w:tcPr>
          <w:p w:rsidR="005704D7" w:rsidRPr="005704D7" w:rsidRDefault="005704D7" w:rsidP="005704D7">
            <w:pPr>
              <w:widowControl w:val="0"/>
              <w:suppressAutoHyphens/>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ar-SA"/>
              </w:rPr>
            </w:pPr>
            <w:r w:rsidRPr="005704D7">
              <w:rPr>
                <w:rFonts w:ascii="Times New Roman" w:eastAsia="Times New Roman" w:hAnsi="Times New Roman" w:cs="Times New Roman"/>
                <w:sz w:val="28"/>
                <w:szCs w:val="28"/>
                <w:lang w:eastAsia="ar-SA"/>
              </w:rPr>
              <w:t>П1</w:t>
            </w:r>
          </w:p>
        </w:tc>
        <w:tc>
          <w:tcPr>
            <w:tcW w:w="9076" w:type="dxa"/>
          </w:tcPr>
          <w:p w:rsidR="005704D7" w:rsidRPr="005704D7" w:rsidRDefault="005704D7" w:rsidP="005704D7">
            <w:pPr>
              <w:widowControl w:val="0"/>
              <w:suppressAutoHyphens/>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5704D7">
              <w:rPr>
                <w:rFonts w:ascii="Times New Roman" w:eastAsia="Times New Roman" w:hAnsi="Times New Roman" w:cs="Times New Roman"/>
                <w:sz w:val="28"/>
                <w:szCs w:val="28"/>
                <w:lang w:eastAsia="ru-RU"/>
              </w:rPr>
              <w:t>Производственная зона</w:t>
            </w:r>
          </w:p>
        </w:tc>
      </w:tr>
      <w:tr w:rsidR="005704D7" w:rsidRPr="005704D7" w:rsidTr="00B833C8">
        <w:trPr>
          <w:trHeight w:val="374"/>
        </w:trPr>
        <w:tc>
          <w:tcPr>
            <w:tcW w:w="9923" w:type="dxa"/>
            <w:gridSpan w:val="2"/>
            <w:vAlign w:val="center"/>
          </w:tcPr>
          <w:p w:rsidR="005704D7" w:rsidRPr="005704D7" w:rsidRDefault="005704D7" w:rsidP="005704D7">
            <w:pPr>
              <w:widowControl w:val="0"/>
              <w:suppressAutoHyphens/>
              <w:autoSpaceDE w:val="0"/>
              <w:autoSpaceDN w:val="0"/>
              <w:adjustRightInd w:val="0"/>
              <w:spacing w:after="0" w:line="240" w:lineRule="auto"/>
              <w:jc w:val="center"/>
              <w:textAlignment w:val="baseline"/>
              <w:rPr>
                <w:rFonts w:ascii="Times New Roman" w:eastAsia="Times New Roman" w:hAnsi="Times New Roman" w:cs="Times New Roman"/>
                <w:b/>
                <w:bCs/>
                <w:sz w:val="28"/>
                <w:szCs w:val="28"/>
                <w:lang w:eastAsia="ar-SA"/>
              </w:rPr>
            </w:pPr>
            <w:r w:rsidRPr="005704D7">
              <w:rPr>
                <w:rFonts w:ascii="Times New Roman" w:eastAsia="Times New Roman" w:hAnsi="Times New Roman" w:cs="Times New Roman"/>
                <w:b/>
                <w:bCs/>
                <w:sz w:val="28"/>
                <w:szCs w:val="28"/>
                <w:lang w:val="en-US" w:eastAsia="ar-SA"/>
              </w:rPr>
              <w:t>I</w:t>
            </w:r>
            <w:r w:rsidRPr="005704D7">
              <w:rPr>
                <w:rFonts w:ascii="Times New Roman" w:eastAsia="Times New Roman" w:hAnsi="Times New Roman" w:cs="Times New Roman"/>
                <w:b/>
                <w:bCs/>
                <w:sz w:val="28"/>
                <w:szCs w:val="28"/>
                <w:lang w:eastAsia="ar-SA"/>
              </w:rPr>
              <w:t>V. Зоны сельскохозяйственного использования</w:t>
            </w:r>
          </w:p>
        </w:tc>
      </w:tr>
      <w:tr w:rsidR="005704D7" w:rsidRPr="005704D7" w:rsidTr="00B833C8">
        <w:tc>
          <w:tcPr>
            <w:tcW w:w="847" w:type="dxa"/>
          </w:tcPr>
          <w:p w:rsidR="005704D7" w:rsidRPr="005704D7" w:rsidRDefault="005704D7" w:rsidP="005704D7">
            <w:pPr>
              <w:widowControl w:val="0"/>
              <w:suppressAutoHyphens/>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ar-SA"/>
              </w:rPr>
            </w:pPr>
            <w:r w:rsidRPr="005704D7">
              <w:rPr>
                <w:rFonts w:ascii="Times New Roman" w:eastAsia="Times New Roman" w:hAnsi="Times New Roman" w:cs="Times New Roman"/>
                <w:sz w:val="28"/>
                <w:szCs w:val="28"/>
                <w:lang w:eastAsia="ar-SA"/>
              </w:rPr>
              <w:t>СХ1</w:t>
            </w:r>
          </w:p>
        </w:tc>
        <w:tc>
          <w:tcPr>
            <w:tcW w:w="9076" w:type="dxa"/>
          </w:tcPr>
          <w:p w:rsidR="005704D7" w:rsidRPr="005704D7" w:rsidRDefault="005704D7" w:rsidP="005704D7">
            <w:pPr>
              <w:widowControl w:val="0"/>
              <w:suppressAutoHyphens/>
              <w:autoSpaceDE w:val="0"/>
              <w:autoSpaceDN w:val="0"/>
              <w:adjustRightInd w:val="0"/>
              <w:spacing w:after="0" w:line="240" w:lineRule="auto"/>
              <w:textAlignment w:val="baseline"/>
              <w:rPr>
                <w:rFonts w:ascii="Times New Roman" w:eastAsia="Times New Roman" w:hAnsi="Times New Roman" w:cs="Times New Roman"/>
                <w:sz w:val="28"/>
                <w:szCs w:val="28"/>
                <w:lang w:eastAsia="ar-SA"/>
              </w:rPr>
            </w:pPr>
            <w:r w:rsidRPr="005704D7">
              <w:rPr>
                <w:rFonts w:ascii="Times New Roman" w:eastAsia="Times New Roman" w:hAnsi="Times New Roman" w:cs="Times New Roman"/>
                <w:sz w:val="28"/>
                <w:szCs w:val="28"/>
                <w:lang w:eastAsia="ar-SA"/>
              </w:rPr>
              <w:t>Зона сельскохозяйственных угодий</w:t>
            </w:r>
          </w:p>
        </w:tc>
      </w:tr>
      <w:tr w:rsidR="005704D7" w:rsidRPr="005704D7" w:rsidTr="00B833C8">
        <w:tc>
          <w:tcPr>
            <w:tcW w:w="847" w:type="dxa"/>
          </w:tcPr>
          <w:p w:rsidR="005704D7" w:rsidRPr="005704D7" w:rsidRDefault="005704D7" w:rsidP="005704D7">
            <w:pPr>
              <w:widowControl w:val="0"/>
              <w:suppressAutoHyphens/>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ar-SA"/>
              </w:rPr>
            </w:pPr>
            <w:r w:rsidRPr="005704D7">
              <w:rPr>
                <w:rFonts w:ascii="Times New Roman" w:eastAsia="Times New Roman" w:hAnsi="Times New Roman" w:cs="Times New Roman"/>
                <w:sz w:val="28"/>
                <w:szCs w:val="28"/>
                <w:lang w:eastAsia="ar-SA"/>
              </w:rPr>
              <w:t>СХ2</w:t>
            </w:r>
          </w:p>
        </w:tc>
        <w:tc>
          <w:tcPr>
            <w:tcW w:w="9076" w:type="dxa"/>
          </w:tcPr>
          <w:p w:rsidR="005704D7" w:rsidRPr="005704D7" w:rsidRDefault="005704D7" w:rsidP="005704D7">
            <w:pPr>
              <w:widowControl w:val="0"/>
              <w:suppressAutoHyphens/>
              <w:autoSpaceDE w:val="0"/>
              <w:autoSpaceDN w:val="0"/>
              <w:adjustRightInd w:val="0"/>
              <w:spacing w:after="0" w:line="240" w:lineRule="auto"/>
              <w:textAlignment w:val="baseline"/>
              <w:rPr>
                <w:rFonts w:ascii="Times New Roman" w:eastAsia="Times New Roman" w:hAnsi="Times New Roman" w:cs="Times New Roman"/>
                <w:sz w:val="28"/>
                <w:szCs w:val="28"/>
                <w:lang w:eastAsia="ar-SA"/>
              </w:rPr>
            </w:pPr>
            <w:r w:rsidRPr="005704D7">
              <w:rPr>
                <w:rFonts w:ascii="Times New Roman" w:eastAsia="Times New Roman" w:hAnsi="Times New Roman" w:cs="Times New Roman"/>
                <w:sz w:val="28"/>
                <w:szCs w:val="28"/>
                <w:lang w:eastAsia="ar-SA"/>
              </w:rPr>
              <w:t>Зона, занятая объектами сельскохозяйственного назначения</w:t>
            </w:r>
          </w:p>
        </w:tc>
      </w:tr>
      <w:tr w:rsidR="005704D7" w:rsidRPr="005704D7" w:rsidTr="00B833C8">
        <w:trPr>
          <w:trHeight w:val="428"/>
        </w:trPr>
        <w:tc>
          <w:tcPr>
            <w:tcW w:w="9923" w:type="dxa"/>
            <w:gridSpan w:val="2"/>
            <w:vAlign w:val="center"/>
          </w:tcPr>
          <w:p w:rsidR="005704D7" w:rsidRPr="005704D7" w:rsidRDefault="005704D7" w:rsidP="005704D7">
            <w:pPr>
              <w:widowControl w:val="0"/>
              <w:suppressAutoHyphens/>
              <w:autoSpaceDE w:val="0"/>
              <w:autoSpaceDN w:val="0"/>
              <w:adjustRightInd w:val="0"/>
              <w:spacing w:after="0" w:line="240" w:lineRule="auto"/>
              <w:jc w:val="center"/>
              <w:textAlignment w:val="baseline"/>
              <w:rPr>
                <w:rFonts w:ascii="Times New Roman" w:eastAsia="Times New Roman" w:hAnsi="Times New Roman" w:cs="Times New Roman"/>
                <w:b/>
                <w:bCs/>
                <w:sz w:val="28"/>
                <w:szCs w:val="28"/>
                <w:lang w:eastAsia="ar-SA"/>
              </w:rPr>
            </w:pPr>
            <w:r w:rsidRPr="005704D7">
              <w:rPr>
                <w:rFonts w:ascii="Times New Roman" w:eastAsia="Times New Roman" w:hAnsi="Times New Roman" w:cs="Times New Roman"/>
                <w:b/>
                <w:bCs/>
                <w:sz w:val="28"/>
                <w:szCs w:val="28"/>
                <w:lang w:eastAsia="ar-SA"/>
              </w:rPr>
              <w:t>V</w:t>
            </w:r>
            <w:r w:rsidRPr="005704D7">
              <w:rPr>
                <w:rFonts w:ascii="Times New Roman" w:eastAsia="Times New Roman" w:hAnsi="Times New Roman" w:cs="Times New Roman"/>
                <w:b/>
                <w:bCs/>
                <w:sz w:val="28"/>
                <w:szCs w:val="28"/>
                <w:lang w:val="en-US" w:eastAsia="ar-SA"/>
              </w:rPr>
              <w:t>II</w:t>
            </w:r>
            <w:r w:rsidRPr="005704D7">
              <w:rPr>
                <w:rFonts w:ascii="Times New Roman" w:eastAsia="Times New Roman" w:hAnsi="Times New Roman" w:cs="Times New Roman"/>
                <w:b/>
                <w:bCs/>
                <w:sz w:val="28"/>
                <w:szCs w:val="28"/>
                <w:lang w:eastAsia="ar-SA"/>
              </w:rPr>
              <w:t>. Зоны специального назначения</w:t>
            </w:r>
          </w:p>
        </w:tc>
      </w:tr>
      <w:tr w:rsidR="005704D7" w:rsidRPr="005704D7" w:rsidTr="00B833C8">
        <w:tc>
          <w:tcPr>
            <w:tcW w:w="847" w:type="dxa"/>
          </w:tcPr>
          <w:p w:rsidR="005704D7" w:rsidRPr="005704D7" w:rsidRDefault="005704D7" w:rsidP="005704D7">
            <w:pPr>
              <w:widowControl w:val="0"/>
              <w:suppressAutoHyphens/>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ar-SA"/>
              </w:rPr>
            </w:pPr>
            <w:r w:rsidRPr="005704D7">
              <w:rPr>
                <w:rFonts w:ascii="Times New Roman" w:eastAsia="Times New Roman" w:hAnsi="Times New Roman" w:cs="Times New Roman"/>
                <w:sz w:val="28"/>
                <w:szCs w:val="28"/>
                <w:lang w:eastAsia="ar-SA"/>
              </w:rPr>
              <w:t>СП1</w:t>
            </w:r>
          </w:p>
        </w:tc>
        <w:tc>
          <w:tcPr>
            <w:tcW w:w="9076" w:type="dxa"/>
          </w:tcPr>
          <w:p w:rsidR="005704D7" w:rsidRPr="005704D7" w:rsidRDefault="005704D7" w:rsidP="005704D7">
            <w:pPr>
              <w:widowControl w:val="0"/>
              <w:suppressAutoHyphens/>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ar-SA"/>
              </w:rPr>
            </w:pPr>
            <w:r w:rsidRPr="005704D7">
              <w:rPr>
                <w:rFonts w:ascii="Times New Roman" w:eastAsia="Times New Roman" w:hAnsi="Times New Roman" w:cs="Times New Roman"/>
                <w:sz w:val="28"/>
                <w:szCs w:val="28"/>
                <w:lang w:eastAsia="ar-SA"/>
              </w:rPr>
              <w:t>Зона специального назначения, связанная с захоронениями</w:t>
            </w:r>
          </w:p>
        </w:tc>
      </w:tr>
      <w:tr w:rsidR="005704D7" w:rsidRPr="005704D7" w:rsidTr="00B833C8">
        <w:tc>
          <w:tcPr>
            <w:tcW w:w="847" w:type="dxa"/>
          </w:tcPr>
          <w:p w:rsidR="005704D7" w:rsidRPr="005704D7" w:rsidRDefault="005704D7" w:rsidP="005704D7">
            <w:pPr>
              <w:widowControl w:val="0"/>
              <w:suppressAutoHyphens/>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ar-SA"/>
              </w:rPr>
            </w:pPr>
            <w:r w:rsidRPr="005704D7">
              <w:rPr>
                <w:rFonts w:ascii="Times New Roman" w:eastAsia="Times New Roman" w:hAnsi="Times New Roman" w:cs="Times New Roman"/>
                <w:sz w:val="28"/>
                <w:szCs w:val="28"/>
                <w:lang w:eastAsia="ar-SA"/>
              </w:rPr>
              <w:t>СП2</w:t>
            </w:r>
          </w:p>
        </w:tc>
        <w:tc>
          <w:tcPr>
            <w:tcW w:w="9076" w:type="dxa"/>
          </w:tcPr>
          <w:p w:rsidR="005704D7" w:rsidRPr="005704D7" w:rsidRDefault="005704D7" w:rsidP="005704D7">
            <w:pPr>
              <w:widowControl w:val="0"/>
              <w:suppressAutoHyphens/>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ar-SA"/>
              </w:rPr>
            </w:pPr>
            <w:r w:rsidRPr="005704D7">
              <w:rPr>
                <w:rFonts w:ascii="Times New Roman" w:eastAsia="Times New Roman" w:hAnsi="Times New Roman" w:cs="Times New Roman"/>
                <w:sz w:val="28"/>
                <w:szCs w:val="28"/>
                <w:lang w:eastAsia="ar-SA"/>
              </w:rPr>
              <w:t>Зона озелененных территорий специального назначения</w:t>
            </w:r>
          </w:p>
        </w:tc>
      </w:tr>
      <w:tr w:rsidR="005704D7" w:rsidRPr="005704D7" w:rsidTr="00B833C8">
        <w:tc>
          <w:tcPr>
            <w:tcW w:w="9923" w:type="dxa"/>
            <w:gridSpan w:val="2"/>
          </w:tcPr>
          <w:p w:rsidR="005704D7" w:rsidRPr="005704D7" w:rsidRDefault="005704D7" w:rsidP="005704D7">
            <w:pPr>
              <w:widowControl w:val="0"/>
              <w:suppressAutoHyphens/>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ar-SA"/>
              </w:rPr>
            </w:pPr>
            <w:r w:rsidRPr="005704D7">
              <w:rPr>
                <w:rFonts w:ascii="Times New Roman" w:eastAsia="Times New Roman" w:hAnsi="Times New Roman" w:cs="Times New Roman"/>
                <w:b/>
                <w:sz w:val="28"/>
                <w:szCs w:val="28"/>
                <w:lang w:val="en-US" w:eastAsia="ar-SA"/>
              </w:rPr>
              <w:t>V</w:t>
            </w:r>
            <w:r w:rsidRPr="005704D7">
              <w:rPr>
                <w:rFonts w:ascii="Times New Roman" w:eastAsia="Times New Roman" w:hAnsi="Times New Roman" w:cs="Times New Roman"/>
                <w:b/>
                <w:bCs/>
                <w:sz w:val="28"/>
                <w:szCs w:val="28"/>
                <w:lang w:val="en-US" w:eastAsia="ar-SA"/>
              </w:rPr>
              <w:t>II</w:t>
            </w:r>
            <w:r w:rsidRPr="005704D7">
              <w:rPr>
                <w:rFonts w:ascii="Times New Roman" w:eastAsia="Times New Roman" w:hAnsi="Times New Roman" w:cs="Times New Roman"/>
                <w:b/>
                <w:sz w:val="28"/>
                <w:szCs w:val="28"/>
                <w:lang w:val="en-US" w:eastAsia="ar-SA"/>
              </w:rPr>
              <w:t>I</w:t>
            </w:r>
            <w:r w:rsidRPr="005704D7">
              <w:rPr>
                <w:rFonts w:ascii="Times New Roman" w:eastAsia="Times New Roman" w:hAnsi="Times New Roman" w:cs="Times New Roman"/>
                <w:b/>
                <w:sz w:val="28"/>
                <w:szCs w:val="28"/>
                <w:lang w:eastAsia="ar-SA"/>
              </w:rPr>
              <w:t>. Зона рекреационного назначения</w:t>
            </w:r>
          </w:p>
        </w:tc>
      </w:tr>
      <w:tr w:rsidR="005704D7" w:rsidRPr="005704D7" w:rsidTr="00B833C8">
        <w:tc>
          <w:tcPr>
            <w:tcW w:w="847" w:type="dxa"/>
          </w:tcPr>
          <w:p w:rsidR="005704D7" w:rsidRPr="005704D7" w:rsidRDefault="005704D7" w:rsidP="005704D7">
            <w:pPr>
              <w:widowControl w:val="0"/>
              <w:suppressAutoHyphens/>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ar-SA"/>
              </w:rPr>
            </w:pPr>
            <w:r w:rsidRPr="005704D7">
              <w:rPr>
                <w:rFonts w:ascii="Times New Roman" w:eastAsia="Times New Roman" w:hAnsi="Times New Roman" w:cs="Times New Roman"/>
                <w:sz w:val="28"/>
                <w:szCs w:val="28"/>
                <w:lang w:eastAsia="ar-SA"/>
              </w:rPr>
              <w:t>Р</w:t>
            </w:r>
          </w:p>
        </w:tc>
        <w:tc>
          <w:tcPr>
            <w:tcW w:w="9076" w:type="dxa"/>
          </w:tcPr>
          <w:p w:rsidR="005704D7" w:rsidRPr="005704D7" w:rsidRDefault="005704D7" w:rsidP="005704D7">
            <w:pPr>
              <w:widowControl w:val="0"/>
              <w:suppressAutoHyphens/>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ar-SA"/>
              </w:rPr>
            </w:pPr>
            <w:r w:rsidRPr="005704D7">
              <w:rPr>
                <w:rFonts w:ascii="Times New Roman" w:eastAsia="Times New Roman" w:hAnsi="Times New Roman" w:cs="Times New Roman"/>
                <w:sz w:val="28"/>
                <w:szCs w:val="28"/>
                <w:lang w:eastAsia="ar-SA"/>
              </w:rPr>
              <w:t>Зона рекреационного назначения</w:t>
            </w:r>
          </w:p>
        </w:tc>
      </w:tr>
      <w:tr w:rsidR="005704D7" w:rsidRPr="005704D7" w:rsidTr="00B833C8">
        <w:tc>
          <w:tcPr>
            <w:tcW w:w="9923" w:type="dxa"/>
            <w:gridSpan w:val="2"/>
          </w:tcPr>
          <w:p w:rsidR="005704D7" w:rsidRPr="005704D7" w:rsidRDefault="005704D7" w:rsidP="005704D7">
            <w:pPr>
              <w:widowControl w:val="0"/>
              <w:suppressAutoHyphens/>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ar-SA"/>
              </w:rPr>
            </w:pPr>
            <w:r w:rsidRPr="005704D7">
              <w:rPr>
                <w:rFonts w:ascii="Times New Roman" w:eastAsia="Times New Roman" w:hAnsi="Times New Roman" w:cs="Times New Roman"/>
                <w:b/>
                <w:bCs/>
                <w:sz w:val="28"/>
                <w:szCs w:val="28"/>
                <w:lang w:val="en-US" w:eastAsia="ar-SA"/>
              </w:rPr>
              <w:t>IX</w:t>
            </w:r>
            <w:r w:rsidRPr="005704D7">
              <w:rPr>
                <w:rFonts w:ascii="Times New Roman" w:eastAsia="Times New Roman" w:hAnsi="Times New Roman" w:cs="Times New Roman"/>
                <w:b/>
                <w:bCs/>
                <w:sz w:val="28"/>
                <w:szCs w:val="28"/>
                <w:lang w:eastAsia="ar-SA"/>
              </w:rPr>
              <w:t>. Зона водных объектов</w:t>
            </w:r>
          </w:p>
        </w:tc>
      </w:tr>
      <w:tr w:rsidR="005704D7" w:rsidRPr="005704D7" w:rsidTr="00B833C8">
        <w:tc>
          <w:tcPr>
            <w:tcW w:w="847" w:type="dxa"/>
          </w:tcPr>
          <w:p w:rsidR="005704D7" w:rsidRPr="005704D7" w:rsidRDefault="005704D7" w:rsidP="005704D7">
            <w:pPr>
              <w:widowControl w:val="0"/>
              <w:suppressAutoHyphens/>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ar-SA"/>
              </w:rPr>
            </w:pPr>
            <w:r w:rsidRPr="005704D7">
              <w:rPr>
                <w:rFonts w:ascii="Times New Roman" w:eastAsia="Times New Roman" w:hAnsi="Times New Roman" w:cs="Times New Roman"/>
                <w:sz w:val="28"/>
                <w:szCs w:val="28"/>
                <w:lang w:eastAsia="ar-SA"/>
              </w:rPr>
              <w:t>В</w:t>
            </w:r>
          </w:p>
        </w:tc>
        <w:tc>
          <w:tcPr>
            <w:tcW w:w="9076" w:type="dxa"/>
          </w:tcPr>
          <w:p w:rsidR="005704D7" w:rsidRPr="005704D7" w:rsidRDefault="005704D7" w:rsidP="005704D7">
            <w:pPr>
              <w:widowControl w:val="0"/>
              <w:suppressAutoHyphens/>
              <w:autoSpaceDE w:val="0"/>
              <w:autoSpaceDN w:val="0"/>
              <w:adjustRightInd w:val="0"/>
              <w:spacing w:after="0" w:line="240" w:lineRule="auto"/>
              <w:jc w:val="both"/>
              <w:textAlignment w:val="baseline"/>
              <w:rPr>
                <w:rFonts w:ascii="Times New Roman" w:eastAsia="Times New Roman" w:hAnsi="Times New Roman" w:cs="Times New Roman"/>
                <w:sz w:val="28"/>
                <w:szCs w:val="28"/>
                <w:lang w:val="en-US" w:eastAsia="ar-SA"/>
              </w:rPr>
            </w:pPr>
            <w:r w:rsidRPr="005704D7">
              <w:rPr>
                <w:rFonts w:ascii="Times New Roman" w:eastAsia="Times New Roman" w:hAnsi="Times New Roman" w:cs="Times New Roman"/>
                <w:sz w:val="28"/>
                <w:szCs w:val="28"/>
                <w:lang w:eastAsia="ar-SA"/>
              </w:rPr>
              <w:t>Зона водных объектов</w:t>
            </w:r>
          </w:p>
        </w:tc>
      </w:tr>
      <w:tr w:rsidR="005704D7" w:rsidRPr="005704D7" w:rsidTr="00B833C8">
        <w:tc>
          <w:tcPr>
            <w:tcW w:w="9923" w:type="dxa"/>
            <w:gridSpan w:val="2"/>
          </w:tcPr>
          <w:p w:rsidR="005704D7" w:rsidRPr="005704D7" w:rsidRDefault="005704D7" w:rsidP="005704D7">
            <w:pPr>
              <w:widowControl w:val="0"/>
              <w:suppressAutoHyphens/>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ar-SA"/>
              </w:rPr>
            </w:pPr>
            <w:r w:rsidRPr="005704D7">
              <w:rPr>
                <w:rFonts w:ascii="Times New Roman" w:eastAsia="Times New Roman" w:hAnsi="Times New Roman" w:cs="Times New Roman"/>
                <w:b/>
                <w:bCs/>
                <w:sz w:val="28"/>
                <w:szCs w:val="28"/>
                <w:lang w:val="en-US" w:eastAsia="ar-SA"/>
              </w:rPr>
              <w:t>X</w:t>
            </w:r>
            <w:r w:rsidRPr="005704D7">
              <w:rPr>
                <w:rFonts w:ascii="Times New Roman" w:eastAsia="Times New Roman" w:hAnsi="Times New Roman" w:cs="Times New Roman"/>
                <w:b/>
                <w:bCs/>
                <w:sz w:val="28"/>
                <w:szCs w:val="28"/>
                <w:lang w:eastAsia="ar-SA"/>
              </w:rPr>
              <w:t>. Зона режимных территорий</w:t>
            </w:r>
          </w:p>
        </w:tc>
      </w:tr>
      <w:tr w:rsidR="005704D7" w:rsidRPr="005704D7" w:rsidTr="00B833C8">
        <w:tc>
          <w:tcPr>
            <w:tcW w:w="847" w:type="dxa"/>
          </w:tcPr>
          <w:p w:rsidR="005704D7" w:rsidRPr="005704D7" w:rsidRDefault="005704D7" w:rsidP="005704D7">
            <w:pPr>
              <w:widowControl w:val="0"/>
              <w:suppressAutoHyphens/>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ar-SA"/>
              </w:rPr>
            </w:pPr>
            <w:r w:rsidRPr="005704D7">
              <w:rPr>
                <w:rFonts w:ascii="Times New Roman" w:eastAsia="Times New Roman" w:hAnsi="Times New Roman" w:cs="Times New Roman"/>
                <w:sz w:val="28"/>
                <w:szCs w:val="28"/>
                <w:lang w:eastAsia="ar-SA"/>
              </w:rPr>
              <w:t>РТ</w:t>
            </w:r>
          </w:p>
        </w:tc>
        <w:tc>
          <w:tcPr>
            <w:tcW w:w="9076" w:type="dxa"/>
          </w:tcPr>
          <w:p w:rsidR="005704D7" w:rsidRPr="005704D7" w:rsidRDefault="005704D7" w:rsidP="005704D7">
            <w:pPr>
              <w:widowControl w:val="0"/>
              <w:suppressAutoHyphens/>
              <w:autoSpaceDE w:val="0"/>
              <w:autoSpaceDN w:val="0"/>
              <w:adjustRightInd w:val="0"/>
              <w:spacing w:after="0" w:line="240" w:lineRule="auto"/>
              <w:jc w:val="both"/>
              <w:textAlignment w:val="baseline"/>
              <w:rPr>
                <w:rFonts w:ascii="Times New Roman" w:eastAsia="Times New Roman" w:hAnsi="Times New Roman" w:cs="Times New Roman"/>
                <w:sz w:val="28"/>
                <w:szCs w:val="28"/>
                <w:lang w:val="en-US" w:eastAsia="ar-SA"/>
              </w:rPr>
            </w:pPr>
            <w:r w:rsidRPr="005704D7">
              <w:rPr>
                <w:rFonts w:ascii="Times New Roman" w:eastAsia="Times New Roman" w:hAnsi="Times New Roman" w:cs="Times New Roman"/>
                <w:sz w:val="28"/>
                <w:szCs w:val="28"/>
                <w:lang w:eastAsia="ar-SA"/>
              </w:rPr>
              <w:t>Зона режимных территорий</w:t>
            </w:r>
          </w:p>
        </w:tc>
      </w:tr>
      <w:tr w:rsidR="005704D7" w:rsidRPr="005704D7" w:rsidTr="00B833C8">
        <w:trPr>
          <w:trHeight w:val="362"/>
        </w:trPr>
        <w:tc>
          <w:tcPr>
            <w:tcW w:w="9923" w:type="dxa"/>
            <w:gridSpan w:val="2"/>
            <w:vAlign w:val="center"/>
          </w:tcPr>
          <w:p w:rsidR="005704D7" w:rsidRPr="005704D7" w:rsidRDefault="005704D7" w:rsidP="005704D7">
            <w:pPr>
              <w:widowControl w:val="0"/>
              <w:suppressAutoHyphens/>
              <w:autoSpaceDE w:val="0"/>
              <w:autoSpaceDN w:val="0"/>
              <w:adjustRightInd w:val="0"/>
              <w:spacing w:after="0" w:line="240" w:lineRule="auto"/>
              <w:jc w:val="center"/>
              <w:textAlignment w:val="baseline"/>
              <w:rPr>
                <w:rFonts w:ascii="Times New Roman" w:eastAsia="Times New Roman" w:hAnsi="Times New Roman" w:cs="Times New Roman"/>
                <w:b/>
                <w:bCs/>
                <w:sz w:val="28"/>
                <w:szCs w:val="28"/>
                <w:lang w:eastAsia="ar-SA"/>
              </w:rPr>
            </w:pPr>
            <w:r w:rsidRPr="005704D7">
              <w:rPr>
                <w:rFonts w:ascii="Times New Roman" w:eastAsia="Times New Roman" w:hAnsi="Times New Roman" w:cs="Times New Roman"/>
                <w:b/>
                <w:bCs/>
                <w:sz w:val="28"/>
                <w:szCs w:val="28"/>
                <w:lang w:val="en-US" w:eastAsia="ar-SA"/>
              </w:rPr>
              <w:t>XI</w:t>
            </w:r>
            <w:r w:rsidRPr="005704D7">
              <w:rPr>
                <w:rFonts w:ascii="Times New Roman" w:eastAsia="Times New Roman" w:hAnsi="Times New Roman" w:cs="Times New Roman"/>
                <w:b/>
                <w:bCs/>
                <w:sz w:val="28"/>
                <w:szCs w:val="28"/>
                <w:lang w:eastAsia="ar-SA"/>
              </w:rPr>
              <w:t>. Прочие зоны</w:t>
            </w:r>
          </w:p>
        </w:tc>
      </w:tr>
      <w:tr w:rsidR="005704D7" w:rsidRPr="005704D7" w:rsidTr="00B833C8">
        <w:tc>
          <w:tcPr>
            <w:tcW w:w="847" w:type="dxa"/>
          </w:tcPr>
          <w:p w:rsidR="005704D7" w:rsidRPr="005704D7" w:rsidRDefault="005704D7" w:rsidP="005704D7">
            <w:pPr>
              <w:widowControl w:val="0"/>
              <w:suppressAutoHyphens/>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ar-SA"/>
              </w:rPr>
            </w:pPr>
            <w:r w:rsidRPr="005704D7">
              <w:rPr>
                <w:rFonts w:ascii="Times New Roman" w:eastAsia="Times New Roman" w:hAnsi="Times New Roman" w:cs="Times New Roman"/>
                <w:sz w:val="28"/>
                <w:szCs w:val="28"/>
                <w:lang w:eastAsia="ar-SA"/>
              </w:rPr>
              <w:t>ТОП</w:t>
            </w:r>
          </w:p>
        </w:tc>
        <w:tc>
          <w:tcPr>
            <w:tcW w:w="9076" w:type="dxa"/>
          </w:tcPr>
          <w:p w:rsidR="005704D7" w:rsidRPr="005704D7" w:rsidRDefault="005704D7" w:rsidP="005704D7">
            <w:pPr>
              <w:widowControl w:val="0"/>
              <w:suppressAutoHyphens/>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ar-SA"/>
              </w:rPr>
            </w:pPr>
            <w:r w:rsidRPr="005704D7">
              <w:rPr>
                <w:rFonts w:ascii="Times New Roman" w:eastAsia="Times New Roman" w:hAnsi="Times New Roman" w:cs="Times New Roman"/>
                <w:sz w:val="28"/>
                <w:szCs w:val="28"/>
                <w:lang w:eastAsia="ar-SA"/>
              </w:rPr>
              <w:t>Территория общего пользования</w:t>
            </w:r>
          </w:p>
        </w:tc>
      </w:tr>
    </w:tbl>
    <w:p w:rsidR="005704D7" w:rsidRPr="005704D7" w:rsidRDefault="005704D7" w:rsidP="005704D7">
      <w:pPr>
        <w:spacing w:after="0" w:line="240" w:lineRule="auto"/>
        <w:jc w:val="both"/>
        <w:rPr>
          <w:rFonts w:ascii="Times New Roman" w:eastAsia="Times New Roman" w:hAnsi="Times New Roman" w:cs="Times New Roman"/>
          <w:color w:val="FF0000"/>
          <w:sz w:val="24"/>
          <w:szCs w:val="24"/>
          <w:lang w:eastAsia="ar-SA" w:bidi="en-US"/>
        </w:rPr>
      </w:pPr>
    </w:p>
    <w:p w:rsidR="005704D7" w:rsidRPr="005704D7" w:rsidRDefault="005704D7" w:rsidP="005704D7">
      <w:pPr>
        <w:keepNext/>
        <w:keepLines/>
        <w:widowControl w:val="0"/>
        <w:autoSpaceDE w:val="0"/>
        <w:autoSpaceDN w:val="0"/>
        <w:adjustRightInd w:val="0"/>
        <w:spacing w:before="200" w:after="0" w:line="240" w:lineRule="auto"/>
        <w:ind w:firstLine="709"/>
        <w:jc w:val="both"/>
        <w:textAlignment w:val="baseline"/>
        <w:outlineLvl w:val="2"/>
        <w:rPr>
          <w:rFonts w:ascii="Times New Roman" w:eastAsiaTheme="majorEastAsia" w:hAnsi="Times New Roman" w:cs="Times New Roman"/>
          <w:b/>
          <w:bCs/>
          <w:sz w:val="28"/>
          <w:szCs w:val="28"/>
          <w:lang w:eastAsia="ru-RU"/>
        </w:rPr>
      </w:pPr>
      <w:bookmarkStart w:id="296" w:name="_Toc432415532"/>
      <w:bookmarkStart w:id="297" w:name="_Toc468351537"/>
      <w:bookmarkStart w:id="298" w:name="_Toc144312495"/>
      <w:r w:rsidRPr="005704D7">
        <w:rPr>
          <w:rFonts w:ascii="Times New Roman" w:eastAsiaTheme="majorEastAsia" w:hAnsi="Times New Roman" w:cs="Times New Roman"/>
          <w:b/>
          <w:bCs/>
          <w:sz w:val="28"/>
          <w:szCs w:val="28"/>
          <w:lang w:eastAsia="ar-SA"/>
        </w:rPr>
        <w:t xml:space="preserve">Статья 52. </w:t>
      </w:r>
      <w:bookmarkStart w:id="299" w:name="_Toc78352710"/>
      <w:bookmarkEnd w:id="296"/>
      <w:bookmarkEnd w:id="297"/>
      <w:r w:rsidRPr="005704D7">
        <w:rPr>
          <w:rFonts w:ascii="Times New Roman" w:eastAsiaTheme="majorEastAsia" w:hAnsi="Times New Roman" w:cs="Times New Roman"/>
          <w:b/>
          <w:bCs/>
          <w:sz w:val="28"/>
          <w:szCs w:val="28"/>
          <w:lang w:eastAsia="ru-RU"/>
        </w:rPr>
        <w:t>Жилые зон</w:t>
      </w:r>
      <w:bookmarkEnd w:id="299"/>
      <w:r w:rsidRPr="005704D7">
        <w:rPr>
          <w:rFonts w:ascii="Times New Roman" w:eastAsiaTheme="majorEastAsia" w:hAnsi="Times New Roman" w:cs="Times New Roman"/>
          <w:b/>
          <w:bCs/>
          <w:sz w:val="28"/>
          <w:szCs w:val="28"/>
          <w:lang w:eastAsia="ru-RU"/>
        </w:rPr>
        <w:t>ы</w:t>
      </w:r>
      <w:bookmarkEnd w:id="298"/>
    </w:p>
    <w:p w:rsidR="005704D7" w:rsidRPr="005704D7" w:rsidRDefault="005704D7" w:rsidP="005704D7">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b/>
          <w:spacing w:val="-10"/>
          <w:sz w:val="28"/>
          <w:szCs w:val="28"/>
          <w:lang w:eastAsia="ru-RU"/>
        </w:rPr>
      </w:pPr>
      <w:r w:rsidRPr="005704D7">
        <w:rPr>
          <w:rFonts w:ascii="Times New Roman" w:eastAsia="Times New Roman" w:hAnsi="Times New Roman" w:cs="Times New Roman"/>
          <w:b/>
          <w:spacing w:val="-10"/>
          <w:sz w:val="28"/>
          <w:szCs w:val="28"/>
          <w:lang w:eastAsia="ru-RU"/>
        </w:rPr>
        <w:t xml:space="preserve">Ж1 </w:t>
      </w:r>
      <w:r w:rsidRPr="005704D7">
        <w:rPr>
          <w:rFonts w:ascii="Times New Roman" w:eastAsia="Times New Roman" w:hAnsi="Times New Roman" w:cs="Times New Roman"/>
          <w:sz w:val="28"/>
          <w:szCs w:val="28"/>
          <w:lang w:eastAsia="ru-RU"/>
        </w:rPr>
        <w:t>–</w:t>
      </w:r>
      <w:r w:rsidRPr="005704D7">
        <w:rPr>
          <w:rFonts w:ascii="Times New Roman" w:eastAsia="Times New Roman" w:hAnsi="Times New Roman" w:cs="Times New Roman"/>
          <w:b/>
          <w:spacing w:val="-10"/>
          <w:sz w:val="28"/>
          <w:szCs w:val="28"/>
          <w:lang w:eastAsia="ru-RU"/>
        </w:rPr>
        <w:t xml:space="preserve"> </w:t>
      </w:r>
      <w:r w:rsidRPr="005704D7">
        <w:rPr>
          <w:rFonts w:ascii="Times New Roman" w:eastAsia="Times New Roman" w:hAnsi="Times New Roman" w:cs="Times New Roman"/>
          <w:b/>
          <w:spacing w:val="-10"/>
          <w:sz w:val="28"/>
          <w:szCs w:val="28"/>
          <w:lang w:eastAsia="ar-SA"/>
        </w:rPr>
        <w:t xml:space="preserve">Зона </w:t>
      </w:r>
      <w:r w:rsidRPr="005704D7">
        <w:rPr>
          <w:rFonts w:ascii="Times New Roman" w:eastAsia="Times New Roman" w:hAnsi="Times New Roman" w:cs="Times New Roman"/>
          <w:b/>
          <w:sz w:val="28"/>
          <w:szCs w:val="28"/>
          <w:lang w:eastAsia="ar-SA"/>
        </w:rPr>
        <w:t>застройки индивидуальными жилыми домами</w:t>
      </w:r>
    </w:p>
    <w:tbl>
      <w:tblPr>
        <w:tblStyle w:val="af3"/>
        <w:tblW w:w="0" w:type="auto"/>
        <w:tblLook w:val="04A0" w:firstRow="1" w:lastRow="0" w:firstColumn="1" w:lastColumn="0" w:noHBand="0" w:noVBand="1"/>
      </w:tblPr>
      <w:tblGrid>
        <w:gridCol w:w="2741"/>
        <w:gridCol w:w="6320"/>
      </w:tblGrid>
      <w:tr w:rsidR="005704D7" w:rsidRPr="005704D7" w:rsidTr="00B833C8">
        <w:tc>
          <w:tcPr>
            <w:tcW w:w="10031" w:type="dxa"/>
            <w:gridSpan w:val="2"/>
          </w:tcPr>
          <w:p w:rsidR="005704D7" w:rsidRPr="005704D7" w:rsidRDefault="005704D7" w:rsidP="005704D7">
            <w:pPr>
              <w:widowControl w:val="0"/>
              <w:tabs>
                <w:tab w:val="left" w:pos="2835"/>
              </w:tabs>
              <w:suppressAutoHyphens/>
              <w:autoSpaceDE w:val="0"/>
              <w:autoSpaceDN w:val="0"/>
              <w:adjustRightInd w:val="0"/>
              <w:jc w:val="center"/>
              <w:textAlignment w:val="baseline"/>
              <w:rPr>
                <w:b/>
                <w:sz w:val="24"/>
                <w:szCs w:val="24"/>
              </w:rPr>
            </w:pPr>
            <w:r w:rsidRPr="005704D7">
              <w:rPr>
                <w:b/>
                <w:sz w:val="24"/>
                <w:szCs w:val="24"/>
              </w:rPr>
              <w:t>Основные виды разрешенного использования земельных участков и объектов капитального строительства</w:t>
            </w:r>
          </w:p>
        </w:tc>
      </w:tr>
      <w:tr w:rsidR="005704D7" w:rsidRPr="005704D7" w:rsidTr="00B833C8">
        <w:tc>
          <w:tcPr>
            <w:tcW w:w="3321" w:type="dxa"/>
          </w:tcPr>
          <w:p w:rsidR="005704D7" w:rsidRPr="005704D7" w:rsidRDefault="005704D7" w:rsidP="005704D7">
            <w:pPr>
              <w:widowControl w:val="0"/>
              <w:suppressAutoHyphens/>
              <w:autoSpaceDE w:val="0"/>
              <w:autoSpaceDN w:val="0"/>
              <w:adjustRightInd w:val="0"/>
              <w:jc w:val="both"/>
              <w:textAlignment w:val="baseline"/>
              <w:rPr>
                <w:b/>
                <w:sz w:val="24"/>
                <w:szCs w:val="24"/>
              </w:rPr>
            </w:pPr>
            <w:r w:rsidRPr="005704D7">
              <w:rPr>
                <w:b/>
                <w:sz w:val="24"/>
                <w:szCs w:val="24"/>
              </w:rPr>
              <w:t>Вид использования</w:t>
            </w:r>
          </w:p>
        </w:tc>
        <w:tc>
          <w:tcPr>
            <w:tcW w:w="6710" w:type="dxa"/>
          </w:tcPr>
          <w:p w:rsidR="005704D7" w:rsidRPr="005704D7" w:rsidRDefault="005704D7" w:rsidP="005704D7">
            <w:pPr>
              <w:widowControl w:val="0"/>
              <w:suppressAutoHyphens/>
              <w:autoSpaceDE w:val="0"/>
              <w:autoSpaceDN w:val="0"/>
              <w:adjustRightInd w:val="0"/>
              <w:jc w:val="both"/>
              <w:textAlignment w:val="baseline"/>
              <w:rPr>
                <w:sz w:val="24"/>
                <w:szCs w:val="24"/>
              </w:rPr>
            </w:pPr>
            <w:r w:rsidRPr="005704D7">
              <w:rPr>
                <w:b/>
                <w:sz w:val="24"/>
                <w:szCs w:val="24"/>
              </w:rPr>
              <w:t>Предельные параметры разрешенного строительства, реконструкции объектов капитального строительства</w:t>
            </w:r>
          </w:p>
        </w:tc>
      </w:tr>
      <w:tr w:rsidR="005704D7" w:rsidRPr="005704D7" w:rsidTr="00B833C8">
        <w:tc>
          <w:tcPr>
            <w:tcW w:w="3321" w:type="dxa"/>
          </w:tcPr>
          <w:p w:rsidR="005704D7" w:rsidRPr="005704D7" w:rsidRDefault="005704D7" w:rsidP="005704D7">
            <w:pPr>
              <w:widowControl w:val="0"/>
              <w:suppressAutoHyphens/>
              <w:autoSpaceDE w:val="0"/>
              <w:autoSpaceDN w:val="0"/>
              <w:adjustRightInd w:val="0"/>
              <w:textAlignment w:val="baseline"/>
              <w:rPr>
                <w:b/>
                <w:sz w:val="24"/>
                <w:szCs w:val="24"/>
              </w:rPr>
            </w:pPr>
            <w:r w:rsidRPr="005704D7">
              <w:rPr>
                <w:sz w:val="24"/>
                <w:szCs w:val="24"/>
              </w:rPr>
              <w:t>Пчеловодство (1.12)</w:t>
            </w:r>
          </w:p>
        </w:tc>
        <w:tc>
          <w:tcPr>
            <w:tcW w:w="6710" w:type="dxa"/>
          </w:tcPr>
          <w:p w:rsidR="005704D7" w:rsidRPr="005704D7" w:rsidRDefault="005704D7" w:rsidP="005704D7">
            <w:pPr>
              <w:autoSpaceDE w:val="0"/>
              <w:autoSpaceDN w:val="0"/>
              <w:adjustRightInd w:val="0"/>
              <w:jc w:val="both"/>
              <w:rPr>
                <w:sz w:val="24"/>
                <w:szCs w:val="24"/>
              </w:rPr>
            </w:pPr>
            <w:r w:rsidRPr="005704D7">
              <w:rPr>
                <w:sz w:val="24"/>
                <w:szCs w:val="24"/>
              </w:rPr>
              <w:t xml:space="preserve">Предельные (минимальные и (или) максимальные) размеры земельных участков не подлежат установлению </w:t>
            </w:r>
          </w:p>
        </w:tc>
      </w:tr>
      <w:tr w:rsidR="005704D7" w:rsidRPr="005704D7" w:rsidTr="00B833C8">
        <w:trPr>
          <w:trHeight w:val="556"/>
        </w:trPr>
        <w:tc>
          <w:tcPr>
            <w:tcW w:w="3321" w:type="dxa"/>
          </w:tcPr>
          <w:p w:rsidR="005704D7" w:rsidRPr="005704D7" w:rsidRDefault="005704D7" w:rsidP="005704D7">
            <w:pPr>
              <w:widowControl w:val="0"/>
              <w:tabs>
                <w:tab w:val="left" w:pos="142"/>
                <w:tab w:val="left" w:pos="709"/>
              </w:tabs>
              <w:suppressAutoHyphens/>
              <w:snapToGrid w:val="0"/>
              <w:rPr>
                <w:sz w:val="24"/>
                <w:szCs w:val="24"/>
                <w:lang w:eastAsia="ar-SA"/>
              </w:rPr>
            </w:pPr>
            <w:r w:rsidRPr="005704D7">
              <w:rPr>
                <w:sz w:val="24"/>
                <w:szCs w:val="24"/>
              </w:rPr>
              <w:t>Для индивидуального жилищного строительства</w:t>
            </w:r>
            <w:r w:rsidRPr="005704D7">
              <w:rPr>
                <w:sz w:val="24"/>
                <w:szCs w:val="24"/>
                <w:lang w:eastAsia="ar-SA"/>
              </w:rPr>
              <w:t xml:space="preserve"> (2.1)</w:t>
            </w:r>
          </w:p>
          <w:p w:rsidR="005704D7" w:rsidRPr="005704D7" w:rsidRDefault="005704D7" w:rsidP="005704D7">
            <w:pPr>
              <w:widowControl w:val="0"/>
              <w:suppressAutoHyphens/>
              <w:autoSpaceDE w:val="0"/>
              <w:autoSpaceDN w:val="0"/>
              <w:adjustRightInd w:val="0"/>
              <w:textAlignment w:val="baseline"/>
              <w:rPr>
                <w:sz w:val="24"/>
                <w:szCs w:val="24"/>
              </w:rPr>
            </w:pPr>
          </w:p>
        </w:tc>
        <w:tc>
          <w:tcPr>
            <w:tcW w:w="6710" w:type="dxa"/>
            <w:vMerge w:val="restart"/>
          </w:tcPr>
          <w:p w:rsidR="005704D7" w:rsidRPr="005704D7" w:rsidRDefault="005704D7" w:rsidP="00BB669F">
            <w:pPr>
              <w:widowControl w:val="0"/>
              <w:numPr>
                <w:ilvl w:val="0"/>
                <w:numId w:val="149"/>
              </w:numPr>
              <w:tabs>
                <w:tab w:val="left" w:pos="217"/>
              </w:tabs>
              <w:autoSpaceDE w:val="0"/>
              <w:autoSpaceDN w:val="0"/>
              <w:adjustRightInd w:val="0"/>
              <w:jc w:val="both"/>
              <w:textAlignment w:val="baseline"/>
              <w:rPr>
                <w:sz w:val="24"/>
                <w:szCs w:val="24"/>
              </w:rPr>
            </w:pPr>
            <w:r w:rsidRPr="005704D7">
              <w:rPr>
                <w:sz w:val="24"/>
                <w:szCs w:val="24"/>
              </w:rPr>
              <w:t xml:space="preserve"> Предельные (минимальные и (или) максимальные) размеры земельных участков:</w:t>
            </w:r>
          </w:p>
          <w:p w:rsidR="005704D7" w:rsidRPr="005704D7" w:rsidRDefault="005704D7" w:rsidP="005704D7">
            <w:pPr>
              <w:autoSpaceDE w:val="0"/>
              <w:autoSpaceDN w:val="0"/>
              <w:adjustRightInd w:val="0"/>
              <w:jc w:val="both"/>
              <w:rPr>
                <w:sz w:val="24"/>
                <w:szCs w:val="24"/>
              </w:rPr>
            </w:pPr>
            <w:r w:rsidRPr="005704D7">
              <w:rPr>
                <w:sz w:val="24"/>
                <w:szCs w:val="24"/>
              </w:rPr>
              <w:t>- площадь земельного участка, предназначенного для индивидуального жилищного строительства - от 100 до 5000 кв. м;</w:t>
            </w:r>
          </w:p>
          <w:p w:rsidR="005704D7" w:rsidRPr="005704D7" w:rsidRDefault="005704D7" w:rsidP="005704D7">
            <w:pPr>
              <w:autoSpaceDE w:val="0"/>
              <w:autoSpaceDN w:val="0"/>
              <w:adjustRightInd w:val="0"/>
              <w:jc w:val="both"/>
              <w:rPr>
                <w:sz w:val="24"/>
                <w:szCs w:val="24"/>
              </w:rPr>
            </w:pPr>
            <w:r w:rsidRPr="005704D7">
              <w:rPr>
                <w:sz w:val="24"/>
                <w:szCs w:val="24"/>
              </w:rPr>
              <w:t>- площадь земельного участка, предназначенного для ведения личного подсобного хозяйства - от 100 до 2500 кв. м;</w:t>
            </w:r>
          </w:p>
          <w:p w:rsidR="005704D7" w:rsidRPr="005704D7" w:rsidRDefault="005704D7" w:rsidP="005704D7">
            <w:pPr>
              <w:autoSpaceDE w:val="0"/>
              <w:autoSpaceDN w:val="0"/>
              <w:adjustRightInd w:val="0"/>
              <w:jc w:val="both"/>
              <w:rPr>
                <w:sz w:val="24"/>
                <w:szCs w:val="24"/>
              </w:rPr>
            </w:pPr>
            <w:r w:rsidRPr="005704D7">
              <w:rPr>
                <w:sz w:val="24"/>
                <w:szCs w:val="24"/>
              </w:rPr>
              <w:t>- ширина земельного участка - от 5 до 500 м;</w:t>
            </w:r>
          </w:p>
          <w:p w:rsidR="005704D7" w:rsidRPr="005704D7" w:rsidRDefault="005704D7" w:rsidP="005704D7">
            <w:pPr>
              <w:autoSpaceDE w:val="0"/>
              <w:autoSpaceDN w:val="0"/>
              <w:adjustRightInd w:val="0"/>
              <w:jc w:val="both"/>
              <w:rPr>
                <w:sz w:val="24"/>
                <w:szCs w:val="24"/>
              </w:rPr>
            </w:pPr>
            <w:r w:rsidRPr="005704D7">
              <w:rPr>
                <w:sz w:val="24"/>
                <w:szCs w:val="24"/>
              </w:rPr>
              <w:t>- длина земельного участка - от 10 до 100 м.</w:t>
            </w:r>
          </w:p>
          <w:p w:rsidR="005704D7" w:rsidRPr="005704D7" w:rsidRDefault="005704D7" w:rsidP="005704D7">
            <w:pPr>
              <w:tabs>
                <w:tab w:val="left" w:pos="627"/>
                <w:tab w:val="left" w:pos="768"/>
              </w:tabs>
              <w:autoSpaceDE w:val="0"/>
              <w:autoSpaceDN w:val="0"/>
              <w:adjustRightInd w:val="0"/>
              <w:jc w:val="both"/>
              <w:rPr>
                <w:sz w:val="24"/>
                <w:szCs w:val="24"/>
              </w:rPr>
            </w:pPr>
            <w:r w:rsidRPr="005704D7">
              <w:rPr>
                <w:sz w:val="24"/>
                <w:szCs w:val="24"/>
              </w:rPr>
              <w:t>2. Минимальные отступы от границ земельных участков:</w:t>
            </w:r>
          </w:p>
          <w:p w:rsidR="005704D7" w:rsidRPr="005704D7" w:rsidRDefault="005704D7" w:rsidP="005704D7">
            <w:pPr>
              <w:autoSpaceDE w:val="0"/>
              <w:autoSpaceDN w:val="0"/>
              <w:adjustRightInd w:val="0"/>
              <w:jc w:val="both"/>
              <w:rPr>
                <w:sz w:val="24"/>
                <w:szCs w:val="24"/>
              </w:rPr>
            </w:pPr>
            <w:r w:rsidRPr="005704D7">
              <w:rPr>
                <w:sz w:val="24"/>
                <w:szCs w:val="24"/>
              </w:rPr>
              <w:t xml:space="preserve">- минимальное расстояние от границ смежного земельного участка до основного строения - не менее 3 м, до построек для содержания скота и птицы - не менее </w:t>
            </w:r>
            <w:smartTag w:uri="urn:schemas-microsoft-com:office:smarttags" w:element="metricconverter">
              <w:smartTagPr>
                <w:attr w:name="ProductID" w:val="4 м"/>
              </w:smartTagPr>
              <w:r w:rsidRPr="005704D7">
                <w:rPr>
                  <w:sz w:val="24"/>
                  <w:szCs w:val="24"/>
                </w:rPr>
                <w:t>4 м</w:t>
              </w:r>
            </w:smartTag>
            <w:r w:rsidRPr="005704D7">
              <w:rPr>
                <w:sz w:val="24"/>
                <w:szCs w:val="24"/>
              </w:rPr>
              <w:t xml:space="preserve">, до прочих хозяйственных построек, строений, открытых стоянок - не менее </w:t>
            </w:r>
            <w:smartTag w:uri="urn:schemas-microsoft-com:office:smarttags" w:element="metricconverter">
              <w:smartTagPr>
                <w:attr w:name="ProductID" w:val="1 м"/>
              </w:smartTagPr>
              <w:r w:rsidRPr="005704D7">
                <w:rPr>
                  <w:sz w:val="24"/>
                  <w:szCs w:val="24"/>
                </w:rPr>
                <w:t>1 м;</w:t>
              </w:r>
            </w:smartTag>
            <w:r w:rsidRPr="005704D7">
              <w:rPr>
                <w:sz w:val="24"/>
                <w:szCs w:val="24"/>
              </w:rPr>
              <w:t xml:space="preserve"> хозяйственные и прочие строения, открытые стоянки, отдельно стоящие гаражи размещать в соответствии с санитарными правилами и нормами, </w:t>
            </w:r>
            <w:r w:rsidRPr="005704D7">
              <w:rPr>
                <w:sz w:val="24"/>
                <w:szCs w:val="24"/>
              </w:rPr>
              <w:lastRenderedPageBreak/>
              <w:t>противопожарными требованиями, в зависимости от степени огнестойкости;</w:t>
            </w:r>
          </w:p>
          <w:p w:rsidR="005704D7" w:rsidRPr="005704D7" w:rsidRDefault="005704D7" w:rsidP="005704D7">
            <w:pPr>
              <w:autoSpaceDE w:val="0"/>
              <w:autoSpaceDN w:val="0"/>
              <w:adjustRightInd w:val="0"/>
              <w:jc w:val="both"/>
              <w:rPr>
                <w:sz w:val="24"/>
                <w:szCs w:val="24"/>
              </w:rPr>
            </w:pPr>
            <w:r w:rsidRPr="005704D7">
              <w:rPr>
                <w:sz w:val="24"/>
                <w:szCs w:val="24"/>
              </w:rPr>
              <w:t xml:space="preserve">- отступ от границ земельных участков до зданий, строений, сооружений - не менее </w:t>
            </w:r>
            <w:smartTag w:uri="urn:schemas-microsoft-com:office:smarttags" w:element="metricconverter">
              <w:smartTagPr>
                <w:attr w:name="ProductID" w:val="3 м"/>
              </w:smartTagPr>
              <w:r w:rsidRPr="005704D7">
                <w:rPr>
                  <w:sz w:val="24"/>
                  <w:szCs w:val="24"/>
                </w:rPr>
                <w:t>3 м.</w:t>
              </w:r>
            </w:smartTag>
          </w:p>
          <w:p w:rsidR="005704D7" w:rsidRPr="005704D7" w:rsidRDefault="005704D7" w:rsidP="005704D7">
            <w:pPr>
              <w:autoSpaceDE w:val="0"/>
              <w:autoSpaceDN w:val="0"/>
              <w:adjustRightInd w:val="0"/>
              <w:jc w:val="both"/>
              <w:rPr>
                <w:sz w:val="24"/>
                <w:szCs w:val="24"/>
              </w:rPr>
            </w:pPr>
            <w:r w:rsidRPr="005704D7">
              <w:rPr>
                <w:sz w:val="24"/>
                <w:szCs w:val="24"/>
              </w:rPr>
              <w:t>3. Предельное количество этажей - не более 3 этажей.</w:t>
            </w:r>
          </w:p>
          <w:p w:rsidR="005704D7" w:rsidRPr="005704D7" w:rsidRDefault="005704D7" w:rsidP="005704D7">
            <w:pPr>
              <w:autoSpaceDE w:val="0"/>
              <w:autoSpaceDN w:val="0"/>
              <w:adjustRightInd w:val="0"/>
              <w:jc w:val="both"/>
              <w:rPr>
                <w:sz w:val="24"/>
                <w:szCs w:val="24"/>
              </w:rPr>
            </w:pPr>
            <w:r w:rsidRPr="005704D7">
              <w:rPr>
                <w:sz w:val="24"/>
                <w:szCs w:val="24"/>
              </w:rPr>
              <w:t>4. Максимальный процент застройки в границах земельного участка - 50 %.</w:t>
            </w:r>
          </w:p>
          <w:p w:rsidR="005704D7" w:rsidRPr="005704D7" w:rsidRDefault="005704D7" w:rsidP="005704D7">
            <w:pPr>
              <w:autoSpaceDE w:val="0"/>
              <w:autoSpaceDN w:val="0"/>
              <w:adjustRightInd w:val="0"/>
              <w:jc w:val="both"/>
              <w:rPr>
                <w:sz w:val="24"/>
                <w:szCs w:val="24"/>
              </w:rPr>
            </w:pPr>
            <w:r w:rsidRPr="005704D7">
              <w:rPr>
                <w:sz w:val="24"/>
                <w:szCs w:val="24"/>
              </w:rPr>
              <w:t xml:space="preserve">5. Иные показатели - высота ограждения земельных участков - не более </w:t>
            </w:r>
            <w:smartTag w:uri="urn:schemas-microsoft-com:office:smarttags" w:element="metricconverter">
              <w:smartTagPr>
                <w:attr w:name="ProductID" w:val="1,8 м"/>
              </w:smartTagPr>
              <w:r w:rsidRPr="005704D7">
                <w:rPr>
                  <w:sz w:val="24"/>
                  <w:szCs w:val="24"/>
                </w:rPr>
                <w:t>1,8 м, на границе с соседними участками ограждения должны быть сетчатые или решётчатые ограждения с целью минимального затемнения</w:t>
              </w:r>
            </w:smartTag>
            <w:r w:rsidRPr="005704D7">
              <w:rPr>
                <w:sz w:val="24"/>
                <w:szCs w:val="24"/>
              </w:rPr>
              <w:t>.</w:t>
            </w:r>
          </w:p>
          <w:p w:rsidR="005704D7" w:rsidRPr="005704D7" w:rsidRDefault="005704D7" w:rsidP="005704D7">
            <w:pPr>
              <w:widowControl w:val="0"/>
              <w:autoSpaceDE w:val="0"/>
              <w:autoSpaceDN w:val="0"/>
              <w:adjustRightInd w:val="0"/>
              <w:jc w:val="both"/>
              <w:textAlignment w:val="baseline"/>
              <w:rPr>
                <w:b/>
                <w:i/>
                <w:sz w:val="24"/>
                <w:szCs w:val="24"/>
              </w:rPr>
            </w:pPr>
            <w:r w:rsidRPr="005704D7">
              <w:rPr>
                <w:b/>
                <w:i/>
                <w:sz w:val="24"/>
                <w:szCs w:val="24"/>
              </w:rPr>
              <w:t>Примечание:</w:t>
            </w:r>
          </w:p>
          <w:p w:rsidR="005704D7" w:rsidRPr="005704D7" w:rsidRDefault="005704D7" w:rsidP="005704D7">
            <w:pPr>
              <w:jc w:val="both"/>
              <w:rPr>
                <w:sz w:val="24"/>
                <w:szCs w:val="24"/>
              </w:rPr>
            </w:pPr>
            <w:r w:rsidRPr="005704D7">
              <w:rPr>
                <w:sz w:val="24"/>
                <w:szCs w:val="24"/>
              </w:rPr>
              <w:t>1. Допускается блокировка хозяйственных построек на смежных приусадебных участках по взаимному согласию собственников жилого дома, а также блокировка хозяйственных построек к основному строению.</w:t>
            </w:r>
          </w:p>
          <w:p w:rsidR="005704D7" w:rsidRPr="005704D7" w:rsidRDefault="005704D7" w:rsidP="005704D7">
            <w:pPr>
              <w:jc w:val="both"/>
              <w:rPr>
                <w:sz w:val="24"/>
                <w:szCs w:val="24"/>
              </w:rPr>
            </w:pPr>
            <w:r w:rsidRPr="005704D7">
              <w:rPr>
                <w:sz w:val="24"/>
                <w:szCs w:val="24"/>
              </w:rPr>
              <w:t>2. Высота зданий:</w:t>
            </w:r>
          </w:p>
          <w:p w:rsidR="005704D7" w:rsidRPr="005704D7" w:rsidRDefault="005704D7" w:rsidP="005704D7">
            <w:pPr>
              <w:jc w:val="both"/>
              <w:rPr>
                <w:sz w:val="24"/>
                <w:szCs w:val="24"/>
              </w:rPr>
            </w:pPr>
            <w:r w:rsidRPr="005704D7">
              <w:rPr>
                <w:sz w:val="24"/>
                <w:szCs w:val="24"/>
              </w:rPr>
              <w:t xml:space="preserve">2.1. Для всех вспомогательных строений высота от уровня земли: до верха плоской кровли - не более </w:t>
            </w:r>
            <w:smartTag w:uri="urn:schemas-microsoft-com:office:smarttags" w:element="metricconverter">
              <w:smartTagPr>
                <w:attr w:name="ProductID" w:val="3,0 м"/>
              </w:smartTagPr>
              <w:r w:rsidRPr="005704D7">
                <w:rPr>
                  <w:sz w:val="24"/>
                  <w:szCs w:val="24"/>
                </w:rPr>
                <w:t>3,0 м</w:t>
              </w:r>
            </w:smartTag>
            <w:r w:rsidRPr="005704D7">
              <w:rPr>
                <w:sz w:val="24"/>
                <w:szCs w:val="24"/>
              </w:rPr>
              <w:t xml:space="preserve">; до конька скатной кровли - не более </w:t>
            </w:r>
            <w:smartTag w:uri="urn:schemas-microsoft-com:office:smarttags" w:element="metricconverter">
              <w:smartTagPr>
                <w:attr w:name="ProductID" w:val="6 м"/>
              </w:smartTagPr>
              <w:r w:rsidRPr="005704D7">
                <w:rPr>
                  <w:sz w:val="24"/>
                  <w:szCs w:val="24"/>
                </w:rPr>
                <w:t>6 м</w:t>
              </w:r>
            </w:smartTag>
            <w:r w:rsidRPr="005704D7">
              <w:rPr>
                <w:sz w:val="24"/>
                <w:szCs w:val="24"/>
              </w:rPr>
              <w:t xml:space="preserve">; до низа скатной кровли - не более </w:t>
            </w:r>
            <w:smartTag w:uri="urn:schemas-microsoft-com:office:smarttags" w:element="metricconverter">
              <w:smartTagPr>
                <w:attr w:name="ProductID" w:val="3,0 м"/>
              </w:smartTagPr>
              <w:r w:rsidRPr="005704D7">
                <w:rPr>
                  <w:sz w:val="24"/>
                  <w:szCs w:val="24"/>
                </w:rPr>
                <w:t>3,0 м</w:t>
              </w:r>
            </w:smartTag>
            <w:r w:rsidRPr="005704D7">
              <w:rPr>
                <w:sz w:val="24"/>
                <w:szCs w:val="24"/>
              </w:rPr>
              <w:t>.</w:t>
            </w:r>
          </w:p>
          <w:p w:rsidR="005704D7" w:rsidRPr="005704D7" w:rsidRDefault="005704D7" w:rsidP="005704D7">
            <w:pPr>
              <w:jc w:val="both"/>
              <w:rPr>
                <w:sz w:val="24"/>
                <w:szCs w:val="24"/>
              </w:rPr>
            </w:pPr>
            <w:r w:rsidRPr="005704D7">
              <w:rPr>
                <w:sz w:val="24"/>
                <w:szCs w:val="24"/>
              </w:rPr>
              <w:t xml:space="preserve">2.2. Высота ворот гаражей - не более </w:t>
            </w:r>
            <w:smartTag w:uri="urn:schemas-microsoft-com:office:smarttags" w:element="metricconverter">
              <w:smartTagPr>
                <w:attr w:name="ProductID" w:val="2,5 м"/>
              </w:smartTagPr>
              <w:r w:rsidRPr="005704D7">
                <w:rPr>
                  <w:sz w:val="24"/>
                  <w:szCs w:val="24"/>
                </w:rPr>
                <w:t>2,5 м</w:t>
              </w:r>
            </w:smartTag>
            <w:r w:rsidRPr="005704D7">
              <w:rPr>
                <w:sz w:val="24"/>
                <w:szCs w:val="24"/>
              </w:rPr>
              <w:t>.</w:t>
            </w:r>
          </w:p>
          <w:p w:rsidR="005704D7" w:rsidRPr="005704D7" w:rsidRDefault="005704D7" w:rsidP="005704D7">
            <w:pPr>
              <w:jc w:val="both"/>
              <w:rPr>
                <w:sz w:val="24"/>
                <w:szCs w:val="24"/>
              </w:rPr>
            </w:pPr>
            <w:r w:rsidRPr="005704D7">
              <w:rPr>
                <w:sz w:val="24"/>
                <w:szCs w:val="24"/>
              </w:rPr>
              <w:t>3. Вспомогательные строения, за исключением гаражей, размещать со стороны улиц не допускается.</w:t>
            </w:r>
          </w:p>
        </w:tc>
      </w:tr>
      <w:tr w:rsidR="005704D7" w:rsidRPr="005704D7" w:rsidTr="00B833C8">
        <w:trPr>
          <w:trHeight w:val="1277"/>
        </w:trPr>
        <w:tc>
          <w:tcPr>
            <w:tcW w:w="3321" w:type="dxa"/>
          </w:tcPr>
          <w:p w:rsidR="005704D7" w:rsidRPr="005704D7" w:rsidRDefault="005704D7" w:rsidP="005704D7">
            <w:pPr>
              <w:widowControl w:val="0"/>
              <w:tabs>
                <w:tab w:val="left" w:pos="142"/>
                <w:tab w:val="left" w:pos="709"/>
              </w:tabs>
              <w:suppressAutoHyphens/>
              <w:snapToGrid w:val="0"/>
              <w:rPr>
                <w:sz w:val="24"/>
                <w:szCs w:val="24"/>
              </w:rPr>
            </w:pPr>
            <w:r w:rsidRPr="005704D7">
              <w:rPr>
                <w:sz w:val="24"/>
                <w:szCs w:val="24"/>
              </w:rPr>
              <w:t>Для ведения личного подсобного хозяйства (приусадебный земельный участок) (2.2)</w:t>
            </w:r>
          </w:p>
        </w:tc>
        <w:tc>
          <w:tcPr>
            <w:tcW w:w="6710" w:type="dxa"/>
            <w:vMerge/>
          </w:tcPr>
          <w:p w:rsidR="005704D7" w:rsidRPr="005704D7" w:rsidRDefault="005704D7" w:rsidP="00BB669F">
            <w:pPr>
              <w:widowControl w:val="0"/>
              <w:numPr>
                <w:ilvl w:val="0"/>
                <w:numId w:val="149"/>
              </w:numPr>
              <w:tabs>
                <w:tab w:val="left" w:pos="217"/>
              </w:tabs>
              <w:autoSpaceDE w:val="0"/>
              <w:autoSpaceDN w:val="0"/>
              <w:adjustRightInd w:val="0"/>
              <w:jc w:val="both"/>
              <w:textAlignment w:val="baseline"/>
              <w:rPr>
                <w:sz w:val="24"/>
                <w:szCs w:val="24"/>
              </w:rPr>
            </w:pPr>
          </w:p>
        </w:tc>
      </w:tr>
      <w:tr w:rsidR="005704D7" w:rsidRPr="005704D7" w:rsidTr="00B833C8">
        <w:trPr>
          <w:trHeight w:val="179"/>
        </w:trPr>
        <w:tc>
          <w:tcPr>
            <w:tcW w:w="3321" w:type="dxa"/>
          </w:tcPr>
          <w:p w:rsidR="005704D7" w:rsidRPr="005704D7" w:rsidRDefault="005704D7" w:rsidP="005704D7">
            <w:pPr>
              <w:widowControl w:val="0"/>
              <w:suppressAutoHyphens/>
              <w:autoSpaceDE w:val="0"/>
              <w:autoSpaceDN w:val="0"/>
              <w:adjustRightInd w:val="0"/>
              <w:textAlignment w:val="baseline"/>
              <w:rPr>
                <w:sz w:val="24"/>
                <w:szCs w:val="24"/>
              </w:rPr>
            </w:pPr>
            <w:r w:rsidRPr="005704D7">
              <w:rPr>
                <w:sz w:val="24"/>
                <w:szCs w:val="24"/>
              </w:rPr>
              <w:t>Блокированная жилая застройка (2.3)</w:t>
            </w:r>
          </w:p>
        </w:tc>
        <w:tc>
          <w:tcPr>
            <w:tcW w:w="6710" w:type="dxa"/>
          </w:tcPr>
          <w:p w:rsidR="005704D7" w:rsidRPr="005704D7" w:rsidRDefault="005704D7" w:rsidP="00BB669F">
            <w:pPr>
              <w:widowControl w:val="0"/>
              <w:numPr>
                <w:ilvl w:val="2"/>
                <w:numId w:val="67"/>
              </w:numPr>
              <w:tabs>
                <w:tab w:val="left" w:pos="359"/>
              </w:tabs>
              <w:autoSpaceDE w:val="0"/>
              <w:autoSpaceDN w:val="0"/>
              <w:adjustRightInd w:val="0"/>
              <w:jc w:val="both"/>
              <w:textAlignment w:val="baseline"/>
              <w:rPr>
                <w:sz w:val="24"/>
                <w:szCs w:val="24"/>
              </w:rPr>
            </w:pPr>
            <w:r w:rsidRPr="005704D7">
              <w:rPr>
                <w:sz w:val="24"/>
                <w:szCs w:val="24"/>
              </w:rPr>
              <w:t>Предельные (минимальные и (или) максимальные) размеры земельных участков:</w:t>
            </w:r>
          </w:p>
          <w:p w:rsidR="005704D7" w:rsidRPr="005704D7" w:rsidRDefault="005704D7" w:rsidP="005704D7">
            <w:pPr>
              <w:autoSpaceDE w:val="0"/>
              <w:autoSpaceDN w:val="0"/>
              <w:adjustRightInd w:val="0"/>
              <w:jc w:val="both"/>
              <w:rPr>
                <w:sz w:val="24"/>
                <w:szCs w:val="24"/>
              </w:rPr>
            </w:pPr>
            <w:r w:rsidRPr="005704D7">
              <w:rPr>
                <w:sz w:val="24"/>
                <w:szCs w:val="24"/>
              </w:rPr>
              <w:t>- площадь земельного участка - от 50 до 5000 кв. м;</w:t>
            </w:r>
          </w:p>
          <w:p w:rsidR="005704D7" w:rsidRPr="005704D7" w:rsidRDefault="005704D7" w:rsidP="005704D7">
            <w:pPr>
              <w:autoSpaceDE w:val="0"/>
              <w:autoSpaceDN w:val="0"/>
              <w:adjustRightInd w:val="0"/>
              <w:jc w:val="both"/>
              <w:rPr>
                <w:sz w:val="24"/>
                <w:szCs w:val="24"/>
              </w:rPr>
            </w:pPr>
            <w:r w:rsidRPr="005704D7">
              <w:rPr>
                <w:sz w:val="24"/>
                <w:szCs w:val="24"/>
              </w:rPr>
              <w:t xml:space="preserve"> - ширина земельного участка - от 5 до 100 м;</w:t>
            </w:r>
          </w:p>
          <w:p w:rsidR="005704D7" w:rsidRPr="005704D7" w:rsidRDefault="005704D7" w:rsidP="005704D7">
            <w:pPr>
              <w:autoSpaceDE w:val="0"/>
              <w:autoSpaceDN w:val="0"/>
              <w:adjustRightInd w:val="0"/>
              <w:jc w:val="both"/>
              <w:rPr>
                <w:sz w:val="24"/>
                <w:szCs w:val="24"/>
              </w:rPr>
            </w:pPr>
            <w:r w:rsidRPr="005704D7">
              <w:rPr>
                <w:sz w:val="24"/>
                <w:szCs w:val="24"/>
              </w:rPr>
              <w:t xml:space="preserve"> - длина земельного участка - от 10 до 100 м.</w:t>
            </w:r>
          </w:p>
          <w:p w:rsidR="005704D7" w:rsidRPr="005704D7" w:rsidRDefault="005704D7" w:rsidP="00BB669F">
            <w:pPr>
              <w:widowControl w:val="0"/>
              <w:numPr>
                <w:ilvl w:val="2"/>
                <w:numId w:val="67"/>
              </w:numPr>
              <w:tabs>
                <w:tab w:val="left" w:pos="359"/>
              </w:tabs>
              <w:autoSpaceDE w:val="0"/>
              <w:autoSpaceDN w:val="0"/>
              <w:adjustRightInd w:val="0"/>
              <w:jc w:val="both"/>
              <w:textAlignment w:val="baseline"/>
              <w:rPr>
                <w:sz w:val="24"/>
                <w:szCs w:val="24"/>
              </w:rPr>
            </w:pPr>
            <w:r w:rsidRPr="005704D7">
              <w:rPr>
                <w:sz w:val="24"/>
                <w:szCs w:val="24"/>
              </w:rPr>
              <w:t>Минимальные отступы от границ земельных участков:</w:t>
            </w:r>
          </w:p>
          <w:p w:rsidR="005704D7" w:rsidRPr="005704D7" w:rsidRDefault="005704D7" w:rsidP="005704D7">
            <w:pPr>
              <w:autoSpaceDE w:val="0"/>
              <w:autoSpaceDN w:val="0"/>
              <w:adjustRightInd w:val="0"/>
              <w:jc w:val="both"/>
              <w:rPr>
                <w:sz w:val="24"/>
                <w:szCs w:val="24"/>
              </w:rPr>
            </w:pPr>
            <w:r w:rsidRPr="005704D7">
              <w:rPr>
                <w:sz w:val="24"/>
                <w:szCs w:val="24"/>
              </w:rPr>
              <w:t>- отступ от границ земельных участков до зданий, строений, сооружений - не менее 3 м со стороны лицевого фасада и не менее 3 м со стороны фасада противоположного лицевому.</w:t>
            </w:r>
          </w:p>
          <w:p w:rsidR="005704D7" w:rsidRPr="005704D7" w:rsidRDefault="005704D7" w:rsidP="005704D7">
            <w:pPr>
              <w:autoSpaceDE w:val="0"/>
              <w:autoSpaceDN w:val="0"/>
              <w:adjustRightInd w:val="0"/>
              <w:jc w:val="both"/>
              <w:rPr>
                <w:sz w:val="24"/>
                <w:szCs w:val="24"/>
              </w:rPr>
            </w:pPr>
            <w:r w:rsidRPr="005704D7">
              <w:rPr>
                <w:sz w:val="24"/>
                <w:szCs w:val="24"/>
              </w:rPr>
              <w:t>3. Предельное количество этажей - не более 3 этажей.</w:t>
            </w:r>
          </w:p>
          <w:p w:rsidR="005704D7" w:rsidRPr="005704D7" w:rsidRDefault="005704D7" w:rsidP="005704D7">
            <w:pPr>
              <w:autoSpaceDE w:val="0"/>
              <w:autoSpaceDN w:val="0"/>
              <w:adjustRightInd w:val="0"/>
              <w:jc w:val="both"/>
              <w:rPr>
                <w:sz w:val="24"/>
                <w:szCs w:val="24"/>
              </w:rPr>
            </w:pPr>
            <w:r w:rsidRPr="005704D7">
              <w:rPr>
                <w:sz w:val="24"/>
                <w:szCs w:val="24"/>
              </w:rPr>
              <w:t>4. Максимальная высота жилого дома - 12 м.</w:t>
            </w:r>
          </w:p>
          <w:p w:rsidR="005704D7" w:rsidRPr="005704D7" w:rsidRDefault="005704D7" w:rsidP="005704D7">
            <w:pPr>
              <w:autoSpaceDE w:val="0"/>
              <w:autoSpaceDN w:val="0"/>
              <w:adjustRightInd w:val="0"/>
              <w:jc w:val="both"/>
              <w:rPr>
                <w:sz w:val="24"/>
                <w:szCs w:val="24"/>
              </w:rPr>
            </w:pPr>
            <w:r w:rsidRPr="005704D7">
              <w:rPr>
                <w:sz w:val="24"/>
                <w:szCs w:val="24"/>
              </w:rPr>
              <w:t>5. Максимальный процент застройки в границах земельного участка - 60 %.</w:t>
            </w:r>
          </w:p>
          <w:p w:rsidR="005704D7" w:rsidRPr="005704D7" w:rsidRDefault="005704D7" w:rsidP="005704D7">
            <w:pPr>
              <w:autoSpaceDE w:val="0"/>
              <w:autoSpaceDN w:val="0"/>
              <w:adjustRightInd w:val="0"/>
              <w:jc w:val="both"/>
              <w:rPr>
                <w:sz w:val="24"/>
                <w:szCs w:val="24"/>
              </w:rPr>
            </w:pPr>
            <w:r w:rsidRPr="005704D7">
              <w:rPr>
                <w:sz w:val="24"/>
                <w:szCs w:val="24"/>
              </w:rPr>
              <w:t xml:space="preserve">6. Иные показатели - высота ограждения земельных участков - не более </w:t>
            </w:r>
            <w:smartTag w:uri="urn:schemas-microsoft-com:office:smarttags" w:element="metricconverter">
              <w:smartTagPr>
                <w:attr w:name="ProductID" w:val="1,8 м"/>
              </w:smartTagPr>
              <w:r w:rsidRPr="005704D7">
                <w:rPr>
                  <w:sz w:val="24"/>
                  <w:szCs w:val="24"/>
                </w:rPr>
                <w:t>1,8 м, на границе с соседними участками ограждения должны быть сетчатые или решётчатые ограждения с целью минимального затемнения</w:t>
              </w:r>
            </w:smartTag>
            <w:r w:rsidRPr="005704D7">
              <w:rPr>
                <w:sz w:val="24"/>
                <w:szCs w:val="24"/>
              </w:rPr>
              <w:t>.</w:t>
            </w:r>
          </w:p>
          <w:p w:rsidR="005704D7" w:rsidRPr="005704D7" w:rsidRDefault="005704D7" w:rsidP="005704D7">
            <w:pPr>
              <w:widowControl w:val="0"/>
              <w:autoSpaceDE w:val="0"/>
              <w:autoSpaceDN w:val="0"/>
              <w:adjustRightInd w:val="0"/>
              <w:jc w:val="both"/>
              <w:textAlignment w:val="baseline"/>
              <w:rPr>
                <w:b/>
                <w:i/>
                <w:sz w:val="24"/>
                <w:szCs w:val="24"/>
              </w:rPr>
            </w:pPr>
            <w:r w:rsidRPr="005704D7">
              <w:rPr>
                <w:b/>
                <w:i/>
                <w:sz w:val="24"/>
                <w:szCs w:val="24"/>
              </w:rPr>
              <w:t>Примечание:</w:t>
            </w:r>
          </w:p>
          <w:p w:rsidR="005704D7" w:rsidRPr="005704D7" w:rsidRDefault="005704D7" w:rsidP="005704D7">
            <w:pPr>
              <w:jc w:val="both"/>
              <w:rPr>
                <w:sz w:val="24"/>
                <w:szCs w:val="24"/>
              </w:rPr>
            </w:pPr>
            <w:r w:rsidRPr="005704D7">
              <w:rPr>
                <w:sz w:val="24"/>
                <w:szCs w:val="24"/>
              </w:rPr>
              <w:t>1. Допускается блокировка хозяйственных построек на смежных приусадебных участках по взаимному согласию собственников жилого дома, а также блокировка хозяйственных построек к основному строению.</w:t>
            </w:r>
          </w:p>
          <w:p w:rsidR="005704D7" w:rsidRPr="005704D7" w:rsidRDefault="005704D7" w:rsidP="005704D7">
            <w:pPr>
              <w:jc w:val="both"/>
              <w:rPr>
                <w:sz w:val="24"/>
                <w:szCs w:val="24"/>
              </w:rPr>
            </w:pPr>
            <w:r w:rsidRPr="005704D7">
              <w:rPr>
                <w:sz w:val="24"/>
                <w:szCs w:val="24"/>
              </w:rPr>
              <w:t>2. Высота зданий:</w:t>
            </w:r>
          </w:p>
          <w:p w:rsidR="005704D7" w:rsidRPr="005704D7" w:rsidRDefault="005704D7" w:rsidP="005704D7">
            <w:pPr>
              <w:autoSpaceDE w:val="0"/>
              <w:autoSpaceDN w:val="0"/>
              <w:adjustRightInd w:val="0"/>
              <w:jc w:val="both"/>
              <w:rPr>
                <w:sz w:val="24"/>
                <w:szCs w:val="24"/>
              </w:rPr>
            </w:pPr>
            <w:r w:rsidRPr="005704D7">
              <w:rPr>
                <w:sz w:val="24"/>
                <w:szCs w:val="24"/>
              </w:rPr>
              <w:t xml:space="preserve">- высота ворот гаражей - не более </w:t>
            </w:r>
            <w:smartTag w:uri="urn:schemas-microsoft-com:office:smarttags" w:element="metricconverter">
              <w:smartTagPr>
                <w:attr w:name="ProductID" w:val="2,5 м"/>
              </w:smartTagPr>
              <w:r w:rsidRPr="005704D7">
                <w:rPr>
                  <w:sz w:val="24"/>
                  <w:szCs w:val="24"/>
                </w:rPr>
                <w:t>2,5 м</w:t>
              </w:r>
            </w:smartTag>
            <w:r w:rsidRPr="005704D7">
              <w:rPr>
                <w:sz w:val="24"/>
                <w:szCs w:val="24"/>
              </w:rPr>
              <w:t>.</w:t>
            </w:r>
          </w:p>
          <w:p w:rsidR="005704D7" w:rsidRPr="005704D7" w:rsidRDefault="005704D7" w:rsidP="00BB669F">
            <w:pPr>
              <w:widowControl w:val="0"/>
              <w:numPr>
                <w:ilvl w:val="1"/>
                <w:numId w:val="67"/>
              </w:numPr>
              <w:tabs>
                <w:tab w:val="left" w:pos="359"/>
              </w:tabs>
              <w:autoSpaceDE w:val="0"/>
              <w:autoSpaceDN w:val="0"/>
              <w:adjustRightInd w:val="0"/>
              <w:jc w:val="both"/>
              <w:textAlignment w:val="baseline"/>
              <w:rPr>
                <w:sz w:val="24"/>
                <w:szCs w:val="24"/>
              </w:rPr>
            </w:pPr>
            <w:r w:rsidRPr="005704D7">
              <w:rPr>
                <w:sz w:val="24"/>
                <w:szCs w:val="24"/>
              </w:rPr>
              <w:t>Вспомогательные строения, за исключением гаражей, размещать со стороны улиц не допускается.</w:t>
            </w:r>
          </w:p>
        </w:tc>
      </w:tr>
      <w:tr w:rsidR="005704D7" w:rsidRPr="005704D7" w:rsidTr="00B833C8">
        <w:trPr>
          <w:trHeight w:val="179"/>
        </w:trPr>
        <w:tc>
          <w:tcPr>
            <w:tcW w:w="3321" w:type="dxa"/>
          </w:tcPr>
          <w:p w:rsidR="005704D7" w:rsidRPr="005704D7" w:rsidRDefault="005704D7" w:rsidP="005704D7">
            <w:pPr>
              <w:widowControl w:val="0"/>
              <w:suppressAutoHyphens/>
              <w:autoSpaceDE w:val="0"/>
              <w:autoSpaceDN w:val="0"/>
              <w:adjustRightInd w:val="0"/>
              <w:textAlignment w:val="baseline"/>
              <w:rPr>
                <w:sz w:val="24"/>
                <w:szCs w:val="24"/>
              </w:rPr>
            </w:pPr>
            <w:r w:rsidRPr="005704D7">
              <w:rPr>
                <w:sz w:val="24"/>
                <w:szCs w:val="24"/>
              </w:rPr>
              <w:lastRenderedPageBreak/>
              <w:t>Хранение автотранспорта (2.7.1)</w:t>
            </w:r>
          </w:p>
        </w:tc>
        <w:tc>
          <w:tcPr>
            <w:tcW w:w="6710" w:type="dxa"/>
          </w:tcPr>
          <w:p w:rsidR="005704D7" w:rsidRPr="005704D7" w:rsidRDefault="005704D7" w:rsidP="005704D7">
            <w:pPr>
              <w:autoSpaceDE w:val="0"/>
              <w:autoSpaceDN w:val="0"/>
              <w:adjustRightInd w:val="0"/>
              <w:jc w:val="both"/>
              <w:rPr>
                <w:sz w:val="24"/>
                <w:szCs w:val="24"/>
              </w:rPr>
            </w:pPr>
            <w:r w:rsidRPr="005704D7">
              <w:rPr>
                <w:sz w:val="24"/>
                <w:szCs w:val="24"/>
              </w:rPr>
              <w:t>Предельные (минимальные и (или) максимальные) размеры земельных участков: не установлены.</w:t>
            </w:r>
          </w:p>
        </w:tc>
      </w:tr>
      <w:tr w:rsidR="005704D7" w:rsidRPr="005704D7" w:rsidTr="00B833C8">
        <w:trPr>
          <w:trHeight w:val="179"/>
        </w:trPr>
        <w:tc>
          <w:tcPr>
            <w:tcW w:w="3321" w:type="dxa"/>
          </w:tcPr>
          <w:p w:rsidR="005704D7" w:rsidRPr="005704D7" w:rsidRDefault="005704D7" w:rsidP="005704D7">
            <w:pPr>
              <w:widowControl w:val="0"/>
              <w:suppressAutoHyphens/>
              <w:autoSpaceDE w:val="0"/>
              <w:autoSpaceDN w:val="0"/>
              <w:adjustRightInd w:val="0"/>
              <w:jc w:val="both"/>
              <w:textAlignment w:val="baseline"/>
              <w:rPr>
                <w:sz w:val="24"/>
                <w:szCs w:val="24"/>
              </w:rPr>
            </w:pPr>
            <w:r w:rsidRPr="005704D7">
              <w:rPr>
                <w:sz w:val="24"/>
                <w:szCs w:val="24"/>
              </w:rPr>
              <w:t>Коммунальное обслуживание (3.1)</w:t>
            </w:r>
          </w:p>
        </w:tc>
        <w:tc>
          <w:tcPr>
            <w:tcW w:w="6710" w:type="dxa"/>
          </w:tcPr>
          <w:p w:rsidR="005704D7" w:rsidRPr="005704D7" w:rsidRDefault="005704D7" w:rsidP="005704D7">
            <w:pPr>
              <w:autoSpaceDE w:val="0"/>
              <w:autoSpaceDN w:val="0"/>
              <w:adjustRightInd w:val="0"/>
              <w:jc w:val="both"/>
              <w:rPr>
                <w:sz w:val="24"/>
                <w:szCs w:val="24"/>
              </w:rPr>
            </w:pPr>
            <w:r w:rsidRPr="005704D7">
              <w:rPr>
                <w:sz w:val="24"/>
                <w:szCs w:val="24"/>
              </w:rPr>
              <w:t>Не подлежат установлению.</w:t>
            </w:r>
          </w:p>
          <w:p w:rsidR="005704D7" w:rsidRPr="005704D7" w:rsidRDefault="005704D7" w:rsidP="005704D7">
            <w:pPr>
              <w:autoSpaceDE w:val="0"/>
              <w:autoSpaceDN w:val="0"/>
              <w:adjustRightInd w:val="0"/>
              <w:jc w:val="both"/>
              <w:rPr>
                <w:sz w:val="24"/>
                <w:szCs w:val="24"/>
              </w:rPr>
            </w:pPr>
            <w:r w:rsidRPr="005704D7">
              <w:rPr>
                <w:sz w:val="24"/>
                <w:szCs w:val="24"/>
              </w:rPr>
              <w:t>Площадь земельных участков принимать при проектировании объектов в соответствии с требованиями СНиП, технических регламентов, СанПиН, и др. документов.</w:t>
            </w:r>
          </w:p>
        </w:tc>
      </w:tr>
      <w:tr w:rsidR="005704D7" w:rsidRPr="005704D7" w:rsidTr="00B833C8">
        <w:trPr>
          <w:trHeight w:val="179"/>
        </w:trPr>
        <w:tc>
          <w:tcPr>
            <w:tcW w:w="3321" w:type="dxa"/>
          </w:tcPr>
          <w:p w:rsidR="005704D7" w:rsidRPr="005704D7" w:rsidRDefault="005704D7" w:rsidP="005704D7">
            <w:pPr>
              <w:widowControl w:val="0"/>
              <w:suppressAutoHyphens/>
              <w:autoSpaceDE w:val="0"/>
              <w:autoSpaceDN w:val="0"/>
              <w:adjustRightInd w:val="0"/>
              <w:textAlignment w:val="baseline"/>
              <w:rPr>
                <w:sz w:val="24"/>
                <w:szCs w:val="24"/>
              </w:rPr>
            </w:pPr>
            <w:r w:rsidRPr="005704D7">
              <w:rPr>
                <w:sz w:val="24"/>
                <w:szCs w:val="24"/>
              </w:rPr>
              <w:t>Земельные участки (территории) общего пользования (12.0)</w:t>
            </w:r>
          </w:p>
        </w:tc>
        <w:tc>
          <w:tcPr>
            <w:tcW w:w="6710" w:type="dxa"/>
          </w:tcPr>
          <w:p w:rsidR="005704D7" w:rsidRPr="005704D7" w:rsidRDefault="005704D7" w:rsidP="005704D7">
            <w:pPr>
              <w:autoSpaceDE w:val="0"/>
              <w:autoSpaceDN w:val="0"/>
              <w:adjustRightInd w:val="0"/>
              <w:jc w:val="both"/>
              <w:rPr>
                <w:sz w:val="24"/>
                <w:szCs w:val="24"/>
              </w:rPr>
            </w:pPr>
            <w:r w:rsidRPr="005704D7">
              <w:rPr>
                <w:sz w:val="24"/>
                <w:szCs w:val="24"/>
              </w:rPr>
              <w:t>Не подлежат установлению.</w:t>
            </w:r>
          </w:p>
          <w:p w:rsidR="005704D7" w:rsidRPr="005704D7" w:rsidRDefault="005704D7" w:rsidP="005704D7">
            <w:pPr>
              <w:autoSpaceDE w:val="0"/>
              <w:autoSpaceDN w:val="0"/>
              <w:adjustRightInd w:val="0"/>
              <w:jc w:val="both"/>
              <w:rPr>
                <w:sz w:val="24"/>
                <w:szCs w:val="24"/>
              </w:rPr>
            </w:pPr>
            <w:r w:rsidRPr="005704D7">
              <w:rPr>
                <w:sz w:val="24"/>
                <w:szCs w:val="24"/>
              </w:rPr>
              <w:t>При новом строительстве устанавливаются в соответствии с документами по планировке территории.</w:t>
            </w:r>
          </w:p>
        </w:tc>
      </w:tr>
      <w:tr w:rsidR="005704D7" w:rsidRPr="005704D7" w:rsidTr="00B833C8">
        <w:trPr>
          <w:trHeight w:val="179"/>
        </w:trPr>
        <w:tc>
          <w:tcPr>
            <w:tcW w:w="3321" w:type="dxa"/>
          </w:tcPr>
          <w:p w:rsidR="005704D7" w:rsidRPr="005704D7" w:rsidRDefault="005704D7" w:rsidP="005704D7">
            <w:pPr>
              <w:widowControl w:val="0"/>
              <w:suppressAutoHyphens/>
              <w:autoSpaceDE w:val="0"/>
              <w:autoSpaceDN w:val="0"/>
              <w:adjustRightInd w:val="0"/>
              <w:textAlignment w:val="baseline"/>
              <w:rPr>
                <w:sz w:val="24"/>
                <w:szCs w:val="24"/>
              </w:rPr>
            </w:pPr>
            <w:r w:rsidRPr="005704D7">
              <w:rPr>
                <w:sz w:val="24"/>
                <w:szCs w:val="24"/>
              </w:rPr>
              <w:t>Ведение огородничества (13.1)</w:t>
            </w:r>
          </w:p>
        </w:tc>
        <w:tc>
          <w:tcPr>
            <w:tcW w:w="6710" w:type="dxa"/>
          </w:tcPr>
          <w:p w:rsidR="005704D7" w:rsidRPr="005704D7" w:rsidRDefault="005704D7" w:rsidP="00BB669F">
            <w:pPr>
              <w:widowControl w:val="0"/>
              <w:numPr>
                <w:ilvl w:val="2"/>
                <w:numId w:val="67"/>
              </w:numPr>
              <w:tabs>
                <w:tab w:val="left" w:pos="359"/>
              </w:tabs>
              <w:autoSpaceDE w:val="0"/>
              <w:autoSpaceDN w:val="0"/>
              <w:adjustRightInd w:val="0"/>
              <w:jc w:val="both"/>
              <w:textAlignment w:val="baseline"/>
              <w:rPr>
                <w:sz w:val="24"/>
                <w:szCs w:val="24"/>
              </w:rPr>
            </w:pPr>
            <w:r w:rsidRPr="005704D7">
              <w:rPr>
                <w:sz w:val="24"/>
                <w:szCs w:val="24"/>
              </w:rPr>
              <w:t>Предельные (минимальные и (или) максимальные) размеры земельных участков:</w:t>
            </w:r>
          </w:p>
          <w:p w:rsidR="005704D7" w:rsidRPr="005704D7" w:rsidRDefault="005704D7" w:rsidP="005704D7">
            <w:pPr>
              <w:autoSpaceDE w:val="0"/>
              <w:autoSpaceDN w:val="0"/>
              <w:adjustRightInd w:val="0"/>
              <w:jc w:val="both"/>
              <w:rPr>
                <w:sz w:val="24"/>
                <w:szCs w:val="24"/>
              </w:rPr>
            </w:pPr>
            <w:r w:rsidRPr="005704D7">
              <w:rPr>
                <w:sz w:val="24"/>
                <w:szCs w:val="24"/>
              </w:rPr>
              <w:t>- площадь земельного участка - от 100 до 2500 кв. м;</w:t>
            </w:r>
          </w:p>
          <w:p w:rsidR="005704D7" w:rsidRPr="005704D7" w:rsidRDefault="005704D7" w:rsidP="005704D7">
            <w:pPr>
              <w:autoSpaceDE w:val="0"/>
              <w:autoSpaceDN w:val="0"/>
              <w:adjustRightInd w:val="0"/>
              <w:jc w:val="both"/>
              <w:rPr>
                <w:sz w:val="24"/>
                <w:szCs w:val="24"/>
              </w:rPr>
            </w:pPr>
            <w:r w:rsidRPr="005704D7">
              <w:rPr>
                <w:sz w:val="24"/>
                <w:szCs w:val="24"/>
              </w:rPr>
              <w:t>- ширина земельного участка - от 8 до 500 м;</w:t>
            </w:r>
          </w:p>
          <w:p w:rsidR="005704D7" w:rsidRPr="005704D7" w:rsidRDefault="005704D7" w:rsidP="005704D7">
            <w:pPr>
              <w:autoSpaceDE w:val="0"/>
              <w:autoSpaceDN w:val="0"/>
              <w:adjustRightInd w:val="0"/>
              <w:jc w:val="both"/>
              <w:rPr>
                <w:sz w:val="24"/>
                <w:szCs w:val="24"/>
              </w:rPr>
            </w:pPr>
            <w:r w:rsidRPr="005704D7">
              <w:rPr>
                <w:sz w:val="24"/>
                <w:szCs w:val="24"/>
              </w:rPr>
              <w:t>- длина земельного участка - от 12 до 500 м.</w:t>
            </w:r>
          </w:p>
          <w:p w:rsidR="005704D7" w:rsidRPr="005704D7" w:rsidRDefault="005704D7" w:rsidP="00BB669F">
            <w:pPr>
              <w:widowControl w:val="0"/>
              <w:numPr>
                <w:ilvl w:val="2"/>
                <w:numId w:val="67"/>
              </w:numPr>
              <w:tabs>
                <w:tab w:val="left" w:pos="359"/>
              </w:tabs>
              <w:autoSpaceDE w:val="0"/>
              <w:autoSpaceDN w:val="0"/>
              <w:adjustRightInd w:val="0"/>
              <w:jc w:val="both"/>
              <w:textAlignment w:val="baseline"/>
              <w:rPr>
                <w:sz w:val="24"/>
                <w:szCs w:val="24"/>
              </w:rPr>
            </w:pPr>
            <w:r w:rsidRPr="005704D7">
              <w:rPr>
                <w:sz w:val="24"/>
                <w:szCs w:val="24"/>
              </w:rPr>
              <w:t>Минимальные отступы от границ земельных участков:</w:t>
            </w:r>
          </w:p>
          <w:p w:rsidR="005704D7" w:rsidRPr="005704D7" w:rsidRDefault="005704D7" w:rsidP="005704D7">
            <w:pPr>
              <w:autoSpaceDE w:val="0"/>
              <w:autoSpaceDN w:val="0"/>
              <w:adjustRightInd w:val="0"/>
              <w:jc w:val="both"/>
              <w:rPr>
                <w:sz w:val="24"/>
                <w:szCs w:val="24"/>
              </w:rPr>
            </w:pPr>
            <w:r w:rsidRPr="005704D7">
              <w:rPr>
                <w:sz w:val="24"/>
                <w:szCs w:val="24"/>
              </w:rPr>
              <w:t>- отступ от границ земельных участков до соседних строений - не менее 1 м.</w:t>
            </w:r>
          </w:p>
          <w:p w:rsidR="005704D7" w:rsidRPr="005704D7" w:rsidRDefault="005704D7" w:rsidP="005704D7">
            <w:pPr>
              <w:autoSpaceDE w:val="0"/>
              <w:autoSpaceDN w:val="0"/>
              <w:adjustRightInd w:val="0"/>
              <w:jc w:val="both"/>
              <w:rPr>
                <w:sz w:val="24"/>
                <w:szCs w:val="24"/>
              </w:rPr>
            </w:pPr>
            <w:r w:rsidRPr="005704D7">
              <w:rPr>
                <w:sz w:val="24"/>
                <w:szCs w:val="24"/>
              </w:rPr>
              <w:t>3. Предельное количество этажей - для хозяйственных построек не более 1 этажа.</w:t>
            </w:r>
          </w:p>
          <w:p w:rsidR="005704D7" w:rsidRPr="005704D7" w:rsidRDefault="005704D7" w:rsidP="005704D7">
            <w:pPr>
              <w:autoSpaceDE w:val="0"/>
              <w:autoSpaceDN w:val="0"/>
              <w:adjustRightInd w:val="0"/>
              <w:jc w:val="both"/>
              <w:rPr>
                <w:sz w:val="24"/>
                <w:szCs w:val="24"/>
              </w:rPr>
            </w:pPr>
            <w:r w:rsidRPr="005704D7">
              <w:rPr>
                <w:sz w:val="24"/>
                <w:szCs w:val="24"/>
              </w:rPr>
              <w:t>4. Максимальный процент застройки в границах земельного участка - 40 %.</w:t>
            </w:r>
          </w:p>
          <w:p w:rsidR="005704D7" w:rsidRPr="005704D7" w:rsidRDefault="005704D7" w:rsidP="005704D7">
            <w:pPr>
              <w:autoSpaceDE w:val="0"/>
              <w:autoSpaceDN w:val="0"/>
              <w:adjustRightInd w:val="0"/>
              <w:jc w:val="both"/>
              <w:rPr>
                <w:sz w:val="24"/>
                <w:szCs w:val="24"/>
              </w:rPr>
            </w:pPr>
            <w:r w:rsidRPr="005704D7">
              <w:rPr>
                <w:sz w:val="24"/>
                <w:szCs w:val="24"/>
              </w:rPr>
              <w:t xml:space="preserve">5. Иные показатели - высота ограждения земельных участков - не более </w:t>
            </w:r>
            <w:smartTag w:uri="urn:schemas-microsoft-com:office:smarttags" w:element="metricconverter">
              <w:smartTagPr>
                <w:attr w:name="ProductID" w:val="1,8 м"/>
              </w:smartTagPr>
              <w:r w:rsidRPr="005704D7">
                <w:rPr>
                  <w:sz w:val="24"/>
                  <w:szCs w:val="24"/>
                </w:rPr>
                <w:t>1,8 м, на границе с соседними участками ограждения должны быть сетчатые или решётчатые ограждения с целью минимального затемнения</w:t>
              </w:r>
            </w:smartTag>
            <w:r w:rsidRPr="005704D7">
              <w:rPr>
                <w:sz w:val="24"/>
                <w:szCs w:val="24"/>
              </w:rPr>
              <w:t>.</w:t>
            </w:r>
          </w:p>
        </w:tc>
      </w:tr>
      <w:tr w:rsidR="005704D7" w:rsidRPr="005704D7" w:rsidTr="00B833C8">
        <w:tc>
          <w:tcPr>
            <w:tcW w:w="10031" w:type="dxa"/>
            <w:gridSpan w:val="2"/>
          </w:tcPr>
          <w:p w:rsidR="005704D7" w:rsidRPr="005704D7" w:rsidRDefault="005704D7" w:rsidP="005704D7">
            <w:pPr>
              <w:widowControl w:val="0"/>
              <w:tabs>
                <w:tab w:val="left" w:pos="2835"/>
              </w:tabs>
              <w:suppressAutoHyphens/>
              <w:autoSpaceDE w:val="0"/>
              <w:autoSpaceDN w:val="0"/>
              <w:adjustRightInd w:val="0"/>
              <w:jc w:val="center"/>
              <w:textAlignment w:val="baseline"/>
              <w:rPr>
                <w:b/>
                <w:sz w:val="24"/>
                <w:szCs w:val="24"/>
              </w:rPr>
            </w:pPr>
            <w:r w:rsidRPr="005704D7">
              <w:rPr>
                <w:b/>
                <w:sz w:val="24"/>
                <w:szCs w:val="24"/>
              </w:rPr>
              <w:t>Вспомогательные виды разрешенного использования земельных участков и объектов капитального строительства</w:t>
            </w:r>
          </w:p>
        </w:tc>
      </w:tr>
      <w:tr w:rsidR="005704D7" w:rsidRPr="005704D7" w:rsidTr="00B833C8">
        <w:tc>
          <w:tcPr>
            <w:tcW w:w="3321" w:type="dxa"/>
          </w:tcPr>
          <w:p w:rsidR="005704D7" w:rsidRPr="005704D7" w:rsidRDefault="005704D7" w:rsidP="005704D7">
            <w:pPr>
              <w:widowControl w:val="0"/>
              <w:suppressAutoHyphens/>
              <w:autoSpaceDE w:val="0"/>
              <w:autoSpaceDN w:val="0"/>
              <w:adjustRightInd w:val="0"/>
              <w:jc w:val="both"/>
              <w:textAlignment w:val="baseline"/>
              <w:rPr>
                <w:b/>
                <w:sz w:val="24"/>
                <w:szCs w:val="24"/>
              </w:rPr>
            </w:pPr>
            <w:r w:rsidRPr="005704D7">
              <w:rPr>
                <w:b/>
                <w:sz w:val="24"/>
                <w:szCs w:val="24"/>
              </w:rPr>
              <w:t>Вид использования</w:t>
            </w:r>
          </w:p>
        </w:tc>
        <w:tc>
          <w:tcPr>
            <w:tcW w:w="6710" w:type="dxa"/>
          </w:tcPr>
          <w:p w:rsidR="005704D7" w:rsidRPr="005704D7" w:rsidRDefault="005704D7" w:rsidP="005704D7">
            <w:pPr>
              <w:widowControl w:val="0"/>
              <w:suppressAutoHyphens/>
              <w:autoSpaceDE w:val="0"/>
              <w:autoSpaceDN w:val="0"/>
              <w:adjustRightInd w:val="0"/>
              <w:jc w:val="both"/>
              <w:textAlignment w:val="baseline"/>
              <w:rPr>
                <w:sz w:val="24"/>
                <w:szCs w:val="24"/>
              </w:rPr>
            </w:pPr>
            <w:r w:rsidRPr="005704D7">
              <w:rPr>
                <w:b/>
                <w:sz w:val="24"/>
                <w:szCs w:val="24"/>
              </w:rPr>
              <w:t>Предельные параметры разрешенного строительства, реконструкции объектов капитального строительства</w:t>
            </w:r>
          </w:p>
        </w:tc>
      </w:tr>
      <w:tr w:rsidR="005704D7" w:rsidRPr="005704D7" w:rsidTr="00B833C8">
        <w:trPr>
          <w:trHeight w:val="1272"/>
        </w:trPr>
        <w:tc>
          <w:tcPr>
            <w:tcW w:w="3321" w:type="dxa"/>
          </w:tcPr>
          <w:p w:rsidR="005704D7" w:rsidRPr="005704D7" w:rsidRDefault="005704D7" w:rsidP="005704D7">
            <w:pPr>
              <w:widowControl w:val="0"/>
              <w:tabs>
                <w:tab w:val="left" w:pos="211"/>
              </w:tabs>
              <w:suppressAutoHyphens/>
              <w:snapToGrid w:val="0"/>
              <w:rPr>
                <w:sz w:val="24"/>
                <w:szCs w:val="24"/>
                <w:lang w:eastAsia="ar-SA"/>
              </w:rPr>
            </w:pPr>
            <w:r w:rsidRPr="005704D7">
              <w:rPr>
                <w:sz w:val="24"/>
                <w:szCs w:val="24"/>
              </w:rPr>
              <w:t>Развлечение (4.8)</w:t>
            </w:r>
          </w:p>
          <w:p w:rsidR="005704D7" w:rsidRPr="005704D7" w:rsidRDefault="005704D7" w:rsidP="005704D7">
            <w:pPr>
              <w:widowControl w:val="0"/>
              <w:tabs>
                <w:tab w:val="left" w:pos="211"/>
              </w:tabs>
              <w:suppressAutoHyphens/>
              <w:snapToGrid w:val="0"/>
              <w:rPr>
                <w:sz w:val="24"/>
                <w:szCs w:val="24"/>
              </w:rPr>
            </w:pPr>
          </w:p>
        </w:tc>
        <w:tc>
          <w:tcPr>
            <w:tcW w:w="6710" w:type="dxa"/>
          </w:tcPr>
          <w:p w:rsidR="005704D7" w:rsidRPr="005704D7" w:rsidRDefault="005704D7" w:rsidP="005704D7">
            <w:pPr>
              <w:autoSpaceDE w:val="0"/>
              <w:autoSpaceDN w:val="0"/>
              <w:adjustRightInd w:val="0"/>
              <w:jc w:val="both"/>
              <w:rPr>
                <w:sz w:val="24"/>
                <w:szCs w:val="24"/>
              </w:rPr>
            </w:pPr>
            <w:r w:rsidRPr="005704D7">
              <w:rPr>
                <w:sz w:val="24"/>
                <w:szCs w:val="24"/>
              </w:rPr>
              <w:t>1. Предельные (минимальные и (или) максимальные) размеры земельных участков:</w:t>
            </w:r>
          </w:p>
          <w:p w:rsidR="005704D7" w:rsidRPr="005704D7" w:rsidRDefault="005704D7" w:rsidP="005704D7">
            <w:pPr>
              <w:autoSpaceDE w:val="0"/>
              <w:autoSpaceDN w:val="0"/>
              <w:adjustRightInd w:val="0"/>
              <w:jc w:val="both"/>
              <w:rPr>
                <w:sz w:val="24"/>
                <w:szCs w:val="24"/>
              </w:rPr>
            </w:pPr>
            <w:r w:rsidRPr="005704D7">
              <w:rPr>
                <w:sz w:val="24"/>
                <w:szCs w:val="24"/>
              </w:rPr>
              <w:t>- площадь земельного участка - от 50 до 1000 кв. м;</w:t>
            </w:r>
          </w:p>
          <w:p w:rsidR="005704D7" w:rsidRPr="005704D7" w:rsidRDefault="005704D7" w:rsidP="005704D7">
            <w:pPr>
              <w:autoSpaceDE w:val="0"/>
              <w:autoSpaceDN w:val="0"/>
              <w:adjustRightInd w:val="0"/>
              <w:jc w:val="both"/>
              <w:rPr>
                <w:sz w:val="24"/>
                <w:szCs w:val="24"/>
              </w:rPr>
            </w:pPr>
            <w:r w:rsidRPr="005704D7">
              <w:rPr>
                <w:sz w:val="24"/>
                <w:szCs w:val="24"/>
              </w:rPr>
              <w:t>- ширина земельного участка - от 5 до 100 м;</w:t>
            </w:r>
          </w:p>
          <w:p w:rsidR="005704D7" w:rsidRPr="005704D7" w:rsidRDefault="005704D7" w:rsidP="005704D7">
            <w:pPr>
              <w:autoSpaceDE w:val="0"/>
              <w:autoSpaceDN w:val="0"/>
              <w:adjustRightInd w:val="0"/>
              <w:jc w:val="both"/>
              <w:rPr>
                <w:sz w:val="24"/>
                <w:szCs w:val="24"/>
              </w:rPr>
            </w:pPr>
            <w:r w:rsidRPr="005704D7">
              <w:rPr>
                <w:sz w:val="24"/>
                <w:szCs w:val="24"/>
              </w:rPr>
              <w:t>- длина земельного участка - от 10 до 100 м.</w:t>
            </w:r>
          </w:p>
          <w:p w:rsidR="005704D7" w:rsidRPr="005704D7" w:rsidRDefault="005704D7" w:rsidP="005704D7">
            <w:pPr>
              <w:autoSpaceDE w:val="0"/>
              <w:autoSpaceDN w:val="0"/>
              <w:adjustRightInd w:val="0"/>
              <w:jc w:val="both"/>
              <w:rPr>
                <w:sz w:val="24"/>
                <w:szCs w:val="24"/>
              </w:rPr>
            </w:pPr>
            <w:r w:rsidRPr="005704D7">
              <w:rPr>
                <w:sz w:val="24"/>
                <w:szCs w:val="24"/>
              </w:rPr>
              <w:t>2. Минимальные отступы от границ земельных участков - 1 м.</w:t>
            </w:r>
          </w:p>
          <w:p w:rsidR="005704D7" w:rsidRPr="005704D7" w:rsidRDefault="005704D7" w:rsidP="005704D7">
            <w:pPr>
              <w:autoSpaceDE w:val="0"/>
              <w:autoSpaceDN w:val="0"/>
              <w:adjustRightInd w:val="0"/>
              <w:jc w:val="both"/>
              <w:rPr>
                <w:sz w:val="24"/>
                <w:szCs w:val="24"/>
              </w:rPr>
            </w:pPr>
            <w:r w:rsidRPr="005704D7">
              <w:rPr>
                <w:sz w:val="24"/>
                <w:szCs w:val="24"/>
              </w:rPr>
              <w:t>3. Предельное количество этажей -1 этаж.</w:t>
            </w:r>
          </w:p>
          <w:p w:rsidR="005704D7" w:rsidRPr="005704D7" w:rsidRDefault="005704D7" w:rsidP="005704D7">
            <w:pPr>
              <w:autoSpaceDE w:val="0"/>
              <w:autoSpaceDN w:val="0"/>
              <w:adjustRightInd w:val="0"/>
              <w:jc w:val="both"/>
              <w:rPr>
                <w:sz w:val="24"/>
                <w:szCs w:val="24"/>
              </w:rPr>
            </w:pPr>
            <w:r w:rsidRPr="005704D7">
              <w:rPr>
                <w:sz w:val="24"/>
                <w:szCs w:val="24"/>
              </w:rPr>
              <w:t>4. Максимальный процент застройки в границах земельного участка - 60 %.</w:t>
            </w:r>
          </w:p>
        </w:tc>
      </w:tr>
      <w:tr w:rsidR="005704D7" w:rsidRPr="005704D7" w:rsidTr="00B833C8">
        <w:trPr>
          <w:trHeight w:val="761"/>
        </w:trPr>
        <w:tc>
          <w:tcPr>
            <w:tcW w:w="3321" w:type="dxa"/>
          </w:tcPr>
          <w:p w:rsidR="005704D7" w:rsidRPr="005704D7" w:rsidRDefault="005704D7" w:rsidP="005704D7">
            <w:pPr>
              <w:widowControl w:val="0"/>
              <w:tabs>
                <w:tab w:val="left" w:pos="211"/>
              </w:tabs>
              <w:suppressAutoHyphens/>
              <w:snapToGrid w:val="0"/>
              <w:rPr>
                <w:sz w:val="24"/>
                <w:szCs w:val="24"/>
                <w:lang w:eastAsia="ar-SA"/>
              </w:rPr>
            </w:pPr>
            <w:r w:rsidRPr="005704D7">
              <w:rPr>
                <w:sz w:val="24"/>
                <w:szCs w:val="24"/>
              </w:rPr>
              <w:t>Благоустройство территории (12.0.2)</w:t>
            </w:r>
          </w:p>
          <w:p w:rsidR="005704D7" w:rsidRPr="005704D7" w:rsidRDefault="005704D7" w:rsidP="005704D7">
            <w:pPr>
              <w:widowControl w:val="0"/>
              <w:tabs>
                <w:tab w:val="left" w:pos="211"/>
              </w:tabs>
              <w:suppressAutoHyphens/>
              <w:autoSpaceDE w:val="0"/>
              <w:autoSpaceDN w:val="0"/>
              <w:adjustRightInd w:val="0"/>
              <w:snapToGrid w:val="0"/>
              <w:textAlignment w:val="baseline"/>
              <w:rPr>
                <w:sz w:val="24"/>
                <w:szCs w:val="24"/>
              </w:rPr>
            </w:pPr>
          </w:p>
        </w:tc>
        <w:tc>
          <w:tcPr>
            <w:tcW w:w="6710" w:type="dxa"/>
          </w:tcPr>
          <w:p w:rsidR="005704D7" w:rsidRPr="005704D7" w:rsidRDefault="005704D7" w:rsidP="005704D7">
            <w:pPr>
              <w:autoSpaceDE w:val="0"/>
              <w:autoSpaceDN w:val="0"/>
              <w:adjustRightInd w:val="0"/>
              <w:jc w:val="both"/>
              <w:rPr>
                <w:sz w:val="24"/>
                <w:szCs w:val="24"/>
              </w:rPr>
            </w:pPr>
            <w:r w:rsidRPr="005704D7">
              <w:rPr>
                <w:sz w:val="24"/>
                <w:szCs w:val="24"/>
              </w:rPr>
              <w:t>Не подлежат установлению.</w:t>
            </w:r>
          </w:p>
          <w:p w:rsidR="005704D7" w:rsidRPr="005704D7" w:rsidRDefault="005704D7" w:rsidP="005704D7">
            <w:pPr>
              <w:autoSpaceDE w:val="0"/>
              <w:autoSpaceDN w:val="0"/>
              <w:adjustRightInd w:val="0"/>
              <w:jc w:val="both"/>
              <w:rPr>
                <w:sz w:val="24"/>
                <w:szCs w:val="24"/>
              </w:rPr>
            </w:pPr>
            <w:r w:rsidRPr="005704D7">
              <w:rPr>
                <w:sz w:val="24"/>
                <w:szCs w:val="24"/>
              </w:rPr>
              <w:t>При новом строительстве устанавливаются в соответствии с документами по планировке территории.</w:t>
            </w:r>
          </w:p>
        </w:tc>
      </w:tr>
      <w:tr w:rsidR="005704D7" w:rsidRPr="005704D7" w:rsidTr="00B833C8">
        <w:tc>
          <w:tcPr>
            <w:tcW w:w="10031" w:type="dxa"/>
            <w:gridSpan w:val="2"/>
          </w:tcPr>
          <w:p w:rsidR="005704D7" w:rsidRPr="005704D7" w:rsidRDefault="005704D7" w:rsidP="005704D7">
            <w:pPr>
              <w:widowControl w:val="0"/>
              <w:tabs>
                <w:tab w:val="left" w:pos="2835"/>
              </w:tabs>
              <w:suppressAutoHyphens/>
              <w:autoSpaceDE w:val="0"/>
              <w:autoSpaceDN w:val="0"/>
              <w:adjustRightInd w:val="0"/>
              <w:jc w:val="center"/>
              <w:textAlignment w:val="baseline"/>
              <w:rPr>
                <w:b/>
                <w:sz w:val="24"/>
                <w:szCs w:val="24"/>
              </w:rPr>
            </w:pPr>
            <w:r w:rsidRPr="005704D7">
              <w:rPr>
                <w:b/>
                <w:sz w:val="24"/>
                <w:szCs w:val="24"/>
              </w:rPr>
              <w:t>Условно разрешенные виды использования земельных участков и объектов капитального строительства</w:t>
            </w:r>
          </w:p>
        </w:tc>
      </w:tr>
      <w:tr w:rsidR="005704D7" w:rsidRPr="005704D7" w:rsidTr="00B833C8">
        <w:trPr>
          <w:trHeight w:val="377"/>
        </w:trPr>
        <w:tc>
          <w:tcPr>
            <w:tcW w:w="3321" w:type="dxa"/>
          </w:tcPr>
          <w:p w:rsidR="005704D7" w:rsidRPr="005704D7" w:rsidRDefault="005704D7" w:rsidP="005704D7">
            <w:pPr>
              <w:widowControl w:val="0"/>
              <w:suppressAutoHyphens/>
              <w:autoSpaceDE w:val="0"/>
              <w:autoSpaceDN w:val="0"/>
              <w:adjustRightInd w:val="0"/>
              <w:jc w:val="both"/>
              <w:textAlignment w:val="baseline"/>
              <w:rPr>
                <w:b/>
                <w:sz w:val="24"/>
                <w:szCs w:val="24"/>
              </w:rPr>
            </w:pPr>
            <w:r w:rsidRPr="005704D7">
              <w:rPr>
                <w:b/>
                <w:sz w:val="24"/>
                <w:szCs w:val="24"/>
              </w:rPr>
              <w:t>Вид использования</w:t>
            </w:r>
          </w:p>
        </w:tc>
        <w:tc>
          <w:tcPr>
            <w:tcW w:w="6710" w:type="dxa"/>
          </w:tcPr>
          <w:p w:rsidR="005704D7" w:rsidRPr="005704D7" w:rsidRDefault="005704D7" w:rsidP="005704D7">
            <w:pPr>
              <w:widowControl w:val="0"/>
              <w:suppressAutoHyphens/>
              <w:autoSpaceDE w:val="0"/>
              <w:autoSpaceDN w:val="0"/>
              <w:adjustRightInd w:val="0"/>
              <w:jc w:val="both"/>
              <w:textAlignment w:val="baseline"/>
              <w:rPr>
                <w:sz w:val="24"/>
                <w:szCs w:val="24"/>
              </w:rPr>
            </w:pPr>
            <w:r w:rsidRPr="005704D7">
              <w:rPr>
                <w:b/>
                <w:sz w:val="24"/>
                <w:szCs w:val="24"/>
              </w:rPr>
              <w:t>Предельные параметры разрешенного строительства, реконструкции объектов капитального строительства</w:t>
            </w:r>
            <w:r w:rsidRPr="005704D7">
              <w:rPr>
                <w:sz w:val="24"/>
                <w:szCs w:val="24"/>
              </w:rPr>
              <w:tab/>
            </w:r>
          </w:p>
        </w:tc>
      </w:tr>
      <w:tr w:rsidR="005704D7" w:rsidRPr="005704D7" w:rsidTr="00B833C8">
        <w:trPr>
          <w:trHeight w:val="3108"/>
        </w:trPr>
        <w:tc>
          <w:tcPr>
            <w:tcW w:w="3321" w:type="dxa"/>
          </w:tcPr>
          <w:p w:rsidR="005704D7" w:rsidRPr="005704D7" w:rsidRDefault="005704D7" w:rsidP="005704D7">
            <w:pPr>
              <w:tabs>
                <w:tab w:val="left" w:pos="211"/>
                <w:tab w:val="left" w:pos="301"/>
              </w:tabs>
              <w:suppressAutoHyphens/>
              <w:jc w:val="both"/>
              <w:rPr>
                <w:sz w:val="24"/>
                <w:szCs w:val="24"/>
                <w:lang w:eastAsia="ar-SA"/>
              </w:rPr>
            </w:pPr>
            <w:r w:rsidRPr="005704D7">
              <w:rPr>
                <w:sz w:val="24"/>
                <w:szCs w:val="24"/>
                <w:lang w:eastAsia="ar-SA"/>
              </w:rPr>
              <w:lastRenderedPageBreak/>
              <w:t>Магазины (4.4)</w:t>
            </w:r>
          </w:p>
          <w:p w:rsidR="005704D7" w:rsidRPr="005704D7" w:rsidRDefault="005704D7" w:rsidP="005704D7">
            <w:pPr>
              <w:widowControl w:val="0"/>
              <w:tabs>
                <w:tab w:val="left" w:pos="211"/>
              </w:tabs>
              <w:suppressAutoHyphens/>
              <w:snapToGrid w:val="0"/>
              <w:ind w:left="211"/>
              <w:rPr>
                <w:sz w:val="24"/>
                <w:szCs w:val="24"/>
                <w:lang w:eastAsia="ar-SA"/>
              </w:rPr>
            </w:pPr>
          </w:p>
          <w:p w:rsidR="005704D7" w:rsidRPr="005704D7" w:rsidRDefault="005704D7" w:rsidP="005704D7">
            <w:pPr>
              <w:widowControl w:val="0"/>
              <w:suppressAutoHyphens/>
              <w:autoSpaceDE w:val="0"/>
              <w:autoSpaceDN w:val="0"/>
              <w:adjustRightInd w:val="0"/>
              <w:jc w:val="both"/>
              <w:textAlignment w:val="baseline"/>
              <w:rPr>
                <w:sz w:val="24"/>
                <w:szCs w:val="24"/>
              </w:rPr>
            </w:pPr>
          </w:p>
        </w:tc>
        <w:tc>
          <w:tcPr>
            <w:tcW w:w="6710" w:type="dxa"/>
          </w:tcPr>
          <w:p w:rsidR="005704D7" w:rsidRPr="005704D7" w:rsidRDefault="005704D7" w:rsidP="00BB669F">
            <w:pPr>
              <w:widowControl w:val="0"/>
              <w:numPr>
                <w:ilvl w:val="1"/>
                <w:numId w:val="118"/>
              </w:numPr>
              <w:tabs>
                <w:tab w:val="left" w:pos="359"/>
              </w:tabs>
              <w:autoSpaceDE w:val="0"/>
              <w:autoSpaceDN w:val="0"/>
              <w:adjustRightInd w:val="0"/>
              <w:jc w:val="both"/>
              <w:textAlignment w:val="baseline"/>
              <w:rPr>
                <w:sz w:val="24"/>
                <w:szCs w:val="24"/>
              </w:rPr>
            </w:pPr>
            <w:r w:rsidRPr="005704D7">
              <w:rPr>
                <w:sz w:val="24"/>
                <w:szCs w:val="24"/>
              </w:rPr>
              <w:t>Предельные (минимальные и (или) максимальные) размеры земельных участков:</w:t>
            </w:r>
          </w:p>
          <w:p w:rsidR="005704D7" w:rsidRPr="005704D7" w:rsidRDefault="005704D7" w:rsidP="005704D7">
            <w:pPr>
              <w:autoSpaceDE w:val="0"/>
              <w:autoSpaceDN w:val="0"/>
              <w:adjustRightInd w:val="0"/>
              <w:jc w:val="both"/>
              <w:rPr>
                <w:sz w:val="24"/>
                <w:szCs w:val="24"/>
              </w:rPr>
            </w:pPr>
            <w:r w:rsidRPr="005704D7">
              <w:rPr>
                <w:sz w:val="24"/>
                <w:szCs w:val="24"/>
              </w:rPr>
              <w:t>- площадь земельного участка - от 5 до 2000 кв. м;</w:t>
            </w:r>
          </w:p>
          <w:p w:rsidR="005704D7" w:rsidRPr="005704D7" w:rsidRDefault="005704D7" w:rsidP="005704D7">
            <w:pPr>
              <w:autoSpaceDE w:val="0"/>
              <w:autoSpaceDN w:val="0"/>
              <w:adjustRightInd w:val="0"/>
              <w:jc w:val="both"/>
              <w:rPr>
                <w:sz w:val="24"/>
                <w:szCs w:val="24"/>
              </w:rPr>
            </w:pPr>
            <w:r w:rsidRPr="005704D7">
              <w:rPr>
                <w:sz w:val="24"/>
                <w:szCs w:val="24"/>
              </w:rPr>
              <w:t>- ширина земельного участка - от 5 до 400 м;</w:t>
            </w:r>
          </w:p>
          <w:p w:rsidR="005704D7" w:rsidRPr="005704D7" w:rsidRDefault="005704D7" w:rsidP="005704D7">
            <w:pPr>
              <w:autoSpaceDE w:val="0"/>
              <w:autoSpaceDN w:val="0"/>
              <w:adjustRightInd w:val="0"/>
              <w:jc w:val="both"/>
              <w:rPr>
                <w:sz w:val="24"/>
                <w:szCs w:val="24"/>
              </w:rPr>
            </w:pPr>
            <w:r w:rsidRPr="005704D7">
              <w:rPr>
                <w:sz w:val="24"/>
                <w:szCs w:val="24"/>
              </w:rPr>
              <w:t>- длина земельного участка - от 5 до 400 м.</w:t>
            </w:r>
          </w:p>
          <w:p w:rsidR="005704D7" w:rsidRPr="005704D7" w:rsidRDefault="005704D7" w:rsidP="00BB669F">
            <w:pPr>
              <w:widowControl w:val="0"/>
              <w:numPr>
                <w:ilvl w:val="1"/>
                <w:numId w:val="118"/>
              </w:numPr>
              <w:tabs>
                <w:tab w:val="left" w:pos="359"/>
              </w:tabs>
              <w:autoSpaceDE w:val="0"/>
              <w:autoSpaceDN w:val="0"/>
              <w:adjustRightInd w:val="0"/>
              <w:jc w:val="both"/>
              <w:textAlignment w:val="baseline"/>
              <w:rPr>
                <w:sz w:val="24"/>
                <w:szCs w:val="24"/>
              </w:rPr>
            </w:pPr>
            <w:r w:rsidRPr="005704D7">
              <w:rPr>
                <w:sz w:val="24"/>
                <w:szCs w:val="24"/>
              </w:rPr>
              <w:t>Минимальные отступы от границ земельных участков - 1 м.</w:t>
            </w:r>
          </w:p>
          <w:p w:rsidR="005704D7" w:rsidRPr="005704D7" w:rsidRDefault="005704D7" w:rsidP="00BB669F">
            <w:pPr>
              <w:widowControl w:val="0"/>
              <w:numPr>
                <w:ilvl w:val="1"/>
                <w:numId w:val="118"/>
              </w:numPr>
              <w:tabs>
                <w:tab w:val="left" w:pos="359"/>
              </w:tabs>
              <w:autoSpaceDE w:val="0"/>
              <w:autoSpaceDN w:val="0"/>
              <w:adjustRightInd w:val="0"/>
              <w:jc w:val="both"/>
              <w:textAlignment w:val="baseline"/>
              <w:rPr>
                <w:sz w:val="24"/>
                <w:szCs w:val="24"/>
              </w:rPr>
            </w:pPr>
            <w:r w:rsidRPr="005704D7">
              <w:rPr>
                <w:sz w:val="24"/>
                <w:szCs w:val="24"/>
              </w:rPr>
              <w:t>Предельное количество этажей - 2 этажа.</w:t>
            </w:r>
          </w:p>
          <w:p w:rsidR="005704D7" w:rsidRPr="005704D7" w:rsidRDefault="005704D7" w:rsidP="005704D7">
            <w:pPr>
              <w:autoSpaceDE w:val="0"/>
              <w:autoSpaceDN w:val="0"/>
              <w:adjustRightInd w:val="0"/>
              <w:jc w:val="both"/>
              <w:rPr>
                <w:sz w:val="24"/>
                <w:szCs w:val="24"/>
              </w:rPr>
            </w:pPr>
            <w:r w:rsidRPr="005704D7">
              <w:rPr>
                <w:sz w:val="24"/>
                <w:szCs w:val="24"/>
              </w:rPr>
              <w:t>4. Максимальный процент застройки в границах земельного участка - 70 %.</w:t>
            </w:r>
          </w:p>
          <w:p w:rsidR="005704D7" w:rsidRPr="005704D7" w:rsidRDefault="005704D7" w:rsidP="005704D7">
            <w:pPr>
              <w:tabs>
                <w:tab w:val="left" w:pos="217"/>
              </w:tabs>
              <w:autoSpaceDE w:val="0"/>
              <w:autoSpaceDN w:val="0"/>
              <w:adjustRightInd w:val="0"/>
              <w:jc w:val="both"/>
              <w:rPr>
                <w:rFonts w:ascii="Arial" w:hAnsi="Arial" w:cs="Arial"/>
              </w:rPr>
            </w:pPr>
            <w:r w:rsidRPr="005704D7">
              <w:rPr>
                <w:sz w:val="24"/>
                <w:szCs w:val="24"/>
              </w:rPr>
              <w:t>5. Иные показатели - максимальная высота оград - 1 м в легких конструкциях.</w:t>
            </w:r>
          </w:p>
        </w:tc>
      </w:tr>
    </w:tbl>
    <w:p w:rsidR="005704D7" w:rsidRPr="005704D7" w:rsidRDefault="005704D7" w:rsidP="005704D7">
      <w:pPr>
        <w:tabs>
          <w:tab w:val="left" w:pos="1134"/>
        </w:tabs>
        <w:spacing w:after="0" w:line="240" w:lineRule="auto"/>
        <w:ind w:right="-1"/>
        <w:jc w:val="both"/>
        <w:rPr>
          <w:rFonts w:ascii="Times New Roman" w:eastAsia="Times New Roman" w:hAnsi="Times New Roman" w:cs="Times New Roman"/>
          <w:color w:val="FF0000"/>
          <w:sz w:val="24"/>
          <w:szCs w:val="24"/>
          <w:lang w:eastAsia="ar-SA"/>
        </w:rPr>
      </w:pPr>
    </w:p>
    <w:p w:rsidR="005704D7" w:rsidRPr="005704D7" w:rsidRDefault="005704D7" w:rsidP="005704D7">
      <w:pPr>
        <w:tabs>
          <w:tab w:val="left" w:pos="1134"/>
        </w:tabs>
        <w:spacing w:after="0" w:line="240" w:lineRule="auto"/>
        <w:ind w:firstLine="1134"/>
        <w:jc w:val="both"/>
        <w:rPr>
          <w:rFonts w:ascii="Times New Roman" w:eastAsia="Times New Roman" w:hAnsi="Times New Roman" w:cs="Times New Roman"/>
          <w:color w:val="FF0000"/>
          <w:sz w:val="24"/>
          <w:szCs w:val="24"/>
          <w:lang w:eastAsia="ar-SA"/>
        </w:rPr>
      </w:pPr>
      <w:r w:rsidRPr="005704D7">
        <w:rPr>
          <w:rFonts w:ascii="Times New Roman" w:eastAsia="Times New Roman" w:hAnsi="Times New Roman" w:cs="Times New Roman"/>
          <w:b/>
          <w:spacing w:val="-10"/>
          <w:sz w:val="28"/>
          <w:szCs w:val="28"/>
          <w:lang w:eastAsia="ru-RU"/>
        </w:rPr>
        <w:t xml:space="preserve">Ж2 </w:t>
      </w:r>
      <w:r w:rsidRPr="005704D7">
        <w:rPr>
          <w:rFonts w:ascii="Times New Roman" w:eastAsia="Times New Roman" w:hAnsi="Times New Roman" w:cs="Times New Roman"/>
          <w:sz w:val="28"/>
          <w:szCs w:val="28"/>
          <w:lang w:eastAsia="ru-RU"/>
        </w:rPr>
        <w:t>–</w:t>
      </w:r>
      <w:r w:rsidRPr="005704D7">
        <w:rPr>
          <w:rFonts w:ascii="Times New Roman" w:eastAsia="Times New Roman" w:hAnsi="Times New Roman" w:cs="Times New Roman"/>
          <w:b/>
          <w:spacing w:val="-10"/>
          <w:sz w:val="28"/>
          <w:szCs w:val="28"/>
          <w:lang w:eastAsia="ru-RU"/>
        </w:rPr>
        <w:t xml:space="preserve"> </w:t>
      </w:r>
      <w:r w:rsidRPr="005704D7">
        <w:rPr>
          <w:rFonts w:ascii="Times New Roman" w:eastAsia="Times New Roman" w:hAnsi="Times New Roman" w:cs="Times New Roman"/>
          <w:b/>
          <w:spacing w:val="-10"/>
          <w:sz w:val="28"/>
          <w:szCs w:val="28"/>
          <w:lang w:eastAsia="ar-SA"/>
        </w:rPr>
        <w:t xml:space="preserve">Зона </w:t>
      </w:r>
      <w:r w:rsidRPr="005704D7">
        <w:rPr>
          <w:rFonts w:ascii="Times New Roman" w:eastAsia="Times New Roman" w:hAnsi="Times New Roman" w:cs="Times New Roman"/>
          <w:b/>
          <w:sz w:val="28"/>
          <w:szCs w:val="28"/>
          <w:lang w:eastAsia="ar-SA"/>
        </w:rPr>
        <w:t>застройки малоэтажными жилыми домами</w:t>
      </w:r>
    </w:p>
    <w:tbl>
      <w:tblPr>
        <w:tblStyle w:val="af3"/>
        <w:tblW w:w="0" w:type="auto"/>
        <w:tblLook w:val="04A0" w:firstRow="1" w:lastRow="0" w:firstColumn="1" w:lastColumn="0" w:noHBand="0" w:noVBand="1"/>
      </w:tblPr>
      <w:tblGrid>
        <w:gridCol w:w="2202"/>
        <w:gridCol w:w="6859"/>
      </w:tblGrid>
      <w:tr w:rsidR="005704D7" w:rsidRPr="005704D7" w:rsidTr="00B833C8">
        <w:tc>
          <w:tcPr>
            <w:tcW w:w="10031" w:type="dxa"/>
            <w:gridSpan w:val="2"/>
          </w:tcPr>
          <w:p w:rsidR="005704D7" w:rsidRPr="005704D7" w:rsidRDefault="005704D7" w:rsidP="005704D7">
            <w:pPr>
              <w:widowControl w:val="0"/>
              <w:tabs>
                <w:tab w:val="left" w:pos="2835"/>
              </w:tabs>
              <w:suppressAutoHyphens/>
              <w:autoSpaceDE w:val="0"/>
              <w:autoSpaceDN w:val="0"/>
              <w:adjustRightInd w:val="0"/>
              <w:jc w:val="center"/>
              <w:textAlignment w:val="baseline"/>
              <w:rPr>
                <w:b/>
                <w:sz w:val="24"/>
                <w:szCs w:val="24"/>
              </w:rPr>
            </w:pPr>
            <w:r w:rsidRPr="005704D7">
              <w:rPr>
                <w:b/>
                <w:sz w:val="24"/>
                <w:szCs w:val="24"/>
              </w:rPr>
              <w:t>Основные виды разрешенного использования земельных участков и объектов капитального строительства</w:t>
            </w:r>
          </w:p>
        </w:tc>
      </w:tr>
      <w:tr w:rsidR="005704D7" w:rsidRPr="005704D7" w:rsidTr="00B833C8">
        <w:tc>
          <w:tcPr>
            <w:tcW w:w="0" w:type="auto"/>
          </w:tcPr>
          <w:p w:rsidR="005704D7" w:rsidRPr="005704D7" w:rsidRDefault="005704D7" w:rsidP="005704D7">
            <w:pPr>
              <w:widowControl w:val="0"/>
              <w:suppressAutoHyphens/>
              <w:autoSpaceDE w:val="0"/>
              <w:autoSpaceDN w:val="0"/>
              <w:adjustRightInd w:val="0"/>
              <w:jc w:val="both"/>
              <w:textAlignment w:val="baseline"/>
              <w:rPr>
                <w:b/>
                <w:sz w:val="24"/>
                <w:szCs w:val="24"/>
              </w:rPr>
            </w:pPr>
            <w:r w:rsidRPr="005704D7">
              <w:rPr>
                <w:b/>
                <w:sz w:val="24"/>
                <w:szCs w:val="24"/>
              </w:rPr>
              <w:t>Вид использования</w:t>
            </w:r>
          </w:p>
        </w:tc>
        <w:tc>
          <w:tcPr>
            <w:tcW w:w="6859" w:type="dxa"/>
          </w:tcPr>
          <w:p w:rsidR="005704D7" w:rsidRPr="005704D7" w:rsidRDefault="005704D7" w:rsidP="005704D7">
            <w:pPr>
              <w:widowControl w:val="0"/>
              <w:suppressAutoHyphens/>
              <w:autoSpaceDE w:val="0"/>
              <w:autoSpaceDN w:val="0"/>
              <w:adjustRightInd w:val="0"/>
              <w:jc w:val="both"/>
              <w:textAlignment w:val="baseline"/>
              <w:rPr>
                <w:sz w:val="24"/>
                <w:szCs w:val="24"/>
              </w:rPr>
            </w:pPr>
            <w:r w:rsidRPr="005704D7">
              <w:rPr>
                <w:b/>
                <w:sz w:val="24"/>
                <w:szCs w:val="24"/>
              </w:rPr>
              <w:t>Предельные параметры разрешенного строительства, реконструкции объектов капитального строительства</w:t>
            </w:r>
          </w:p>
        </w:tc>
      </w:tr>
      <w:tr w:rsidR="005704D7" w:rsidRPr="005704D7" w:rsidTr="00B833C8">
        <w:tc>
          <w:tcPr>
            <w:tcW w:w="0" w:type="auto"/>
          </w:tcPr>
          <w:p w:rsidR="005704D7" w:rsidRPr="005704D7" w:rsidRDefault="005704D7" w:rsidP="005704D7">
            <w:pPr>
              <w:widowControl w:val="0"/>
              <w:suppressAutoHyphens/>
              <w:autoSpaceDE w:val="0"/>
              <w:autoSpaceDN w:val="0"/>
              <w:adjustRightInd w:val="0"/>
              <w:textAlignment w:val="baseline"/>
              <w:rPr>
                <w:sz w:val="24"/>
                <w:szCs w:val="24"/>
              </w:rPr>
            </w:pPr>
            <w:r w:rsidRPr="005704D7">
              <w:rPr>
                <w:sz w:val="24"/>
                <w:szCs w:val="24"/>
              </w:rPr>
              <w:t>Малоэтажная многоквартирная жилая застройка (2.1.1)</w:t>
            </w:r>
          </w:p>
        </w:tc>
        <w:tc>
          <w:tcPr>
            <w:tcW w:w="6859" w:type="dxa"/>
            <w:vMerge w:val="restart"/>
          </w:tcPr>
          <w:p w:rsidR="005704D7" w:rsidRPr="005704D7" w:rsidRDefault="005704D7" w:rsidP="00BB669F">
            <w:pPr>
              <w:widowControl w:val="0"/>
              <w:numPr>
                <w:ilvl w:val="3"/>
                <w:numId w:val="128"/>
              </w:numPr>
              <w:tabs>
                <w:tab w:val="left" w:pos="359"/>
              </w:tabs>
              <w:autoSpaceDE w:val="0"/>
              <w:autoSpaceDN w:val="0"/>
              <w:adjustRightInd w:val="0"/>
              <w:jc w:val="both"/>
              <w:textAlignment w:val="baseline"/>
              <w:rPr>
                <w:sz w:val="24"/>
                <w:szCs w:val="24"/>
              </w:rPr>
            </w:pPr>
            <w:r w:rsidRPr="005704D7">
              <w:rPr>
                <w:sz w:val="24"/>
                <w:szCs w:val="24"/>
              </w:rPr>
              <w:t>Предельные (минимальные и (или) максимальные) размеры земельных участков:</w:t>
            </w:r>
          </w:p>
          <w:p w:rsidR="005704D7" w:rsidRPr="005704D7" w:rsidRDefault="005704D7" w:rsidP="005704D7">
            <w:pPr>
              <w:autoSpaceDE w:val="0"/>
              <w:autoSpaceDN w:val="0"/>
              <w:adjustRightInd w:val="0"/>
              <w:jc w:val="both"/>
              <w:rPr>
                <w:sz w:val="24"/>
                <w:szCs w:val="24"/>
              </w:rPr>
            </w:pPr>
            <w:r w:rsidRPr="005704D7">
              <w:rPr>
                <w:sz w:val="24"/>
                <w:szCs w:val="24"/>
              </w:rPr>
              <w:t>- площадь земельного участка - от 100 до 5000 кв. м;</w:t>
            </w:r>
          </w:p>
          <w:p w:rsidR="005704D7" w:rsidRPr="005704D7" w:rsidRDefault="005704D7" w:rsidP="005704D7">
            <w:pPr>
              <w:autoSpaceDE w:val="0"/>
              <w:autoSpaceDN w:val="0"/>
              <w:adjustRightInd w:val="0"/>
              <w:jc w:val="both"/>
              <w:rPr>
                <w:sz w:val="24"/>
                <w:szCs w:val="24"/>
              </w:rPr>
            </w:pPr>
            <w:r w:rsidRPr="005704D7">
              <w:rPr>
                <w:sz w:val="24"/>
                <w:szCs w:val="24"/>
              </w:rPr>
              <w:t xml:space="preserve"> - ширина земельного участка - от 10 до 500 м;</w:t>
            </w:r>
          </w:p>
          <w:p w:rsidR="005704D7" w:rsidRPr="005704D7" w:rsidRDefault="005704D7" w:rsidP="005704D7">
            <w:pPr>
              <w:autoSpaceDE w:val="0"/>
              <w:autoSpaceDN w:val="0"/>
              <w:adjustRightInd w:val="0"/>
              <w:jc w:val="both"/>
              <w:rPr>
                <w:sz w:val="24"/>
                <w:szCs w:val="24"/>
              </w:rPr>
            </w:pPr>
            <w:r w:rsidRPr="005704D7">
              <w:rPr>
                <w:sz w:val="24"/>
                <w:szCs w:val="24"/>
              </w:rPr>
              <w:t xml:space="preserve"> - длина земельного участка - от 10 до 500 м.</w:t>
            </w:r>
          </w:p>
          <w:p w:rsidR="005704D7" w:rsidRPr="005704D7" w:rsidRDefault="005704D7" w:rsidP="00BB669F">
            <w:pPr>
              <w:widowControl w:val="0"/>
              <w:numPr>
                <w:ilvl w:val="3"/>
                <w:numId w:val="128"/>
              </w:numPr>
              <w:tabs>
                <w:tab w:val="left" w:pos="359"/>
              </w:tabs>
              <w:autoSpaceDE w:val="0"/>
              <w:autoSpaceDN w:val="0"/>
              <w:adjustRightInd w:val="0"/>
              <w:jc w:val="both"/>
              <w:textAlignment w:val="baseline"/>
              <w:rPr>
                <w:sz w:val="24"/>
                <w:szCs w:val="24"/>
              </w:rPr>
            </w:pPr>
            <w:r w:rsidRPr="005704D7">
              <w:rPr>
                <w:sz w:val="24"/>
                <w:szCs w:val="24"/>
              </w:rPr>
              <w:t>Минимальные отступы от границ земельных участков:</w:t>
            </w:r>
          </w:p>
          <w:p w:rsidR="005704D7" w:rsidRPr="005704D7" w:rsidRDefault="005704D7" w:rsidP="005704D7">
            <w:pPr>
              <w:autoSpaceDE w:val="0"/>
              <w:autoSpaceDN w:val="0"/>
              <w:adjustRightInd w:val="0"/>
              <w:jc w:val="both"/>
              <w:rPr>
                <w:sz w:val="24"/>
                <w:szCs w:val="24"/>
              </w:rPr>
            </w:pPr>
            <w:r w:rsidRPr="005704D7">
              <w:rPr>
                <w:sz w:val="24"/>
                <w:szCs w:val="24"/>
              </w:rPr>
              <w:t>- отступ от границ земельных участков до зданий, строений, сооружений - не менее 3 м со стороны лицевого фасада и не менее 3 м со стороны фасада противоположного лицевому.</w:t>
            </w:r>
          </w:p>
          <w:p w:rsidR="005704D7" w:rsidRPr="005704D7" w:rsidRDefault="005704D7" w:rsidP="005704D7">
            <w:pPr>
              <w:autoSpaceDE w:val="0"/>
              <w:autoSpaceDN w:val="0"/>
              <w:adjustRightInd w:val="0"/>
              <w:jc w:val="both"/>
              <w:rPr>
                <w:sz w:val="24"/>
                <w:szCs w:val="24"/>
              </w:rPr>
            </w:pPr>
            <w:r w:rsidRPr="005704D7">
              <w:rPr>
                <w:sz w:val="24"/>
                <w:szCs w:val="24"/>
              </w:rPr>
              <w:t>3. Предельное количество этажей - не более 4 этажей, включая мансардный.</w:t>
            </w:r>
          </w:p>
          <w:p w:rsidR="005704D7" w:rsidRPr="005704D7" w:rsidRDefault="005704D7" w:rsidP="005704D7">
            <w:pPr>
              <w:autoSpaceDE w:val="0"/>
              <w:autoSpaceDN w:val="0"/>
              <w:adjustRightInd w:val="0"/>
              <w:jc w:val="both"/>
              <w:rPr>
                <w:sz w:val="24"/>
                <w:szCs w:val="24"/>
              </w:rPr>
            </w:pPr>
            <w:r w:rsidRPr="005704D7">
              <w:rPr>
                <w:sz w:val="24"/>
                <w:szCs w:val="24"/>
              </w:rPr>
              <w:t>4. Максимальная высота жилого дома – не установлена.</w:t>
            </w:r>
          </w:p>
          <w:p w:rsidR="005704D7" w:rsidRPr="005704D7" w:rsidRDefault="005704D7" w:rsidP="005704D7">
            <w:pPr>
              <w:autoSpaceDE w:val="0"/>
              <w:autoSpaceDN w:val="0"/>
              <w:adjustRightInd w:val="0"/>
              <w:jc w:val="both"/>
              <w:rPr>
                <w:sz w:val="24"/>
                <w:szCs w:val="24"/>
              </w:rPr>
            </w:pPr>
            <w:r w:rsidRPr="005704D7">
              <w:rPr>
                <w:sz w:val="24"/>
                <w:szCs w:val="24"/>
              </w:rPr>
              <w:t>5. Максимальный процент застройки в границах земельного участка - 60 %.</w:t>
            </w:r>
          </w:p>
          <w:p w:rsidR="005704D7" w:rsidRPr="005704D7" w:rsidRDefault="005704D7" w:rsidP="005704D7">
            <w:pPr>
              <w:autoSpaceDE w:val="0"/>
              <w:autoSpaceDN w:val="0"/>
              <w:adjustRightInd w:val="0"/>
              <w:jc w:val="both"/>
              <w:rPr>
                <w:sz w:val="24"/>
                <w:szCs w:val="24"/>
              </w:rPr>
            </w:pPr>
            <w:r w:rsidRPr="005704D7">
              <w:rPr>
                <w:sz w:val="24"/>
                <w:szCs w:val="24"/>
              </w:rPr>
              <w:t xml:space="preserve">6. Иные показатели - высота ограждения земельных участков - не более </w:t>
            </w:r>
            <w:smartTag w:uri="urn:schemas-microsoft-com:office:smarttags" w:element="metricconverter">
              <w:smartTagPr>
                <w:attr w:name="ProductID" w:val="1,8 м"/>
              </w:smartTagPr>
              <w:r w:rsidRPr="005704D7">
                <w:rPr>
                  <w:sz w:val="24"/>
                  <w:szCs w:val="24"/>
                </w:rPr>
                <w:t>1,8 м, на границе с соседними участками ограждения должны быть сетчатые или решётчатые ограждения с целью минимального затемнения</w:t>
              </w:r>
            </w:smartTag>
            <w:r w:rsidRPr="005704D7">
              <w:rPr>
                <w:sz w:val="24"/>
                <w:szCs w:val="24"/>
              </w:rPr>
              <w:t>.</w:t>
            </w:r>
          </w:p>
          <w:p w:rsidR="005704D7" w:rsidRPr="005704D7" w:rsidRDefault="005704D7" w:rsidP="005704D7">
            <w:pPr>
              <w:widowControl w:val="0"/>
              <w:autoSpaceDE w:val="0"/>
              <w:autoSpaceDN w:val="0"/>
              <w:adjustRightInd w:val="0"/>
              <w:jc w:val="both"/>
              <w:textAlignment w:val="baseline"/>
              <w:rPr>
                <w:b/>
                <w:i/>
                <w:sz w:val="24"/>
                <w:szCs w:val="24"/>
              </w:rPr>
            </w:pPr>
            <w:r w:rsidRPr="005704D7">
              <w:rPr>
                <w:b/>
                <w:i/>
                <w:sz w:val="24"/>
                <w:szCs w:val="24"/>
              </w:rPr>
              <w:t>Примечание:</w:t>
            </w:r>
          </w:p>
          <w:p w:rsidR="005704D7" w:rsidRPr="005704D7" w:rsidRDefault="005704D7" w:rsidP="005704D7">
            <w:pPr>
              <w:jc w:val="both"/>
              <w:rPr>
                <w:sz w:val="24"/>
                <w:szCs w:val="24"/>
              </w:rPr>
            </w:pPr>
            <w:r w:rsidRPr="005704D7">
              <w:rPr>
                <w:sz w:val="24"/>
                <w:szCs w:val="24"/>
              </w:rPr>
              <w:t>1. Допускается блокировка хозяйственных построек на смежных приусадебных участках по взаимному согласию собственников жилого дома, а также блокировка хозяйственных построек к основному строению.</w:t>
            </w:r>
          </w:p>
          <w:p w:rsidR="005704D7" w:rsidRPr="005704D7" w:rsidRDefault="005704D7" w:rsidP="005704D7">
            <w:pPr>
              <w:jc w:val="both"/>
              <w:rPr>
                <w:sz w:val="24"/>
                <w:szCs w:val="24"/>
              </w:rPr>
            </w:pPr>
            <w:r w:rsidRPr="005704D7">
              <w:rPr>
                <w:sz w:val="24"/>
                <w:szCs w:val="24"/>
              </w:rPr>
              <w:t>2. Высота зданий:</w:t>
            </w:r>
          </w:p>
          <w:p w:rsidR="005704D7" w:rsidRPr="005704D7" w:rsidRDefault="005704D7" w:rsidP="005704D7">
            <w:pPr>
              <w:autoSpaceDE w:val="0"/>
              <w:autoSpaceDN w:val="0"/>
              <w:adjustRightInd w:val="0"/>
              <w:jc w:val="both"/>
              <w:rPr>
                <w:sz w:val="24"/>
                <w:szCs w:val="24"/>
              </w:rPr>
            </w:pPr>
            <w:r w:rsidRPr="005704D7">
              <w:rPr>
                <w:sz w:val="24"/>
                <w:szCs w:val="24"/>
              </w:rPr>
              <w:t xml:space="preserve">- высота ворот гаражей - не более </w:t>
            </w:r>
            <w:smartTag w:uri="urn:schemas-microsoft-com:office:smarttags" w:element="metricconverter">
              <w:smartTagPr>
                <w:attr w:name="ProductID" w:val="2,5 м"/>
              </w:smartTagPr>
              <w:r w:rsidRPr="005704D7">
                <w:rPr>
                  <w:sz w:val="24"/>
                  <w:szCs w:val="24"/>
                </w:rPr>
                <w:t>2,5 м</w:t>
              </w:r>
            </w:smartTag>
            <w:r w:rsidRPr="005704D7">
              <w:rPr>
                <w:sz w:val="24"/>
                <w:szCs w:val="24"/>
              </w:rPr>
              <w:t>.</w:t>
            </w:r>
          </w:p>
          <w:p w:rsidR="005704D7" w:rsidRPr="005704D7" w:rsidRDefault="005704D7" w:rsidP="005704D7">
            <w:pPr>
              <w:autoSpaceDE w:val="0"/>
              <w:autoSpaceDN w:val="0"/>
              <w:adjustRightInd w:val="0"/>
              <w:jc w:val="both"/>
              <w:rPr>
                <w:sz w:val="24"/>
                <w:szCs w:val="24"/>
              </w:rPr>
            </w:pPr>
            <w:r w:rsidRPr="005704D7">
              <w:rPr>
                <w:sz w:val="24"/>
                <w:szCs w:val="24"/>
              </w:rPr>
              <w:lastRenderedPageBreak/>
              <w:t>Вспомогательные строения, за исключением гаражей, размещать со стороны улиц не допускается.</w:t>
            </w:r>
          </w:p>
        </w:tc>
      </w:tr>
      <w:tr w:rsidR="005704D7" w:rsidRPr="005704D7" w:rsidTr="00B833C8">
        <w:trPr>
          <w:trHeight w:val="5499"/>
        </w:trPr>
        <w:tc>
          <w:tcPr>
            <w:tcW w:w="0" w:type="auto"/>
          </w:tcPr>
          <w:p w:rsidR="005704D7" w:rsidRPr="005704D7" w:rsidRDefault="005704D7" w:rsidP="005704D7">
            <w:pPr>
              <w:widowControl w:val="0"/>
              <w:tabs>
                <w:tab w:val="left" w:pos="142"/>
                <w:tab w:val="left" w:pos="709"/>
              </w:tabs>
              <w:suppressAutoHyphens/>
              <w:snapToGrid w:val="0"/>
              <w:rPr>
                <w:sz w:val="24"/>
                <w:szCs w:val="24"/>
              </w:rPr>
            </w:pPr>
            <w:r w:rsidRPr="005704D7">
              <w:rPr>
                <w:sz w:val="24"/>
                <w:szCs w:val="24"/>
              </w:rPr>
              <w:t>Блокированная жилая застройка (2.3)</w:t>
            </w:r>
          </w:p>
        </w:tc>
        <w:tc>
          <w:tcPr>
            <w:tcW w:w="6859" w:type="dxa"/>
            <w:vMerge/>
          </w:tcPr>
          <w:p w:rsidR="005704D7" w:rsidRPr="005704D7" w:rsidRDefault="005704D7" w:rsidP="00BB669F">
            <w:pPr>
              <w:widowControl w:val="0"/>
              <w:numPr>
                <w:ilvl w:val="0"/>
                <w:numId w:val="149"/>
              </w:numPr>
              <w:tabs>
                <w:tab w:val="left" w:pos="217"/>
              </w:tabs>
              <w:autoSpaceDE w:val="0"/>
              <w:autoSpaceDN w:val="0"/>
              <w:adjustRightInd w:val="0"/>
              <w:jc w:val="both"/>
              <w:textAlignment w:val="baseline"/>
              <w:rPr>
                <w:sz w:val="24"/>
                <w:szCs w:val="24"/>
              </w:rPr>
            </w:pPr>
          </w:p>
        </w:tc>
      </w:tr>
      <w:tr w:rsidR="005704D7" w:rsidRPr="005704D7" w:rsidTr="00B833C8">
        <w:trPr>
          <w:trHeight w:val="179"/>
        </w:trPr>
        <w:tc>
          <w:tcPr>
            <w:tcW w:w="0" w:type="auto"/>
          </w:tcPr>
          <w:p w:rsidR="005704D7" w:rsidRPr="005704D7" w:rsidRDefault="005704D7" w:rsidP="005704D7">
            <w:pPr>
              <w:widowControl w:val="0"/>
              <w:suppressAutoHyphens/>
              <w:autoSpaceDE w:val="0"/>
              <w:autoSpaceDN w:val="0"/>
              <w:adjustRightInd w:val="0"/>
              <w:textAlignment w:val="baseline"/>
              <w:rPr>
                <w:sz w:val="24"/>
                <w:szCs w:val="24"/>
              </w:rPr>
            </w:pPr>
            <w:r w:rsidRPr="005704D7">
              <w:rPr>
                <w:sz w:val="24"/>
                <w:szCs w:val="24"/>
              </w:rPr>
              <w:t>Хранение автотранспорта (2.7.1)</w:t>
            </w:r>
          </w:p>
        </w:tc>
        <w:tc>
          <w:tcPr>
            <w:tcW w:w="6859" w:type="dxa"/>
          </w:tcPr>
          <w:p w:rsidR="005704D7" w:rsidRPr="005704D7" w:rsidRDefault="005704D7" w:rsidP="005704D7">
            <w:pPr>
              <w:autoSpaceDE w:val="0"/>
              <w:autoSpaceDN w:val="0"/>
              <w:adjustRightInd w:val="0"/>
              <w:jc w:val="both"/>
              <w:rPr>
                <w:sz w:val="24"/>
                <w:szCs w:val="24"/>
              </w:rPr>
            </w:pPr>
            <w:r w:rsidRPr="005704D7">
              <w:rPr>
                <w:sz w:val="24"/>
                <w:szCs w:val="24"/>
              </w:rPr>
              <w:t>Предельные (минимальные и (или) максимальные) размеры земельных участков: не установлены.</w:t>
            </w:r>
          </w:p>
        </w:tc>
      </w:tr>
      <w:tr w:rsidR="005704D7" w:rsidRPr="005704D7" w:rsidTr="00B833C8">
        <w:trPr>
          <w:trHeight w:val="179"/>
        </w:trPr>
        <w:tc>
          <w:tcPr>
            <w:tcW w:w="0" w:type="auto"/>
          </w:tcPr>
          <w:p w:rsidR="005704D7" w:rsidRPr="005704D7" w:rsidRDefault="005704D7" w:rsidP="005704D7">
            <w:pPr>
              <w:widowControl w:val="0"/>
              <w:suppressAutoHyphens/>
              <w:autoSpaceDE w:val="0"/>
              <w:autoSpaceDN w:val="0"/>
              <w:adjustRightInd w:val="0"/>
              <w:jc w:val="both"/>
              <w:textAlignment w:val="baseline"/>
              <w:rPr>
                <w:sz w:val="24"/>
                <w:szCs w:val="24"/>
              </w:rPr>
            </w:pPr>
            <w:r w:rsidRPr="005704D7">
              <w:rPr>
                <w:sz w:val="24"/>
                <w:szCs w:val="24"/>
              </w:rPr>
              <w:t>Коммунальное обслуживание (3.1)</w:t>
            </w:r>
          </w:p>
        </w:tc>
        <w:tc>
          <w:tcPr>
            <w:tcW w:w="6859" w:type="dxa"/>
          </w:tcPr>
          <w:p w:rsidR="005704D7" w:rsidRPr="005704D7" w:rsidRDefault="005704D7" w:rsidP="005704D7">
            <w:pPr>
              <w:autoSpaceDE w:val="0"/>
              <w:autoSpaceDN w:val="0"/>
              <w:adjustRightInd w:val="0"/>
              <w:jc w:val="both"/>
              <w:rPr>
                <w:sz w:val="24"/>
                <w:szCs w:val="24"/>
              </w:rPr>
            </w:pPr>
            <w:r w:rsidRPr="005704D7">
              <w:rPr>
                <w:sz w:val="24"/>
                <w:szCs w:val="24"/>
              </w:rPr>
              <w:t>Не подлежат установлению.</w:t>
            </w:r>
          </w:p>
          <w:p w:rsidR="005704D7" w:rsidRPr="005704D7" w:rsidRDefault="005704D7" w:rsidP="005704D7">
            <w:pPr>
              <w:autoSpaceDE w:val="0"/>
              <w:autoSpaceDN w:val="0"/>
              <w:adjustRightInd w:val="0"/>
              <w:jc w:val="both"/>
              <w:rPr>
                <w:sz w:val="24"/>
                <w:szCs w:val="24"/>
              </w:rPr>
            </w:pPr>
            <w:r w:rsidRPr="005704D7">
              <w:rPr>
                <w:sz w:val="24"/>
                <w:szCs w:val="24"/>
              </w:rPr>
              <w:t>Площадь земельных участков принимать при проектировании объектов в соответствии с требованиями СНиП, технических регламентов, СанПиН, и др. документов.</w:t>
            </w:r>
          </w:p>
        </w:tc>
      </w:tr>
      <w:tr w:rsidR="005704D7" w:rsidRPr="005704D7" w:rsidTr="00B833C8">
        <w:trPr>
          <w:trHeight w:val="179"/>
        </w:trPr>
        <w:tc>
          <w:tcPr>
            <w:tcW w:w="0" w:type="auto"/>
          </w:tcPr>
          <w:p w:rsidR="005704D7" w:rsidRPr="005704D7" w:rsidRDefault="005704D7" w:rsidP="005704D7">
            <w:pPr>
              <w:widowControl w:val="0"/>
              <w:suppressAutoHyphens/>
              <w:autoSpaceDE w:val="0"/>
              <w:autoSpaceDN w:val="0"/>
              <w:adjustRightInd w:val="0"/>
              <w:textAlignment w:val="baseline"/>
              <w:rPr>
                <w:sz w:val="24"/>
                <w:szCs w:val="24"/>
              </w:rPr>
            </w:pPr>
            <w:r w:rsidRPr="005704D7">
              <w:rPr>
                <w:sz w:val="24"/>
                <w:szCs w:val="24"/>
              </w:rPr>
              <w:t>Земельные участки (территории) общего пользования (12.0)</w:t>
            </w:r>
          </w:p>
        </w:tc>
        <w:tc>
          <w:tcPr>
            <w:tcW w:w="6859" w:type="dxa"/>
          </w:tcPr>
          <w:p w:rsidR="005704D7" w:rsidRPr="005704D7" w:rsidRDefault="005704D7" w:rsidP="005704D7">
            <w:pPr>
              <w:autoSpaceDE w:val="0"/>
              <w:autoSpaceDN w:val="0"/>
              <w:adjustRightInd w:val="0"/>
              <w:jc w:val="both"/>
              <w:rPr>
                <w:sz w:val="24"/>
                <w:szCs w:val="24"/>
              </w:rPr>
            </w:pPr>
            <w:r w:rsidRPr="005704D7">
              <w:rPr>
                <w:sz w:val="24"/>
                <w:szCs w:val="24"/>
              </w:rPr>
              <w:t>Не подлежат установлению.</w:t>
            </w:r>
          </w:p>
          <w:p w:rsidR="005704D7" w:rsidRPr="005704D7" w:rsidRDefault="005704D7" w:rsidP="005704D7">
            <w:pPr>
              <w:autoSpaceDE w:val="0"/>
              <w:autoSpaceDN w:val="0"/>
              <w:adjustRightInd w:val="0"/>
              <w:jc w:val="both"/>
              <w:rPr>
                <w:sz w:val="24"/>
                <w:szCs w:val="24"/>
              </w:rPr>
            </w:pPr>
            <w:r w:rsidRPr="005704D7">
              <w:rPr>
                <w:sz w:val="24"/>
                <w:szCs w:val="24"/>
              </w:rPr>
              <w:t>При новом строительстве устанавливаются в соответствии с документами по планировке территории.</w:t>
            </w:r>
          </w:p>
        </w:tc>
      </w:tr>
      <w:tr w:rsidR="005704D7" w:rsidRPr="005704D7" w:rsidTr="00B833C8">
        <w:tc>
          <w:tcPr>
            <w:tcW w:w="10031" w:type="dxa"/>
            <w:gridSpan w:val="2"/>
          </w:tcPr>
          <w:p w:rsidR="005704D7" w:rsidRPr="005704D7" w:rsidRDefault="005704D7" w:rsidP="005704D7">
            <w:pPr>
              <w:widowControl w:val="0"/>
              <w:tabs>
                <w:tab w:val="left" w:pos="2835"/>
              </w:tabs>
              <w:suppressAutoHyphens/>
              <w:autoSpaceDE w:val="0"/>
              <w:autoSpaceDN w:val="0"/>
              <w:adjustRightInd w:val="0"/>
              <w:jc w:val="center"/>
              <w:textAlignment w:val="baseline"/>
              <w:rPr>
                <w:b/>
                <w:sz w:val="24"/>
                <w:szCs w:val="24"/>
              </w:rPr>
            </w:pPr>
            <w:r w:rsidRPr="005704D7">
              <w:rPr>
                <w:b/>
                <w:sz w:val="24"/>
                <w:szCs w:val="24"/>
              </w:rPr>
              <w:t>Вспомогательные виды разрешенного использования земельных участков и объектов капитального строительства</w:t>
            </w:r>
          </w:p>
        </w:tc>
      </w:tr>
      <w:tr w:rsidR="005704D7" w:rsidRPr="005704D7" w:rsidTr="00B833C8">
        <w:tc>
          <w:tcPr>
            <w:tcW w:w="0" w:type="auto"/>
          </w:tcPr>
          <w:p w:rsidR="005704D7" w:rsidRPr="005704D7" w:rsidRDefault="005704D7" w:rsidP="005704D7">
            <w:pPr>
              <w:widowControl w:val="0"/>
              <w:suppressAutoHyphens/>
              <w:autoSpaceDE w:val="0"/>
              <w:autoSpaceDN w:val="0"/>
              <w:adjustRightInd w:val="0"/>
              <w:jc w:val="both"/>
              <w:textAlignment w:val="baseline"/>
              <w:rPr>
                <w:b/>
                <w:sz w:val="24"/>
                <w:szCs w:val="24"/>
              </w:rPr>
            </w:pPr>
            <w:r w:rsidRPr="005704D7">
              <w:rPr>
                <w:b/>
                <w:sz w:val="24"/>
                <w:szCs w:val="24"/>
              </w:rPr>
              <w:t>Вид использования</w:t>
            </w:r>
          </w:p>
        </w:tc>
        <w:tc>
          <w:tcPr>
            <w:tcW w:w="6859" w:type="dxa"/>
          </w:tcPr>
          <w:p w:rsidR="005704D7" w:rsidRPr="005704D7" w:rsidRDefault="005704D7" w:rsidP="005704D7">
            <w:pPr>
              <w:widowControl w:val="0"/>
              <w:suppressAutoHyphens/>
              <w:autoSpaceDE w:val="0"/>
              <w:autoSpaceDN w:val="0"/>
              <w:adjustRightInd w:val="0"/>
              <w:jc w:val="both"/>
              <w:textAlignment w:val="baseline"/>
              <w:rPr>
                <w:sz w:val="24"/>
                <w:szCs w:val="24"/>
              </w:rPr>
            </w:pPr>
            <w:r w:rsidRPr="005704D7">
              <w:rPr>
                <w:b/>
                <w:sz w:val="24"/>
                <w:szCs w:val="24"/>
              </w:rPr>
              <w:t>Предельные параметры разрешенного строительства, реконструкции объектов капитального строительства</w:t>
            </w:r>
          </w:p>
        </w:tc>
      </w:tr>
      <w:tr w:rsidR="005704D7" w:rsidRPr="005704D7" w:rsidTr="00B833C8">
        <w:trPr>
          <w:trHeight w:val="1272"/>
        </w:trPr>
        <w:tc>
          <w:tcPr>
            <w:tcW w:w="0" w:type="auto"/>
          </w:tcPr>
          <w:p w:rsidR="005704D7" w:rsidRPr="005704D7" w:rsidRDefault="005704D7" w:rsidP="005704D7">
            <w:pPr>
              <w:tabs>
                <w:tab w:val="left" w:pos="211"/>
                <w:tab w:val="left" w:pos="301"/>
              </w:tabs>
              <w:suppressAutoHyphens/>
              <w:jc w:val="both"/>
              <w:rPr>
                <w:sz w:val="24"/>
                <w:szCs w:val="24"/>
                <w:lang w:eastAsia="ar-SA"/>
              </w:rPr>
            </w:pPr>
            <w:r w:rsidRPr="005704D7">
              <w:rPr>
                <w:sz w:val="24"/>
                <w:szCs w:val="24"/>
                <w:lang w:eastAsia="ar-SA"/>
              </w:rPr>
              <w:t>Магазины (4.4)</w:t>
            </w:r>
          </w:p>
          <w:p w:rsidR="005704D7" w:rsidRPr="005704D7" w:rsidRDefault="005704D7" w:rsidP="005704D7">
            <w:pPr>
              <w:widowControl w:val="0"/>
              <w:tabs>
                <w:tab w:val="left" w:pos="211"/>
              </w:tabs>
              <w:suppressAutoHyphens/>
              <w:snapToGrid w:val="0"/>
              <w:ind w:left="211"/>
              <w:rPr>
                <w:sz w:val="24"/>
                <w:szCs w:val="24"/>
                <w:lang w:eastAsia="ar-SA"/>
              </w:rPr>
            </w:pPr>
          </w:p>
          <w:p w:rsidR="005704D7" w:rsidRPr="005704D7" w:rsidRDefault="005704D7" w:rsidP="005704D7">
            <w:pPr>
              <w:widowControl w:val="0"/>
              <w:suppressAutoHyphens/>
              <w:autoSpaceDE w:val="0"/>
              <w:autoSpaceDN w:val="0"/>
              <w:adjustRightInd w:val="0"/>
              <w:jc w:val="both"/>
              <w:textAlignment w:val="baseline"/>
              <w:rPr>
                <w:sz w:val="24"/>
                <w:szCs w:val="24"/>
              </w:rPr>
            </w:pPr>
          </w:p>
        </w:tc>
        <w:tc>
          <w:tcPr>
            <w:tcW w:w="6859" w:type="dxa"/>
          </w:tcPr>
          <w:p w:rsidR="005704D7" w:rsidRPr="005704D7" w:rsidRDefault="005704D7" w:rsidP="005704D7">
            <w:pPr>
              <w:autoSpaceDE w:val="0"/>
              <w:autoSpaceDN w:val="0"/>
              <w:adjustRightInd w:val="0"/>
              <w:jc w:val="both"/>
              <w:rPr>
                <w:sz w:val="24"/>
                <w:szCs w:val="24"/>
              </w:rPr>
            </w:pPr>
            <w:r w:rsidRPr="005704D7">
              <w:rPr>
                <w:sz w:val="24"/>
                <w:szCs w:val="24"/>
              </w:rPr>
              <w:t>1. Предельные (минимальные и (или) максимальные) размеры земельных участков:</w:t>
            </w:r>
          </w:p>
          <w:p w:rsidR="005704D7" w:rsidRPr="005704D7" w:rsidRDefault="005704D7" w:rsidP="005704D7">
            <w:pPr>
              <w:autoSpaceDE w:val="0"/>
              <w:autoSpaceDN w:val="0"/>
              <w:adjustRightInd w:val="0"/>
              <w:jc w:val="both"/>
              <w:rPr>
                <w:sz w:val="24"/>
                <w:szCs w:val="24"/>
              </w:rPr>
            </w:pPr>
            <w:r w:rsidRPr="005704D7">
              <w:rPr>
                <w:sz w:val="24"/>
                <w:szCs w:val="24"/>
              </w:rPr>
              <w:t>- площадь земельного участка - от 5 до 2000 кв. м;</w:t>
            </w:r>
          </w:p>
          <w:p w:rsidR="005704D7" w:rsidRPr="005704D7" w:rsidRDefault="005704D7" w:rsidP="005704D7">
            <w:pPr>
              <w:autoSpaceDE w:val="0"/>
              <w:autoSpaceDN w:val="0"/>
              <w:adjustRightInd w:val="0"/>
              <w:jc w:val="both"/>
              <w:rPr>
                <w:sz w:val="24"/>
                <w:szCs w:val="24"/>
              </w:rPr>
            </w:pPr>
            <w:r w:rsidRPr="005704D7">
              <w:rPr>
                <w:sz w:val="24"/>
                <w:szCs w:val="24"/>
              </w:rPr>
              <w:t>- ширина земельного участка - от 5 до 400 м;</w:t>
            </w:r>
          </w:p>
          <w:p w:rsidR="005704D7" w:rsidRPr="005704D7" w:rsidRDefault="005704D7" w:rsidP="005704D7">
            <w:pPr>
              <w:autoSpaceDE w:val="0"/>
              <w:autoSpaceDN w:val="0"/>
              <w:adjustRightInd w:val="0"/>
              <w:jc w:val="both"/>
              <w:rPr>
                <w:sz w:val="24"/>
                <w:szCs w:val="24"/>
              </w:rPr>
            </w:pPr>
            <w:r w:rsidRPr="005704D7">
              <w:rPr>
                <w:sz w:val="24"/>
                <w:szCs w:val="24"/>
              </w:rPr>
              <w:t>- длина земельного участка - от 5 до 400 м.</w:t>
            </w:r>
          </w:p>
          <w:p w:rsidR="005704D7" w:rsidRPr="005704D7" w:rsidRDefault="005704D7" w:rsidP="005704D7">
            <w:pPr>
              <w:autoSpaceDE w:val="0"/>
              <w:autoSpaceDN w:val="0"/>
              <w:adjustRightInd w:val="0"/>
              <w:jc w:val="both"/>
              <w:rPr>
                <w:sz w:val="24"/>
                <w:szCs w:val="24"/>
              </w:rPr>
            </w:pPr>
            <w:r w:rsidRPr="005704D7">
              <w:rPr>
                <w:sz w:val="24"/>
                <w:szCs w:val="24"/>
              </w:rPr>
              <w:t>2. Минимальные отступы от границ земельных участков - 1 м.</w:t>
            </w:r>
          </w:p>
          <w:p w:rsidR="005704D7" w:rsidRPr="005704D7" w:rsidRDefault="005704D7" w:rsidP="005704D7">
            <w:pPr>
              <w:autoSpaceDE w:val="0"/>
              <w:autoSpaceDN w:val="0"/>
              <w:adjustRightInd w:val="0"/>
              <w:jc w:val="both"/>
              <w:rPr>
                <w:sz w:val="24"/>
                <w:szCs w:val="24"/>
              </w:rPr>
            </w:pPr>
            <w:r w:rsidRPr="005704D7">
              <w:rPr>
                <w:sz w:val="24"/>
                <w:szCs w:val="24"/>
              </w:rPr>
              <w:t>3. Предельное количество этажей -2 этажа.</w:t>
            </w:r>
          </w:p>
          <w:p w:rsidR="005704D7" w:rsidRPr="005704D7" w:rsidRDefault="005704D7" w:rsidP="005704D7">
            <w:pPr>
              <w:tabs>
                <w:tab w:val="left" w:pos="217"/>
              </w:tabs>
              <w:autoSpaceDE w:val="0"/>
              <w:autoSpaceDN w:val="0"/>
              <w:adjustRightInd w:val="0"/>
              <w:jc w:val="both"/>
              <w:rPr>
                <w:rFonts w:ascii="Arial" w:hAnsi="Arial" w:cs="Arial"/>
              </w:rPr>
            </w:pPr>
            <w:r w:rsidRPr="005704D7">
              <w:rPr>
                <w:sz w:val="24"/>
                <w:szCs w:val="24"/>
              </w:rPr>
              <w:t>4. Максимальный процент застройки в границах земельного участка - 70 %.</w:t>
            </w:r>
          </w:p>
          <w:p w:rsidR="005704D7" w:rsidRPr="005704D7" w:rsidRDefault="005704D7" w:rsidP="005704D7">
            <w:pPr>
              <w:jc w:val="both"/>
              <w:rPr>
                <w:sz w:val="24"/>
                <w:szCs w:val="24"/>
              </w:rPr>
            </w:pPr>
            <w:r w:rsidRPr="005704D7">
              <w:rPr>
                <w:sz w:val="24"/>
                <w:szCs w:val="24"/>
              </w:rPr>
              <w:t>5. Иные показатели – максимальная высота оград – 1 м в легких конструкциях.</w:t>
            </w:r>
          </w:p>
        </w:tc>
      </w:tr>
      <w:tr w:rsidR="005704D7" w:rsidRPr="005704D7" w:rsidTr="00B833C8">
        <w:trPr>
          <w:trHeight w:val="912"/>
        </w:trPr>
        <w:tc>
          <w:tcPr>
            <w:tcW w:w="0" w:type="auto"/>
          </w:tcPr>
          <w:p w:rsidR="005704D7" w:rsidRPr="005704D7" w:rsidRDefault="005704D7" w:rsidP="005704D7">
            <w:pPr>
              <w:widowControl w:val="0"/>
              <w:tabs>
                <w:tab w:val="left" w:pos="211"/>
              </w:tabs>
              <w:suppressAutoHyphens/>
              <w:snapToGrid w:val="0"/>
              <w:rPr>
                <w:sz w:val="24"/>
                <w:szCs w:val="24"/>
                <w:lang w:eastAsia="ar-SA"/>
              </w:rPr>
            </w:pPr>
            <w:r w:rsidRPr="005704D7">
              <w:rPr>
                <w:sz w:val="24"/>
                <w:szCs w:val="24"/>
              </w:rPr>
              <w:t>Благоустройство территории (12.0.2)</w:t>
            </w:r>
          </w:p>
          <w:p w:rsidR="005704D7" w:rsidRPr="005704D7" w:rsidRDefault="005704D7" w:rsidP="005704D7">
            <w:pPr>
              <w:widowControl w:val="0"/>
              <w:tabs>
                <w:tab w:val="left" w:pos="211"/>
              </w:tabs>
              <w:suppressAutoHyphens/>
              <w:snapToGrid w:val="0"/>
              <w:rPr>
                <w:sz w:val="24"/>
                <w:szCs w:val="24"/>
              </w:rPr>
            </w:pPr>
          </w:p>
        </w:tc>
        <w:tc>
          <w:tcPr>
            <w:tcW w:w="6859" w:type="dxa"/>
          </w:tcPr>
          <w:p w:rsidR="005704D7" w:rsidRPr="005704D7" w:rsidRDefault="005704D7" w:rsidP="005704D7">
            <w:pPr>
              <w:autoSpaceDE w:val="0"/>
              <w:autoSpaceDN w:val="0"/>
              <w:adjustRightInd w:val="0"/>
              <w:jc w:val="both"/>
              <w:rPr>
                <w:sz w:val="24"/>
                <w:szCs w:val="24"/>
              </w:rPr>
            </w:pPr>
            <w:r w:rsidRPr="005704D7">
              <w:rPr>
                <w:sz w:val="24"/>
                <w:szCs w:val="24"/>
              </w:rPr>
              <w:t>Не подлежат установлению.</w:t>
            </w:r>
          </w:p>
          <w:p w:rsidR="005704D7" w:rsidRPr="005704D7" w:rsidRDefault="005704D7" w:rsidP="005704D7">
            <w:pPr>
              <w:autoSpaceDE w:val="0"/>
              <w:autoSpaceDN w:val="0"/>
              <w:adjustRightInd w:val="0"/>
              <w:jc w:val="both"/>
              <w:rPr>
                <w:sz w:val="24"/>
                <w:szCs w:val="24"/>
              </w:rPr>
            </w:pPr>
            <w:r w:rsidRPr="005704D7">
              <w:rPr>
                <w:sz w:val="24"/>
                <w:szCs w:val="24"/>
              </w:rPr>
              <w:t>При новом строительстве устанавливаются в соответствии с документами по планировке территории.</w:t>
            </w:r>
          </w:p>
        </w:tc>
      </w:tr>
      <w:tr w:rsidR="005704D7" w:rsidRPr="005704D7" w:rsidTr="00B833C8">
        <w:tc>
          <w:tcPr>
            <w:tcW w:w="10031" w:type="dxa"/>
            <w:gridSpan w:val="2"/>
          </w:tcPr>
          <w:p w:rsidR="005704D7" w:rsidRPr="005704D7" w:rsidRDefault="005704D7" w:rsidP="005704D7">
            <w:pPr>
              <w:widowControl w:val="0"/>
              <w:tabs>
                <w:tab w:val="left" w:pos="2835"/>
              </w:tabs>
              <w:suppressAutoHyphens/>
              <w:autoSpaceDE w:val="0"/>
              <w:autoSpaceDN w:val="0"/>
              <w:adjustRightInd w:val="0"/>
              <w:jc w:val="center"/>
              <w:textAlignment w:val="baseline"/>
              <w:rPr>
                <w:b/>
                <w:sz w:val="24"/>
                <w:szCs w:val="24"/>
              </w:rPr>
            </w:pPr>
            <w:r w:rsidRPr="005704D7">
              <w:rPr>
                <w:b/>
                <w:sz w:val="24"/>
                <w:szCs w:val="24"/>
              </w:rPr>
              <w:t>Условно разрешенные виды использования земельных участков и объектов капитального строительства</w:t>
            </w:r>
          </w:p>
        </w:tc>
      </w:tr>
      <w:tr w:rsidR="005704D7" w:rsidRPr="005704D7" w:rsidTr="00B833C8">
        <w:tc>
          <w:tcPr>
            <w:tcW w:w="0" w:type="auto"/>
          </w:tcPr>
          <w:p w:rsidR="005704D7" w:rsidRPr="005704D7" w:rsidRDefault="005704D7" w:rsidP="005704D7">
            <w:pPr>
              <w:widowControl w:val="0"/>
              <w:suppressAutoHyphens/>
              <w:autoSpaceDE w:val="0"/>
              <w:autoSpaceDN w:val="0"/>
              <w:adjustRightInd w:val="0"/>
              <w:jc w:val="both"/>
              <w:textAlignment w:val="baseline"/>
              <w:rPr>
                <w:b/>
                <w:sz w:val="24"/>
                <w:szCs w:val="24"/>
              </w:rPr>
            </w:pPr>
            <w:r w:rsidRPr="005704D7">
              <w:rPr>
                <w:b/>
                <w:sz w:val="24"/>
                <w:szCs w:val="24"/>
              </w:rPr>
              <w:t xml:space="preserve">Вид </w:t>
            </w:r>
            <w:r w:rsidRPr="005704D7">
              <w:rPr>
                <w:b/>
                <w:sz w:val="24"/>
                <w:szCs w:val="24"/>
              </w:rPr>
              <w:lastRenderedPageBreak/>
              <w:t>использования</w:t>
            </w:r>
          </w:p>
        </w:tc>
        <w:tc>
          <w:tcPr>
            <w:tcW w:w="6859" w:type="dxa"/>
          </w:tcPr>
          <w:p w:rsidR="005704D7" w:rsidRPr="005704D7" w:rsidRDefault="005704D7" w:rsidP="005704D7">
            <w:pPr>
              <w:widowControl w:val="0"/>
              <w:suppressAutoHyphens/>
              <w:autoSpaceDE w:val="0"/>
              <w:autoSpaceDN w:val="0"/>
              <w:adjustRightInd w:val="0"/>
              <w:jc w:val="both"/>
              <w:textAlignment w:val="baseline"/>
              <w:rPr>
                <w:sz w:val="24"/>
                <w:szCs w:val="24"/>
              </w:rPr>
            </w:pPr>
            <w:r w:rsidRPr="005704D7">
              <w:rPr>
                <w:b/>
                <w:sz w:val="24"/>
                <w:szCs w:val="24"/>
              </w:rPr>
              <w:lastRenderedPageBreak/>
              <w:t xml:space="preserve">Предельные параметры разрешенного строительства, </w:t>
            </w:r>
            <w:r w:rsidRPr="005704D7">
              <w:rPr>
                <w:b/>
                <w:sz w:val="24"/>
                <w:szCs w:val="24"/>
              </w:rPr>
              <w:lastRenderedPageBreak/>
              <w:t>реконструкции объектов капитального строительства</w:t>
            </w:r>
          </w:p>
        </w:tc>
      </w:tr>
      <w:tr w:rsidR="005704D7" w:rsidRPr="005704D7" w:rsidTr="00B833C8">
        <w:trPr>
          <w:trHeight w:val="431"/>
        </w:trPr>
        <w:tc>
          <w:tcPr>
            <w:tcW w:w="10031" w:type="dxa"/>
            <w:gridSpan w:val="2"/>
          </w:tcPr>
          <w:p w:rsidR="005704D7" w:rsidRPr="005704D7" w:rsidRDefault="005704D7" w:rsidP="005704D7">
            <w:pPr>
              <w:jc w:val="center"/>
              <w:rPr>
                <w:sz w:val="24"/>
                <w:szCs w:val="24"/>
              </w:rPr>
            </w:pPr>
            <w:r w:rsidRPr="005704D7">
              <w:rPr>
                <w:sz w:val="24"/>
                <w:szCs w:val="24"/>
              </w:rPr>
              <w:lastRenderedPageBreak/>
              <w:t>Не установлены</w:t>
            </w:r>
          </w:p>
        </w:tc>
      </w:tr>
    </w:tbl>
    <w:p w:rsidR="005704D7" w:rsidRPr="005704D7" w:rsidRDefault="005704D7" w:rsidP="005704D7">
      <w:pPr>
        <w:tabs>
          <w:tab w:val="left" w:pos="1134"/>
        </w:tabs>
        <w:spacing w:after="0" w:line="240" w:lineRule="auto"/>
        <w:ind w:right="-1"/>
        <w:jc w:val="both"/>
        <w:rPr>
          <w:rFonts w:ascii="Times New Roman" w:eastAsia="Times New Roman" w:hAnsi="Times New Roman" w:cs="Times New Roman"/>
          <w:color w:val="FF0000"/>
          <w:sz w:val="24"/>
          <w:szCs w:val="24"/>
          <w:lang w:eastAsia="ar-SA"/>
        </w:rPr>
      </w:pPr>
    </w:p>
    <w:p w:rsidR="005704D7" w:rsidRPr="005704D7" w:rsidRDefault="005704D7" w:rsidP="005704D7">
      <w:pPr>
        <w:tabs>
          <w:tab w:val="left" w:pos="1134"/>
        </w:tabs>
        <w:spacing w:after="0" w:line="240" w:lineRule="auto"/>
        <w:ind w:firstLine="709"/>
        <w:jc w:val="both"/>
        <w:outlineLvl w:val="2"/>
        <w:rPr>
          <w:rFonts w:ascii="Times New Roman" w:eastAsia="Times New Roman" w:hAnsi="Times New Roman" w:cs="Times New Roman"/>
          <w:b/>
          <w:iCs/>
          <w:spacing w:val="-10"/>
          <w:sz w:val="28"/>
          <w:szCs w:val="28"/>
          <w:lang w:eastAsia="ru-RU"/>
        </w:rPr>
      </w:pPr>
      <w:bookmarkStart w:id="300" w:name="_Toc468351538"/>
      <w:bookmarkStart w:id="301" w:name="_Toc144312496"/>
      <w:r w:rsidRPr="005704D7">
        <w:rPr>
          <w:rFonts w:ascii="Times New Roman" w:eastAsia="Times New Roman" w:hAnsi="Times New Roman" w:cs="Times New Roman"/>
          <w:b/>
          <w:spacing w:val="-10"/>
          <w:sz w:val="28"/>
          <w:szCs w:val="28"/>
          <w:lang w:eastAsia="ar-SA"/>
        </w:rPr>
        <w:t xml:space="preserve">Статья 53. </w:t>
      </w:r>
      <w:bookmarkEnd w:id="300"/>
      <w:r w:rsidRPr="005704D7">
        <w:rPr>
          <w:rFonts w:ascii="Times New Roman" w:eastAsia="Times New Roman" w:hAnsi="Times New Roman" w:cs="Times New Roman"/>
          <w:b/>
          <w:iCs/>
          <w:spacing w:val="-10"/>
          <w:sz w:val="28"/>
          <w:szCs w:val="28"/>
          <w:lang w:eastAsia="ru-RU"/>
        </w:rPr>
        <w:t>Общественно-деловые зоны</w:t>
      </w:r>
      <w:bookmarkEnd w:id="301"/>
    </w:p>
    <w:p w:rsidR="005704D7" w:rsidRPr="005704D7" w:rsidRDefault="005704D7" w:rsidP="005704D7">
      <w:pPr>
        <w:widowControl w:val="0"/>
        <w:tabs>
          <w:tab w:val="left" w:pos="1134"/>
        </w:tabs>
        <w:suppressAutoHyphens/>
        <w:autoSpaceDE w:val="0"/>
        <w:autoSpaceDN w:val="0"/>
        <w:adjustRightInd w:val="0"/>
        <w:spacing w:after="0" w:line="240" w:lineRule="auto"/>
        <w:ind w:firstLine="709"/>
        <w:jc w:val="both"/>
        <w:textAlignment w:val="baseline"/>
        <w:rPr>
          <w:rFonts w:ascii="Times New Roman" w:eastAsia="Times New Roman" w:hAnsi="Times New Roman" w:cs="Times New Roman"/>
          <w:b/>
          <w:sz w:val="28"/>
          <w:szCs w:val="28"/>
          <w:lang w:eastAsia="ru-RU"/>
        </w:rPr>
      </w:pPr>
      <w:r w:rsidRPr="005704D7">
        <w:rPr>
          <w:rFonts w:ascii="Times New Roman" w:eastAsia="Times New Roman" w:hAnsi="Times New Roman" w:cs="Times New Roman"/>
          <w:b/>
          <w:bCs/>
          <w:sz w:val="28"/>
          <w:szCs w:val="28"/>
          <w:lang w:eastAsia="ar-SA"/>
        </w:rPr>
        <w:t xml:space="preserve">О1 </w:t>
      </w:r>
      <w:r w:rsidRPr="005704D7">
        <w:rPr>
          <w:rFonts w:ascii="Times New Roman" w:eastAsia="Times New Roman" w:hAnsi="Times New Roman" w:cs="Times New Roman"/>
          <w:sz w:val="24"/>
          <w:szCs w:val="24"/>
          <w:lang w:eastAsia="ru-RU"/>
        </w:rPr>
        <w:t xml:space="preserve">– </w:t>
      </w:r>
      <w:r w:rsidRPr="005704D7">
        <w:rPr>
          <w:rFonts w:ascii="Times New Roman" w:eastAsia="Times New Roman" w:hAnsi="Times New Roman" w:cs="Times New Roman"/>
          <w:b/>
          <w:sz w:val="28"/>
          <w:szCs w:val="28"/>
          <w:lang w:eastAsia="ru-RU"/>
        </w:rPr>
        <w:t>Зона делового, общественного и коммерческого назначения</w:t>
      </w:r>
    </w:p>
    <w:tbl>
      <w:tblPr>
        <w:tblStyle w:val="af3"/>
        <w:tblW w:w="0" w:type="auto"/>
        <w:tblLook w:val="04A0" w:firstRow="1" w:lastRow="0" w:firstColumn="1" w:lastColumn="0" w:noHBand="0" w:noVBand="1"/>
      </w:tblPr>
      <w:tblGrid>
        <w:gridCol w:w="2050"/>
        <w:gridCol w:w="7011"/>
      </w:tblGrid>
      <w:tr w:rsidR="005704D7" w:rsidRPr="005704D7" w:rsidTr="00B833C8">
        <w:tc>
          <w:tcPr>
            <w:tcW w:w="10139" w:type="dxa"/>
            <w:gridSpan w:val="2"/>
          </w:tcPr>
          <w:p w:rsidR="005704D7" w:rsidRPr="005704D7" w:rsidRDefault="005704D7" w:rsidP="005704D7">
            <w:pPr>
              <w:widowControl w:val="0"/>
              <w:tabs>
                <w:tab w:val="left" w:pos="2835"/>
              </w:tabs>
              <w:suppressAutoHyphens/>
              <w:autoSpaceDE w:val="0"/>
              <w:autoSpaceDN w:val="0"/>
              <w:adjustRightInd w:val="0"/>
              <w:jc w:val="center"/>
              <w:textAlignment w:val="baseline"/>
              <w:rPr>
                <w:b/>
                <w:sz w:val="24"/>
                <w:szCs w:val="24"/>
              </w:rPr>
            </w:pPr>
            <w:bookmarkStart w:id="302" w:name="_Toc114479770"/>
            <w:bookmarkStart w:id="303" w:name="_Toc312188835"/>
            <w:bookmarkStart w:id="304" w:name="_Toc465861013"/>
            <w:bookmarkStart w:id="305" w:name="_Toc468351539"/>
            <w:r w:rsidRPr="005704D7">
              <w:rPr>
                <w:b/>
                <w:sz w:val="24"/>
                <w:szCs w:val="24"/>
              </w:rPr>
              <w:t>Основные виды разрешенного использования земельных участков и объектов капитального строительства</w:t>
            </w:r>
          </w:p>
        </w:tc>
      </w:tr>
      <w:tr w:rsidR="005704D7" w:rsidRPr="005704D7" w:rsidTr="00B833C8">
        <w:tc>
          <w:tcPr>
            <w:tcW w:w="0" w:type="auto"/>
          </w:tcPr>
          <w:p w:rsidR="005704D7" w:rsidRPr="005704D7" w:rsidRDefault="005704D7" w:rsidP="005704D7">
            <w:pPr>
              <w:widowControl w:val="0"/>
              <w:suppressAutoHyphens/>
              <w:autoSpaceDE w:val="0"/>
              <w:autoSpaceDN w:val="0"/>
              <w:adjustRightInd w:val="0"/>
              <w:jc w:val="both"/>
              <w:textAlignment w:val="baseline"/>
              <w:rPr>
                <w:b/>
                <w:sz w:val="24"/>
                <w:szCs w:val="24"/>
              </w:rPr>
            </w:pPr>
            <w:r w:rsidRPr="005704D7">
              <w:rPr>
                <w:b/>
                <w:sz w:val="24"/>
                <w:szCs w:val="24"/>
              </w:rPr>
              <w:t>Вид использования</w:t>
            </w:r>
          </w:p>
        </w:tc>
        <w:tc>
          <w:tcPr>
            <w:tcW w:w="7011" w:type="dxa"/>
          </w:tcPr>
          <w:p w:rsidR="005704D7" w:rsidRPr="005704D7" w:rsidRDefault="005704D7" w:rsidP="005704D7">
            <w:pPr>
              <w:widowControl w:val="0"/>
              <w:suppressAutoHyphens/>
              <w:autoSpaceDE w:val="0"/>
              <w:autoSpaceDN w:val="0"/>
              <w:adjustRightInd w:val="0"/>
              <w:jc w:val="both"/>
              <w:textAlignment w:val="baseline"/>
              <w:rPr>
                <w:sz w:val="24"/>
                <w:szCs w:val="24"/>
              </w:rPr>
            </w:pPr>
            <w:r w:rsidRPr="005704D7">
              <w:rPr>
                <w:b/>
                <w:sz w:val="24"/>
                <w:szCs w:val="24"/>
              </w:rPr>
              <w:t>Предельные параметры разрешенного строительства, реконструкции объектов капитального строительства</w:t>
            </w:r>
          </w:p>
        </w:tc>
      </w:tr>
      <w:tr w:rsidR="005704D7" w:rsidRPr="005704D7" w:rsidTr="00B833C8">
        <w:trPr>
          <w:trHeight w:val="1009"/>
        </w:trPr>
        <w:tc>
          <w:tcPr>
            <w:tcW w:w="0" w:type="auto"/>
          </w:tcPr>
          <w:p w:rsidR="005704D7" w:rsidRPr="005704D7" w:rsidRDefault="005704D7" w:rsidP="005704D7">
            <w:pPr>
              <w:suppressAutoHyphens/>
              <w:jc w:val="both"/>
              <w:rPr>
                <w:color w:val="000000" w:themeColor="text1"/>
                <w:sz w:val="24"/>
                <w:szCs w:val="24"/>
                <w:lang w:eastAsia="ar-SA"/>
              </w:rPr>
            </w:pPr>
            <w:r w:rsidRPr="005704D7">
              <w:rPr>
                <w:color w:val="000000" w:themeColor="text1"/>
                <w:sz w:val="24"/>
                <w:szCs w:val="24"/>
                <w:lang w:eastAsia="ar-SA"/>
              </w:rPr>
              <w:t>Коммунальное обслуживание (3.1)</w:t>
            </w:r>
          </w:p>
          <w:p w:rsidR="005704D7" w:rsidRPr="005704D7" w:rsidRDefault="005704D7" w:rsidP="005704D7">
            <w:pPr>
              <w:widowControl w:val="0"/>
              <w:suppressAutoHyphens/>
              <w:autoSpaceDE w:val="0"/>
              <w:autoSpaceDN w:val="0"/>
              <w:adjustRightInd w:val="0"/>
              <w:jc w:val="both"/>
              <w:textAlignment w:val="baseline"/>
              <w:rPr>
                <w:sz w:val="24"/>
                <w:szCs w:val="24"/>
              </w:rPr>
            </w:pPr>
          </w:p>
        </w:tc>
        <w:tc>
          <w:tcPr>
            <w:tcW w:w="7011" w:type="dxa"/>
          </w:tcPr>
          <w:p w:rsidR="005704D7" w:rsidRPr="005704D7" w:rsidRDefault="005704D7" w:rsidP="005704D7">
            <w:pPr>
              <w:autoSpaceDE w:val="0"/>
              <w:autoSpaceDN w:val="0"/>
              <w:adjustRightInd w:val="0"/>
              <w:jc w:val="both"/>
              <w:rPr>
                <w:sz w:val="24"/>
                <w:szCs w:val="24"/>
              </w:rPr>
            </w:pPr>
            <w:r w:rsidRPr="005704D7">
              <w:rPr>
                <w:sz w:val="24"/>
                <w:szCs w:val="24"/>
              </w:rPr>
              <w:t>Не подлежат установлению.</w:t>
            </w:r>
          </w:p>
          <w:p w:rsidR="005704D7" w:rsidRPr="005704D7" w:rsidRDefault="005704D7" w:rsidP="005704D7">
            <w:pPr>
              <w:autoSpaceDE w:val="0"/>
              <w:autoSpaceDN w:val="0"/>
              <w:adjustRightInd w:val="0"/>
              <w:jc w:val="both"/>
              <w:rPr>
                <w:sz w:val="24"/>
                <w:szCs w:val="24"/>
              </w:rPr>
            </w:pPr>
            <w:r w:rsidRPr="005704D7">
              <w:rPr>
                <w:sz w:val="24"/>
                <w:szCs w:val="24"/>
              </w:rPr>
              <w:t>Площадь земельных участков принимать при проектировании объектов в соответствии с требованиями СНиП, технических регламентов, СанПиН, и др. документов.</w:t>
            </w:r>
          </w:p>
        </w:tc>
      </w:tr>
      <w:tr w:rsidR="005704D7" w:rsidRPr="005704D7" w:rsidTr="00B833C8">
        <w:trPr>
          <w:trHeight w:val="415"/>
        </w:trPr>
        <w:tc>
          <w:tcPr>
            <w:tcW w:w="0" w:type="auto"/>
          </w:tcPr>
          <w:p w:rsidR="005704D7" w:rsidRPr="005704D7" w:rsidRDefault="005704D7" w:rsidP="005704D7">
            <w:pPr>
              <w:suppressAutoHyphens/>
              <w:rPr>
                <w:color w:val="000000" w:themeColor="text1"/>
                <w:sz w:val="24"/>
                <w:szCs w:val="24"/>
                <w:lang w:eastAsia="ar-SA"/>
              </w:rPr>
            </w:pPr>
            <w:r w:rsidRPr="005704D7">
              <w:rPr>
                <w:sz w:val="24"/>
                <w:szCs w:val="24"/>
              </w:rPr>
              <w:t>Социальное обслуживание (3.2)</w:t>
            </w:r>
          </w:p>
          <w:p w:rsidR="005704D7" w:rsidRPr="005704D7" w:rsidRDefault="005704D7" w:rsidP="005704D7">
            <w:pPr>
              <w:suppressAutoHyphens/>
              <w:jc w:val="both"/>
              <w:rPr>
                <w:color w:val="000000" w:themeColor="text1"/>
                <w:sz w:val="24"/>
                <w:szCs w:val="24"/>
                <w:lang w:eastAsia="ar-SA"/>
              </w:rPr>
            </w:pPr>
          </w:p>
        </w:tc>
        <w:tc>
          <w:tcPr>
            <w:tcW w:w="7011" w:type="dxa"/>
          </w:tcPr>
          <w:p w:rsidR="005704D7" w:rsidRPr="005704D7" w:rsidRDefault="005704D7" w:rsidP="005704D7">
            <w:pPr>
              <w:autoSpaceDE w:val="0"/>
              <w:autoSpaceDN w:val="0"/>
              <w:adjustRightInd w:val="0"/>
              <w:jc w:val="both"/>
              <w:rPr>
                <w:sz w:val="24"/>
                <w:szCs w:val="24"/>
              </w:rPr>
            </w:pPr>
            <w:r w:rsidRPr="005704D7">
              <w:rPr>
                <w:color w:val="000000"/>
                <w:sz w:val="24"/>
                <w:szCs w:val="24"/>
              </w:rPr>
              <w:t xml:space="preserve">1. </w:t>
            </w:r>
            <w:r w:rsidRPr="005704D7">
              <w:rPr>
                <w:sz w:val="24"/>
                <w:szCs w:val="24"/>
              </w:rPr>
              <w:t>Предельные (минимальные и (или) максимальные) размеры земельных участков:</w:t>
            </w:r>
          </w:p>
          <w:p w:rsidR="005704D7" w:rsidRPr="005704D7" w:rsidRDefault="005704D7" w:rsidP="005704D7">
            <w:pPr>
              <w:autoSpaceDE w:val="0"/>
              <w:autoSpaceDN w:val="0"/>
              <w:adjustRightInd w:val="0"/>
              <w:jc w:val="both"/>
              <w:rPr>
                <w:sz w:val="24"/>
                <w:szCs w:val="24"/>
              </w:rPr>
            </w:pPr>
            <w:r w:rsidRPr="005704D7">
              <w:rPr>
                <w:sz w:val="24"/>
                <w:szCs w:val="24"/>
              </w:rPr>
              <w:t xml:space="preserve">- площадь земельного участка - от </w:t>
            </w:r>
            <w:r w:rsidRPr="005704D7">
              <w:rPr>
                <w:color w:val="000000"/>
                <w:sz w:val="24"/>
                <w:szCs w:val="24"/>
              </w:rPr>
              <w:t xml:space="preserve">50 до 10000 </w:t>
            </w:r>
            <w:r w:rsidRPr="005704D7">
              <w:rPr>
                <w:sz w:val="24"/>
                <w:szCs w:val="24"/>
              </w:rPr>
              <w:t>кв. м;</w:t>
            </w:r>
          </w:p>
          <w:p w:rsidR="005704D7" w:rsidRPr="005704D7" w:rsidRDefault="005704D7" w:rsidP="005704D7">
            <w:pPr>
              <w:autoSpaceDE w:val="0"/>
              <w:autoSpaceDN w:val="0"/>
              <w:adjustRightInd w:val="0"/>
              <w:jc w:val="both"/>
              <w:rPr>
                <w:sz w:val="24"/>
                <w:szCs w:val="24"/>
              </w:rPr>
            </w:pPr>
            <w:r w:rsidRPr="005704D7">
              <w:rPr>
                <w:sz w:val="24"/>
                <w:szCs w:val="24"/>
              </w:rPr>
              <w:t xml:space="preserve">- ширина земельного участка - от </w:t>
            </w:r>
            <w:r w:rsidRPr="005704D7">
              <w:rPr>
                <w:color w:val="000000"/>
                <w:sz w:val="24"/>
                <w:szCs w:val="24"/>
              </w:rPr>
              <w:t>5 до 1000</w:t>
            </w:r>
            <w:r w:rsidRPr="005704D7">
              <w:rPr>
                <w:sz w:val="24"/>
                <w:szCs w:val="24"/>
              </w:rPr>
              <w:t xml:space="preserve"> м;</w:t>
            </w:r>
          </w:p>
          <w:p w:rsidR="005704D7" w:rsidRPr="005704D7" w:rsidRDefault="005704D7" w:rsidP="005704D7">
            <w:pPr>
              <w:autoSpaceDE w:val="0"/>
              <w:autoSpaceDN w:val="0"/>
              <w:adjustRightInd w:val="0"/>
              <w:jc w:val="both"/>
              <w:rPr>
                <w:sz w:val="24"/>
                <w:szCs w:val="24"/>
              </w:rPr>
            </w:pPr>
            <w:r w:rsidRPr="005704D7">
              <w:rPr>
                <w:sz w:val="24"/>
                <w:szCs w:val="24"/>
              </w:rPr>
              <w:t xml:space="preserve">- длина земельного участка - от </w:t>
            </w:r>
            <w:r w:rsidRPr="005704D7">
              <w:rPr>
                <w:color w:val="000000"/>
                <w:sz w:val="24"/>
                <w:szCs w:val="24"/>
              </w:rPr>
              <w:t>10 до 1000</w:t>
            </w:r>
            <w:r w:rsidRPr="005704D7">
              <w:rPr>
                <w:sz w:val="24"/>
                <w:szCs w:val="24"/>
              </w:rPr>
              <w:t xml:space="preserve"> м.</w:t>
            </w:r>
          </w:p>
          <w:p w:rsidR="005704D7" w:rsidRPr="005704D7" w:rsidRDefault="005704D7" w:rsidP="005704D7">
            <w:pPr>
              <w:tabs>
                <w:tab w:val="left" w:pos="359"/>
              </w:tabs>
              <w:autoSpaceDE w:val="0"/>
              <w:autoSpaceDN w:val="0"/>
              <w:adjustRightInd w:val="0"/>
              <w:jc w:val="both"/>
              <w:rPr>
                <w:sz w:val="24"/>
                <w:szCs w:val="24"/>
              </w:rPr>
            </w:pPr>
            <w:r w:rsidRPr="005704D7">
              <w:rPr>
                <w:sz w:val="24"/>
                <w:szCs w:val="24"/>
              </w:rPr>
              <w:t>2. Минимальные отступы от границ земельных участков - 1 м.</w:t>
            </w:r>
          </w:p>
          <w:p w:rsidR="005704D7" w:rsidRPr="005704D7" w:rsidRDefault="005704D7" w:rsidP="005704D7">
            <w:pPr>
              <w:tabs>
                <w:tab w:val="left" w:pos="359"/>
              </w:tabs>
              <w:autoSpaceDE w:val="0"/>
              <w:autoSpaceDN w:val="0"/>
              <w:adjustRightInd w:val="0"/>
              <w:jc w:val="both"/>
              <w:rPr>
                <w:sz w:val="24"/>
                <w:szCs w:val="24"/>
              </w:rPr>
            </w:pPr>
            <w:r w:rsidRPr="005704D7">
              <w:rPr>
                <w:sz w:val="24"/>
                <w:szCs w:val="24"/>
              </w:rPr>
              <w:t>3. Предельное количество этажей - 1 этаж.</w:t>
            </w:r>
          </w:p>
          <w:p w:rsidR="005704D7" w:rsidRPr="005704D7" w:rsidRDefault="005704D7" w:rsidP="005704D7">
            <w:pPr>
              <w:autoSpaceDE w:val="0"/>
              <w:autoSpaceDN w:val="0"/>
              <w:adjustRightInd w:val="0"/>
              <w:jc w:val="both"/>
              <w:rPr>
                <w:sz w:val="24"/>
                <w:szCs w:val="24"/>
              </w:rPr>
            </w:pPr>
            <w:r w:rsidRPr="005704D7">
              <w:rPr>
                <w:sz w:val="24"/>
                <w:szCs w:val="24"/>
              </w:rPr>
              <w:t>4. Максимальный процент застройки в границах земельного участка - 60 %.</w:t>
            </w:r>
          </w:p>
          <w:p w:rsidR="005704D7" w:rsidRPr="005704D7" w:rsidRDefault="005704D7" w:rsidP="005704D7">
            <w:pPr>
              <w:jc w:val="both"/>
              <w:rPr>
                <w:color w:val="000000"/>
                <w:sz w:val="24"/>
                <w:szCs w:val="24"/>
              </w:rPr>
            </w:pPr>
            <w:r w:rsidRPr="005704D7">
              <w:rPr>
                <w:sz w:val="24"/>
                <w:szCs w:val="24"/>
              </w:rPr>
              <w:t xml:space="preserve">5. Иные показатели - </w:t>
            </w:r>
            <w:r w:rsidRPr="005704D7">
              <w:rPr>
                <w:color w:val="000000"/>
                <w:sz w:val="24"/>
                <w:szCs w:val="24"/>
              </w:rPr>
              <w:t>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5704D7" w:rsidRPr="005704D7" w:rsidTr="00B833C8">
        <w:trPr>
          <w:trHeight w:val="999"/>
        </w:trPr>
        <w:tc>
          <w:tcPr>
            <w:tcW w:w="0" w:type="auto"/>
          </w:tcPr>
          <w:p w:rsidR="005704D7" w:rsidRPr="005704D7" w:rsidRDefault="005704D7" w:rsidP="005704D7">
            <w:pPr>
              <w:suppressAutoHyphens/>
              <w:jc w:val="both"/>
              <w:rPr>
                <w:sz w:val="24"/>
                <w:szCs w:val="24"/>
                <w:lang w:eastAsia="ar-SA"/>
              </w:rPr>
            </w:pPr>
            <w:r w:rsidRPr="005704D7">
              <w:rPr>
                <w:rFonts w:eastAsiaTheme="minorHAnsi"/>
                <w:sz w:val="24"/>
                <w:szCs w:val="24"/>
              </w:rPr>
              <w:t>Культурное развитие (3.6)</w:t>
            </w:r>
          </w:p>
          <w:p w:rsidR="005704D7" w:rsidRPr="005704D7" w:rsidRDefault="005704D7" w:rsidP="005704D7">
            <w:pPr>
              <w:suppressAutoHyphens/>
              <w:jc w:val="both"/>
              <w:rPr>
                <w:color w:val="000000" w:themeColor="text1"/>
                <w:sz w:val="24"/>
                <w:szCs w:val="24"/>
                <w:lang w:eastAsia="ar-SA"/>
              </w:rPr>
            </w:pPr>
          </w:p>
        </w:tc>
        <w:tc>
          <w:tcPr>
            <w:tcW w:w="7011" w:type="dxa"/>
          </w:tcPr>
          <w:p w:rsidR="005704D7" w:rsidRPr="005704D7" w:rsidRDefault="005704D7" w:rsidP="005704D7">
            <w:pPr>
              <w:autoSpaceDE w:val="0"/>
              <w:autoSpaceDN w:val="0"/>
              <w:adjustRightInd w:val="0"/>
              <w:jc w:val="both"/>
              <w:rPr>
                <w:sz w:val="24"/>
                <w:szCs w:val="24"/>
              </w:rPr>
            </w:pPr>
            <w:r w:rsidRPr="005704D7">
              <w:rPr>
                <w:color w:val="000000"/>
                <w:sz w:val="24"/>
                <w:szCs w:val="24"/>
              </w:rPr>
              <w:t xml:space="preserve">1. </w:t>
            </w:r>
            <w:r w:rsidRPr="005704D7">
              <w:rPr>
                <w:sz w:val="24"/>
                <w:szCs w:val="24"/>
              </w:rPr>
              <w:t>Предельные (минимальные и (или) максимальные) размеры земельных участков:</w:t>
            </w:r>
          </w:p>
          <w:p w:rsidR="005704D7" w:rsidRPr="005704D7" w:rsidRDefault="005704D7" w:rsidP="005704D7">
            <w:pPr>
              <w:autoSpaceDE w:val="0"/>
              <w:autoSpaceDN w:val="0"/>
              <w:adjustRightInd w:val="0"/>
              <w:jc w:val="both"/>
              <w:rPr>
                <w:sz w:val="24"/>
                <w:szCs w:val="24"/>
              </w:rPr>
            </w:pPr>
            <w:r w:rsidRPr="005704D7">
              <w:rPr>
                <w:sz w:val="24"/>
                <w:szCs w:val="24"/>
              </w:rPr>
              <w:t xml:space="preserve">- площадь земельного участка - от </w:t>
            </w:r>
            <w:r w:rsidRPr="005704D7">
              <w:rPr>
                <w:color w:val="000000"/>
                <w:sz w:val="24"/>
                <w:szCs w:val="24"/>
              </w:rPr>
              <w:t xml:space="preserve">50 до 5000 </w:t>
            </w:r>
            <w:r w:rsidRPr="005704D7">
              <w:rPr>
                <w:sz w:val="24"/>
                <w:szCs w:val="24"/>
              </w:rPr>
              <w:t>кв. м;</w:t>
            </w:r>
          </w:p>
          <w:p w:rsidR="005704D7" w:rsidRPr="005704D7" w:rsidRDefault="005704D7" w:rsidP="005704D7">
            <w:pPr>
              <w:autoSpaceDE w:val="0"/>
              <w:autoSpaceDN w:val="0"/>
              <w:adjustRightInd w:val="0"/>
              <w:jc w:val="both"/>
              <w:rPr>
                <w:sz w:val="24"/>
                <w:szCs w:val="24"/>
              </w:rPr>
            </w:pPr>
            <w:r w:rsidRPr="005704D7">
              <w:rPr>
                <w:sz w:val="24"/>
                <w:szCs w:val="24"/>
              </w:rPr>
              <w:t xml:space="preserve">- ширина земельного участка - от </w:t>
            </w:r>
            <w:r w:rsidRPr="005704D7">
              <w:rPr>
                <w:color w:val="000000"/>
                <w:sz w:val="24"/>
                <w:szCs w:val="24"/>
              </w:rPr>
              <w:t>5 до 500</w:t>
            </w:r>
            <w:r w:rsidRPr="005704D7">
              <w:rPr>
                <w:sz w:val="24"/>
                <w:szCs w:val="24"/>
              </w:rPr>
              <w:t xml:space="preserve"> м;</w:t>
            </w:r>
          </w:p>
          <w:p w:rsidR="005704D7" w:rsidRPr="005704D7" w:rsidRDefault="005704D7" w:rsidP="005704D7">
            <w:pPr>
              <w:autoSpaceDE w:val="0"/>
              <w:autoSpaceDN w:val="0"/>
              <w:adjustRightInd w:val="0"/>
              <w:jc w:val="both"/>
              <w:rPr>
                <w:sz w:val="24"/>
                <w:szCs w:val="24"/>
              </w:rPr>
            </w:pPr>
            <w:r w:rsidRPr="005704D7">
              <w:rPr>
                <w:sz w:val="24"/>
                <w:szCs w:val="24"/>
              </w:rPr>
              <w:t xml:space="preserve">- длина земельного участка - от </w:t>
            </w:r>
            <w:r w:rsidRPr="005704D7">
              <w:rPr>
                <w:color w:val="000000"/>
                <w:sz w:val="24"/>
                <w:szCs w:val="24"/>
              </w:rPr>
              <w:t>10 до 500</w:t>
            </w:r>
            <w:r w:rsidRPr="005704D7">
              <w:rPr>
                <w:sz w:val="24"/>
                <w:szCs w:val="24"/>
              </w:rPr>
              <w:t xml:space="preserve"> м.</w:t>
            </w:r>
          </w:p>
          <w:p w:rsidR="005704D7" w:rsidRPr="005704D7" w:rsidRDefault="005704D7" w:rsidP="005704D7">
            <w:pPr>
              <w:tabs>
                <w:tab w:val="left" w:pos="359"/>
              </w:tabs>
              <w:autoSpaceDE w:val="0"/>
              <w:autoSpaceDN w:val="0"/>
              <w:adjustRightInd w:val="0"/>
              <w:jc w:val="both"/>
              <w:rPr>
                <w:sz w:val="24"/>
                <w:szCs w:val="24"/>
              </w:rPr>
            </w:pPr>
            <w:r w:rsidRPr="005704D7">
              <w:rPr>
                <w:sz w:val="24"/>
                <w:szCs w:val="24"/>
              </w:rPr>
              <w:t>2. Минимальные отступы от границ земельных участков - 1 м.</w:t>
            </w:r>
          </w:p>
          <w:p w:rsidR="005704D7" w:rsidRPr="005704D7" w:rsidRDefault="005704D7" w:rsidP="005704D7">
            <w:pPr>
              <w:tabs>
                <w:tab w:val="left" w:pos="359"/>
              </w:tabs>
              <w:autoSpaceDE w:val="0"/>
              <w:autoSpaceDN w:val="0"/>
              <w:adjustRightInd w:val="0"/>
              <w:jc w:val="both"/>
              <w:rPr>
                <w:sz w:val="24"/>
                <w:szCs w:val="24"/>
              </w:rPr>
            </w:pPr>
            <w:r w:rsidRPr="005704D7">
              <w:rPr>
                <w:sz w:val="24"/>
                <w:szCs w:val="24"/>
              </w:rPr>
              <w:t>3. Предельное количество этажей - 1 этаж.</w:t>
            </w:r>
          </w:p>
          <w:p w:rsidR="005704D7" w:rsidRPr="005704D7" w:rsidRDefault="005704D7" w:rsidP="005704D7">
            <w:pPr>
              <w:autoSpaceDE w:val="0"/>
              <w:autoSpaceDN w:val="0"/>
              <w:adjustRightInd w:val="0"/>
              <w:jc w:val="both"/>
              <w:rPr>
                <w:sz w:val="24"/>
                <w:szCs w:val="24"/>
              </w:rPr>
            </w:pPr>
            <w:r w:rsidRPr="005704D7">
              <w:rPr>
                <w:sz w:val="24"/>
                <w:szCs w:val="24"/>
              </w:rPr>
              <w:t>4. Максимальный процент застройки в границах земельного участка - 60 %.</w:t>
            </w:r>
          </w:p>
        </w:tc>
      </w:tr>
      <w:tr w:rsidR="005704D7" w:rsidRPr="005704D7" w:rsidTr="00B833C8">
        <w:trPr>
          <w:trHeight w:val="611"/>
        </w:trPr>
        <w:tc>
          <w:tcPr>
            <w:tcW w:w="0" w:type="auto"/>
          </w:tcPr>
          <w:p w:rsidR="005704D7" w:rsidRPr="005704D7" w:rsidRDefault="005704D7" w:rsidP="005704D7">
            <w:pPr>
              <w:suppressAutoHyphens/>
              <w:rPr>
                <w:sz w:val="24"/>
                <w:szCs w:val="24"/>
                <w:lang w:eastAsia="ar-SA"/>
              </w:rPr>
            </w:pPr>
            <w:r w:rsidRPr="005704D7">
              <w:rPr>
                <w:color w:val="000000" w:themeColor="text1"/>
                <w:sz w:val="24"/>
                <w:szCs w:val="24"/>
                <w:lang w:eastAsia="ar-SA"/>
              </w:rPr>
              <w:t>Общественное управление (3.8)</w:t>
            </w:r>
          </w:p>
          <w:p w:rsidR="005704D7" w:rsidRPr="005704D7" w:rsidRDefault="005704D7" w:rsidP="005704D7">
            <w:pPr>
              <w:suppressAutoHyphens/>
              <w:jc w:val="both"/>
              <w:rPr>
                <w:color w:val="000000" w:themeColor="text1"/>
                <w:sz w:val="24"/>
                <w:szCs w:val="24"/>
                <w:lang w:eastAsia="ar-SA"/>
              </w:rPr>
            </w:pPr>
          </w:p>
        </w:tc>
        <w:tc>
          <w:tcPr>
            <w:tcW w:w="7011" w:type="dxa"/>
            <w:vMerge w:val="restart"/>
          </w:tcPr>
          <w:p w:rsidR="005704D7" w:rsidRPr="005704D7" w:rsidRDefault="005704D7" w:rsidP="005704D7">
            <w:pPr>
              <w:autoSpaceDE w:val="0"/>
              <w:autoSpaceDN w:val="0"/>
              <w:adjustRightInd w:val="0"/>
              <w:jc w:val="both"/>
              <w:rPr>
                <w:sz w:val="24"/>
                <w:szCs w:val="24"/>
              </w:rPr>
            </w:pPr>
            <w:r w:rsidRPr="005704D7">
              <w:rPr>
                <w:color w:val="000000"/>
                <w:sz w:val="24"/>
                <w:szCs w:val="24"/>
              </w:rPr>
              <w:t xml:space="preserve">1. </w:t>
            </w:r>
            <w:r w:rsidRPr="005704D7">
              <w:rPr>
                <w:sz w:val="24"/>
                <w:szCs w:val="24"/>
              </w:rPr>
              <w:t>Предельные (минимальные и (или) максимальные) размеры земельных участков:</w:t>
            </w:r>
          </w:p>
          <w:p w:rsidR="005704D7" w:rsidRPr="005704D7" w:rsidRDefault="005704D7" w:rsidP="005704D7">
            <w:pPr>
              <w:autoSpaceDE w:val="0"/>
              <w:autoSpaceDN w:val="0"/>
              <w:adjustRightInd w:val="0"/>
              <w:jc w:val="both"/>
              <w:rPr>
                <w:sz w:val="24"/>
                <w:szCs w:val="24"/>
              </w:rPr>
            </w:pPr>
            <w:r w:rsidRPr="005704D7">
              <w:rPr>
                <w:sz w:val="24"/>
                <w:szCs w:val="24"/>
              </w:rPr>
              <w:t xml:space="preserve">- площадь земельного участка - от </w:t>
            </w:r>
            <w:r w:rsidRPr="005704D7">
              <w:rPr>
                <w:color w:val="000000"/>
                <w:sz w:val="24"/>
                <w:szCs w:val="24"/>
              </w:rPr>
              <w:t xml:space="preserve">50 до 5000 </w:t>
            </w:r>
            <w:r w:rsidRPr="005704D7">
              <w:rPr>
                <w:sz w:val="24"/>
                <w:szCs w:val="24"/>
              </w:rPr>
              <w:t>кв. м;</w:t>
            </w:r>
          </w:p>
          <w:p w:rsidR="005704D7" w:rsidRPr="005704D7" w:rsidRDefault="005704D7" w:rsidP="005704D7">
            <w:pPr>
              <w:autoSpaceDE w:val="0"/>
              <w:autoSpaceDN w:val="0"/>
              <w:adjustRightInd w:val="0"/>
              <w:jc w:val="both"/>
              <w:rPr>
                <w:sz w:val="24"/>
                <w:szCs w:val="24"/>
              </w:rPr>
            </w:pPr>
            <w:r w:rsidRPr="005704D7">
              <w:rPr>
                <w:sz w:val="24"/>
                <w:szCs w:val="24"/>
              </w:rPr>
              <w:t xml:space="preserve">- ширина земельного участка - от </w:t>
            </w:r>
            <w:r w:rsidRPr="005704D7">
              <w:rPr>
                <w:color w:val="000000"/>
                <w:sz w:val="24"/>
                <w:szCs w:val="24"/>
              </w:rPr>
              <w:t>5 до 500</w:t>
            </w:r>
            <w:r w:rsidRPr="005704D7">
              <w:rPr>
                <w:sz w:val="24"/>
                <w:szCs w:val="24"/>
              </w:rPr>
              <w:t xml:space="preserve"> м;</w:t>
            </w:r>
          </w:p>
          <w:p w:rsidR="005704D7" w:rsidRPr="005704D7" w:rsidRDefault="005704D7" w:rsidP="005704D7">
            <w:pPr>
              <w:autoSpaceDE w:val="0"/>
              <w:autoSpaceDN w:val="0"/>
              <w:adjustRightInd w:val="0"/>
              <w:jc w:val="both"/>
              <w:rPr>
                <w:sz w:val="24"/>
                <w:szCs w:val="24"/>
              </w:rPr>
            </w:pPr>
            <w:r w:rsidRPr="005704D7">
              <w:rPr>
                <w:sz w:val="24"/>
                <w:szCs w:val="24"/>
              </w:rPr>
              <w:t xml:space="preserve">- длина земельного участка - от </w:t>
            </w:r>
            <w:r w:rsidRPr="005704D7">
              <w:rPr>
                <w:color w:val="000000"/>
                <w:sz w:val="24"/>
                <w:szCs w:val="24"/>
              </w:rPr>
              <w:t>10 до 500</w:t>
            </w:r>
            <w:r w:rsidRPr="005704D7">
              <w:rPr>
                <w:sz w:val="24"/>
                <w:szCs w:val="24"/>
              </w:rPr>
              <w:t xml:space="preserve"> м.</w:t>
            </w:r>
          </w:p>
          <w:p w:rsidR="005704D7" w:rsidRPr="005704D7" w:rsidRDefault="005704D7" w:rsidP="005704D7">
            <w:pPr>
              <w:tabs>
                <w:tab w:val="left" w:pos="359"/>
              </w:tabs>
              <w:autoSpaceDE w:val="0"/>
              <w:autoSpaceDN w:val="0"/>
              <w:adjustRightInd w:val="0"/>
              <w:jc w:val="both"/>
              <w:rPr>
                <w:sz w:val="24"/>
                <w:szCs w:val="24"/>
              </w:rPr>
            </w:pPr>
            <w:r w:rsidRPr="005704D7">
              <w:rPr>
                <w:sz w:val="24"/>
                <w:szCs w:val="24"/>
              </w:rPr>
              <w:t>2. Минимальные отступы от границ земельных участков - 1 м.</w:t>
            </w:r>
          </w:p>
          <w:p w:rsidR="005704D7" w:rsidRPr="005704D7" w:rsidRDefault="005704D7" w:rsidP="005704D7">
            <w:pPr>
              <w:tabs>
                <w:tab w:val="left" w:pos="359"/>
              </w:tabs>
              <w:autoSpaceDE w:val="0"/>
              <w:autoSpaceDN w:val="0"/>
              <w:adjustRightInd w:val="0"/>
              <w:jc w:val="both"/>
              <w:rPr>
                <w:sz w:val="24"/>
                <w:szCs w:val="24"/>
              </w:rPr>
            </w:pPr>
            <w:r w:rsidRPr="005704D7">
              <w:rPr>
                <w:sz w:val="24"/>
                <w:szCs w:val="24"/>
              </w:rPr>
              <w:t>3. Предельное количество этажей - 3 этажа.</w:t>
            </w:r>
          </w:p>
          <w:p w:rsidR="005704D7" w:rsidRPr="005704D7" w:rsidRDefault="005704D7" w:rsidP="005704D7">
            <w:pPr>
              <w:jc w:val="both"/>
              <w:rPr>
                <w:sz w:val="24"/>
                <w:szCs w:val="24"/>
              </w:rPr>
            </w:pPr>
            <w:r w:rsidRPr="005704D7">
              <w:rPr>
                <w:sz w:val="24"/>
                <w:szCs w:val="24"/>
              </w:rPr>
              <w:t>4. Максимальный процент застройки в границах земельного участка - 70 %.</w:t>
            </w:r>
          </w:p>
        </w:tc>
      </w:tr>
      <w:tr w:rsidR="005704D7" w:rsidRPr="005704D7" w:rsidTr="00B833C8">
        <w:trPr>
          <w:trHeight w:val="709"/>
        </w:trPr>
        <w:tc>
          <w:tcPr>
            <w:tcW w:w="0" w:type="auto"/>
          </w:tcPr>
          <w:p w:rsidR="005704D7" w:rsidRPr="005704D7" w:rsidRDefault="005704D7" w:rsidP="005704D7">
            <w:pPr>
              <w:suppressAutoHyphens/>
              <w:rPr>
                <w:sz w:val="24"/>
                <w:szCs w:val="24"/>
                <w:lang w:eastAsia="ar-SA"/>
              </w:rPr>
            </w:pPr>
            <w:r w:rsidRPr="005704D7">
              <w:rPr>
                <w:color w:val="000000" w:themeColor="text1"/>
                <w:sz w:val="24"/>
                <w:szCs w:val="24"/>
                <w:lang w:eastAsia="ar-SA"/>
              </w:rPr>
              <w:t>Обеспечение научной деятельности (3.9)</w:t>
            </w:r>
          </w:p>
          <w:p w:rsidR="005704D7" w:rsidRPr="005704D7" w:rsidRDefault="005704D7" w:rsidP="005704D7">
            <w:pPr>
              <w:suppressAutoHyphens/>
              <w:rPr>
                <w:color w:val="000000" w:themeColor="text1"/>
                <w:sz w:val="24"/>
                <w:szCs w:val="24"/>
                <w:lang w:eastAsia="ar-SA"/>
              </w:rPr>
            </w:pPr>
          </w:p>
        </w:tc>
        <w:tc>
          <w:tcPr>
            <w:tcW w:w="7011" w:type="dxa"/>
            <w:vMerge/>
          </w:tcPr>
          <w:p w:rsidR="005704D7" w:rsidRPr="005704D7" w:rsidRDefault="005704D7" w:rsidP="005704D7">
            <w:pPr>
              <w:jc w:val="both"/>
              <w:rPr>
                <w:sz w:val="24"/>
                <w:szCs w:val="24"/>
              </w:rPr>
            </w:pPr>
          </w:p>
        </w:tc>
      </w:tr>
      <w:tr w:rsidR="005704D7" w:rsidRPr="005704D7" w:rsidTr="00B833C8">
        <w:trPr>
          <w:trHeight w:val="635"/>
        </w:trPr>
        <w:tc>
          <w:tcPr>
            <w:tcW w:w="0" w:type="auto"/>
          </w:tcPr>
          <w:p w:rsidR="005704D7" w:rsidRPr="005704D7" w:rsidRDefault="005704D7" w:rsidP="005704D7">
            <w:pPr>
              <w:suppressAutoHyphens/>
              <w:rPr>
                <w:color w:val="000000" w:themeColor="text1"/>
                <w:sz w:val="24"/>
                <w:szCs w:val="24"/>
                <w:lang w:eastAsia="ar-SA"/>
              </w:rPr>
            </w:pPr>
            <w:r w:rsidRPr="005704D7">
              <w:rPr>
                <w:color w:val="000000" w:themeColor="text1"/>
                <w:sz w:val="24"/>
                <w:szCs w:val="24"/>
              </w:rPr>
              <w:t>Деловое управление</w:t>
            </w:r>
            <w:r w:rsidRPr="005704D7">
              <w:rPr>
                <w:color w:val="000000" w:themeColor="text1"/>
                <w:sz w:val="24"/>
                <w:szCs w:val="24"/>
                <w:lang w:eastAsia="ar-SA"/>
              </w:rPr>
              <w:t xml:space="preserve"> (4.1)</w:t>
            </w:r>
          </w:p>
          <w:p w:rsidR="005704D7" w:rsidRPr="005704D7" w:rsidRDefault="005704D7" w:rsidP="005704D7">
            <w:pPr>
              <w:suppressAutoHyphens/>
              <w:rPr>
                <w:color w:val="000000" w:themeColor="text1"/>
                <w:sz w:val="24"/>
                <w:szCs w:val="24"/>
                <w:lang w:eastAsia="ar-SA"/>
              </w:rPr>
            </w:pPr>
          </w:p>
        </w:tc>
        <w:tc>
          <w:tcPr>
            <w:tcW w:w="7011" w:type="dxa"/>
            <w:vMerge/>
          </w:tcPr>
          <w:p w:rsidR="005704D7" w:rsidRPr="005704D7" w:rsidRDefault="005704D7" w:rsidP="005704D7">
            <w:pPr>
              <w:jc w:val="both"/>
              <w:rPr>
                <w:sz w:val="24"/>
                <w:szCs w:val="24"/>
              </w:rPr>
            </w:pPr>
          </w:p>
        </w:tc>
      </w:tr>
      <w:tr w:rsidR="005704D7" w:rsidRPr="005704D7" w:rsidTr="00B833C8">
        <w:trPr>
          <w:trHeight w:val="701"/>
        </w:trPr>
        <w:tc>
          <w:tcPr>
            <w:tcW w:w="0" w:type="auto"/>
          </w:tcPr>
          <w:p w:rsidR="005704D7" w:rsidRPr="005704D7" w:rsidRDefault="005704D7" w:rsidP="005704D7">
            <w:pPr>
              <w:suppressAutoHyphens/>
              <w:rPr>
                <w:sz w:val="24"/>
                <w:szCs w:val="24"/>
                <w:lang w:eastAsia="ar-SA"/>
              </w:rPr>
            </w:pPr>
            <w:r w:rsidRPr="005704D7">
              <w:rPr>
                <w:sz w:val="24"/>
                <w:szCs w:val="24"/>
                <w:lang w:eastAsia="ar-SA"/>
              </w:rPr>
              <w:t>Банковская и страховая деятельность (4.5)</w:t>
            </w:r>
          </w:p>
        </w:tc>
        <w:tc>
          <w:tcPr>
            <w:tcW w:w="7011" w:type="dxa"/>
            <w:vMerge/>
          </w:tcPr>
          <w:p w:rsidR="005704D7" w:rsidRPr="005704D7" w:rsidRDefault="005704D7" w:rsidP="005704D7">
            <w:pPr>
              <w:jc w:val="both"/>
              <w:rPr>
                <w:sz w:val="24"/>
                <w:szCs w:val="24"/>
              </w:rPr>
            </w:pPr>
          </w:p>
        </w:tc>
      </w:tr>
      <w:tr w:rsidR="005704D7" w:rsidRPr="005704D7" w:rsidTr="00B833C8">
        <w:trPr>
          <w:trHeight w:val="999"/>
        </w:trPr>
        <w:tc>
          <w:tcPr>
            <w:tcW w:w="0" w:type="auto"/>
          </w:tcPr>
          <w:p w:rsidR="005704D7" w:rsidRPr="005704D7" w:rsidRDefault="005704D7" w:rsidP="005704D7">
            <w:pPr>
              <w:widowControl w:val="0"/>
              <w:tabs>
                <w:tab w:val="left" w:pos="320"/>
              </w:tabs>
              <w:suppressAutoHyphens/>
              <w:jc w:val="both"/>
              <w:rPr>
                <w:sz w:val="24"/>
                <w:szCs w:val="24"/>
                <w:lang w:eastAsia="ar-SA"/>
              </w:rPr>
            </w:pPr>
            <w:r w:rsidRPr="005704D7">
              <w:rPr>
                <w:sz w:val="24"/>
                <w:szCs w:val="24"/>
                <w:lang w:eastAsia="ar-SA"/>
              </w:rPr>
              <w:lastRenderedPageBreak/>
              <w:t>Магазины (4.4)</w:t>
            </w:r>
          </w:p>
          <w:p w:rsidR="005704D7" w:rsidRPr="005704D7" w:rsidRDefault="005704D7" w:rsidP="005704D7">
            <w:pPr>
              <w:suppressAutoHyphens/>
              <w:jc w:val="both"/>
              <w:rPr>
                <w:color w:val="000000" w:themeColor="text1"/>
                <w:sz w:val="24"/>
                <w:szCs w:val="24"/>
                <w:lang w:eastAsia="ar-SA"/>
              </w:rPr>
            </w:pPr>
          </w:p>
        </w:tc>
        <w:tc>
          <w:tcPr>
            <w:tcW w:w="7011" w:type="dxa"/>
          </w:tcPr>
          <w:p w:rsidR="005704D7" w:rsidRPr="005704D7" w:rsidRDefault="005704D7" w:rsidP="005704D7">
            <w:pPr>
              <w:autoSpaceDE w:val="0"/>
              <w:autoSpaceDN w:val="0"/>
              <w:adjustRightInd w:val="0"/>
              <w:jc w:val="both"/>
              <w:rPr>
                <w:sz w:val="24"/>
                <w:szCs w:val="24"/>
              </w:rPr>
            </w:pPr>
            <w:r w:rsidRPr="005704D7">
              <w:rPr>
                <w:color w:val="000000"/>
                <w:sz w:val="24"/>
                <w:szCs w:val="24"/>
              </w:rPr>
              <w:t xml:space="preserve">1. </w:t>
            </w:r>
            <w:r w:rsidRPr="005704D7">
              <w:rPr>
                <w:sz w:val="24"/>
                <w:szCs w:val="24"/>
              </w:rPr>
              <w:t>Предельные (минимальные и (или) максимальные) размеры земельных участков:</w:t>
            </w:r>
          </w:p>
          <w:p w:rsidR="005704D7" w:rsidRPr="005704D7" w:rsidRDefault="005704D7" w:rsidP="005704D7">
            <w:pPr>
              <w:autoSpaceDE w:val="0"/>
              <w:autoSpaceDN w:val="0"/>
              <w:adjustRightInd w:val="0"/>
              <w:jc w:val="both"/>
              <w:rPr>
                <w:sz w:val="24"/>
                <w:szCs w:val="24"/>
              </w:rPr>
            </w:pPr>
            <w:r w:rsidRPr="005704D7">
              <w:rPr>
                <w:sz w:val="24"/>
                <w:szCs w:val="24"/>
              </w:rPr>
              <w:t xml:space="preserve">- площадь земельного участка - от </w:t>
            </w:r>
            <w:r w:rsidRPr="005704D7">
              <w:rPr>
                <w:color w:val="000000"/>
                <w:sz w:val="24"/>
                <w:szCs w:val="24"/>
              </w:rPr>
              <w:t xml:space="preserve">5 до 2000 </w:t>
            </w:r>
            <w:r w:rsidRPr="005704D7">
              <w:rPr>
                <w:sz w:val="24"/>
                <w:szCs w:val="24"/>
              </w:rPr>
              <w:t>кв. м;</w:t>
            </w:r>
          </w:p>
          <w:p w:rsidR="005704D7" w:rsidRPr="005704D7" w:rsidRDefault="005704D7" w:rsidP="005704D7">
            <w:pPr>
              <w:autoSpaceDE w:val="0"/>
              <w:autoSpaceDN w:val="0"/>
              <w:adjustRightInd w:val="0"/>
              <w:jc w:val="both"/>
              <w:rPr>
                <w:sz w:val="24"/>
                <w:szCs w:val="24"/>
              </w:rPr>
            </w:pPr>
            <w:r w:rsidRPr="005704D7">
              <w:rPr>
                <w:sz w:val="24"/>
                <w:szCs w:val="24"/>
              </w:rPr>
              <w:t xml:space="preserve">- ширина земельного участка - от </w:t>
            </w:r>
            <w:r w:rsidRPr="005704D7">
              <w:rPr>
                <w:color w:val="000000"/>
                <w:sz w:val="24"/>
                <w:szCs w:val="24"/>
              </w:rPr>
              <w:t>5 до 400</w:t>
            </w:r>
            <w:r w:rsidRPr="005704D7">
              <w:rPr>
                <w:sz w:val="24"/>
                <w:szCs w:val="24"/>
              </w:rPr>
              <w:t xml:space="preserve"> м;</w:t>
            </w:r>
          </w:p>
          <w:p w:rsidR="005704D7" w:rsidRPr="005704D7" w:rsidRDefault="005704D7" w:rsidP="005704D7">
            <w:pPr>
              <w:autoSpaceDE w:val="0"/>
              <w:autoSpaceDN w:val="0"/>
              <w:adjustRightInd w:val="0"/>
              <w:jc w:val="both"/>
              <w:rPr>
                <w:sz w:val="24"/>
                <w:szCs w:val="24"/>
              </w:rPr>
            </w:pPr>
            <w:r w:rsidRPr="005704D7">
              <w:rPr>
                <w:sz w:val="24"/>
                <w:szCs w:val="24"/>
              </w:rPr>
              <w:t xml:space="preserve">- длина земельного участка - от </w:t>
            </w:r>
            <w:r w:rsidRPr="005704D7">
              <w:rPr>
                <w:color w:val="000000"/>
                <w:sz w:val="24"/>
                <w:szCs w:val="24"/>
              </w:rPr>
              <w:t>5 до 400</w:t>
            </w:r>
            <w:r w:rsidRPr="005704D7">
              <w:rPr>
                <w:sz w:val="24"/>
                <w:szCs w:val="24"/>
              </w:rPr>
              <w:t xml:space="preserve"> м.</w:t>
            </w:r>
          </w:p>
          <w:p w:rsidR="005704D7" w:rsidRPr="005704D7" w:rsidRDefault="005704D7" w:rsidP="005704D7">
            <w:pPr>
              <w:tabs>
                <w:tab w:val="left" w:pos="359"/>
              </w:tabs>
              <w:autoSpaceDE w:val="0"/>
              <w:autoSpaceDN w:val="0"/>
              <w:adjustRightInd w:val="0"/>
              <w:jc w:val="both"/>
              <w:rPr>
                <w:sz w:val="24"/>
                <w:szCs w:val="24"/>
              </w:rPr>
            </w:pPr>
            <w:r w:rsidRPr="005704D7">
              <w:rPr>
                <w:sz w:val="24"/>
                <w:szCs w:val="24"/>
              </w:rPr>
              <w:t>2. Минимальные отступы от границ земельных участков - 1 м.</w:t>
            </w:r>
          </w:p>
          <w:p w:rsidR="005704D7" w:rsidRPr="005704D7" w:rsidRDefault="005704D7" w:rsidP="005704D7">
            <w:pPr>
              <w:tabs>
                <w:tab w:val="left" w:pos="359"/>
              </w:tabs>
              <w:autoSpaceDE w:val="0"/>
              <w:autoSpaceDN w:val="0"/>
              <w:adjustRightInd w:val="0"/>
              <w:jc w:val="both"/>
              <w:rPr>
                <w:sz w:val="24"/>
                <w:szCs w:val="24"/>
              </w:rPr>
            </w:pPr>
            <w:r w:rsidRPr="005704D7">
              <w:rPr>
                <w:sz w:val="24"/>
                <w:szCs w:val="24"/>
              </w:rPr>
              <w:t>3. Предельное количество этажей - 2 этажа.</w:t>
            </w:r>
          </w:p>
          <w:p w:rsidR="005704D7" w:rsidRPr="005704D7" w:rsidRDefault="005704D7" w:rsidP="005704D7">
            <w:pPr>
              <w:autoSpaceDE w:val="0"/>
              <w:autoSpaceDN w:val="0"/>
              <w:adjustRightInd w:val="0"/>
              <w:jc w:val="both"/>
              <w:rPr>
                <w:sz w:val="24"/>
                <w:szCs w:val="24"/>
              </w:rPr>
            </w:pPr>
            <w:r w:rsidRPr="005704D7">
              <w:rPr>
                <w:sz w:val="24"/>
                <w:szCs w:val="24"/>
              </w:rPr>
              <w:t>4. Максимальный процент застройки в границах земельного участка - 70 %.</w:t>
            </w:r>
          </w:p>
          <w:p w:rsidR="005704D7" w:rsidRPr="005704D7" w:rsidRDefault="005704D7" w:rsidP="005704D7">
            <w:pPr>
              <w:jc w:val="both"/>
              <w:rPr>
                <w:sz w:val="24"/>
                <w:szCs w:val="24"/>
              </w:rPr>
            </w:pPr>
            <w:r w:rsidRPr="005704D7">
              <w:rPr>
                <w:sz w:val="24"/>
                <w:szCs w:val="24"/>
              </w:rPr>
              <w:t xml:space="preserve">5. Иные показатели – </w:t>
            </w:r>
            <w:r w:rsidRPr="005704D7">
              <w:rPr>
                <w:color w:val="000000"/>
                <w:sz w:val="24"/>
                <w:szCs w:val="24"/>
              </w:rPr>
              <w:t>максимальная высота оград – 1 м в легких конструкциях.</w:t>
            </w:r>
          </w:p>
        </w:tc>
      </w:tr>
      <w:tr w:rsidR="005704D7" w:rsidRPr="005704D7" w:rsidTr="00B833C8">
        <w:trPr>
          <w:trHeight w:val="999"/>
        </w:trPr>
        <w:tc>
          <w:tcPr>
            <w:tcW w:w="0" w:type="auto"/>
          </w:tcPr>
          <w:p w:rsidR="005704D7" w:rsidRPr="005704D7" w:rsidRDefault="005704D7" w:rsidP="005704D7">
            <w:pPr>
              <w:tabs>
                <w:tab w:val="num" w:pos="824"/>
              </w:tabs>
              <w:suppressAutoHyphens/>
              <w:jc w:val="both"/>
              <w:rPr>
                <w:sz w:val="24"/>
                <w:szCs w:val="24"/>
                <w:lang w:eastAsia="ar-SA"/>
              </w:rPr>
            </w:pPr>
            <w:r w:rsidRPr="005704D7">
              <w:rPr>
                <w:sz w:val="24"/>
                <w:szCs w:val="24"/>
              </w:rPr>
              <w:t>Гостиничное обслуживание</w:t>
            </w:r>
            <w:r w:rsidRPr="005704D7">
              <w:rPr>
                <w:sz w:val="24"/>
                <w:szCs w:val="24"/>
                <w:lang w:eastAsia="ar-SA"/>
              </w:rPr>
              <w:t xml:space="preserve"> (4.7)</w:t>
            </w:r>
          </w:p>
          <w:p w:rsidR="005704D7" w:rsidRPr="005704D7" w:rsidRDefault="005704D7" w:rsidP="005704D7">
            <w:pPr>
              <w:suppressAutoHyphens/>
              <w:jc w:val="both"/>
              <w:rPr>
                <w:color w:val="000000" w:themeColor="text1"/>
                <w:sz w:val="24"/>
                <w:szCs w:val="24"/>
                <w:lang w:eastAsia="ar-SA"/>
              </w:rPr>
            </w:pPr>
          </w:p>
        </w:tc>
        <w:tc>
          <w:tcPr>
            <w:tcW w:w="7011" w:type="dxa"/>
          </w:tcPr>
          <w:p w:rsidR="005704D7" w:rsidRPr="005704D7" w:rsidRDefault="005704D7" w:rsidP="005704D7">
            <w:pPr>
              <w:autoSpaceDE w:val="0"/>
              <w:autoSpaceDN w:val="0"/>
              <w:adjustRightInd w:val="0"/>
              <w:jc w:val="both"/>
              <w:rPr>
                <w:sz w:val="24"/>
                <w:szCs w:val="24"/>
              </w:rPr>
            </w:pPr>
            <w:r w:rsidRPr="005704D7">
              <w:rPr>
                <w:color w:val="000000"/>
                <w:sz w:val="24"/>
                <w:szCs w:val="24"/>
              </w:rPr>
              <w:t xml:space="preserve">1. </w:t>
            </w:r>
            <w:r w:rsidRPr="005704D7">
              <w:rPr>
                <w:sz w:val="24"/>
                <w:szCs w:val="24"/>
              </w:rPr>
              <w:t>Предельные (минимальные и (или) максимальные) размеры земельных участков:</w:t>
            </w:r>
          </w:p>
          <w:p w:rsidR="005704D7" w:rsidRPr="005704D7" w:rsidRDefault="005704D7" w:rsidP="005704D7">
            <w:pPr>
              <w:autoSpaceDE w:val="0"/>
              <w:autoSpaceDN w:val="0"/>
              <w:adjustRightInd w:val="0"/>
              <w:jc w:val="both"/>
              <w:rPr>
                <w:sz w:val="24"/>
                <w:szCs w:val="24"/>
              </w:rPr>
            </w:pPr>
            <w:r w:rsidRPr="005704D7">
              <w:rPr>
                <w:sz w:val="24"/>
                <w:szCs w:val="24"/>
              </w:rPr>
              <w:t xml:space="preserve">- площадь земельного участка – из расчета 60 кв.м на 1 место </w:t>
            </w:r>
            <w:r w:rsidRPr="005704D7">
              <w:rPr>
                <w:color w:val="000000"/>
                <w:sz w:val="24"/>
                <w:szCs w:val="24"/>
              </w:rPr>
              <w:t xml:space="preserve">до 6000 </w:t>
            </w:r>
            <w:r w:rsidRPr="005704D7">
              <w:rPr>
                <w:sz w:val="24"/>
                <w:szCs w:val="24"/>
              </w:rPr>
              <w:t>кв. м;</w:t>
            </w:r>
          </w:p>
          <w:p w:rsidR="005704D7" w:rsidRPr="005704D7" w:rsidRDefault="005704D7" w:rsidP="005704D7">
            <w:pPr>
              <w:autoSpaceDE w:val="0"/>
              <w:autoSpaceDN w:val="0"/>
              <w:adjustRightInd w:val="0"/>
              <w:jc w:val="both"/>
              <w:rPr>
                <w:sz w:val="24"/>
                <w:szCs w:val="24"/>
              </w:rPr>
            </w:pPr>
            <w:r w:rsidRPr="005704D7">
              <w:rPr>
                <w:sz w:val="24"/>
                <w:szCs w:val="24"/>
              </w:rPr>
              <w:t xml:space="preserve">- ширина земельного участка - от </w:t>
            </w:r>
            <w:r w:rsidRPr="005704D7">
              <w:rPr>
                <w:color w:val="000000"/>
                <w:sz w:val="24"/>
                <w:szCs w:val="24"/>
              </w:rPr>
              <w:t>5 до 1200</w:t>
            </w:r>
            <w:r w:rsidRPr="005704D7">
              <w:rPr>
                <w:sz w:val="24"/>
                <w:szCs w:val="24"/>
              </w:rPr>
              <w:t xml:space="preserve"> м;</w:t>
            </w:r>
          </w:p>
          <w:p w:rsidR="005704D7" w:rsidRPr="005704D7" w:rsidRDefault="005704D7" w:rsidP="005704D7">
            <w:pPr>
              <w:autoSpaceDE w:val="0"/>
              <w:autoSpaceDN w:val="0"/>
              <w:adjustRightInd w:val="0"/>
              <w:jc w:val="both"/>
              <w:rPr>
                <w:sz w:val="24"/>
                <w:szCs w:val="24"/>
              </w:rPr>
            </w:pPr>
            <w:r w:rsidRPr="005704D7">
              <w:rPr>
                <w:sz w:val="24"/>
                <w:szCs w:val="24"/>
              </w:rPr>
              <w:t xml:space="preserve">- длина земельного участка - от </w:t>
            </w:r>
            <w:r w:rsidRPr="005704D7">
              <w:rPr>
                <w:color w:val="000000"/>
                <w:sz w:val="24"/>
                <w:szCs w:val="24"/>
              </w:rPr>
              <w:t>5 до 1200</w:t>
            </w:r>
            <w:r w:rsidRPr="005704D7">
              <w:rPr>
                <w:sz w:val="24"/>
                <w:szCs w:val="24"/>
              </w:rPr>
              <w:t xml:space="preserve"> м.</w:t>
            </w:r>
          </w:p>
          <w:p w:rsidR="005704D7" w:rsidRPr="005704D7" w:rsidRDefault="005704D7" w:rsidP="005704D7">
            <w:pPr>
              <w:tabs>
                <w:tab w:val="left" w:pos="359"/>
              </w:tabs>
              <w:autoSpaceDE w:val="0"/>
              <w:autoSpaceDN w:val="0"/>
              <w:adjustRightInd w:val="0"/>
              <w:jc w:val="both"/>
              <w:rPr>
                <w:sz w:val="24"/>
                <w:szCs w:val="24"/>
              </w:rPr>
            </w:pPr>
            <w:r w:rsidRPr="005704D7">
              <w:rPr>
                <w:sz w:val="24"/>
                <w:szCs w:val="24"/>
              </w:rPr>
              <w:t>2. Минимальные отступы от границ земельных участков - 1 м.</w:t>
            </w:r>
          </w:p>
          <w:p w:rsidR="005704D7" w:rsidRPr="005704D7" w:rsidRDefault="005704D7" w:rsidP="005704D7">
            <w:pPr>
              <w:tabs>
                <w:tab w:val="left" w:pos="359"/>
              </w:tabs>
              <w:autoSpaceDE w:val="0"/>
              <w:autoSpaceDN w:val="0"/>
              <w:adjustRightInd w:val="0"/>
              <w:jc w:val="both"/>
              <w:rPr>
                <w:sz w:val="24"/>
                <w:szCs w:val="24"/>
              </w:rPr>
            </w:pPr>
            <w:r w:rsidRPr="005704D7">
              <w:rPr>
                <w:sz w:val="24"/>
                <w:szCs w:val="24"/>
              </w:rPr>
              <w:t>3. Предельное количество этажей - 3 этажа.</w:t>
            </w:r>
          </w:p>
          <w:p w:rsidR="005704D7" w:rsidRPr="005704D7" w:rsidRDefault="005704D7" w:rsidP="005704D7">
            <w:pPr>
              <w:autoSpaceDE w:val="0"/>
              <w:autoSpaceDN w:val="0"/>
              <w:adjustRightInd w:val="0"/>
              <w:jc w:val="both"/>
              <w:rPr>
                <w:sz w:val="24"/>
                <w:szCs w:val="24"/>
              </w:rPr>
            </w:pPr>
            <w:r w:rsidRPr="005704D7">
              <w:rPr>
                <w:sz w:val="24"/>
                <w:szCs w:val="24"/>
              </w:rPr>
              <w:t>4. Максимальный процент застройки в границах земельного участка - 70 %.</w:t>
            </w:r>
          </w:p>
        </w:tc>
      </w:tr>
      <w:tr w:rsidR="005704D7" w:rsidRPr="005704D7" w:rsidTr="00B833C8">
        <w:trPr>
          <w:trHeight w:val="415"/>
        </w:trPr>
        <w:tc>
          <w:tcPr>
            <w:tcW w:w="0" w:type="auto"/>
          </w:tcPr>
          <w:p w:rsidR="005704D7" w:rsidRPr="005704D7" w:rsidRDefault="005704D7" w:rsidP="005704D7">
            <w:pPr>
              <w:tabs>
                <w:tab w:val="num" w:pos="824"/>
              </w:tabs>
              <w:suppressAutoHyphens/>
              <w:jc w:val="both"/>
              <w:rPr>
                <w:sz w:val="24"/>
                <w:szCs w:val="24"/>
                <w:lang w:eastAsia="ar-SA"/>
              </w:rPr>
            </w:pPr>
            <w:r w:rsidRPr="005704D7">
              <w:rPr>
                <w:sz w:val="24"/>
                <w:szCs w:val="24"/>
                <w:lang w:eastAsia="ar-SA"/>
              </w:rPr>
              <w:t>Развлечение (4.8)</w:t>
            </w:r>
          </w:p>
          <w:p w:rsidR="005704D7" w:rsidRPr="005704D7" w:rsidRDefault="005704D7" w:rsidP="005704D7">
            <w:pPr>
              <w:suppressAutoHyphens/>
              <w:jc w:val="both"/>
              <w:rPr>
                <w:color w:val="000000" w:themeColor="text1"/>
                <w:sz w:val="24"/>
                <w:szCs w:val="24"/>
                <w:lang w:eastAsia="ar-SA"/>
              </w:rPr>
            </w:pPr>
          </w:p>
        </w:tc>
        <w:tc>
          <w:tcPr>
            <w:tcW w:w="7011" w:type="dxa"/>
          </w:tcPr>
          <w:p w:rsidR="005704D7" w:rsidRPr="005704D7" w:rsidRDefault="005704D7" w:rsidP="005704D7">
            <w:pPr>
              <w:autoSpaceDE w:val="0"/>
              <w:autoSpaceDN w:val="0"/>
              <w:adjustRightInd w:val="0"/>
              <w:jc w:val="both"/>
              <w:rPr>
                <w:sz w:val="24"/>
                <w:szCs w:val="24"/>
              </w:rPr>
            </w:pPr>
            <w:r w:rsidRPr="005704D7">
              <w:rPr>
                <w:color w:val="000000"/>
                <w:sz w:val="24"/>
                <w:szCs w:val="24"/>
              </w:rPr>
              <w:t xml:space="preserve">1. </w:t>
            </w:r>
            <w:r w:rsidRPr="005704D7">
              <w:rPr>
                <w:sz w:val="24"/>
                <w:szCs w:val="24"/>
              </w:rPr>
              <w:t>Предельные (минимальные и (или) максимальные) размеры земельных участков:</w:t>
            </w:r>
          </w:p>
          <w:p w:rsidR="005704D7" w:rsidRPr="005704D7" w:rsidRDefault="005704D7" w:rsidP="005704D7">
            <w:pPr>
              <w:autoSpaceDE w:val="0"/>
              <w:autoSpaceDN w:val="0"/>
              <w:adjustRightInd w:val="0"/>
              <w:jc w:val="both"/>
              <w:rPr>
                <w:sz w:val="24"/>
                <w:szCs w:val="24"/>
              </w:rPr>
            </w:pPr>
            <w:r w:rsidRPr="005704D7">
              <w:rPr>
                <w:sz w:val="24"/>
                <w:szCs w:val="24"/>
              </w:rPr>
              <w:t xml:space="preserve">- площадь земельного участка – от 50 </w:t>
            </w:r>
            <w:r w:rsidRPr="005704D7">
              <w:rPr>
                <w:color w:val="000000"/>
                <w:sz w:val="24"/>
                <w:szCs w:val="24"/>
              </w:rPr>
              <w:t xml:space="preserve">до 1000 </w:t>
            </w:r>
            <w:r w:rsidRPr="005704D7">
              <w:rPr>
                <w:sz w:val="24"/>
                <w:szCs w:val="24"/>
              </w:rPr>
              <w:t>кв. м;</w:t>
            </w:r>
          </w:p>
          <w:p w:rsidR="005704D7" w:rsidRPr="005704D7" w:rsidRDefault="005704D7" w:rsidP="005704D7">
            <w:pPr>
              <w:autoSpaceDE w:val="0"/>
              <w:autoSpaceDN w:val="0"/>
              <w:adjustRightInd w:val="0"/>
              <w:jc w:val="both"/>
              <w:rPr>
                <w:sz w:val="24"/>
                <w:szCs w:val="24"/>
              </w:rPr>
            </w:pPr>
            <w:r w:rsidRPr="005704D7">
              <w:rPr>
                <w:sz w:val="24"/>
                <w:szCs w:val="24"/>
              </w:rPr>
              <w:t xml:space="preserve">- ширина земельного участка - от </w:t>
            </w:r>
            <w:r w:rsidRPr="005704D7">
              <w:rPr>
                <w:color w:val="000000"/>
                <w:sz w:val="24"/>
                <w:szCs w:val="24"/>
              </w:rPr>
              <w:t>5 до 100</w:t>
            </w:r>
            <w:r w:rsidRPr="005704D7">
              <w:rPr>
                <w:sz w:val="24"/>
                <w:szCs w:val="24"/>
              </w:rPr>
              <w:t xml:space="preserve"> м;</w:t>
            </w:r>
          </w:p>
          <w:p w:rsidR="005704D7" w:rsidRPr="005704D7" w:rsidRDefault="005704D7" w:rsidP="005704D7">
            <w:pPr>
              <w:autoSpaceDE w:val="0"/>
              <w:autoSpaceDN w:val="0"/>
              <w:adjustRightInd w:val="0"/>
              <w:jc w:val="both"/>
              <w:rPr>
                <w:sz w:val="24"/>
                <w:szCs w:val="24"/>
              </w:rPr>
            </w:pPr>
            <w:r w:rsidRPr="005704D7">
              <w:rPr>
                <w:sz w:val="24"/>
                <w:szCs w:val="24"/>
              </w:rPr>
              <w:t xml:space="preserve">- длина земельного участка - от </w:t>
            </w:r>
            <w:r w:rsidRPr="005704D7">
              <w:rPr>
                <w:color w:val="000000"/>
                <w:sz w:val="24"/>
                <w:szCs w:val="24"/>
              </w:rPr>
              <w:t>10 до 100</w:t>
            </w:r>
            <w:r w:rsidRPr="005704D7">
              <w:rPr>
                <w:sz w:val="24"/>
                <w:szCs w:val="24"/>
              </w:rPr>
              <w:t xml:space="preserve"> м.</w:t>
            </w:r>
          </w:p>
          <w:p w:rsidR="005704D7" w:rsidRPr="005704D7" w:rsidRDefault="005704D7" w:rsidP="005704D7">
            <w:pPr>
              <w:tabs>
                <w:tab w:val="left" w:pos="359"/>
              </w:tabs>
              <w:autoSpaceDE w:val="0"/>
              <w:autoSpaceDN w:val="0"/>
              <w:adjustRightInd w:val="0"/>
              <w:jc w:val="both"/>
              <w:rPr>
                <w:sz w:val="24"/>
                <w:szCs w:val="24"/>
              </w:rPr>
            </w:pPr>
            <w:r w:rsidRPr="005704D7">
              <w:rPr>
                <w:sz w:val="24"/>
                <w:szCs w:val="24"/>
              </w:rPr>
              <w:t>2. Минимальные отступы от границ земельных участков - 1 м.</w:t>
            </w:r>
          </w:p>
          <w:p w:rsidR="005704D7" w:rsidRPr="005704D7" w:rsidRDefault="005704D7" w:rsidP="005704D7">
            <w:pPr>
              <w:tabs>
                <w:tab w:val="left" w:pos="359"/>
              </w:tabs>
              <w:autoSpaceDE w:val="0"/>
              <w:autoSpaceDN w:val="0"/>
              <w:adjustRightInd w:val="0"/>
              <w:jc w:val="both"/>
              <w:rPr>
                <w:sz w:val="24"/>
                <w:szCs w:val="24"/>
              </w:rPr>
            </w:pPr>
            <w:r w:rsidRPr="005704D7">
              <w:rPr>
                <w:sz w:val="24"/>
                <w:szCs w:val="24"/>
              </w:rPr>
              <w:t>3. Предельное количество этажей - 1 этаж.</w:t>
            </w:r>
          </w:p>
          <w:p w:rsidR="005704D7" w:rsidRPr="005704D7" w:rsidRDefault="005704D7" w:rsidP="005704D7">
            <w:pPr>
              <w:jc w:val="both"/>
              <w:rPr>
                <w:sz w:val="24"/>
                <w:szCs w:val="24"/>
              </w:rPr>
            </w:pPr>
            <w:r w:rsidRPr="005704D7">
              <w:rPr>
                <w:sz w:val="24"/>
                <w:szCs w:val="24"/>
              </w:rPr>
              <w:t>4. Максимальный процент застройки в границах земельного участка - 60 %.</w:t>
            </w:r>
          </w:p>
        </w:tc>
      </w:tr>
      <w:tr w:rsidR="005704D7" w:rsidRPr="005704D7" w:rsidTr="00B833C8">
        <w:trPr>
          <w:trHeight w:val="415"/>
        </w:trPr>
        <w:tc>
          <w:tcPr>
            <w:tcW w:w="0" w:type="auto"/>
          </w:tcPr>
          <w:p w:rsidR="005704D7" w:rsidRPr="005704D7" w:rsidRDefault="005704D7" w:rsidP="005704D7">
            <w:pPr>
              <w:rPr>
                <w:sz w:val="24"/>
                <w:szCs w:val="24"/>
              </w:rPr>
            </w:pPr>
            <w:r w:rsidRPr="005704D7">
              <w:rPr>
                <w:sz w:val="24"/>
                <w:szCs w:val="24"/>
              </w:rPr>
              <w:t xml:space="preserve">Обеспечение внутреннего правопорядка (8.3) </w:t>
            </w:r>
          </w:p>
          <w:p w:rsidR="005704D7" w:rsidRPr="005704D7" w:rsidRDefault="005704D7" w:rsidP="005704D7">
            <w:pPr>
              <w:tabs>
                <w:tab w:val="num" w:pos="824"/>
              </w:tabs>
              <w:suppressAutoHyphens/>
              <w:jc w:val="both"/>
              <w:rPr>
                <w:sz w:val="24"/>
                <w:szCs w:val="24"/>
                <w:lang w:eastAsia="ar-SA"/>
              </w:rPr>
            </w:pPr>
          </w:p>
        </w:tc>
        <w:tc>
          <w:tcPr>
            <w:tcW w:w="7011" w:type="dxa"/>
            <w:vMerge w:val="restart"/>
          </w:tcPr>
          <w:p w:rsidR="005704D7" w:rsidRPr="005704D7" w:rsidRDefault="005704D7" w:rsidP="005704D7">
            <w:pPr>
              <w:autoSpaceDE w:val="0"/>
              <w:autoSpaceDN w:val="0"/>
              <w:adjustRightInd w:val="0"/>
              <w:jc w:val="both"/>
              <w:rPr>
                <w:sz w:val="24"/>
                <w:szCs w:val="24"/>
              </w:rPr>
            </w:pPr>
            <w:r w:rsidRPr="005704D7">
              <w:rPr>
                <w:sz w:val="24"/>
                <w:szCs w:val="24"/>
              </w:rPr>
              <w:t>Не подлежат установлению.</w:t>
            </w:r>
          </w:p>
          <w:p w:rsidR="005704D7" w:rsidRPr="005704D7" w:rsidRDefault="005704D7" w:rsidP="005704D7">
            <w:pPr>
              <w:widowControl w:val="0"/>
              <w:autoSpaceDE w:val="0"/>
              <w:autoSpaceDN w:val="0"/>
              <w:adjustRightInd w:val="0"/>
              <w:jc w:val="both"/>
              <w:rPr>
                <w:color w:val="000000"/>
                <w:sz w:val="24"/>
                <w:szCs w:val="24"/>
              </w:rPr>
            </w:pPr>
            <w:r w:rsidRPr="005704D7">
              <w:rPr>
                <w:sz w:val="24"/>
                <w:szCs w:val="24"/>
              </w:rPr>
              <w:t>При новом строительстве устанавливаются в соответствии с документами по планировке территории.</w:t>
            </w:r>
          </w:p>
        </w:tc>
      </w:tr>
      <w:tr w:rsidR="005704D7" w:rsidRPr="005704D7" w:rsidTr="00B833C8">
        <w:trPr>
          <w:trHeight w:val="767"/>
        </w:trPr>
        <w:tc>
          <w:tcPr>
            <w:tcW w:w="0" w:type="auto"/>
          </w:tcPr>
          <w:p w:rsidR="005704D7" w:rsidRPr="005704D7" w:rsidRDefault="005704D7" w:rsidP="005704D7">
            <w:pPr>
              <w:suppressAutoHyphens/>
              <w:rPr>
                <w:color w:val="000000" w:themeColor="text1"/>
                <w:sz w:val="24"/>
                <w:szCs w:val="24"/>
                <w:lang w:eastAsia="ar-SA"/>
              </w:rPr>
            </w:pPr>
            <w:r w:rsidRPr="005704D7">
              <w:rPr>
                <w:sz w:val="24"/>
                <w:szCs w:val="24"/>
              </w:rPr>
              <w:t>Земельные участки (территории) общего пользования</w:t>
            </w:r>
            <w:r w:rsidRPr="005704D7">
              <w:rPr>
                <w:sz w:val="24"/>
                <w:szCs w:val="24"/>
                <w:lang w:eastAsia="ar-SA"/>
              </w:rPr>
              <w:t xml:space="preserve"> (12.0)</w:t>
            </w:r>
          </w:p>
        </w:tc>
        <w:tc>
          <w:tcPr>
            <w:tcW w:w="7011" w:type="dxa"/>
            <w:vMerge/>
          </w:tcPr>
          <w:p w:rsidR="005704D7" w:rsidRPr="005704D7" w:rsidRDefault="005704D7" w:rsidP="005704D7">
            <w:pPr>
              <w:autoSpaceDE w:val="0"/>
              <w:autoSpaceDN w:val="0"/>
              <w:adjustRightInd w:val="0"/>
              <w:jc w:val="both"/>
              <w:rPr>
                <w:sz w:val="24"/>
                <w:szCs w:val="24"/>
              </w:rPr>
            </w:pPr>
          </w:p>
        </w:tc>
      </w:tr>
      <w:tr w:rsidR="005704D7" w:rsidRPr="005704D7" w:rsidTr="00B833C8">
        <w:tc>
          <w:tcPr>
            <w:tcW w:w="10139" w:type="dxa"/>
            <w:gridSpan w:val="2"/>
          </w:tcPr>
          <w:p w:rsidR="005704D7" w:rsidRPr="005704D7" w:rsidRDefault="005704D7" w:rsidP="005704D7">
            <w:pPr>
              <w:widowControl w:val="0"/>
              <w:tabs>
                <w:tab w:val="left" w:pos="2835"/>
              </w:tabs>
              <w:suppressAutoHyphens/>
              <w:autoSpaceDE w:val="0"/>
              <w:autoSpaceDN w:val="0"/>
              <w:adjustRightInd w:val="0"/>
              <w:jc w:val="center"/>
              <w:textAlignment w:val="baseline"/>
              <w:rPr>
                <w:b/>
                <w:sz w:val="24"/>
                <w:szCs w:val="24"/>
              </w:rPr>
            </w:pPr>
            <w:r w:rsidRPr="005704D7">
              <w:rPr>
                <w:b/>
                <w:sz w:val="24"/>
                <w:szCs w:val="24"/>
              </w:rPr>
              <w:t>Вспомогательные виды разрешенного использования земельных участков и объектов капитального строительства</w:t>
            </w:r>
          </w:p>
        </w:tc>
      </w:tr>
      <w:tr w:rsidR="005704D7" w:rsidRPr="005704D7" w:rsidTr="00B833C8">
        <w:tc>
          <w:tcPr>
            <w:tcW w:w="0" w:type="auto"/>
          </w:tcPr>
          <w:p w:rsidR="005704D7" w:rsidRPr="005704D7" w:rsidRDefault="005704D7" w:rsidP="005704D7">
            <w:pPr>
              <w:widowControl w:val="0"/>
              <w:suppressAutoHyphens/>
              <w:autoSpaceDE w:val="0"/>
              <w:autoSpaceDN w:val="0"/>
              <w:adjustRightInd w:val="0"/>
              <w:jc w:val="both"/>
              <w:textAlignment w:val="baseline"/>
              <w:rPr>
                <w:b/>
                <w:sz w:val="24"/>
                <w:szCs w:val="24"/>
              </w:rPr>
            </w:pPr>
            <w:r w:rsidRPr="005704D7">
              <w:rPr>
                <w:b/>
                <w:sz w:val="24"/>
                <w:szCs w:val="24"/>
              </w:rPr>
              <w:t>Вид использования</w:t>
            </w:r>
          </w:p>
        </w:tc>
        <w:tc>
          <w:tcPr>
            <w:tcW w:w="7011" w:type="dxa"/>
          </w:tcPr>
          <w:p w:rsidR="005704D7" w:rsidRPr="005704D7" w:rsidRDefault="005704D7" w:rsidP="005704D7">
            <w:pPr>
              <w:widowControl w:val="0"/>
              <w:suppressAutoHyphens/>
              <w:autoSpaceDE w:val="0"/>
              <w:autoSpaceDN w:val="0"/>
              <w:adjustRightInd w:val="0"/>
              <w:jc w:val="both"/>
              <w:textAlignment w:val="baseline"/>
              <w:rPr>
                <w:sz w:val="24"/>
                <w:szCs w:val="24"/>
              </w:rPr>
            </w:pPr>
            <w:r w:rsidRPr="005704D7">
              <w:rPr>
                <w:b/>
                <w:sz w:val="24"/>
                <w:szCs w:val="24"/>
              </w:rPr>
              <w:t>Предельные параметры разрешенного строительства, реконструкции объектов капитального строительства</w:t>
            </w:r>
          </w:p>
        </w:tc>
      </w:tr>
      <w:tr w:rsidR="005704D7" w:rsidRPr="005704D7" w:rsidTr="00B833C8">
        <w:trPr>
          <w:trHeight w:val="974"/>
        </w:trPr>
        <w:tc>
          <w:tcPr>
            <w:tcW w:w="0" w:type="auto"/>
          </w:tcPr>
          <w:p w:rsidR="005704D7" w:rsidRPr="005704D7" w:rsidRDefault="005704D7" w:rsidP="005704D7">
            <w:pPr>
              <w:widowControl w:val="0"/>
              <w:suppressAutoHyphens/>
              <w:autoSpaceDE w:val="0"/>
              <w:autoSpaceDN w:val="0"/>
              <w:adjustRightInd w:val="0"/>
              <w:jc w:val="both"/>
              <w:textAlignment w:val="baseline"/>
              <w:rPr>
                <w:sz w:val="24"/>
                <w:szCs w:val="24"/>
              </w:rPr>
            </w:pPr>
            <w:r w:rsidRPr="005704D7">
              <w:rPr>
                <w:sz w:val="24"/>
                <w:szCs w:val="24"/>
                <w:lang w:eastAsia="ar-SA"/>
              </w:rPr>
              <w:t>Благоустройство территории (12.0.2)</w:t>
            </w:r>
          </w:p>
        </w:tc>
        <w:tc>
          <w:tcPr>
            <w:tcW w:w="7011" w:type="dxa"/>
          </w:tcPr>
          <w:p w:rsidR="005704D7" w:rsidRPr="005704D7" w:rsidRDefault="005704D7" w:rsidP="005704D7">
            <w:pPr>
              <w:autoSpaceDE w:val="0"/>
              <w:autoSpaceDN w:val="0"/>
              <w:adjustRightInd w:val="0"/>
              <w:jc w:val="both"/>
              <w:rPr>
                <w:sz w:val="24"/>
                <w:szCs w:val="24"/>
              </w:rPr>
            </w:pPr>
            <w:r w:rsidRPr="005704D7">
              <w:rPr>
                <w:sz w:val="24"/>
                <w:szCs w:val="24"/>
              </w:rPr>
              <w:t>Не подлежат установлению.</w:t>
            </w:r>
          </w:p>
          <w:p w:rsidR="005704D7" w:rsidRPr="005704D7" w:rsidRDefault="005704D7" w:rsidP="005704D7">
            <w:pPr>
              <w:autoSpaceDE w:val="0"/>
              <w:autoSpaceDN w:val="0"/>
              <w:adjustRightInd w:val="0"/>
              <w:jc w:val="both"/>
              <w:rPr>
                <w:sz w:val="24"/>
                <w:szCs w:val="24"/>
              </w:rPr>
            </w:pPr>
            <w:r w:rsidRPr="005704D7">
              <w:rPr>
                <w:sz w:val="24"/>
                <w:szCs w:val="24"/>
              </w:rPr>
              <w:t>При новом строительстве устанавливаются в соответствии с документами по планировке территории.</w:t>
            </w:r>
          </w:p>
        </w:tc>
      </w:tr>
      <w:tr w:rsidR="005704D7" w:rsidRPr="005704D7" w:rsidTr="00B833C8">
        <w:tc>
          <w:tcPr>
            <w:tcW w:w="10139" w:type="dxa"/>
            <w:gridSpan w:val="2"/>
          </w:tcPr>
          <w:p w:rsidR="005704D7" w:rsidRPr="005704D7" w:rsidRDefault="005704D7" w:rsidP="005704D7">
            <w:pPr>
              <w:widowControl w:val="0"/>
              <w:tabs>
                <w:tab w:val="left" w:pos="2835"/>
              </w:tabs>
              <w:suppressAutoHyphens/>
              <w:autoSpaceDE w:val="0"/>
              <w:autoSpaceDN w:val="0"/>
              <w:adjustRightInd w:val="0"/>
              <w:jc w:val="center"/>
              <w:textAlignment w:val="baseline"/>
              <w:rPr>
                <w:b/>
                <w:sz w:val="24"/>
                <w:szCs w:val="24"/>
              </w:rPr>
            </w:pPr>
            <w:r w:rsidRPr="005704D7">
              <w:rPr>
                <w:b/>
                <w:sz w:val="24"/>
                <w:szCs w:val="24"/>
              </w:rPr>
              <w:t>Условно разрешенные виды использования земельных участков и объектов капитального строительства</w:t>
            </w:r>
          </w:p>
        </w:tc>
      </w:tr>
      <w:tr w:rsidR="005704D7" w:rsidRPr="005704D7" w:rsidTr="00B833C8">
        <w:tc>
          <w:tcPr>
            <w:tcW w:w="0" w:type="auto"/>
          </w:tcPr>
          <w:p w:rsidR="005704D7" w:rsidRPr="005704D7" w:rsidRDefault="005704D7" w:rsidP="005704D7">
            <w:pPr>
              <w:widowControl w:val="0"/>
              <w:suppressAutoHyphens/>
              <w:autoSpaceDE w:val="0"/>
              <w:autoSpaceDN w:val="0"/>
              <w:adjustRightInd w:val="0"/>
              <w:jc w:val="both"/>
              <w:textAlignment w:val="baseline"/>
              <w:rPr>
                <w:b/>
                <w:sz w:val="24"/>
                <w:szCs w:val="24"/>
              </w:rPr>
            </w:pPr>
            <w:r w:rsidRPr="005704D7">
              <w:rPr>
                <w:b/>
                <w:sz w:val="24"/>
                <w:szCs w:val="24"/>
              </w:rPr>
              <w:t>Вид использования</w:t>
            </w:r>
          </w:p>
        </w:tc>
        <w:tc>
          <w:tcPr>
            <w:tcW w:w="7011" w:type="dxa"/>
          </w:tcPr>
          <w:p w:rsidR="005704D7" w:rsidRPr="005704D7" w:rsidRDefault="005704D7" w:rsidP="005704D7">
            <w:pPr>
              <w:widowControl w:val="0"/>
              <w:suppressAutoHyphens/>
              <w:autoSpaceDE w:val="0"/>
              <w:autoSpaceDN w:val="0"/>
              <w:adjustRightInd w:val="0"/>
              <w:jc w:val="both"/>
              <w:textAlignment w:val="baseline"/>
              <w:rPr>
                <w:sz w:val="24"/>
                <w:szCs w:val="24"/>
              </w:rPr>
            </w:pPr>
            <w:r w:rsidRPr="005704D7">
              <w:rPr>
                <w:b/>
                <w:sz w:val="24"/>
                <w:szCs w:val="24"/>
              </w:rPr>
              <w:t>Предельные параметры разрешенного строительства, реконструкции объектов капитального строительства</w:t>
            </w:r>
          </w:p>
        </w:tc>
      </w:tr>
      <w:tr w:rsidR="005704D7" w:rsidRPr="005704D7" w:rsidTr="00B833C8">
        <w:trPr>
          <w:trHeight w:val="1549"/>
        </w:trPr>
        <w:tc>
          <w:tcPr>
            <w:tcW w:w="0" w:type="auto"/>
          </w:tcPr>
          <w:p w:rsidR="005704D7" w:rsidRPr="005704D7" w:rsidRDefault="005704D7" w:rsidP="005704D7">
            <w:pPr>
              <w:widowControl w:val="0"/>
              <w:tabs>
                <w:tab w:val="left" w:pos="211"/>
              </w:tabs>
              <w:suppressAutoHyphens/>
              <w:snapToGrid w:val="0"/>
              <w:rPr>
                <w:sz w:val="24"/>
                <w:szCs w:val="24"/>
                <w:lang w:eastAsia="ar-SA"/>
              </w:rPr>
            </w:pPr>
            <w:r w:rsidRPr="005704D7">
              <w:rPr>
                <w:sz w:val="24"/>
                <w:szCs w:val="24"/>
              </w:rPr>
              <w:lastRenderedPageBreak/>
              <w:t>Для индивидуального жилищного строительства</w:t>
            </w:r>
            <w:r w:rsidRPr="005704D7">
              <w:rPr>
                <w:sz w:val="24"/>
                <w:szCs w:val="24"/>
                <w:lang w:eastAsia="ar-SA"/>
              </w:rPr>
              <w:t xml:space="preserve"> (2.1)</w:t>
            </w:r>
          </w:p>
          <w:p w:rsidR="005704D7" w:rsidRPr="005704D7" w:rsidRDefault="005704D7" w:rsidP="005704D7">
            <w:pPr>
              <w:widowControl w:val="0"/>
              <w:suppressAutoHyphens/>
              <w:autoSpaceDE w:val="0"/>
              <w:autoSpaceDN w:val="0"/>
              <w:adjustRightInd w:val="0"/>
              <w:textAlignment w:val="baseline"/>
              <w:rPr>
                <w:sz w:val="24"/>
                <w:szCs w:val="24"/>
              </w:rPr>
            </w:pPr>
          </w:p>
        </w:tc>
        <w:tc>
          <w:tcPr>
            <w:tcW w:w="7011" w:type="dxa"/>
            <w:vMerge w:val="restart"/>
          </w:tcPr>
          <w:p w:rsidR="005704D7" w:rsidRPr="005704D7" w:rsidRDefault="005704D7" w:rsidP="005704D7">
            <w:pPr>
              <w:tabs>
                <w:tab w:val="left" w:pos="217"/>
              </w:tabs>
              <w:autoSpaceDE w:val="0"/>
              <w:autoSpaceDN w:val="0"/>
              <w:adjustRightInd w:val="0"/>
              <w:jc w:val="both"/>
              <w:rPr>
                <w:sz w:val="24"/>
                <w:szCs w:val="24"/>
              </w:rPr>
            </w:pPr>
            <w:r w:rsidRPr="005704D7">
              <w:rPr>
                <w:sz w:val="24"/>
                <w:szCs w:val="24"/>
              </w:rPr>
              <w:t>1. Предельные (минимальные и (или) максимальные) размеры земельных участков:</w:t>
            </w:r>
          </w:p>
          <w:p w:rsidR="005704D7" w:rsidRPr="005704D7" w:rsidRDefault="005704D7" w:rsidP="005704D7">
            <w:pPr>
              <w:autoSpaceDE w:val="0"/>
              <w:autoSpaceDN w:val="0"/>
              <w:adjustRightInd w:val="0"/>
              <w:jc w:val="both"/>
              <w:rPr>
                <w:sz w:val="24"/>
                <w:szCs w:val="24"/>
              </w:rPr>
            </w:pPr>
            <w:r w:rsidRPr="005704D7">
              <w:rPr>
                <w:sz w:val="24"/>
                <w:szCs w:val="24"/>
              </w:rPr>
              <w:t>- площадь земельного участка, предназначенного для индивидуального жилищного строительства - от 100 до 5000 кв. м;</w:t>
            </w:r>
          </w:p>
          <w:p w:rsidR="005704D7" w:rsidRPr="005704D7" w:rsidRDefault="005704D7" w:rsidP="005704D7">
            <w:pPr>
              <w:autoSpaceDE w:val="0"/>
              <w:autoSpaceDN w:val="0"/>
              <w:adjustRightInd w:val="0"/>
              <w:jc w:val="both"/>
              <w:rPr>
                <w:sz w:val="24"/>
                <w:szCs w:val="24"/>
              </w:rPr>
            </w:pPr>
            <w:r w:rsidRPr="005704D7">
              <w:rPr>
                <w:sz w:val="24"/>
                <w:szCs w:val="24"/>
              </w:rPr>
              <w:t>- площадь земельного участка, предназначенного для ведения личного подсобного хозяйства - от 10 до 2500 кв. м;</w:t>
            </w:r>
          </w:p>
          <w:p w:rsidR="005704D7" w:rsidRPr="005704D7" w:rsidRDefault="005704D7" w:rsidP="005704D7">
            <w:pPr>
              <w:autoSpaceDE w:val="0"/>
              <w:autoSpaceDN w:val="0"/>
              <w:adjustRightInd w:val="0"/>
              <w:jc w:val="both"/>
              <w:rPr>
                <w:sz w:val="24"/>
                <w:szCs w:val="24"/>
              </w:rPr>
            </w:pPr>
            <w:r w:rsidRPr="005704D7">
              <w:rPr>
                <w:sz w:val="24"/>
                <w:szCs w:val="24"/>
              </w:rPr>
              <w:t>- ширина земельного участка - от 5 до 250 м;</w:t>
            </w:r>
          </w:p>
          <w:p w:rsidR="005704D7" w:rsidRPr="005704D7" w:rsidRDefault="005704D7" w:rsidP="005704D7">
            <w:pPr>
              <w:autoSpaceDE w:val="0"/>
              <w:autoSpaceDN w:val="0"/>
              <w:adjustRightInd w:val="0"/>
              <w:jc w:val="both"/>
              <w:rPr>
                <w:sz w:val="24"/>
                <w:szCs w:val="24"/>
              </w:rPr>
            </w:pPr>
            <w:r w:rsidRPr="005704D7">
              <w:rPr>
                <w:sz w:val="24"/>
                <w:szCs w:val="24"/>
              </w:rPr>
              <w:t>- длина земельного участка - от 25 до 100 м.</w:t>
            </w:r>
          </w:p>
          <w:p w:rsidR="005704D7" w:rsidRPr="005704D7" w:rsidRDefault="005704D7" w:rsidP="005704D7">
            <w:pPr>
              <w:tabs>
                <w:tab w:val="left" w:pos="627"/>
                <w:tab w:val="left" w:pos="768"/>
              </w:tabs>
              <w:autoSpaceDE w:val="0"/>
              <w:autoSpaceDN w:val="0"/>
              <w:adjustRightInd w:val="0"/>
              <w:jc w:val="both"/>
              <w:rPr>
                <w:sz w:val="24"/>
                <w:szCs w:val="24"/>
              </w:rPr>
            </w:pPr>
            <w:r w:rsidRPr="005704D7">
              <w:rPr>
                <w:sz w:val="24"/>
                <w:szCs w:val="24"/>
              </w:rPr>
              <w:t>2. Минимальные отступы от границ земельных участков:</w:t>
            </w:r>
          </w:p>
          <w:p w:rsidR="005704D7" w:rsidRPr="005704D7" w:rsidRDefault="005704D7" w:rsidP="005704D7">
            <w:pPr>
              <w:autoSpaceDE w:val="0"/>
              <w:autoSpaceDN w:val="0"/>
              <w:adjustRightInd w:val="0"/>
              <w:jc w:val="both"/>
              <w:rPr>
                <w:sz w:val="24"/>
                <w:szCs w:val="24"/>
              </w:rPr>
            </w:pPr>
            <w:r w:rsidRPr="005704D7">
              <w:rPr>
                <w:sz w:val="24"/>
                <w:szCs w:val="24"/>
              </w:rPr>
              <w:t xml:space="preserve">- минимальное расстояние от границ смежного земельного участка до основного строения - не менее 3 м, до построек для содержания скота и птицы - не менее </w:t>
            </w:r>
            <w:smartTag w:uri="urn:schemas-microsoft-com:office:smarttags" w:element="metricconverter">
              <w:smartTagPr>
                <w:attr w:name="ProductID" w:val="4 м"/>
              </w:smartTagPr>
              <w:r w:rsidRPr="005704D7">
                <w:rPr>
                  <w:sz w:val="24"/>
                  <w:szCs w:val="24"/>
                </w:rPr>
                <w:t>4 м</w:t>
              </w:r>
            </w:smartTag>
            <w:r w:rsidRPr="005704D7">
              <w:rPr>
                <w:sz w:val="24"/>
                <w:szCs w:val="24"/>
              </w:rPr>
              <w:t xml:space="preserve">, до прочих хозяйственных построек, строений, открытых стоянок - не менее </w:t>
            </w:r>
            <w:smartTag w:uri="urn:schemas-microsoft-com:office:smarttags" w:element="metricconverter">
              <w:smartTagPr>
                <w:attr w:name="ProductID" w:val="1 м"/>
              </w:smartTagPr>
              <w:r w:rsidRPr="005704D7">
                <w:rPr>
                  <w:sz w:val="24"/>
                  <w:szCs w:val="24"/>
                </w:rPr>
                <w:t>1 м;</w:t>
              </w:r>
            </w:smartTag>
            <w:r w:rsidRPr="005704D7">
              <w:rPr>
                <w:sz w:val="24"/>
                <w:szCs w:val="24"/>
              </w:rPr>
              <w:t xml:space="preserve"> хозяйственные и прочие строения, открытые стоянки, отдельно стоящие гаражи размещать в соответствии с санитарными правилами и нормами, противопожарными требованиями, в зависимости от степени огнестойкости;</w:t>
            </w:r>
          </w:p>
          <w:p w:rsidR="005704D7" w:rsidRPr="005704D7" w:rsidRDefault="005704D7" w:rsidP="005704D7">
            <w:pPr>
              <w:autoSpaceDE w:val="0"/>
              <w:autoSpaceDN w:val="0"/>
              <w:adjustRightInd w:val="0"/>
              <w:jc w:val="both"/>
              <w:rPr>
                <w:sz w:val="24"/>
                <w:szCs w:val="24"/>
              </w:rPr>
            </w:pPr>
            <w:r w:rsidRPr="005704D7">
              <w:rPr>
                <w:sz w:val="24"/>
                <w:szCs w:val="24"/>
              </w:rPr>
              <w:t xml:space="preserve">- отступ от границ земельных участков до зданий, строений, сооружений - не менее </w:t>
            </w:r>
            <w:smartTag w:uri="urn:schemas-microsoft-com:office:smarttags" w:element="metricconverter">
              <w:smartTagPr>
                <w:attr w:name="ProductID" w:val="3 м"/>
              </w:smartTagPr>
              <w:r w:rsidRPr="005704D7">
                <w:rPr>
                  <w:sz w:val="24"/>
                  <w:szCs w:val="24"/>
                </w:rPr>
                <w:t>3 м.</w:t>
              </w:r>
            </w:smartTag>
          </w:p>
          <w:p w:rsidR="005704D7" w:rsidRPr="005704D7" w:rsidRDefault="005704D7" w:rsidP="005704D7">
            <w:pPr>
              <w:autoSpaceDE w:val="0"/>
              <w:autoSpaceDN w:val="0"/>
              <w:adjustRightInd w:val="0"/>
              <w:jc w:val="both"/>
              <w:rPr>
                <w:sz w:val="24"/>
                <w:szCs w:val="24"/>
              </w:rPr>
            </w:pPr>
            <w:r w:rsidRPr="005704D7">
              <w:rPr>
                <w:sz w:val="24"/>
                <w:szCs w:val="24"/>
              </w:rPr>
              <w:t>3. Предельное количество этажей - не более 3 этажей.</w:t>
            </w:r>
          </w:p>
          <w:p w:rsidR="005704D7" w:rsidRPr="005704D7" w:rsidRDefault="005704D7" w:rsidP="005704D7">
            <w:pPr>
              <w:autoSpaceDE w:val="0"/>
              <w:autoSpaceDN w:val="0"/>
              <w:adjustRightInd w:val="0"/>
              <w:jc w:val="both"/>
              <w:rPr>
                <w:sz w:val="24"/>
                <w:szCs w:val="24"/>
              </w:rPr>
            </w:pPr>
            <w:r w:rsidRPr="005704D7">
              <w:rPr>
                <w:sz w:val="24"/>
                <w:szCs w:val="24"/>
              </w:rPr>
              <w:t>4. Максимальный процент застройки в границах земельного участка - 60 %.</w:t>
            </w:r>
          </w:p>
          <w:p w:rsidR="005704D7" w:rsidRPr="005704D7" w:rsidRDefault="005704D7" w:rsidP="005704D7">
            <w:pPr>
              <w:autoSpaceDE w:val="0"/>
              <w:autoSpaceDN w:val="0"/>
              <w:adjustRightInd w:val="0"/>
              <w:jc w:val="both"/>
              <w:rPr>
                <w:sz w:val="24"/>
                <w:szCs w:val="24"/>
              </w:rPr>
            </w:pPr>
            <w:r w:rsidRPr="005704D7">
              <w:rPr>
                <w:sz w:val="24"/>
                <w:szCs w:val="24"/>
              </w:rPr>
              <w:t xml:space="preserve">5. Иные показатели - высота ограждения земельных участков - не более </w:t>
            </w:r>
            <w:smartTag w:uri="urn:schemas-microsoft-com:office:smarttags" w:element="metricconverter">
              <w:smartTagPr>
                <w:attr w:name="ProductID" w:val="1,8 м"/>
              </w:smartTagPr>
              <w:r w:rsidRPr="005704D7">
                <w:rPr>
                  <w:sz w:val="24"/>
                  <w:szCs w:val="24"/>
                </w:rPr>
                <w:t>1,8 м, на границе с соседними участками ограждения должны быть сетчатые или решётчатые ограждения с целью минимального затемнения</w:t>
              </w:r>
            </w:smartTag>
            <w:r w:rsidRPr="005704D7">
              <w:rPr>
                <w:sz w:val="24"/>
                <w:szCs w:val="24"/>
              </w:rPr>
              <w:t>.</w:t>
            </w:r>
          </w:p>
          <w:p w:rsidR="005704D7" w:rsidRPr="005704D7" w:rsidRDefault="005704D7" w:rsidP="005704D7">
            <w:pPr>
              <w:widowControl w:val="0"/>
              <w:autoSpaceDE w:val="0"/>
              <w:autoSpaceDN w:val="0"/>
              <w:adjustRightInd w:val="0"/>
              <w:jc w:val="both"/>
              <w:textAlignment w:val="baseline"/>
              <w:rPr>
                <w:b/>
                <w:i/>
                <w:sz w:val="24"/>
                <w:szCs w:val="24"/>
              </w:rPr>
            </w:pPr>
            <w:r w:rsidRPr="005704D7">
              <w:rPr>
                <w:b/>
                <w:i/>
                <w:sz w:val="24"/>
                <w:szCs w:val="24"/>
              </w:rPr>
              <w:t>Примечание:</w:t>
            </w:r>
          </w:p>
          <w:p w:rsidR="005704D7" w:rsidRPr="005704D7" w:rsidRDefault="005704D7" w:rsidP="005704D7">
            <w:pPr>
              <w:jc w:val="both"/>
              <w:rPr>
                <w:sz w:val="24"/>
                <w:szCs w:val="24"/>
              </w:rPr>
            </w:pPr>
            <w:r w:rsidRPr="005704D7">
              <w:rPr>
                <w:sz w:val="24"/>
                <w:szCs w:val="24"/>
              </w:rPr>
              <w:t>1. Допускается блокировка хозяйственных построек на смежных приусадебных участках по взаимному согласию собственников жилого дома, а также блокировка хозяйственных построек к основному строению.</w:t>
            </w:r>
          </w:p>
          <w:p w:rsidR="005704D7" w:rsidRPr="005704D7" w:rsidRDefault="005704D7" w:rsidP="005704D7">
            <w:pPr>
              <w:jc w:val="both"/>
              <w:rPr>
                <w:sz w:val="24"/>
                <w:szCs w:val="24"/>
              </w:rPr>
            </w:pPr>
            <w:r w:rsidRPr="005704D7">
              <w:rPr>
                <w:sz w:val="24"/>
                <w:szCs w:val="24"/>
              </w:rPr>
              <w:t>2. Высота зданий:</w:t>
            </w:r>
          </w:p>
          <w:p w:rsidR="005704D7" w:rsidRPr="005704D7" w:rsidRDefault="005704D7" w:rsidP="005704D7">
            <w:pPr>
              <w:jc w:val="both"/>
              <w:rPr>
                <w:sz w:val="24"/>
                <w:szCs w:val="24"/>
              </w:rPr>
            </w:pPr>
            <w:r w:rsidRPr="005704D7">
              <w:rPr>
                <w:sz w:val="24"/>
                <w:szCs w:val="24"/>
              </w:rPr>
              <w:t xml:space="preserve">2.1. Для всех вспомогательных строений высота от уровня земли: до верха плоской кровли - не более </w:t>
            </w:r>
            <w:smartTag w:uri="urn:schemas-microsoft-com:office:smarttags" w:element="metricconverter">
              <w:smartTagPr>
                <w:attr w:name="ProductID" w:val="3,0 м"/>
              </w:smartTagPr>
              <w:r w:rsidRPr="005704D7">
                <w:rPr>
                  <w:sz w:val="24"/>
                  <w:szCs w:val="24"/>
                </w:rPr>
                <w:t>3,0 м</w:t>
              </w:r>
            </w:smartTag>
            <w:r w:rsidRPr="005704D7">
              <w:rPr>
                <w:sz w:val="24"/>
                <w:szCs w:val="24"/>
              </w:rPr>
              <w:t xml:space="preserve">; до конька скатной кровли - не более </w:t>
            </w:r>
            <w:smartTag w:uri="urn:schemas-microsoft-com:office:smarttags" w:element="metricconverter">
              <w:smartTagPr>
                <w:attr w:name="ProductID" w:val="6 м"/>
              </w:smartTagPr>
              <w:r w:rsidRPr="005704D7">
                <w:rPr>
                  <w:sz w:val="24"/>
                  <w:szCs w:val="24"/>
                </w:rPr>
                <w:t>6 м</w:t>
              </w:r>
            </w:smartTag>
            <w:r w:rsidRPr="005704D7">
              <w:rPr>
                <w:sz w:val="24"/>
                <w:szCs w:val="24"/>
              </w:rPr>
              <w:t xml:space="preserve">; до низа скатной кровли - не более </w:t>
            </w:r>
            <w:smartTag w:uri="urn:schemas-microsoft-com:office:smarttags" w:element="metricconverter">
              <w:smartTagPr>
                <w:attr w:name="ProductID" w:val="3,0 м"/>
              </w:smartTagPr>
              <w:r w:rsidRPr="005704D7">
                <w:rPr>
                  <w:sz w:val="24"/>
                  <w:szCs w:val="24"/>
                </w:rPr>
                <w:t>3,0 м</w:t>
              </w:r>
            </w:smartTag>
            <w:r w:rsidRPr="005704D7">
              <w:rPr>
                <w:sz w:val="24"/>
                <w:szCs w:val="24"/>
              </w:rPr>
              <w:t>.</w:t>
            </w:r>
          </w:p>
          <w:p w:rsidR="005704D7" w:rsidRPr="005704D7" w:rsidRDefault="005704D7" w:rsidP="005704D7">
            <w:pPr>
              <w:jc w:val="both"/>
              <w:rPr>
                <w:sz w:val="24"/>
                <w:szCs w:val="24"/>
              </w:rPr>
            </w:pPr>
            <w:r w:rsidRPr="005704D7">
              <w:rPr>
                <w:sz w:val="24"/>
                <w:szCs w:val="24"/>
              </w:rPr>
              <w:t xml:space="preserve">2.2. Высота ворот гаражей - не более </w:t>
            </w:r>
            <w:smartTag w:uri="urn:schemas-microsoft-com:office:smarttags" w:element="metricconverter">
              <w:smartTagPr>
                <w:attr w:name="ProductID" w:val="2,5 м"/>
              </w:smartTagPr>
              <w:r w:rsidRPr="005704D7">
                <w:rPr>
                  <w:sz w:val="24"/>
                  <w:szCs w:val="24"/>
                </w:rPr>
                <w:t>2,5 м</w:t>
              </w:r>
            </w:smartTag>
            <w:r w:rsidRPr="005704D7">
              <w:rPr>
                <w:sz w:val="24"/>
                <w:szCs w:val="24"/>
              </w:rPr>
              <w:t>.</w:t>
            </w:r>
          </w:p>
          <w:p w:rsidR="005704D7" w:rsidRPr="005704D7" w:rsidRDefault="005704D7" w:rsidP="005704D7">
            <w:pPr>
              <w:tabs>
                <w:tab w:val="left" w:pos="217"/>
              </w:tabs>
              <w:autoSpaceDE w:val="0"/>
              <w:autoSpaceDN w:val="0"/>
              <w:adjustRightInd w:val="0"/>
              <w:jc w:val="both"/>
              <w:rPr>
                <w:rFonts w:ascii="Arial" w:hAnsi="Arial" w:cs="Arial"/>
              </w:rPr>
            </w:pPr>
            <w:r w:rsidRPr="005704D7">
              <w:rPr>
                <w:sz w:val="24"/>
                <w:szCs w:val="24"/>
              </w:rPr>
              <w:t>3. Вспомогательные строения, за исключением гаражей, размещать со стороны улиц не допускается.</w:t>
            </w:r>
          </w:p>
        </w:tc>
      </w:tr>
      <w:tr w:rsidR="005704D7" w:rsidRPr="005704D7" w:rsidTr="00B833C8">
        <w:trPr>
          <w:trHeight w:val="2477"/>
        </w:trPr>
        <w:tc>
          <w:tcPr>
            <w:tcW w:w="0" w:type="auto"/>
          </w:tcPr>
          <w:p w:rsidR="005704D7" w:rsidRPr="005704D7" w:rsidRDefault="005704D7" w:rsidP="005704D7">
            <w:pPr>
              <w:widowControl w:val="0"/>
              <w:tabs>
                <w:tab w:val="left" w:pos="211"/>
              </w:tabs>
              <w:suppressAutoHyphens/>
              <w:snapToGrid w:val="0"/>
              <w:rPr>
                <w:sz w:val="24"/>
                <w:szCs w:val="24"/>
                <w:lang w:eastAsia="ar-SA"/>
              </w:rPr>
            </w:pPr>
            <w:r w:rsidRPr="005704D7">
              <w:rPr>
                <w:sz w:val="24"/>
                <w:szCs w:val="24"/>
              </w:rPr>
              <w:t>Для ведения личного подсобного хозяйства (приусадебный земельный участок)</w:t>
            </w:r>
            <w:r w:rsidRPr="005704D7">
              <w:rPr>
                <w:sz w:val="24"/>
                <w:szCs w:val="24"/>
                <w:lang w:eastAsia="ar-SA"/>
              </w:rPr>
              <w:t xml:space="preserve"> (2.2)</w:t>
            </w:r>
          </w:p>
          <w:p w:rsidR="005704D7" w:rsidRPr="005704D7" w:rsidRDefault="005704D7" w:rsidP="005704D7">
            <w:pPr>
              <w:widowControl w:val="0"/>
              <w:tabs>
                <w:tab w:val="left" w:pos="211"/>
              </w:tabs>
              <w:suppressAutoHyphens/>
              <w:snapToGrid w:val="0"/>
              <w:rPr>
                <w:sz w:val="24"/>
                <w:szCs w:val="24"/>
              </w:rPr>
            </w:pPr>
          </w:p>
        </w:tc>
        <w:tc>
          <w:tcPr>
            <w:tcW w:w="7011" w:type="dxa"/>
            <w:vMerge/>
          </w:tcPr>
          <w:p w:rsidR="005704D7" w:rsidRPr="005704D7" w:rsidRDefault="005704D7" w:rsidP="005704D7">
            <w:pPr>
              <w:tabs>
                <w:tab w:val="left" w:pos="217"/>
              </w:tabs>
              <w:autoSpaceDE w:val="0"/>
              <w:autoSpaceDN w:val="0"/>
              <w:adjustRightInd w:val="0"/>
              <w:jc w:val="both"/>
              <w:rPr>
                <w:rFonts w:ascii="Arial" w:hAnsi="Arial" w:cs="Arial"/>
              </w:rPr>
            </w:pPr>
          </w:p>
        </w:tc>
      </w:tr>
      <w:tr w:rsidR="005704D7" w:rsidRPr="005704D7" w:rsidTr="00B833C8">
        <w:trPr>
          <w:trHeight w:val="1087"/>
        </w:trPr>
        <w:tc>
          <w:tcPr>
            <w:tcW w:w="0" w:type="auto"/>
          </w:tcPr>
          <w:p w:rsidR="005704D7" w:rsidRPr="005704D7" w:rsidRDefault="005704D7" w:rsidP="005704D7">
            <w:pPr>
              <w:widowControl w:val="0"/>
              <w:tabs>
                <w:tab w:val="left" w:pos="211"/>
              </w:tabs>
              <w:suppressAutoHyphens/>
              <w:rPr>
                <w:sz w:val="24"/>
                <w:szCs w:val="24"/>
                <w:lang w:eastAsia="ar-SA"/>
              </w:rPr>
            </w:pPr>
            <w:r w:rsidRPr="005704D7">
              <w:rPr>
                <w:sz w:val="24"/>
                <w:szCs w:val="24"/>
              </w:rPr>
              <w:t>Блокированная жилая застройка</w:t>
            </w:r>
            <w:r w:rsidRPr="005704D7">
              <w:rPr>
                <w:sz w:val="24"/>
                <w:szCs w:val="24"/>
                <w:lang w:eastAsia="ar-SA"/>
              </w:rPr>
              <w:t xml:space="preserve"> (2.3)</w:t>
            </w:r>
          </w:p>
          <w:p w:rsidR="005704D7" w:rsidRPr="005704D7" w:rsidRDefault="005704D7" w:rsidP="005704D7">
            <w:pPr>
              <w:widowControl w:val="0"/>
              <w:tabs>
                <w:tab w:val="left" w:pos="211"/>
              </w:tabs>
              <w:suppressAutoHyphens/>
              <w:jc w:val="both"/>
              <w:rPr>
                <w:sz w:val="24"/>
                <w:szCs w:val="24"/>
              </w:rPr>
            </w:pPr>
          </w:p>
        </w:tc>
        <w:tc>
          <w:tcPr>
            <w:tcW w:w="7011" w:type="dxa"/>
          </w:tcPr>
          <w:p w:rsidR="005704D7" w:rsidRPr="005704D7" w:rsidRDefault="005704D7" w:rsidP="005704D7">
            <w:pPr>
              <w:tabs>
                <w:tab w:val="left" w:pos="359"/>
              </w:tabs>
              <w:autoSpaceDE w:val="0"/>
              <w:autoSpaceDN w:val="0"/>
              <w:adjustRightInd w:val="0"/>
              <w:jc w:val="both"/>
              <w:rPr>
                <w:sz w:val="24"/>
                <w:szCs w:val="24"/>
              </w:rPr>
            </w:pPr>
            <w:r w:rsidRPr="005704D7">
              <w:rPr>
                <w:sz w:val="24"/>
                <w:szCs w:val="24"/>
              </w:rPr>
              <w:t>1. Предельные (минимальные и (или) максимальные) размеры земельных участков:</w:t>
            </w:r>
          </w:p>
          <w:p w:rsidR="005704D7" w:rsidRPr="005704D7" w:rsidRDefault="005704D7" w:rsidP="005704D7">
            <w:pPr>
              <w:autoSpaceDE w:val="0"/>
              <w:autoSpaceDN w:val="0"/>
              <w:adjustRightInd w:val="0"/>
              <w:jc w:val="both"/>
              <w:rPr>
                <w:sz w:val="24"/>
                <w:szCs w:val="24"/>
              </w:rPr>
            </w:pPr>
            <w:r w:rsidRPr="005704D7">
              <w:rPr>
                <w:sz w:val="24"/>
                <w:szCs w:val="24"/>
              </w:rPr>
              <w:t>- площадь земельного участка - от 50 до 5000 кв. м;</w:t>
            </w:r>
          </w:p>
          <w:p w:rsidR="005704D7" w:rsidRPr="005704D7" w:rsidRDefault="005704D7" w:rsidP="005704D7">
            <w:pPr>
              <w:autoSpaceDE w:val="0"/>
              <w:autoSpaceDN w:val="0"/>
              <w:adjustRightInd w:val="0"/>
              <w:jc w:val="both"/>
              <w:rPr>
                <w:sz w:val="24"/>
                <w:szCs w:val="24"/>
              </w:rPr>
            </w:pPr>
            <w:r w:rsidRPr="005704D7">
              <w:rPr>
                <w:sz w:val="24"/>
                <w:szCs w:val="24"/>
              </w:rPr>
              <w:t xml:space="preserve"> - ширина земельного участка - от 5 до 500 м;</w:t>
            </w:r>
          </w:p>
          <w:p w:rsidR="005704D7" w:rsidRPr="005704D7" w:rsidRDefault="005704D7" w:rsidP="005704D7">
            <w:pPr>
              <w:autoSpaceDE w:val="0"/>
              <w:autoSpaceDN w:val="0"/>
              <w:adjustRightInd w:val="0"/>
              <w:jc w:val="both"/>
              <w:rPr>
                <w:sz w:val="24"/>
                <w:szCs w:val="24"/>
              </w:rPr>
            </w:pPr>
            <w:r w:rsidRPr="005704D7">
              <w:rPr>
                <w:sz w:val="24"/>
                <w:szCs w:val="24"/>
              </w:rPr>
              <w:t xml:space="preserve"> - длина земельного участка - от 10 до 500 м.</w:t>
            </w:r>
          </w:p>
          <w:p w:rsidR="005704D7" w:rsidRPr="005704D7" w:rsidRDefault="005704D7" w:rsidP="00BB669F">
            <w:pPr>
              <w:widowControl w:val="0"/>
              <w:numPr>
                <w:ilvl w:val="2"/>
                <w:numId w:val="128"/>
              </w:numPr>
              <w:tabs>
                <w:tab w:val="left" w:pos="359"/>
              </w:tabs>
              <w:autoSpaceDE w:val="0"/>
              <w:autoSpaceDN w:val="0"/>
              <w:adjustRightInd w:val="0"/>
              <w:jc w:val="both"/>
              <w:textAlignment w:val="baseline"/>
              <w:rPr>
                <w:sz w:val="24"/>
                <w:szCs w:val="24"/>
              </w:rPr>
            </w:pPr>
            <w:r w:rsidRPr="005704D7">
              <w:rPr>
                <w:sz w:val="24"/>
                <w:szCs w:val="24"/>
              </w:rPr>
              <w:t>Минимальные отступы от границ земельных участков:</w:t>
            </w:r>
          </w:p>
          <w:p w:rsidR="005704D7" w:rsidRPr="005704D7" w:rsidRDefault="005704D7" w:rsidP="005704D7">
            <w:pPr>
              <w:autoSpaceDE w:val="0"/>
              <w:autoSpaceDN w:val="0"/>
              <w:adjustRightInd w:val="0"/>
              <w:jc w:val="both"/>
              <w:rPr>
                <w:sz w:val="24"/>
                <w:szCs w:val="24"/>
              </w:rPr>
            </w:pPr>
            <w:r w:rsidRPr="005704D7">
              <w:rPr>
                <w:sz w:val="24"/>
                <w:szCs w:val="24"/>
              </w:rPr>
              <w:t>- отступ от границ земельных участков до зданий, строений, сооружений - не менее 3 м со стороны лицевого фасада и не менее 3 м со стороны фасада противоположного лицевому.</w:t>
            </w:r>
          </w:p>
          <w:p w:rsidR="005704D7" w:rsidRPr="005704D7" w:rsidRDefault="005704D7" w:rsidP="005704D7">
            <w:pPr>
              <w:autoSpaceDE w:val="0"/>
              <w:autoSpaceDN w:val="0"/>
              <w:adjustRightInd w:val="0"/>
              <w:jc w:val="both"/>
              <w:rPr>
                <w:sz w:val="24"/>
                <w:szCs w:val="24"/>
              </w:rPr>
            </w:pPr>
            <w:r w:rsidRPr="005704D7">
              <w:rPr>
                <w:sz w:val="24"/>
                <w:szCs w:val="24"/>
              </w:rPr>
              <w:t>3. Предельное количество этажей - не более 3 этажей.</w:t>
            </w:r>
          </w:p>
          <w:p w:rsidR="005704D7" w:rsidRPr="005704D7" w:rsidRDefault="005704D7" w:rsidP="005704D7">
            <w:pPr>
              <w:autoSpaceDE w:val="0"/>
              <w:autoSpaceDN w:val="0"/>
              <w:adjustRightInd w:val="0"/>
              <w:jc w:val="both"/>
              <w:rPr>
                <w:sz w:val="24"/>
                <w:szCs w:val="24"/>
              </w:rPr>
            </w:pPr>
            <w:r w:rsidRPr="005704D7">
              <w:rPr>
                <w:sz w:val="24"/>
                <w:szCs w:val="24"/>
              </w:rPr>
              <w:t>4. Максимальная высота жилого дома - 12 м.</w:t>
            </w:r>
          </w:p>
          <w:p w:rsidR="005704D7" w:rsidRPr="005704D7" w:rsidRDefault="005704D7" w:rsidP="005704D7">
            <w:pPr>
              <w:autoSpaceDE w:val="0"/>
              <w:autoSpaceDN w:val="0"/>
              <w:adjustRightInd w:val="0"/>
              <w:jc w:val="both"/>
              <w:rPr>
                <w:sz w:val="24"/>
                <w:szCs w:val="24"/>
              </w:rPr>
            </w:pPr>
            <w:r w:rsidRPr="005704D7">
              <w:rPr>
                <w:sz w:val="24"/>
                <w:szCs w:val="24"/>
              </w:rPr>
              <w:t>5. Максимальный процент застройки в границах земельного участка - 60 %.</w:t>
            </w:r>
          </w:p>
          <w:p w:rsidR="005704D7" w:rsidRPr="005704D7" w:rsidRDefault="005704D7" w:rsidP="005704D7">
            <w:pPr>
              <w:autoSpaceDE w:val="0"/>
              <w:autoSpaceDN w:val="0"/>
              <w:adjustRightInd w:val="0"/>
              <w:jc w:val="both"/>
              <w:rPr>
                <w:sz w:val="24"/>
                <w:szCs w:val="24"/>
              </w:rPr>
            </w:pPr>
            <w:r w:rsidRPr="005704D7">
              <w:rPr>
                <w:sz w:val="24"/>
                <w:szCs w:val="24"/>
              </w:rPr>
              <w:lastRenderedPageBreak/>
              <w:t xml:space="preserve">6. Иные показатели - высота ограждения земельных участков - не более </w:t>
            </w:r>
            <w:smartTag w:uri="urn:schemas-microsoft-com:office:smarttags" w:element="metricconverter">
              <w:smartTagPr>
                <w:attr w:name="ProductID" w:val="1,8 м"/>
              </w:smartTagPr>
              <w:r w:rsidRPr="005704D7">
                <w:rPr>
                  <w:sz w:val="24"/>
                  <w:szCs w:val="24"/>
                </w:rPr>
                <w:t>1,8 м, на границе с соседними участками ограждения должны быть сетчатые или решётчатые ограждения с целью минимального затемнения</w:t>
              </w:r>
            </w:smartTag>
            <w:r w:rsidRPr="005704D7">
              <w:rPr>
                <w:sz w:val="24"/>
                <w:szCs w:val="24"/>
              </w:rPr>
              <w:t>.</w:t>
            </w:r>
          </w:p>
          <w:p w:rsidR="005704D7" w:rsidRPr="005704D7" w:rsidRDefault="005704D7" w:rsidP="005704D7">
            <w:pPr>
              <w:widowControl w:val="0"/>
              <w:autoSpaceDE w:val="0"/>
              <w:autoSpaceDN w:val="0"/>
              <w:adjustRightInd w:val="0"/>
              <w:jc w:val="both"/>
              <w:textAlignment w:val="baseline"/>
              <w:rPr>
                <w:b/>
                <w:i/>
                <w:sz w:val="24"/>
                <w:szCs w:val="24"/>
              </w:rPr>
            </w:pPr>
            <w:r w:rsidRPr="005704D7">
              <w:rPr>
                <w:b/>
                <w:i/>
                <w:sz w:val="24"/>
                <w:szCs w:val="24"/>
              </w:rPr>
              <w:t>Примечание:</w:t>
            </w:r>
          </w:p>
          <w:p w:rsidR="005704D7" w:rsidRPr="005704D7" w:rsidRDefault="005704D7" w:rsidP="005704D7">
            <w:pPr>
              <w:jc w:val="both"/>
              <w:rPr>
                <w:sz w:val="24"/>
                <w:szCs w:val="24"/>
              </w:rPr>
            </w:pPr>
            <w:r w:rsidRPr="005704D7">
              <w:rPr>
                <w:sz w:val="24"/>
                <w:szCs w:val="24"/>
              </w:rPr>
              <w:t>1. Допускается блокировка хозяйственных построек на смежных приусадебных участках по взаимному согласию собственников жилого дома, а также блокировка хозяйственных построек к основному строению.</w:t>
            </w:r>
          </w:p>
          <w:p w:rsidR="005704D7" w:rsidRPr="005704D7" w:rsidRDefault="005704D7" w:rsidP="005704D7">
            <w:pPr>
              <w:jc w:val="both"/>
              <w:rPr>
                <w:sz w:val="24"/>
                <w:szCs w:val="24"/>
              </w:rPr>
            </w:pPr>
            <w:r w:rsidRPr="005704D7">
              <w:rPr>
                <w:sz w:val="24"/>
                <w:szCs w:val="24"/>
              </w:rPr>
              <w:t>2. Высота зданий:</w:t>
            </w:r>
          </w:p>
          <w:p w:rsidR="005704D7" w:rsidRPr="005704D7" w:rsidRDefault="005704D7" w:rsidP="005704D7">
            <w:pPr>
              <w:autoSpaceDE w:val="0"/>
              <w:autoSpaceDN w:val="0"/>
              <w:adjustRightInd w:val="0"/>
              <w:jc w:val="both"/>
              <w:rPr>
                <w:sz w:val="24"/>
                <w:szCs w:val="24"/>
              </w:rPr>
            </w:pPr>
            <w:r w:rsidRPr="005704D7">
              <w:rPr>
                <w:sz w:val="24"/>
                <w:szCs w:val="24"/>
              </w:rPr>
              <w:t xml:space="preserve">- высота ворот гаражей - не более </w:t>
            </w:r>
            <w:smartTag w:uri="urn:schemas-microsoft-com:office:smarttags" w:element="metricconverter">
              <w:smartTagPr>
                <w:attr w:name="ProductID" w:val="2,5 м"/>
              </w:smartTagPr>
              <w:r w:rsidRPr="005704D7">
                <w:rPr>
                  <w:sz w:val="24"/>
                  <w:szCs w:val="24"/>
                </w:rPr>
                <w:t>2,5 м</w:t>
              </w:r>
            </w:smartTag>
            <w:r w:rsidRPr="005704D7">
              <w:rPr>
                <w:sz w:val="24"/>
                <w:szCs w:val="24"/>
              </w:rPr>
              <w:t>.</w:t>
            </w:r>
          </w:p>
          <w:p w:rsidR="005704D7" w:rsidRPr="005704D7" w:rsidRDefault="005704D7" w:rsidP="005704D7">
            <w:pPr>
              <w:tabs>
                <w:tab w:val="left" w:pos="217"/>
              </w:tabs>
              <w:autoSpaceDE w:val="0"/>
              <w:autoSpaceDN w:val="0"/>
              <w:adjustRightInd w:val="0"/>
              <w:jc w:val="both"/>
              <w:rPr>
                <w:sz w:val="24"/>
                <w:szCs w:val="24"/>
              </w:rPr>
            </w:pPr>
            <w:r w:rsidRPr="005704D7">
              <w:rPr>
                <w:sz w:val="24"/>
                <w:szCs w:val="24"/>
              </w:rPr>
              <w:t>3.Вспомогательные строения, за исключением гаражей, размещать со стороны улиц не допускается.</w:t>
            </w:r>
          </w:p>
        </w:tc>
      </w:tr>
      <w:tr w:rsidR="005704D7" w:rsidRPr="005704D7" w:rsidTr="00B833C8">
        <w:trPr>
          <w:trHeight w:val="1087"/>
        </w:trPr>
        <w:tc>
          <w:tcPr>
            <w:tcW w:w="0" w:type="auto"/>
          </w:tcPr>
          <w:p w:rsidR="005704D7" w:rsidRPr="005704D7" w:rsidRDefault="005704D7" w:rsidP="005704D7">
            <w:pPr>
              <w:widowControl w:val="0"/>
              <w:autoSpaceDE w:val="0"/>
              <w:autoSpaceDN w:val="0"/>
              <w:adjustRightInd w:val="0"/>
              <w:spacing w:line="360" w:lineRule="atLeast"/>
              <w:jc w:val="both"/>
              <w:textAlignment w:val="baseline"/>
              <w:rPr>
                <w:color w:val="000000" w:themeColor="text1"/>
                <w:sz w:val="24"/>
                <w:szCs w:val="24"/>
                <w:lang w:eastAsia="ar-SA"/>
              </w:rPr>
            </w:pPr>
            <w:r w:rsidRPr="005704D7">
              <w:rPr>
                <w:color w:val="000000" w:themeColor="text1"/>
                <w:sz w:val="24"/>
                <w:szCs w:val="24"/>
                <w:lang w:eastAsia="ar-SA"/>
              </w:rPr>
              <w:lastRenderedPageBreak/>
              <w:t>Служебные гаражи (4.9)</w:t>
            </w:r>
          </w:p>
          <w:p w:rsidR="005704D7" w:rsidRPr="005704D7" w:rsidRDefault="005704D7" w:rsidP="005704D7">
            <w:pPr>
              <w:widowControl w:val="0"/>
              <w:tabs>
                <w:tab w:val="left" w:pos="211"/>
              </w:tabs>
              <w:suppressAutoHyphens/>
              <w:jc w:val="both"/>
              <w:rPr>
                <w:sz w:val="24"/>
                <w:szCs w:val="24"/>
              </w:rPr>
            </w:pPr>
          </w:p>
        </w:tc>
        <w:tc>
          <w:tcPr>
            <w:tcW w:w="7011" w:type="dxa"/>
          </w:tcPr>
          <w:p w:rsidR="005704D7" w:rsidRPr="005704D7" w:rsidRDefault="005704D7" w:rsidP="005704D7">
            <w:pPr>
              <w:autoSpaceDE w:val="0"/>
              <w:autoSpaceDN w:val="0"/>
              <w:adjustRightInd w:val="0"/>
              <w:jc w:val="both"/>
              <w:rPr>
                <w:sz w:val="24"/>
                <w:szCs w:val="24"/>
              </w:rPr>
            </w:pPr>
            <w:r w:rsidRPr="005704D7">
              <w:rPr>
                <w:sz w:val="24"/>
                <w:szCs w:val="24"/>
              </w:rPr>
              <w:t>1. Предельные (минимальные и (или) максимальные) размеры земельных участков:</w:t>
            </w:r>
          </w:p>
          <w:p w:rsidR="005704D7" w:rsidRPr="005704D7" w:rsidRDefault="005704D7" w:rsidP="005704D7">
            <w:pPr>
              <w:autoSpaceDE w:val="0"/>
              <w:autoSpaceDN w:val="0"/>
              <w:adjustRightInd w:val="0"/>
              <w:jc w:val="both"/>
              <w:rPr>
                <w:sz w:val="24"/>
                <w:szCs w:val="24"/>
              </w:rPr>
            </w:pPr>
            <w:r w:rsidRPr="005704D7">
              <w:rPr>
                <w:sz w:val="24"/>
                <w:szCs w:val="24"/>
              </w:rPr>
              <w:t>- площадь земельного участка - от 15 до 1000 кв. м;</w:t>
            </w:r>
          </w:p>
          <w:p w:rsidR="005704D7" w:rsidRPr="005704D7" w:rsidRDefault="005704D7" w:rsidP="005704D7">
            <w:pPr>
              <w:autoSpaceDE w:val="0"/>
              <w:autoSpaceDN w:val="0"/>
              <w:adjustRightInd w:val="0"/>
              <w:jc w:val="both"/>
              <w:rPr>
                <w:sz w:val="24"/>
                <w:szCs w:val="24"/>
              </w:rPr>
            </w:pPr>
            <w:r w:rsidRPr="005704D7">
              <w:rPr>
                <w:sz w:val="24"/>
                <w:szCs w:val="24"/>
              </w:rPr>
              <w:t>- ширина земельного участка - от 3 до 100 м;</w:t>
            </w:r>
          </w:p>
          <w:p w:rsidR="005704D7" w:rsidRPr="005704D7" w:rsidRDefault="005704D7" w:rsidP="005704D7">
            <w:pPr>
              <w:autoSpaceDE w:val="0"/>
              <w:autoSpaceDN w:val="0"/>
              <w:adjustRightInd w:val="0"/>
              <w:jc w:val="both"/>
              <w:rPr>
                <w:sz w:val="24"/>
                <w:szCs w:val="24"/>
              </w:rPr>
            </w:pPr>
            <w:r w:rsidRPr="005704D7">
              <w:rPr>
                <w:sz w:val="24"/>
                <w:szCs w:val="24"/>
              </w:rPr>
              <w:t>- длина земельного участка - от 5 до 100 м.</w:t>
            </w:r>
          </w:p>
          <w:p w:rsidR="005704D7" w:rsidRPr="005704D7" w:rsidRDefault="005704D7" w:rsidP="005704D7">
            <w:pPr>
              <w:autoSpaceDE w:val="0"/>
              <w:autoSpaceDN w:val="0"/>
              <w:adjustRightInd w:val="0"/>
              <w:jc w:val="both"/>
              <w:rPr>
                <w:sz w:val="24"/>
                <w:szCs w:val="24"/>
              </w:rPr>
            </w:pPr>
            <w:r w:rsidRPr="005704D7">
              <w:rPr>
                <w:sz w:val="24"/>
                <w:szCs w:val="24"/>
              </w:rPr>
              <w:t>2. Минимальные отступы от границ земельных участков - 1 м.</w:t>
            </w:r>
          </w:p>
          <w:p w:rsidR="005704D7" w:rsidRPr="005704D7" w:rsidRDefault="005704D7" w:rsidP="005704D7">
            <w:pPr>
              <w:autoSpaceDE w:val="0"/>
              <w:autoSpaceDN w:val="0"/>
              <w:adjustRightInd w:val="0"/>
              <w:jc w:val="both"/>
              <w:rPr>
                <w:sz w:val="24"/>
                <w:szCs w:val="24"/>
              </w:rPr>
            </w:pPr>
            <w:r w:rsidRPr="005704D7">
              <w:rPr>
                <w:sz w:val="24"/>
                <w:szCs w:val="24"/>
              </w:rPr>
              <w:t>3. Предельное количество этажей -2 этажа.</w:t>
            </w:r>
          </w:p>
          <w:p w:rsidR="005704D7" w:rsidRPr="005704D7" w:rsidRDefault="005704D7" w:rsidP="005704D7">
            <w:pPr>
              <w:autoSpaceDE w:val="0"/>
              <w:autoSpaceDN w:val="0"/>
              <w:adjustRightInd w:val="0"/>
              <w:jc w:val="both"/>
              <w:rPr>
                <w:sz w:val="24"/>
                <w:szCs w:val="24"/>
              </w:rPr>
            </w:pPr>
            <w:r w:rsidRPr="005704D7">
              <w:rPr>
                <w:sz w:val="24"/>
                <w:szCs w:val="24"/>
              </w:rPr>
              <w:t>4. Максимальный процент застройки в границах земельного участка - 60 %.</w:t>
            </w:r>
          </w:p>
          <w:p w:rsidR="005704D7" w:rsidRPr="005704D7" w:rsidRDefault="005704D7" w:rsidP="005704D7">
            <w:pPr>
              <w:tabs>
                <w:tab w:val="left" w:pos="359"/>
              </w:tabs>
              <w:autoSpaceDE w:val="0"/>
              <w:autoSpaceDN w:val="0"/>
              <w:adjustRightInd w:val="0"/>
              <w:jc w:val="both"/>
              <w:rPr>
                <w:sz w:val="24"/>
                <w:szCs w:val="24"/>
              </w:rPr>
            </w:pPr>
            <w:r w:rsidRPr="005704D7">
              <w:rPr>
                <w:sz w:val="24"/>
                <w:szCs w:val="24"/>
              </w:rPr>
              <w:t>5. Иные показатели – вместимость – до 300 машиномест.</w:t>
            </w:r>
          </w:p>
        </w:tc>
      </w:tr>
    </w:tbl>
    <w:p w:rsidR="005704D7" w:rsidRPr="005704D7" w:rsidRDefault="005704D7" w:rsidP="005704D7">
      <w:pPr>
        <w:widowControl w:val="0"/>
        <w:tabs>
          <w:tab w:val="left" w:pos="1134"/>
        </w:tabs>
        <w:suppressAutoHyphens/>
        <w:autoSpaceDE w:val="0"/>
        <w:autoSpaceDN w:val="0"/>
        <w:adjustRightInd w:val="0"/>
        <w:spacing w:before="200" w:after="0" w:line="240" w:lineRule="auto"/>
        <w:ind w:firstLine="709"/>
        <w:jc w:val="both"/>
        <w:textAlignment w:val="baseline"/>
        <w:rPr>
          <w:rFonts w:ascii="Times New Roman" w:eastAsia="Times New Roman" w:hAnsi="Times New Roman" w:cs="Times New Roman"/>
          <w:b/>
          <w:sz w:val="28"/>
          <w:szCs w:val="28"/>
          <w:lang w:eastAsia="ru-RU"/>
        </w:rPr>
      </w:pPr>
      <w:r w:rsidRPr="005704D7">
        <w:rPr>
          <w:rFonts w:ascii="Times New Roman" w:eastAsia="Times New Roman" w:hAnsi="Times New Roman" w:cs="Times New Roman"/>
          <w:b/>
          <w:bCs/>
          <w:sz w:val="28"/>
          <w:szCs w:val="28"/>
          <w:lang w:eastAsia="ar-SA"/>
        </w:rPr>
        <w:t xml:space="preserve">О2 </w:t>
      </w:r>
      <w:r w:rsidRPr="005704D7">
        <w:rPr>
          <w:rFonts w:ascii="Times New Roman" w:eastAsia="Times New Roman" w:hAnsi="Times New Roman" w:cs="Times New Roman"/>
          <w:color w:val="000000"/>
          <w:sz w:val="24"/>
          <w:szCs w:val="24"/>
          <w:lang w:eastAsia="ru-RU"/>
        </w:rPr>
        <w:t xml:space="preserve">– </w:t>
      </w:r>
      <w:r w:rsidRPr="005704D7">
        <w:rPr>
          <w:rFonts w:ascii="Times New Roman" w:eastAsia="Times New Roman" w:hAnsi="Times New Roman" w:cs="Times New Roman"/>
          <w:b/>
          <w:sz w:val="28"/>
          <w:szCs w:val="28"/>
          <w:lang w:eastAsia="ru-RU"/>
        </w:rPr>
        <w:t>Зона размещения объектов социального и коммунально-бытового назначения</w:t>
      </w:r>
    </w:p>
    <w:tbl>
      <w:tblPr>
        <w:tblStyle w:val="af3"/>
        <w:tblW w:w="0" w:type="auto"/>
        <w:tblLook w:val="04A0" w:firstRow="1" w:lastRow="0" w:firstColumn="1" w:lastColumn="0" w:noHBand="0" w:noVBand="1"/>
      </w:tblPr>
      <w:tblGrid>
        <w:gridCol w:w="2746"/>
        <w:gridCol w:w="6315"/>
      </w:tblGrid>
      <w:tr w:rsidR="005704D7" w:rsidRPr="005704D7" w:rsidTr="00B833C8">
        <w:tc>
          <w:tcPr>
            <w:tcW w:w="0" w:type="auto"/>
            <w:gridSpan w:val="2"/>
          </w:tcPr>
          <w:p w:rsidR="005704D7" w:rsidRPr="005704D7" w:rsidRDefault="005704D7" w:rsidP="005704D7">
            <w:pPr>
              <w:widowControl w:val="0"/>
              <w:tabs>
                <w:tab w:val="left" w:pos="2835"/>
              </w:tabs>
              <w:suppressAutoHyphens/>
              <w:autoSpaceDE w:val="0"/>
              <w:autoSpaceDN w:val="0"/>
              <w:adjustRightInd w:val="0"/>
              <w:jc w:val="center"/>
              <w:textAlignment w:val="baseline"/>
              <w:rPr>
                <w:b/>
                <w:sz w:val="24"/>
                <w:szCs w:val="24"/>
              </w:rPr>
            </w:pPr>
            <w:r w:rsidRPr="005704D7">
              <w:rPr>
                <w:b/>
                <w:sz w:val="24"/>
                <w:szCs w:val="24"/>
              </w:rPr>
              <w:t>Основные виды разрешенного использования земельных участков и объектов капитального строительства</w:t>
            </w:r>
          </w:p>
        </w:tc>
      </w:tr>
      <w:tr w:rsidR="005704D7" w:rsidRPr="005704D7" w:rsidTr="00B833C8">
        <w:tc>
          <w:tcPr>
            <w:tcW w:w="0" w:type="auto"/>
          </w:tcPr>
          <w:p w:rsidR="005704D7" w:rsidRPr="005704D7" w:rsidRDefault="005704D7" w:rsidP="005704D7">
            <w:pPr>
              <w:widowControl w:val="0"/>
              <w:suppressAutoHyphens/>
              <w:autoSpaceDE w:val="0"/>
              <w:autoSpaceDN w:val="0"/>
              <w:adjustRightInd w:val="0"/>
              <w:jc w:val="both"/>
              <w:textAlignment w:val="baseline"/>
              <w:rPr>
                <w:b/>
                <w:sz w:val="24"/>
                <w:szCs w:val="24"/>
              </w:rPr>
            </w:pPr>
            <w:r w:rsidRPr="005704D7">
              <w:rPr>
                <w:b/>
                <w:sz w:val="24"/>
                <w:szCs w:val="24"/>
              </w:rPr>
              <w:t>Вид использования</w:t>
            </w:r>
          </w:p>
        </w:tc>
        <w:tc>
          <w:tcPr>
            <w:tcW w:w="0" w:type="auto"/>
          </w:tcPr>
          <w:p w:rsidR="005704D7" w:rsidRPr="005704D7" w:rsidRDefault="005704D7" w:rsidP="005704D7">
            <w:pPr>
              <w:widowControl w:val="0"/>
              <w:suppressAutoHyphens/>
              <w:autoSpaceDE w:val="0"/>
              <w:autoSpaceDN w:val="0"/>
              <w:adjustRightInd w:val="0"/>
              <w:jc w:val="both"/>
              <w:textAlignment w:val="baseline"/>
              <w:rPr>
                <w:sz w:val="24"/>
                <w:szCs w:val="24"/>
              </w:rPr>
            </w:pPr>
            <w:r w:rsidRPr="005704D7">
              <w:rPr>
                <w:b/>
                <w:sz w:val="24"/>
                <w:szCs w:val="24"/>
              </w:rPr>
              <w:t>Предельные параметры разрешенного строительства, реконструкции объектов капитального строительства</w:t>
            </w:r>
          </w:p>
        </w:tc>
      </w:tr>
      <w:tr w:rsidR="005704D7" w:rsidRPr="005704D7" w:rsidTr="00B833C8">
        <w:trPr>
          <w:trHeight w:val="1009"/>
        </w:trPr>
        <w:tc>
          <w:tcPr>
            <w:tcW w:w="0" w:type="auto"/>
          </w:tcPr>
          <w:p w:rsidR="005704D7" w:rsidRPr="005704D7" w:rsidRDefault="005704D7" w:rsidP="005704D7">
            <w:pPr>
              <w:suppressAutoHyphens/>
              <w:jc w:val="both"/>
              <w:rPr>
                <w:color w:val="000000" w:themeColor="text1"/>
                <w:sz w:val="24"/>
                <w:szCs w:val="24"/>
                <w:lang w:eastAsia="ar-SA"/>
              </w:rPr>
            </w:pPr>
            <w:r w:rsidRPr="005704D7">
              <w:rPr>
                <w:color w:val="000000" w:themeColor="text1"/>
                <w:sz w:val="24"/>
                <w:szCs w:val="24"/>
                <w:lang w:eastAsia="ar-SA"/>
              </w:rPr>
              <w:t>Коммунальное обслуживание (3.1)</w:t>
            </w:r>
          </w:p>
          <w:p w:rsidR="005704D7" w:rsidRPr="005704D7" w:rsidRDefault="005704D7" w:rsidP="005704D7">
            <w:pPr>
              <w:widowControl w:val="0"/>
              <w:suppressAutoHyphens/>
              <w:autoSpaceDE w:val="0"/>
              <w:autoSpaceDN w:val="0"/>
              <w:adjustRightInd w:val="0"/>
              <w:jc w:val="both"/>
              <w:textAlignment w:val="baseline"/>
              <w:rPr>
                <w:sz w:val="24"/>
                <w:szCs w:val="24"/>
              </w:rPr>
            </w:pPr>
          </w:p>
        </w:tc>
        <w:tc>
          <w:tcPr>
            <w:tcW w:w="0" w:type="auto"/>
          </w:tcPr>
          <w:p w:rsidR="005704D7" w:rsidRPr="005704D7" w:rsidRDefault="005704D7" w:rsidP="005704D7">
            <w:pPr>
              <w:autoSpaceDE w:val="0"/>
              <w:autoSpaceDN w:val="0"/>
              <w:adjustRightInd w:val="0"/>
              <w:jc w:val="both"/>
              <w:rPr>
                <w:sz w:val="24"/>
                <w:szCs w:val="24"/>
              </w:rPr>
            </w:pPr>
            <w:r w:rsidRPr="005704D7">
              <w:rPr>
                <w:sz w:val="24"/>
                <w:szCs w:val="24"/>
              </w:rPr>
              <w:t>Не подлежат установлению.</w:t>
            </w:r>
          </w:p>
          <w:p w:rsidR="005704D7" w:rsidRPr="005704D7" w:rsidRDefault="005704D7" w:rsidP="005704D7">
            <w:pPr>
              <w:autoSpaceDE w:val="0"/>
              <w:autoSpaceDN w:val="0"/>
              <w:adjustRightInd w:val="0"/>
              <w:jc w:val="both"/>
              <w:rPr>
                <w:sz w:val="24"/>
                <w:szCs w:val="24"/>
              </w:rPr>
            </w:pPr>
            <w:r w:rsidRPr="005704D7">
              <w:rPr>
                <w:sz w:val="24"/>
                <w:szCs w:val="24"/>
              </w:rPr>
              <w:t>Площадь земельных участков принимать при проектировании объектов в соответствии с требованиями СНиП, технических регламентов, СанПиН, и др. документов.</w:t>
            </w:r>
          </w:p>
        </w:tc>
      </w:tr>
      <w:tr w:rsidR="005704D7" w:rsidRPr="005704D7" w:rsidTr="00B833C8">
        <w:trPr>
          <w:trHeight w:val="1725"/>
        </w:trPr>
        <w:tc>
          <w:tcPr>
            <w:tcW w:w="0" w:type="auto"/>
          </w:tcPr>
          <w:p w:rsidR="005704D7" w:rsidRPr="005704D7" w:rsidRDefault="005704D7" w:rsidP="005704D7">
            <w:pPr>
              <w:suppressAutoHyphens/>
              <w:jc w:val="both"/>
              <w:rPr>
                <w:sz w:val="24"/>
                <w:szCs w:val="24"/>
                <w:lang w:eastAsia="ar-SA"/>
              </w:rPr>
            </w:pPr>
            <w:r w:rsidRPr="005704D7">
              <w:rPr>
                <w:sz w:val="24"/>
                <w:szCs w:val="24"/>
                <w:lang w:eastAsia="ar-SA"/>
              </w:rPr>
              <w:t>Социальное обслуживание (3.2)</w:t>
            </w:r>
          </w:p>
          <w:p w:rsidR="005704D7" w:rsidRPr="005704D7" w:rsidRDefault="005704D7" w:rsidP="005704D7">
            <w:pPr>
              <w:suppressAutoHyphens/>
              <w:jc w:val="both"/>
              <w:rPr>
                <w:color w:val="000000" w:themeColor="text1"/>
                <w:sz w:val="24"/>
                <w:szCs w:val="24"/>
                <w:lang w:eastAsia="ar-SA"/>
              </w:rPr>
            </w:pPr>
          </w:p>
        </w:tc>
        <w:tc>
          <w:tcPr>
            <w:tcW w:w="0" w:type="auto"/>
            <w:vMerge w:val="restart"/>
          </w:tcPr>
          <w:p w:rsidR="005704D7" w:rsidRPr="005704D7" w:rsidRDefault="005704D7" w:rsidP="005704D7">
            <w:pPr>
              <w:autoSpaceDE w:val="0"/>
              <w:autoSpaceDN w:val="0"/>
              <w:adjustRightInd w:val="0"/>
              <w:jc w:val="both"/>
              <w:rPr>
                <w:sz w:val="24"/>
                <w:szCs w:val="24"/>
              </w:rPr>
            </w:pPr>
            <w:r w:rsidRPr="005704D7">
              <w:rPr>
                <w:color w:val="000000"/>
                <w:sz w:val="24"/>
                <w:szCs w:val="24"/>
              </w:rPr>
              <w:t xml:space="preserve">1. </w:t>
            </w:r>
            <w:r w:rsidRPr="005704D7">
              <w:rPr>
                <w:sz w:val="24"/>
                <w:szCs w:val="24"/>
              </w:rPr>
              <w:t>Предельные (минимальные и (или) максимальные) размеры земельных участков:</w:t>
            </w:r>
          </w:p>
          <w:p w:rsidR="005704D7" w:rsidRPr="005704D7" w:rsidRDefault="005704D7" w:rsidP="005704D7">
            <w:pPr>
              <w:autoSpaceDE w:val="0"/>
              <w:autoSpaceDN w:val="0"/>
              <w:adjustRightInd w:val="0"/>
              <w:jc w:val="both"/>
              <w:rPr>
                <w:sz w:val="24"/>
                <w:szCs w:val="24"/>
              </w:rPr>
            </w:pPr>
            <w:r w:rsidRPr="005704D7">
              <w:rPr>
                <w:sz w:val="24"/>
                <w:szCs w:val="24"/>
              </w:rPr>
              <w:t xml:space="preserve">- площадь земельного участка - от </w:t>
            </w:r>
            <w:r w:rsidRPr="005704D7">
              <w:rPr>
                <w:color w:val="000000"/>
                <w:sz w:val="24"/>
                <w:szCs w:val="24"/>
              </w:rPr>
              <w:t xml:space="preserve">50 до 10000 </w:t>
            </w:r>
            <w:r w:rsidRPr="005704D7">
              <w:rPr>
                <w:sz w:val="24"/>
                <w:szCs w:val="24"/>
              </w:rPr>
              <w:t>кв. м;</w:t>
            </w:r>
          </w:p>
          <w:p w:rsidR="005704D7" w:rsidRPr="005704D7" w:rsidRDefault="005704D7" w:rsidP="005704D7">
            <w:pPr>
              <w:autoSpaceDE w:val="0"/>
              <w:autoSpaceDN w:val="0"/>
              <w:adjustRightInd w:val="0"/>
              <w:jc w:val="both"/>
              <w:rPr>
                <w:sz w:val="24"/>
                <w:szCs w:val="24"/>
              </w:rPr>
            </w:pPr>
            <w:r w:rsidRPr="005704D7">
              <w:rPr>
                <w:sz w:val="24"/>
                <w:szCs w:val="24"/>
              </w:rPr>
              <w:t xml:space="preserve">- ширина земельного участка - от </w:t>
            </w:r>
            <w:r w:rsidRPr="005704D7">
              <w:rPr>
                <w:color w:val="000000"/>
                <w:sz w:val="24"/>
                <w:szCs w:val="24"/>
              </w:rPr>
              <w:t>5 до 500</w:t>
            </w:r>
            <w:r w:rsidRPr="005704D7">
              <w:rPr>
                <w:sz w:val="24"/>
                <w:szCs w:val="24"/>
              </w:rPr>
              <w:t xml:space="preserve"> м;</w:t>
            </w:r>
          </w:p>
          <w:p w:rsidR="005704D7" w:rsidRPr="005704D7" w:rsidRDefault="005704D7" w:rsidP="005704D7">
            <w:pPr>
              <w:autoSpaceDE w:val="0"/>
              <w:autoSpaceDN w:val="0"/>
              <w:adjustRightInd w:val="0"/>
              <w:jc w:val="both"/>
              <w:rPr>
                <w:sz w:val="24"/>
                <w:szCs w:val="24"/>
              </w:rPr>
            </w:pPr>
            <w:r w:rsidRPr="005704D7">
              <w:rPr>
                <w:sz w:val="24"/>
                <w:szCs w:val="24"/>
              </w:rPr>
              <w:t xml:space="preserve">- длина земельного участка - от </w:t>
            </w:r>
            <w:r w:rsidRPr="005704D7">
              <w:rPr>
                <w:color w:val="000000"/>
                <w:sz w:val="24"/>
                <w:szCs w:val="24"/>
              </w:rPr>
              <w:t>10 до 500</w:t>
            </w:r>
            <w:r w:rsidRPr="005704D7">
              <w:rPr>
                <w:sz w:val="24"/>
                <w:szCs w:val="24"/>
              </w:rPr>
              <w:t xml:space="preserve"> м.</w:t>
            </w:r>
          </w:p>
          <w:p w:rsidR="005704D7" w:rsidRPr="005704D7" w:rsidRDefault="005704D7" w:rsidP="005704D7">
            <w:pPr>
              <w:tabs>
                <w:tab w:val="left" w:pos="359"/>
              </w:tabs>
              <w:autoSpaceDE w:val="0"/>
              <w:autoSpaceDN w:val="0"/>
              <w:adjustRightInd w:val="0"/>
              <w:jc w:val="both"/>
              <w:rPr>
                <w:sz w:val="24"/>
                <w:szCs w:val="24"/>
              </w:rPr>
            </w:pPr>
            <w:r w:rsidRPr="005704D7">
              <w:rPr>
                <w:sz w:val="24"/>
                <w:szCs w:val="24"/>
              </w:rPr>
              <w:t>2. Минимальные отступы от границ земельных участков - 1 м.</w:t>
            </w:r>
          </w:p>
          <w:p w:rsidR="005704D7" w:rsidRPr="005704D7" w:rsidRDefault="005704D7" w:rsidP="005704D7">
            <w:pPr>
              <w:tabs>
                <w:tab w:val="left" w:pos="359"/>
              </w:tabs>
              <w:autoSpaceDE w:val="0"/>
              <w:autoSpaceDN w:val="0"/>
              <w:adjustRightInd w:val="0"/>
              <w:jc w:val="both"/>
              <w:rPr>
                <w:sz w:val="24"/>
                <w:szCs w:val="24"/>
              </w:rPr>
            </w:pPr>
            <w:r w:rsidRPr="005704D7">
              <w:rPr>
                <w:sz w:val="24"/>
                <w:szCs w:val="24"/>
              </w:rPr>
              <w:t>3. Предельное количество этажей - 1 этаж.</w:t>
            </w:r>
          </w:p>
          <w:p w:rsidR="005704D7" w:rsidRPr="005704D7" w:rsidRDefault="005704D7" w:rsidP="005704D7">
            <w:pPr>
              <w:autoSpaceDE w:val="0"/>
              <w:autoSpaceDN w:val="0"/>
              <w:adjustRightInd w:val="0"/>
              <w:jc w:val="both"/>
              <w:rPr>
                <w:sz w:val="24"/>
                <w:szCs w:val="24"/>
              </w:rPr>
            </w:pPr>
            <w:r w:rsidRPr="005704D7">
              <w:rPr>
                <w:sz w:val="24"/>
                <w:szCs w:val="24"/>
              </w:rPr>
              <w:t>4. Максимальный процент застройки в границах земельного участка - 60 %.</w:t>
            </w:r>
          </w:p>
          <w:p w:rsidR="005704D7" w:rsidRPr="005704D7" w:rsidRDefault="005704D7" w:rsidP="005704D7">
            <w:pPr>
              <w:jc w:val="both"/>
              <w:rPr>
                <w:color w:val="000000"/>
                <w:sz w:val="24"/>
                <w:szCs w:val="24"/>
              </w:rPr>
            </w:pPr>
            <w:r w:rsidRPr="005704D7">
              <w:rPr>
                <w:sz w:val="24"/>
                <w:szCs w:val="24"/>
              </w:rPr>
              <w:t xml:space="preserve">5. Иные показатели - </w:t>
            </w:r>
            <w:r w:rsidRPr="005704D7">
              <w:rPr>
                <w:color w:val="000000"/>
                <w:sz w:val="24"/>
                <w:szCs w:val="24"/>
              </w:rPr>
              <w:t>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5704D7" w:rsidRPr="005704D7" w:rsidTr="00B833C8">
        <w:trPr>
          <w:trHeight w:val="1725"/>
        </w:trPr>
        <w:tc>
          <w:tcPr>
            <w:tcW w:w="0" w:type="auto"/>
          </w:tcPr>
          <w:p w:rsidR="005704D7" w:rsidRPr="005704D7" w:rsidRDefault="005704D7" w:rsidP="005704D7">
            <w:pPr>
              <w:suppressAutoHyphens/>
              <w:rPr>
                <w:sz w:val="24"/>
                <w:szCs w:val="24"/>
                <w:lang w:eastAsia="ar-SA"/>
              </w:rPr>
            </w:pPr>
            <w:r w:rsidRPr="005704D7">
              <w:rPr>
                <w:sz w:val="24"/>
                <w:szCs w:val="24"/>
                <w:lang w:eastAsia="ar-SA"/>
              </w:rPr>
              <w:t>Бытовое обслуживание (3.3)</w:t>
            </w:r>
          </w:p>
          <w:p w:rsidR="005704D7" w:rsidRPr="005704D7" w:rsidRDefault="005704D7" w:rsidP="005704D7">
            <w:pPr>
              <w:suppressAutoHyphens/>
              <w:jc w:val="both"/>
              <w:rPr>
                <w:sz w:val="24"/>
                <w:szCs w:val="24"/>
                <w:lang w:eastAsia="ar-SA"/>
              </w:rPr>
            </w:pPr>
          </w:p>
        </w:tc>
        <w:tc>
          <w:tcPr>
            <w:tcW w:w="0" w:type="auto"/>
            <w:vMerge/>
          </w:tcPr>
          <w:p w:rsidR="005704D7" w:rsidRPr="005704D7" w:rsidRDefault="005704D7" w:rsidP="005704D7">
            <w:pPr>
              <w:autoSpaceDE w:val="0"/>
              <w:autoSpaceDN w:val="0"/>
              <w:adjustRightInd w:val="0"/>
              <w:jc w:val="both"/>
              <w:rPr>
                <w:color w:val="000000"/>
                <w:sz w:val="24"/>
                <w:szCs w:val="24"/>
              </w:rPr>
            </w:pPr>
          </w:p>
        </w:tc>
      </w:tr>
      <w:tr w:rsidR="005704D7" w:rsidRPr="005704D7" w:rsidTr="00B833C8">
        <w:trPr>
          <w:trHeight w:val="1102"/>
        </w:trPr>
        <w:tc>
          <w:tcPr>
            <w:tcW w:w="0" w:type="auto"/>
          </w:tcPr>
          <w:p w:rsidR="005704D7" w:rsidRPr="005704D7" w:rsidRDefault="005704D7" w:rsidP="005704D7">
            <w:pPr>
              <w:suppressAutoHyphens/>
              <w:jc w:val="both"/>
              <w:rPr>
                <w:sz w:val="24"/>
                <w:szCs w:val="24"/>
                <w:lang w:eastAsia="ar-SA"/>
              </w:rPr>
            </w:pPr>
            <w:r w:rsidRPr="005704D7">
              <w:rPr>
                <w:sz w:val="24"/>
                <w:szCs w:val="24"/>
              </w:rPr>
              <w:lastRenderedPageBreak/>
              <w:t>Амбулаторно-поликлиническое обслуживание</w:t>
            </w:r>
            <w:r w:rsidRPr="005704D7">
              <w:rPr>
                <w:sz w:val="24"/>
                <w:szCs w:val="24"/>
                <w:lang w:eastAsia="ar-SA"/>
              </w:rPr>
              <w:t xml:space="preserve"> (3.4.1)</w:t>
            </w:r>
          </w:p>
          <w:p w:rsidR="005704D7" w:rsidRPr="005704D7" w:rsidRDefault="005704D7" w:rsidP="005704D7">
            <w:pPr>
              <w:suppressAutoHyphens/>
              <w:jc w:val="both"/>
              <w:rPr>
                <w:sz w:val="24"/>
                <w:szCs w:val="24"/>
                <w:lang w:eastAsia="ar-SA"/>
              </w:rPr>
            </w:pPr>
          </w:p>
        </w:tc>
        <w:tc>
          <w:tcPr>
            <w:tcW w:w="0" w:type="auto"/>
            <w:vMerge w:val="restart"/>
          </w:tcPr>
          <w:p w:rsidR="005704D7" w:rsidRPr="005704D7" w:rsidRDefault="005704D7" w:rsidP="005704D7">
            <w:pPr>
              <w:autoSpaceDE w:val="0"/>
              <w:autoSpaceDN w:val="0"/>
              <w:adjustRightInd w:val="0"/>
              <w:jc w:val="both"/>
              <w:rPr>
                <w:sz w:val="24"/>
                <w:szCs w:val="24"/>
              </w:rPr>
            </w:pPr>
            <w:r w:rsidRPr="005704D7">
              <w:rPr>
                <w:color w:val="000000"/>
                <w:sz w:val="24"/>
                <w:szCs w:val="24"/>
              </w:rPr>
              <w:t xml:space="preserve">1. </w:t>
            </w:r>
            <w:r w:rsidRPr="005704D7">
              <w:rPr>
                <w:sz w:val="24"/>
                <w:szCs w:val="24"/>
              </w:rPr>
              <w:t>Предельные (минимальные и (или) максимальные) размеры земельных участков:</w:t>
            </w:r>
          </w:p>
          <w:p w:rsidR="005704D7" w:rsidRPr="005704D7" w:rsidRDefault="005704D7" w:rsidP="005704D7">
            <w:pPr>
              <w:autoSpaceDE w:val="0"/>
              <w:autoSpaceDN w:val="0"/>
              <w:adjustRightInd w:val="0"/>
              <w:jc w:val="both"/>
              <w:rPr>
                <w:sz w:val="24"/>
                <w:szCs w:val="24"/>
              </w:rPr>
            </w:pPr>
            <w:r w:rsidRPr="005704D7">
              <w:rPr>
                <w:sz w:val="24"/>
                <w:szCs w:val="24"/>
              </w:rPr>
              <w:t xml:space="preserve">- площадь земельного участка - от </w:t>
            </w:r>
            <w:r w:rsidRPr="005704D7">
              <w:rPr>
                <w:color w:val="000000"/>
                <w:sz w:val="24"/>
                <w:szCs w:val="24"/>
              </w:rPr>
              <w:t xml:space="preserve">50 до 10000 </w:t>
            </w:r>
            <w:r w:rsidRPr="005704D7">
              <w:rPr>
                <w:sz w:val="24"/>
                <w:szCs w:val="24"/>
              </w:rPr>
              <w:t>кв. м;</w:t>
            </w:r>
          </w:p>
          <w:p w:rsidR="005704D7" w:rsidRPr="005704D7" w:rsidRDefault="005704D7" w:rsidP="005704D7">
            <w:pPr>
              <w:autoSpaceDE w:val="0"/>
              <w:autoSpaceDN w:val="0"/>
              <w:adjustRightInd w:val="0"/>
              <w:jc w:val="both"/>
              <w:rPr>
                <w:sz w:val="24"/>
                <w:szCs w:val="24"/>
              </w:rPr>
            </w:pPr>
            <w:r w:rsidRPr="005704D7">
              <w:rPr>
                <w:sz w:val="24"/>
                <w:szCs w:val="24"/>
              </w:rPr>
              <w:t xml:space="preserve">- ширина земельного участка - от </w:t>
            </w:r>
            <w:r w:rsidRPr="005704D7">
              <w:rPr>
                <w:color w:val="000000"/>
                <w:sz w:val="24"/>
                <w:szCs w:val="24"/>
              </w:rPr>
              <w:t>5 до 500</w:t>
            </w:r>
            <w:r w:rsidRPr="005704D7">
              <w:rPr>
                <w:sz w:val="24"/>
                <w:szCs w:val="24"/>
              </w:rPr>
              <w:t xml:space="preserve"> м;</w:t>
            </w:r>
          </w:p>
          <w:p w:rsidR="005704D7" w:rsidRPr="005704D7" w:rsidRDefault="005704D7" w:rsidP="005704D7">
            <w:pPr>
              <w:autoSpaceDE w:val="0"/>
              <w:autoSpaceDN w:val="0"/>
              <w:adjustRightInd w:val="0"/>
              <w:jc w:val="both"/>
              <w:rPr>
                <w:sz w:val="24"/>
                <w:szCs w:val="24"/>
              </w:rPr>
            </w:pPr>
            <w:r w:rsidRPr="005704D7">
              <w:rPr>
                <w:sz w:val="24"/>
                <w:szCs w:val="24"/>
              </w:rPr>
              <w:t xml:space="preserve">- длина земельного участка - от </w:t>
            </w:r>
            <w:r w:rsidRPr="005704D7">
              <w:rPr>
                <w:color w:val="000000"/>
                <w:sz w:val="24"/>
                <w:szCs w:val="24"/>
              </w:rPr>
              <w:t>10 до 500</w:t>
            </w:r>
            <w:r w:rsidRPr="005704D7">
              <w:rPr>
                <w:sz w:val="24"/>
                <w:szCs w:val="24"/>
              </w:rPr>
              <w:t xml:space="preserve"> м.</w:t>
            </w:r>
          </w:p>
          <w:p w:rsidR="005704D7" w:rsidRPr="005704D7" w:rsidRDefault="005704D7" w:rsidP="005704D7">
            <w:pPr>
              <w:tabs>
                <w:tab w:val="left" w:pos="359"/>
              </w:tabs>
              <w:autoSpaceDE w:val="0"/>
              <w:autoSpaceDN w:val="0"/>
              <w:adjustRightInd w:val="0"/>
              <w:jc w:val="both"/>
              <w:rPr>
                <w:sz w:val="24"/>
                <w:szCs w:val="24"/>
              </w:rPr>
            </w:pPr>
            <w:r w:rsidRPr="005704D7">
              <w:rPr>
                <w:sz w:val="24"/>
                <w:szCs w:val="24"/>
              </w:rPr>
              <w:t>2. Минимальные отступы от границ земельных участков - 1 м.</w:t>
            </w:r>
          </w:p>
          <w:p w:rsidR="005704D7" w:rsidRPr="005704D7" w:rsidRDefault="005704D7" w:rsidP="005704D7">
            <w:pPr>
              <w:tabs>
                <w:tab w:val="left" w:pos="359"/>
              </w:tabs>
              <w:autoSpaceDE w:val="0"/>
              <w:autoSpaceDN w:val="0"/>
              <w:adjustRightInd w:val="0"/>
              <w:jc w:val="both"/>
              <w:rPr>
                <w:sz w:val="24"/>
                <w:szCs w:val="24"/>
              </w:rPr>
            </w:pPr>
            <w:r w:rsidRPr="005704D7">
              <w:rPr>
                <w:sz w:val="24"/>
                <w:szCs w:val="24"/>
              </w:rPr>
              <w:t>3. Предельное количество этажей - 2 этажа.</w:t>
            </w:r>
          </w:p>
          <w:p w:rsidR="005704D7" w:rsidRPr="005704D7" w:rsidRDefault="005704D7" w:rsidP="005704D7">
            <w:pPr>
              <w:autoSpaceDE w:val="0"/>
              <w:autoSpaceDN w:val="0"/>
              <w:adjustRightInd w:val="0"/>
              <w:jc w:val="both"/>
              <w:rPr>
                <w:sz w:val="24"/>
                <w:szCs w:val="24"/>
              </w:rPr>
            </w:pPr>
            <w:r w:rsidRPr="005704D7">
              <w:rPr>
                <w:sz w:val="24"/>
                <w:szCs w:val="24"/>
              </w:rPr>
              <w:t>4. Максимальный процент застройки в границах земельного участка - 70 %.</w:t>
            </w:r>
          </w:p>
          <w:p w:rsidR="005704D7" w:rsidRPr="005704D7" w:rsidRDefault="005704D7" w:rsidP="005704D7">
            <w:pPr>
              <w:autoSpaceDE w:val="0"/>
              <w:autoSpaceDN w:val="0"/>
              <w:adjustRightInd w:val="0"/>
              <w:jc w:val="both"/>
              <w:rPr>
                <w:color w:val="000000"/>
                <w:sz w:val="24"/>
                <w:szCs w:val="24"/>
              </w:rPr>
            </w:pPr>
            <w:r w:rsidRPr="005704D7">
              <w:rPr>
                <w:sz w:val="24"/>
                <w:szCs w:val="24"/>
              </w:rPr>
              <w:t xml:space="preserve">5. Иные показатели - </w:t>
            </w:r>
            <w:r w:rsidRPr="005704D7">
              <w:rPr>
                <w:color w:val="000000"/>
                <w:sz w:val="24"/>
                <w:szCs w:val="24"/>
              </w:rPr>
              <w:t>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5704D7" w:rsidRPr="005704D7" w:rsidTr="00B833C8">
        <w:trPr>
          <w:trHeight w:val="1725"/>
        </w:trPr>
        <w:tc>
          <w:tcPr>
            <w:tcW w:w="0" w:type="auto"/>
          </w:tcPr>
          <w:p w:rsidR="005704D7" w:rsidRPr="005704D7" w:rsidRDefault="005704D7" w:rsidP="005704D7">
            <w:pPr>
              <w:suppressAutoHyphens/>
              <w:jc w:val="both"/>
              <w:rPr>
                <w:sz w:val="24"/>
                <w:szCs w:val="24"/>
                <w:lang w:eastAsia="ar-SA"/>
              </w:rPr>
            </w:pPr>
            <w:r w:rsidRPr="005704D7">
              <w:rPr>
                <w:sz w:val="24"/>
                <w:szCs w:val="24"/>
                <w:lang w:eastAsia="ar-SA"/>
              </w:rPr>
              <w:t>Стационарное медицинское обслуживание (3.4.2)</w:t>
            </w:r>
          </w:p>
          <w:p w:rsidR="005704D7" w:rsidRPr="005704D7" w:rsidRDefault="005704D7" w:rsidP="005704D7">
            <w:pPr>
              <w:suppressAutoHyphens/>
              <w:jc w:val="both"/>
              <w:rPr>
                <w:sz w:val="24"/>
                <w:szCs w:val="24"/>
                <w:lang w:eastAsia="ar-SA"/>
              </w:rPr>
            </w:pPr>
          </w:p>
        </w:tc>
        <w:tc>
          <w:tcPr>
            <w:tcW w:w="0" w:type="auto"/>
            <w:vMerge/>
          </w:tcPr>
          <w:p w:rsidR="005704D7" w:rsidRPr="005704D7" w:rsidRDefault="005704D7" w:rsidP="005704D7">
            <w:pPr>
              <w:autoSpaceDE w:val="0"/>
              <w:autoSpaceDN w:val="0"/>
              <w:adjustRightInd w:val="0"/>
              <w:jc w:val="both"/>
              <w:rPr>
                <w:color w:val="000000"/>
                <w:sz w:val="24"/>
                <w:szCs w:val="24"/>
              </w:rPr>
            </w:pPr>
          </w:p>
        </w:tc>
      </w:tr>
      <w:tr w:rsidR="005704D7" w:rsidRPr="005704D7" w:rsidTr="00B833C8">
        <w:trPr>
          <w:trHeight w:val="988"/>
        </w:trPr>
        <w:tc>
          <w:tcPr>
            <w:tcW w:w="0" w:type="auto"/>
          </w:tcPr>
          <w:p w:rsidR="005704D7" w:rsidRPr="005704D7" w:rsidRDefault="005704D7" w:rsidP="005704D7">
            <w:pPr>
              <w:suppressAutoHyphens/>
              <w:rPr>
                <w:color w:val="000000" w:themeColor="text1"/>
                <w:sz w:val="24"/>
                <w:szCs w:val="24"/>
                <w:lang w:eastAsia="ar-SA"/>
              </w:rPr>
            </w:pPr>
            <w:r w:rsidRPr="005704D7">
              <w:rPr>
                <w:color w:val="000000" w:themeColor="text1"/>
                <w:sz w:val="24"/>
                <w:szCs w:val="24"/>
              </w:rPr>
              <w:t xml:space="preserve">Дошкольное, начальное и среднее общее образование </w:t>
            </w:r>
            <w:r w:rsidRPr="005704D7">
              <w:rPr>
                <w:color w:val="000000" w:themeColor="text1"/>
                <w:sz w:val="24"/>
                <w:szCs w:val="24"/>
                <w:lang w:eastAsia="ar-SA"/>
              </w:rPr>
              <w:t>(3.5.1)</w:t>
            </w:r>
          </w:p>
          <w:p w:rsidR="005704D7" w:rsidRPr="005704D7" w:rsidRDefault="005704D7" w:rsidP="005704D7">
            <w:pPr>
              <w:suppressAutoHyphens/>
              <w:rPr>
                <w:sz w:val="24"/>
                <w:szCs w:val="24"/>
                <w:lang w:eastAsia="ar-SA"/>
              </w:rPr>
            </w:pPr>
          </w:p>
        </w:tc>
        <w:tc>
          <w:tcPr>
            <w:tcW w:w="0" w:type="auto"/>
            <w:vMerge w:val="restart"/>
          </w:tcPr>
          <w:p w:rsidR="005704D7" w:rsidRPr="005704D7" w:rsidRDefault="005704D7" w:rsidP="005704D7">
            <w:pPr>
              <w:autoSpaceDE w:val="0"/>
              <w:autoSpaceDN w:val="0"/>
              <w:adjustRightInd w:val="0"/>
              <w:jc w:val="both"/>
              <w:rPr>
                <w:sz w:val="24"/>
                <w:szCs w:val="24"/>
              </w:rPr>
            </w:pPr>
            <w:r w:rsidRPr="005704D7">
              <w:rPr>
                <w:color w:val="000000"/>
                <w:sz w:val="24"/>
                <w:szCs w:val="24"/>
              </w:rPr>
              <w:t xml:space="preserve">1. </w:t>
            </w:r>
            <w:r w:rsidRPr="005704D7">
              <w:rPr>
                <w:sz w:val="24"/>
                <w:szCs w:val="24"/>
              </w:rPr>
              <w:t>Предельные (минимальные и (или) максимальные) размеры земельных участков:</w:t>
            </w:r>
          </w:p>
          <w:p w:rsidR="005704D7" w:rsidRPr="005704D7" w:rsidRDefault="005704D7" w:rsidP="005704D7">
            <w:pPr>
              <w:autoSpaceDE w:val="0"/>
              <w:autoSpaceDN w:val="0"/>
              <w:adjustRightInd w:val="0"/>
              <w:jc w:val="both"/>
              <w:rPr>
                <w:sz w:val="24"/>
                <w:szCs w:val="24"/>
              </w:rPr>
            </w:pPr>
            <w:r w:rsidRPr="005704D7">
              <w:rPr>
                <w:sz w:val="24"/>
                <w:szCs w:val="24"/>
              </w:rPr>
              <w:t>- площадь земельного участка – из расчета 35 кв.м на 1 место</w:t>
            </w:r>
            <w:r w:rsidRPr="005704D7">
              <w:rPr>
                <w:color w:val="000000"/>
                <w:sz w:val="24"/>
                <w:szCs w:val="24"/>
              </w:rPr>
              <w:t xml:space="preserve"> до 5000 </w:t>
            </w:r>
            <w:r w:rsidRPr="005704D7">
              <w:rPr>
                <w:sz w:val="24"/>
                <w:szCs w:val="24"/>
              </w:rPr>
              <w:t>кв. м;</w:t>
            </w:r>
          </w:p>
          <w:p w:rsidR="005704D7" w:rsidRPr="005704D7" w:rsidRDefault="005704D7" w:rsidP="005704D7">
            <w:pPr>
              <w:autoSpaceDE w:val="0"/>
              <w:autoSpaceDN w:val="0"/>
              <w:adjustRightInd w:val="0"/>
              <w:jc w:val="both"/>
              <w:rPr>
                <w:sz w:val="24"/>
                <w:szCs w:val="24"/>
              </w:rPr>
            </w:pPr>
            <w:r w:rsidRPr="005704D7">
              <w:rPr>
                <w:sz w:val="24"/>
                <w:szCs w:val="24"/>
              </w:rPr>
              <w:t xml:space="preserve">- ширина земельного участка - от </w:t>
            </w:r>
            <w:r w:rsidRPr="005704D7">
              <w:rPr>
                <w:color w:val="000000"/>
                <w:sz w:val="24"/>
                <w:szCs w:val="24"/>
              </w:rPr>
              <w:t>13 до 200</w:t>
            </w:r>
            <w:r w:rsidRPr="005704D7">
              <w:rPr>
                <w:sz w:val="24"/>
                <w:szCs w:val="24"/>
              </w:rPr>
              <w:t xml:space="preserve"> м;</w:t>
            </w:r>
          </w:p>
          <w:p w:rsidR="005704D7" w:rsidRPr="005704D7" w:rsidRDefault="005704D7" w:rsidP="005704D7">
            <w:pPr>
              <w:autoSpaceDE w:val="0"/>
              <w:autoSpaceDN w:val="0"/>
              <w:adjustRightInd w:val="0"/>
              <w:jc w:val="both"/>
              <w:rPr>
                <w:sz w:val="24"/>
                <w:szCs w:val="24"/>
              </w:rPr>
            </w:pPr>
            <w:r w:rsidRPr="005704D7">
              <w:rPr>
                <w:sz w:val="24"/>
                <w:szCs w:val="24"/>
              </w:rPr>
              <w:t xml:space="preserve">- длина земельного участка - от </w:t>
            </w:r>
            <w:r w:rsidRPr="005704D7">
              <w:rPr>
                <w:color w:val="000000"/>
                <w:sz w:val="24"/>
                <w:szCs w:val="24"/>
              </w:rPr>
              <w:t>13 до 300</w:t>
            </w:r>
            <w:r w:rsidRPr="005704D7">
              <w:rPr>
                <w:sz w:val="24"/>
                <w:szCs w:val="24"/>
              </w:rPr>
              <w:t xml:space="preserve"> м.</w:t>
            </w:r>
          </w:p>
          <w:p w:rsidR="005704D7" w:rsidRPr="005704D7" w:rsidRDefault="005704D7" w:rsidP="005704D7">
            <w:pPr>
              <w:tabs>
                <w:tab w:val="left" w:pos="359"/>
              </w:tabs>
              <w:autoSpaceDE w:val="0"/>
              <w:autoSpaceDN w:val="0"/>
              <w:adjustRightInd w:val="0"/>
              <w:jc w:val="both"/>
              <w:rPr>
                <w:sz w:val="24"/>
                <w:szCs w:val="24"/>
              </w:rPr>
            </w:pPr>
            <w:r w:rsidRPr="005704D7">
              <w:rPr>
                <w:sz w:val="24"/>
                <w:szCs w:val="24"/>
              </w:rPr>
              <w:t>2. Минимальные отступы от границ земельных участков - 1 м.</w:t>
            </w:r>
          </w:p>
          <w:p w:rsidR="005704D7" w:rsidRPr="005704D7" w:rsidRDefault="005704D7" w:rsidP="005704D7">
            <w:pPr>
              <w:tabs>
                <w:tab w:val="left" w:pos="359"/>
              </w:tabs>
              <w:autoSpaceDE w:val="0"/>
              <w:autoSpaceDN w:val="0"/>
              <w:adjustRightInd w:val="0"/>
              <w:jc w:val="both"/>
              <w:rPr>
                <w:sz w:val="24"/>
                <w:szCs w:val="24"/>
              </w:rPr>
            </w:pPr>
            <w:r w:rsidRPr="005704D7">
              <w:rPr>
                <w:sz w:val="24"/>
                <w:szCs w:val="24"/>
              </w:rPr>
              <w:t>3. Предельное количество этажей - 4 этажа.</w:t>
            </w:r>
          </w:p>
          <w:p w:rsidR="005704D7" w:rsidRPr="005704D7" w:rsidRDefault="005704D7" w:rsidP="005704D7">
            <w:pPr>
              <w:autoSpaceDE w:val="0"/>
              <w:autoSpaceDN w:val="0"/>
              <w:adjustRightInd w:val="0"/>
              <w:jc w:val="both"/>
              <w:rPr>
                <w:sz w:val="24"/>
                <w:szCs w:val="24"/>
              </w:rPr>
            </w:pPr>
            <w:r w:rsidRPr="005704D7">
              <w:rPr>
                <w:sz w:val="24"/>
                <w:szCs w:val="24"/>
              </w:rPr>
              <w:t>4. Максимальный процент застройки в границах земельного участка - 70 %.</w:t>
            </w:r>
          </w:p>
        </w:tc>
      </w:tr>
      <w:tr w:rsidR="005704D7" w:rsidRPr="005704D7" w:rsidTr="00B833C8">
        <w:trPr>
          <w:trHeight w:val="988"/>
        </w:trPr>
        <w:tc>
          <w:tcPr>
            <w:tcW w:w="0" w:type="auto"/>
          </w:tcPr>
          <w:p w:rsidR="005704D7" w:rsidRPr="005704D7" w:rsidRDefault="005704D7" w:rsidP="005704D7">
            <w:pPr>
              <w:suppressAutoHyphens/>
              <w:rPr>
                <w:color w:val="000000" w:themeColor="text1"/>
                <w:sz w:val="24"/>
                <w:szCs w:val="24"/>
                <w:lang w:eastAsia="ar-SA"/>
              </w:rPr>
            </w:pPr>
            <w:r w:rsidRPr="005704D7">
              <w:rPr>
                <w:rFonts w:eastAsiaTheme="minorHAnsi"/>
                <w:sz w:val="24"/>
                <w:szCs w:val="24"/>
              </w:rPr>
              <w:t>Среднее и высшее профессиональное образование (3.5.2)</w:t>
            </w:r>
          </w:p>
          <w:p w:rsidR="005704D7" w:rsidRPr="005704D7" w:rsidRDefault="005704D7" w:rsidP="005704D7">
            <w:pPr>
              <w:suppressAutoHyphens/>
              <w:rPr>
                <w:color w:val="000000" w:themeColor="text1"/>
                <w:sz w:val="24"/>
                <w:szCs w:val="24"/>
              </w:rPr>
            </w:pPr>
          </w:p>
        </w:tc>
        <w:tc>
          <w:tcPr>
            <w:tcW w:w="0" w:type="auto"/>
            <w:vMerge/>
          </w:tcPr>
          <w:p w:rsidR="005704D7" w:rsidRPr="005704D7" w:rsidRDefault="005704D7" w:rsidP="005704D7">
            <w:pPr>
              <w:autoSpaceDE w:val="0"/>
              <w:autoSpaceDN w:val="0"/>
              <w:adjustRightInd w:val="0"/>
              <w:jc w:val="both"/>
              <w:rPr>
                <w:color w:val="000000"/>
                <w:sz w:val="24"/>
                <w:szCs w:val="24"/>
              </w:rPr>
            </w:pPr>
          </w:p>
        </w:tc>
      </w:tr>
      <w:tr w:rsidR="005704D7" w:rsidRPr="005704D7" w:rsidTr="00B833C8">
        <w:trPr>
          <w:trHeight w:val="999"/>
        </w:trPr>
        <w:tc>
          <w:tcPr>
            <w:tcW w:w="0" w:type="auto"/>
          </w:tcPr>
          <w:p w:rsidR="005704D7" w:rsidRPr="005704D7" w:rsidRDefault="005704D7" w:rsidP="005704D7">
            <w:pPr>
              <w:suppressAutoHyphens/>
              <w:rPr>
                <w:sz w:val="24"/>
                <w:szCs w:val="24"/>
                <w:lang w:eastAsia="ar-SA"/>
              </w:rPr>
            </w:pPr>
            <w:r w:rsidRPr="005704D7">
              <w:rPr>
                <w:rFonts w:eastAsiaTheme="minorHAnsi"/>
                <w:sz w:val="24"/>
                <w:szCs w:val="24"/>
              </w:rPr>
              <w:t>Культурное развитие (3.6)</w:t>
            </w:r>
          </w:p>
          <w:p w:rsidR="005704D7" w:rsidRPr="005704D7" w:rsidRDefault="005704D7" w:rsidP="005704D7">
            <w:pPr>
              <w:suppressAutoHyphens/>
              <w:jc w:val="both"/>
              <w:rPr>
                <w:color w:val="000000" w:themeColor="text1"/>
                <w:sz w:val="24"/>
                <w:szCs w:val="24"/>
                <w:lang w:eastAsia="ar-SA"/>
              </w:rPr>
            </w:pPr>
          </w:p>
        </w:tc>
        <w:tc>
          <w:tcPr>
            <w:tcW w:w="0" w:type="auto"/>
          </w:tcPr>
          <w:p w:rsidR="005704D7" w:rsidRPr="005704D7" w:rsidRDefault="005704D7" w:rsidP="005704D7">
            <w:pPr>
              <w:autoSpaceDE w:val="0"/>
              <w:autoSpaceDN w:val="0"/>
              <w:adjustRightInd w:val="0"/>
              <w:jc w:val="both"/>
              <w:rPr>
                <w:sz w:val="24"/>
                <w:szCs w:val="24"/>
              </w:rPr>
            </w:pPr>
            <w:r w:rsidRPr="005704D7">
              <w:rPr>
                <w:color w:val="000000"/>
                <w:sz w:val="24"/>
                <w:szCs w:val="24"/>
              </w:rPr>
              <w:t xml:space="preserve">1. </w:t>
            </w:r>
            <w:r w:rsidRPr="005704D7">
              <w:rPr>
                <w:sz w:val="24"/>
                <w:szCs w:val="24"/>
              </w:rPr>
              <w:t>Предельные (минимальные и (или) максимальные) размеры земельных участков:</w:t>
            </w:r>
          </w:p>
          <w:p w:rsidR="005704D7" w:rsidRPr="005704D7" w:rsidRDefault="005704D7" w:rsidP="005704D7">
            <w:pPr>
              <w:autoSpaceDE w:val="0"/>
              <w:autoSpaceDN w:val="0"/>
              <w:adjustRightInd w:val="0"/>
              <w:jc w:val="both"/>
              <w:rPr>
                <w:sz w:val="24"/>
                <w:szCs w:val="24"/>
              </w:rPr>
            </w:pPr>
            <w:r w:rsidRPr="005704D7">
              <w:rPr>
                <w:sz w:val="24"/>
                <w:szCs w:val="24"/>
              </w:rPr>
              <w:t xml:space="preserve">- площадь земельного участка - от </w:t>
            </w:r>
            <w:r w:rsidRPr="005704D7">
              <w:rPr>
                <w:color w:val="000000"/>
                <w:sz w:val="24"/>
                <w:szCs w:val="24"/>
              </w:rPr>
              <w:t xml:space="preserve">50 до 500 </w:t>
            </w:r>
            <w:r w:rsidRPr="005704D7">
              <w:rPr>
                <w:sz w:val="24"/>
                <w:szCs w:val="24"/>
              </w:rPr>
              <w:t>кв. м;</w:t>
            </w:r>
          </w:p>
          <w:p w:rsidR="005704D7" w:rsidRPr="005704D7" w:rsidRDefault="005704D7" w:rsidP="005704D7">
            <w:pPr>
              <w:autoSpaceDE w:val="0"/>
              <w:autoSpaceDN w:val="0"/>
              <w:adjustRightInd w:val="0"/>
              <w:jc w:val="both"/>
              <w:rPr>
                <w:sz w:val="24"/>
                <w:szCs w:val="24"/>
              </w:rPr>
            </w:pPr>
            <w:r w:rsidRPr="005704D7">
              <w:rPr>
                <w:sz w:val="24"/>
                <w:szCs w:val="24"/>
              </w:rPr>
              <w:t xml:space="preserve">- ширина земельного участка - от </w:t>
            </w:r>
            <w:r w:rsidRPr="005704D7">
              <w:rPr>
                <w:color w:val="000000"/>
                <w:sz w:val="24"/>
                <w:szCs w:val="24"/>
              </w:rPr>
              <w:t>5 до 500</w:t>
            </w:r>
            <w:r w:rsidRPr="005704D7">
              <w:rPr>
                <w:sz w:val="24"/>
                <w:szCs w:val="24"/>
              </w:rPr>
              <w:t xml:space="preserve"> м;</w:t>
            </w:r>
          </w:p>
          <w:p w:rsidR="005704D7" w:rsidRPr="005704D7" w:rsidRDefault="005704D7" w:rsidP="005704D7">
            <w:pPr>
              <w:autoSpaceDE w:val="0"/>
              <w:autoSpaceDN w:val="0"/>
              <w:adjustRightInd w:val="0"/>
              <w:jc w:val="both"/>
              <w:rPr>
                <w:sz w:val="24"/>
                <w:szCs w:val="24"/>
              </w:rPr>
            </w:pPr>
            <w:r w:rsidRPr="005704D7">
              <w:rPr>
                <w:sz w:val="24"/>
                <w:szCs w:val="24"/>
              </w:rPr>
              <w:t xml:space="preserve">- длина земельного участка - от </w:t>
            </w:r>
            <w:r w:rsidRPr="005704D7">
              <w:rPr>
                <w:color w:val="000000"/>
                <w:sz w:val="24"/>
                <w:szCs w:val="24"/>
              </w:rPr>
              <w:t>10 до 500</w:t>
            </w:r>
            <w:r w:rsidRPr="005704D7">
              <w:rPr>
                <w:sz w:val="24"/>
                <w:szCs w:val="24"/>
              </w:rPr>
              <w:t xml:space="preserve"> м.</w:t>
            </w:r>
          </w:p>
          <w:p w:rsidR="005704D7" w:rsidRPr="005704D7" w:rsidRDefault="005704D7" w:rsidP="005704D7">
            <w:pPr>
              <w:tabs>
                <w:tab w:val="left" w:pos="359"/>
              </w:tabs>
              <w:autoSpaceDE w:val="0"/>
              <w:autoSpaceDN w:val="0"/>
              <w:adjustRightInd w:val="0"/>
              <w:jc w:val="both"/>
              <w:rPr>
                <w:sz w:val="24"/>
                <w:szCs w:val="24"/>
              </w:rPr>
            </w:pPr>
            <w:r w:rsidRPr="005704D7">
              <w:rPr>
                <w:sz w:val="24"/>
                <w:szCs w:val="24"/>
              </w:rPr>
              <w:t>2. Минимальные отступы от границ земельных участков - 1 м.</w:t>
            </w:r>
          </w:p>
          <w:p w:rsidR="005704D7" w:rsidRPr="005704D7" w:rsidRDefault="005704D7" w:rsidP="005704D7">
            <w:pPr>
              <w:tabs>
                <w:tab w:val="left" w:pos="359"/>
              </w:tabs>
              <w:autoSpaceDE w:val="0"/>
              <w:autoSpaceDN w:val="0"/>
              <w:adjustRightInd w:val="0"/>
              <w:jc w:val="both"/>
              <w:rPr>
                <w:sz w:val="24"/>
                <w:szCs w:val="24"/>
              </w:rPr>
            </w:pPr>
            <w:r w:rsidRPr="005704D7">
              <w:rPr>
                <w:sz w:val="24"/>
                <w:szCs w:val="24"/>
              </w:rPr>
              <w:t>3. Предельное количество этажей - 1 этаж.</w:t>
            </w:r>
          </w:p>
          <w:p w:rsidR="005704D7" w:rsidRPr="005704D7" w:rsidRDefault="005704D7" w:rsidP="005704D7">
            <w:pPr>
              <w:autoSpaceDE w:val="0"/>
              <w:autoSpaceDN w:val="0"/>
              <w:adjustRightInd w:val="0"/>
              <w:jc w:val="both"/>
              <w:rPr>
                <w:sz w:val="24"/>
                <w:szCs w:val="24"/>
              </w:rPr>
            </w:pPr>
            <w:r w:rsidRPr="005704D7">
              <w:rPr>
                <w:sz w:val="24"/>
                <w:szCs w:val="24"/>
              </w:rPr>
              <w:t>4. Максимальный процент застройки в границах земельного участка - 60 %.</w:t>
            </w:r>
          </w:p>
        </w:tc>
      </w:tr>
      <w:tr w:rsidR="005704D7" w:rsidRPr="005704D7" w:rsidTr="00B833C8">
        <w:trPr>
          <w:trHeight w:val="825"/>
        </w:trPr>
        <w:tc>
          <w:tcPr>
            <w:tcW w:w="0" w:type="auto"/>
          </w:tcPr>
          <w:p w:rsidR="005704D7" w:rsidRPr="005704D7" w:rsidRDefault="005704D7" w:rsidP="005704D7">
            <w:pPr>
              <w:suppressAutoHyphens/>
              <w:jc w:val="both"/>
              <w:rPr>
                <w:sz w:val="24"/>
                <w:szCs w:val="24"/>
                <w:lang w:eastAsia="ar-SA"/>
              </w:rPr>
            </w:pPr>
            <w:r w:rsidRPr="005704D7">
              <w:rPr>
                <w:color w:val="000000" w:themeColor="text1"/>
                <w:sz w:val="24"/>
                <w:szCs w:val="24"/>
                <w:lang w:eastAsia="ar-SA"/>
              </w:rPr>
              <w:t>Общественное управление (3.8)</w:t>
            </w:r>
          </w:p>
          <w:p w:rsidR="005704D7" w:rsidRPr="005704D7" w:rsidRDefault="005704D7" w:rsidP="005704D7">
            <w:pPr>
              <w:suppressAutoHyphens/>
              <w:jc w:val="both"/>
              <w:rPr>
                <w:color w:val="000000" w:themeColor="text1"/>
                <w:sz w:val="24"/>
                <w:szCs w:val="24"/>
                <w:lang w:eastAsia="ar-SA"/>
              </w:rPr>
            </w:pPr>
          </w:p>
        </w:tc>
        <w:tc>
          <w:tcPr>
            <w:tcW w:w="0" w:type="auto"/>
            <w:vMerge w:val="restart"/>
          </w:tcPr>
          <w:p w:rsidR="005704D7" w:rsidRPr="005704D7" w:rsidRDefault="005704D7" w:rsidP="005704D7">
            <w:pPr>
              <w:autoSpaceDE w:val="0"/>
              <w:autoSpaceDN w:val="0"/>
              <w:adjustRightInd w:val="0"/>
              <w:jc w:val="both"/>
              <w:rPr>
                <w:sz w:val="24"/>
                <w:szCs w:val="24"/>
              </w:rPr>
            </w:pPr>
            <w:r w:rsidRPr="005704D7">
              <w:rPr>
                <w:color w:val="000000"/>
                <w:sz w:val="24"/>
                <w:szCs w:val="24"/>
              </w:rPr>
              <w:t xml:space="preserve">1. </w:t>
            </w:r>
            <w:r w:rsidRPr="005704D7">
              <w:rPr>
                <w:sz w:val="24"/>
                <w:szCs w:val="24"/>
              </w:rPr>
              <w:t>Предельные (минимальные и (или) максимальные) размеры земельных участков:</w:t>
            </w:r>
          </w:p>
          <w:p w:rsidR="005704D7" w:rsidRPr="005704D7" w:rsidRDefault="005704D7" w:rsidP="005704D7">
            <w:pPr>
              <w:autoSpaceDE w:val="0"/>
              <w:autoSpaceDN w:val="0"/>
              <w:adjustRightInd w:val="0"/>
              <w:jc w:val="both"/>
              <w:rPr>
                <w:sz w:val="24"/>
                <w:szCs w:val="24"/>
              </w:rPr>
            </w:pPr>
            <w:r w:rsidRPr="005704D7">
              <w:rPr>
                <w:sz w:val="24"/>
                <w:szCs w:val="24"/>
              </w:rPr>
              <w:t xml:space="preserve">- площадь земельного участка - от </w:t>
            </w:r>
            <w:r w:rsidRPr="005704D7">
              <w:rPr>
                <w:color w:val="000000"/>
                <w:sz w:val="24"/>
                <w:szCs w:val="24"/>
              </w:rPr>
              <w:t xml:space="preserve">50 до 5000 </w:t>
            </w:r>
            <w:r w:rsidRPr="005704D7">
              <w:rPr>
                <w:sz w:val="24"/>
                <w:szCs w:val="24"/>
              </w:rPr>
              <w:t>кв. м;</w:t>
            </w:r>
          </w:p>
          <w:p w:rsidR="005704D7" w:rsidRPr="005704D7" w:rsidRDefault="005704D7" w:rsidP="005704D7">
            <w:pPr>
              <w:autoSpaceDE w:val="0"/>
              <w:autoSpaceDN w:val="0"/>
              <w:adjustRightInd w:val="0"/>
              <w:jc w:val="both"/>
              <w:rPr>
                <w:sz w:val="24"/>
                <w:szCs w:val="24"/>
              </w:rPr>
            </w:pPr>
            <w:r w:rsidRPr="005704D7">
              <w:rPr>
                <w:sz w:val="24"/>
                <w:szCs w:val="24"/>
              </w:rPr>
              <w:t xml:space="preserve">- ширина земельного участка - от </w:t>
            </w:r>
            <w:r w:rsidRPr="005704D7">
              <w:rPr>
                <w:color w:val="000000"/>
                <w:sz w:val="24"/>
                <w:szCs w:val="24"/>
              </w:rPr>
              <w:t>5 до 500</w:t>
            </w:r>
            <w:r w:rsidRPr="005704D7">
              <w:rPr>
                <w:sz w:val="24"/>
                <w:szCs w:val="24"/>
              </w:rPr>
              <w:t xml:space="preserve"> м;</w:t>
            </w:r>
          </w:p>
          <w:p w:rsidR="005704D7" w:rsidRPr="005704D7" w:rsidRDefault="005704D7" w:rsidP="005704D7">
            <w:pPr>
              <w:autoSpaceDE w:val="0"/>
              <w:autoSpaceDN w:val="0"/>
              <w:adjustRightInd w:val="0"/>
              <w:jc w:val="both"/>
              <w:rPr>
                <w:sz w:val="24"/>
                <w:szCs w:val="24"/>
              </w:rPr>
            </w:pPr>
            <w:r w:rsidRPr="005704D7">
              <w:rPr>
                <w:sz w:val="24"/>
                <w:szCs w:val="24"/>
              </w:rPr>
              <w:t xml:space="preserve">- длина земельного участка - от </w:t>
            </w:r>
            <w:r w:rsidRPr="005704D7">
              <w:rPr>
                <w:color w:val="000000"/>
                <w:sz w:val="24"/>
                <w:szCs w:val="24"/>
              </w:rPr>
              <w:t>10 до 500</w:t>
            </w:r>
            <w:r w:rsidRPr="005704D7">
              <w:rPr>
                <w:sz w:val="24"/>
                <w:szCs w:val="24"/>
              </w:rPr>
              <w:t xml:space="preserve"> м.</w:t>
            </w:r>
          </w:p>
          <w:p w:rsidR="005704D7" w:rsidRPr="005704D7" w:rsidRDefault="005704D7" w:rsidP="005704D7">
            <w:pPr>
              <w:tabs>
                <w:tab w:val="left" w:pos="359"/>
              </w:tabs>
              <w:autoSpaceDE w:val="0"/>
              <w:autoSpaceDN w:val="0"/>
              <w:adjustRightInd w:val="0"/>
              <w:jc w:val="both"/>
              <w:rPr>
                <w:sz w:val="24"/>
                <w:szCs w:val="24"/>
              </w:rPr>
            </w:pPr>
            <w:r w:rsidRPr="005704D7">
              <w:rPr>
                <w:sz w:val="24"/>
                <w:szCs w:val="24"/>
              </w:rPr>
              <w:t>2. Минимальные отступы от границ земельных участков - 1 м.</w:t>
            </w:r>
          </w:p>
          <w:p w:rsidR="005704D7" w:rsidRPr="005704D7" w:rsidRDefault="005704D7" w:rsidP="005704D7">
            <w:pPr>
              <w:tabs>
                <w:tab w:val="left" w:pos="359"/>
              </w:tabs>
              <w:autoSpaceDE w:val="0"/>
              <w:autoSpaceDN w:val="0"/>
              <w:adjustRightInd w:val="0"/>
              <w:jc w:val="both"/>
              <w:rPr>
                <w:sz w:val="24"/>
                <w:szCs w:val="24"/>
              </w:rPr>
            </w:pPr>
            <w:r w:rsidRPr="005704D7">
              <w:rPr>
                <w:sz w:val="24"/>
                <w:szCs w:val="24"/>
              </w:rPr>
              <w:t>3. Предельное количество этажей - 3 этажа.</w:t>
            </w:r>
          </w:p>
          <w:p w:rsidR="005704D7" w:rsidRPr="005704D7" w:rsidRDefault="005704D7" w:rsidP="005704D7">
            <w:pPr>
              <w:jc w:val="both"/>
              <w:rPr>
                <w:sz w:val="24"/>
                <w:szCs w:val="24"/>
              </w:rPr>
            </w:pPr>
            <w:r w:rsidRPr="005704D7">
              <w:rPr>
                <w:sz w:val="24"/>
                <w:szCs w:val="24"/>
              </w:rPr>
              <w:t>4. Максимальный процент застройки в границах земельного участка - 70 %.</w:t>
            </w:r>
          </w:p>
        </w:tc>
      </w:tr>
      <w:tr w:rsidR="005704D7" w:rsidRPr="005704D7" w:rsidTr="00B833C8">
        <w:trPr>
          <w:trHeight w:val="874"/>
        </w:trPr>
        <w:tc>
          <w:tcPr>
            <w:tcW w:w="0" w:type="auto"/>
          </w:tcPr>
          <w:p w:rsidR="005704D7" w:rsidRPr="005704D7" w:rsidRDefault="005704D7" w:rsidP="005704D7">
            <w:pPr>
              <w:suppressAutoHyphens/>
              <w:rPr>
                <w:sz w:val="24"/>
                <w:szCs w:val="24"/>
                <w:lang w:eastAsia="ar-SA"/>
              </w:rPr>
            </w:pPr>
            <w:r w:rsidRPr="005704D7">
              <w:rPr>
                <w:color w:val="000000" w:themeColor="text1"/>
                <w:sz w:val="24"/>
                <w:szCs w:val="24"/>
                <w:lang w:eastAsia="ar-SA"/>
              </w:rPr>
              <w:t>Обеспечение научной деятельности (3.9)</w:t>
            </w:r>
          </w:p>
          <w:p w:rsidR="005704D7" w:rsidRPr="005704D7" w:rsidRDefault="005704D7" w:rsidP="005704D7">
            <w:pPr>
              <w:suppressAutoHyphens/>
              <w:jc w:val="both"/>
              <w:rPr>
                <w:color w:val="000000" w:themeColor="text1"/>
                <w:sz w:val="24"/>
                <w:szCs w:val="24"/>
                <w:lang w:eastAsia="ar-SA"/>
              </w:rPr>
            </w:pPr>
          </w:p>
        </w:tc>
        <w:tc>
          <w:tcPr>
            <w:tcW w:w="0" w:type="auto"/>
            <w:vMerge/>
          </w:tcPr>
          <w:p w:rsidR="005704D7" w:rsidRPr="005704D7" w:rsidRDefault="005704D7" w:rsidP="005704D7">
            <w:pPr>
              <w:jc w:val="both"/>
              <w:rPr>
                <w:sz w:val="24"/>
                <w:szCs w:val="24"/>
              </w:rPr>
            </w:pPr>
          </w:p>
        </w:tc>
      </w:tr>
      <w:tr w:rsidR="005704D7" w:rsidRPr="005704D7" w:rsidTr="00B833C8">
        <w:trPr>
          <w:trHeight w:val="999"/>
        </w:trPr>
        <w:tc>
          <w:tcPr>
            <w:tcW w:w="0" w:type="auto"/>
          </w:tcPr>
          <w:p w:rsidR="005704D7" w:rsidRPr="005704D7" w:rsidRDefault="005704D7" w:rsidP="005704D7">
            <w:pPr>
              <w:widowControl w:val="0"/>
              <w:tabs>
                <w:tab w:val="left" w:pos="320"/>
              </w:tabs>
              <w:suppressAutoHyphens/>
              <w:jc w:val="both"/>
              <w:rPr>
                <w:sz w:val="24"/>
                <w:szCs w:val="24"/>
                <w:lang w:eastAsia="ar-SA"/>
              </w:rPr>
            </w:pPr>
            <w:r w:rsidRPr="005704D7">
              <w:rPr>
                <w:sz w:val="24"/>
                <w:szCs w:val="24"/>
                <w:lang w:eastAsia="ar-SA"/>
              </w:rPr>
              <w:t>Магазины (4.4)</w:t>
            </w:r>
          </w:p>
          <w:p w:rsidR="005704D7" w:rsidRPr="005704D7" w:rsidRDefault="005704D7" w:rsidP="005704D7">
            <w:pPr>
              <w:suppressAutoHyphens/>
              <w:jc w:val="both"/>
              <w:rPr>
                <w:color w:val="000000" w:themeColor="text1"/>
                <w:sz w:val="24"/>
                <w:szCs w:val="24"/>
                <w:lang w:eastAsia="ar-SA"/>
              </w:rPr>
            </w:pPr>
          </w:p>
        </w:tc>
        <w:tc>
          <w:tcPr>
            <w:tcW w:w="0" w:type="auto"/>
          </w:tcPr>
          <w:p w:rsidR="005704D7" w:rsidRPr="005704D7" w:rsidRDefault="005704D7" w:rsidP="005704D7">
            <w:pPr>
              <w:autoSpaceDE w:val="0"/>
              <w:autoSpaceDN w:val="0"/>
              <w:adjustRightInd w:val="0"/>
              <w:jc w:val="both"/>
              <w:rPr>
                <w:sz w:val="24"/>
                <w:szCs w:val="24"/>
              </w:rPr>
            </w:pPr>
            <w:r w:rsidRPr="005704D7">
              <w:rPr>
                <w:color w:val="000000"/>
                <w:sz w:val="24"/>
                <w:szCs w:val="24"/>
              </w:rPr>
              <w:t xml:space="preserve">1. </w:t>
            </w:r>
            <w:r w:rsidRPr="005704D7">
              <w:rPr>
                <w:sz w:val="24"/>
                <w:szCs w:val="24"/>
              </w:rPr>
              <w:t>Предельные (минимальные и (или) максимальные) размеры земельных участков:</w:t>
            </w:r>
          </w:p>
          <w:p w:rsidR="005704D7" w:rsidRPr="005704D7" w:rsidRDefault="005704D7" w:rsidP="005704D7">
            <w:pPr>
              <w:autoSpaceDE w:val="0"/>
              <w:autoSpaceDN w:val="0"/>
              <w:adjustRightInd w:val="0"/>
              <w:jc w:val="both"/>
              <w:rPr>
                <w:sz w:val="24"/>
                <w:szCs w:val="24"/>
              </w:rPr>
            </w:pPr>
            <w:r w:rsidRPr="005704D7">
              <w:rPr>
                <w:sz w:val="24"/>
                <w:szCs w:val="24"/>
              </w:rPr>
              <w:t xml:space="preserve">- площадь земельного участка - от </w:t>
            </w:r>
            <w:r w:rsidRPr="005704D7">
              <w:rPr>
                <w:color w:val="000000"/>
                <w:sz w:val="24"/>
                <w:szCs w:val="24"/>
              </w:rPr>
              <w:t xml:space="preserve">5 до 2000 </w:t>
            </w:r>
            <w:r w:rsidRPr="005704D7">
              <w:rPr>
                <w:sz w:val="24"/>
                <w:szCs w:val="24"/>
              </w:rPr>
              <w:t>кв. м;</w:t>
            </w:r>
          </w:p>
          <w:p w:rsidR="005704D7" w:rsidRPr="005704D7" w:rsidRDefault="005704D7" w:rsidP="005704D7">
            <w:pPr>
              <w:autoSpaceDE w:val="0"/>
              <w:autoSpaceDN w:val="0"/>
              <w:adjustRightInd w:val="0"/>
              <w:jc w:val="both"/>
              <w:rPr>
                <w:sz w:val="24"/>
                <w:szCs w:val="24"/>
              </w:rPr>
            </w:pPr>
            <w:r w:rsidRPr="005704D7">
              <w:rPr>
                <w:sz w:val="24"/>
                <w:szCs w:val="24"/>
              </w:rPr>
              <w:t xml:space="preserve">- ширина земельного участка - от </w:t>
            </w:r>
            <w:r w:rsidRPr="005704D7">
              <w:rPr>
                <w:color w:val="000000"/>
                <w:sz w:val="24"/>
                <w:szCs w:val="24"/>
              </w:rPr>
              <w:t>5 до 400</w:t>
            </w:r>
            <w:r w:rsidRPr="005704D7">
              <w:rPr>
                <w:sz w:val="24"/>
                <w:szCs w:val="24"/>
              </w:rPr>
              <w:t xml:space="preserve"> м;</w:t>
            </w:r>
          </w:p>
          <w:p w:rsidR="005704D7" w:rsidRPr="005704D7" w:rsidRDefault="005704D7" w:rsidP="005704D7">
            <w:pPr>
              <w:autoSpaceDE w:val="0"/>
              <w:autoSpaceDN w:val="0"/>
              <w:adjustRightInd w:val="0"/>
              <w:jc w:val="both"/>
              <w:rPr>
                <w:sz w:val="24"/>
                <w:szCs w:val="24"/>
              </w:rPr>
            </w:pPr>
            <w:r w:rsidRPr="005704D7">
              <w:rPr>
                <w:sz w:val="24"/>
                <w:szCs w:val="24"/>
              </w:rPr>
              <w:t xml:space="preserve">- длина земельного участка - от </w:t>
            </w:r>
            <w:r w:rsidRPr="005704D7">
              <w:rPr>
                <w:color w:val="000000"/>
                <w:sz w:val="24"/>
                <w:szCs w:val="24"/>
              </w:rPr>
              <w:t>5 до 400</w:t>
            </w:r>
            <w:r w:rsidRPr="005704D7">
              <w:rPr>
                <w:sz w:val="24"/>
                <w:szCs w:val="24"/>
              </w:rPr>
              <w:t xml:space="preserve"> м.</w:t>
            </w:r>
          </w:p>
          <w:p w:rsidR="005704D7" w:rsidRPr="005704D7" w:rsidRDefault="005704D7" w:rsidP="005704D7">
            <w:pPr>
              <w:tabs>
                <w:tab w:val="left" w:pos="359"/>
              </w:tabs>
              <w:autoSpaceDE w:val="0"/>
              <w:autoSpaceDN w:val="0"/>
              <w:adjustRightInd w:val="0"/>
              <w:jc w:val="both"/>
              <w:rPr>
                <w:sz w:val="24"/>
                <w:szCs w:val="24"/>
              </w:rPr>
            </w:pPr>
            <w:r w:rsidRPr="005704D7">
              <w:rPr>
                <w:sz w:val="24"/>
                <w:szCs w:val="24"/>
              </w:rPr>
              <w:lastRenderedPageBreak/>
              <w:t>2. Минимальные отступы от границ земельных участков - 1 м.</w:t>
            </w:r>
          </w:p>
          <w:p w:rsidR="005704D7" w:rsidRPr="005704D7" w:rsidRDefault="005704D7" w:rsidP="005704D7">
            <w:pPr>
              <w:tabs>
                <w:tab w:val="left" w:pos="359"/>
              </w:tabs>
              <w:autoSpaceDE w:val="0"/>
              <w:autoSpaceDN w:val="0"/>
              <w:adjustRightInd w:val="0"/>
              <w:jc w:val="both"/>
              <w:rPr>
                <w:sz w:val="24"/>
                <w:szCs w:val="24"/>
              </w:rPr>
            </w:pPr>
            <w:r w:rsidRPr="005704D7">
              <w:rPr>
                <w:sz w:val="24"/>
                <w:szCs w:val="24"/>
              </w:rPr>
              <w:t>3. Предельное количество этажей - 2 этажа.</w:t>
            </w:r>
          </w:p>
          <w:p w:rsidR="005704D7" w:rsidRPr="005704D7" w:rsidRDefault="005704D7" w:rsidP="005704D7">
            <w:pPr>
              <w:autoSpaceDE w:val="0"/>
              <w:autoSpaceDN w:val="0"/>
              <w:adjustRightInd w:val="0"/>
              <w:jc w:val="both"/>
              <w:rPr>
                <w:sz w:val="24"/>
                <w:szCs w:val="24"/>
              </w:rPr>
            </w:pPr>
            <w:r w:rsidRPr="005704D7">
              <w:rPr>
                <w:sz w:val="24"/>
                <w:szCs w:val="24"/>
              </w:rPr>
              <w:t>4. Максимальный процент застройки в границах земельного участка - 70 %.</w:t>
            </w:r>
          </w:p>
          <w:p w:rsidR="005704D7" w:rsidRPr="005704D7" w:rsidRDefault="005704D7" w:rsidP="005704D7">
            <w:pPr>
              <w:jc w:val="both"/>
              <w:rPr>
                <w:sz w:val="24"/>
                <w:szCs w:val="24"/>
              </w:rPr>
            </w:pPr>
            <w:r w:rsidRPr="005704D7">
              <w:rPr>
                <w:sz w:val="24"/>
                <w:szCs w:val="24"/>
              </w:rPr>
              <w:t xml:space="preserve">5. Иные показатели – </w:t>
            </w:r>
            <w:r w:rsidRPr="005704D7">
              <w:rPr>
                <w:color w:val="000000"/>
                <w:sz w:val="24"/>
                <w:szCs w:val="24"/>
              </w:rPr>
              <w:t>максимальная высота оград – 1 м в легких конструкциях.</w:t>
            </w:r>
          </w:p>
        </w:tc>
      </w:tr>
      <w:tr w:rsidR="005704D7" w:rsidRPr="005704D7" w:rsidTr="00B833C8">
        <w:trPr>
          <w:trHeight w:val="999"/>
        </w:trPr>
        <w:tc>
          <w:tcPr>
            <w:tcW w:w="0" w:type="auto"/>
          </w:tcPr>
          <w:p w:rsidR="005704D7" w:rsidRPr="005704D7" w:rsidRDefault="005704D7" w:rsidP="005704D7">
            <w:pPr>
              <w:widowControl w:val="0"/>
              <w:tabs>
                <w:tab w:val="left" w:pos="320"/>
              </w:tabs>
              <w:suppressAutoHyphens/>
              <w:rPr>
                <w:sz w:val="24"/>
                <w:szCs w:val="24"/>
                <w:lang w:eastAsia="ar-SA"/>
              </w:rPr>
            </w:pPr>
            <w:r w:rsidRPr="005704D7">
              <w:rPr>
                <w:sz w:val="24"/>
                <w:szCs w:val="24"/>
                <w:lang w:eastAsia="ar-SA"/>
              </w:rPr>
              <w:lastRenderedPageBreak/>
              <w:t>Общественное питание (4.6)</w:t>
            </w:r>
          </w:p>
          <w:p w:rsidR="005704D7" w:rsidRPr="005704D7" w:rsidRDefault="005704D7" w:rsidP="005704D7">
            <w:pPr>
              <w:suppressAutoHyphens/>
              <w:jc w:val="both"/>
              <w:rPr>
                <w:color w:val="000000" w:themeColor="text1"/>
                <w:sz w:val="24"/>
                <w:szCs w:val="24"/>
                <w:lang w:eastAsia="ar-SA"/>
              </w:rPr>
            </w:pPr>
          </w:p>
        </w:tc>
        <w:tc>
          <w:tcPr>
            <w:tcW w:w="0" w:type="auto"/>
          </w:tcPr>
          <w:p w:rsidR="005704D7" w:rsidRPr="005704D7" w:rsidRDefault="005704D7" w:rsidP="005704D7">
            <w:pPr>
              <w:autoSpaceDE w:val="0"/>
              <w:autoSpaceDN w:val="0"/>
              <w:adjustRightInd w:val="0"/>
              <w:jc w:val="both"/>
              <w:rPr>
                <w:sz w:val="24"/>
                <w:szCs w:val="24"/>
              </w:rPr>
            </w:pPr>
            <w:r w:rsidRPr="005704D7">
              <w:rPr>
                <w:color w:val="000000"/>
                <w:sz w:val="24"/>
                <w:szCs w:val="24"/>
              </w:rPr>
              <w:t xml:space="preserve">1. </w:t>
            </w:r>
            <w:r w:rsidRPr="005704D7">
              <w:rPr>
                <w:sz w:val="24"/>
                <w:szCs w:val="24"/>
              </w:rPr>
              <w:t>Предельные (минимальные и (или) максимальные) размеры земельных участков:</w:t>
            </w:r>
          </w:p>
          <w:p w:rsidR="005704D7" w:rsidRPr="005704D7" w:rsidRDefault="005704D7" w:rsidP="005704D7">
            <w:pPr>
              <w:autoSpaceDE w:val="0"/>
              <w:autoSpaceDN w:val="0"/>
              <w:adjustRightInd w:val="0"/>
              <w:jc w:val="both"/>
              <w:rPr>
                <w:sz w:val="24"/>
                <w:szCs w:val="24"/>
              </w:rPr>
            </w:pPr>
            <w:r w:rsidRPr="005704D7">
              <w:rPr>
                <w:sz w:val="24"/>
                <w:szCs w:val="24"/>
              </w:rPr>
              <w:t xml:space="preserve">- площадь земельного участка - от </w:t>
            </w:r>
            <w:r w:rsidRPr="005704D7">
              <w:rPr>
                <w:color w:val="000000"/>
                <w:sz w:val="24"/>
                <w:szCs w:val="24"/>
              </w:rPr>
              <w:t xml:space="preserve">15 до 20000 </w:t>
            </w:r>
            <w:r w:rsidRPr="005704D7">
              <w:rPr>
                <w:sz w:val="24"/>
                <w:szCs w:val="24"/>
              </w:rPr>
              <w:t>кв. м;</w:t>
            </w:r>
          </w:p>
          <w:p w:rsidR="005704D7" w:rsidRPr="005704D7" w:rsidRDefault="005704D7" w:rsidP="005704D7">
            <w:pPr>
              <w:autoSpaceDE w:val="0"/>
              <w:autoSpaceDN w:val="0"/>
              <w:adjustRightInd w:val="0"/>
              <w:jc w:val="both"/>
              <w:rPr>
                <w:sz w:val="24"/>
                <w:szCs w:val="24"/>
              </w:rPr>
            </w:pPr>
            <w:r w:rsidRPr="005704D7">
              <w:rPr>
                <w:sz w:val="24"/>
                <w:szCs w:val="24"/>
              </w:rPr>
              <w:t xml:space="preserve">- ширина земельного участка - от </w:t>
            </w:r>
            <w:r w:rsidRPr="005704D7">
              <w:rPr>
                <w:color w:val="000000"/>
                <w:sz w:val="24"/>
                <w:szCs w:val="24"/>
              </w:rPr>
              <w:t>3 до 100</w:t>
            </w:r>
            <w:r w:rsidRPr="005704D7">
              <w:rPr>
                <w:sz w:val="24"/>
                <w:szCs w:val="24"/>
              </w:rPr>
              <w:t xml:space="preserve"> м;</w:t>
            </w:r>
          </w:p>
          <w:p w:rsidR="005704D7" w:rsidRPr="005704D7" w:rsidRDefault="005704D7" w:rsidP="005704D7">
            <w:pPr>
              <w:autoSpaceDE w:val="0"/>
              <w:autoSpaceDN w:val="0"/>
              <w:adjustRightInd w:val="0"/>
              <w:jc w:val="both"/>
              <w:rPr>
                <w:sz w:val="24"/>
                <w:szCs w:val="24"/>
              </w:rPr>
            </w:pPr>
            <w:r w:rsidRPr="005704D7">
              <w:rPr>
                <w:sz w:val="24"/>
                <w:szCs w:val="24"/>
              </w:rPr>
              <w:t xml:space="preserve">- длина земельного участка - от </w:t>
            </w:r>
            <w:r w:rsidRPr="005704D7">
              <w:rPr>
                <w:color w:val="000000"/>
                <w:sz w:val="24"/>
                <w:szCs w:val="24"/>
              </w:rPr>
              <w:t>5 до 100</w:t>
            </w:r>
            <w:r w:rsidRPr="005704D7">
              <w:rPr>
                <w:sz w:val="24"/>
                <w:szCs w:val="24"/>
              </w:rPr>
              <w:t xml:space="preserve"> м.</w:t>
            </w:r>
          </w:p>
          <w:p w:rsidR="005704D7" w:rsidRPr="005704D7" w:rsidRDefault="005704D7" w:rsidP="005704D7">
            <w:pPr>
              <w:tabs>
                <w:tab w:val="left" w:pos="359"/>
              </w:tabs>
              <w:autoSpaceDE w:val="0"/>
              <w:autoSpaceDN w:val="0"/>
              <w:adjustRightInd w:val="0"/>
              <w:jc w:val="both"/>
              <w:rPr>
                <w:sz w:val="24"/>
                <w:szCs w:val="24"/>
              </w:rPr>
            </w:pPr>
            <w:r w:rsidRPr="005704D7">
              <w:rPr>
                <w:sz w:val="24"/>
                <w:szCs w:val="24"/>
              </w:rPr>
              <w:t>2. Минимальные отступы от границ земельных участков - 1 м.</w:t>
            </w:r>
          </w:p>
          <w:p w:rsidR="005704D7" w:rsidRPr="005704D7" w:rsidRDefault="005704D7" w:rsidP="005704D7">
            <w:pPr>
              <w:tabs>
                <w:tab w:val="left" w:pos="359"/>
              </w:tabs>
              <w:autoSpaceDE w:val="0"/>
              <w:autoSpaceDN w:val="0"/>
              <w:adjustRightInd w:val="0"/>
              <w:jc w:val="both"/>
              <w:rPr>
                <w:sz w:val="24"/>
                <w:szCs w:val="24"/>
              </w:rPr>
            </w:pPr>
            <w:r w:rsidRPr="005704D7">
              <w:rPr>
                <w:sz w:val="24"/>
                <w:szCs w:val="24"/>
              </w:rPr>
              <w:t>3. Предельное количество этажей - 3 этажа.</w:t>
            </w:r>
          </w:p>
          <w:p w:rsidR="005704D7" w:rsidRPr="005704D7" w:rsidRDefault="005704D7" w:rsidP="005704D7">
            <w:pPr>
              <w:autoSpaceDE w:val="0"/>
              <w:autoSpaceDN w:val="0"/>
              <w:adjustRightInd w:val="0"/>
              <w:jc w:val="both"/>
              <w:rPr>
                <w:sz w:val="24"/>
                <w:szCs w:val="24"/>
              </w:rPr>
            </w:pPr>
            <w:r w:rsidRPr="005704D7">
              <w:rPr>
                <w:sz w:val="24"/>
                <w:szCs w:val="24"/>
              </w:rPr>
              <w:t>4. Максимальный процент застройки в границах земельного участка - 70 %.</w:t>
            </w:r>
          </w:p>
          <w:p w:rsidR="005704D7" w:rsidRPr="005704D7" w:rsidRDefault="005704D7" w:rsidP="005704D7">
            <w:pPr>
              <w:autoSpaceDE w:val="0"/>
              <w:autoSpaceDN w:val="0"/>
              <w:adjustRightInd w:val="0"/>
              <w:jc w:val="both"/>
              <w:rPr>
                <w:sz w:val="24"/>
                <w:szCs w:val="24"/>
              </w:rPr>
            </w:pPr>
            <w:r w:rsidRPr="005704D7">
              <w:rPr>
                <w:sz w:val="24"/>
                <w:szCs w:val="24"/>
              </w:rPr>
              <w:t xml:space="preserve">5. Иные показатели - </w:t>
            </w:r>
            <w:r w:rsidRPr="005704D7">
              <w:rPr>
                <w:color w:val="000000"/>
                <w:sz w:val="24"/>
                <w:szCs w:val="24"/>
              </w:rPr>
              <w:t>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5704D7" w:rsidRPr="005704D7" w:rsidTr="00B833C8">
        <w:trPr>
          <w:trHeight w:val="999"/>
        </w:trPr>
        <w:tc>
          <w:tcPr>
            <w:tcW w:w="0" w:type="auto"/>
          </w:tcPr>
          <w:p w:rsidR="005704D7" w:rsidRPr="005704D7" w:rsidRDefault="005704D7" w:rsidP="005704D7">
            <w:pPr>
              <w:widowControl w:val="0"/>
              <w:tabs>
                <w:tab w:val="left" w:pos="320"/>
              </w:tabs>
              <w:suppressAutoHyphens/>
              <w:jc w:val="both"/>
              <w:rPr>
                <w:sz w:val="24"/>
                <w:szCs w:val="24"/>
                <w:lang w:eastAsia="ar-SA"/>
              </w:rPr>
            </w:pPr>
            <w:r w:rsidRPr="005704D7">
              <w:rPr>
                <w:rFonts w:eastAsiaTheme="minorHAnsi"/>
                <w:sz w:val="24"/>
                <w:szCs w:val="24"/>
              </w:rPr>
              <w:t>Спорт (5.1)</w:t>
            </w:r>
          </w:p>
          <w:p w:rsidR="005704D7" w:rsidRPr="005704D7" w:rsidRDefault="005704D7" w:rsidP="005704D7">
            <w:pPr>
              <w:tabs>
                <w:tab w:val="num" w:pos="824"/>
              </w:tabs>
              <w:suppressAutoHyphens/>
              <w:jc w:val="both"/>
              <w:rPr>
                <w:color w:val="000000" w:themeColor="text1"/>
                <w:sz w:val="24"/>
                <w:szCs w:val="24"/>
                <w:lang w:eastAsia="ar-SA"/>
              </w:rPr>
            </w:pPr>
          </w:p>
        </w:tc>
        <w:tc>
          <w:tcPr>
            <w:tcW w:w="0" w:type="auto"/>
          </w:tcPr>
          <w:p w:rsidR="005704D7" w:rsidRPr="005704D7" w:rsidRDefault="005704D7" w:rsidP="005704D7">
            <w:pPr>
              <w:autoSpaceDE w:val="0"/>
              <w:autoSpaceDN w:val="0"/>
              <w:adjustRightInd w:val="0"/>
              <w:jc w:val="both"/>
              <w:rPr>
                <w:sz w:val="24"/>
                <w:szCs w:val="24"/>
              </w:rPr>
            </w:pPr>
            <w:r w:rsidRPr="005704D7">
              <w:rPr>
                <w:color w:val="000000"/>
                <w:sz w:val="24"/>
                <w:szCs w:val="24"/>
              </w:rPr>
              <w:t xml:space="preserve">1. </w:t>
            </w:r>
            <w:r w:rsidRPr="005704D7">
              <w:rPr>
                <w:sz w:val="24"/>
                <w:szCs w:val="24"/>
              </w:rPr>
              <w:t>Предельные (минимальные и (или) максимальные) размеры земельных участков:</w:t>
            </w:r>
          </w:p>
          <w:p w:rsidR="005704D7" w:rsidRPr="005704D7" w:rsidRDefault="005704D7" w:rsidP="005704D7">
            <w:pPr>
              <w:autoSpaceDE w:val="0"/>
              <w:autoSpaceDN w:val="0"/>
              <w:adjustRightInd w:val="0"/>
              <w:jc w:val="both"/>
              <w:rPr>
                <w:sz w:val="24"/>
                <w:szCs w:val="24"/>
              </w:rPr>
            </w:pPr>
            <w:r w:rsidRPr="005704D7">
              <w:rPr>
                <w:sz w:val="24"/>
                <w:szCs w:val="24"/>
              </w:rPr>
              <w:t xml:space="preserve">- площадь земельного участка – от 1000 </w:t>
            </w:r>
            <w:r w:rsidRPr="005704D7">
              <w:rPr>
                <w:color w:val="000000"/>
                <w:sz w:val="24"/>
                <w:szCs w:val="24"/>
              </w:rPr>
              <w:t xml:space="preserve">до 80000 </w:t>
            </w:r>
            <w:r w:rsidRPr="005704D7">
              <w:rPr>
                <w:sz w:val="24"/>
                <w:szCs w:val="24"/>
              </w:rPr>
              <w:t>кв. м;</w:t>
            </w:r>
          </w:p>
          <w:p w:rsidR="005704D7" w:rsidRPr="005704D7" w:rsidRDefault="005704D7" w:rsidP="005704D7">
            <w:pPr>
              <w:autoSpaceDE w:val="0"/>
              <w:autoSpaceDN w:val="0"/>
              <w:adjustRightInd w:val="0"/>
              <w:jc w:val="both"/>
              <w:rPr>
                <w:sz w:val="24"/>
                <w:szCs w:val="24"/>
              </w:rPr>
            </w:pPr>
            <w:r w:rsidRPr="005704D7">
              <w:rPr>
                <w:sz w:val="24"/>
                <w:szCs w:val="24"/>
              </w:rPr>
              <w:t xml:space="preserve">- ширина земельного участка - от </w:t>
            </w:r>
            <w:r w:rsidRPr="005704D7">
              <w:rPr>
                <w:color w:val="000000"/>
                <w:sz w:val="24"/>
                <w:szCs w:val="24"/>
              </w:rPr>
              <w:t>20 до 200</w:t>
            </w:r>
            <w:r w:rsidRPr="005704D7">
              <w:rPr>
                <w:sz w:val="24"/>
                <w:szCs w:val="24"/>
              </w:rPr>
              <w:t xml:space="preserve"> м;</w:t>
            </w:r>
          </w:p>
          <w:p w:rsidR="005704D7" w:rsidRPr="005704D7" w:rsidRDefault="005704D7" w:rsidP="005704D7">
            <w:pPr>
              <w:autoSpaceDE w:val="0"/>
              <w:autoSpaceDN w:val="0"/>
              <w:adjustRightInd w:val="0"/>
              <w:jc w:val="both"/>
              <w:rPr>
                <w:sz w:val="24"/>
                <w:szCs w:val="24"/>
              </w:rPr>
            </w:pPr>
            <w:r w:rsidRPr="005704D7">
              <w:rPr>
                <w:sz w:val="24"/>
                <w:szCs w:val="24"/>
              </w:rPr>
              <w:t xml:space="preserve">- длина земельного участка - от </w:t>
            </w:r>
            <w:r w:rsidRPr="005704D7">
              <w:rPr>
                <w:color w:val="000000"/>
                <w:sz w:val="24"/>
                <w:szCs w:val="24"/>
              </w:rPr>
              <w:t>20 до 400</w:t>
            </w:r>
            <w:r w:rsidRPr="005704D7">
              <w:rPr>
                <w:sz w:val="24"/>
                <w:szCs w:val="24"/>
              </w:rPr>
              <w:t xml:space="preserve"> м.</w:t>
            </w:r>
          </w:p>
          <w:p w:rsidR="005704D7" w:rsidRPr="005704D7" w:rsidRDefault="005704D7" w:rsidP="005704D7">
            <w:pPr>
              <w:tabs>
                <w:tab w:val="left" w:pos="359"/>
              </w:tabs>
              <w:autoSpaceDE w:val="0"/>
              <w:autoSpaceDN w:val="0"/>
              <w:adjustRightInd w:val="0"/>
              <w:jc w:val="both"/>
              <w:rPr>
                <w:sz w:val="24"/>
                <w:szCs w:val="24"/>
              </w:rPr>
            </w:pPr>
            <w:r w:rsidRPr="005704D7">
              <w:rPr>
                <w:sz w:val="24"/>
                <w:szCs w:val="24"/>
              </w:rPr>
              <w:t>2. Минимальные отступы от границ земельных участков - 1 м.</w:t>
            </w:r>
          </w:p>
          <w:p w:rsidR="005704D7" w:rsidRPr="005704D7" w:rsidRDefault="005704D7" w:rsidP="005704D7">
            <w:pPr>
              <w:tabs>
                <w:tab w:val="left" w:pos="359"/>
              </w:tabs>
              <w:autoSpaceDE w:val="0"/>
              <w:autoSpaceDN w:val="0"/>
              <w:adjustRightInd w:val="0"/>
              <w:jc w:val="both"/>
              <w:rPr>
                <w:sz w:val="24"/>
                <w:szCs w:val="24"/>
              </w:rPr>
            </w:pPr>
            <w:r w:rsidRPr="005704D7">
              <w:rPr>
                <w:sz w:val="24"/>
                <w:szCs w:val="24"/>
              </w:rPr>
              <w:t>3. Предельное количество этажей - 1 этаж.</w:t>
            </w:r>
          </w:p>
          <w:p w:rsidR="005704D7" w:rsidRPr="005704D7" w:rsidRDefault="005704D7" w:rsidP="005704D7">
            <w:pPr>
              <w:jc w:val="both"/>
              <w:rPr>
                <w:sz w:val="24"/>
                <w:szCs w:val="24"/>
              </w:rPr>
            </w:pPr>
            <w:r w:rsidRPr="005704D7">
              <w:rPr>
                <w:sz w:val="24"/>
                <w:szCs w:val="24"/>
              </w:rPr>
              <w:t>4. Максимальный процент застройки в границах земельного участка - 60 %.</w:t>
            </w:r>
          </w:p>
        </w:tc>
      </w:tr>
      <w:tr w:rsidR="005704D7" w:rsidRPr="005704D7" w:rsidTr="00B833C8">
        <w:trPr>
          <w:trHeight w:val="999"/>
        </w:trPr>
        <w:tc>
          <w:tcPr>
            <w:tcW w:w="0" w:type="auto"/>
          </w:tcPr>
          <w:p w:rsidR="005704D7" w:rsidRPr="005704D7" w:rsidRDefault="005704D7" w:rsidP="005704D7">
            <w:pPr>
              <w:suppressAutoHyphens/>
              <w:rPr>
                <w:color w:val="000000" w:themeColor="text1"/>
                <w:sz w:val="24"/>
                <w:szCs w:val="24"/>
                <w:lang w:eastAsia="ar-SA"/>
              </w:rPr>
            </w:pPr>
            <w:r w:rsidRPr="005704D7">
              <w:rPr>
                <w:sz w:val="24"/>
                <w:szCs w:val="24"/>
              </w:rPr>
              <w:t>Земельные участки (территории) общего пользования</w:t>
            </w:r>
            <w:r w:rsidRPr="005704D7">
              <w:rPr>
                <w:sz w:val="24"/>
                <w:szCs w:val="24"/>
                <w:lang w:eastAsia="ar-SA"/>
              </w:rPr>
              <w:t xml:space="preserve"> (12.0)</w:t>
            </w:r>
          </w:p>
        </w:tc>
        <w:tc>
          <w:tcPr>
            <w:tcW w:w="0" w:type="auto"/>
          </w:tcPr>
          <w:p w:rsidR="005704D7" w:rsidRPr="005704D7" w:rsidRDefault="005704D7" w:rsidP="005704D7">
            <w:pPr>
              <w:autoSpaceDE w:val="0"/>
              <w:autoSpaceDN w:val="0"/>
              <w:adjustRightInd w:val="0"/>
              <w:jc w:val="both"/>
              <w:rPr>
                <w:sz w:val="24"/>
                <w:szCs w:val="24"/>
              </w:rPr>
            </w:pPr>
            <w:r w:rsidRPr="005704D7">
              <w:rPr>
                <w:sz w:val="24"/>
                <w:szCs w:val="24"/>
              </w:rPr>
              <w:t>Не подлежат установлению.</w:t>
            </w:r>
          </w:p>
          <w:p w:rsidR="005704D7" w:rsidRPr="005704D7" w:rsidRDefault="005704D7" w:rsidP="005704D7">
            <w:pPr>
              <w:autoSpaceDE w:val="0"/>
              <w:autoSpaceDN w:val="0"/>
              <w:adjustRightInd w:val="0"/>
              <w:jc w:val="both"/>
              <w:rPr>
                <w:sz w:val="24"/>
                <w:szCs w:val="24"/>
              </w:rPr>
            </w:pPr>
            <w:r w:rsidRPr="005704D7">
              <w:rPr>
                <w:sz w:val="24"/>
                <w:szCs w:val="24"/>
              </w:rPr>
              <w:t>При новом строительстве устанавливаются в соответствии с документами по планировке территории.</w:t>
            </w:r>
          </w:p>
        </w:tc>
      </w:tr>
      <w:tr w:rsidR="005704D7" w:rsidRPr="005704D7" w:rsidTr="00B833C8">
        <w:tc>
          <w:tcPr>
            <w:tcW w:w="0" w:type="auto"/>
            <w:gridSpan w:val="2"/>
          </w:tcPr>
          <w:p w:rsidR="005704D7" w:rsidRPr="005704D7" w:rsidRDefault="005704D7" w:rsidP="005704D7">
            <w:pPr>
              <w:widowControl w:val="0"/>
              <w:tabs>
                <w:tab w:val="left" w:pos="2835"/>
              </w:tabs>
              <w:suppressAutoHyphens/>
              <w:autoSpaceDE w:val="0"/>
              <w:autoSpaceDN w:val="0"/>
              <w:adjustRightInd w:val="0"/>
              <w:jc w:val="center"/>
              <w:textAlignment w:val="baseline"/>
              <w:rPr>
                <w:b/>
                <w:sz w:val="24"/>
                <w:szCs w:val="24"/>
              </w:rPr>
            </w:pPr>
            <w:r w:rsidRPr="005704D7">
              <w:rPr>
                <w:b/>
                <w:sz w:val="24"/>
                <w:szCs w:val="24"/>
              </w:rPr>
              <w:t>Вспомогательные виды разрешенного использования земельных участков и объектов капитального строительства</w:t>
            </w:r>
          </w:p>
        </w:tc>
      </w:tr>
      <w:tr w:rsidR="005704D7" w:rsidRPr="005704D7" w:rsidTr="00B833C8">
        <w:tc>
          <w:tcPr>
            <w:tcW w:w="0" w:type="auto"/>
          </w:tcPr>
          <w:p w:rsidR="005704D7" w:rsidRPr="005704D7" w:rsidRDefault="005704D7" w:rsidP="005704D7">
            <w:pPr>
              <w:widowControl w:val="0"/>
              <w:suppressAutoHyphens/>
              <w:autoSpaceDE w:val="0"/>
              <w:autoSpaceDN w:val="0"/>
              <w:adjustRightInd w:val="0"/>
              <w:jc w:val="both"/>
              <w:textAlignment w:val="baseline"/>
              <w:rPr>
                <w:b/>
                <w:sz w:val="24"/>
                <w:szCs w:val="24"/>
              </w:rPr>
            </w:pPr>
            <w:r w:rsidRPr="005704D7">
              <w:rPr>
                <w:b/>
                <w:sz w:val="24"/>
                <w:szCs w:val="24"/>
              </w:rPr>
              <w:t>Вид использования</w:t>
            </w:r>
          </w:p>
        </w:tc>
        <w:tc>
          <w:tcPr>
            <w:tcW w:w="0" w:type="auto"/>
          </w:tcPr>
          <w:p w:rsidR="005704D7" w:rsidRPr="005704D7" w:rsidRDefault="005704D7" w:rsidP="005704D7">
            <w:pPr>
              <w:widowControl w:val="0"/>
              <w:suppressAutoHyphens/>
              <w:autoSpaceDE w:val="0"/>
              <w:autoSpaceDN w:val="0"/>
              <w:adjustRightInd w:val="0"/>
              <w:jc w:val="both"/>
              <w:textAlignment w:val="baseline"/>
              <w:rPr>
                <w:sz w:val="24"/>
                <w:szCs w:val="24"/>
              </w:rPr>
            </w:pPr>
            <w:r w:rsidRPr="005704D7">
              <w:rPr>
                <w:b/>
                <w:sz w:val="24"/>
                <w:szCs w:val="24"/>
              </w:rPr>
              <w:t>Предельные параметры разрешенного строительства, реконструкции объектов капитального строительства</w:t>
            </w:r>
          </w:p>
        </w:tc>
      </w:tr>
      <w:tr w:rsidR="005704D7" w:rsidRPr="005704D7" w:rsidTr="00B833C8">
        <w:trPr>
          <w:trHeight w:val="992"/>
        </w:trPr>
        <w:tc>
          <w:tcPr>
            <w:tcW w:w="0" w:type="auto"/>
          </w:tcPr>
          <w:p w:rsidR="005704D7" w:rsidRPr="005704D7" w:rsidRDefault="005704D7" w:rsidP="005704D7">
            <w:pPr>
              <w:widowControl w:val="0"/>
              <w:suppressAutoHyphens/>
              <w:autoSpaceDE w:val="0"/>
              <w:autoSpaceDN w:val="0"/>
              <w:adjustRightInd w:val="0"/>
              <w:jc w:val="both"/>
              <w:textAlignment w:val="baseline"/>
              <w:rPr>
                <w:sz w:val="24"/>
                <w:szCs w:val="24"/>
              </w:rPr>
            </w:pPr>
            <w:r w:rsidRPr="005704D7">
              <w:rPr>
                <w:sz w:val="24"/>
                <w:szCs w:val="24"/>
                <w:lang w:eastAsia="ar-SA"/>
              </w:rPr>
              <w:t>Благоустройство территории (12.0.2)</w:t>
            </w:r>
          </w:p>
        </w:tc>
        <w:tc>
          <w:tcPr>
            <w:tcW w:w="0" w:type="auto"/>
          </w:tcPr>
          <w:p w:rsidR="005704D7" w:rsidRPr="005704D7" w:rsidRDefault="005704D7" w:rsidP="005704D7">
            <w:pPr>
              <w:autoSpaceDE w:val="0"/>
              <w:autoSpaceDN w:val="0"/>
              <w:adjustRightInd w:val="0"/>
              <w:jc w:val="both"/>
              <w:rPr>
                <w:sz w:val="24"/>
                <w:szCs w:val="24"/>
              </w:rPr>
            </w:pPr>
            <w:r w:rsidRPr="005704D7">
              <w:rPr>
                <w:sz w:val="24"/>
                <w:szCs w:val="24"/>
              </w:rPr>
              <w:t>Не подлежат установлению.</w:t>
            </w:r>
          </w:p>
          <w:p w:rsidR="005704D7" w:rsidRPr="005704D7" w:rsidRDefault="005704D7" w:rsidP="005704D7">
            <w:pPr>
              <w:autoSpaceDE w:val="0"/>
              <w:autoSpaceDN w:val="0"/>
              <w:adjustRightInd w:val="0"/>
              <w:jc w:val="both"/>
              <w:rPr>
                <w:sz w:val="24"/>
                <w:szCs w:val="24"/>
              </w:rPr>
            </w:pPr>
            <w:r w:rsidRPr="005704D7">
              <w:rPr>
                <w:sz w:val="24"/>
                <w:szCs w:val="24"/>
              </w:rPr>
              <w:t>При новом строительстве устанавливаются в соответствии с документами по планировке территории.</w:t>
            </w:r>
          </w:p>
        </w:tc>
      </w:tr>
      <w:tr w:rsidR="005704D7" w:rsidRPr="005704D7" w:rsidTr="00B833C8">
        <w:tc>
          <w:tcPr>
            <w:tcW w:w="0" w:type="auto"/>
            <w:gridSpan w:val="2"/>
          </w:tcPr>
          <w:p w:rsidR="005704D7" w:rsidRPr="005704D7" w:rsidRDefault="005704D7" w:rsidP="005704D7">
            <w:pPr>
              <w:widowControl w:val="0"/>
              <w:tabs>
                <w:tab w:val="left" w:pos="2835"/>
              </w:tabs>
              <w:suppressAutoHyphens/>
              <w:autoSpaceDE w:val="0"/>
              <w:autoSpaceDN w:val="0"/>
              <w:adjustRightInd w:val="0"/>
              <w:jc w:val="center"/>
              <w:textAlignment w:val="baseline"/>
              <w:rPr>
                <w:b/>
                <w:sz w:val="24"/>
                <w:szCs w:val="24"/>
              </w:rPr>
            </w:pPr>
            <w:r w:rsidRPr="005704D7">
              <w:rPr>
                <w:b/>
                <w:sz w:val="24"/>
                <w:szCs w:val="24"/>
              </w:rPr>
              <w:t>Условно разрешенные виды использования земельных участков и объектов капитального строительства</w:t>
            </w:r>
          </w:p>
        </w:tc>
      </w:tr>
      <w:tr w:rsidR="005704D7" w:rsidRPr="005704D7" w:rsidTr="00B833C8">
        <w:tc>
          <w:tcPr>
            <w:tcW w:w="0" w:type="auto"/>
          </w:tcPr>
          <w:p w:rsidR="005704D7" w:rsidRPr="005704D7" w:rsidRDefault="005704D7" w:rsidP="005704D7">
            <w:pPr>
              <w:widowControl w:val="0"/>
              <w:suppressAutoHyphens/>
              <w:autoSpaceDE w:val="0"/>
              <w:autoSpaceDN w:val="0"/>
              <w:adjustRightInd w:val="0"/>
              <w:jc w:val="both"/>
              <w:textAlignment w:val="baseline"/>
              <w:rPr>
                <w:b/>
                <w:sz w:val="24"/>
                <w:szCs w:val="24"/>
              </w:rPr>
            </w:pPr>
            <w:r w:rsidRPr="005704D7">
              <w:rPr>
                <w:b/>
                <w:sz w:val="24"/>
                <w:szCs w:val="24"/>
              </w:rPr>
              <w:t>Вид использования</w:t>
            </w:r>
          </w:p>
        </w:tc>
        <w:tc>
          <w:tcPr>
            <w:tcW w:w="0" w:type="auto"/>
          </w:tcPr>
          <w:p w:rsidR="005704D7" w:rsidRPr="005704D7" w:rsidRDefault="005704D7" w:rsidP="005704D7">
            <w:pPr>
              <w:widowControl w:val="0"/>
              <w:suppressAutoHyphens/>
              <w:autoSpaceDE w:val="0"/>
              <w:autoSpaceDN w:val="0"/>
              <w:adjustRightInd w:val="0"/>
              <w:jc w:val="both"/>
              <w:textAlignment w:val="baseline"/>
              <w:rPr>
                <w:sz w:val="24"/>
                <w:szCs w:val="24"/>
              </w:rPr>
            </w:pPr>
            <w:r w:rsidRPr="005704D7">
              <w:rPr>
                <w:b/>
                <w:sz w:val="24"/>
                <w:szCs w:val="24"/>
              </w:rPr>
              <w:t>Предельные параметры разрешенного строительства, реконструкции объектов капитального строительства</w:t>
            </w:r>
          </w:p>
        </w:tc>
      </w:tr>
      <w:tr w:rsidR="005704D7" w:rsidRPr="005704D7" w:rsidTr="00B833C8">
        <w:trPr>
          <w:trHeight w:val="2982"/>
        </w:trPr>
        <w:tc>
          <w:tcPr>
            <w:tcW w:w="0" w:type="auto"/>
          </w:tcPr>
          <w:p w:rsidR="005704D7" w:rsidRPr="005704D7" w:rsidRDefault="005704D7" w:rsidP="005704D7">
            <w:pPr>
              <w:widowControl w:val="0"/>
              <w:autoSpaceDE w:val="0"/>
              <w:autoSpaceDN w:val="0"/>
              <w:adjustRightInd w:val="0"/>
              <w:spacing w:line="360" w:lineRule="atLeast"/>
              <w:jc w:val="both"/>
              <w:textAlignment w:val="baseline"/>
              <w:rPr>
                <w:color w:val="000000" w:themeColor="text1"/>
                <w:sz w:val="24"/>
                <w:szCs w:val="24"/>
                <w:lang w:eastAsia="ar-SA"/>
              </w:rPr>
            </w:pPr>
            <w:r w:rsidRPr="005704D7">
              <w:rPr>
                <w:color w:val="000000" w:themeColor="text1"/>
                <w:sz w:val="24"/>
                <w:szCs w:val="24"/>
                <w:lang w:eastAsia="ar-SA"/>
              </w:rPr>
              <w:lastRenderedPageBreak/>
              <w:t>Служебные гаражи (4.9)</w:t>
            </w:r>
          </w:p>
          <w:p w:rsidR="005704D7" w:rsidRPr="005704D7" w:rsidRDefault="005704D7" w:rsidP="005704D7">
            <w:pPr>
              <w:widowControl w:val="0"/>
              <w:suppressAutoHyphens/>
              <w:autoSpaceDE w:val="0"/>
              <w:autoSpaceDN w:val="0"/>
              <w:adjustRightInd w:val="0"/>
              <w:jc w:val="both"/>
              <w:textAlignment w:val="baseline"/>
              <w:rPr>
                <w:sz w:val="24"/>
                <w:szCs w:val="24"/>
              </w:rPr>
            </w:pPr>
          </w:p>
        </w:tc>
        <w:tc>
          <w:tcPr>
            <w:tcW w:w="0" w:type="auto"/>
          </w:tcPr>
          <w:p w:rsidR="005704D7" w:rsidRPr="005704D7" w:rsidRDefault="005704D7" w:rsidP="005704D7">
            <w:pPr>
              <w:autoSpaceDE w:val="0"/>
              <w:autoSpaceDN w:val="0"/>
              <w:adjustRightInd w:val="0"/>
              <w:jc w:val="both"/>
              <w:rPr>
                <w:sz w:val="24"/>
                <w:szCs w:val="24"/>
              </w:rPr>
            </w:pPr>
            <w:r w:rsidRPr="005704D7">
              <w:rPr>
                <w:sz w:val="24"/>
                <w:szCs w:val="24"/>
              </w:rPr>
              <w:t>1. Предельные (минимальные и (или) максимальные) размеры земельных участков:</w:t>
            </w:r>
          </w:p>
          <w:p w:rsidR="005704D7" w:rsidRPr="005704D7" w:rsidRDefault="005704D7" w:rsidP="005704D7">
            <w:pPr>
              <w:autoSpaceDE w:val="0"/>
              <w:autoSpaceDN w:val="0"/>
              <w:adjustRightInd w:val="0"/>
              <w:jc w:val="both"/>
              <w:rPr>
                <w:sz w:val="24"/>
                <w:szCs w:val="24"/>
              </w:rPr>
            </w:pPr>
            <w:r w:rsidRPr="005704D7">
              <w:rPr>
                <w:sz w:val="24"/>
                <w:szCs w:val="24"/>
              </w:rPr>
              <w:t>- площадь земельного участка - от 15 до 1000 кв. м;</w:t>
            </w:r>
          </w:p>
          <w:p w:rsidR="005704D7" w:rsidRPr="005704D7" w:rsidRDefault="005704D7" w:rsidP="005704D7">
            <w:pPr>
              <w:autoSpaceDE w:val="0"/>
              <w:autoSpaceDN w:val="0"/>
              <w:adjustRightInd w:val="0"/>
              <w:jc w:val="both"/>
              <w:rPr>
                <w:sz w:val="24"/>
                <w:szCs w:val="24"/>
              </w:rPr>
            </w:pPr>
            <w:r w:rsidRPr="005704D7">
              <w:rPr>
                <w:sz w:val="24"/>
                <w:szCs w:val="24"/>
              </w:rPr>
              <w:t>- ширина земельного участка - от 3 до 100 м;</w:t>
            </w:r>
          </w:p>
          <w:p w:rsidR="005704D7" w:rsidRPr="005704D7" w:rsidRDefault="005704D7" w:rsidP="005704D7">
            <w:pPr>
              <w:autoSpaceDE w:val="0"/>
              <w:autoSpaceDN w:val="0"/>
              <w:adjustRightInd w:val="0"/>
              <w:jc w:val="both"/>
              <w:rPr>
                <w:sz w:val="24"/>
                <w:szCs w:val="24"/>
              </w:rPr>
            </w:pPr>
            <w:r w:rsidRPr="005704D7">
              <w:rPr>
                <w:sz w:val="24"/>
                <w:szCs w:val="24"/>
              </w:rPr>
              <w:t>- длина земельного участка - от 5 до 100 м.</w:t>
            </w:r>
          </w:p>
          <w:p w:rsidR="005704D7" w:rsidRPr="005704D7" w:rsidRDefault="005704D7" w:rsidP="005704D7">
            <w:pPr>
              <w:autoSpaceDE w:val="0"/>
              <w:autoSpaceDN w:val="0"/>
              <w:adjustRightInd w:val="0"/>
              <w:jc w:val="both"/>
              <w:rPr>
                <w:sz w:val="24"/>
                <w:szCs w:val="24"/>
              </w:rPr>
            </w:pPr>
            <w:r w:rsidRPr="005704D7">
              <w:rPr>
                <w:sz w:val="24"/>
                <w:szCs w:val="24"/>
              </w:rPr>
              <w:t>2. Минимальные отступы от границ земельных участков - 1 м.</w:t>
            </w:r>
          </w:p>
          <w:p w:rsidR="005704D7" w:rsidRPr="005704D7" w:rsidRDefault="005704D7" w:rsidP="005704D7">
            <w:pPr>
              <w:autoSpaceDE w:val="0"/>
              <w:autoSpaceDN w:val="0"/>
              <w:adjustRightInd w:val="0"/>
              <w:jc w:val="both"/>
              <w:rPr>
                <w:sz w:val="24"/>
                <w:szCs w:val="24"/>
              </w:rPr>
            </w:pPr>
            <w:r w:rsidRPr="005704D7">
              <w:rPr>
                <w:sz w:val="24"/>
                <w:szCs w:val="24"/>
              </w:rPr>
              <w:t>3. Предельное количество этажей - 2 этажа.</w:t>
            </w:r>
          </w:p>
          <w:p w:rsidR="005704D7" w:rsidRPr="005704D7" w:rsidRDefault="005704D7" w:rsidP="005704D7">
            <w:pPr>
              <w:autoSpaceDE w:val="0"/>
              <w:autoSpaceDN w:val="0"/>
              <w:adjustRightInd w:val="0"/>
              <w:jc w:val="both"/>
              <w:rPr>
                <w:sz w:val="24"/>
                <w:szCs w:val="24"/>
              </w:rPr>
            </w:pPr>
            <w:r w:rsidRPr="005704D7">
              <w:rPr>
                <w:sz w:val="24"/>
                <w:szCs w:val="24"/>
              </w:rPr>
              <w:t>4. Максимальный процент застройки в границах земельного участка - 60 %.</w:t>
            </w:r>
          </w:p>
          <w:p w:rsidR="005704D7" w:rsidRPr="005704D7" w:rsidRDefault="005704D7" w:rsidP="005704D7">
            <w:pPr>
              <w:tabs>
                <w:tab w:val="left" w:pos="217"/>
              </w:tabs>
              <w:autoSpaceDE w:val="0"/>
              <w:autoSpaceDN w:val="0"/>
              <w:adjustRightInd w:val="0"/>
              <w:jc w:val="both"/>
              <w:rPr>
                <w:rFonts w:ascii="Arial" w:hAnsi="Arial" w:cs="Arial"/>
              </w:rPr>
            </w:pPr>
            <w:r w:rsidRPr="005704D7">
              <w:rPr>
                <w:sz w:val="24"/>
                <w:szCs w:val="24"/>
              </w:rPr>
              <w:t>5. Иные показатели – вместимость – до 300 машиномест.</w:t>
            </w:r>
          </w:p>
        </w:tc>
      </w:tr>
    </w:tbl>
    <w:p w:rsidR="005704D7" w:rsidRPr="005704D7" w:rsidRDefault="005704D7" w:rsidP="005704D7">
      <w:pPr>
        <w:widowControl w:val="0"/>
        <w:tabs>
          <w:tab w:val="left" w:pos="1134"/>
        </w:tabs>
        <w:suppressAutoHyphens/>
        <w:autoSpaceDE w:val="0"/>
        <w:autoSpaceDN w:val="0"/>
        <w:adjustRightInd w:val="0"/>
        <w:spacing w:before="200" w:after="0" w:line="240" w:lineRule="auto"/>
        <w:ind w:firstLine="709"/>
        <w:jc w:val="both"/>
        <w:textAlignment w:val="baseline"/>
        <w:rPr>
          <w:rFonts w:ascii="Times New Roman" w:eastAsia="Times New Roman" w:hAnsi="Times New Roman" w:cs="Times New Roman"/>
          <w:b/>
          <w:sz w:val="28"/>
          <w:szCs w:val="28"/>
          <w:lang w:eastAsia="ru-RU"/>
        </w:rPr>
      </w:pPr>
      <w:r w:rsidRPr="005704D7">
        <w:rPr>
          <w:rFonts w:ascii="Times New Roman" w:eastAsia="Times New Roman" w:hAnsi="Times New Roman" w:cs="Times New Roman"/>
          <w:b/>
          <w:bCs/>
          <w:sz w:val="28"/>
          <w:szCs w:val="28"/>
          <w:lang w:eastAsia="ar-SA"/>
        </w:rPr>
        <w:t xml:space="preserve">О3 </w:t>
      </w:r>
      <w:r w:rsidRPr="005704D7">
        <w:rPr>
          <w:rFonts w:ascii="Times New Roman" w:eastAsia="Times New Roman" w:hAnsi="Times New Roman" w:cs="Times New Roman"/>
          <w:color w:val="000000"/>
          <w:sz w:val="24"/>
          <w:szCs w:val="24"/>
          <w:lang w:eastAsia="ru-RU"/>
        </w:rPr>
        <w:t xml:space="preserve">– </w:t>
      </w:r>
      <w:r w:rsidRPr="005704D7">
        <w:rPr>
          <w:rFonts w:ascii="Times New Roman" w:eastAsia="Times New Roman" w:hAnsi="Times New Roman" w:cs="Times New Roman"/>
          <w:b/>
          <w:sz w:val="28"/>
          <w:szCs w:val="28"/>
          <w:lang w:eastAsia="ru-RU"/>
        </w:rPr>
        <w:t>Зона обслуживания объектов, необходимых для осуществления производственной и предпринимательской деятельности</w:t>
      </w:r>
    </w:p>
    <w:tbl>
      <w:tblPr>
        <w:tblStyle w:val="af3"/>
        <w:tblW w:w="0" w:type="auto"/>
        <w:tblLook w:val="04A0" w:firstRow="1" w:lastRow="0" w:firstColumn="1" w:lastColumn="0" w:noHBand="0" w:noVBand="1"/>
      </w:tblPr>
      <w:tblGrid>
        <w:gridCol w:w="2358"/>
        <w:gridCol w:w="6703"/>
      </w:tblGrid>
      <w:tr w:rsidR="005704D7" w:rsidRPr="005704D7" w:rsidTr="00B833C8">
        <w:tc>
          <w:tcPr>
            <w:tcW w:w="0" w:type="auto"/>
            <w:gridSpan w:val="2"/>
          </w:tcPr>
          <w:p w:rsidR="005704D7" w:rsidRPr="005704D7" w:rsidRDefault="005704D7" w:rsidP="005704D7">
            <w:pPr>
              <w:widowControl w:val="0"/>
              <w:tabs>
                <w:tab w:val="left" w:pos="2835"/>
              </w:tabs>
              <w:suppressAutoHyphens/>
              <w:autoSpaceDE w:val="0"/>
              <w:autoSpaceDN w:val="0"/>
              <w:adjustRightInd w:val="0"/>
              <w:jc w:val="center"/>
              <w:textAlignment w:val="baseline"/>
              <w:rPr>
                <w:b/>
                <w:sz w:val="24"/>
                <w:szCs w:val="24"/>
              </w:rPr>
            </w:pPr>
            <w:r w:rsidRPr="005704D7">
              <w:rPr>
                <w:b/>
                <w:sz w:val="24"/>
                <w:szCs w:val="24"/>
              </w:rPr>
              <w:t>Основные виды разрешенного использования земельных участков и объектов капитального строительства</w:t>
            </w:r>
          </w:p>
        </w:tc>
      </w:tr>
      <w:tr w:rsidR="005704D7" w:rsidRPr="005704D7" w:rsidTr="00B833C8">
        <w:tc>
          <w:tcPr>
            <w:tcW w:w="0" w:type="auto"/>
          </w:tcPr>
          <w:p w:rsidR="005704D7" w:rsidRPr="005704D7" w:rsidRDefault="005704D7" w:rsidP="005704D7">
            <w:pPr>
              <w:widowControl w:val="0"/>
              <w:suppressAutoHyphens/>
              <w:autoSpaceDE w:val="0"/>
              <w:autoSpaceDN w:val="0"/>
              <w:adjustRightInd w:val="0"/>
              <w:jc w:val="both"/>
              <w:textAlignment w:val="baseline"/>
              <w:rPr>
                <w:b/>
                <w:sz w:val="24"/>
                <w:szCs w:val="24"/>
              </w:rPr>
            </w:pPr>
            <w:r w:rsidRPr="005704D7">
              <w:rPr>
                <w:b/>
                <w:sz w:val="24"/>
                <w:szCs w:val="24"/>
              </w:rPr>
              <w:t>Вид использования</w:t>
            </w:r>
          </w:p>
        </w:tc>
        <w:tc>
          <w:tcPr>
            <w:tcW w:w="0" w:type="auto"/>
          </w:tcPr>
          <w:p w:rsidR="005704D7" w:rsidRPr="005704D7" w:rsidRDefault="005704D7" w:rsidP="005704D7">
            <w:pPr>
              <w:widowControl w:val="0"/>
              <w:suppressAutoHyphens/>
              <w:autoSpaceDE w:val="0"/>
              <w:autoSpaceDN w:val="0"/>
              <w:adjustRightInd w:val="0"/>
              <w:jc w:val="both"/>
              <w:textAlignment w:val="baseline"/>
              <w:rPr>
                <w:sz w:val="24"/>
                <w:szCs w:val="24"/>
              </w:rPr>
            </w:pPr>
            <w:r w:rsidRPr="005704D7">
              <w:rPr>
                <w:b/>
                <w:sz w:val="24"/>
                <w:szCs w:val="24"/>
              </w:rPr>
              <w:t>Предельные параметры разрешенного строительства, реконструкции объектов капитального строительства</w:t>
            </w:r>
          </w:p>
        </w:tc>
      </w:tr>
      <w:tr w:rsidR="005704D7" w:rsidRPr="005704D7" w:rsidTr="00B833C8">
        <w:trPr>
          <w:trHeight w:val="1009"/>
        </w:trPr>
        <w:tc>
          <w:tcPr>
            <w:tcW w:w="0" w:type="auto"/>
          </w:tcPr>
          <w:p w:rsidR="005704D7" w:rsidRPr="005704D7" w:rsidRDefault="005704D7" w:rsidP="005704D7">
            <w:pPr>
              <w:suppressAutoHyphens/>
              <w:jc w:val="both"/>
              <w:rPr>
                <w:color w:val="000000" w:themeColor="text1"/>
                <w:sz w:val="24"/>
                <w:szCs w:val="24"/>
                <w:lang w:eastAsia="ar-SA"/>
              </w:rPr>
            </w:pPr>
            <w:r w:rsidRPr="005704D7">
              <w:rPr>
                <w:color w:val="000000" w:themeColor="text1"/>
                <w:sz w:val="24"/>
                <w:szCs w:val="24"/>
                <w:lang w:eastAsia="ar-SA"/>
              </w:rPr>
              <w:t>Коммунальное обслуживание (3.1)</w:t>
            </w:r>
          </w:p>
          <w:p w:rsidR="005704D7" w:rsidRPr="005704D7" w:rsidRDefault="005704D7" w:rsidP="005704D7">
            <w:pPr>
              <w:widowControl w:val="0"/>
              <w:suppressAutoHyphens/>
              <w:autoSpaceDE w:val="0"/>
              <w:autoSpaceDN w:val="0"/>
              <w:adjustRightInd w:val="0"/>
              <w:jc w:val="both"/>
              <w:textAlignment w:val="baseline"/>
              <w:rPr>
                <w:sz w:val="24"/>
                <w:szCs w:val="24"/>
              </w:rPr>
            </w:pPr>
          </w:p>
        </w:tc>
        <w:tc>
          <w:tcPr>
            <w:tcW w:w="0" w:type="auto"/>
          </w:tcPr>
          <w:p w:rsidR="005704D7" w:rsidRPr="005704D7" w:rsidRDefault="005704D7" w:rsidP="005704D7">
            <w:pPr>
              <w:autoSpaceDE w:val="0"/>
              <w:autoSpaceDN w:val="0"/>
              <w:adjustRightInd w:val="0"/>
              <w:jc w:val="both"/>
              <w:rPr>
                <w:sz w:val="24"/>
                <w:szCs w:val="24"/>
              </w:rPr>
            </w:pPr>
            <w:r w:rsidRPr="005704D7">
              <w:rPr>
                <w:sz w:val="24"/>
                <w:szCs w:val="24"/>
              </w:rPr>
              <w:t>Не подлежат установлению.</w:t>
            </w:r>
          </w:p>
          <w:p w:rsidR="005704D7" w:rsidRPr="005704D7" w:rsidRDefault="005704D7" w:rsidP="005704D7">
            <w:pPr>
              <w:autoSpaceDE w:val="0"/>
              <w:autoSpaceDN w:val="0"/>
              <w:adjustRightInd w:val="0"/>
              <w:jc w:val="both"/>
              <w:rPr>
                <w:sz w:val="24"/>
                <w:szCs w:val="24"/>
              </w:rPr>
            </w:pPr>
            <w:r w:rsidRPr="005704D7">
              <w:rPr>
                <w:sz w:val="24"/>
                <w:szCs w:val="24"/>
              </w:rPr>
              <w:t>Площадь земельных участков принимать при проектировании объектов в соответствии с требованиями СНиП, технических регламентов, СанПиН, и др. документов.</w:t>
            </w:r>
          </w:p>
        </w:tc>
      </w:tr>
      <w:tr w:rsidR="005704D7" w:rsidRPr="005704D7" w:rsidTr="00B833C8">
        <w:trPr>
          <w:trHeight w:val="4140"/>
        </w:trPr>
        <w:tc>
          <w:tcPr>
            <w:tcW w:w="0" w:type="auto"/>
          </w:tcPr>
          <w:p w:rsidR="005704D7" w:rsidRPr="005704D7" w:rsidRDefault="005704D7" w:rsidP="005704D7">
            <w:pPr>
              <w:suppressAutoHyphens/>
              <w:rPr>
                <w:sz w:val="24"/>
                <w:szCs w:val="24"/>
                <w:lang w:eastAsia="ar-SA"/>
              </w:rPr>
            </w:pPr>
            <w:r w:rsidRPr="005704D7">
              <w:rPr>
                <w:sz w:val="24"/>
                <w:szCs w:val="24"/>
                <w:lang w:eastAsia="ar-SA"/>
              </w:rPr>
              <w:t>Бытовое обслуживание (3.3)</w:t>
            </w:r>
          </w:p>
          <w:p w:rsidR="005704D7" w:rsidRPr="005704D7" w:rsidRDefault="005704D7" w:rsidP="005704D7">
            <w:pPr>
              <w:widowControl w:val="0"/>
              <w:suppressAutoHyphens/>
              <w:autoSpaceDE w:val="0"/>
              <w:autoSpaceDN w:val="0"/>
              <w:adjustRightInd w:val="0"/>
              <w:jc w:val="both"/>
              <w:textAlignment w:val="baseline"/>
              <w:rPr>
                <w:color w:val="000000" w:themeColor="text1"/>
                <w:sz w:val="24"/>
                <w:szCs w:val="24"/>
                <w:lang w:eastAsia="ar-SA"/>
              </w:rPr>
            </w:pPr>
          </w:p>
        </w:tc>
        <w:tc>
          <w:tcPr>
            <w:tcW w:w="0" w:type="auto"/>
          </w:tcPr>
          <w:p w:rsidR="005704D7" w:rsidRPr="005704D7" w:rsidRDefault="005704D7" w:rsidP="005704D7">
            <w:pPr>
              <w:autoSpaceDE w:val="0"/>
              <w:autoSpaceDN w:val="0"/>
              <w:adjustRightInd w:val="0"/>
              <w:jc w:val="both"/>
              <w:rPr>
                <w:sz w:val="24"/>
                <w:szCs w:val="24"/>
              </w:rPr>
            </w:pPr>
            <w:r w:rsidRPr="005704D7">
              <w:rPr>
                <w:color w:val="000000"/>
                <w:sz w:val="24"/>
                <w:szCs w:val="24"/>
              </w:rPr>
              <w:t xml:space="preserve">1. </w:t>
            </w:r>
            <w:r w:rsidRPr="005704D7">
              <w:rPr>
                <w:sz w:val="24"/>
                <w:szCs w:val="24"/>
              </w:rPr>
              <w:t>Предельные (минимальные и (или) максимальные) размеры земельных участков:</w:t>
            </w:r>
          </w:p>
          <w:p w:rsidR="005704D7" w:rsidRPr="005704D7" w:rsidRDefault="005704D7" w:rsidP="005704D7">
            <w:pPr>
              <w:autoSpaceDE w:val="0"/>
              <w:autoSpaceDN w:val="0"/>
              <w:adjustRightInd w:val="0"/>
              <w:jc w:val="both"/>
              <w:rPr>
                <w:sz w:val="24"/>
                <w:szCs w:val="24"/>
              </w:rPr>
            </w:pPr>
            <w:r w:rsidRPr="005704D7">
              <w:rPr>
                <w:sz w:val="24"/>
                <w:szCs w:val="24"/>
              </w:rPr>
              <w:t xml:space="preserve">- площадь земельного участка - от </w:t>
            </w:r>
            <w:r w:rsidRPr="005704D7">
              <w:rPr>
                <w:color w:val="000000"/>
                <w:sz w:val="24"/>
                <w:szCs w:val="24"/>
              </w:rPr>
              <w:t xml:space="preserve">50 до 10000 </w:t>
            </w:r>
            <w:r w:rsidRPr="005704D7">
              <w:rPr>
                <w:sz w:val="24"/>
                <w:szCs w:val="24"/>
              </w:rPr>
              <w:t>кв. м;</w:t>
            </w:r>
          </w:p>
          <w:p w:rsidR="005704D7" w:rsidRPr="005704D7" w:rsidRDefault="005704D7" w:rsidP="005704D7">
            <w:pPr>
              <w:autoSpaceDE w:val="0"/>
              <w:autoSpaceDN w:val="0"/>
              <w:adjustRightInd w:val="0"/>
              <w:jc w:val="both"/>
              <w:rPr>
                <w:sz w:val="24"/>
                <w:szCs w:val="24"/>
              </w:rPr>
            </w:pPr>
            <w:r w:rsidRPr="005704D7">
              <w:rPr>
                <w:sz w:val="24"/>
                <w:szCs w:val="24"/>
              </w:rPr>
              <w:t xml:space="preserve">- ширина земельного участка - от </w:t>
            </w:r>
            <w:r w:rsidRPr="005704D7">
              <w:rPr>
                <w:color w:val="000000"/>
                <w:sz w:val="24"/>
                <w:szCs w:val="24"/>
              </w:rPr>
              <w:t>5 до 500</w:t>
            </w:r>
            <w:r w:rsidRPr="005704D7">
              <w:rPr>
                <w:sz w:val="24"/>
                <w:szCs w:val="24"/>
              </w:rPr>
              <w:t xml:space="preserve"> м;</w:t>
            </w:r>
          </w:p>
          <w:p w:rsidR="005704D7" w:rsidRPr="005704D7" w:rsidRDefault="005704D7" w:rsidP="005704D7">
            <w:pPr>
              <w:autoSpaceDE w:val="0"/>
              <w:autoSpaceDN w:val="0"/>
              <w:adjustRightInd w:val="0"/>
              <w:jc w:val="both"/>
              <w:rPr>
                <w:sz w:val="24"/>
                <w:szCs w:val="24"/>
              </w:rPr>
            </w:pPr>
            <w:r w:rsidRPr="005704D7">
              <w:rPr>
                <w:sz w:val="24"/>
                <w:szCs w:val="24"/>
              </w:rPr>
              <w:t xml:space="preserve">- длина земельного участка - от </w:t>
            </w:r>
            <w:r w:rsidRPr="005704D7">
              <w:rPr>
                <w:color w:val="000000"/>
                <w:sz w:val="24"/>
                <w:szCs w:val="24"/>
              </w:rPr>
              <w:t>10 до 500</w:t>
            </w:r>
            <w:r w:rsidRPr="005704D7">
              <w:rPr>
                <w:sz w:val="24"/>
                <w:szCs w:val="24"/>
              </w:rPr>
              <w:t xml:space="preserve"> м.</w:t>
            </w:r>
          </w:p>
          <w:p w:rsidR="005704D7" w:rsidRPr="005704D7" w:rsidRDefault="005704D7" w:rsidP="005704D7">
            <w:pPr>
              <w:tabs>
                <w:tab w:val="left" w:pos="359"/>
              </w:tabs>
              <w:autoSpaceDE w:val="0"/>
              <w:autoSpaceDN w:val="0"/>
              <w:adjustRightInd w:val="0"/>
              <w:jc w:val="both"/>
              <w:rPr>
                <w:sz w:val="24"/>
                <w:szCs w:val="24"/>
              </w:rPr>
            </w:pPr>
            <w:r w:rsidRPr="005704D7">
              <w:rPr>
                <w:sz w:val="24"/>
                <w:szCs w:val="24"/>
              </w:rPr>
              <w:t>2. Минимальные отступы от границ земельных участков - 1 м.</w:t>
            </w:r>
          </w:p>
          <w:p w:rsidR="005704D7" w:rsidRPr="005704D7" w:rsidRDefault="005704D7" w:rsidP="005704D7">
            <w:pPr>
              <w:tabs>
                <w:tab w:val="left" w:pos="359"/>
              </w:tabs>
              <w:autoSpaceDE w:val="0"/>
              <w:autoSpaceDN w:val="0"/>
              <w:adjustRightInd w:val="0"/>
              <w:jc w:val="both"/>
              <w:rPr>
                <w:sz w:val="24"/>
                <w:szCs w:val="24"/>
              </w:rPr>
            </w:pPr>
            <w:r w:rsidRPr="005704D7">
              <w:rPr>
                <w:sz w:val="24"/>
                <w:szCs w:val="24"/>
              </w:rPr>
              <w:t>3. Предельное количество этажей - 1 этаж.</w:t>
            </w:r>
          </w:p>
          <w:p w:rsidR="005704D7" w:rsidRPr="005704D7" w:rsidRDefault="005704D7" w:rsidP="005704D7">
            <w:pPr>
              <w:autoSpaceDE w:val="0"/>
              <w:autoSpaceDN w:val="0"/>
              <w:adjustRightInd w:val="0"/>
              <w:jc w:val="both"/>
              <w:rPr>
                <w:sz w:val="24"/>
                <w:szCs w:val="24"/>
              </w:rPr>
            </w:pPr>
            <w:r w:rsidRPr="005704D7">
              <w:rPr>
                <w:sz w:val="24"/>
                <w:szCs w:val="24"/>
              </w:rPr>
              <w:t>4. Максимальный процент застройки в границах земельного участка - 60 %.</w:t>
            </w:r>
          </w:p>
          <w:p w:rsidR="005704D7" w:rsidRPr="005704D7" w:rsidRDefault="005704D7" w:rsidP="005704D7">
            <w:pPr>
              <w:jc w:val="both"/>
              <w:rPr>
                <w:color w:val="000000"/>
                <w:sz w:val="24"/>
                <w:szCs w:val="24"/>
              </w:rPr>
            </w:pPr>
            <w:r w:rsidRPr="005704D7">
              <w:rPr>
                <w:sz w:val="24"/>
                <w:szCs w:val="24"/>
              </w:rPr>
              <w:t xml:space="preserve">5. Иные показатели - </w:t>
            </w:r>
            <w:r w:rsidRPr="005704D7">
              <w:rPr>
                <w:color w:val="000000"/>
                <w:sz w:val="24"/>
                <w:szCs w:val="24"/>
              </w:rPr>
              <w:t>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5704D7" w:rsidRPr="005704D7" w:rsidTr="00B833C8">
        <w:trPr>
          <w:trHeight w:val="1709"/>
        </w:trPr>
        <w:tc>
          <w:tcPr>
            <w:tcW w:w="0" w:type="auto"/>
          </w:tcPr>
          <w:p w:rsidR="005704D7" w:rsidRPr="005704D7" w:rsidRDefault="005704D7" w:rsidP="005704D7">
            <w:pPr>
              <w:suppressAutoHyphens/>
              <w:jc w:val="both"/>
              <w:rPr>
                <w:color w:val="000000" w:themeColor="text1"/>
                <w:sz w:val="24"/>
                <w:szCs w:val="24"/>
                <w:lang w:eastAsia="ar-SA"/>
              </w:rPr>
            </w:pPr>
            <w:r w:rsidRPr="005704D7">
              <w:rPr>
                <w:color w:val="000000" w:themeColor="text1"/>
                <w:sz w:val="24"/>
                <w:szCs w:val="24"/>
                <w:lang w:eastAsia="ar-SA"/>
              </w:rPr>
              <w:t>Деловое управление (4.1)</w:t>
            </w:r>
          </w:p>
        </w:tc>
        <w:tc>
          <w:tcPr>
            <w:tcW w:w="0" w:type="auto"/>
          </w:tcPr>
          <w:p w:rsidR="005704D7" w:rsidRPr="005704D7" w:rsidRDefault="005704D7" w:rsidP="005704D7">
            <w:pPr>
              <w:autoSpaceDE w:val="0"/>
              <w:autoSpaceDN w:val="0"/>
              <w:adjustRightInd w:val="0"/>
              <w:jc w:val="both"/>
              <w:rPr>
                <w:sz w:val="24"/>
                <w:szCs w:val="24"/>
              </w:rPr>
            </w:pPr>
            <w:r w:rsidRPr="005704D7">
              <w:rPr>
                <w:color w:val="000000"/>
                <w:sz w:val="24"/>
                <w:szCs w:val="24"/>
              </w:rPr>
              <w:t xml:space="preserve">1. </w:t>
            </w:r>
            <w:r w:rsidRPr="005704D7">
              <w:rPr>
                <w:sz w:val="24"/>
                <w:szCs w:val="24"/>
              </w:rPr>
              <w:t>Предельные (минимальные и (или) максимальные) размеры земельных участков:</w:t>
            </w:r>
          </w:p>
          <w:p w:rsidR="005704D7" w:rsidRPr="005704D7" w:rsidRDefault="005704D7" w:rsidP="005704D7">
            <w:pPr>
              <w:autoSpaceDE w:val="0"/>
              <w:autoSpaceDN w:val="0"/>
              <w:adjustRightInd w:val="0"/>
              <w:jc w:val="both"/>
              <w:rPr>
                <w:sz w:val="24"/>
                <w:szCs w:val="24"/>
              </w:rPr>
            </w:pPr>
            <w:r w:rsidRPr="005704D7">
              <w:rPr>
                <w:sz w:val="24"/>
                <w:szCs w:val="24"/>
              </w:rPr>
              <w:t xml:space="preserve">- площадь земельного участка - от </w:t>
            </w:r>
            <w:r w:rsidRPr="005704D7">
              <w:rPr>
                <w:color w:val="000000"/>
                <w:sz w:val="24"/>
                <w:szCs w:val="24"/>
              </w:rPr>
              <w:t xml:space="preserve">50 до 5000 </w:t>
            </w:r>
            <w:r w:rsidRPr="005704D7">
              <w:rPr>
                <w:sz w:val="24"/>
                <w:szCs w:val="24"/>
              </w:rPr>
              <w:t>кв. м;</w:t>
            </w:r>
          </w:p>
          <w:p w:rsidR="005704D7" w:rsidRPr="005704D7" w:rsidRDefault="005704D7" w:rsidP="005704D7">
            <w:pPr>
              <w:autoSpaceDE w:val="0"/>
              <w:autoSpaceDN w:val="0"/>
              <w:adjustRightInd w:val="0"/>
              <w:jc w:val="both"/>
              <w:rPr>
                <w:sz w:val="24"/>
                <w:szCs w:val="24"/>
              </w:rPr>
            </w:pPr>
            <w:r w:rsidRPr="005704D7">
              <w:rPr>
                <w:sz w:val="24"/>
                <w:szCs w:val="24"/>
              </w:rPr>
              <w:t xml:space="preserve">- ширина земельного участка - от </w:t>
            </w:r>
            <w:r w:rsidRPr="005704D7">
              <w:rPr>
                <w:color w:val="000000"/>
                <w:sz w:val="24"/>
                <w:szCs w:val="24"/>
              </w:rPr>
              <w:t>5 до 500</w:t>
            </w:r>
            <w:r w:rsidRPr="005704D7">
              <w:rPr>
                <w:sz w:val="24"/>
                <w:szCs w:val="24"/>
              </w:rPr>
              <w:t xml:space="preserve"> м;</w:t>
            </w:r>
          </w:p>
          <w:p w:rsidR="005704D7" w:rsidRPr="005704D7" w:rsidRDefault="005704D7" w:rsidP="005704D7">
            <w:pPr>
              <w:autoSpaceDE w:val="0"/>
              <w:autoSpaceDN w:val="0"/>
              <w:adjustRightInd w:val="0"/>
              <w:jc w:val="both"/>
              <w:rPr>
                <w:sz w:val="24"/>
                <w:szCs w:val="24"/>
              </w:rPr>
            </w:pPr>
            <w:r w:rsidRPr="005704D7">
              <w:rPr>
                <w:sz w:val="24"/>
                <w:szCs w:val="24"/>
              </w:rPr>
              <w:t xml:space="preserve">- длина земельного участка - от </w:t>
            </w:r>
            <w:r w:rsidRPr="005704D7">
              <w:rPr>
                <w:color w:val="000000"/>
                <w:sz w:val="24"/>
                <w:szCs w:val="24"/>
              </w:rPr>
              <w:t>10 до 500</w:t>
            </w:r>
            <w:r w:rsidRPr="005704D7">
              <w:rPr>
                <w:sz w:val="24"/>
                <w:szCs w:val="24"/>
              </w:rPr>
              <w:t xml:space="preserve"> м.</w:t>
            </w:r>
          </w:p>
          <w:p w:rsidR="005704D7" w:rsidRPr="005704D7" w:rsidRDefault="005704D7" w:rsidP="005704D7">
            <w:pPr>
              <w:tabs>
                <w:tab w:val="left" w:pos="359"/>
              </w:tabs>
              <w:autoSpaceDE w:val="0"/>
              <w:autoSpaceDN w:val="0"/>
              <w:adjustRightInd w:val="0"/>
              <w:jc w:val="both"/>
              <w:rPr>
                <w:sz w:val="24"/>
                <w:szCs w:val="24"/>
              </w:rPr>
            </w:pPr>
            <w:r w:rsidRPr="005704D7">
              <w:rPr>
                <w:sz w:val="24"/>
                <w:szCs w:val="24"/>
              </w:rPr>
              <w:t>2. Минимальные отступы от границ земельных участков - 1 м.</w:t>
            </w:r>
          </w:p>
          <w:p w:rsidR="005704D7" w:rsidRPr="005704D7" w:rsidRDefault="005704D7" w:rsidP="005704D7">
            <w:pPr>
              <w:tabs>
                <w:tab w:val="left" w:pos="359"/>
              </w:tabs>
              <w:autoSpaceDE w:val="0"/>
              <w:autoSpaceDN w:val="0"/>
              <w:adjustRightInd w:val="0"/>
              <w:jc w:val="both"/>
              <w:rPr>
                <w:sz w:val="24"/>
                <w:szCs w:val="24"/>
              </w:rPr>
            </w:pPr>
            <w:r w:rsidRPr="005704D7">
              <w:rPr>
                <w:sz w:val="24"/>
                <w:szCs w:val="24"/>
              </w:rPr>
              <w:t>3. Предельное количество этажей - 3 этажа.</w:t>
            </w:r>
          </w:p>
          <w:p w:rsidR="005704D7" w:rsidRPr="005704D7" w:rsidRDefault="005704D7" w:rsidP="005704D7">
            <w:pPr>
              <w:autoSpaceDE w:val="0"/>
              <w:autoSpaceDN w:val="0"/>
              <w:adjustRightInd w:val="0"/>
              <w:jc w:val="both"/>
              <w:rPr>
                <w:sz w:val="24"/>
                <w:szCs w:val="24"/>
              </w:rPr>
            </w:pPr>
            <w:r w:rsidRPr="005704D7">
              <w:rPr>
                <w:sz w:val="24"/>
                <w:szCs w:val="24"/>
              </w:rPr>
              <w:t>4. Максимальный процент застройки в границах земельного участка - 70 %.</w:t>
            </w:r>
          </w:p>
        </w:tc>
      </w:tr>
      <w:tr w:rsidR="005704D7" w:rsidRPr="005704D7" w:rsidTr="00B833C8">
        <w:trPr>
          <w:trHeight w:val="761"/>
        </w:trPr>
        <w:tc>
          <w:tcPr>
            <w:tcW w:w="0" w:type="auto"/>
          </w:tcPr>
          <w:p w:rsidR="005704D7" w:rsidRPr="005704D7" w:rsidRDefault="005704D7" w:rsidP="005704D7">
            <w:pPr>
              <w:suppressAutoHyphens/>
              <w:jc w:val="both"/>
              <w:rPr>
                <w:color w:val="000000" w:themeColor="text1"/>
                <w:sz w:val="24"/>
                <w:szCs w:val="24"/>
                <w:lang w:eastAsia="ar-SA"/>
              </w:rPr>
            </w:pPr>
            <w:r w:rsidRPr="005704D7">
              <w:rPr>
                <w:color w:val="000000" w:themeColor="text1"/>
                <w:sz w:val="24"/>
                <w:szCs w:val="24"/>
                <w:lang w:eastAsia="ar-SA"/>
              </w:rPr>
              <w:t>Рынки (4.3)</w:t>
            </w:r>
          </w:p>
        </w:tc>
        <w:tc>
          <w:tcPr>
            <w:tcW w:w="0" w:type="auto"/>
            <w:vMerge w:val="restart"/>
          </w:tcPr>
          <w:p w:rsidR="005704D7" w:rsidRPr="005704D7" w:rsidRDefault="005704D7" w:rsidP="005704D7">
            <w:pPr>
              <w:autoSpaceDE w:val="0"/>
              <w:autoSpaceDN w:val="0"/>
              <w:adjustRightInd w:val="0"/>
              <w:jc w:val="both"/>
              <w:rPr>
                <w:sz w:val="24"/>
                <w:szCs w:val="24"/>
              </w:rPr>
            </w:pPr>
            <w:r w:rsidRPr="005704D7">
              <w:rPr>
                <w:color w:val="000000"/>
                <w:sz w:val="24"/>
                <w:szCs w:val="24"/>
              </w:rPr>
              <w:t xml:space="preserve">1. </w:t>
            </w:r>
            <w:r w:rsidRPr="005704D7">
              <w:rPr>
                <w:sz w:val="24"/>
                <w:szCs w:val="24"/>
              </w:rPr>
              <w:t>Предельные (минимальные и (или) максимальные) размеры земельных участков:</w:t>
            </w:r>
          </w:p>
          <w:p w:rsidR="005704D7" w:rsidRPr="005704D7" w:rsidRDefault="005704D7" w:rsidP="005704D7">
            <w:pPr>
              <w:autoSpaceDE w:val="0"/>
              <w:autoSpaceDN w:val="0"/>
              <w:adjustRightInd w:val="0"/>
              <w:jc w:val="both"/>
              <w:rPr>
                <w:sz w:val="24"/>
                <w:szCs w:val="24"/>
              </w:rPr>
            </w:pPr>
            <w:r w:rsidRPr="005704D7">
              <w:rPr>
                <w:sz w:val="24"/>
                <w:szCs w:val="24"/>
              </w:rPr>
              <w:lastRenderedPageBreak/>
              <w:t xml:space="preserve">- площадь земельного участка - от </w:t>
            </w:r>
            <w:r w:rsidRPr="005704D7">
              <w:rPr>
                <w:color w:val="000000"/>
                <w:sz w:val="24"/>
                <w:szCs w:val="24"/>
              </w:rPr>
              <w:t xml:space="preserve">5 до 2000 </w:t>
            </w:r>
            <w:r w:rsidRPr="005704D7">
              <w:rPr>
                <w:sz w:val="24"/>
                <w:szCs w:val="24"/>
              </w:rPr>
              <w:t>кв. м;</w:t>
            </w:r>
          </w:p>
          <w:p w:rsidR="005704D7" w:rsidRPr="005704D7" w:rsidRDefault="005704D7" w:rsidP="005704D7">
            <w:pPr>
              <w:autoSpaceDE w:val="0"/>
              <w:autoSpaceDN w:val="0"/>
              <w:adjustRightInd w:val="0"/>
              <w:jc w:val="both"/>
              <w:rPr>
                <w:sz w:val="24"/>
                <w:szCs w:val="24"/>
              </w:rPr>
            </w:pPr>
            <w:r w:rsidRPr="005704D7">
              <w:rPr>
                <w:sz w:val="24"/>
                <w:szCs w:val="24"/>
              </w:rPr>
              <w:t xml:space="preserve">- ширина земельного участка - от </w:t>
            </w:r>
            <w:r w:rsidRPr="005704D7">
              <w:rPr>
                <w:color w:val="000000"/>
                <w:sz w:val="24"/>
                <w:szCs w:val="24"/>
              </w:rPr>
              <w:t>5 до 400</w:t>
            </w:r>
            <w:r w:rsidRPr="005704D7">
              <w:rPr>
                <w:sz w:val="24"/>
                <w:szCs w:val="24"/>
              </w:rPr>
              <w:t xml:space="preserve"> м;</w:t>
            </w:r>
          </w:p>
          <w:p w:rsidR="005704D7" w:rsidRPr="005704D7" w:rsidRDefault="005704D7" w:rsidP="005704D7">
            <w:pPr>
              <w:autoSpaceDE w:val="0"/>
              <w:autoSpaceDN w:val="0"/>
              <w:adjustRightInd w:val="0"/>
              <w:jc w:val="both"/>
              <w:rPr>
                <w:sz w:val="24"/>
                <w:szCs w:val="24"/>
              </w:rPr>
            </w:pPr>
            <w:r w:rsidRPr="005704D7">
              <w:rPr>
                <w:sz w:val="24"/>
                <w:szCs w:val="24"/>
              </w:rPr>
              <w:t xml:space="preserve">- длина земельного участка - от </w:t>
            </w:r>
            <w:r w:rsidRPr="005704D7">
              <w:rPr>
                <w:color w:val="000000"/>
                <w:sz w:val="24"/>
                <w:szCs w:val="24"/>
              </w:rPr>
              <w:t>5 до 400</w:t>
            </w:r>
            <w:r w:rsidRPr="005704D7">
              <w:rPr>
                <w:sz w:val="24"/>
                <w:szCs w:val="24"/>
              </w:rPr>
              <w:t xml:space="preserve"> м.</w:t>
            </w:r>
          </w:p>
          <w:p w:rsidR="005704D7" w:rsidRPr="005704D7" w:rsidRDefault="005704D7" w:rsidP="005704D7">
            <w:pPr>
              <w:tabs>
                <w:tab w:val="left" w:pos="359"/>
              </w:tabs>
              <w:autoSpaceDE w:val="0"/>
              <w:autoSpaceDN w:val="0"/>
              <w:adjustRightInd w:val="0"/>
              <w:jc w:val="both"/>
              <w:rPr>
                <w:sz w:val="24"/>
                <w:szCs w:val="24"/>
              </w:rPr>
            </w:pPr>
            <w:r w:rsidRPr="005704D7">
              <w:rPr>
                <w:sz w:val="24"/>
                <w:szCs w:val="24"/>
              </w:rPr>
              <w:t>2. Минимальные отступы от границ земельных участков - 1 м.</w:t>
            </w:r>
          </w:p>
          <w:p w:rsidR="005704D7" w:rsidRPr="005704D7" w:rsidRDefault="005704D7" w:rsidP="005704D7">
            <w:pPr>
              <w:tabs>
                <w:tab w:val="left" w:pos="359"/>
              </w:tabs>
              <w:autoSpaceDE w:val="0"/>
              <w:autoSpaceDN w:val="0"/>
              <w:adjustRightInd w:val="0"/>
              <w:jc w:val="both"/>
              <w:rPr>
                <w:sz w:val="24"/>
                <w:szCs w:val="24"/>
              </w:rPr>
            </w:pPr>
            <w:r w:rsidRPr="005704D7">
              <w:rPr>
                <w:sz w:val="24"/>
                <w:szCs w:val="24"/>
              </w:rPr>
              <w:t>3. Предельное количество этажей - 2 этажа.</w:t>
            </w:r>
          </w:p>
          <w:p w:rsidR="005704D7" w:rsidRPr="005704D7" w:rsidRDefault="005704D7" w:rsidP="005704D7">
            <w:pPr>
              <w:autoSpaceDE w:val="0"/>
              <w:autoSpaceDN w:val="0"/>
              <w:adjustRightInd w:val="0"/>
              <w:jc w:val="both"/>
              <w:rPr>
                <w:sz w:val="24"/>
                <w:szCs w:val="24"/>
              </w:rPr>
            </w:pPr>
            <w:r w:rsidRPr="005704D7">
              <w:rPr>
                <w:sz w:val="24"/>
                <w:szCs w:val="24"/>
              </w:rPr>
              <w:t>4. Максимальный процент застройки в границах земельного участка - 70 %.</w:t>
            </w:r>
          </w:p>
          <w:p w:rsidR="005704D7" w:rsidRPr="005704D7" w:rsidRDefault="005704D7" w:rsidP="005704D7">
            <w:pPr>
              <w:widowControl w:val="0"/>
              <w:autoSpaceDE w:val="0"/>
              <w:autoSpaceDN w:val="0"/>
              <w:adjustRightInd w:val="0"/>
              <w:jc w:val="both"/>
              <w:textAlignment w:val="baseline"/>
              <w:rPr>
                <w:color w:val="000000"/>
                <w:sz w:val="24"/>
                <w:szCs w:val="24"/>
              </w:rPr>
            </w:pPr>
            <w:r w:rsidRPr="005704D7">
              <w:rPr>
                <w:sz w:val="24"/>
                <w:szCs w:val="24"/>
              </w:rPr>
              <w:t xml:space="preserve">5. Иные показатели – </w:t>
            </w:r>
            <w:r w:rsidRPr="005704D7">
              <w:rPr>
                <w:color w:val="000000"/>
                <w:sz w:val="24"/>
                <w:szCs w:val="24"/>
              </w:rPr>
              <w:t>максимальная высота оград – 1 м в легких конструкциях.</w:t>
            </w:r>
          </w:p>
        </w:tc>
      </w:tr>
      <w:tr w:rsidR="005704D7" w:rsidRPr="005704D7" w:rsidTr="00B833C8">
        <w:trPr>
          <w:trHeight w:val="999"/>
        </w:trPr>
        <w:tc>
          <w:tcPr>
            <w:tcW w:w="0" w:type="auto"/>
          </w:tcPr>
          <w:p w:rsidR="005704D7" w:rsidRPr="005704D7" w:rsidRDefault="005704D7" w:rsidP="005704D7">
            <w:pPr>
              <w:widowControl w:val="0"/>
              <w:tabs>
                <w:tab w:val="left" w:pos="320"/>
              </w:tabs>
              <w:suppressAutoHyphens/>
              <w:jc w:val="both"/>
              <w:rPr>
                <w:sz w:val="24"/>
                <w:szCs w:val="24"/>
                <w:lang w:eastAsia="ar-SA"/>
              </w:rPr>
            </w:pPr>
            <w:r w:rsidRPr="005704D7">
              <w:rPr>
                <w:sz w:val="24"/>
                <w:szCs w:val="24"/>
                <w:lang w:eastAsia="ar-SA"/>
              </w:rPr>
              <w:lastRenderedPageBreak/>
              <w:t>Магазины (4.4)</w:t>
            </w:r>
          </w:p>
          <w:p w:rsidR="005704D7" w:rsidRPr="005704D7" w:rsidRDefault="005704D7" w:rsidP="005704D7">
            <w:pPr>
              <w:suppressAutoHyphens/>
              <w:jc w:val="both"/>
              <w:rPr>
                <w:color w:val="000000" w:themeColor="text1"/>
                <w:sz w:val="24"/>
                <w:szCs w:val="24"/>
                <w:lang w:eastAsia="ar-SA"/>
              </w:rPr>
            </w:pPr>
          </w:p>
        </w:tc>
        <w:tc>
          <w:tcPr>
            <w:tcW w:w="0" w:type="auto"/>
            <w:vMerge/>
          </w:tcPr>
          <w:p w:rsidR="005704D7" w:rsidRPr="005704D7" w:rsidRDefault="005704D7" w:rsidP="005704D7">
            <w:pPr>
              <w:jc w:val="both"/>
              <w:rPr>
                <w:sz w:val="24"/>
                <w:szCs w:val="24"/>
              </w:rPr>
            </w:pPr>
          </w:p>
        </w:tc>
      </w:tr>
      <w:tr w:rsidR="005704D7" w:rsidRPr="005704D7" w:rsidTr="00B833C8">
        <w:trPr>
          <w:trHeight w:val="999"/>
        </w:trPr>
        <w:tc>
          <w:tcPr>
            <w:tcW w:w="0" w:type="auto"/>
          </w:tcPr>
          <w:p w:rsidR="005704D7" w:rsidRPr="005704D7" w:rsidRDefault="005704D7" w:rsidP="005704D7">
            <w:pPr>
              <w:widowControl w:val="0"/>
              <w:tabs>
                <w:tab w:val="left" w:pos="320"/>
              </w:tabs>
              <w:suppressAutoHyphens/>
              <w:rPr>
                <w:sz w:val="24"/>
                <w:szCs w:val="24"/>
                <w:lang w:eastAsia="ar-SA"/>
              </w:rPr>
            </w:pPr>
            <w:r w:rsidRPr="005704D7">
              <w:rPr>
                <w:sz w:val="24"/>
                <w:szCs w:val="24"/>
                <w:lang w:eastAsia="ar-SA"/>
              </w:rPr>
              <w:t>Общественное питание (4.6)</w:t>
            </w:r>
          </w:p>
          <w:p w:rsidR="005704D7" w:rsidRPr="005704D7" w:rsidRDefault="005704D7" w:rsidP="005704D7">
            <w:pPr>
              <w:suppressAutoHyphens/>
              <w:jc w:val="both"/>
              <w:rPr>
                <w:color w:val="000000" w:themeColor="text1"/>
                <w:sz w:val="24"/>
                <w:szCs w:val="24"/>
                <w:lang w:eastAsia="ar-SA"/>
              </w:rPr>
            </w:pPr>
          </w:p>
        </w:tc>
        <w:tc>
          <w:tcPr>
            <w:tcW w:w="0" w:type="auto"/>
          </w:tcPr>
          <w:p w:rsidR="005704D7" w:rsidRPr="005704D7" w:rsidRDefault="005704D7" w:rsidP="005704D7">
            <w:pPr>
              <w:autoSpaceDE w:val="0"/>
              <w:autoSpaceDN w:val="0"/>
              <w:adjustRightInd w:val="0"/>
              <w:jc w:val="both"/>
              <w:rPr>
                <w:sz w:val="24"/>
                <w:szCs w:val="24"/>
              </w:rPr>
            </w:pPr>
            <w:r w:rsidRPr="005704D7">
              <w:rPr>
                <w:color w:val="000000"/>
                <w:sz w:val="24"/>
                <w:szCs w:val="24"/>
              </w:rPr>
              <w:t xml:space="preserve">1. </w:t>
            </w:r>
            <w:r w:rsidRPr="005704D7">
              <w:rPr>
                <w:sz w:val="24"/>
                <w:szCs w:val="24"/>
              </w:rPr>
              <w:t>Предельные (минимальные и (или) максимальные) размеры земельных участков:</w:t>
            </w:r>
          </w:p>
          <w:p w:rsidR="005704D7" w:rsidRPr="005704D7" w:rsidRDefault="005704D7" w:rsidP="005704D7">
            <w:pPr>
              <w:autoSpaceDE w:val="0"/>
              <w:autoSpaceDN w:val="0"/>
              <w:adjustRightInd w:val="0"/>
              <w:jc w:val="both"/>
              <w:rPr>
                <w:sz w:val="24"/>
                <w:szCs w:val="24"/>
              </w:rPr>
            </w:pPr>
            <w:r w:rsidRPr="005704D7">
              <w:rPr>
                <w:sz w:val="24"/>
                <w:szCs w:val="24"/>
              </w:rPr>
              <w:t xml:space="preserve">- площадь земельного участка - от </w:t>
            </w:r>
            <w:r w:rsidRPr="005704D7">
              <w:rPr>
                <w:color w:val="000000"/>
                <w:sz w:val="24"/>
                <w:szCs w:val="24"/>
              </w:rPr>
              <w:t xml:space="preserve">15 до 20000 </w:t>
            </w:r>
            <w:r w:rsidRPr="005704D7">
              <w:rPr>
                <w:sz w:val="24"/>
                <w:szCs w:val="24"/>
              </w:rPr>
              <w:t>кв. м;</w:t>
            </w:r>
          </w:p>
          <w:p w:rsidR="005704D7" w:rsidRPr="005704D7" w:rsidRDefault="005704D7" w:rsidP="005704D7">
            <w:pPr>
              <w:autoSpaceDE w:val="0"/>
              <w:autoSpaceDN w:val="0"/>
              <w:adjustRightInd w:val="0"/>
              <w:jc w:val="both"/>
              <w:rPr>
                <w:sz w:val="24"/>
                <w:szCs w:val="24"/>
              </w:rPr>
            </w:pPr>
            <w:r w:rsidRPr="005704D7">
              <w:rPr>
                <w:sz w:val="24"/>
                <w:szCs w:val="24"/>
              </w:rPr>
              <w:t xml:space="preserve">- ширина земельного участка - от </w:t>
            </w:r>
            <w:r w:rsidRPr="005704D7">
              <w:rPr>
                <w:color w:val="000000"/>
                <w:sz w:val="24"/>
                <w:szCs w:val="24"/>
              </w:rPr>
              <w:t>3 до 4000</w:t>
            </w:r>
            <w:r w:rsidRPr="005704D7">
              <w:rPr>
                <w:sz w:val="24"/>
                <w:szCs w:val="24"/>
              </w:rPr>
              <w:t xml:space="preserve"> м;</w:t>
            </w:r>
          </w:p>
          <w:p w:rsidR="005704D7" w:rsidRPr="005704D7" w:rsidRDefault="005704D7" w:rsidP="005704D7">
            <w:pPr>
              <w:autoSpaceDE w:val="0"/>
              <w:autoSpaceDN w:val="0"/>
              <w:adjustRightInd w:val="0"/>
              <w:jc w:val="both"/>
              <w:rPr>
                <w:sz w:val="24"/>
                <w:szCs w:val="24"/>
              </w:rPr>
            </w:pPr>
            <w:r w:rsidRPr="005704D7">
              <w:rPr>
                <w:sz w:val="24"/>
                <w:szCs w:val="24"/>
              </w:rPr>
              <w:t xml:space="preserve">- длина земельного участка - от </w:t>
            </w:r>
            <w:r w:rsidRPr="005704D7">
              <w:rPr>
                <w:color w:val="000000"/>
                <w:sz w:val="24"/>
                <w:szCs w:val="24"/>
              </w:rPr>
              <w:t>5 до 4000</w:t>
            </w:r>
            <w:r w:rsidRPr="005704D7">
              <w:rPr>
                <w:sz w:val="24"/>
                <w:szCs w:val="24"/>
              </w:rPr>
              <w:t xml:space="preserve"> м.</w:t>
            </w:r>
          </w:p>
          <w:p w:rsidR="005704D7" w:rsidRPr="005704D7" w:rsidRDefault="005704D7" w:rsidP="005704D7">
            <w:pPr>
              <w:tabs>
                <w:tab w:val="left" w:pos="359"/>
              </w:tabs>
              <w:autoSpaceDE w:val="0"/>
              <w:autoSpaceDN w:val="0"/>
              <w:adjustRightInd w:val="0"/>
              <w:jc w:val="both"/>
              <w:rPr>
                <w:sz w:val="24"/>
                <w:szCs w:val="24"/>
              </w:rPr>
            </w:pPr>
            <w:r w:rsidRPr="005704D7">
              <w:rPr>
                <w:sz w:val="24"/>
                <w:szCs w:val="24"/>
              </w:rPr>
              <w:t>2. Минимальные отступы от границ земельных участков - 1 м.</w:t>
            </w:r>
          </w:p>
          <w:p w:rsidR="005704D7" w:rsidRPr="005704D7" w:rsidRDefault="005704D7" w:rsidP="005704D7">
            <w:pPr>
              <w:tabs>
                <w:tab w:val="left" w:pos="359"/>
              </w:tabs>
              <w:autoSpaceDE w:val="0"/>
              <w:autoSpaceDN w:val="0"/>
              <w:adjustRightInd w:val="0"/>
              <w:jc w:val="both"/>
              <w:rPr>
                <w:sz w:val="24"/>
                <w:szCs w:val="24"/>
              </w:rPr>
            </w:pPr>
            <w:r w:rsidRPr="005704D7">
              <w:rPr>
                <w:sz w:val="24"/>
                <w:szCs w:val="24"/>
              </w:rPr>
              <w:t>3. Предельное количество этажей - 3 этажа.</w:t>
            </w:r>
          </w:p>
          <w:p w:rsidR="005704D7" w:rsidRPr="005704D7" w:rsidRDefault="005704D7" w:rsidP="005704D7">
            <w:pPr>
              <w:autoSpaceDE w:val="0"/>
              <w:autoSpaceDN w:val="0"/>
              <w:adjustRightInd w:val="0"/>
              <w:jc w:val="both"/>
              <w:rPr>
                <w:sz w:val="24"/>
                <w:szCs w:val="24"/>
              </w:rPr>
            </w:pPr>
            <w:r w:rsidRPr="005704D7">
              <w:rPr>
                <w:sz w:val="24"/>
                <w:szCs w:val="24"/>
              </w:rPr>
              <w:t>4. Максимальный процент застройки в границах земельного участка - 70 %.</w:t>
            </w:r>
          </w:p>
          <w:p w:rsidR="005704D7" w:rsidRPr="005704D7" w:rsidRDefault="005704D7" w:rsidP="005704D7">
            <w:pPr>
              <w:autoSpaceDE w:val="0"/>
              <w:autoSpaceDN w:val="0"/>
              <w:adjustRightInd w:val="0"/>
              <w:jc w:val="both"/>
              <w:rPr>
                <w:sz w:val="24"/>
                <w:szCs w:val="24"/>
              </w:rPr>
            </w:pPr>
            <w:r w:rsidRPr="005704D7">
              <w:rPr>
                <w:sz w:val="24"/>
                <w:szCs w:val="24"/>
              </w:rPr>
              <w:t xml:space="preserve">5. Иные показатели - </w:t>
            </w:r>
            <w:r w:rsidRPr="005704D7">
              <w:rPr>
                <w:color w:val="000000"/>
                <w:sz w:val="24"/>
                <w:szCs w:val="24"/>
              </w:rPr>
              <w:t>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5704D7" w:rsidRPr="005704D7" w:rsidTr="00B833C8">
        <w:trPr>
          <w:trHeight w:val="999"/>
        </w:trPr>
        <w:tc>
          <w:tcPr>
            <w:tcW w:w="0" w:type="auto"/>
          </w:tcPr>
          <w:p w:rsidR="005704D7" w:rsidRPr="005704D7" w:rsidRDefault="005704D7" w:rsidP="005704D7">
            <w:pPr>
              <w:tabs>
                <w:tab w:val="num" w:pos="824"/>
              </w:tabs>
              <w:suppressAutoHyphens/>
              <w:jc w:val="both"/>
              <w:rPr>
                <w:color w:val="000000" w:themeColor="text1"/>
                <w:sz w:val="24"/>
                <w:szCs w:val="24"/>
                <w:lang w:eastAsia="ar-SA"/>
              </w:rPr>
            </w:pPr>
            <w:r w:rsidRPr="005704D7">
              <w:rPr>
                <w:color w:val="000000" w:themeColor="text1"/>
                <w:sz w:val="24"/>
                <w:szCs w:val="24"/>
                <w:lang w:eastAsia="ar-SA"/>
              </w:rPr>
              <w:t>Гостиничное обслуживание (4.7)</w:t>
            </w:r>
          </w:p>
        </w:tc>
        <w:tc>
          <w:tcPr>
            <w:tcW w:w="0" w:type="auto"/>
          </w:tcPr>
          <w:p w:rsidR="005704D7" w:rsidRPr="005704D7" w:rsidRDefault="005704D7" w:rsidP="005704D7">
            <w:pPr>
              <w:autoSpaceDE w:val="0"/>
              <w:autoSpaceDN w:val="0"/>
              <w:adjustRightInd w:val="0"/>
              <w:jc w:val="both"/>
              <w:rPr>
                <w:sz w:val="24"/>
                <w:szCs w:val="24"/>
              </w:rPr>
            </w:pPr>
            <w:r w:rsidRPr="005704D7">
              <w:rPr>
                <w:color w:val="000000"/>
                <w:sz w:val="24"/>
                <w:szCs w:val="24"/>
              </w:rPr>
              <w:t xml:space="preserve">1. </w:t>
            </w:r>
            <w:r w:rsidRPr="005704D7">
              <w:rPr>
                <w:sz w:val="24"/>
                <w:szCs w:val="24"/>
              </w:rPr>
              <w:t>Предельные (минимальные и (или) максимальные) размеры земельных участков:</w:t>
            </w:r>
          </w:p>
          <w:p w:rsidR="005704D7" w:rsidRPr="005704D7" w:rsidRDefault="005704D7" w:rsidP="005704D7">
            <w:pPr>
              <w:autoSpaceDE w:val="0"/>
              <w:autoSpaceDN w:val="0"/>
              <w:adjustRightInd w:val="0"/>
              <w:jc w:val="both"/>
              <w:rPr>
                <w:sz w:val="24"/>
                <w:szCs w:val="24"/>
              </w:rPr>
            </w:pPr>
            <w:r w:rsidRPr="005704D7">
              <w:rPr>
                <w:sz w:val="24"/>
                <w:szCs w:val="24"/>
              </w:rPr>
              <w:t xml:space="preserve">- площадь земельного участка – из расчета 60 кв. м на 1 место </w:t>
            </w:r>
            <w:r w:rsidRPr="005704D7">
              <w:rPr>
                <w:color w:val="000000"/>
                <w:sz w:val="24"/>
                <w:szCs w:val="24"/>
              </w:rPr>
              <w:t xml:space="preserve">до 6000 </w:t>
            </w:r>
            <w:r w:rsidRPr="005704D7">
              <w:rPr>
                <w:sz w:val="24"/>
                <w:szCs w:val="24"/>
              </w:rPr>
              <w:t>кв. м;</w:t>
            </w:r>
          </w:p>
          <w:p w:rsidR="005704D7" w:rsidRPr="005704D7" w:rsidRDefault="005704D7" w:rsidP="005704D7">
            <w:pPr>
              <w:autoSpaceDE w:val="0"/>
              <w:autoSpaceDN w:val="0"/>
              <w:adjustRightInd w:val="0"/>
              <w:jc w:val="both"/>
              <w:rPr>
                <w:sz w:val="24"/>
                <w:szCs w:val="24"/>
              </w:rPr>
            </w:pPr>
            <w:r w:rsidRPr="005704D7">
              <w:rPr>
                <w:sz w:val="24"/>
                <w:szCs w:val="24"/>
              </w:rPr>
              <w:t>- ширина земельного участка - от 5</w:t>
            </w:r>
            <w:r w:rsidRPr="005704D7">
              <w:rPr>
                <w:color w:val="000000"/>
                <w:sz w:val="24"/>
                <w:szCs w:val="24"/>
              </w:rPr>
              <w:t xml:space="preserve"> до 1200</w:t>
            </w:r>
            <w:r w:rsidRPr="005704D7">
              <w:rPr>
                <w:sz w:val="24"/>
                <w:szCs w:val="24"/>
              </w:rPr>
              <w:t xml:space="preserve"> м;</w:t>
            </w:r>
          </w:p>
          <w:p w:rsidR="005704D7" w:rsidRPr="005704D7" w:rsidRDefault="005704D7" w:rsidP="005704D7">
            <w:pPr>
              <w:autoSpaceDE w:val="0"/>
              <w:autoSpaceDN w:val="0"/>
              <w:adjustRightInd w:val="0"/>
              <w:jc w:val="both"/>
              <w:rPr>
                <w:sz w:val="24"/>
                <w:szCs w:val="24"/>
              </w:rPr>
            </w:pPr>
            <w:r w:rsidRPr="005704D7">
              <w:rPr>
                <w:sz w:val="24"/>
                <w:szCs w:val="24"/>
              </w:rPr>
              <w:t xml:space="preserve">- длина земельного участка - от </w:t>
            </w:r>
            <w:r w:rsidRPr="005704D7">
              <w:rPr>
                <w:color w:val="000000"/>
                <w:sz w:val="24"/>
                <w:szCs w:val="24"/>
              </w:rPr>
              <w:t>5 до 1200</w:t>
            </w:r>
            <w:r w:rsidRPr="005704D7">
              <w:rPr>
                <w:sz w:val="24"/>
                <w:szCs w:val="24"/>
              </w:rPr>
              <w:t xml:space="preserve"> м.</w:t>
            </w:r>
          </w:p>
          <w:p w:rsidR="005704D7" w:rsidRPr="005704D7" w:rsidRDefault="005704D7" w:rsidP="005704D7">
            <w:pPr>
              <w:tabs>
                <w:tab w:val="left" w:pos="359"/>
              </w:tabs>
              <w:autoSpaceDE w:val="0"/>
              <w:autoSpaceDN w:val="0"/>
              <w:adjustRightInd w:val="0"/>
              <w:jc w:val="both"/>
              <w:rPr>
                <w:sz w:val="24"/>
                <w:szCs w:val="24"/>
              </w:rPr>
            </w:pPr>
            <w:r w:rsidRPr="005704D7">
              <w:rPr>
                <w:sz w:val="24"/>
                <w:szCs w:val="24"/>
              </w:rPr>
              <w:t>2. Минимальные отступы от границ земельных участков - 1 м.</w:t>
            </w:r>
          </w:p>
          <w:p w:rsidR="005704D7" w:rsidRPr="005704D7" w:rsidRDefault="005704D7" w:rsidP="005704D7">
            <w:pPr>
              <w:tabs>
                <w:tab w:val="left" w:pos="359"/>
              </w:tabs>
              <w:autoSpaceDE w:val="0"/>
              <w:autoSpaceDN w:val="0"/>
              <w:adjustRightInd w:val="0"/>
              <w:jc w:val="both"/>
              <w:rPr>
                <w:sz w:val="24"/>
                <w:szCs w:val="24"/>
              </w:rPr>
            </w:pPr>
            <w:r w:rsidRPr="005704D7">
              <w:rPr>
                <w:sz w:val="24"/>
                <w:szCs w:val="24"/>
              </w:rPr>
              <w:t>3. Предельное количество этажей - 3 этажа.</w:t>
            </w:r>
          </w:p>
          <w:p w:rsidR="005704D7" w:rsidRPr="005704D7" w:rsidRDefault="005704D7" w:rsidP="005704D7">
            <w:pPr>
              <w:autoSpaceDE w:val="0"/>
              <w:autoSpaceDN w:val="0"/>
              <w:adjustRightInd w:val="0"/>
              <w:jc w:val="both"/>
              <w:rPr>
                <w:sz w:val="24"/>
                <w:szCs w:val="24"/>
              </w:rPr>
            </w:pPr>
            <w:r w:rsidRPr="005704D7">
              <w:rPr>
                <w:sz w:val="24"/>
                <w:szCs w:val="24"/>
              </w:rPr>
              <w:t>4. Максимальный процент застройки в границах земельного участка - 70 %.</w:t>
            </w:r>
          </w:p>
        </w:tc>
      </w:tr>
      <w:tr w:rsidR="005704D7" w:rsidRPr="005704D7" w:rsidTr="00B833C8">
        <w:trPr>
          <w:trHeight w:val="999"/>
        </w:trPr>
        <w:tc>
          <w:tcPr>
            <w:tcW w:w="0" w:type="auto"/>
          </w:tcPr>
          <w:p w:rsidR="005704D7" w:rsidRPr="005704D7" w:rsidRDefault="005704D7" w:rsidP="005704D7">
            <w:pPr>
              <w:tabs>
                <w:tab w:val="num" w:pos="824"/>
              </w:tabs>
              <w:suppressAutoHyphens/>
              <w:jc w:val="both"/>
              <w:rPr>
                <w:color w:val="000000" w:themeColor="text1"/>
                <w:sz w:val="24"/>
                <w:szCs w:val="24"/>
                <w:lang w:eastAsia="ar-SA"/>
              </w:rPr>
            </w:pPr>
            <w:r w:rsidRPr="005704D7">
              <w:rPr>
                <w:color w:val="000000" w:themeColor="text1"/>
                <w:sz w:val="24"/>
                <w:szCs w:val="24"/>
                <w:lang w:eastAsia="ar-SA"/>
              </w:rPr>
              <w:t>Развлечение (4.8)</w:t>
            </w:r>
          </w:p>
        </w:tc>
        <w:tc>
          <w:tcPr>
            <w:tcW w:w="0" w:type="auto"/>
            <w:vMerge w:val="restart"/>
          </w:tcPr>
          <w:p w:rsidR="005704D7" w:rsidRPr="005704D7" w:rsidRDefault="005704D7" w:rsidP="005704D7">
            <w:pPr>
              <w:autoSpaceDE w:val="0"/>
              <w:autoSpaceDN w:val="0"/>
              <w:adjustRightInd w:val="0"/>
              <w:jc w:val="both"/>
              <w:rPr>
                <w:sz w:val="24"/>
                <w:szCs w:val="24"/>
              </w:rPr>
            </w:pPr>
            <w:r w:rsidRPr="005704D7">
              <w:rPr>
                <w:color w:val="000000"/>
                <w:sz w:val="24"/>
                <w:szCs w:val="24"/>
              </w:rPr>
              <w:t xml:space="preserve">1. </w:t>
            </w:r>
            <w:r w:rsidRPr="005704D7">
              <w:rPr>
                <w:sz w:val="24"/>
                <w:szCs w:val="24"/>
              </w:rPr>
              <w:t>Предельные (минимальные и (или) максимальные) размеры земельных участков:</w:t>
            </w:r>
          </w:p>
          <w:p w:rsidR="005704D7" w:rsidRPr="005704D7" w:rsidRDefault="005704D7" w:rsidP="005704D7">
            <w:pPr>
              <w:autoSpaceDE w:val="0"/>
              <w:autoSpaceDN w:val="0"/>
              <w:adjustRightInd w:val="0"/>
              <w:jc w:val="both"/>
              <w:rPr>
                <w:sz w:val="24"/>
                <w:szCs w:val="24"/>
              </w:rPr>
            </w:pPr>
            <w:r w:rsidRPr="005704D7">
              <w:rPr>
                <w:sz w:val="24"/>
                <w:szCs w:val="24"/>
              </w:rPr>
              <w:t xml:space="preserve">- площадь земельного участка – от 50 </w:t>
            </w:r>
            <w:r w:rsidRPr="005704D7">
              <w:rPr>
                <w:color w:val="000000"/>
                <w:sz w:val="24"/>
                <w:szCs w:val="24"/>
              </w:rPr>
              <w:t xml:space="preserve">до 1000 </w:t>
            </w:r>
            <w:r w:rsidRPr="005704D7">
              <w:rPr>
                <w:sz w:val="24"/>
                <w:szCs w:val="24"/>
              </w:rPr>
              <w:t>кв. м;</w:t>
            </w:r>
          </w:p>
          <w:p w:rsidR="005704D7" w:rsidRPr="005704D7" w:rsidRDefault="005704D7" w:rsidP="005704D7">
            <w:pPr>
              <w:autoSpaceDE w:val="0"/>
              <w:autoSpaceDN w:val="0"/>
              <w:adjustRightInd w:val="0"/>
              <w:jc w:val="both"/>
              <w:rPr>
                <w:sz w:val="24"/>
                <w:szCs w:val="24"/>
              </w:rPr>
            </w:pPr>
            <w:r w:rsidRPr="005704D7">
              <w:rPr>
                <w:sz w:val="24"/>
                <w:szCs w:val="24"/>
              </w:rPr>
              <w:t>- ширина земельного участка - от 5</w:t>
            </w:r>
            <w:r w:rsidRPr="005704D7">
              <w:rPr>
                <w:color w:val="000000"/>
                <w:sz w:val="24"/>
                <w:szCs w:val="24"/>
              </w:rPr>
              <w:t xml:space="preserve"> до 100</w:t>
            </w:r>
            <w:r w:rsidRPr="005704D7">
              <w:rPr>
                <w:sz w:val="24"/>
                <w:szCs w:val="24"/>
              </w:rPr>
              <w:t xml:space="preserve"> м;</w:t>
            </w:r>
          </w:p>
          <w:p w:rsidR="005704D7" w:rsidRPr="005704D7" w:rsidRDefault="005704D7" w:rsidP="005704D7">
            <w:pPr>
              <w:autoSpaceDE w:val="0"/>
              <w:autoSpaceDN w:val="0"/>
              <w:adjustRightInd w:val="0"/>
              <w:jc w:val="both"/>
              <w:rPr>
                <w:sz w:val="24"/>
                <w:szCs w:val="24"/>
              </w:rPr>
            </w:pPr>
            <w:r w:rsidRPr="005704D7">
              <w:rPr>
                <w:sz w:val="24"/>
                <w:szCs w:val="24"/>
              </w:rPr>
              <w:t xml:space="preserve">- длина земельного участка - от </w:t>
            </w:r>
            <w:r w:rsidRPr="005704D7">
              <w:rPr>
                <w:color w:val="000000"/>
                <w:sz w:val="24"/>
                <w:szCs w:val="24"/>
              </w:rPr>
              <w:t>10 до 100</w:t>
            </w:r>
            <w:r w:rsidRPr="005704D7">
              <w:rPr>
                <w:sz w:val="24"/>
                <w:szCs w:val="24"/>
              </w:rPr>
              <w:t xml:space="preserve"> м.</w:t>
            </w:r>
          </w:p>
          <w:p w:rsidR="005704D7" w:rsidRPr="005704D7" w:rsidRDefault="005704D7" w:rsidP="005704D7">
            <w:pPr>
              <w:tabs>
                <w:tab w:val="left" w:pos="359"/>
              </w:tabs>
              <w:autoSpaceDE w:val="0"/>
              <w:autoSpaceDN w:val="0"/>
              <w:adjustRightInd w:val="0"/>
              <w:jc w:val="both"/>
              <w:rPr>
                <w:sz w:val="24"/>
                <w:szCs w:val="24"/>
              </w:rPr>
            </w:pPr>
            <w:r w:rsidRPr="005704D7">
              <w:rPr>
                <w:sz w:val="24"/>
                <w:szCs w:val="24"/>
              </w:rPr>
              <w:t>2. Минимальные отступы от границ земельных участков - 1 м.</w:t>
            </w:r>
          </w:p>
          <w:p w:rsidR="005704D7" w:rsidRPr="005704D7" w:rsidRDefault="005704D7" w:rsidP="005704D7">
            <w:pPr>
              <w:tabs>
                <w:tab w:val="left" w:pos="359"/>
              </w:tabs>
              <w:autoSpaceDE w:val="0"/>
              <w:autoSpaceDN w:val="0"/>
              <w:adjustRightInd w:val="0"/>
              <w:jc w:val="both"/>
              <w:rPr>
                <w:sz w:val="24"/>
                <w:szCs w:val="24"/>
              </w:rPr>
            </w:pPr>
            <w:r w:rsidRPr="005704D7">
              <w:rPr>
                <w:sz w:val="24"/>
                <w:szCs w:val="24"/>
              </w:rPr>
              <w:t>3. Предельное количество этажей - 1 этаж.</w:t>
            </w:r>
          </w:p>
          <w:p w:rsidR="005704D7" w:rsidRPr="005704D7" w:rsidRDefault="005704D7" w:rsidP="005704D7">
            <w:pPr>
              <w:jc w:val="both"/>
              <w:rPr>
                <w:sz w:val="24"/>
                <w:szCs w:val="24"/>
              </w:rPr>
            </w:pPr>
            <w:r w:rsidRPr="005704D7">
              <w:rPr>
                <w:sz w:val="24"/>
                <w:szCs w:val="24"/>
              </w:rPr>
              <w:t>4. Максимальный процент застройки в границах земельного участка - 60 %.</w:t>
            </w:r>
          </w:p>
        </w:tc>
      </w:tr>
      <w:tr w:rsidR="005704D7" w:rsidRPr="005704D7" w:rsidTr="00B833C8">
        <w:trPr>
          <w:trHeight w:val="999"/>
        </w:trPr>
        <w:tc>
          <w:tcPr>
            <w:tcW w:w="0" w:type="auto"/>
          </w:tcPr>
          <w:p w:rsidR="005704D7" w:rsidRPr="005704D7" w:rsidRDefault="005704D7" w:rsidP="005704D7">
            <w:pPr>
              <w:tabs>
                <w:tab w:val="num" w:pos="824"/>
              </w:tabs>
              <w:suppressAutoHyphens/>
              <w:jc w:val="both"/>
              <w:rPr>
                <w:color w:val="000000" w:themeColor="text1"/>
                <w:sz w:val="24"/>
                <w:szCs w:val="24"/>
                <w:lang w:eastAsia="ar-SA"/>
              </w:rPr>
            </w:pPr>
            <w:r w:rsidRPr="005704D7">
              <w:rPr>
                <w:color w:val="000000" w:themeColor="text1"/>
                <w:sz w:val="24"/>
                <w:szCs w:val="24"/>
                <w:lang w:eastAsia="ar-SA"/>
              </w:rPr>
              <w:t>Выставочно-ярмарочная деятельность (4.10)</w:t>
            </w:r>
          </w:p>
        </w:tc>
        <w:tc>
          <w:tcPr>
            <w:tcW w:w="0" w:type="auto"/>
            <w:vMerge/>
          </w:tcPr>
          <w:p w:rsidR="005704D7" w:rsidRPr="005704D7" w:rsidRDefault="005704D7" w:rsidP="005704D7">
            <w:pPr>
              <w:autoSpaceDE w:val="0"/>
              <w:autoSpaceDN w:val="0"/>
              <w:adjustRightInd w:val="0"/>
              <w:jc w:val="both"/>
              <w:rPr>
                <w:color w:val="000000"/>
                <w:sz w:val="24"/>
                <w:szCs w:val="24"/>
              </w:rPr>
            </w:pPr>
          </w:p>
        </w:tc>
      </w:tr>
      <w:tr w:rsidR="005704D7" w:rsidRPr="005704D7" w:rsidTr="00B833C8">
        <w:trPr>
          <w:trHeight w:val="999"/>
        </w:trPr>
        <w:tc>
          <w:tcPr>
            <w:tcW w:w="0" w:type="auto"/>
          </w:tcPr>
          <w:p w:rsidR="005704D7" w:rsidRPr="005704D7" w:rsidRDefault="005704D7" w:rsidP="005704D7">
            <w:pPr>
              <w:tabs>
                <w:tab w:val="num" w:pos="824"/>
              </w:tabs>
              <w:suppressAutoHyphens/>
              <w:jc w:val="both"/>
              <w:rPr>
                <w:color w:val="000000" w:themeColor="text1"/>
                <w:sz w:val="24"/>
                <w:szCs w:val="24"/>
                <w:lang w:eastAsia="ar-SA"/>
              </w:rPr>
            </w:pPr>
            <w:r w:rsidRPr="005704D7">
              <w:rPr>
                <w:color w:val="000000" w:themeColor="text1"/>
                <w:sz w:val="24"/>
                <w:szCs w:val="24"/>
                <w:lang w:eastAsia="ar-SA"/>
              </w:rPr>
              <w:t>Служебные гаражи (4.9)</w:t>
            </w:r>
          </w:p>
        </w:tc>
        <w:tc>
          <w:tcPr>
            <w:tcW w:w="0" w:type="auto"/>
          </w:tcPr>
          <w:p w:rsidR="005704D7" w:rsidRPr="005704D7" w:rsidRDefault="005704D7" w:rsidP="005704D7">
            <w:pPr>
              <w:autoSpaceDE w:val="0"/>
              <w:autoSpaceDN w:val="0"/>
              <w:adjustRightInd w:val="0"/>
              <w:jc w:val="both"/>
              <w:rPr>
                <w:sz w:val="24"/>
                <w:szCs w:val="24"/>
              </w:rPr>
            </w:pPr>
            <w:r w:rsidRPr="005704D7">
              <w:rPr>
                <w:color w:val="000000"/>
                <w:sz w:val="24"/>
                <w:szCs w:val="24"/>
              </w:rPr>
              <w:t xml:space="preserve">1. </w:t>
            </w:r>
            <w:r w:rsidRPr="005704D7">
              <w:rPr>
                <w:sz w:val="24"/>
                <w:szCs w:val="24"/>
              </w:rPr>
              <w:t>Предельные (минимальные и (или) максимальные) размеры земельных участков:</w:t>
            </w:r>
          </w:p>
          <w:p w:rsidR="005704D7" w:rsidRPr="005704D7" w:rsidRDefault="005704D7" w:rsidP="005704D7">
            <w:pPr>
              <w:autoSpaceDE w:val="0"/>
              <w:autoSpaceDN w:val="0"/>
              <w:adjustRightInd w:val="0"/>
              <w:jc w:val="both"/>
              <w:rPr>
                <w:sz w:val="24"/>
                <w:szCs w:val="24"/>
              </w:rPr>
            </w:pPr>
            <w:r w:rsidRPr="005704D7">
              <w:rPr>
                <w:sz w:val="24"/>
                <w:szCs w:val="24"/>
              </w:rPr>
              <w:t xml:space="preserve">- площадь земельного участка – от 15 </w:t>
            </w:r>
            <w:r w:rsidRPr="005704D7">
              <w:rPr>
                <w:color w:val="000000"/>
                <w:sz w:val="24"/>
                <w:szCs w:val="24"/>
              </w:rPr>
              <w:t xml:space="preserve">до 10000 </w:t>
            </w:r>
            <w:r w:rsidRPr="005704D7">
              <w:rPr>
                <w:sz w:val="24"/>
                <w:szCs w:val="24"/>
              </w:rPr>
              <w:t>кв. м;</w:t>
            </w:r>
          </w:p>
          <w:p w:rsidR="005704D7" w:rsidRPr="005704D7" w:rsidRDefault="005704D7" w:rsidP="005704D7">
            <w:pPr>
              <w:autoSpaceDE w:val="0"/>
              <w:autoSpaceDN w:val="0"/>
              <w:adjustRightInd w:val="0"/>
              <w:jc w:val="both"/>
              <w:rPr>
                <w:sz w:val="24"/>
                <w:szCs w:val="24"/>
              </w:rPr>
            </w:pPr>
            <w:r w:rsidRPr="005704D7">
              <w:rPr>
                <w:sz w:val="24"/>
                <w:szCs w:val="24"/>
              </w:rPr>
              <w:t>- ширина земельного участка - от 3</w:t>
            </w:r>
            <w:r w:rsidRPr="005704D7">
              <w:rPr>
                <w:color w:val="000000"/>
                <w:sz w:val="24"/>
                <w:szCs w:val="24"/>
              </w:rPr>
              <w:t xml:space="preserve"> до 100</w:t>
            </w:r>
            <w:r w:rsidRPr="005704D7">
              <w:rPr>
                <w:sz w:val="24"/>
                <w:szCs w:val="24"/>
              </w:rPr>
              <w:t xml:space="preserve"> м;</w:t>
            </w:r>
          </w:p>
          <w:p w:rsidR="005704D7" w:rsidRPr="005704D7" w:rsidRDefault="005704D7" w:rsidP="005704D7">
            <w:pPr>
              <w:autoSpaceDE w:val="0"/>
              <w:autoSpaceDN w:val="0"/>
              <w:adjustRightInd w:val="0"/>
              <w:jc w:val="both"/>
              <w:rPr>
                <w:sz w:val="24"/>
                <w:szCs w:val="24"/>
              </w:rPr>
            </w:pPr>
            <w:r w:rsidRPr="005704D7">
              <w:rPr>
                <w:sz w:val="24"/>
                <w:szCs w:val="24"/>
              </w:rPr>
              <w:t xml:space="preserve">- длина земельного участка - от </w:t>
            </w:r>
            <w:r w:rsidRPr="005704D7">
              <w:rPr>
                <w:color w:val="000000"/>
                <w:sz w:val="24"/>
                <w:szCs w:val="24"/>
              </w:rPr>
              <w:t>5 до 100</w:t>
            </w:r>
            <w:r w:rsidRPr="005704D7">
              <w:rPr>
                <w:sz w:val="24"/>
                <w:szCs w:val="24"/>
              </w:rPr>
              <w:t xml:space="preserve"> м.</w:t>
            </w:r>
          </w:p>
          <w:p w:rsidR="005704D7" w:rsidRPr="005704D7" w:rsidRDefault="005704D7" w:rsidP="005704D7">
            <w:pPr>
              <w:tabs>
                <w:tab w:val="left" w:pos="359"/>
              </w:tabs>
              <w:autoSpaceDE w:val="0"/>
              <w:autoSpaceDN w:val="0"/>
              <w:adjustRightInd w:val="0"/>
              <w:jc w:val="both"/>
              <w:rPr>
                <w:sz w:val="24"/>
                <w:szCs w:val="24"/>
              </w:rPr>
            </w:pPr>
            <w:r w:rsidRPr="005704D7">
              <w:rPr>
                <w:sz w:val="24"/>
                <w:szCs w:val="24"/>
              </w:rPr>
              <w:t>2. Минимальные отступы от границ земельных участков - 3 м.</w:t>
            </w:r>
          </w:p>
          <w:p w:rsidR="005704D7" w:rsidRPr="005704D7" w:rsidRDefault="005704D7" w:rsidP="005704D7">
            <w:pPr>
              <w:tabs>
                <w:tab w:val="left" w:pos="359"/>
              </w:tabs>
              <w:autoSpaceDE w:val="0"/>
              <w:autoSpaceDN w:val="0"/>
              <w:adjustRightInd w:val="0"/>
              <w:jc w:val="both"/>
              <w:rPr>
                <w:sz w:val="24"/>
                <w:szCs w:val="24"/>
              </w:rPr>
            </w:pPr>
            <w:r w:rsidRPr="005704D7">
              <w:rPr>
                <w:sz w:val="24"/>
                <w:szCs w:val="24"/>
              </w:rPr>
              <w:t>3. Предельное количество этажей - 2 этажа.</w:t>
            </w:r>
          </w:p>
          <w:p w:rsidR="005704D7" w:rsidRPr="005704D7" w:rsidRDefault="005704D7" w:rsidP="005704D7">
            <w:pPr>
              <w:jc w:val="both"/>
              <w:rPr>
                <w:sz w:val="24"/>
                <w:szCs w:val="24"/>
              </w:rPr>
            </w:pPr>
            <w:r w:rsidRPr="005704D7">
              <w:rPr>
                <w:sz w:val="24"/>
                <w:szCs w:val="24"/>
              </w:rPr>
              <w:t>4. Максимальный процент застройки в границах земельного участка - 60 %.</w:t>
            </w:r>
          </w:p>
          <w:p w:rsidR="005704D7" w:rsidRPr="005704D7" w:rsidRDefault="005704D7" w:rsidP="005704D7">
            <w:pPr>
              <w:jc w:val="both"/>
              <w:rPr>
                <w:sz w:val="24"/>
                <w:szCs w:val="24"/>
              </w:rPr>
            </w:pPr>
            <w:r w:rsidRPr="005704D7">
              <w:rPr>
                <w:sz w:val="24"/>
                <w:szCs w:val="24"/>
              </w:rPr>
              <w:t>5. Иные показатели – вместимость – до 300 машиномест.</w:t>
            </w:r>
          </w:p>
        </w:tc>
      </w:tr>
      <w:tr w:rsidR="005704D7" w:rsidRPr="005704D7" w:rsidTr="00B833C8">
        <w:trPr>
          <w:trHeight w:val="999"/>
        </w:trPr>
        <w:tc>
          <w:tcPr>
            <w:tcW w:w="0" w:type="auto"/>
          </w:tcPr>
          <w:p w:rsidR="005704D7" w:rsidRPr="005704D7" w:rsidRDefault="005704D7" w:rsidP="005704D7">
            <w:pPr>
              <w:suppressAutoHyphens/>
              <w:rPr>
                <w:color w:val="000000" w:themeColor="text1"/>
                <w:sz w:val="24"/>
                <w:szCs w:val="24"/>
                <w:lang w:eastAsia="ar-SA"/>
              </w:rPr>
            </w:pPr>
            <w:r w:rsidRPr="005704D7">
              <w:rPr>
                <w:sz w:val="24"/>
                <w:szCs w:val="24"/>
              </w:rPr>
              <w:lastRenderedPageBreak/>
              <w:t>Земельные участки (территории) общего пользования</w:t>
            </w:r>
            <w:r w:rsidRPr="005704D7">
              <w:rPr>
                <w:sz w:val="24"/>
                <w:szCs w:val="24"/>
                <w:lang w:eastAsia="ar-SA"/>
              </w:rPr>
              <w:t xml:space="preserve"> (12.0)</w:t>
            </w:r>
          </w:p>
        </w:tc>
        <w:tc>
          <w:tcPr>
            <w:tcW w:w="0" w:type="auto"/>
          </w:tcPr>
          <w:p w:rsidR="005704D7" w:rsidRPr="005704D7" w:rsidRDefault="005704D7" w:rsidP="005704D7">
            <w:pPr>
              <w:autoSpaceDE w:val="0"/>
              <w:autoSpaceDN w:val="0"/>
              <w:adjustRightInd w:val="0"/>
              <w:jc w:val="both"/>
              <w:rPr>
                <w:sz w:val="24"/>
                <w:szCs w:val="24"/>
              </w:rPr>
            </w:pPr>
            <w:r w:rsidRPr="005704D7">
              <w:rPr>
                <w:sz w:val="24"/>
                <w:szCs w:val="24"/>
              </w:rPr>
              <w:t>Не подлежат установлению.</w:t>
            </w:r>
          </w:p>
          <w:p w:rsidR="005704D7" w:rsidRPr="005704D7" w:rsidRDefault="005704D7" w:rsidP="005704D7">
            <w:pPr>
              <w:autoSpaceDE w:val="0"/>
              <w:autoSpaceDN w:val="0"/>
              <w:adjustRightInd w:val="0"/>
              <w:jc w:val="both"/>
              <w:rPr>
                <w:sz w:val="24"/>
                <w:szCs w:val="24"/>
              </w:rPr>
            </w:pPr>
            <w:r w:rsidRPr="005704D7">
              <w:rPr>
                <w:sz w:val="24"/>
                <w:szCs w:val="24"/>
              </w:rPr>
              <w:t>При новом строительстве устанавливаются в соответствии с документами по планировке территории.</w:t>
            </w:r>
          </w:p>
        </w:tc>
      </w:tr>
      <w:tr w:rsidR="005704D7" w:rsidRPr="005704D7" w:rsidTr="00B833C8">
        <w:tc>
          <w:tcPr>
            <w:tcW w:w="0" w:type="auto"/>
            <w:gridSpan w:val="2"/>
          </w:tcPr>
          <w:p w:rsidR="005704D7" w:rsidRPr="005704D7" w:rsidRDefault="005704D7" w:rsidP="005704D7">
            <w:pPr>
              <w:widowControl w:val="0"/>
              <w:tabs>
                <w:tab w:val="left" w:pos="2835"/>
              </w:tabs>
              <w:suppressAutoHyphens/>
              <w:autoSpaceDE w:val="0"/>
              <w:autoSpaceDN w:val="0"/>
              <w:adjustRightInd w:val="0"/>
              <w:jc w:val="center"/>
              <w:textAlignment w:val="baseline"/>
              <w:rPr>
                <w:b/>
                <w:sz w:val="24"/>
                <w:szCs w:val="24"/>
              </w:rPr>
            </w:pPr>
            <w:r w:rsidRPr="005704D7">
              <w:rPr>
                <w:b/>
                <w:sz w:val="24"/>
                <w:szCs w:val="24"/>
              </w:rPr>
              <w:t>Вспомогательные виды разрешенного использования земельных участков и объектов капитального строительства</w:t>
            </w:r>
          </w:p>
        </w:tc>
      </w:tr>
      <w:tr w:rsidR="005704D7" w:rsidRPr="005704D7" w:rsidTr="00B833C8">
        <w:tc>
          <w:tcPr>
            <w:tcW w:w="0" w:type="auto"/>
          </w:tcPr>
          <w:p w:rsidR="005704D7" w:rsidRPr="005704D7" w:rsidRDefault="005704D7" w:rsidP="005704D7">
            <w:pPr>
              <w:widowControl w:val="0"/>
              <w:suppressAutoHyphens/>
              <w:autoSpaceDE w:val="0"/>
              <w:autoSpaceDN w:val="0"/>
              <w:adjustRightInd w:val="0"/>
              <w:jc w:val="both"/>
              <w:textAlignment w:val="baseline"/>
              <w:rPr>
                <w:b/>
                <w:sz w:val="24"/>
                <w:szCs w:val="24"/>
              </w:rPr>
            </w:pPr>
            <w:r w:rsidRPr="005704D7">
              <w:rPr>
                <w:b/>
                <w:sz w:val="24"/>
                <w:szCs w:val="24"/>
              </w:rPr>
              <w:t>Вид использования</w:t>
            </w:r>
          </w:p>
        </w:tc>
        <w:tc>
          <w:tcPr>
            <w:tcW w:w="0" w:type="auto"/>
          </w:tcPr>
          <w:p w:rsidR="005704D7" w:rsidRPr="005704D7" w:rsidRDefault="005704D7" w:rsidP="005704D7">
            <w:pPr>
              <w:widowControl w:val="0"/>
              <w:suppressAutoHyphens/>
              <w:autoSpaceDE w:val="0"/>
              <w:autoSpaceDN w:val="0"/>
              <w:adjustRightInd w:val="0"/>
              <w:jc w:val="both"/>
              <w:textAlignment w:val="baseline"/>
              <w:rPr>
                <w:sz w:val="24"/>
                <w:szCs w:val="24"/>
              </w:rPr>
            </w:pPr>
            <w:r w:rsidRPr="005704D7">
              <w:rPr>
                <w:b/>
                <w:sz w:val="24"/>
                <w:szCs w:val="24"/>
              </w:rPr>
              <w:t>Предельные параметры разрешенного строительства, реконструкции объектов капитального строительства</w:t>
            </w:r>
          </w:p>
        </w:tc>
      </w:tr>
      <w:tr w:rsidR="005704D7" w:rsidRPr="005704D7" w:rsidTr="00B833C8">
        <w:trPr>
          <w:trHeight w:val="992"/>
        </w:trPr>
        <w:tc>
          <w:tcPr>
            <w:tcW w:w="0" w:type="auto"/>
          </w:tcPr>
          <w:p w:rsidR="005704D7" w:rsidRPr="005704D7" w:rsidRDefault="005704D7" w:rsidP="005704D7">
            <w:pPr>
              <w:widowControl w:val="0"/>
              <w:suppressAutoHyphens/>
              <w:autoSpaceDE w:val="0"/>
              <w:autoSpaceDN w:val="0"/>
              <w:adjustRightInd w:val="0"/>
              <w:jc w:val="both"/>
              <w:textAlignment w:val="baseline"/>
              <w:rPr>
                <w:sz w:val="24"/>
                <w:szCs w:val="24"/>
              </w:rPr>
            </w:pPr>
            <w:r w:rsidRPr="005704D7">
              <w:rPr>
                <w:sz w:val="24"/>
                <w:szCs w:val="24"/>
                <w:lang w:eastAsia="ar-SA"/>
              </w:rPr>
              <w:t>Благоустройство территории (12.0.2)</w:t>
            </w:r>
          </w:p>
        </w:tc>
        <w:tc>
          <w:tcPr>
            <w:tcW w:w="0" w:type="auto"/>
          </w:tcPr>
          <w:p w:rsidR="005704D7" w:rsidRPr="005704D7" w:rsidRDefault="005704D7" w:rsidP="005704D7">
            <w:pPr>
              <w:autoSpaceDE w:val="0"/>
              <w:autoSpaceDN w:val="0"/>
              <w:adjustRightInd w:val="0"/>
              <w:jc w:val="both"/>
              <w:rPr>
                <w:sz w:val="24"/>
                <w:szCs w:val="24"/>
              </w:rPr>
            </w:pPr>
            <w:r w:rsidRPr="005704D7">
              <w:rPr>
                <w:sz w:val="24"/>
                <w:szCs w:val="24"/>
              </w:rPr>
              <w:t>Не подлежат установлению.</w:t>
            </w:r>
          </w:p>
          <w:p w:rsidR="005704D7" w:rsidRPr="005704D7" w:rsidRDefault="005704D7" w:rsidP="005704D7">
            <w:pPr>
              <w:autoSpaceDE w:val="0"/>
              <w:autoSpaceDN w:val="0"/>
              <w:adjustRightInd w:val="0"/>
              <w:jc w:val="both"/>
              <w:rPr>
                <w:sz w:val="24"/>
                <w:szCs w:val="24"/>
              </w:rPr>
            </w:pPr>
            <w:r w:rsidRPr="005704D7">
              <w:rPr>
                <w:sz w:val="24"/>
                <w:szCs w:val="24"/>
              </w:rPr>
              <w:t>При новом строительстве устанавливаются в соответствии с документами по планировке территории.</w:t>
            </w:r>
          </w:p>
        </w:tc>
      </w:tr>
      <w:tr w:rsidR="005704D7" w:rsidRPr="005704D7" w:rsidTr="00B833C8">
        <w:tc>
          <w:tcPr>
            <w:tcW w:w="0" w:type="auto"/>
            <w:gridSpan w:val="2"/>
          </w:tcPr>
          <w:p w:rsidR="005704D7" w:rsidRPr="005704D7" w:rsidRDefault="005704D7" w:rsidP="005704D7">
            <w:pPr>
              <w:widowControl w:val="0"/>
              <w:tabs>
                <w:tab w:val="left" w:pos="2835"/>
              </w:tabs>
              <w:suppressAutoHyphens/>
              <w:autoSpaceDE w:val="0"/>
              <w:autoSpaceDN w:val="0"/>
              <w:adjustRightInd w:val="0"/>
              <w:jc w:val="center"/>
              <w:textAlignment w:val="baseline"/>
              <w:rPr>
                <w:b/>
                <w:sz w:val="24"/>
                <w:szCs w:val="24"/>
              </w:rPr>
            </w:pPr>
            <w:r w:rsidRPr="005704D7">
              <w:rPr>
                <w:b/>
                <w:sz w:val="24"/>
                <w:szCs w:val="24"/>
              </w:rPr>
              <w:t>Условно разрешенные виды использования земельных участков и объектов капитального строительства</w:t>
            </w:r>
          </w:p>
        </w:tc>
      </w:tr>
      <w:tr w:rsidR="005704D7" w:rsidRPr="005704D7" w:rsidTr="00B833C8">
        <w:tc>
          <w:tcPr>
            <w:tcW w:w="0" w:type="auto"/>
            <w:tcBorders>
              <w:bottom w:val="single" w:sz="4" w:space="0" w:color="auto"/>
            </w:tcBorders>
          </w:tcPr>
          <w:p w:rsidR="005704D7" w:rsidRPr="005704D7" w:rsidRDefault="005704D7" w:rsidP="005704D7">
            <w:pPr>
              <w:widowControl w:val="0"/>
              <w:suppressAutoHyphens/>
              <w:autoSpaceDE w:val="0"/>
              <w:autoSpaceDN w:val="0"/>
              <w:adjustRightInd w:val="0"/>
              <w:jc w:val="both"/>
              <w:textAlignment w:val="baseline"/>
              <w:rPr>
                <w:b/>
                <w:sz w:val="24"/>
                <w:szCs w:val="24"/>
              </w:rPr>
            </w:pPr>
            <w:r w:rsidRPr="005704D7">
              <w:rPr>
                <w:b/>
                <w:sz w:val="24"/>
                <w:szCs w:val="24"/>
              </w:rPr>
              <w:t>Вид использования</w:t>
            </w:r>
          </w:p>
        </w:tc>
        <w:tc>
          <w:tcPr>
            <w:tcW w:w="0" w:type="auto"/>
            <w:tcBorders>
              <w:bottom w:val="single" w:sz="4" w:space="0" w:color="auto"/>
            </w:tcBorders>
          </w:tcPr>
          <w:p w:rsidR="005704D7" w:rsidRPr="005704D7" w:rsidRDefault="005704D7" w:rsidP="005704D7">
            <w:pPr>
              <w:widowControl w:val="0"/>
              <w:suppressAutoHyphens/>
              <w:autoSpaceDE w:val="0"/>
              <w:autoSpaceDN w:val="0"/>
              <w:adjustRightInd w:val="0"/>
              <w:jc w:val="both"/>
              <w:textAlignment w:val="baseline"/>
              <w:rPr>
                <w:sz w:val="24"/>
                <w:szCs w:val="24"/>
              </w:rPr>
            </w:pPr>
            <w:r w:rsidRPr="005704D7">
              <w:rPr>
                <w:b/>
                <w:sz w:val="24"/>
                <w:szCs w:val="24"/>
              </w:rPr>
              <w:t>Предельные параметры разрешенного строительства, реконструкции объектов капитального строительства</w:t>
            </w:r>
          </w:p>
        </w:tc>
      </w:tr>
      <w:tr w:rsidR="005704D7" w:rsidRPr="005704D7" w:rsidTr="00B833C8">
        <w:trPr>
          <w:trHeight w:val="2116"/>
        </w:trPr>
        <w:tc>
          <w:tcPr>
            <w:tcW w:w="0" w:type="auto"/>
            <w:tcBorders>
              <w:top w:val="single" w:sz="4" w:space="0" w:color="auto"/>
              <w:left w:val="single" w:sz="4" w:space="0" w:color="auto"/>
              <w:bottom w:val="single" w:sz="4" w:space="0" w:color="auto"/>
              <w:right w:val="single" w:sz="4" w:space="0" w:color="auto"/>
            </w:tcBorders>
          </w:tcPr>
          <w:p w:rsidR="005704D7" w:rsidRPr="005704D7" w:rsidRDefault="005704D7" w:rsidP="005704D7">
            <w:pPr>
              <w:widowControl w:val="0"/>
              <w:suppressAutoHyphens/>
              <w:autoSpaceDE w:val="0"/>
              <w:autoSpaceDN w:val="0"/>
              <w:adjustRightInd w:val="0"/>
              <w:jc w:val="both"/>
              <w:textAlignment w:val="baseline"/>
              <w:rPr>
                <w:sz w:val="24"/>
                <w:szCs w:val="24"/>
              </w:rPr>
            </w:pPr>
            <w:r w:rsidRPr="005704D7">
              <w:rPr>
                <w:sz w:val="24"/>
                <w:szCs w:val="24"/>
              </w:rPr>
              <w:t>Для индивидуального жилищного строительства (2.1)</w:t>
            </w:r>
          </w:p>
        </w:tc>
        <w:tc>
          <w:tcPr>
            <w:tcW w:w="0" w:type="auto"/>
            <w:vMerge w:val="restart"/>
            <w:tcBorders>
              <w:top w:val="single" w:sz="4" w:space="0" w:color="auto"/>
              <w:left w:val="single" w:sz="4" w:space="0" w:color="auto"/>
              <w:right w:val="single" w:sz="4" w:space="0" w:color="auto"/>
            </w:tcBorders>
          </w:tcPr>
          <w:p w:rsidR="005704D7" w:rsidRPr="005704D7" w:rsidRDefault="005704D7" w:rsidP="00BB669F">
            <w:pPr>
              <w:widowControl w:val="0"/>
              <w:numPr>
                <w:ilvl w:val="3"/>
                <w:numId w:val="128"/>
              </w:numPr>
              <w:tabs>
                <w:tab w:val="left" w:pos="217"/>
              </w:tabs>
              <w:autoSpaceDE w:val="0"/>
              <w:autoSpaceDN w:val="0"/>
              <w:adjustRightInd w:val="0"/>
              <w:jc w:val="both"/>
              <w:textAlignment w:val="baseline"/>
              <w:rPr>
                <w:sz w:val="24"/>
                <w:szCs w:val="24"/>
              </w:rPr>
            </w:pPr>
            <w:r w:rsidRPr="005704D7">
              <w:rPr>
                <w:sz w:val="24"/>
                <w:szCs w:val="24"/>
              </w:rPr>
              <w:t>Предельные (минимальные и (или) максимальные) размеры земельных участков:</w:t>
            </w:r>
          </w:p>
          <w:p w:rsidR="005704D7" w:rsidRPr="005704D7" w:rsidRDefault="005704D7" w:rsidP="005704D7">
            <w:pPr>
              <w:autoSpaceDE w:val="0"/>
              <w:autoSpaceDN w:val="0"/>
              <w:adjustRightInd w:val="0"/>
              <w:jc w:val="both"/>
              <w:rPr>
                <w:sz w:val="24"/>
                <w:szCs w:val="24"/>
              </w:rPr>
            </w:pPr>
            <w:r w:rsidRPr="005704D7">
              <w:rPr>
                <w:sz w:val="24"/>
                <w:szCs w:val="24"/>
              </w:rPr>
              <w:t>- площадь земельного участка, предназначенного для индивидуального жилищного строительства - от 100 до 5000 кв. м;</w:t>
            </w:r>
          </w:p>
          <w:p w:rsidR="005704D7" w:rsidRPr="005704D7" w:rsidRDefault="005704D7" w:rsidP="005704D7">
            <w:pPr>
              <w:autoSpaceDE w:val="0"/>
              <w:autoSpaceDN w:val="0"/>
              <w:adjustRightInd w:val="0"/>
              <w:jc w:val="both"/>
              <w:rPr>
                <w:sz w:val="24"/>
                <w:szCs w:val="24"/>
              </w:rPr>
            </w:pPr>
            <w:r w:rsidRPr="005704D7">
              <w:rPr>
                <w:sz w:val="24"/>
                <w:szCs w:val="24"/>
              </w:rPr>
              <w:t>- площадь земельного участка, предназначенного для ведения личного подсобного хозяйства - от 100 до 2500 кв. м;</w:t>
            </w:r>
          </w:p>
          <w:p w:rsidR="005704D7" w:rsidRPr="005704D7" w:rsidRDefault="005704D7" w:rsidP="005704D7">
            <w:pPr>
              <w:autoSpaceDE w:val="0"/>
              <w:autoSpaceDN w:val="0"/>
              <w:adjustRightInd w:val="0"/>
              <w:jc w:val="both"/>
              <w:rPr>
                <w:sz w:val="24"/>
                <w:szCs w:val="24"/>
              </w:rPr>
            </w:pPr>
            <w:r w:rsidRPr="005704D7">
              <w:rPr>
                <w:sz w:val="24"/>
                <w:szCs w:val="24"/>
              </w:rPr>
              <w:t>- ширина земельного участка - от 10 до 250 м;</w:t>
            </w:r>
          </w:p>
          <w:p w:rsidR="005704D7" w:rsidRPr="005704D7" w:rsidRDefault="005704D7" w:rsidP="005704D7">
            <w:pPr>
              <w:autoSpaceDE w:val="0"/>
              <w:autoSpaceDN w:val="0"/>
              <w:adjustRightInd w:val="0"/>
              <w:jc w:val="both"/>
              <w:rPr>
                <w:sz w:val="24"/>
                <w:szCs w:val="24"/>
              </w:rPr>
            </w:pPr>
            <w:r w:rsidRPr="005704D7">
              <w:rPr>
                <w:sz w:val="24"/>
                <w:szCs w:val="24"/>
              </w:rPr>
              <w:t>- длина земельного участка - от 25 до 100 м.</w:t>
            </w:r>
          </w:p>
          <w:p w:rsidR="005704D7" w:rsidRPr="005704D7" w:rsidRDefault="005704D7" w:rsidP="005704D7">
            <w:pPr>
              <w:tabs>
                <w:tab w:val="left" w:pos="627"/>
                <w:tab w:val="left" w:pos="768"/>
              </w:tabs>
              <w:autoSpaceDE w:val="0"/>
              <w:autoSpaceDN w:val="0"/>
              <w:adjustRightInd w:val="0"/>
              <w:jc w:val="both"/>
              <w:rPr>
                <w:sz w:val="24"/>
                <w:szCs w:val="24"/>
              </w:rPr>
            </w:pPr>
            <w:r w:rsidRPr="005704D7">
              <w:rPr>
                <w:sz w:val="24"/>
                <w:szCs w:val="24"/>
              </w:rPr>
              <w:t>2. Минимальные отступы от границ земельных участков:</w:t>
            </w:r>
          </w:p>
          <w:p w:rsidR="005704D7" w:rsidRPr="005704D7" w:rsidRDefault="005704D7" w:rsidP="005704D7">
            <w:pPr>
              <w:autoSpaceDE w:val="0"/>
              <w:autoSpaceDN w:val="0"/>
              <w:adjustRightInd w:val="0"/>
              <w:jc w:val="both"/>
              <w:rPr>
                <w:sz w:val="24"/>
                <w:szCs w:val="24"/>
              </w:rPr>
            </w:pPr>
            <w:r w:rsidRPr="005704D7">
              <w:rPr>
                <w:sz w:val="24"/>
                <w:szCs w:val="24"/>
              </w:rPr>
              <w:t xml:space="preserve">- минимальное расстояние от границ смежного земельного участка до основного строения - не менее 3 м, до построек для содержания скота и птицы - не менее </w:t>
            </w:r>
            <w:smartTag w:uri="urn:schemas-microsoft-com:office:smarttags" w:element="metricconverter">
              <w:smartTagPr>
                <w:attr w:name="ProductID" w:val="4 м"/>
              </w:smartTagPr>
              <w:r w:rsidRPr="005704D7">
                <w:rPr>
                  <w:sz w:val="24"/>
                  <w:szCs w:val="24"/>
                </w:rPr>
                <w:t>4 м</w:t>
              </w:r>
            </w:smartTag>
            <w:r w:rsidRPr="005704D7">
              <w:rPr>
                <w:sz w:val="24"/>
                <w:szCs w:val="24"/>
              </w:rPr>
              <w:t xml:space="preserve">, до прочих хозяйственных построек, строений, открытых стоянок - не менее </w:t>
            </w:r>
            <w:smartTag w:uri="urn:schemas-microsoft-com:office:smarttags" w:element="metricconverter">
              <w:smartTagPr>
                <w:attr w:name="ProductID" w:val="1 м"/>
              </w:smartTagPr>
              <w:r w:rsidRPr="005704D7">
                <w:rPr>
                  <w:sz w:val="24"/>
                  <w:szCs w:val="24"/>
                </w:rPr>
                <w:t>1 м;</w:t>
              </w:r>
            </w:smartTag>
            <w:r w:rsidRPr="005704D7">
              <w:rPr>
                <w:sz w:val="24"/>
                <w:szCs w:val="24"/>
              </w:rPr>
              <w:t xml:space="preserve"> хозяйственные и прочие строения, открытые стоянки, отдельно стоящие гаражи размещать в соответствии с санитарными правилами и нормами, противопожарными требованиями, в зависимости от степени огнестойкости;</w:t>
            </w:r>
          </w:p>
          <w:p w:rsidR="005704D7" w:rsidRPr="005704D7" w:rsidRDefault="005704D7" w:rsidP="005704D7">
            <w:pPr>
              <w:autoSpaceDE w:val="0"/>
              <w:autoSpaceDN w:val="0"/>
              <w:adjustRightInd w:val="0"/>
              <w:jc w:val="both"/>
              <w:rPr>
                <w:sz w:val="24"/>
                <w:szCs w:val="24"/>
              </w:rPr>
            </w:pPr>
            <w:r w:rsidRPr="005704D7">
              <w:rPr>
                <w:sz w:val="24"/>
                <w:szCs w:val="24"/>
              </w:rPr>
              <w:t xml:space="preserve">- отступ от границ земельных участков до зданий, строений, сооружений - не менее </w:t>
            </w:r>
            <w:smartTag w:uri="urn:schemas-microsoft-com:office:smarttags" w:element="metricconverter">
              <w:smartTagPr>
                <w:attr w:name="ProductID" w:val="3 м"/>
              </w:smartTagPr>
              <w:r w:rsidRPr="005704D7">
                <w:rPr>
                  <w:sz w:val="24"/>
                  <w:szCs w:val="24"/>
                </w:rPr>
                <w:t>3 м.</w:t>
              </w:r>
            </w:smartTag>
          </w:p>
          <w:p w:rsidR="005704D7" w:rsidRPr="005704D7" w:rsidRDefault="005704D7" w:rsidP="005704D7">
            <w:pPr>
              <w:autoSpaceDE w:val="0"/>
              <w:autoSpaceDN w:val="0"/>
              <w:adjustRightInd w:val="0"/>
              <w:jc w:val="both"/>
              <w:rPr>
                <w:sz w:val="24"/>
                <w:szCs w:val="24"/>
              </w:rPr>
            </w:pPr>
            <w:r w:rsidRPr="005704D7">
              <w:rPr>
                <w:sz w:val="24"/>
                <w:szCs w:val="24"/>
              </w:rPr>
              <w:t>3. Предельное количество этажей - не более 3 этажей.</w:t>
            </w:r>
          </w:p>
          <w:p w:rsidR="005704D7" w:rsidRPr="005704D7" w:rsidRDefault="005704D7" w:rsidP="005704D7">
            <w:pPr>
              <w:autoSpaceDE w:val="0"/>
              <w:autoSpaceDN w:val="0"/>
              <w:adjustRightInd w:val="0"/>
              <w:jc w:val="both"/>
              <w:rPr>
                <w:sz w:val="24"/>
                <w:szCs w:val="24"/>
              </w:rPr>
            </w:pPr>
            <w:r w:rsidRPr="005704D7">
              <w:rPr>
                <w:sz w:val="24"/>
                <w:szCs w:val="24"/>
              </w:rPr>
              <w:t>4. Максимальный процент застройки в границах земельного участка - 60 %.</w:t>
            </w:r>
          </w:p>
          <w:p w:rsidR="005704D7" w:rsidRPr="005704D7" w:rsidRDefault="005704D7" w:rsidP="005704D7">
            <w:pPr>
              <w:autoSpaceDE w:val="0"/>
              <w:autoSpaceDN w:val="0"/>
              <w:adjustRightInd w:val="0"/>
              <w:jc w:val="both"/>
              <w:rPr>
                <w:sz w:val="24"/>
                <w:szCs w:val="24"/>
              </w:rPr>
            </w:pPr>
            <w:r w:rsidRPr="005704D7">
              <w:rPr>
                <w:sz w:val="24"/>
                <w:szCs w:val="24"/>
              </w:rPr>
              <w:t xml:space="preserve">5. Иные показатели - высота ограждения земельных участков - не более </w:t>
            </w:r>
            <w:smartTag w:uri="urn:schemas-microsoft-com:office:smarttags" w:element="metricconverter">
              <w:smartTagPr>
                <w:attr w:name="ProductID" w:val="1,8 м"/>
              </w:smartTagPr>
              <w:r w:rsidRPr="005704D7">
                <w:rPr>
                  <w:sz w:val="24"/>
                  <w:szCs w:val="24"/>
                </w:rPr>
                <w:t>1,8 м, на границе с соседними участками ограждения должны быть сетчатые или решётчатые ограждения с целью минимального затемнения</w:t>
              </w:r>
            </w:smartTag>
            <w:r w:rsidRPr="005704D7">
              <w:rPr>
                <w:sz w:val="24"/>
                <w:szCs w:val="24"/>
              </w:rPr>
              <w:t>.</w:t>
            </w:r>
          </w:p>
          <w:p w:rsidR="005704D7" w:rsidRPr="005704D7" w:rsidRDefault="005704D7" w:rsidP="005704D7">
            <w:pPr>
              <w:widowControl w:val="0"/>
              <w:autoSpaceDE w:val="0"/>
              <w:autoSpaceDN w:val="0"/>
              <w:adjustRightInd w:val="0"/>
              <w:jc w:val="both"/>
              <w:textAlignment w:val="baseline"/>
              <w:rPr>
                <w:b/>
                <w:i/>
                <w:sz w:val="24"/>
                <w:szCs w:val="24"/>
              </w:rPr>
            </w:pPr>
            <w:r w:rsidRPr="005704D7">
              <w:rPr>
                <w:b/>
                <w:i/>
                <w:sz w:val="24"/>
                <w:szCs w:val="24"/>
              </w:rPr>
              <w:t>Примечание:</w:t>
            </w:r>
          </w:p>
          <w:p w:rsidR="005704D7" w:rsidRPr="005704D7" w:rsidRDefault="005704D7" w:rsidP="005704D7">
            <w:pPr>
              <w:jc w:val="both"/>
              <w:rPr>
                <w:sz w:val="24"/>
                <w:szCs w:val="24"/>
              </w:rPr>
            </w:pPr>
            <w:r w:rsidRPr="005704D7">
              <w:rPr>
                <w:sz w:val="24"/>
                <w:szCs w:val="24"/>
              </w:rPr>
              <w:t>1. Допускается блокировка хозяйственных построек на смежных приусадебных участках по взаимному согласию собственников жилого дома, а также блокировка хозяйственных построек к основному строению.</w:t>
            </w:r>
          </w:p>
          <w:p w:rsidR="005704D7" w:rsidRPr="005704D7" w:rsidRDefault="005704D7" w:rsidP="005704D7">
            <w:pPr>
              <w:jc w:val="both"/>
              <w:rPr>
                <w:sz w:val="24"/>
                <w:szCs w:val="24"/>
              </w:rPr>
            </w:pPr>
            <w:r w:rsidRPr="005704D7">
              <w:rPr>
                <w:sz w:val="24"/>
                <w:szCs w:val="24"/>
              </w:rPr>
              <w:t>2. Высота зданий:</w:t>
            </w:r>
          </w:p>
          <w:p w:rsidR="005704D7" w:rsidRPr="005704D7" w:rsidRDefault="005704D7" w:rsidP="005704D7">
            <w:pPr>
              <w:jc w:val="both"/>
              <w:rPr>
                <w:sz w:val="24"/>
                <w:szCs w:val="24"/>
              </w:rPr>
            </w:pPr>
            <w:r w:rsidRPr="005704D7">
              <w:rPr>
                <w:sz w:val="24"/>
                <w:szCs w:val="24"/>
              </w:rPr>
              <w:t xml:space="preserve">2.1. Для всех вспомогательных строений высота от уровня земли: до верха плоской кровли - не более </w:t>
            </w:r>
            <w:smartTag w:uri="urn:schemas-microsoft-com:office:smarttags" w:element="metricconverter">
              <w:smartTagPr>
                <w:attr w:name="ProductID" w:val="3,0 м"/>
              </w:smartTagPr>
              <w:r w:rsidRPr="005704D7">
                <w:rPr>
                  <w:sz w:val="24"/>
                  <w:szCs w:val="24"/>
                </w:rPr>
                <w:t>3,0 м</w:t>
              </w:r>
            </w:smartTag>
            <w:r w:rsidRPr="005704D7">
              <w:rPr>
                <w:sz w:val="24"/>
                <w:szCs w:val="24"/>
              </w:rPr>
              <w:t xml:space="preserve">; до конька </w:t>
            </w:r>
            <w:r w:rsidRPr="005704D7">
              <w:rPr>
                <w:sz w:val="24"/>
                <w:szCs w:val="24"/>
              </w:rPr>
              <w:lastRenderedPageBreak/>
              <w:t xml:space="preserve">скатной кровли - не более </w:t>
            </w:r>
            <w:smartTag w:uri="urn:schemas-microsoft-com:office:smarttags" w:element="metricconverter">
              <w:smartTagPr>
                <w:attr w:name="ProductID" w:val="6 м"/>
              </w:smartTagPr>
              <w:r w:rsidRPr="005704D7">
                <w:rPr>
                  <w:sz w:val="24"/>
                  <w:szCs w:val="24"/>
                </w:rPr>
                <w:t>6 м</w:t>
              </w:r>
            </w:smartTag>
            <w:r w:rsidRPr="005704D7">
              <w:rPr>
                <w:sz w:val="24"/>
                <w:szCs w:val="24"/>
              </w:rPr>
              <w:t xml:space="preserve">; до низа скатной кровли - не более </w:t>
            </w:r>
            <w:smartTag w:uri="urn:schemas-microsoft-com:office:smarttags" w:element="metricconverter">
              <w:smartTagPr>
                <w:attr w:name="ProductID" w:val="3,0 м"/>
              </w:smartTagPr>
              <w:r w:rsidRPr="005704D7">
                <w:rPr>
                  <w:sz w:val="24"/>
                  <w:szCs w:val="24"/>
                </w:rPr>
                <w:t>3,0 м</w:t>
              </w:r>
            </w:smartTag>
            <w:r w:rsidRPr="005704D7">
              <w:rPr>
                <w:sz w:val="24"/>
                <w:szCs w:val="24"/>
              </w:rPr>
              <w:t>.</w:t>
            </w:r>
          </w:p>
          <w:p w:rsidR="005704D7" w:rsidRPr="005704D7" w:rsidRDefault="005704D7" w:rsidP="005704D7">
            <w:pPr>
              <w:jc w:val="both"/>
              <w:rPr>
                <w:sz w:val="24"/>
                <w:szCs w:val="24"/>
              </w:rPr>
            </w:pPr>
            <w:r w:rsidRPr="005704D7">
              <w:rPr>
                <w:sz w:val="24"/>
                <w:szCs w:val="24"/>
              </w:rPr>
              <w:t xml:space="preserve">2.2. Высота ворот гаражей - не более </w:t>
            </w:r>
            <w:smartTag w:uri="urn:schemas-microsoft-com:office:smarttags" w:element="metricconverter">
              <w:smartTagPr>
                <w:attr w:name="ProductID" w:val="2,5 м"/>
              </w:smartTagPr>
              <w:r w:rsidRPr="005704D7">
                <w:rPr>
                  <w:sz w:val="24"/>
                  <w:szCs w:val="24"/>
                </w:rPr>
                <w:t>2,5 м</w:t>
              </w:r>
            </w:smartTag>
            <w:r w:rsidRPr="005704D7">
              <w:rPr>
                <w:sz w:val="24"/>
                <w:szCs w:val="24"/>
              </w:rPr>
              <w:t>.</w:t>
            </w:r>
          </w:p>
          <w:p w:rsidR="005704D7" w:rsidRPr="005704D7" w:rsidRDefault="005704D7" w:rsidP="005704D7">
            <w:pPr>
              <w:tabs>
                <w:tab w:val="left" w:pos="217"/>
              </w:tabs>
              <w:autoSpaceDE w:val="0"/>
              <w:autoSpaceDN w:val="0"/>
              <w:adjustRightInd w:val="0"/>
              <w:jc w:val="both"/>
              <w:rPr>
                <w:sz w:val="24"/>
                <w:szCs w:val="24"/>
              </w:rPr>
            </w:pPr>
            <w:r w:rsidRPr="005704D7">
              <w:rPr>
                <w:sz w:val="24"/>
                <w:szCs w:val="24"/>
              </w:rPr>
              <w:t>3. Вспомогательные строения, за исключением гаражей, размещать со стороны улиц не допускается.</w:t>
            </w:r>
          </w:p>
        </w:tc>
      </w:tr>
      <w:tr w:rsidR="005704D7" w:rsidRPr="005704D7" w:rsidTr="00B833C8">
        <w:trPr>
          <w:trHeight w:val="1124"/>
        </w:trPr>
        <w:tc>
          <w:tcPr>
            <w:tcW w:w="0" w:type="auto"/>
            <w:tcBorders>
              <w:top w:val="single" w:sz="4" w:space="0" w:color="auto"/>
              <w:right w:val="single" w:sz="4" w:space="0" w:color="auto"/>
            </w:tcBorders>
          </w:tcPr>
          <w:p w:rsidR="005704D7" w:rsidRPr="005704D7" w:rsidRDefault="005704D7" w:rsidP="005704D7">
            <w:pPr>
              <w:widowControl w:val="0"/>
              <w:suppressAutoHyphens/>
              <w:autoSpaceDE w:val="0"/>
              <w:autoSpaceDN w:val="0"/>
              <w:adjustRightInd w:val="0"/>
              <w:textAlignment w:val="baseline"/>
              <w:rPr>
                <w:sz w:val="24"/>
                <w:szCs w:val="24"/>
              </w:rPr>
            </w:pPr>
            <w:r w:rsidRPr="005704D7">
              <w:rPr>
                <w:sz w:val="24"/>
                <w:szCs w:val="24"/>
              </w:rPr>
              <w:t>Для ведения личного подсобного хозяйства (приусадебный земельный участок) (2.2)</w:t>
            </w:r>
          </w:p>
        </w:tc>
        <w:tc>
          <w:tcPr>
            <w:tcW w:w="0" w:type="auto"/>
            <w:vMerge/>
            <w:tcBorders>
              <w:left w:val="single" w:sz="4" w:space="0" w:color="auto"/>
              <w:right w:val="single" w:sz="4" w:space="0" w:color="auto"/>
            </w:tcBorders>
          </w:tcPr>
          <w:p w:rsidR="005704D7" w:rsidRPr="005704D7" w:rsidRDefault="005704D7" w:rsidP="005704D7">
            <w:pPr>
              <w:tabs>
                <w:tab w:val="left" w:pos="217"/>
              </w:tabs>
              <w:autoSpaceDE w:val="0"/>
              <w:autoSpaceDN w:val="0"/>
              <w:adjustRightInd w:val="0"/>
              <w:jc w:val="both"/>
              <w:rPr>
                <w:rFonts w:ascii="Arial" w:hAnsi="Arial" w:cs="Arial"/>
              </w:rPr>
            </w:pPr>
          </w:p>
        </w:tc>
      </w:tr>
      <w:tr w:rsidR="005704D7" w:rsidRPr="005704D7" w:rsidTr="00B833C8">
        <w:trPr>
          <w:trHeight w:val="1407"/>
        </w:trPr>
        <w:tc>
          <w:tcPr>
            <w:tcW w:w="0" w:type="auto"/>
          </w:tcPr>
          <w:p w:rsidR="005704D7" w:rsidRPr="005704D7" w:rsidRDefault="005704D7" w:rsidP="005704D7">
            <w:pPr>
              <w:widowControl w:val="0"/>
              <w:suppressAutoHyphens/>
              <w:autoSpaceDE w:val="0"/>
              <w:autoSpaceDN w:val="0"/>
              <w:adjustRightInd w:val="0"/>
              <w:textAlignment w:val="baseline"/>
              <w:rPr>
                <w:sz w:val="24"/>
                <w:szCs w:val="24"/>
              </w:rPr>
            </w:pPr>
            <w:r w:rsidRPr="005704D7">
              <w:rPr>
                <w:sz w:val="24"/>
                <w:szCs w:val="24"/>
              </w:rPr>
              <w:t>Блокированная жилая застройка (2.3)</w:t>
            </w:r>
          </w:p>
        </w:tc>
        <w:tc>
          <w:tcPr>
            <w:tcW w:w="0" w:type="auto"/>
          </w:tcPr>
          <w:p w:rsidR="005704D7" w:rsidRPr="005704D7" w:rsidRDefault="005704D7" w:rsidP="00BB669F">
            <w:pPr>
              <w:widowControl w:val="0"/>
              <w:numPr>
                <w:ilvl w:val="2"/>
                <w:numId w:val="67"/>
              </w:numPr>
              <w:tabs>
                <w:tab w:val="left" w:pos="359"/>
              </w:tabs>
              <w:autoSpaceDE w:val="0"/>
              <w:autoSpaceDN w:val="0"/>
              <w:adjustRightInd w:val="0"/>
              <w:jc w:val="both"/>
              <w:textAlignment w:val="baseline"/>
              <w:rPr>
                <w:sz w:val="24"/>
                <w:szCs w:val="24"/>
              </w:rPr>
            </w:pPr>
            <w:r w:rsidRPr="005704D7">
              <w:rPr>
                <w:sz w:val="24"/>
                <w:szCs w:val="24"/>
              </w:rPr>
              <w:t>Предельные (минимальные и (или) максимальные) размеры земельных участков:</w:t>
            </w:r>
          </w:p>
          <w:p w:rsidR="005704D7" w:rsidRPr="005704D7" w:rsidRDefault="005704D7" w:rsidP="005704D7">
            <w:pPr>
              <w:autoSpaceDE w:val="0"/>
              <w:autoSpaceDN w:val="0"/>
              <w:adjustRightInd w:val="0"/>
              <w:jc w:val="both"/>
              <w:rPr>
                <w:sz w:val="24"/>
                <w:szCs w:val="24"/>
              </w:rPr>
            </w:pPr>
            <w:r w:rsidRPr="005704D7">
              <w:rPr>
                <w:sz w:val="24"/>
                <w:szCs w:val="24"/>
              </w:rPr>
              <w:t>- площадь земельного участка - от 100 до 5000 кв. м;</w:t>
            </w:r>
          </w:p>
          <w:p w:rsidR="005704D7" w:rsidRPr="005704D7" w:rsidRDefault="005704D7" w:rsidP="005704D7">
            <w:pPr>
              <w:autoSpaceDE w:val="0"/>
              <w:autoSpaceDN w:val="0"/>
              <w:adjustRightInd w:val="0"/>
              <w:jc w:val="both"/>
              <w:rPr>
                <w:sz w:val="24"/>
                <w:szCs w:val="24"/>
              </w:rPr>
            </w:pPr>
            <w:r w:rsidRPr="005704D7">
              <w:rPr>
                <w:sz w:val="24"/>
                <w:szCs w:val="24"/>
              </w:rPr>
              <w:t xml:space="preserve"> - ширина земельного участка - от 10 до 100 м;</w:t>
            </w:r>
          </w:p>
          <w:p w:rsidR="005704D7" w:rsidRPr="005704D7" w:rsidRDefault="005704D7" w:rsidP="005704D7">
            <w:pPr>
              <w:autoSpaceDE w:val="0"/>
              <w:autoSpaceDN w:val="0"/>
              <w:adjustRightInd w:val="0"/>
              <w:jc w:val="both"/>
              <w:rPr>
                <w:sz w:val="24"/>
                <w:szCs w:val="24"/>
              </w:rPr>
            </w:pPr>
            <w:r w:rsidRPr="005704D7">
              <w:rPr>
                <w:sz w:val="24"/>
                <w:szCs w:val="24"/>
              </w:rPr>
              <w:t xml:space="preserve"> - длина земельного участка - от 10 до 100 м.</w:t>
            </w:r>
          </w:p>
          <w:p w:rsidR="005704D7" w:rsidRPr="005704D7" w:rsidRDefault="005704D7" w:rsidP="00BB669F">
            <w:pPr>
              <w:widowControl w:val="0"/>
              <w:numPr>
                <w:ilvl w:val="2"/>
                <w:numId w:val="67"/>
              </w:numPr>
              <w:tabs>
                <w:tab w:val="left" w:pos="359"/>
              </w:tabs>
              <w:autoSpaceDE w:val="0"/>
              <w:autoSpaceDN w:val="0"/>
              <w:adjustRightInd w:val="0"/>
              <w:jc w:val="both"/>
              <w:textAlignment w:val="baseline"/>
              <w:rPr>
                <w:sz w:val="24"/>
                <w:szCs w:val="24"/>
              </w:rPr>
            </w:pPr>
            <w:r w:rsidRPr="005704D7">
              <w:rPr>
                <w:sz w:val="24"/>
                <w:szCs w:val="24"/>
              </w:rPr>
              <w:t>Минимальные отступы от границ земельных участков:</w:t>
            </w:r>
          </w:p>
          <w:p w:rsidR="005704D7" w:rsidRPr="005704D7" w:rsidRDefault="005704D7" w:rsidP="005704D7">
            <w:pPr>
              <w:autoSpaceDE w:val="0"/>
              <w:autoSpaceDN w:val="0"/>
              <w:adjustRightInd w:val="0"/>
              <w:jc w:val="both"/>
              <w:rPr>
                <w:sz w:val="24"/>
                <w:szCs w:val="24"/>
              </w:rPr>
            </w:pPr>
            <w:r w:rsidRPr="005704D7">
              <w:rPr>
                <w:sz w:val="24"/>
                <w:szCs w:val="24"/>
              </w:rPr>
              <w:t>- отступ от границ земельных участков до зданий, строений, сооружений - не менее 3 м со стороны лицевого фасада и не менее 3 м со стороны фасада противоположного лицевому.</w:t>
            </w:r>
          </w:p>
          <w:p w:rsidR="005704D7" w:rsidRPr="005704D7" w:rsidRDefault="005704D7" w:rsidP="005704D7">
            <w:pPr>
              <w:autoSpaceDE w:val="0"/>
              <w:autoSpaceDN w:val="0"/>
              <w:adjustRightInd w:val="0"/>
              <w:jc w:val="both"/>
              <w:rPr>
                <w:sz w:val="24"/>
                <w:szCs w:val="24"/>
              </w:rPr>
            </w:pPr>
            <w:r w:rsidRPr="005704D7">
              <w:rPr>
                <w:sz w:val="24"/>
                <w:szCs w:val="24"/>
              </w:rPr>
              <w:t>3. Предельное количество этажей - не более 3 этажей.</w:t>
            </w:r>
          </w:p>
          <w:p w:rsidR="005704D7" w:rsidRPr="005704D7" w:rsidRDefault="005704D7" w:rsidP="005704D7">
            <w:pPr>
              <w:autoSpaceDE w:val="0"/>
              <w:autoSpaceDN w:val="0"/>
              <w:adjustRightInd w:val="0"/>
              <w:jc w:val="both"/>
              <w:rPr>
                <w:sz w:val="24"/>
                <w:szCs w:val="24"/>
              </w:rPr>
            </w:pPr>
            <w:r w:rsidRPr="005704D7">
              <w:rPr>
                <w:sz w:val="24"/>
                <w:szCs w:val="24"/>
              </w:rPr>
              <w:t>4. Максимальная высота жилого дома - 12 м.</w:t>
            </w:r>
          </w:p>
          <w:p w:rsidR="005704D7" w:rsidRPr="005704D7" w:rsidRDefault="005704D7" w:rsidP="005704D7">
            <w:pPr>
              <w:autoSpaceDE w:val="0"/>
              <w:autoSpaceDN w:val="0"/>
              <w:adjustRightInd w:val="0"/>
              <w:jc w:val="both"/>
              <w:rPr>
                <w:sz w:val="24"/>
                <w:szCs w:val="24"/>
              </w:rPr>
            </w:pPr>
            <w:r w:rsidRPr="005704D7">
              <w:rPr>
                <w:sz w:val="24"/>
                <w:szCs w:val="24"/>
              </w:rPr>
              <w:t>5. Максимальный процент застройки в границах земельного участка - 60 %.</w:t>
            </w:r>
          </w:p>
          <w:p w:rsidR="005704D7" w:rsidRPr="005704D7" w:rsidRDefault="005704D7" w:rsidP="005704D7">
            <w:pPr>
              <w:autoSpaceDE w:val="0"/>
              <w:autoSpaceDN w:val="0"/>
              <w:adjustRightInd w:val="0"/>
              <w:jc w:val="both"/>
              <w:rPr>
                <w:sz w:val="24"/>
                <w:szCs w:val="24"/>
              </w:rPr>
            </w:pPr>
            <w:r w:rsidRPr="005704D7">
              <w:rPr>
                <w:sz w:val="24"/>
                <w:szCs w:val="24"/>
              </w:rPr>
              <w:t xml:space="preserve">6. Иные показатели - высота ограждения земельных участков - не более </w:t>
            </w:r>
            <w:smartTag w:uri="urn:schemas-microsoft-com:office:smarttags" w:element="metricconverter">
              <w:smartTagPr>
                <w:attr w:name="ProductID" w:val="1,8 м"/>
              </w:smartTagPr>
              <w:r w:rsidRPr="005704D7">
                <w:rPr>
                  <w:sz w:val="24"/>
                  <w:szCs w:val="24"/>
                </w:rPr>
                <w:t>1,8 м, на границе с соседними участками ограждения должны быть сетчатые или решётчатые ограждения с целью минимального затемнения</w:t>
              </w:r>
            </w:smartTag>
            <w:r w:rsidRPr="005704D7">
              <w:rPr>
                <w:sz w:val="24"/>
                <w:szCs w:val="24"/>
              </w:rPr>
              <w:t>.</w:t>
            </w:r>
          </w:p>
          <w:p w:rsidR="005704D7" w:rsidRPr="005704D7" w:rsidRDefault="005704D7" w:rsidP="005704D7">
            <w:pPr>
              <w:widowControl w:val="0"/>
              <w:autoSpaceDE w:val="0"/>
              <w:autoSpaceDN w:val="0"/>
              <w:adjustRightInd w:val="0"/>
              <w:jc w:val="both"/>
              <w:textAlignment w:val="baseline"/>
              <w:rPr>
                <w:b/>
                <w:i/>
                <w:sz w:val="24"/>
                <w:szCs w:val="24"/>
              </w:rPr>
            </w:pPr>
            <w:r w:rsidRPr="005704D7">
              <w:rPr>
                <w:b/>
                <w:i/>
                <w:sz w:val="24"/>
                <w:szCs w:val="24"/>
              </w:rPr>
              <w:t>Примечание:</w:t>
            </w:r>
          </w:p>
          <w:p w:rsidR="005704D7" w:rsidRPr="005704D7" w:rsidRDefault="005704D7" w:rsidP="005704D7">
            <w:pPr>
              <w:jc w:val="both"/>
              <w:rPr>
                <w:sz w:val="24"/>
                <w:szCs w:val="24"/>
              </w:rPr>
            </w:pPr>
            <w:r w:rsidRPr="005704D7">
              <w:rPr>
                <w:sz w:val="24"/>
                <w:szCs w:val="24"/>
              </w:rPr>
              <w:t>1. Допускается блокировка хозяйственных построек на смежных приусадебных участках по взаимному согласию собственников жилого дома, а также блокировка хозяйственных построек к основному строению.</w:t>
            </w:r>
          </w:p>
          <w:p w:rsidR="005704D7" w:rsidRPr="005704D7" w:rsidRDefault="005704D7" w:rsidP="005704D7">
            <w:pPr>
              <w:jc w:val="both"/>
              <w:rPr>
                <w:sz w:val="24"/>
                <w:szCs w:val="24"/>
              </w:rPr>
            </w:pPr>
            <w:r w:rsidRPr="005704D7">
              <w:rPr>
                <w:sz w:val="24"/>
                <w:szCs w:val="24"/>
              </w:rPr>
              <w:t>2. Высота зданий:</w:t>
            </w:r>
          </w:p>
          <w:p w:rsidR="005704D7" w:rsidRPr="005704D7" w:rsidRDefault="005704D7" w:rsidP="005704D7">
            <w:pPr>
              <w:autoSpaceDE w:val="0"/>
              <w:autoSpaceDN w:val="0"/>
              <w:adjustRightInd w:val="0"/>
              <w:jc w:val="both"/>
              <w:rPr>
                <w:sz w:val="24"/>
                <w:szCs w:val="24"/>
              </w:rPr>
            </w:pPr>
            <w:r w:rsidRPr="005704D7">
              <w:rPr>
                <w:sz w:val="24"/>
                <w:szCs w:val="24"/>
              </w:rPr>
              <w:t xml:space="preserve">- высота ворот гаражей - не более </w:t>
            </w:r>
            <w:smartTag w:uri="urn:schemas-microsoft-com:office:smarttags" w:element="metricconverter">
              <w:smartTagPr>
                <w:attr w:name="ProductID" w:val="2,5 м"/>
              </w:smartTagPr>
              <w:r w:rsidRPr="005704D7">
                <w:rPr>
                  <w:sz w:val="24"/>
                  <w:szCs w:val="24"/>
                </w:rPr>
                <w:t>2,5 м</w:t>
              </w:r>
            </w:smartTag>
            <w:r w:rsidRPr="005704D7">
              <w:rPr>
                <w:sz w:val="24"/>
                <w:szCs w:val="24"/>
              </w:rPr>
              <w:t>.</w:t>
            </w:r>
          </w:p>
          <w:p w:rsidR="005704D7" w:rsidRPr="005704D7" w:rsidRDefault="005704D7" w:rsidP="005704D7">
            <w:pPr>
              <w:tabs>
                <w:tab w:val="left" w:pos="359"/>
              </w:tabs>
              <w:jc w:val="both"/>
              <w:rPr>
                <w:sz w:val="24"/>
                <w:szCs w:val="24"/>
              </w:rPr>
            </w:pPr>
            <w:r w:rsidRPr="005704D7">
              <w:rPr>
                <w:sz w:val="24"/>
                <w:szCs w:val="24"/>
              </w:rPr>
              <w:t>Вспомогательные строения, за исключением гаражей, размещать со стороны улиц не допускается.</w:t>
            </w:r>
          </w:p>
        </w:tc>
      </w:tr>
    </w:tbl>
    <w:p w:rsidR="005704D7" w:rsidRPr="005704D7" w:rsidRDefault="005704D7" w:rsidP="005704D7">
      <w:pPr>
        <w:widowControl w:val="0"/>
        <w:tabs>
          <w:tab w:val="left" w:pos="1134"/>
        </w:tabs>
        <w:suppressAutoHyphens/>
        <w:autoSpaceDE w:val="0"/>
        <w:autoSpaceDN w:val="0"/>
        <w:adjustRightInd w:val="0"/>
        <w:spacing w:before="200" w:after="0" w:line="240" w:lineRule="auto"/>
        <w:ind w:firstLine="709"/>
        <w:jc w:val="both"/>
        <w:textAlignment w:val="baseline"/>
        <w:rPr>
          <w:rFonts w:ascii="Times New Roman" w:eastAsia="Times New Roman" w:hAnsi="Times New Roman" w:cs="Times New Roman"/>
          <w:b/>
          <w:sz w:val="28"/>
          <w:szCs w:val="28"/>
          <w:lang w:eastAsia="ru-RU"/>
        </w:rPr>
      </w:pPr>
      <w:r w:rsidRPr="005704D7">
        <w:rPr>
          <w:rFonts w:ascii="Times New Roman" w:eastAsia="Times New Roman" w:hAnsi="Times New Roman" w:cs="Times New Roman"/>
          <w:b/>
          <w:bCs/>
          <w:sz w:val="28"/>
          <w:szCs w:val="28"/>
          <w:lang w:eastAsia="ar-SA"/>
        </w:rPr>
        <w:t xml:space="preserve">О4 </w:t>
      </w:r>
      <w:r w:rsidRPr="005704D7">
        <w:rPr>
          <w:rFonts w:ascii="Times New Roman" w:eastAsia="Times New Roman" w:hAnsi="Times New Roman" w:cs="Times New Roman"/>
          <w:color w:val="000000"/>
          <w:sz w:val="24"/>
          <w:szCs w:val="24"/>
          <w:lang w:eastAsia="ru-RU"/>
        </w:rPr>
        <w:t xml:space="preserve">– </w:t>
      </w:r>
      <w:r w:rsidRPr="005704D7">
        <w:rPr>
          <w:rFonts w:ascii="Times New Roman" w:eastAsia="Times New Roman" w:hAnsi="Times New Roman" w:cs="Times New Roman"/>
          <w:b/>
          <w:sz w:val="28"/>
          <w:szCs w:val="28"/>
          <w:lang w:eastAsia="ru-RU"/>
        </w:rPr>
        <w:t>Общественно-деловая зона специального вида</w:t>
      </w:r>
    </w:p>
    <w:tbl>
      <w:tblPr>
        <w:tblStyle w:val="af3"/>
        <w:tblW w:w="0" w:type="auto"/>
        <w:tblLook w:val="04A0" w:firstRow="1" w:lastRow="0" w:firstColumn="1" w:lastColumn="0" w:noHBand="0" w:noVBand="1"/>
      </w:tblPr>
      <w:tblGrid>
        <w:gridCol w:w="2152"/>
        <w:gridCol w:w="6909"/>
      </w:tblGrid>
      <w:tr w:rsidR="005704D7" w:rsidRPr="005704D7" w:rsidTr="00B833C8">
        <w:tc>
          <w:tcPr>
            <w:tcW w:w="0" w:type="auto"/>
            <w:gridSpan w:val="2"/>
          </w:tcPr>
          <w:p w:rsidR="005704D7" w:rsidRPr="005704D7" w:rsidRDefault="005704D7" w:rsidP="005704D7">
            <w:pPr>
              <w:widowControl w:val="0"/>
              <w:tabs>
                <w:tab w:val="left" w:pos="2835"/>
              </w:tabs>
              <w:suppressAutoHyphens/>
              <w:autoSpaceDE w:val="0"/>
              <w:autoSpaceDN w:val="0"/>
              <w:adjustRightInd w:val="0"/>
              <w:jc w:val="center"/>
              <w:textAlignment w:val="baseline"/>
              <w:rPr>
                <w:b/>
                <w:sz w:val="24"/>
                <w:szCs w:val="24"/>
              </w:rPr>
            </w:pPr>
            <w:r w:rsidRPr="005704D7">
              <w:rPr>
                <w:b/>
                <w:sz w:val="24"/>
                <w:szCs w:val="24"/>
              </w:rPr>
              <w:t>Основные виды разрешенного использования земельных участков и объектов капитального строительства</w:t>
            </w:r>
          </w:p>
        </w:tc>
      </w:tr>
      <w:tr w:rsidR="005704D7" w:rsidRPr="005704D7" w:rsidTr="00B833C8">
        <w:tc>
          <w:tcPr>
            <w:tcW w:w="2466" w:type="dxa"/>
          </w:tcPr>
          <w:p w:rsidR="005704D7" w:rsidRPr="005704D7" w:rsidRDefault="005704D7" w:rsidP="005704D7">
            <w:pPr>
              <w:widowControl w:val="0"/>
              <w:suppressAutoHyphens/>
              <w:autoSpaceDE w:val="0"/>
              <w:autoSpaceDN w:val="0"/>
              <w:adjustRightInd w:val="0"/>
              <w:jc w:val="both"/>
              <w:textAlignment w:val="baseline"/>
              <w:rPr>
                <w:b/>
                <w:sz w:val="24"/>
                <w:szCs w:val="24"/>
              </w:rPr>
            </w:pPr>
            <w:r w:rsidRPr="005704D7">
              <w:rPr>
                <w:b/>
                <w:sz w:val="24"/>
                <w:szCs w:val="24"/>
              </w:rPr>
              <w:t>Вид использования</w:t>
            </w:r>
          </w:p>
        </w:tc>
        <w:tc>
          <w:tcPr>
            <w:tcW w:w="7673" w:type="dxa"/>
          </w:tcPr>
          <w:p w:rsidR="005704D7" w:rsidRPr="005704D7" w:rsidRDefault="005704D7" w:rsidP="005704D7">
            <w:pPr>
              <w:widowControl w:val="0"/>
              <w:suppressAutoHyphens/>
              <w:autoSpaceDE w:val="0"/>
              <w:autoSpaceDN w:val="0"/>
              <w:adjustRightInd w:val="0"/>
              <w:jc w:val="both"/>
              <w:textAlignment w:val="baseline"/>
              <w:rPr>
                <w:sz w:val="24"/>
                <w:szCs w:val="24"/>
              </w:rPr>
            </w:pPr>
            <w:r w:rsidRPr="005704D7">
              <w:rPr>
                <w:b/>
                <w:sz w:val="24"/>
                <w:szCs w:val="24"/>
              </w:rPr>
              <w:t>Предельные параметры разрешенного строительства, реконструкции объектов капитального строительства</w:t>
            </w:r>
          </w:p>
        </w:tc>
      </w:tr>
      <w:tr w:rsidR="005704D7" w:rsidRPr="005704D7" w:rsidTr="00B833C8">
        <w:tc>
          <w:tcPr>
            <w:tcW w:w="2466" w:type="dxa"/>
          </w:tcPr>
          <w:p w:rsidR="005704D7" w:rsidRPr="005704D7" w:rsidRDefault="005704D7" w:rsidP="005704D7">
            <w:pPr>
              <w:widowControl w:val="0"/>
              <w:suppressAutoHyphens/>
              <w:autoSpaceDE w:val="0"/>
              <w:autoSpaceDN w:val="0"/>
              <w:adjustRightInd w:val="0"/>
              <w:jc w:val="both"/>
              <w:textAlignment w:val="baseline"/>
              <w:rPr>
                <w:sz w:val="24"/>
                <w:szCs w:val="24"/>
              </w:rPr>
            </w:pPr>
            <w:r w:rsidRPr="005704D7">
              <w:rPr>
                <w:sz w:val="24"/>
                <w:szCs w:val="24"/>
              </w:rPr>
              <w:t>Коммунальное обслуживание (3.1)</w:t>
            </w:r>
          </w:p>
        </w:tc>
        <w:tc>
          <w:tcPr>
            <w:tcW w:w="7673" w:type="dxa"/>
          </w:tcPr>
          <w:p w:rsidR="005704D7" w:rsidRPr="005704D7" w:rsidRDefault="005704D7" w:rsidP="005704D7">
            <w:pPr>
              <w:autoSpaceDE w:val="0"/>
              <w:autoSpaceDN w:val="0"/>
              <w:adjustRightInd w:val="0"/>
              <w:jc w:val="both"/>
              <w:rPr>
                <w:sz w:val="24"/>
                <w:szCs w:val="24"/>
              </w:rPr>
            </w:pPr>
            <w:r w:rsidRPr="005704D7">
              <w:rPr>
                <w:sz w:val="24"/>
                <w:szCs w:val="24"/>
              </w:rPr>
              <w:t>Не подлежат установлению.</w:t>
            </w:r>
          </w:p>
          <w:p w:rsidR="005704D7" w:rsidRPr="005704D7" w:rsidRDefault="005704D7" w:rsidP="005704D7">
            <w:pPr>
              <w:autoSpaceDE w:val="0"/>
              <w:autoSpaceDN w:val="0"/>
              <w:adjustRightInd w:val="0"/>
              <w:jc w:val="both"/>
              <w:rPr>
                <w:sz w:val="24"/>
                <w:szCs w:val="24"/>
              </w:rPr>
            </w:pPr>
            <w:r w:rsidRPr="005704D7">
              <w:rPr>
                <w:sz w:val="24"/>
                <w:szCs w:val="24"/>
              </w:rPr>
              <w:t>Площадь земельных участков принимать при проектировании объектов в соответствии с требованиями СНиП, технических регламентов, СанПиН, и др. документов.</w:t>
            </w:r>
          </w:p>
        </w:tc>
      </w:tr>
      <w:tr w:rsidR="005704D7" w:rsidRPr="005704D7" w:rsidTr="00B833C8">
        <w:trPr>
          <w:trHeight w:val="705"/>
        </w:trPr>
        <w:tc>
          <w:tcPr>
            <w:tcW w:w="2466" w:type="dxa"/>
          </w:tcPr>
          <w:p w:rsidR="005704D7" w:rsidRPr="005704D7" w:rsidRDefault="005704D7" w:rsidP="005704D7">
            <w:pPr>
              <w:suppressAutoHyphens/>
              <w:jc w:val="both"/>
              <w:rPr>
                <w:sz w:val="24"/>
                <w:szCs w:val="24"/>
                <w:lang w:eastAsia="ar-SA"/>
              </w:rPr>
            </w:pPr>
            <w:r w:rsidRPr="005704D7">
              <w:rPr>
                <w:sz w:val="24"/>
                <w:szCs w:val="24"/>
              </w:rPr>
              <w:t>Религиозное использование (3.7)</w:t>
            </w:r>
          </w:p>
          <w:p w:rsidR="005704D7" w:rsidRPr="005704D7" w:rsidRDefault="005704D7" w:rsidP="005704D7">
            <w:pPr>
              <w:widowControl w:val="0"/>
              <w:suppressAutoHyphens/>
              <w:autoSpaceDE w:val="0"/>
              <w:autoSpaceDN w:val="0"/>
              <w:adjustRightInd w:val="0"/>
              <w:jc w:val="both"/>
              <w:textAlignment w:val="baseline"/>
              <w:rPr>
                <w:sz w:val="24"/>
                <w:szCs w:val="24"/>
              </w:rPr>
            </w:pPr>
          </w:p>
        </w:tc>
        <w:tc>
          <w:tcPr>
            <w:tcW w:w="7673" w:type="dxa"/>
            <w:vMerge w:val="restart"/>
          </w:tcPr>
          <w:p w:rsidR="005704D7" w:rsidRPr="005704D7" w:rsidRDefault="005704D7" w:rsidP="005704D7">
            <w:pPr>
              <w:autoSpaceDE w:val="0"/>
              <w:autoSpaceDN w:val="0"/>
              <w:adjustRightInd w:val="0"/>
              <w:jc w:val="both"/>
              <w:rPr>
                <w:sz w:val="24"/>
                <w:szCs w:val="24"/>
              </w:rPr>
            </w:pPr>
            <w:r w:rsidRPr="005704D7">
              <w:rPr>
                <w:sz w:val="24"/>
                <w:szCs w:val="24"/>
              </w:rPr>
              <w:t>1. Предельные (минимальные и (или) максимальные) размеры земельных участков:</w:t>
            </w:r>
          </w:p>
          <w:p w:rsidR="005704D7" w:rsidRPr="005704D7" w:rsidRDefault="005704D7" w:rsidP="005704D7">
            <w:pPr>
              <w:autoSpaceDE w:val="0"/>
              <w:autoSpaceDN w:val="0"/>
              <w:adjustRightInd w:val="0"/>
              <w:jc w:val="both"/>
              <w:rPr>
                <w:sz w:val="24"/>
                <w:szCs w:val="24"/>
              </w:rPr>
            </w:pPr>
            <w:r w:rsidRPr="005704D7">
              <w:rPr>
                <w:sz w:val="24"/>
                <w:szCs w:val="24"/>
              </w:rPr>
              <w:t>- площадь земельного участка - от 15 до 30000 кв. м;</w:t>
            </w:r>
          </w:p>
          <w:p w:rsidR="005704D7" w:rsidRPr="005704D7" w:rsidRDefault="005704D7" w:rsidP="005704D7">
            <w:pPr>
              <w:autoSpaceDE w:val="0"/>
              <w:autoSpaceDN w:val="0"/>
              <w:adjustRightInd w:val="0"/>
              <w:jc w:val="both"/>
              <w:rPr>
                <w:sz w:val="24"/>
                <w:szCs w:val="24"/>
              </w:rPr>
            </w:pPr>
            <w:r w:rsidRPr="005704D7">
              <w:rPr>
                <w:sz w:val="24"/>
                <w:szCs w:val="24"/>
              </w:rPr>
              <w:t>- ширина земельного участка - от 3 до 100 м;</w:t>
            </w:r>
          </w:p>
          <w:p w:rsidR="005704D7" w:rsidRPr="005704D7" w:rsidRDefault="005704D7" w:rsidP="005704D7">
            <w:pPr>
              <w:autoSpaceDE w:val="0"/>
              <w:autoSpaceDN w:val="0"/>
              <w:adjustRightInd w:val="0"/>
              <w:jc w:val="both"/>
              <w:rPr>
                <w:sz w:val="24"/>
                <w:szCs w:val="24"/>
              </w:rPr>
            </w:pPr>
            <w:r w:rsidRPr="005704D7">
              <w:rPr>
                <w:sz w:val="24"/>
                <w:szCs w:val="24"/>
              </w:rPr>
              <w:t>- длина земельного участка - от 5 до 100 м.</w:t>
            </w:r>
          </w:p>
          <w:p w:rsidR="005704D7" w:rsidRPr="005704D7" w:rsidRDefault="005704D7" w:rsidP="005704D7">
            <w:pPr>
              <w:autoSpaceDE w:val="0"/>
              <w:autoSpaceDN w:val="0"/>
              <w:adjustRightInd w:val="0"/>
              <w:jc w:val="both"/>
              <w:rPr>
                <w:sz w:val="24"/>
                <w:szCs w:val="24"/>
              </w:rPr>
            </w:pPr>
            <w:r w:rsidRPr="005704D7">
              <w:rPr>
                <w:sz w:val="24"/>
                <w:szCs w:val="24"/>
              </w:rPr>
              <w:t>2. Минимальные отступы от границ земельных участков - 1 м.</w:t>
            </w:r>
          </w:p>
          <w:p w:rsidR="005704D7" w:rsidRPr="005704D7" w:rsidRDefault="005704D7" w:rsidP="005704D7">
            <w:pPr>
              <w:autoSpaceDE w:val="0"/>
              <w:autoSpaceDN w:val="0"/>
              <w:adjustRightInd w:val="0"/>
              <w:jc w:val="both"/>
              <w:rPr>
                <w:sz w:val="24"/>
                <w:szCs w:val="24"/>
              </w:rPr>
            </w:pPr>
            <w:r w:rsidRPr="005704D7">
              <w:rPr>
                <w:sz w:val="24"/>
                <w:szCs w:val="24"/>
              </w:rPr>
              <w:t>3. Предельное количество этажей - 2 этажа.</w:t>
            </w:r>
          </w:p>
          <w:p w:rsidR="005704D7" w:rsidRPr="005704D7" w:rsidRDefault="005704D7" w:rsidP="005704D7">
            <w:pPr>
              <w:autoSpaceDE w:val="0"/>
              <w:autoSpaceDN w:val="0"/>
              <w:adjustRightInd w:val="0"/>
              <w:jc w:val="both"/>
              <w:rPr>
                <w:sz w:val="24"/>
                <w:szCs w:val="24"/>
              </w:rPr>
            </w:pPr>
            <w:r w:rsidRPr="005704D7">
              <w:rPr>
                <w:sz w:val="24"/>
                <w:szCs w:val="24"/>
              </w:rPr>
              <w:t>4. Максимальный процент застройки в границах земельного участка - 50 %.</w:t>
            </w:r>
          </w:p>
        </w:tc>
      </w:tr>
      <w:tr w:rsidR="005704D7" w:rsidRPr="005704D7" w:rsidTr="00B833C8">
        <w:trPr>
          <w:trHeight w:val="704"/>
        </w:trPr>
        <w:tc>
          <w:tcPr>
            <w:tcW w:w="2466" w:type="dxa"/>
          </w:tcPr>
          <w:p w:rsidR="005704D7" w:rsidRPr="005704D7" w:rsidRDefault="005704D7" w:rsidP="005704D7">
            <w:pPr>
              <w:suppressAutoHyphens/>
              <w:jc w:val="both"/>
              <w:rPr>
                <w:sz w:val="24"/>
                <w:szCs w:val="24"/>
                <w:lang w:eastAsia="ar-SA"/>
              </w:rPr>
            </w:pPr>
            <w:r w:rsidRPr="005704D7">
              <w:rPr>
                <w:sz w:val="24"/>
                <w:szCs w:val="24"/>
              </w:rPr>
              <w:t>Историко-культурная деятельность (9.3)</w:t>
            </w:r>
          </w:p>
          <w:p w:rsidR="005704D7" w:rsidRPr="005704D7" w:rsidRDefault="005704D7" w:rsidP="005704D7">
            <w:pPr>
              <w:suppressAutoHyphens/>
              <w:jc w:val="both"/>
              <w:rPr>
                <w:sz w:val="24"/>
                <w:szCs w:val="24"/>
              </w:rPr>
            </w:pPr>
          </w:p>
        </w:tc>
        <w:tc>
          <w:tcPr>
            <w:tcW w:w="7673" w:type="dxa"/>
            <w:vMerge/>
          </w:tcPr>
          <w:p w:rsidR="005704D7" w:rsidRPr="005704D7" w:rsidRDefault="005704D7" w:rsidP="005704D7">
            <w:pPr>
              <w:autoSpaceDE w:val="0"/>
              <w:autoSpaceDN w:val="0"/>
              <w:adjustRightInd w:val="0"/>
              <w:jc w:val="both"/>
              <w:rPr>
                <w:sz w:val="24"/>
                <w:szCs w:val="24"/>
              </w:rPr>
            </w:pPr>
          </w:p>
        </w:tc>
      </w:tr>
      <w:tr w:rsidR="005704D7" w:rsidRPr="005704D7" w:rsidTr="00B833C8">
        <w:trPr>
          <w:trHeight w:val="999"/>
        </w:trPr>
        <w:tc>
          <w:tcPr>
            <w:tcW w:w="2466" w:type="dxa"/>
          </w:tcPr>
          <w:p w:rsidR="005704D7" w:rsidRPr="005704D7" w:rsidRDefault="005704D7" w:rsidP="005704D7">
            <w:pPr>
              <w:suppressAutoHyphens/>
              <w:jc w:val="both"/>
              <w:rPr>
                <w:color w:val="000000" w:themeColor="text1"/>
                <w:sz w:val="24"/>
                <w:szCs w:val="24"/>
                <w:lang w:eastAsia="ar-SA"/>
              </w:rPr>
            </w:pPr>
            <w:r w:rsidRPr="005704D7">
              <w:rPr>
                <w:sz w:val="24"/>
                <w:szCs w:val="24"/>
              </w:rPr>
              <w:lastRenderedPageBreak/>
              <w:t>Земельные участки (территории) общего пользования</w:t>
            </w:r>
            <w:r w:rsidRPr="005704D7">
              <w:rPr>
                <w:sz w:val="24"/>
                <w:szCs w:val="24"/>
                <w:lang w:eastAsia="ar-SA"/>
              </w:rPr>
              <w:t xml:space="preserve"> (12.0)</w:t>
            </w:r>
          </w:p>
        </w:tc>
        <w:tc>
          <w:tcPr>
            <w:tcW w:w="7673" w:type="dxa"/>
          </w:tcPr>
          <w:p w:rsidR="005704D7" w:rsidRPr="005704D7" w:rsidRDefault="005704D7" w:rsidP="005704D7">
            <w:pPr>
              <w:autoSpaceDE w:val="0"/>
              <w:autoSpaceDN w:val="0"/>
              <w:adjustRightInd w:val="0"/>
              <w:jc w:val="both"/>
              <w:rPr>
                <w:sz w:val="24"/>
                <w:szCs w:val="24"/>
              </w:rPr>
            </w:pPr>
            <w:r w:rsidRPr="005704D7">
              <w:rPr>
                <w:sz w:val="24"/>
                <w:szCs w:val="24"/>
              </w:rPr>
              <w:t>Не подлежат установлению.</w:t>
            </w:r>
          </w:p>
          <w:p w:rsidR="005704D7" w:rsidRPr="005704D7" w:rsidRDefault="005704D7" w:rsidP="005704D7">
            <w:pPr>
              <w:autoSpaceDE w:val="0"/>
              <w:autoSpaceDN w:val="0"/>
              <w:adjustRightInd w:val="0"/>
              <w:jc w:val="both"/>
              <w:rPr>
                <w:sz w:val="24"/>
                <w:szCs w:val="24"/>
              </w:rPr>
            </w:pPr>
            <w:r w:rsidRPr="005704D7">
              <w:rPr>
                <w:sz w:val="24"/>
                <w:szCs w:val="24"/>
              </w:rPr>
              <w:t>При новом строительстве устанавливаются в соответствии с документами по планировке территории.</w:t>
            </w:r>
          </w:p>
        </w:tc>
      </w:tr>
      <w:tr w:rsidR="005704D7" w:rsidRPr="005704D7" w:rsidTr="00B833C8">
        <w:tc>
          <w:tcPr>
            <w:tcW w:w="0" w:type="auto"/>
            <w:gridSpan w:val="2"/>
          </w:tcPr>
          <w:p w:rsidR="005704D7" w:rsidRPr="005704D7" w:rsidRDefault="005704D7" w:rsidP="005704D7">
            <w:pPr>
              <w:widowControl w:val="0"/>
              <w:tabs>
                <w:tab w:val="left" w:pos="2835"/>
              </w:tabs>
              <w:suppressAutoHyphens/>
              <w:autoSpaceDE w:val="0"/>
              <w:autoSpaceDN w:val="0"/>
              <w:adjustRightInd w:val="0"/>
              <w:jc w:val="center"/>
              <w:textAlignment w:val="baseline"/>
              <w:rPr>
                <w:b/>
                <w:sz w:val="24"/>
                <w:szCs w:val="24"/>
              </w:rPr>
            </w:pPr>
            <w:r w:rsidRPr="005704D7">
              <w:rPr>
                <w:b/>
                <w:sz w:val="24"/>
                <w:szCs w:val="24"/>
              </w:rPr>
              <w:t>Вспомогательные виды разрешенного использования земельных участков и объектов капитального строительства</w:t>
            </w:r>
          </w:p>
        </w:tc>
      </w:tr>
      <w:tr w:rsidR="005704D7" w:rsidRPr="005704D7" w:rsidTr="00B833C8">
        <w:tc>
          <w:tcPr>
            <w:tcW w:w="0" w:type="auto"/>
          </w:tcPr>
          <w:p w:rsidR="005704D7" w:rsidRPr="005704D7" w:rsidRDefault="005704D7" w:rsidP="005704D7">
            <w:pPr>
              <w:widowControl w:val="0"/>
              <w:suppressAutoHyphens/>
              <w:autoSpaceDE w:val="0"/>
              <w:autoSpaceDN w:val="0"/>
              <w:adjustRightInd w:val="0"/>
              <w:jc w:val="both"/>
              <w:textAlignment w:val="baseline"/>
              <w:rPr>
                <w:b/>
                <w:sz w:val="24"/>
                <w:szCs w:val="24"/>
              </w:rPr>
            </w:pPr>
            <w:r w:rsidRPr="005704D7">
              <w:rPr>
                <w:b/>
                <w:sz w:val="24"/>
                <w:szCs w:val="24"/>
              </w:rPr>
              <w:t>Вид использования</w:t>
            </w:r>
          </w:p>
        </w:tc>
        <w:tc>
          <w:tcPr>
            <w:tcW w:w="0" w:type="auto"/>
          </w:tcPr>
          <w:p w:rsidR="005704D7" w:rsidRPr="005704D7" w:rsidRDefault="005704D7" w:rsidP="005704D7">
            <w:pPr>
              <w:widowControl w:val="0"/>
              <w:suppressAutoHyphens/>
              <w:autoSpaceDE w:val="0"/>
              <w:autoSpaceDN w:val="0"/>
              <w:adjustRightInd w:val="0"/>
              <w:jc w:val="both"/>
              <w:textAlignment w:val="baseline"/>
              <w:rPr>
                <w:sz w:val="24"/>
                <w:szCs w:val="24"/>
              </w:rPr>
            </w:pPr>
            <w:r w:rsidRPr="005704D7">
              <w:rPr>
                <w:b/>
                <w:sz w:val="24"/>
                <w:szCs w:val="24"/>
              </w:rPr>
              <w:t>Предельные параметры разрешенного строительства, реконструкции объектов капитального строительства</w:t>
            </w:r>
          </w:p>
        </w:tc>
      </w:tr>
      <w:tr w:rsidR="005704D7" w:rsidRPr="005704D7" w:rsidTr="00B833C8">
        <w:trPr>
          <w:trHeight w:val="415"/>
        </w:trPr>
        <w:tc>
          <w:tcPr>
            <w:tcW w:w="0" w:type="auto"/>
            <w:gridSpan w:val="2"/>
          </w:tcPr>
          <w:p w:rsidR="005704D7" w:rsidRPr="005704D7" w:rsidRDefault="005704D7" w:rsidP="005704D7">
            <w:pPr>
              <w:autoSpaceDE w:val="0"/>
              <w:autoSpaceDN w:val="0"/>
              <w:adjustRightInd w:val="0"/>
              <w:jc w:val="center"/>
              <w:rPr>
                <w:sz w:val="24"/>
                <w:szCs w:val="24"/>
              </w:rPr>
            </w:pPr>
            <w:r w:rsidRPr="005704D7">
              <w:rPr>
                <w:sz w:val="24"/>
                <w:szCs w:val="24"/>
              </w:rPr>
              <w:t>Не установлены</w:t>
            </w:r>
          </w:p>
        </w:tc>
      </w:tr>
      <w:tr w:rsidR="005704D7" w:rsidRPr="005704D7" w:rsidTr="00B833C8">
        <w:tc>
          <w:tcPr>
            <w:tcW w:w="0" w:type="auto"/>
            <w:gridSpan w:val="2"/>
          </w:tcPr>
          <w:p w:rsidR="005704D7" w:rsidRPr="005704D7" w:rsidRDefault="005704D7" w:rsidP="005704D7">
            <w:pPr>
              <w:widowControl w:val="0"/>
              <w:tabs>
                <w:tab w:val="left" w:pos="2835"/>
              </w:tabs>
              <w:suppressAutoHyphens/>
              <w:autoSpaceDE w:val="0"/>
              <w:autoSpaceDN w:val="0"/>
              <w:adjustRightInd w:val="0"/>
              <w:jc w:val="center"/>
              <w:textAlignment w:val="baseline"/>
              <w:rPr>
                <w:b/>
                <w:sz w:val="24"/>
                <w:szCs w:val="24"/>
              </w:rPr>
            </w:pPr>
            <w:r w:rsidRPr="005704D7">
              <w:rPr>
                <w:b/>
                <w:sz w:val="24"/>
                <w:szCs w:val="24"/>
              </w:rPr>
              <w:t>Условно разрешенные виды использования земельных участков и объектов капитального строительства</w:t>
            </w:r>
          </w:p>
        </w:tc>
      </w:tr>
      <w:tr w:rsidR="005704D7" w:rsidRPr="005704D7" w:rsidTr="00B833C8">
        <w:tc>
          <w:tcPr>
            <w:tcW w:w="0" w:type="auto"/>
          </w:tcPr>
          <w:p w:rsidR="005704D7" w:rsidRPr="005704D7" w:rsidRDefault="005704D7" w:rsidP="005704D7">
            <w:pPr>
              <w:widowControl w:val="0"/>
              <w:suppressAutoHyphens/>
              <w:autoSpaceDE w:val="0"/>
              <w:autoSpaceDN w:val="0"/>
              <w:adjustRightInd w:val="0"/>
              <w:jc w:val="both"/>
              <w:textAlignment w:val="baseline"/>
              <w:rPr>
                <w:b/>
                <w:sz w:val="24"/>
                <w:szCs w:val="24"/>
              </w:rPr>
            </w:pPr>
            <w:r w:rsidRPr="005704D7">
              <w:rPr>
                <w:b/>
                <w:sz w:val="24"/>
                <w:szCs w:val="24"/>
              </w:rPr>
              <w:t>Вид использования</w:t>
            </w:r>
          </w:p>
        </w:tc>
        <w:tc>
          <w:tcPr>
            <w:tcW w:w="0" w:type="auto"/>
          </w:tcPr>
          <w:p w:rsidR="005704D7" w:rsidRPr="005704D7" w:rsidRDefault="005704D7" w:rsidP="005704D7">
            <w:pPr>
              <w:widowControl w:val="0"/>
              <w:suppressAutoHyphens/>
              <w:autoSpaceDE w:val="0"/>
              <w:autoSpaceDN w:val="0"/>
              <w:adjustRightInd w:val="0"/>
              <w:jc w:val="both"/>
              <w:textAlignment w:val="baseline"/>
              <w:rPr>
                <w:sz w:val="24"/>
                <w:szCs w:val="24"/>
              </w:rPr>
            </w:pPr>
            <w:r w:rsidRPr="005704D7">
              <w:rPr>
                <w:b/>
                <w:sz w:val="24"/>
                <w:szCs w:val="24"/>
              </w:rPr>
              <w:t>Предельные параметры разрешенного строительства, реконструкции объектов капитального строительства</w:t>
            </w:r>
          </w:p>
        </w:tc>
      </w:tr>
      <w:tr w:rsidR="005704D7" w:rsidRPr="005704D7" w:rsidTr="00B833C8">
        <w:trPr>
          <w:trHeight w:val="437"/>
        </w:trPr>
        <w:tc>
          <w:tcPr>
            <w:tcW w:w="0" w:type="auto"/>
            <w:gridSpan w:val="2"/>
          </w:tcPr>
          <w:p w:rsidR="005704D7" w:rsidRPr="005704D7" w:rsidRDefault="005704D7" w:rsidP="005704D7">
            <w:pPr>
              <w:tabs>
                <w:tab w:val="left" w:pos="217"/>
              </w:tabs>
              <w:autoSpaceDE w:val="0"/>
              <w:autoSpaceDN w:val="0"/>
              <w:adjustRightInd w:val="0"/>
              <w:jc w:val="center"/>
              <w:rPr>
                <w:rFonts w:ascii="Arial" w:hAnsi="Arial" w:cs="Arial"/>
              </w:rPr>
            </w:pPr>
            <w:r w:rsidRPr="005704D7">
              <w:rPr>
                <w:sz w:val="24"/>
                <w:szCs w:val="24"/>
              </w:rPr>
              <w:t>Не установлены</w:t>
            </w:r>
          </w:p>
        </w:tc>
      </w:tr>
    </w:tbl>
    <w:p w:rsidR="005704D7" w:rsidRPr="005704D7" w:rsidRDefault="005704D7" w:rsidP="005704D7">
      <w:pPr>
        <w:keepNext/>
        <w:keepLines/>
        <w:widowControl w:val="0"/>
        <w:tabs>
          <w:tab w:val="left" w:pos="1134"/>
        </w:tabs>
        <w:autoSpaceDE w:val="0"/>
        <w:autoSpaceDN w:val="0"/>
        <w:adjustRightInd w:val="0"/>
        <w:spacing w:before="200" w:after="0" w:line="240" w:lineRule="auto"/>
        <w:ind w:firstLine="709"/>
        <w:jc w:val="both"/>
        <w:textAlignment w:val="baseline"/>
        <w:outlineLvl w:val="2"/>
        <w:rPr>
          <w:rFonts w:ascii="Times New Roman" w:eastAsiaTheme="majorEastAsia" w:hAnsi="Times New Roman" w:cs="Times New Roman"/>
          <w:b/>
          <w:sz w:val="28"/>
          <w:szCs w:val="28"/>
          <w:lang w:eastAsia="ar-SA"/>
        </w:rPr>
      </w:pPr>
      <w:bookmarkStart w:id="306" w:name="_Toc144312497"/>
      <w:r w:rsidRPr="005704D7">
        <w:rPr>
          <w:rFonts w:ascii="Times New Roman" w:eastAsia="Times New Roman" w:hAnsi="Times New Roman" w:cs="Times New Roman"/>
          <w:b/>
          <w:bCs/>
          <w:sz w:val="28"/>
          <w:szCs w:val="28"/>
          <w:lang w:eastAsia="ar-SA"/>
        </w:rPr>
        <w:t xml:space="preserve">Статья 54. </w:t>
      </w:r>
      <w:r w:rsidRPr="005704D7">
        <w:rPr>
          <w:rFonts w:ascii="Times New Roman" w:eastAsiaTheme="majorEastAsia" w:hAnsi="Times New Roman" w:cs="Times New Roman"/>
          <w:b/>
          <w:sz w:val="28"/>
          <w:szCs w:val="28"/>
          <w:lang w:eastAsia="ar-SA"/>
        </w:rPr>
        <w:t>Зона объектов инженерной инфраструктуры</w:t>
      </w:r>
      <w:bookmarkEnd w:id="306"/>
    </w:p>
    <w:p w:rsidR="005704D7" w:rsidRPr="005704D7" w:rsidRDefault="005704D7" w:rsidP="005704D7">
      <w:pPr>
        <w:widowControl w:val="0"/>
        <w:tabs>
          <w:tab w:val="left" w:pos="1134"/>
        </w:tabs>
        <w:autoSpaceDE w:val="0"/>
        <w:autoSpaceDN w:val="0"/>
        <w:adjustRightInd w:val="0"/>
        <w:spacing w:after="0" w:line="240" w:lineRule="auto"/>
        <w:ind w:firstLine="709"/>
        <w:jc w:val="both"/>
        <w:textAlignment w:val="baseline"/>
        <w:rPr>
          <w:rFonts w:ascii="Times New Roman" w:eastAsia="Times New Roman" w:hAnsi="Times New Roman" w:cs="Times New Roman"/>
          <w:b/>
          <w:bCs/>
          <w:spacing w:val="-10"/>
          <w:sz w:val="28"/>
          <w:szCs w:val="28"/>
          <w:lang w:eastAsia="ar-SA"/>
        </w:rPr>
      </w:pPr>
      <w:r w:rsidRPr="005704D7">
        <w:rPr>
          <w:rFonts w:ascii="Times New Roman" w:eastAsia="Times New Roman" w:hAnsi="Times New Roman" w:cs="Times New Roman"/>
          <w:b/>
          <w:bCs/>
          <w:spacing w:val="-10"/>
          <w:sz w:val="28"/>
          <w:szCs w:val="28"/>
          <w:lang w:eastAsia="ar-SA"/>
        </w:rPr>
        <w:t xml:space="preserve">И </w:t>
      </w:r>
      <w:r w:rsidRPr="005704D7">
        <w:rPr>
          <w:rFonts w:ascii="Times New Roman" w:eastAsia="Times New Roman" w:hAnsi="Times New Roman" w:cs="Times New Roman"/>
          <w:sz w:val="24"/>
          <w:szCs w:val="24"/>
          <w:lang w:eastAsia="ru-RU"/>
        </w:rPr>
        <w:t>–</w:t>
      </w:r>
      <w:r w:rsidRPr="005704D7">
        <w:rPr>
          <w:rFonts w:ascii="Times New Roman" w:eastAsia="Times New Roman" w:hAnsi="Times New Roman" w:cs="Times New Roman"/>
          <w:b/>
          <w:bCs/>
          <w:spacing w:val="-10"/>
          <w:sz w:val="28"/>
          <w:szCs w:val="28"/>
          <w:lang w:eastAsia="ar-SA"/>
        </w:rPr>
        <w:t xml:space="preserve"> Зона инженерной инфраструктуры</w:t>
      </w:r>
    </w:p>
    <w:tbl>
      <w:tblPr>
        <w:tblStyle w:val="af3"/>
        <w:tblW w:w="0" w:type="auto"/>
        <w:tblLook w:val="04A0" w:firstRow="1" w:lastRow="0" w:firstColumn="1" w:lastColumn="0" w:noHBand="0" w:noVBand="1"/>
      </w:tblPr>
      <w:tblGrid>
        <w:gridCol w:w="3205"/>
        <w:gridCol w:w="5856"/>
      </w:tblGrid>
      <w:tr w:rsidR="005704D7" w:rsidRPr="005704D7" w:rsidTr="00B833C8">
        <w:tc>
          <w:tcPr>
            <w:tcW w:w="0" w:type="auto"/>
            <w:gridSpan w:val="2"/>
          </w:tcPr>
          <w:p w:rsidR="005704D7" w:rsidRPr="005704D7" w:rsidRDefault="005704D7" w:rsidP="005704D7">
            <w:pPr>
              <w:widowControl w:val="0"/>
              <w:tabs>
                <w:tab w:val="left" w:pos="2835"/>
              </w:tabs>
              <w:suppressAutoHyphens/>
              <w:autoSpaceDE w:val="0"/>
              <w:autoSpaceDN w:val="0"/>
              <w:adjustRightInd w:val="0"/>
              <w:jc w:val="center"/>
              <w:textAlignment w:val="baseline"/>
              <w:rPr>
                <w:b/>
                <w:sz w:val="24"/>
                <w:szCs w:val="24"/>
              </w:rPr>
            </w:pPr>
            <w:r w:rsidRPr="005704D7">
              <w:rPr>
                <w:b/>
                <w:sz w:val="24"/>
                <w:szCs w:val="24"/>
              </w:rPr>
              <w:t>Основные виды разрешенного использования земельных участков и объектов капитального строительства</w:t>
            </w:r>
          </w:p>
        </w:tc>
      </w:tr>
      <w:tr w:rsidR="005704D7" w:rsidRPr="005704D7" w:rsidTr="00B833C8">
        <w:tc>
          <w:tcPr>
            <w:tcW w:w="0" w:type="auto"/>
          </w:tcPr>
          <w:p w:rsidR="005704D7" w:rsidRPr="005704D7" w:rsidRDefault="005704D7" w:rsidP="005704D7">
            <w:pPr>
              <w:widowControl w:val="0"/>
              <w:suppressAutoHyphens/>
              <w:autoSpaceDE w:val="0"/>
              <w:autoSpaceDN w:val="0"/>
              <w:adjustRightInd w:val="0"/>
              <w:jc w:val="both"/>
              <w:textAlignment w:val="baseline"/>
              <w:rPr>
                <w:b/>
                <w:sz w:val="24"/>
                <w:szCs w:val="24"/>
              </w:rPr>
            </w:pPr>
            <w:r w:rsidRPr="005704D7">
              <w:rPr>
                <w:b/>
                <w:sz w:val="24"/>
                <w:szCs w:val="24"/>
              </w:rPr>
              <w:t>Вид использования</w:t>
            </w:r>
          </w:p>
        </w:tc>
        <w:tc>
          <w:tcPr>
            <w:tcW w:w="0" w:type="auto"/>
          </w:tcPr>
          <w:p w:rsidR="005704D7" w:rsidRPr="005704D7" w:rsidRDefault="005704D7" w:rsidP="005704D7">
            <w:pPr>
              <w:widowControl w:val="0"/>
              <w:suppressAutoHyphens/>
              <w:autoSpaceDE w:val="0"/>
              <w:autoSpaceDN w:val="0"/>
              <w:adjustRightInd w:val="0"/>
              <w:jc w:val="both"/>
              <w:textAlignment w:val="baseline"/>
              <w:rPr>
                <w:sz w:val="24"/>
                <w:szCs w:val="24"/>
              </w:rPr>
            </w:pPr>
            <w:r w:rsidRPr="005704D7">
              <w:rPr>
                <w:b/>
                <w:sz w:val="24"/>
                <w:szCs w:val="24"/>
              </w:rPr>
              <w:t>Предельные параметры разрешенного строительства, реконструкции объектов капитального строительства</w:t>
            </w:r>
          </w:p>
        </w:tc>
      </w:tr>
      <w:tr w:rsidR="005704D7" w:rsidRPr="005704D7" w:rsidTr="00B833C8">
        <w:trPr>
          <w:trHeight w:val="415"/>
        </w:trPr>
        <w:tc>
          <w:tcPr>
            <w:tcW w:w="0" w:type="auto"/>
          </w:tcPr>
          <w:p w:rsidR="005704D7" w:rsidRPr="005704D7" w:rsidRDefault="005704D7" w:rsidP="005704D7">
            <w:pPr>
              <w:suppressAutoHyphens/>
              <w:rPr>
                <w:color w:val="000000" w:themeColor="text1"/>
                <w:sz w:val="24"/>
                <w:szCs w:val="24"/>
                <w:lang w:eastAsia="ar-SA"/>
              </w:rPr>
            </w:pPr>
            <w:r w:rsidRPr="005704D7">
              <w:rPr>
                <w:color w:val="000000" w:themeColor="text1"/>
                <w:sz w:val="24"/>
                <w:szCs w:val="24"/>
                <w:lang w:eastAsia="ar-SA"/>
              </w:rPr>
              <w:t>Коммунальное обслуживание (3.1)</w:t>
            </w:r>
          </w:p>
          <w:p w:rsidR="005704D7" w:rsidRPr="005704D7" w:rsidRDefault="005704D7" w:rsidP="005704D7">
            <w:pPr>
              <w:widowControl w:val="0"/>
              <w:suppressAutoHyphens/>
              <w:autoSpaceDE w:val="0"/>
              <w:autoSpaceDN w:val="0"/>
              <w:adjustRightInd w:val="0"/>
              <w:textAlignment w:val="baseline"/>
              <w:rPr>
                <w:sz w:val="24"/>
                <w:szCs w:val="24"/>
              </w:rPr>
            </w:pPr>
          </w:p>
          <w:p w:rsidR="005704D7" w:rsidRPr="005704D7" w:rsidRDefault="005704D7" w:rsidP="005704D7">
            <w:pPr>
              <w:widowControl w:val="0"/>
              <w:suppressAutoHyphens/>
              <w:autoSpaceDE w:val="0"/>
              <w:autoSpaceDN w:val="0"/>
              <w:adjustRightInd w:val="0"/>
              <w:textAlignment w:val="baseline"/>
              <w:rPr>
                <w:sz w:val="24"/>
                <w:szCs w:val="24"/>
              </w:rPr>
            </w:pPr>
          </w:p>
        </w:tc>
        <w:tc>
          <w:tcPr>
            <w:tcW w:w="0" w:type="auto"/>
          </w:tcPr>
          <w:p w:rsidR="005704D7" w:rsidRPr="005704D7" w:rsidRDefault="005704D7" w:rsidP="005704D7">
            <w:pPr>
              <w:autoSpaceDE w:val="0"/>
              <w:autoSpaceDN w:val="0"/>
              <w:adjustRightInd w:val="0"/>
              <w:jc w:val="both"/>
              <w:rPr>
                <w:sz w:val="24"/>
                <w:szCs w:val="24"/>
              </w:rPr>
            </w:pPr>
            <w:r w:rsidRPr="005704D7">
              <w:rPr>
                <w:sz w:val="24"/>
                <w:szCs w:val="24"/>
              </w:rPr>
              <w:t>Не подлежат установлению.</w:t>
            </w:r>
          </w:p>
          <w:p w:rsidR="005704D7" w:rsidRPr="005704D7" w:rsidRDefault="005704D7" w:rsidP="005704D7">
            <w:pPr>
              <w:autoSpaceDE w:val="0"/>
              <w:autoSpaceDN w:val="0"/>
              <w:adjustRightInd w:val="0"/>
              <w:jc w:val="both"/>
              <w:rPr>
                <w:sz w:val="24"/>
                <w:szCs w:val="24"/>
              </w:rPr>
            </w:pPr>
            <w:r w:rsidRPr="005704D7">
              <w:rPr>
                <w:sz w:val="24"/>
                <w:szCs w:val="24"/>
              </w:rPr>
              <w:t>Площадь земельных участков принимать при проектировании объектов в соответствии с требованиями СНиП, технических регламентов, СанПиН, и др. документов.</w:t>
            </w:r>
          </w:p>
        </w:tc>
      </w:tr>
      <w:tr w:rsidR="005704D7" w:rsidRPr="005704D7" w:rsidTr="00B833C8">
        <w:trPr>
          <w:trHeight w:val="575"/>
        </w:trPr>
        <w:tc>
          <w:tcPr>
            <w:tcW w:w="0" w:type="auto"/>
          </w:tcPr>
          <w:p w:rsidR="005704D7" w:rsidRPr="005704D7" w:rsidRDefault="005704D7" w:rsidP="005704D7">
            <w:pPr>
              <w:widowControl w:val="0"/>
              <w:autoSpaceDE w:val="0"/>
              <w:autoSpaceDN w:val="0"/>
              <w:adjustRightInd w:val="0"/>
              <w:textAlignment w:val="baseline"/>
              <w:rPr>
                <w:sz w:val="24"/>
                <w:szCs w:val="24"/>
                <w:lang w:eastAsia="ar-SA"/>
              </w:rPr>
            </w:pPr>
            <w:r w:rsidRPr="005704D7">
              <w:rPr>
                <w:sz w:val="24"/>
                <w:szCs w:val="24"/>
                <w:lang w:eastAsia="ar-SA"/>
              </w:rPr>
              <w:t>Энергетика (6.7)</w:t>
            </w:r>
          </w:p>
          <w:p w:rsidR="005704D7" w:rsidRPr="005704D7" w:rsidRDefault="005704D7" w:rsidP="005704D7">
            <w:pPr>
              <w:suppressAutoHyphens/>
              <w:rPr>
                <w:color w:val="000000" w:themeColor="text1"/>
                <w:sz w:val="24"/>
                <w:szCs w:val="24"/>
                <w:lang w:eastAsia="ar-SA"/>
              </w:rPr>
            </w:pPr>
          </w:p>
        </w:tc>
        <w:tc>
          <w:tcPr>
            <w:tcW w:w="0" w:type="auto"/>
            <w:vMerge w:val="restart"/>
          </w:tcPr>
          <w:p w:rsidR="005704D7" w:rsidRPr="005704D7" w:rsidRDefault="005704D7" w:rsidP="005704D7">
            <w:pPr>
              <w:autoSpaceDE w:val="0"/>
              <w:autoSpaceDN w:val="0"/>
              <w:adjustRightInd w:val="0"/>
              <w:jc w:val="both"/>
              <w:rPr>
                <w:sz w:val="24"/>
                <w:szCs w:val="24"/>
              </w:rPr>
            </w:pPr>
            <w:r w:rsidRPr="005704D7">
              <w:rPr>
                <w:color w:val="000000"/>
                <w:sz w:val="24"/>
                <w:szCs w:val="24"/>
              </w:rPr>
              <w:t xml:space="preserve">1. </w:t>
            </w:r>
            <w:r w:rsidRPr="005704D7">
              <w:rPr>
                <w:sz w:val="24"/>
                <w:szCs w:val="24"/>
              </w:rPr>
              <w:t>Предельные (минимальные и (или) максимальные) размеры земельных участков:</w:t>
            </w:r>
          </w:p>
          <w:p w:rsidR="005704D7" w:rsidRPr="005704D7" w:rsidRDefault="005704D7" w:rsidP="005704D7">
            <w:pPr>
              <w:autoSpaceDE w:val="0"/>
              <w:autoSpaceDN w:val="0"/>
              <w:adjustRightInd w:val="0"/>
              <w:jc w:val="both"/>
              <w:rPr>
                <w:sz w:val="24"/>
                <w:szCs w:val="24"/>
              </w:rPr>
            </w:pPr>
            <w:r w:rsidRPr="005704D7">
              <w:rPr>
                <w:sz w:val="24"/>
                <w:szCs w:val="24"/>
              </w:rPr>
              <w:t xml:space="preserve">- площадь земельного участка - от </w:t>
            </w:r>
            <w:r w:rsidRPr="005704D7">
              <w:rPr>
                <w:color w:val="000000"/>
                <w:sz w:val="24"/>
                <w:szCs w:val="24"/>
              </w:rPr>
              <w:t xml:space="preserve">1 до 500000 </w:t>
            </w:r>
            <w:r w:rsidRPr="005704D7">
              <w:rPr>
                <w:sz w:val="24"/>
                <w:szCs w:val="24"/>
              </w:rPr>
              <w:t>кв. м;</w:t>
            </w:r>
          </w:p>
          <w:p w:rsidR="005704D7" w:rsidRPr="005704D7" w:rsidRDefault="005704D7" w:rsidP="005704D7">
            <w:pPr>
              <w:autoSpaceDE w:val="0"/>
              <w:autoSpaceDN w:val="0"/>
              <w:adjustRightInd w:val="0"/>
              <w:jc w:val="both"/>
              <w:rPr>
                <w:sz w:val="24"/>
                <w:szCs w:val="24"/>
              </w:rPr>
            </w:pPr>
            <w:r w:rsidRPr="005704D7">
              <w:rPr>
                <w:sz w:val="24"/>
                <w:szCs w:val="24"/>
              </w:rPr>
              <w:t xml:space="preserve">- ширина земельного участка - от </w:t>
            </w:r>
            <w:r w:rsidRPr="005704D7">
              <w:rPr>
                <w:color w:val="000000"/>
                <w:sz w:val="24"/>
                <w:szCs w:val="24"/>
              </w:rPr>
              <w:t>1</w:t>
            </w:r>
            <w:r w:rsidRPr="005704D7">
              <w:rPr>
                <w:sz w:val="24"/>
                <w:szCs w:val="24"/>
              </w:rPr>
              <w:t xml:space="preserve"> м;</w:t>
            </w:r>
          </w:p>
          <w:p w:rsidR="005704D7" w:rsidRPr="005704D7" w:rsidRDefault="005704D7" w:rsidP="005704D7">
            <w:pPr>
              <w:autoSpaceDE w:val="0"/>
              <w:autoSpaceDN w:val="0"/>
              <w:adjustRightInd w:val="0"/>
              <w:jc w:val="both"/>
              <w:rPr>
                <w:sz w:val="24"/>
                <w:szCs w:val="24"/>
              </w:rPr>
            </w:pPr>
            <w:r w:rsidRPr="005704D7">
              <w:rPr>
                <w:sz w:val="24"/>
                <w:szCs w:val="24"/>
              </w:rPr>
              <w:t xml:space="preserve">- длина земельного участка - от </w:t>
            </w:r>
            <w:r w:rsidRPr="005704D7">
              <w:rPr>
                <w:color w:val="000000"/>
                <w:sz w:val="24"/>
                <w:szCs w:val="24"/>
              </w:rPr>
              <w:t xml:space="preserve">1 </w:t>
            </w:r>
            <w:r w:rsidRPr="005704D7">
              <w:rPr>
                <w:sz w:val="24"/>
                <w:szCs w:val="24"/>
              </w:rPr>
              <w:t>м.</w:t>
            </w:r>
          </w:p>
          <w:p w:rsidR="005704D7" w:rsidRPr="005704D7" w:rsidRDefault="005704D7" w:rsidP="005704D7">
            <w:pPr>
              <w:tabs>
                <w:tab w:val="left" w:pos="359"/>
              </w:tabs>
              <w:autoSpaceDE w:val="0"/>
              <w:autoSpaceDN w:val="0"/>
              <w:adjustRightInd w:val="0"/>
              <w:jc w:val="both"/>
              <w:rPr>
                <w:sz w:val="24"/>
                <w:szCs w:val="24"/>
              </w:rPr>
            </w:pPr>
            <w:r w:rsidRPr="005704D7">
              <w:rPr>
                <w:sz w:val="24"/>
                <w:szCs w:val="24"/>
              </w:rPr>
              <w:t>2. Минимальные отступы от границ земельных участков – не подлежат установлению.</w:t>
            </w:r>
          </w:p>
          <w:p w:rsidR="005704D7" w:rsidRPr="005704D7" w:rsidRDefault="005704D7" w:rsidP="005704D7">
            <w:pPr>
              <w:tabs>
                <w:tab w:val="left" w:pos="359"/>
              </w:tabs>
              <w:autoSpaceDE w:val="0"/>
              <w:autoSpaceDN w:val="0"/>
              <w:adjustRightInd w:val="0"/>
              <w:jc w:val="both"/>
              <w:rPr>
                <w:sz w:val="24"/>
                <w:szCs w:val="24"/>
              </w:rPr>
            </w:pPr>
            <w:r w:rsidRPr="005704D7">
              <w:rPr>
                <w:sz w:val="24"/>
                <w:szCs w:val="24"/>
              </w:rPr>
              <w:t>3. Предельное количество этажей - не подлежит установлению.</w:t>
            </w:r>
          </w:p>
          <w:p w:rsidR="005704D7" w:rsidRPr="005704D7" w:rsidRDefault="005704D7" w:rsidP="005704D7">
            <w:pPr>
              <w:autoSpaceDE w:val="0"/>
              <w:autoSpaceDN w:val="0"/>
              <w:adjustRightInd w:val="0"/>
              <w:jc w:val="both"/>
              <w:rPr>
                <w:sz w:val="24"/>
                <w:szCs w:val="24"/>
              </w:rPr>
            </w:pPr>
            <w:r w:rsidRPr="005704D7">
              <w:rPr>
                <w:sz w:val="24"/>
                <w:szCs w:val="24"/>
              </w:rPr>
              <w:t>4. Максимальный процент застройки в границах земельного участка - не подлежит установлению.</w:t>
            </w:r>
          </w:p>
          <w:p w:rsidR="005704D7" w:rsidRPr="005704D7" w:rsidRDefault="005704D7" w:rsidP="005704D7">
            <w:pPr>
              <w:jc w:val="both"/>
              <w:rPr>
                <w:color w:val="000000"/>
                <w:sz w:val="24"/>
                <w:szCs w:val="24"/>
              </w:rPr>
            </w:pPr>
          </w:p>
        </w:tc>
      </w:tr>
      <w:tr w:rsidR="005704D7" w:rsidRPr="005704D7" w:rsidTr="00B833C8">
        <w:trPr>
          <w:trHeight w:val="569"/>
        </w:trPr>
        <w:tc>
          <w:tcPr>
            <w:tcW w:w="0" w:type="auto"/>
          </w:tcPr>
          <w:p w:rsidR="005704D7" w:rsidRPr="005704D7" w:rsidRDefault="005704D7" w:rsidP="005704D7">
            <w:pPr>
              <w:suppressAutoHyphens/>
              <w:rPr>
                <w:sz w:val="24"/>
                <w:szCs w:val="24"/>
                <w:lang w:eastAsia="ar-SA"/>
              </w:rPr>
            </w:pPr>
            <w:r w:rsidRPr="005704D7">
              <w:rPr>
                <w:sz w:val="24"/>
                <w:szCs w:val="24"/>
                <w:lang w:eastAsia="ar-SA"/>
              </w:rPr>
              <w:t>Связь (6.8)</w:t>
            </w:r>
          </w:p>
          <w:p w:rsidR="005704D7" w:rsidRPr="005704D7" w:rsidRDefault="005704D7" w:rsidP="005704D7">
            <w:pPr>
              <w:suppressAutoHyphens/>
              <w:rPr>
                <w:sz w:val="24"/>
                <w:szCs w:val="24"/>
                <w:lang w:eastAsia="ar-SA"/>
              </w:rPr>
            </w:pPr>
          </w:p>
        </w:tc>
        <w:tc>
          <w:tcPr>
            <w:tcW w:w="0" w:type="auto"/>
            <w:vMerge/>
          </w:tcPr>
          <w:p w:rsidR="005704D7" w:rsidRPr="005704D7" w:rsidRDefault="005704D7" w:rsidP="005704D7">
            <w:pPr>
              <w:autoSpaceDE w:val="0"/>
              <w:autoSpaceDN w:val="0"/>
              <w:adjustRightInd w:val="0"/>
              <w:jc w:val="both"/>
              <w:rPr>
                <w:color w:val="000000"/>
                <w:sz w:val="24"/>
                <w:szCs w:val="24"/>
              </w:rPr>
            </w:pPr>
          </w:p>
        </w:tc>
      </w:tr>
      <w:tr w:rsidR="005704D7" w:rsidRPr="005704D7" w:rsidTr="00B833C8">
        <w:trPr>
          <w:trHeight w:val="772"/>
        </w:trPr>
        <w:tc>
          <w:tcPr>
            <w:tcW w:w="0" w:type="auto"/>
          </w:tcPr>
          <w:p w:rsidR="005704D7" w:rsidRPr="005704D7" w:rsidRDefault="005704D7" w:rsidP="005704D7">
            <w:pPr>
              <w:suppressAutoHyphens/>
              <w:rPr>
                <w:sz w:val="24"/>
                <w:szCs w:val="24"/>
                <w:lang w:eastAsia="ar-SA"/>
              </w:rPr>
            </w:pPr>
            <w:r w:rsidRPr="005704D7">
              <w:rPr>
                <w:sz w:val="24"/>
                <w:szCs w:val="24"/>
                <w:lang w:eastAsia="ar-SA"/>
              </w:rPr>
              <w:t>Трубопроводный транспорт (7.5)</w:t>
            </w:r>
          </w:p>
          <w:p w:rsidR="005704D7" w:rsidRPr="005704D7" w:rsidRDefault="005704D7" w:rsidP="005704D7">
            <w:pPr>
              <w:suppressAutoHyphens/>
              <w:rPr>
                <w:sz w:val="24"/>
                <w:szCs w:val="24"/>
                <w:lang w:eastAsia="ar-SA"/>
              </w:rPr>
            </w:pPr>
          </w:p>
        </w:tc>
        <w:tc>
          <w:tcPr>
            <w:tcW w:w="0" w:type="auto"/>
            <w:vMerge/>
          </w:tcPr>
          <w:p w:rsidR="005704D7" w:rsidRPr="005704D7" w:rsidRDefault="005704D7" w:rsidP="005704D7">
            <w:pPr>
              <w:autoSpaceDE w:val="0"/>
              <w:autoSpaceDN w:val="0"/>
              <w:adjustRightInd w:val="0"/>
              <w:jc w:val="both"/>
              <w:rPr>
                <w:color w:val="000000"/>
                <w:sz w:val="24"/>
                <w:szCs w:val="24"/>
              </w:rPr>
            </w:pPr>
          </w:p>
        </w:tc>
      </w:tr>
      <w:tr w:rsidR="005704D7" w:rsidRPr="005704D7" w:rsidTr="00B833C8">
        <w:trPr>
          <w:trHeight w:val="757"/>
        </w:trPr>
        <w:tc>
          <w:tcPr>
            <w:tcW w:w="0" w:type="auto"/>
          </w:tcPr>
          <w:p w:rsidR="005704D7" w:rsidRPr="005704D7" w:rsidRDefault="005704D7" w:rsidP="005704D7">
            <w:pPr>
              <w:suppressAutoHyphens/>
              <w:rPr>
                <w:sz w:val="24"/>
                <w:szCs w:val="24"/>
                <w:lang w:eastAsia="ar-SA"/>
              </w:rPr>
            </w:pPr>
            <w:r w:rsidRPr="005704D7">
              <w:rPr>
                <w:sz w:val="24"/>
                <w:szCs w:val="24"/>
                <w:lang w:eastAsia="ar-SA"/>
              </w:rPr>
              <w:t>Специальное пользование водными объектами (11.2)</w:t>
            </w:r>
          </w:p>
          <w:p w:rsidR="005704D7" w:rsidRPr="005704D7" w:rsidRDefault="005704D7" w:rsidP="005704D7">
            <w:pPr>
              <w:suppressAutoHyphens/>
              <w:rPr>
                <w:sz w:val="24"/>
                <w:szCs w:val="24"/>
                <w:lang w:eastAsia="ar-SA"/>
              </w:rPr>
            </w:pPr>
          </w:p>
        </w:tc>
        <w:tc>
          <w:tcPr>
            <w:tcW w:w="0" w:type="auto"/>
            <w:vMerge/>
          </w:tcPr>
          <w:p w:rsidR="005704D7" w:rsidRPr="005704D7" w:rsidRDefault="005704D7" w:rsidP="005704D7">
            <w:pPr>
              <w:autoSpaceDE w:val="0"/>
              <w:autoSpaceDN w:val="0"/>
              <w:adjustRightInd w:val="0"/>
              <w:jc w:val="both"/>
              <w:rPr>
                <w:color w:val="000000"/>
                <w:sz w:val="24"/>
                <w:szCs w:val="24"/>
              </w:rPr>
            </w:pPr>
          </w:p>
        </w:tc>
      </w:tr>
      <w:tr w:rsidR="005704D7" w:rsidRPr="005704D7" w:rsidTr="00B833C8">
        <w:trPr>
          <w:trHeight w:val="641"/>
        </w:trPr>
        <w:tc>
          <w:tcPr>
            <w:tcW w:w="0" w:type="auto"/>
          </w:tcPr>
          <w:p w:rsidR="005704D7" w:rsidRPr="005704D7" w:rsidRDefault="005704D7" w:rsidP="005704D7">
            <w:pPr>
              <w:suppressAutoHyphens/>
              <w:rPr>
                <w:sz w:val="24"/>
                <w:szCs w:val="24"/>
                <w:lang w:eastAsia="ar-SA"/>
              </w:rPr>
            </w:pPr>
            <w:r w:rsidRPr="005704D7">
              <w:rPr>
                <w:sz w:val="24"/>
                <w:szCs w:val="24"/>
              </w:rPr>
              <w:t>Гидротехнические сооружения (11.3)</w:t>
            </w:r>
          </w:p>
          <w:p w:rsidR="005704D7" w:rsidRPr="005704D7" w:rsidRDefault="005704D7" w:rsidP="005704D7">
            <w:pPr>
              <w:suppressAutoHyphens/>
              <w:rPr>
                <w:sz w:val="24"/>
                <w:szCs w:val="24"/>
                <w:lang w:eastAsia="ar-SA"/>
              </w:rPr>
            </w:pPr>
          </w:p>
        </w:tc>
        <w:tc>
          <w:tcPr>
            <w:tcW w:w="0" w:type="auto"/>
            <w:vMerge/>
          </w:tcPr>
          <w:p w:rsidR="005704D7" w:rsidRPr="005704D7" w:rsidRDefault="005704D7" w:rsidP="005704D7">
            <w:pPr>
              <w:autoSpaceDE w:val="0"/>
              <w:autoSpaceDN w:val="0"/>
              <w:adjustRightInd w:val="0"/>
              <w:jc w:val="both"/>
              <w:rPr>
                <w:sz w:val="24"/>
                <w:szCs w:val="24"/>
              </w:rPr>
            </w:pPr>
          </w:p>
        </w:tc>
      </w:tr>
      <w:tr w:rsidR="005704D7" w:rsidRPr="005704D7" w:rsidTr="00B833C8">
        <w:trPr>
          <w:trHeight w:val="937"/>
        </w:trPr>
        <w:tc>
          <w:tcPr>
            <w:tcW w:w="0" w:type="auto"/>
          </w:tcPr>
          <w:p w:rsidR="005704D7" w:rsidRPr="005704D7" w:rsidRDefault="005704D7" w:rsidP="005704D7">
            <w:pPr>
              <w:suppressAutoHyphens/>
              <w:rPr>
                <w:color w:val="000000" w:themeColor="text1"/>
                <w:sz w:val="24"/>
                <w:szCs w:val="24"/>
                <w:lang w:eastAsia="ar-SA"/>
              </w:rPr>
            </w:pPr>
            <w:r w:rsidRPr="005704D7">
              <w:rPr>
                <w:sz w:val="24"/>
                <w:szCs w:val="24"/>
              </w:rPr>
              <w:t>Земельные участки (территории) общего пользования</w:t>
            </w:r>
            <w:r w:rsidRPr="005704D7">
              <w:rPr>
                <w:sz w:val="24"/>
                <w:szCs w:val="24"/>
                <w:lang w:eastAsia="ar-SA"/>
              </w:rPr>
              <w:t xml:space="preserve"> (12.0)</w:t>
            </w:r>
          </w:p>
        </w:tc>
        <w:tc>
          <w:tcPr>
            <w:tcW w:w="0" w:type="auto"/>
          </w:tcPr>
          <w:p w:rsidR="005704D7" w:rsidRPr="005704D7" w:rsidRDefault="005704D7" w:rsidP="005704D7">
            <w:pPr>
              <w:autoSpaceDE w:val="0"/>
              <w:autoSpaceDN w:val="0"/>
              <w:adjustRightInd w:val="0"/>
              <w:jc w:val="both"/>
              <w:rPr>
                <w:sz w:val="24"/>
                <w:szCs w:val="24"/>
              </w:rPr>
            </w:pPr>
            <w:r w:rsidRPr="005704D7">
              <w:rPr>
                <w:sz w:val="24"/>
                <w:szCs w:val="24"/>
              </w:rPr>
              <w:t>Не подлежат установлению.</w:t>
            </w:r>
          </w:p>
          <w:p w:rsidR="005704D7" w:rsidRPr="005704D7" w:rsidRDefault="005704D7" w:rsidP="005704D7">
            <w:pPr>
              <w:autoSpaceDE w:val="0"/>
              <w:autoSpaceDN w:val="0"/>
              <w:adjustRightInd w:val="0"/>
              <w:jc w:val="both"/>
              <w:rPr>
                <w:sz w:val="24"/>
                <w:szCs w:val="24"/>
              </w:rPr>
            </w:pPr>
            <w:r w:rsidRPr="005704D7">
              <w:rPr>
                <w:sz w:val="24"/>
                <w:szCs w:val="24"/>
              </w:rPr>
              <w:t>При новом строительстве устанавливаются в соответствии с документами по планировке территории.</w:t>
            </w:r>
          </w:p>
        </w:tc>
      </w:tr>
      <w:tr w:rsidR="005704D7" w:rsidRPr="005704D7" w:rsidTr="00B833C8">
        <w:tc>
          <w:tcPr>
            <w:tcW w:w="0" w:type="auto"/>
            <w:gridSpan w:val="2"/>
          </w:tcPr>
          <w:p w:rsidR="005704D7" w:rsidRPr="005704D7" w:rsidRDefault="005704D7" w:rsidP="005704D7">
            <w:pPr>
              <w:widowControl w:val="0"/>
              <w:tabs>
                <w:tab w:val="left" w:pos="2835"/>
              </w:tabs>
              <w:suppressAutoHyphens/>
              <w:autoSpaceDE w:val="0"/>
              <w:autoSpaceDN w:val="0"/>
              <w:adjustRightInd w:val="0"/>
              <w:jc w:val="center"/>
              <w:textAlignment w:val="baseline"/>
              <w:rPr>
                <w:b/>
                <w:sz w:val="24"/>
                <w:szCs w:val="24"/>
              </w:rPr>
            </w:pPr>
            <w:r w:rsidRPr="005704D7">
              <w:rPr>
                <w:b/>
                <w:sz w:val="24"/>
                <w:szCs w:val="24"/>
              </w:rPr>
              <w:t>Вспомогательные виды разрешенного использования земельных участков и объектов капитального строительства</w:t>
            </w:r>
          </w:p>
        </w:tc>
      </w:tr>
      <w:tr w:rsidR="005704D7" w:rsidRPr="005704D7" w:rsidTr="00B833C8">
        <w:tc>
          <w:tcPr>
            <w:tcW w:w="0" w:type="auto"/>
          </w:tcPr>
          <w:p w:rsidR="005704D7" w:rsidRPr="005704D7" w:rsidRDefault="005704D7" w:rsidP="005704D7">
            <w:pPr>
              <w:widowControl w:val="0"/>
              <w:suppressAutoHyphens/>
              <w:autoSpaceDE w:val="0"/>
              <w:autoSpaceDN w:val="0"/>
              <w:adjustRightInd w:val="0"/>
              <w:jc w:val="both"/>
              <w:textAlignment w:val="baseline"/>
              <w:rPr>
                <w:b/>
                <w:sz w:val="24"/>
                <w:szCs w:val="24"/>
              </w:rPr>
            </w:pPr>
            <w:r w:rsidRPr="005704D7">
              <w:rPr>
                <w:b/>
                <w:sz w:val="24"/>
                <w:szCs w:val="24"/>
              </w:rPr>
              <w:t>Вид использования</w:t>
            </w:r>
          </w:p>
        </w:tc>
        <w:tc>
          <w:tcPr>
            <w:tcW w:w="0" w:type="auto"/>
          </w:tcPr>
          <w:p w:rsidR="005704D7" w:rsidRPr="005704D7" w:rsidRDefault="005704D7" w:rsidP="005704D7">
            <w:pPr>
              <w:widowControl w:val="0"/>
              <w:suppressAutoHyphens/>
              <w:autoSpaceDE w:val="0"/>
              <w:autoSpaceDN w:val="0"/>
              <w:adjustRightInd w:val="0"/>
              <w:jc w:val="both"/>
              <w:textAlignment w:val="baseline"/>
              <w:rPr>
                <w:sz w:val="24"/>
                <w:szCs w:val="24"/>
              </w:rPr>
            </w:pPr>
            <w:r w:rsidRPr="005704D7">
              <w:rPr>
                <w:b/>
                <w:sz w:val="24"/>
                <w:szCs w:val="24"/>
              </w:rPr>
              <w:t>Предельные параметры разрешенного строительства, реконструкции объектов капитального строительства</w:t>
            </w:r>
          </w:p>
        </w:tc>
      </w:tr>
      <w:tr w:rsidR="005704D7" w:rsidRPr="005704D7" w:rsidTr="00B833C8">
        <w:trPr>
          <w:trHeight w:val="547"/>
        </w:trPr>
        <w:tc>
          <w:tcPr>
            <w:tcW w:w="0" w:type="auto"/>
          </w:tcPr>
          <w:p w:rsidR="005704D7" w:rsidRPr="005704D7" w:rsidRDefault="005704D7" w:rsidP="005704D7">
            <w:pPr>
              <w:widowControl w:val="0"/>
              <w:autoSpaceDE w:val="0"/>
              <w:autoSpaceDN w:val="0"/>
              <w:adjustRightInd w:val="0"/>
              <w:spacing w:line="360" w:lineRule="atLeast"/>
              <w:textAlignment w:val="baseline"/>
              <w:rPr>
                <w:color w:val="000000" w:themeColor="text1"/>
                <w:sz w:val="24"/>
                <w:szCs w:val="24"/>
                <w:lang w:eastAsia="ar-SA"/>
              </w:rPr>
            </w:pPr>
            <w:r w:rsidRPr="005704D7">
              <w:rPr>
                <w:color w:val="000000" w:themeColor="text1"/>
                <w:sz w:val="24"/>
                <w:szCs w:val="24"/>
                <w:lang w:eastAsia="ar-SA"/>
              </w:rPr>
              <w:lastRenderedPageBreak/>
              <w:t>Служебные гаражи (4.9)</w:t>
            </w:r>
          </w:p>
          <w:p w:rsidR="005704D7" w:rsidRPr="005704D7" w:rsidRDefault="005704D7" w:rsidP="005704D7">
            <w:pPr>
              <w:suppressAutoHyphens/>
              <w:rPr>
                <w:sz w:val="24"/>
                <w:szCs w:val="24"/>
              </w:rPr>
            </w:pPr>
          </w:p>
        </w:tc>
        <w:tc>
          <w:tcPr>
            <w:tcW w:w="0" w:type="auto"/>
            <w:vMerge w:val="restart"/>
          </w:tcPr>
          <w:p w:rsidR="005704D7" w:rsidRPr="005704D7" w:rsidRDefault="005704D7" w:rsidP="005704D7">
            <w:pPr>
              <w:autoSpaceDE w:val="0"/>
              <w:autoSpaceDN w:val="0"/>
              <w:adjustRightInd w:val="0"/>
              <w:jc w:val="both"/>
              <w:rPr>
                <w:sz w:val="24"/>
                <w:szCs w:val="24"/>
              </w:rPr>
            </w:pPr>
            <w:r w:rsidRPr="005704D7">
              <w:rPr>
                <w:sz w:val="24"/>
                <w:szCs w:val="24"/>
              </w:rPr>
              <w:t>1. Предельные (минимальные и (или) максимальные) размеры земельных участков:</w:t>
            </w:r>
          </w:p>
          <w:p w:rsidR="005704D7" w:rsidRPr="005704D7" w:rsidRDefault="005704D7" w:rsidP="005704D7">
            <w:pPr>
              <w:autoSpaceDE w:val="0"/>
              <w:autoSpaceDN w:val="0"/>
              <w:adjustRightInd w:val="0"/>
              <w:jc w:val="both"/>
              <w:rPr>
                <w:sz w:val="24"/>
                <w:szCs w:val="24"/>
              </w:rPr>
            </w:pPr>
            <w:r w:rsidRPr="005704D7">
              <w:rPr>
                <w:sz w:val="24"/>
                <w:szCs w:val="24"/>
              </w:rPr>
              <w:t>- площадь земельного участка - от 15 до 1000 кв. м;</w:t>
            </w:r>
          </w:p>
          <w:p w:rsidR="005704D7" w:rsidRPr="005704D7" w:rsidRDefault="005704D7" w:rsidP="005704D7">
            <w:pPr>
              <w:autoSpaceDE w:val="0"/>
              <w:autoSpaceDN w:val="0"/>
              <w:adjustRightInd w:val="0"/>
              <w:jc w:val="both"/>
              <w:rPr>
                <w:sz w:val="24"/>
                <w:szCs w:val="24"/>
              </w:rPr>
            </w:pPr>
            <w:r w:rsidRPr="005704D7">
              <w:rPr>
                <w:sz w:val="24"/>
                <w:szCs w:val="24"/>
              </w:rPr>
              <w:t>- ширина земельного участка - от 3 до 100 м;</w:t>
            </w:r>
          </w:p>
          <w:p w:rsidR="005704D7" w:rsidRPr="005704D7" w:rsidRDefault="005704D7" w:rsidP="005704D7">
            <w:pPr>
              <w:autoSpaceDE w:val="0"/>
              <w:autoSpaceDN w:val="0"/>
              <w:adjustRightInd w:val="0"/>
              <w:jc w:val="both"/>
              <w:rPr>
                <w:sz w:val="24"/>
                <w:szCs w:val="24"/>
              </w:rPr>
            </w:pPr>
            <w:r w:rsidRPr="005704D7">
              <w:rPr>
                <w:sz w:val="24"/>
                <w:szCs w:val="24"/>
              </w:rPr>
              <w:t>- длина земельного участка - от 5 до 100 м.</w:t>
            </w:r>
          </w:p>
          <w:p w:rsidR="005704D7" w:rsidRPr="005704D7" w:rsidRDefault="005704D7" w:rsidP="005704D7">
            <w:pPr>
              <w:autoSpaceDE w:val="0"/>
              <w:autoSpaceDN w:val="0"/>
              <w:adjustRightInd w:val="0"/>
              <w:jc w:val="both"/>
              <w:rPr>
                <w:sz w:val="24"/>
                <w:szCs w:val="24"/>
              </w:rPr>
            </w:pPr>
            <w:r w:rsidRPr="005704D7">
              <w:rPr>
                <w:sz w:val="24"/>
                <w:szCs w:val="24"/>
              </w:rPr>
              <w:t>2. Минимальные отступы от границ земельных участков - 1 м.</w:t>
            </w:r>
          </w:p>
          <w:p w:rsidR="005704D7" w:rsidRPr="005704D7" w:rsidRDefault="005704D7" w:rsidP="005704D7">
            <w:pPr>
              <w:autoSpaceDE w:val="0"/>
              <w:autoSpaceDN w:val="0"/>
              <w:adjustRightInd w:val="0"/>
              <w:jc w:val="both"/>
              <w:rPr>
                <w:sz w:val="24"/>
                <w:szCs w:val="24"/>
              </w:rPr>
            </w:pPr>
            <w:r w:rsidRPr="005704D7">
              <w:rPr>
                <w:sz w:val="24"/>
                <w:szCs w:val="24"/>
              </w:rPr>
              <w:t>3. Предельное количество этажей - 2 этажа.</w:t>
            </w:r>
          </w:p>
          <w:p w:rsidR="005704D7" w:rsidRPr="005704D7" w:rsidRDefault="005704D7" w:rsidP="005704D7">
            <w:pPr>
              <w:autoSpaceDE w:val="0"/>
              <w:autoSpaceDN w:val="0"/>
              <w:adjustRightInd w:val="0"/>
              <w:jc w:val="both"/>
              <w:rPr>
                <w:sz w:val="24"/>
                <w:szCs w:val="24"/>
              </w:rPr>
            </w:pPr>
            <w:r w:rsidRPr="005704D7">
              <w:rPr>
                <w:sz w:val="24"/>
                <w:szCs w:val="24"/>
              </w:rPr>
              <w:t>4. Максимальный процент застройки в границах земельного участка - 60 %.</w:t>
            </w:r>
          </w:p>
          <w:p w:rsidR="005704D7" w:rsidRPr="005704D7" w:rsidRDefault="005704D7" w:rsidP="005704D7">
            <w:pPr>
              <w:autoSpaceDE w:val="0"/>
              <w:autoSpaceDN w:val="0"/>
              <w:adjustRightInd w:val="0"/>
              <w:jc w:val="both"/>
              <w:rPr>
                <w:sz w:val="24"/>
                <w:szCs w:val="24"/>
              </w:rPr>
            </w:pPr>
            <w:r w:rsidRPr="005704D7">
              <w:rPr>
                <w:sz w:val="24"/>
                <w:szCs w:val="24"/>
              </w:rPr>
              <w:t>5. Иные показатели – вместимость – до 300 машиномест.</w:t>
            </w:r>
          </w:p>
        </w:tc>
      </w:tr>
      <w:tr w:rsidR="005704D7" w:rsidRPr="005704D7" w:rsidTr="00B833C8">
        <w:trPr>
          <w:trHeight w:val="1547"/>
        </w:trPr>
        <w:tc>
          <w:tcPr>
            <w:tcW w:w="0" w:type="auto"/>
          </w:tcPr>
          <w:p w:rsidR="005704D7" w:rsidRPr="005704D7" w:rsidRDefault="005704D7" w:rsidP="005704D7">
            <w:pPr>
              <w:suppressAutoHyphens/>
              <w:rPr>
                <w:color w:val="000000" w:themeColor="text1"/>
                <w:sz w:val="24"/>
                <w:szCs w:val="24"/>
                <w:lang w:eastAsia="ar-SA"/>
              </w:rPr>
            </w:pPr>
            <w:r w:rsidRPr="005704D7">
              <w:rPr>
                <w:rFonts w:eastAsiaTheme="minorHAnsi"/>
                <w:sz w:val="24"/>
                <w:szCs w:val="24"/>
              </w:rPr>
              <w:t>Стоянка транспортных средств (4.9.2)</w:t>
            </w:r>
          </w:p>
          <w:p w:rsidR="005704D7" w:rsidRPr="005704D7" w:rsidRDefault="005704D7" w:rsidP="005704D7">
            <w:pPr>
              <w:widowControl w:val="0"/>
              <w:autoSpaceDE w:val="0"/>
              <w:autoSpaceDN w:val="0"/>
              <w:adjustRightInd w:val="0"/>
              <w:spacing w:line="360" w:lineRule="atLeast"/>
              <w:textAlignment w:val="baseline"/>
              <w:rPr>
                <w:color w:val="000000" w:themeColor="text1"/>
                <w:sz w:val="24"/>
                <w:szCs w:val="24"/>
                <w:lang w:eastAsia="ar-SA"/>
              </w:rPr>
            </w:pPr>
          </w:p>
        </w:tc>
        <w:tc>
          <w:tcPr>
            <w:tcW w:w="0" w:type="auto"/>
            <w:vMerge/>
          </w:tcPr>
          <w:p w:rsidR="005704D7" w:rsidRPr="005704D7" w:rsidRDefault="005704D7" w:rsidP="005704D7">
            <w:pPr>
              <w:autoSpaceDE w:val="0"/>
              <w:autoSpaceDN w:val="0"/>
              <w:adjustRightInd w:val="0"/>
              <w:jc w:val="both"/>
              <w:rPr>
                <w:sz w:val="24"/>
                <w:szCs w:val="24"/>
              </w:rPr>
            </w:pPr>
          </w:p>
        </w:tc>
      </w:tr>
      <w:tr w:rsidR="005704D7" w:rsidRPr="005704D7" w:rsidTr="00B833C8">
        <w:trPr>
          <w:trHeight w:val="992"/>
        </w:trPr>
        <w:tc>
          <w:tcPr>
            <w:tcW w:w="0" w:type="auto"/>
          </w:tcPr>
          <w:p w:rsidR="005704D7" w:rsidRPr="005704D7" w:rsidRDefault="005704D7" w:rsidP="005704D7">
            <w:pPr>
              <w:widowControl w:val="0"/>
              <w:autoSpaceDE w:val="0"/>
              <w:autoSpaceDN w:val="0"/>
              <w:adjustRightInd w:val="0"/>
              <w:spacing w:line="360" w:lineRule="atLeast"/>
              <w:textAlignment w:val="baseline"/>
              <w:rPr>
                <w:color w:val="000000" w:themeColor="text1"/>
                <w:sz w:val="24"/>
                <w:szCs w:val="24"/>
                <w:lang w:eastAsia="ar-SA"/>
              </w:rPr>
            </w:pPr>
            <w:r w:rsidRPr="005704D7">
              <w:rPr>
                <w:sz w:val="24"/>
                <w:szCs w:val="24"/>
                <w:lang w:eastAsia="ar-SA"/>
              </w:rPr>
              <w:t>Благоустройство территории (12.0.2)</w:t>
            </w:r>
          </w:p>
        </w:tc>
        <w:tc>
          <w:tcPr>
            <w:tcW w:w="0" w:type="auto"/>
          </w:tcPr>
          <w:p w:rsidR="005704D7" w:rsidRPr="005704D7" w:rsidRDefault="005704D7" w:rsidP="005704D7">
            <w:pPr>
              <w:autoSpaceDE w:val="0"/>
              <w:autoSpaceDN w:val="0"/>
              <w:adjustRightInd w:val="0"/>
              <w:jc w:val="both"/>
              <w:rPr>
                <w:sz w:val="24"/>
                <w:szCs w:val="24"/>
              </w:rPr>
            </w:pPr>
            <w:r w:rsidRPr="005704D7">
              <w:rPr>
                <w:sz w:val="24"/>
                <w:szCs w:val="24"/>
              </w:rPr>
              <w:t>Не подлежат установлению.</w:t>
            </w:r>
          </w:p>
          <w:p w:rsidR="005704D7" w:rsidRPr="005704D7" w:rsidRDefault="005704D7" w:rsidP="005704D7">
            <w:pPr>
              <w:autoSpaceDE w:val="0"/>
              <w:autoSpaceDN w:val="0"/>
              <w:adjustRightInd w:val="0"/>
              <w:jc w:val="both"/>
              <w:rPr>
                <w:sz w:val="24"/>
                <w:szCs w:val="24"/>
              </w:rPr>
            </w:pPr>
            <w:r w:rsidRPr="005704D7">
              <w:rPr>
                <w:sz w:val="24"/>
                <w:szCs w:val="24"/>
              </w:rPr>
              <w:t>При новом строительстве устанавливаются в соответствии с документами по планировке территории.</w:t>
            </w:r>
          </w:p>
        </w:tc>
      </w:tr>
      <w:tr w:rsidR="005704D7" w:rsidRPr="005704D7" w:rsidTr="00B833C8">
        <w:tc>
          <w:tcPr>
            <w:tcW w:w="0" w:type="auto"/>
            <w:gridSpan w:val="2"/>
          </w:tcPr>
          <w:p w:rsidR="005704D7" w:rsidRPr="005704D7" w:rsidRDefault="005704D7" w:rsidP="005704D7">
            <w:pPr>
              <w:widowControl w:val="0"/>
              <w:tabs>
                <w:tab w:val="left" w:pos="2835"/>
              </w:tabs>
              <w:suppressAutoHyphens/>
              <w:autoSpaceDE w:val="0"/>
              <w:autoSpaceDN w:val="0"/>
              <w:adjustRightInd w:val="0"/>
              <w:jc w:val="center"/>
              <w:textAlignment w:val="baseline"/>
              <w:rPr>
                <w:b/>
                <w:sz w:val="24"/>
                <w:szCs w:val="24"/>
              </w:rPr>
            </w:pPr>
            <w:r w:rsidRPr="005704D7">
              <w:rPr>
                <w:b/>
                <w:sz w:val="24"/>
                <w:szCs w:val="24"/>
              </w:rPr>
              <w:t>Условно разрешенные виды использования земельных участков и объектов капитального строительства</w:t>
            </w:r>
          </w:p>
        </w:tc>
      </w:tr>
      <w:tr w:rsidR="005704D7" w:rsidRPr="005704D7" w:rsidTr="00B833C8">
        <w:tc>
          <w:tcPr>
            <w:tcW w:w="0" w:type="auto"/>
          </w:tcPr>
          <w:p w:rsidR="005704D7" w:rsidRPr="005704D7" w:rsidRDefault="005704D7" w:rsidP="005704D7">
            <w:pPr>
              <w:widowControl w:val="0"/>
              <w:suppressAutoHyphens/>
              <w:autoSpaceDE w:val="0"/>
              <w:autoSpaceDN w:val="0"/>
              <w:adjustRightInd w:val="0"/>
              <w:jc w:val="both"/>
              <w:textAlignment w:val="baseline"/>
              <w:rPr>
                <w:b/>
                <w:sz w:val="24"/>
                <w:szCs w:val="24"/>
              </w:rPr>
            </w:pPr>
            <w:r w:rsidRPr="005704D7">
              <w:rPr>
                <w:b/>
                <w:sz w:val="24"/>
                <w:szCs w:val="24"/>
              </w:rPr>
              <w:t>Вид использования</w:t>
            </w:r>
          </w:p>
        </w:tc>
        <w:tc>
          <w:tcPr>
            <w:tcW w:w="0" w:type="auto"/>
          </w:tcPr>
          <w:p w:rsidR="005704D7" w:rsidRPr="005704D7" w:rsidRDefault="005704D7" w:rsidP="005704D7">
            <w:pPr>
              <w:widowControl w:val="0"/>
              <w:suppressAutoHyphens/>
              <w:autoSpaceDE w:val="0"/>
              <w:autoSpaceDN w:val="0"/>
              <w:adjustRightInd w:val="0"/>
              <w:jc w:val="both"/>
              <w:textAlignment w:val="baseline"/>
              <w:rPr>
                <w:sz w:val="24"/>
                <w:szCs w:val="24"/>
              </w:rPr>
            </w:pPr>
            <w:r w:rsidRPr="005704D7">
              <w:rPr>
                <w:b/>
                <w:sz w:val="24"/>
                <w:szCs w:val="24"/>
              </w:rPr>
              <w:t>Предельные параметры разрешенного строительства, реконструкции объектов капитального строительства</w:t>
            </w:r>
          </w:p>
        </w:tc>
      </w:tr>
      <w:tr w:rsidR="005704D7" w:rsidRPr="005704D7" w:rsidTr="00B833C8">
        <w:trPr>
          <w:trHeight w:val="402"/>
        </w:trPr>
        <w:tc>
          <w:tcPr>
            <w:tcW w:w="0" w:type="auto"/>
            <w:gridSpan w:val="2"/>
          </w:tcPr>
          <w:p w:rsidR="005704D7" w:rsidRPr="005704D7" w:rsidRDefault="005704D7" w:rsidP="005704D7">
            <w:pPr>
              <w:tabs>
                <w:tab w:val="left" w:pos="217"/>
              </w:tabs>
              <w:autoSpaceDE w:val="0"/>
              <w:autoSpaceDN w:val="0"/>
              <w:adjustRightInd w:val="0"/>
              <w:jc w:val="center"/>
              <w:rPr>
                <w:sz w:val="24"/>
                <w:szCs w:val="24"/>
              </w:rPr>
            </w:pPr>
            <w:r w:rsidRPr="005704D7">
              <w:rPr>
                <w:sz w:val="24"/>
                <w:szCs w:val="24"/>
              </w:rPr>
              <w:t>Не установлены</w:t>
            </w:r>
          </w:p>
        </w:tc>
      </w:tr>
    </w:tbl>
    <w:p w:rsidR="005704D7" w:rsidRPr="005704D7" w:rsidRDefault="005704D7" w:rsidP="005704D7">
      <w:pPr>
        <w:keepNext/>
        <w:keepLines/>
        <w:widowControl w:val="0"/>
        <w:autoSpaceDE w:val="0"/>
        <w:autoSpaceDN w:val="0"/>
        <w:adjustRightInd w:val="0"/>
        <w:spacing w:before="200" w:after="0" w:line="240" w:lineRule="auto"/>
        <w:ind w:firstLine="709"/>
        <w:jc w:val="both"/>
        <w:textAlignment w:val="baseline"/>
        <w:outlineLvl w:val="2"/>
        <w:rPr>
          <w:rFonts w:ascii="Times New Roman" w:eastAsiaTheme="majorEastAsia" w:hAnsi="Times New Roman" w:cs="Times New Roman"/>
          <w:b/>
          <w:bCs/>
          <w:sz w:val="28"/>
          <w:szCs w:val="28"/>
          <w:lang w:eastAsia="ar-SA"/>
        </w:rPr>
      </w:pPr>
      <w:bookmarkStart w:id="307" w:name="_Toc144312498"/>
      <w:r w:rsidRPr="005704D7">
        <w:rPr>
          <w:rFonts w:ascii="Times New Roman" w:eastAsiaTheme="majorEastAsia" w:hAnsi="Times New Roman" w:cs="Times New Roman"/>
          <w:b/>
          <w:bCs/>
          <w:sz w:val="28"/>
          <w:szCs w:val="28"/>
          <w:lang w:eastAsia="ar-SA"/>
        </w:rPr>
        <w:t>Статья 55. Зона транспортной инфраструктуры</w:t>
      </w:r>
      <w:bookmarkEnd w:id="307"/>
    </w:p>
    <w:p w:rsidR="005704D7" w:rsidRPr="005704D7" w:rsidRDefault="005704D7" w:rsidP="005704D7">
      <w:pPr>
        <w:widowControl w:val="0"/>
        <w:tabs>
          <w:tab w:val="left" w:pos="1134"/>
        </w:tabs>
        <w:autoSpaceDE w:val="0"/>
        <w:autoSpaceDN w:val="0"/>
        <w:adjustRightInd w:val="0"/>
        <w:spacing w:after="0" w:line="240" w:lineRule="auto"/>
        <w:ind w:firstLine="709"/>
        <w:jc w:val="both"/>
        <w:textAlignment w:val="baseline"/>
        <w:rPr>
          <w:rFonts w:ascii="Times New Roman" w:eastAsia="Times New Roman" w:hAnsi="Times New Roman" w:cs="Times New Roman"/>
          <w:b/>
          <w:bCs/>
          <w:spacing w:val="-10"/>
          <w:sz w:val="28"/>
          <w:szCs w:val="28"/>
          <w:lang w:eastAsia="ar-SA"/>
        </w:rPr>
      </w:pPr>
      <w:r w:rsidRPr="005704D7">
        <w:rPr>
          <w:rFonts w:ascii="Times New Roman" w:eastAsia="Times New Roman" w:hAnsi="Times New Roman" w:cs="Times New Roman"/>
          <w:b/>
          <w:bCs/>
          <w:spacing w:val="-10"/>
          <w:sz w:val="28"/>
          <w:szCs w:val="28"/>
          <w:lang w:eastAsia="ar-SA"/>
        </w:rPr>
        <w:t>Т – Зона транспортной инфраструктуры</w:t>
      </w:r>
    </w:p>
    <w:tbl>
      <w:tblPr>
        <w:tblStyle w:val="af3"/>
        <w:tblW w:w="0" w:type="auto"/>
        <w:tblLook w:val="04A0" w:firstRow="1" w:lastRow="0" w:firstColumn="1" w:lastColumn="0" w:noHBand="0" w:noVBand="1"/>
      </w:tblPr>
      <w:tblGrid>
        <w:gridCol w:w="3237"/>
        <w:gridCol w:w="5824"/>
      </w:tblGrid>
      <w:tr w:rsidR="005704D7" w:rsidRPr="005704D7" w:rsidTr="00B833C8">
        <w:tc>
          <w:tcPr>
            <w:tcW w:w="0" w:type="auto"/>
            <w:gridSpan w:val="2"/>
          </w:tcPr>
          <w:p w:rsidR="005704D7" w:rsidRPr="005704D7" w:rsidRDefault="005704D7" w:rsidP="005704D7">
            <w:pPr>
              <w:widowControl w:val="0"/>
              <w:tabs>
                <w:tab w:val="left" w:pos="2835"/>
              </w:tabs>
              <w:suppressAutoHyphens/>
              <w:autoSpaceDE w:val="0"/>
              <w:autoSpaceDN w:val="0"/>
              <w:adjustRightInd w:val="0"/>
              <w:jc w:val="center"/>
              <w:textAlignment w:val="baseline"/>
              <w:rPr>
                <w:b/>
                <w:sz w:val="24"/>
                <w:szCs w:val="24"/>
              </w:rPr>
            </w:pPr>
            <w:r w:rsidRPr="005704D7">
              <w:rPr>
                <w:b/>
                <w:sz w:val="24"/>
                <w:szCs w:val="24"/>
              </w:rPr>
              <w:t>Основные виды разрешенного использования земельных участков и объектов капитального строительства</w:t>
            </w:r>
          </w:p>
        </w:tc>
      </w:tr>
      <w:tr w:rsidR="005704D7" w:rsidRPr="005704D7" w:rsidTr="00B833C8">
        <w:tc>
          <w:tcPr>
            <w:tcW w:w="0" w:type="auto"/>
          </w:tcPr>
          <w:p w:rsidR="005704D7" w:rsidRPr="005704D7" w:rsidRDefault="005704D7" w:rsidP="005704D7">
            <w:pPr>
              <w:widowControl w:val="0"/>
              <w:suppressAutoHyphens/>
              <w:autoSpaceDE w:val="0"/>
              <w:autoSpaceDN w:val="0"/>
              <w:adjustRightInd w:val="0"/>
              <w:jc w:val="both"/>
              <w:textAlignment w:val="baseline"/>
              <w:rPr>
                <w:b/>
                <w:sz w:val="24"/>
                <w:szCs w:val="24"/>
              </w:rPr>
            </w:pPr>
            <w:r w:rsidRPr="005704D7">
              <w:rPr>
                <w:b/>
                <w:sz w:val="24"/>
                <w:szCs w:val="24"/>
              </w:rPr>
              <w:t>Вид использования</w:t>
            </w:r>
          </w:p>
        </w:tc>
        <w:tc>
          <w:tcPr>
            <w:tcW w:w="0" w:type="auto"/>
          </w:tcPr>
          <w:p w:rsidR="005704D7" w:rsidRPr="005704D7" w:rsidRDefault="005704D7" w:rsidP="005704D7">
            <w:pPr>
              <w:widowControl w:val="0"/>
              <w:suppressAutoHyphens/>
              <w:autoSpaceDE w:val="0"/>
              <w:autoSpaceDN w:val="0"/>
              <w:adjustRightInd w:val="0"/>
              <w:jc w:val="both"/>
              <w:textAlignment w:val="baseline"/>
              <w:rPr>
                <w:sz w:val="24"/>
                <w:szCs w:val="24"/>
              </w:rPr>
            </w:pPr>
            <w:r w:rsidRPr="005704D7">
              <w:rPr>
                <w:b/>
                <w:sz w:val="24"/>
                <w:szCs w:val="24"/>
              </w:rPr>
              <w:t>Предельные параметры разрешенного строительства, реконструкции объектов капитального строительства</w:t>
            </w:r>
          </w:p>
        </w:tc>
      </w:tr>
      <w:tr w:rsidR="005704D7" w:rsidRPr="005704D7" w:rsidTr="00B833C8">
        <w:trPr>
          <w:trHeight w:val="691"/>
        </w:trPr>
        <w:tc>
          <w:tcPr>
            <w:tcW w:w="0" w:type="auto"/>
          </w:tcPr>
          <w:p w:rsidR="005704D7" w:rsidRPr="005704D7" w:rsidRDefault="005704D7" w:rsidP="005704D7">
            <w:pPr>
              <w:suppressAutoHyphens/>
              <w:rPr>
                <w:color w:val="000000" w:themeColor="text1"/>
                <w:sz w:val="24"/>
                <w:szCs w:val="24"/>
                <w:lang w:eastAsia="ar-SA"/>
              </w:rPr>
            </w:pPr>
            <w:r w:rsidRPr="005704D7">
              <w:rPr>
                <w:color w:val="000000" w:themeColor="text1"/>
                <w:sz w:val="24"/>
                <w:szCs w:val="24"/>
                <w:lang w:eastAsia="ar-SA"/>
              </w:rPr>
              <w:t>Коммунальное обслуживание (3.1)</w:t>
            </w:r>
          </w:p>
          <w:p w:rsidR="005704D7" w:rsidRPr="005704D7" w:rsidRDefault="005704D7" w:rsidP="005704D7">
            <w:pPr>
              <w:widowControl w:val="0"/>
              <w:suppressAutoHyphens/>
              <w:autoSpaceDE w:val="0"/>
              <w:autoSpaceDN w:val="0"/>
              <w:adjustRightInd w:val="0"/>
              <w:textAlignment w:val="baseline"/>
              <w:rPr>
                <w:sz w:val="24"/>
                <w:szCs w:val="24"/>
              </w:rPr>
            </w:pPr>
          </w:p>
          <w:p w:rsidR="005704D7" w:rsidRPr="005704D7" w:rsidRDefault="005704D7" w:rsidP="005704D7">
            <w:pPr>
              <w:suppressAutoHyphens/>
              <w:ind w:left="265"/>
              <w:rPr>
                <w:sz w:val="24"/>
                <w:szCs w:val="24"/>
              </w:rPr>
            </w:pPr>
          </w:p>
        </w:tc>
        <w:tc>
          <w:tcPr>
            <w:tcW w:w="0" w:type="auto"/>
          </w:tcPr>
          <w:p w:rsidR="005704D7" w:rsidRPr="005704D7" w:rsidRDefault="005704D7" w:rsidP="005704D7">
            <w:pPr>
              <w:autoSpaceDE w:val="0"/>
              <w:autoSpaceDN w:val="0"/>
              <w:adjustRightInd w:val="0"/>
              <w:jc w:val="both"/>
              <w:rPr>
                <w:sz w:val="24"/>
                <w:szCs w:val="24"/>
              </w:rPr>
            </w:pPr>
            <w:r w:rsidRPr="005704D7">
              <w:rPr>
                <w:sz w:val="24"/>
                <w:szCs w:val="24"/>
              </w:rPr>
              <w:t>Не подлежат установлению.</w:t>
            </w:r>
          </w:p>
          <w:p w:rsidR="005704D7" w:rsidRPr="005704D7" w:rsidRDefault="005704D7" w:rsidP="005704D7">
            <w:pPr>
              <w:autoSpaceDE w:val="0"/>
              <w:autoSpaceDN w:val="0"/>
              <w:adjustRightInd w:val="0"/>
              <w:jc w:val="both"/>
              <w:rPr>
                <w:sz w:val="24"/>
                <w:szCs w:val="24"/>
              </w:rPr>
            </w:pPr>
            <w:r w:rsidRPr="005704D7">
              <w:rPr>
                <w:sz w:val="24"/>
                <w:szCs w:val="24"/>
              </w:rPr>
              <w:t>Площадь земельных участков принимать при проектировании объектов в соответствии с требованиями СНиП, технических регламентов, СанПиН, и др. документов.</w:t>
            </w:r>
          </w:p>
        </w:tc>
      </w:tr>
      <w:tr w:rsidR="005704D7" w:rsidRPr="005704D7" w:rsidTr="00B833C8">
        <w:trPr>
          <w:trHeight w:val="691"/>
        </w:trPr>
        <w:tc>
          <w:tcPr>
            <w:tcW w:w="0" w:type="auto"/>
          </w:tcPr>
          <w:p w:rsidR="005704D7" w:rsidRPr="005704D7" w:rsidRDefault="005704D7" w:rsidP="005704D7">
            <w:pPr>
              <w:suppressAutoHyphens/>
              <w:rPr>
                <w:color w:val="000000" w:themeColor="text1"/>
                <w:sz w:val="24"/>
                <w:szCs w:val="24"/>
                <w:lang w:eastAsia="ar-SA"/>
              </w:rPr>
            </w:pPr>
            <w:r w:rsidRPr="005704D7">
              <w:rPr>
                <w:color w:val="000000" w:themeColor="text1"/>
                <w:sz w:val="24"/>
                <w:szCs w:val="24"/>
                <w:lang w:eastAsia="ar-SA"/>
              </w:rPr>
              <w:t>Служебные гаражи (4.9)</w:t>
            </w:r>
          </w:p>
        </w:tc>
        <w:tc>
          <w:tcPr>
            <w:tcW w:w="0" w:type="auto"/>
          </w:tcPr>
          <w:p w:rsidR="005704D7" w:rsidRPr="005704D7" w:rsidRDefault="005704D7" w:rsidP="005704D7">
            <w:pPr>
              <w:autoSpaceDE w:val="0"/>
              <w:autoSpaceDN w:val="0"/>
              <w:adjustRightInd w:val="0"/>
              <w:jc w:val="both"/>
              <w:rPr>
                <w:sz w:val="24"/>
                <w:szCs w:val="24"/>
              </w:rPr>
            </w:pPr>
            <w:r w:rsidRPr="005704D7">
              <w:rPr>
                <w:sz w:val="24"/>
                <w:szCs w:val="24"/>
              </w:rPr>
              <w:t>1. Предельные (минимальные и (или) максимальные) размеры земельных участков:</w:t>
            </w:r>
          </w:p>
          <w:p w:rsidR="005704D7" w:rsidRPr="005704D7" w:rsidRDefault="005704D7" w:rsidP="005704D7">
            <w:pPr>
              <w:autoSpaceDE w:val="0"/>
              <w:autoSpaceDN w:val="0"/>
              <w:adjustRightInd w:val="0"/>
              <w:jc w:val="both"/>
              <w:rPr>
                <w:sz w:val="24"/>
                <w:szCs w:val="24"/>
              </w:rPr>
            </w:pPr>
            <w:r w:rsidRPr="005704D7">
              <w:rPr>
                <w:sz w:val="24"/>
                <w:szCs w:val="24"/>
              </w:rPr>
              <w:t>- площадь земельного участка - от 15 до 1000 кв. м;</w:t>
            </w:r>
          </w:p>
          <w:p w:rsidR="005704D7" w:rsidRPr="005704D7" w:rsidRDefault="005704D7" w:rsidP="005704D7">
            <w:pPr>
              <w:autoSpaceDE w:val="0"/>
              <w:autoSpaceDN w:val="0"/>
              <w:adjustRightInd w:val="0"/>
              <w:jc w:val="both"/>
              <w:rPr>
                <w:sz w:val="24"/>
                <w:szCs w:val="24"/>
              </w:rPr>
            </w:pPr>
            <w:r w:rsidRPr="005704D7">
              <w:rPr>
                <w:sz w:val="24"/>
                <w:szCs w:val="24"/>
              </w:rPr>
              <w:t>- ширина земельного участка - от 3 до 100 м;</w:t>
            </w:r>
          </w:p>
          <w:p w:rsidR="005704D7" w:rsidRPr="005704D7" w:rsidRDefault="005704D7" w:rsidP="005704D7">
            <w:pPr>
              <w:autoSpaceDE w:val="0"/>
              <w:autoSpaceDN w:val="0"/>
              <w:adjustRightInd w:val="0"/>
              <w:jc w:val="both"/>
              <w:rPr>
                <w:sz w:val="24"/>
                <w:szCs w:val="24"/>
              </w:rPr>
            </w:pPr>
            <w:r w:rsidRPr="005704D7">
              <w:rPr>
                <w:sz w:val="24"/>
                <w:szCs w:val="24"/>
              </w:rPr>
              <w:t>- длина земельного участка - от 5 до 100 м.</w:t>
            </w:r>
          </w:p>
          <w:p w:rsidR="005704D7" w:rsidRPr="005704D7" w:rsidRDefault="005704D7" w:rsidP="005704D7">
            <w:pPr>
              <w:autoSpaceDE w:val="0"/>
              <w:autoSpaceDN w:val="0"/>
              <w:adjustRightInd w:val="0"/>
              <w:jc w:val="both"/>
              <w:rPr>
                <w:sz w:val="24"/>
                <w:szCs w:val="24"/>
              </w:rPr>
            </w:pPr>
            <w:r w:rsidRPr="005704D7">
              <w:rPr>
                <w:sz w:val="24"/>
                <w:szCs w:val="24"/>
              </w:rPr>
              <w:t>2. Минимальные отступы от границ земельных участков - 1 м.</w:t>
            </w:r>
          </w:p>
          <w:p w:rsidR="005704D7" w:rsidRPr="005704D7" w:rsidRDefault="005704D7" w:rsidP="005704D7">
            <w:pPr>
              <w:autoSpaceDE w:val="0"/>
              <w:autoSpaceDN w:val="0"/>
              <w:adjustRightInd w:val="0"/>
              <w:jc w:val="both"/>
              <w:rPr>
                <w:sz w:val="24"/>
                <w:szCs w:val="24"/>
              </w:rPr>
            </w:pPr>
            <w:r w:rsidRPr="005704D7">
              <w:rPr>
                <w:sz w:val="24"/>
                <w:szCs w:val="24"/>
              </w:rPr>
              <w:t>3. Предельное количество этажей - 2 этажа.</w:t>
            </w:r>
          </w:p>
          <w:p w:rsidR="005704D7" w:rsidRPr="005704D7" w:rsidRDefault="005704D7" w:rsidP="005704D7">
            <w:pPr>
              <w:autoSpaceDE w:val="0"/>
              <w:autoSpaceDN w:val="0"/>
              <w:adjustRightInd w:val="0"/>
              <w:jc w:val="both"/>
              <w:rPr>
                <w:sz w:val="24"/>
                <w:szCs w:val="24"/>
              </w:rPr>
            </w:pPr>
            <w:r w:rsidRPr="005704D7">
              <w:rPr>
                <w:sz w:val="24"/>
                <w:szCs w:val="24"/>
              </w:rPr>
              <w:t>4. Максимальный процент застройки в границах земельного участка - 60 %.</w:t>
            </w:r>
          </w:p>
          <w:p w:rsidR="005704D7" w:rsidRPr="005704D7" w:rsidRDefault="005704D7" w:rsidP="005704D7">
            <w:pPr>
              <w:autoSpaceDE w:val="0"/>
              <w:autoSpaceDN w:val="0"/>
              <w:adjustRightInd w:val="0"/>
              <w:jc w:val="both"/>
              <w:rPr>
                <w:sz w:val="24"/>
                <w:szCs w:val="24"/>
              </w:rPr>
            </w:pPr>
            <w:r w:rsidRPr="005704D7">
              <w:rPr>
                <w:sz w:val="24"/>
                <w:szCs w:val="24"/>
              </w:rPr>
              <w:t>5. Иные показатели – вместимость – до 300 машиномест.</w:t>
            </w:r>
          </w:p>
        </w:tc>
      </w:tr>
      <w:tr w:rsidR="005704D7" w:rsidRPr="005704D7" w:rsidTr="00B833C8">
        <w:trPr>
          <w:trHeight w:val="691"/>
        </w:trPr>
        <w:tc>
          <w:tcPr>
            <w:tcW w:w="0" w:type="auto"/>
          </w:tcPr>
          <w:p w:rsidR="005704D7" w:rsidRPr="005704D7" w:rsidRDefault="005704D7" w:rsidP="005704D7">
            <w:pPr>
              <w:suppressAutoHyphens/>
              <w:rPr>
                <w:color w:val="000000" w:themeColor="text1"/>
                <w:sz w:val="24"/>
                <w:szCs w:val="24"/>
                <w:lang w:eastAsia="ar-SA"/>
              </w:rPr>
            </w:pPr>
            <w:r w:rsidRPr="005704D7">
              <w:rPr>
                <w:color w:val="000000" w:themeColor="text1"/>
                <w:sz w:val="24"/>
                <w:szCs w:val="24"/>
                <w:lang w:eastAsia="ar-SA"/>
              </w:rPr>
              <w:t>Объекты дорожного сервиса (4.9.1)</w:t>
            </w:r>
          </w:p>
        </w:tc>
        <w:tc>
          <w:tcPr>
            <w:tcW w:w="0" w:type="auto"/>
          </w:tcPr>
          <w:p w:rsidR="005704D7" w:rsidRPr="005704D7" w:rsidRDefault="005704D7" w:rsidP="005704D7">
            <w:pPr>
              <w:autoSpaceDE w:val="0"/>
              <w:autoSpaceDN w:val="0"/>
              <w:adjustRightInd w:val="0"/>
              <w:jc w:val="both"/>
              <w:rPr>
                <w:sz w:val="24"/>
                <w:szCs w:val="24"/>
              </w:rPr>
            </w:pPr>
            <w:r w:rsidRPr="005704D7">
              <w:rPr>
                <w:sz w:val="24"/>
                <w:szCs w:val="24"/>
              </w:rPr>
              <w:t>1. Предельные (минимальные и (или) максимальные) размеры земельных участков:</w:t>
            </w:r>
          </w:p>
          <w:p w:rsidR="005704D7" w:rsidRPr="005704D7" w:rsidRDefault="005704D7" w:rsidP="005704D7">
            <w:pPr>
              <w:autoSpaceDE w:val="0"/>
              <w:autoSpaceDN w:val="0"/>
              <w:adjustRightInd w:val="0"/>
              <w:jc w:val="both"/>
              <w:rPr>
                <w:sz w:val="24"/>
                <w:szCs w:val="24"/>
              </w:rPr>
            </w:pPr>
            <w:r w:rsidRPr="005704D7">
              <w:rPr>
                <w:sz w:val="24"/>
                <w:szCs w:val="24"/>
              </w:rPr>
              <w:t>- площадь земельного участка - от 50 до 10000 кв. м;</w:t>
            </w:r>
          </w:p>
          <w:p w:rsidR="005704D7" w:rsidRPr="005704D7" w:rsidRDefault="005704D7" w:rsidP="005704D7">
            <w:pPr>
              <w:autoSpaceDE w:val="0"/>
              <w:autoSpaceDN w:val="0"/>
              <w:adjustRightInd w:val="0"/>
              <w:jc w:val="both"/>
              <w:rPr>
                <w:sz w:val="24"/>
                <w:szCs w:val="24"/>
              </w:rPr>
            </w:pPr>
            <w:r w:rsidRPr="005704D7">
              <w:rPr>
                <w:sz w:val="24"/>
                <w:szCs w:val="24"/>
              </w:rPr>
              <w:t>- ширина земельного участка - от 5 до 1000 м;</w:t>
            </w:r>
          </w:p>
          <w:p w:rsidR="005704D7" w:rsidRPr="005704D7" w:rsidRDefault="005704D7" w:rsidP="005704D7">
            <w:pPr>
              <w:autoSpaceDE w:val="0"/>
              <w:autoSpaceDN w:val="0"/>
              <w:adjustRightInd w:val="0"/>
              <w:jc w:val="both"/>
              <w:rPr>
                <w:sz w:val="24"/>
                <w:szCs w:val="24"/>
              </w:rPr>
            </w:pPr>
            <w:r w:rsidRPr="005704D7">
              <w:rPr>
                <w:sz w:val="24"/>
                <w:szCs w:val="24"/>
              </w:rPr>
              <w:t>- длина земельного участка - от 10 до 1000 м.</w:t>
            </w:r>
          </w:p>
          <w:p w:rsidR="005704D7" w:rsidRPr="005704D7" w:rsidRDefault="005704D7" w:rsidP="005704D7">
            <w:pPr>
              <w:autoSpaceDE w:val="0"/>
              <w:autoSpaceDN w:val="0"/>
              <w:adjustRightInd w:val="0"/>
              <w:jc w:val="both"/>
              <w:rPr>
                <w:sz w:val="24"/>
                <w:szCs w:val="24"/>
              </w:rPr>
            </w:pPr>
            <w:r w:rsidRPr="005704D7">
              <w:rPr>
                <w:sz w:val="24"/>
                <w:szCs w:val="24"/>
              </w:rPr>
              <w:lastRenderedPageBreak/>
              <w:t>2. Минимальные отступы от границ земельных участков - 1 м.</w:t>
            </w:r>
          </w:p>
          <w:p w:rsidR="005704D7" w:rsidRPr="005704D7" w:rsidRDefault="005704D7" w:rsidP="005704D7">
            <w:pPr>
              <w:autoSpaceDE w:val="0"/>
              <w:autoSpaceDN w:val="0"/>
              <w:adjustRightInd w:val="0"/>
              <w:jc w:val="both"/>
              <w:rPr>
                <w:sz w:val="24"/>
                <w:szCs w:val="24"/>
              </w:rPr>
            </w:pPr>
            <w:r w:rsidRPr="005704D7">
              <w:rPr>
                <w:sz w:val="24"/>
                <w:szCs w:val="24"/>
              </w:rPr>
              <w:t>3. Предельное количество этажей - 2 этажа.</w:t>
            </w:r>
          </w:p>
          <w:p w:rsidR="005704D7" w:rsidRPr="005704D7" w:rsidRDefault="005704D7" w:rsidP="005704D7">
            <w:pPr>
              <w:autoSpaceDE w:val="0"/>
              <w:autoSpaceDN w:val="0"/>
              <w:adjustRightInd w:val="0"/>
              <w:jc w:val="both"/>
              <w:rPr>
                <w:sz w:val="24"/>
                <w:szCs w:val="24"/>
              </w:rPr>
            </w:pPr>
            <w:r w:rsidRPr="005704D7">
              <w:rPr>
                <w:sz w:val="24"/>
                <w:szCs w:val="24"/>
              </w:rPr>
              <w:t>4. Максимальный процент застройки в границах земельного участка - 60 %.</w:t>
            </w:r>
          </w:p>
          <w:p w:rsidR="005704D7" w:rsidRPr="005704D7" w:rsidRDefault="005704D7" w:rsidP="005704D7">
            <w:pPr>
              <w:autoSpaceDE w:val="0"/>
              <w:autoSpaceDN w:val="0"/>
              <w:adjustRightInd w:val="0"/>
              <w:jc w:val="both"/>
              <w:rPr>
                <w:sz w:val="24"/>
                <w:szCs w:val="24"/>
              </w:rPr>
            </w:pPr>
            <w:r w:rsidRPr="005704D7">
              <w:rPr>
                <w:sz w:val="24"/>
                <w:szCs w:val="24"/>
              </w:rPr>
              <w:t>5. Иные показатели – вместимость – до 50 машиномест.</w:t>
            </w:r>
          </w:p>
        </w:tc>
      </w:tr>
      <w:tr w:rsidR="005704D7" w:rsidRPr="005704D7" w:rsidTr="00B833C8">
        <w:trPr>
          <w:trHeight w:val="407"/>
        </w:trPr>
        <w:tc>
          <w:tcPr>
            <w:tcW w:w="0" w:type="auto"/>
          </w:tcPr>
          <w:p w:rsidR="005704D7" w:rsidRPr="005704D7" w:rsidRDefault="005704D7" w:rsidP="005704D7">
            <w:pPr>
              <w:suppressAutoHyphens/>
              <w:rPr>
                <w:color w:val="000000" w:themeColor="text1"/>
                <w:sz w:val="24"/>
                <w:szCs w:val="24"/>
                <w:lang w:eastAsia="ar-SA"/>
              </w:rPr>
            </w:pPr>
            <w:r w:rsidRPr="005704D7">
              <w:rPr>
                <w:color w:val="000000" w:themeColor="text1"/>
                <w:sz w:val="24"/>
                <w:szCs w:val="24"/>
                <w:lang w:eastAsia="ar-SA"/>
              </w:rPr>
              <w:lastRenderedPageBreak/>
              <w:t>Железнодорожный транспорт (7.1)</w:t>
            </w:r>
          </w:p>
        </w:tc>
        <w:tc>
          <w:tcPr>
            <w:tcW w:w="0" w:type="auto"/>
            <w:vMerge w:val="restart"/>
          </w:tcPr>
          <w:p w:rsidR="005704D7" w:rsidRPr="005704D7" w:rsidRDefault="005704D7" w:rsidP="005704D7">
            <w:pPr>
              <w:autoSpaceDE w:val="0"/>
              <w:autoSpaceDN w:val="0"/>
              <w:adjustRightInd w:val="0"/>
              <w:jc w:val="both"/>
              <w:rPr>
                <w:sz w:val="24"/>
                <w:szCs w:val="24"/>
              </w:rPr>
            </w:pPr>
            <w:r w:rsidRPr="005704D7">
              <w:rPr>
                <w:sz w:val="24"/>
                <w:szCs w:val="24"/>
              </w:rPr>
              <w:t>Не подлежат установлению.</w:t>
            </w:r>
          </w:p>
          <w:p w:rsidR="005704D7" w:rsidRPr="005704D7" w:rsidRDefault="005704D7" w:rsidP="005704D7">
            <w:pPr>
              <w:autoSpaceDE w:val="0"/>
              <w:autoSpaceDN w:val="0"/>
              <w:adjustRightInd w:val="0"/>
              <w:jc w:val="both"/>
              <w:rPr>
                <w:sz w:val="24"/>
                <w:szCs w:val="24"/>
              </w:rPr>
            </w:pPr>
          </w:p>
        </w:tc>
      </w:tr>
      <w:tr w:rsidR="005704D7" w:rsidRPr="005704D7" w:rsidTr="00B833C8">
        <w:trPr>
          <w:trHeight w:val="415"/>
        </w:trPr>
        <w:tc>
          <w:tcPr>
            <w:tcW w:w="0" w:type="auto"/>
          </w:tcPr>
          <w:p w:rsidR="005704D7" w:rsidRPr="005704D7" w:rsidRDefault="005704D7" w:rsidP="005704D7">
            <w:pPr>
              <w:suppressAutoHyphens/>
              <w:rPr>
                <w:color w:val="000000" w:themeColor="text1"/>
                <w:sz w:val="24"/>
                <w:szCs w:val="24"/>
                <w:lang w:eastAsia="ar-SA"/>
              </w:rPr>
            </w:pPr>
            <w:r w:rsidRPr="005704D7">
              <w:rPr>
                <w:color w:val="000000" w:themeColor="text1"/>
                <w:sz w:val="24"/>
                <w:szCs w:val="24"/>
                <w:lang w:eastAsia="ar-SA"/>
              </w:rPr>
              <w:t>Автомобильный транспорт (7.2)</w:t>
            </w:r>
          </w:p>
        </w:tc>
        <w:tc>
          <w:tcPr>
            <w:tcW w:w="0" w:type="auto"/>
            <w:vMerge/>
          </w:tcPr>
          <w:p w:rsidR="005704D7" w:rsidRPr="005704D7" w:rsidRDefault="005704D7" w:rsidP="005704D7">
            <w:pPr>
              <w:autoSpaceDE w:val="0"/>
              <w:autoSpaceDN w:val="0"/>
              <w:adjustRightInd w:val="0"/>
              <w:jc w:val="both"/>
              <w:rPr>
                <w:sz w:val="24"/>
                <w:szCs w:val="24"/>
              </w:rPr>
            </w:pPr>
          </w:p>
        </w:tc>
      </w:tr>
      <w:tr w:rsidR="005704D7" w:rsidRPr="005704D7" w:rsidTr="00B833C8">
        <w:trPr>
          <w:trHeight w:val="267"/>
        </w:trPr>
        <w:tc>
          <w:tcPr>
            <w:tcW w:w="0" w:type="auto"/>
          </w:tcPr>
          <w:p w:rsidR="005704D7" w:rsidRPr="005704D7" w:rsidRDefault="005704D7" w:rsidP="005704D7">
            <w:pPr>
              <w:suppressAutoHyphens/>
              <w:rPr>
                <w:color w:val="000000" w:themeColor="text1"/>
                <w:sz w:val="24"/>
                <w:szCs w:val="24"/>
                <w:lang w:eastAsia="ar-SA"/>
              </w:rPr>
            </w:pPr>
            <w:r w:rsidRPr="005704D7">
              <w:rPr>
                <w:color w:val="000000" w:themeColor="text1"/>
                <w:sz w:val="24"/>
                <w:szCs w:val="24"/>
                <w:lang w:eastAsia="ar-SA"/>
              </w:rPr>
              <w:t>Водный транспорт (7.3)</w:t>
            </w:r>
          </w:p>
        </w:tc>
        <w:tc>
          <w:tcPr>
            <w:tcW w:w="0" w:type="auto"/>
            <w:vMerge/>
          </w:tcPr>
          <w:p w:rsidR="005704D7" w:rsidRPr="005704D7" w:rsidRDefault="005704D7" w:rsidP="005704D7">
            <w:pPr>
              <w:autoSpaceDE w:val="0"/>
              <w:autoSpaceDN w:val="0"/>
              <w:adjustRightInd w:val="0"/>
              <w:jc w:val="both"/>
              <w:rPr>
                <w:sz w:val="24"/>
                <w:szCs w:val="24"/>
              </w:rPr>
            </w:pPr>
          </w:p>
        </w:tc>
      </w:tr>
      <w:tr w:rsidR="005704D7" w:rsidRPr="005704D7" w:rsidTr="00B833C8">
        <w:trPr>
          <w:trHeight w:val="414"/>
        </w:trPr>
        <w:tc>
          <w:tcPr>
            <w:tcW w:w="0" w:type="auto"/>
          </w:tcPr>
          <w:p w:rsidR="005704D7" w:rsidRPr="005704D7" w:rsidRDefault="005704D7" w:rsidP="005704D7">
            <w:pPr>
              <w:suppressAutoHyphens/>
              <w:rPr>
                <w:color w:val="000000" w:themeColor="text1"/>
                <w:sz w:val="24"/>
                <w:szCs w:val="24"/>
                <w:lang w:eastAsia="ar-SA"/>
              </w:rPr>
            </w:pPr>
            <w:r w:rsidRPr="005704D7">
              <w:rPr>
                <w:color w:val="000000" w:themeColor="text1"/>
                <w:sz w:val="24"/>
                <w:szCs w:val="24"/>
                <w:lang w:eastAsia="ar-SA"/>
              </w:rPr>
              <w:t>Воздушный транспорт (7.4)</w:t>
            </w:r>
          </w:p>
        </w:tc>
        <w:tc>
          <w:tcPr>
            <w:tcW w:w="0" w:type="auto"/>
            <w:vMerge/>
          </w:tcPr>
          <w:p w:rsidR="005704D7" w:rsidRPr="005704D7" w:rsidRDefault="005704D7" w:rsidP="005704D7">
            <w:pPr>
              <w:autoSpaceDE w:val="0"/>
              <w:autoSpaceDN w:val="0"/>
              <w:adjustRightInd w:val="0"/>
              <w:jc w:val="both"/>
              <w:rPr>
                <w:sz w:val="24"/>
                <w:szCs w:val="24"/>
              </w:rPr>
            </w:pPr>
          </w:p>
        </w:tc>
      </w:tr>
      <w:tr w:rsidR="005704D7" w:rsidRPr="005704D7" w:rsidTr="00B833C8">
        <w:trPr>
          <w:trHeight w:val="999"/>
        </w:trPr>
        <w:tc>
          <w:tcPr>
            <w:tcW w:w="0" w:type="auto"/>
          </w:tcPr>
          <w:p w:rsidR="005704D7" w:rsidRPr="005704D7" w:rsidRDefault="005704D7" w:rsidP="005704D7">
            <w:pPr>
              <w:suppressAutoHyphens/>
              <w:rPr>
                <w:color w:val="000000" w:themeColor="text1"/>
                <w:sz w:val="24"/>
                <w:szCs w:val="24"/>
                <w:lang w:eastAsia="ar-SA"/>
              </w:rPr>
            </w:pPr>
            <w:r w:rsidRPr="005704D7">
              <w:rPr>
                <w:sz w:val="24"/>
                <w:szCs w:val="24"/>
              </w:rPr>
              <w:t>Земельные участки (территории) общего пользования</w:t>
            </w:r>
            <w:r w:rsidRPr="005704D7">
              <w:rPr>
                <w:sz w:val="24"/>
                <w:szCs w:val="24"/>
                <w:lang w:eastAsia="ar-SA"/>
              </w:rPr>
              <w:t xml:space="preserve"> (12.0)</w:t>
            </w:r>
          </w:p>
        </w:tc>
        <w:tc>
          <w:tcPr>
            <w:tcW w:w="0" w:type="auto"/>
          </w:tcPr>
          <w:p w:rsidR="005704D7" w:rsidRPr="005704D7" w:rsidRDefault="005704D7" w:rsidP="005704D7">
            <w:pPr>
              <w:autoSpaceDE w:val="0"/>
              <w:autoSpaceDN w:val="0"/>
              <w:adjustRightInd w:val="0"/>
              <w:jc w:val="both"/>
              <w:rPr>
                <w:sz w:val="24"/>
                <w:szCs w:val="24"/>
              </w:rPr>
            </w:pPr>
            <w:r w:rsidRPr="005704D7">
              <w:rPr>
                <w:sz w:val="24"/>
                <w:szCs w:val="24"/>
              </w:rPr>
              <w:t>Не подлежат установлению.</w:t>
            </w:r>
          </w:p>
          <w:p w:rsidR="005704D7" w:rsidRPr="005704D7" w:rsidRDefault="005704D7" w:rsidP="005704D7">
            <w:pPr>
              <w:autoSpaceDE w:val="0"/>
              <w:autoSpaceDN w:val="0"/>
              <w:adjustRightInd w:val="0"/>
              <w:jc w:val="both"/>
              <w:rPr>
                <w:sz w:val="24"/>
                <w:szCs w:val="24"/>
              </w:rPr>
            </w:pPr>
            <w:r w:rsidRPr="005704D7">
              <w:rPr>
                <w:sz w:val="24"/>
                <w:szCs w:val="24"/>
              </w:rPr>
              <w:t>При новом строительстве устанавливаются в соответствии с документами по планировке территории.</w:t>
            </w:r>
          </w:p>
        </w:tc>
      </w:tr>
      <w:tr w:rsidR="005704D7" w:rsidRPr="005704D7" w:rsidTr="00B833C8">
        <w:tc>
          <w:tcPr>
            <w:tcW w:w="0" w:type="auto"/>
            <w:gridSpan w:val="2"/>
          </w:tcPr>
          <w:p w:rsidR="005704D7" w:rsidRPr="005704D7" w:rsidRDefault="005704D7" w:rsidP="005704D7">
            <w:pPr>
              <w:widowControl w:val="0"/>
              <w:tabs>
                <w:tab w:val="left" w:pos="2835"/>
              </w:tabs>
              <w:suppressAutoHyphens/>
              <w:autoSpaceDE w:val="0"/>
              <w:autoSpaceDN w:val="0"/>
              <w:adjustRightInd w:val="0"/>
              <w:jc w:val="center"/>
              <w:textAlignment w:val="baseline"/>
              <w:rPr>
                <w:b/>
                <w:sz w:val="24"/>
                <w:szCs w:val="24"/>
              </w:rPr>
            </w:pPr>
            <w:r w:rsidRPr="005704D7">
              <w:rPr>
                <w:b/>
                <w:sz w:val="24"/>
                <w:szCs w:val="24"/>
              </w:rPr>
              <w:t>Вспомогательные виды разрешенного использования земельных участков и объектов капитального строительства</w:t>
            </w:r>
          </w:p>
        </w:tc>
      </w:tr>
      <w:tr w:rsidR="005704D7" w:rsidRPr="005704D7" w:rsidTr="00B833C8">
        <w:tc>
          <w:tcPr>
            <w:tcW w:w="0" w:type="auto"/>
          </w:tcPr>
          <w:p w:rsidR="005704D7" w:rsidRPr="005704D7" w:rsidRDefault="005704D7" w:rsidP="005704D7">
            <w:pPr>
              <w:widowControl w:val="0"/>
              <w:suppressAutoHyphens/>
              <w:autoSpaceDE w:val="0"/>
              <w:autoSpaceDN w:val="0"/>
              <w:adjustRightInd w:val="0"/>
              <w:jc w:val="both"/>
              <w:textAlignment w:val="baseline"/>
              <w:rPr>
                <w:b/>
                <w:sz w:val="24"/>
                <w:szCs w:val="24"/>
              </w:rPr>
            </w:pPr>
            <w:r w:rsidRPr="005704D7">
              <w:rPr>
                <w:b/>
                <w:sz w:val="24"/>
                <w:szCs w:val="24"/>
              </w:rPr>
              <w:t>Вид использования</w:t>
            </w:r>
          </w:p>
        </w:tc>
        <w:tc>
          <w:tcPr>
            <w:tcW w:w="0" w:type="auto"/>
          </w:tcPr>
          <w:p w:rsidR="005704D7" w:rsidRPr="005704D7" w:rsidRDefault="005704D7" w:rsidP="005704D7">
            <w:pPr>
              <w:widowControl w:val="0"/>
              <w:suppressAutoHyphens/>
              <w:autoSpaceDE w:val="0"/>
              <w:autoSpaceDN w:val="0"/>
              <w:adjustRightInd w:val="0"/>
              <w:jc w:val="both"/>
              <w:textAlignment w:val="baseline"/>
              <w:rPr>
                <w:sz w:val="24"/>
                <w:szCs w:val="24"/>
              </w:rPr>
            </w:pPr>
            <w:r w:rsidRPr="005704D7">
              <w:rPr>
                <w:b/>
                <w:sz w:val="24"/>
                <w:szCs w:val="24"/>
              </w:rPr>
              <w:t>Предельные параметры разрешенного строительства, реконструкции объектов капитального строительства</w:t>
            </w:r>
          </w:p>
        </w:tc>
      </w:tr>
      <w:tr w:rsidR="005704D7" w:rsidRPr="005704D7" w:rsidTr="00B833C8">
        <w:trPr>
          <w:trHeight w:val="422"/>
        </w:trPr>
        <w:tc>
          <w:tcPr>
            <w:tcW w:w="0" w:type="auto"/>
            <w:gridSpan w:val="2"/>
          </w:tcPr>
          <w:p w:rsidR="005704D7" w:rsidRPr="005704D7" w:rsidRDefault="005704D7" w:rsidP="005704D7">
            <w:pPr>
              <w:tabs>
                <w:tab w:val="left" w:pos="217"/>
              </w:tabs>
              <w:autoSpaceDE w:val="0"/>
              <w:autoSpaceDN w:val="0"/>
              <w:adjustRightInd w:val="0"/>
              <w:jc w:val="center"/>
              <w:rPr>
                <w:sz w:val="24"/>
                <w:szCs w:val="24"/>
              </w:rPr>
            </w:pPr>
            <w:r w:rsidRPr="005704D7">
              <w:rPr>
                <w:sz w:val="24"/>
                <w:szCs w:val="24"/>
              </w:rPr>
              <w:t>Не установлены</w:t>
            </w:r>
          </w:p>
        </w:tc>
      </w:tr>
      <w:tr w:rsidR="005704D7" w:rsidRPr="005704D7" w:rsidTr="00B833C8">
        <w:tc>
          <w:tcPr>
            <w:tcW w:w="0" w:type="auto"/>
            <w:gridSpan w:val="2"/>
          </w:tcPr>
          <w:p w:rsidR="005704D7" w:rsidRPr="005704D7" w:rsidRDefault="005704D7" w:rsidP="005704D7">
            <w:pPr>
              <w:widowControl w:val="0"/>
              <w:tabs>
                <w:tab w:val="left" w:pos="2835"/>
              </w:tabs>
              <w:suppressAutoHyphens/>
              <w:autoSpaceDE w:val="0"/>
              <w:autoSpaceDN w:val="0"/>
              <w:adjustRightInd w:val="0"/>
              <w:jc w:val="center"/>
              <w:textAlignment w:val="baseline"/>
              <w:rPr>
                <w:b/>
                <w:sz w:val="24"/>
                <w:szCs w:val="24"/>
              </w:rPr>
            </w:pPr>
            <w:r w:rsidRPr="005704D7">
              <w:rPr>
                <w:b/>
                <w:sz w:val="24"/>
                <w:szCs w:val="24"/>
              </w:rPr>
              <w:t>Условно разрешенные виды использования земельных участков и объектов капитального строительства</w:t>
            </w:r>
          </w:p>
        </w:tc>
      </w:tr>
      <w:tr w:rsidR="005704D7" w:rsidRPr="005704D7" w:rsidTr="00B833C8">
        <w:tc>
          <w:tcPr>
            <w:tcW w:w="0" w:type="auto"/>
          </w:tcPr>
          <w:p w:rsidR="005704D7" w:rsidRPr="005704D7" w:rsidRDefault="005704D7" w:rsidP="005704D7">
            <w:pPr>
              <w:widowControl w:val="0"/>
              <w:suppressAutoHyphens/>
              <w:autoSpaceDE w:val="0"/>
              <w:autoSpaceDN w:val="0"/>
              <w:adjustRightInd w:val="0"/>
              <w:jc w:val="both"/>
              <w:textAlignment w:val="baseline"/>
              <w:rPr>
                <w:b/>
                <w:sz w:val="24"/>
                <w:szCs w:val="24"/>
              </w:rPr>
            </w:pPr>
            <w:r w:rsidRPr="005704D7">
              <w:rPr>
                <w:b/>
                <w:sz w:val="24"/>
                <w:szCs w:val="24"/>
              </w:rPr>
              <w:t>Вид использования</w:t>
            </w:r>
          </w:p>
        </w:tc>
        <w:tc>
          <w:tcPr>
            <w:tcW w:w="0" w:type="auto"/>
          </w:tcPr>
          <w:p w:rsidR="005704D7" w:rsidRPr="005704D7" w:rsidRDefault="005704D7" w:rsidP="005704D7">
            <w:pPr>
              <w:widowControl w:val="0"/>
              <w:suppressAutoHyphens/>
              <w:autoSpaceDE w:val="0"/>
              <w:autoSpaceDN w:val="0"/>
              <w:adjustRightInd w:val="0"/>
              <w:jc w:val="both"/>
              <w:textAlignment w:val="baseline"/>
              <w:rPr>
                <w:sz w:val="24"/>
                <w:szCs w:val="24"/>
              </w:rPr>
            </w:pPr>
            <w:r w:rsidRPr="005704D7">
              <w:rPr>
                <w:b/>
                <w:sz w:val="24"/>
                <w:szCs w:val="24"/>
              </w:rPr>
              <w:t>Предельные параметры разрешенного строительства, реконструкции объектов капитального строительства</w:t>
            </w:r>
          </w:p>
        </w:tc>
      </w:tr>
      <w:tr w:rsidR="005704D7" w:rsidRPr="005704D7" w:rsidTr="00B833C8">
        <w:trPr>
          <w:trHeight w:val="402"/>
        </w:trPr>
        <w:tc>
          <w:tcPr>
            <w:tcW w:w="0" w:type="auto"/>
            <w:gridSpan w:val="2"/>
          </w:tcPr>
          <w:p w:rsidR="005704D7" w:rsidRPr="005704D7" w:rsidRDefault="005704D7" w:rsidP="005704D7">
            <w:pPr>
              <w:tabs>
                <w:tab w:val="left" w:pos="217"/>
              </w:tabs>
              <w:autoSpaceDE w:val="0"/>
              <w:autoSpaceDN w:val="0"/>
              <w:adjustRightInd w:val="0"/>
              <w:jc w:val="center"/>
              <w:rPr>
                <w:sz w:val="24"/>
                <w:szCs w:val="24"/>
              </w:rPr>
            </w:pPr>
            <w:r w:rsidRPr="005704D7">
              <w:rPr>
                <w:sz w:val="24"/>
                <w:szCs w:val="24"/>
              </w:rPr>
              <w:t>Не установлены</w:t>
            </w:r>
          </w:p>
        </w:tc>
      </w:tr>
    </w:tbl>
    <w:p w:rsidR="005704D7" w:rsidRPr="005704D7" w:rsidRDefault="005704D7" w:rsidP="005704D7">
      <w:pPr>
        <w:widowControl w:val="0"/>
        <w:tabs>
          <w:tab w:val="left" w:pos="1134"/>
        </w:tabs>
        <w:autoSpaceDE w:val="0"/>
        <w:autoSpaceDN w:val="0"/>
        <w:adjustRightInd w:val="0"/>
        <w:spacing w:after="0" w:line="240" w:lineRule="auto"/>
        <w:ind w:firstLine="709"/>
        <w:jc w:val="both"/>
        <w:textAlignment w:val="baseline"/>
        <w:rPr>
          <w:rFonts w:ascii="Times New Roman" w:eastAsia="Times New Roman" w:hAnsi="Times New Roman" w:cs="Times New Roman"/>
          <w:b/>
          <w:bCs/>
          <w:spacing w:val="-10"/>
          <w:sz w:val="28"/>
          <w:szCs w:val="28"/>
          <w:lang w:eastAsia="ar-SA"/>
        </w:rPr>
      </w:pPr>
    </w:p>
    <w:p w:rsidR="005704D7" w:rsidRPr="005704D7" w:rsidRDefault="005704D7" w:rsidP="005704D7">
      <w:pPr>
        <w:keepNext/>
        <w:keepLines/>
        <w:widowControl w:val="0"/>
        <w:autoSpaceDE w:val="0"/>
        <w:autoSpaceDN w:val="0"/>
        <w:adjustRightInd w:val="0"/>
        <w:spacing w:before="200" w:after="0" w:line="240" w:lineRule="auto"/>
        <w:ind w:firstLine="709"/>
        <w:jc w:val="both"/>
        <w:textAlignment w:val="baseline"/>
        <w:outlineLvl w:val="2"/>
        <w:rPr>
          <w:rFonts w:ascii="Times New Roman" w:eastAsiaTheme="majorEastAsia" w:hAnsi="Times New Roman" w:cs="Times New Roman"/>
          <w:b/>
          <w:bCs/>
          <w:sz w:val="28"/>
          <w:szCs w:val="28"/>
          <w:lang w:eastAsia="ar-SA"/>
        </w:rPr>
      </w:pPr>
      <w:bookmarkStart w:id="308" w:name="_Toc144312499"/>
      <w:r w:rsidRPr="005704D7">
        <w:rPr>
          <w:rFonts w:ascii="Times New Roman" w:eastAsia="Times New Roman" w:hAnsi="Times New Roman" w:cs="Times New Roman"/>
          <w:b/>
          <w:bCs/>
          <w:sz w:val="28"/>
          <w:szCs w:val="28"/>
          <w:lang w:eastAsia="ar-SA"/>
        </w:rPr>
        <w:t xml:space="preserve">Статья 56. </w:t>
      </w:r>
      <w:r w:rsidRPr="005704D7">
        <w:rPr>
          <w:rFonts w:ascii="Times New Roman" w:eastAsiaTheme="majorEastAsia" w:hAnsi="Times New Roman" w:cs="Times New Roman"/>
          <w:b/>
          <w:bCs/>
          <w:sz w:val="28"/>
          <w:szCs w:val="28"/>
          <w:lang w:eastAsia="ar-SA"/>
        </w:rPr>
        <w:t>Зоны производственного использования</w:t>
      </w:r>
      <w:bookmarkEnd w:id="308"/>
    </w:p>
    <w:p w:rsidR="005704D7" w:rsidRPr="005704D7" w:rsidRDefault="005704D7" w:rsidP="005704D7">
      <w:pPr>
        <w:widowControl w:val="0"/>
        <w:tabs>
          <w:tab w:val="left" w:pos="1134"/>
        </w:tabs>
        <w:suppressAutoHyphens/>
        <w:autoSpaceDE w:val="0"/>
        <w:autoSpaceDN w:val="0"/>
        <w:adjustRightInd w:val="0"/>
        <w:spacing w:after="0" w:line="240" w:lineRule="auto"/>
        <w:ind w:firstLine="709"/>
        <w:jc w:val="both"/>
        <w:textAlignment w:val="baseline"/>
        <w:rPr>
          <w:rFonts w:ascii="Times New Roman" w:eastAsia="Times New Roman" w:hAnsi="Times New Roman" w:cs="Times New Roman"/>
          <w:b/>
          <w:sz w:val="28"/>
          <w:szCs w:val="28"/>
          <w:lang w:eastAsia="ar-SA"/>
        </w:rPr>
      </w:pPr>
      <w:r w:rsidRPr="005704D7">
        <w:rPr>
          <w:rFonts w:ascii="Times New Roman" w:eastAsia="Times New Roman" w:hAnsi="Times New Roman" w:cs="Times New Roman"/>
          <w:b/>
          <w:bCs/>
          <w:spacing w:val="-10"/>
          <w:sz w:val="28"/>
          <w:szCs w:val="28"/>
          <w:lang w:eastAsia="ar-SA"/>
        </w:rPr>
        <w:t>П1 – Производственная зона</w:t>
      </w:r>
    </w:p>
    <w:tbl>
      <w:tblPr>
        <w:tblStyle w:val="af3"/>
        <w:tblW w:w="0" w:type="auto"/>
        <w:tblLook w:val="04A0" w:firstRow="1" w:lastRow="0" w:firstColumn="1" w:lastColumn="0" w:noHBand="0" w:noVBand="1"/>
      </w:tblPr>
      <w:tblGrid>
        <w:gridCol w:w="3643"/>
        <w:gridCol w:w="5418"/>
      </w:tblGrid>
      <w:tr w:rsidR="005704D7" w:rsidRPr="005704D7" w:rsidTr="00B833C8">
        <w:tc>
          <w:tcPr>
            <w:tcW w:w="0" w:type="auto"/>
            <w:gridSpan w:val="2"/>
          </w:tcPr>
          <w:p w:rsidR="005704D7" w:rsidRPr="005704D7" w:rsidRDefault="005704D7" w:rsidP="005704D7">
            <w:pPr>
              <w:widowControl w:val="0"/>
              <w:tabs>
                <w:tab w:val="left" w:pos="2835"/>
              </w:tabs>
              <w:suppressAutoHyphens/>
              <w:autoSpaceDE w:val="0"/>
              <w:autoSpaceDN w:val="0"/>
              <w:adjustRightInd w:val="0"/>
              <w:jc w:val="center"/>
              <w:textAlignment w:val="baseline"/>
              <w:rPr>
                <w:b/>
                <w:sz w:val="24"/>
                <w:szCs w:val="24"/>
              </w:rPr>
            </w:pPr>
            <w:r w:rsidRPr="005704D7">
              <w:rPr>
                <w:b/>
                <w:sz w:val="24"/>
                <w:szCs w:val="24"/>
              </w:rPr>
              <w:t>Основные виды разрешенного использования земельных участков и объектов капитального строительства</w:t>
            </w:r>
          </w:p>
        </w:tc>
      </w:tr>
      <w:tr w:rsidR="005704D7" w:rsidRPr="005704D7" w:rsidTr="00B833C8">
        <w:tc>
          <w:tcPr>
            <w:tcW w:w="0" w:type="auto"/>
          </w:tcPr>
          <w:p w:rsidR="005704D7" w:rsidRPr="005704D7" w:rsidRDefault="005704D7" w:rsidP="005704D7">
            <w:pPr>
              <w:widowControl w:val="0"/>
              <w:suppressAutoHyphens/>
              <w:autoSpaceDE w:val="0"/>
              <w:autoSpaceDN w:val="0"/>
              <w:adjustRightInd w:val="0"/>
              <w:jc w:val="both"/>
              <w:textAlignment w:val="baseline"/>
              <w:rPr>
                <w:b/>
                <w:sz w:val="24"/>
                <w:szCs w:val="24"/>
              </w:rPr>
            </w:pPr>
            <w:r w:rsidRPr="005704D7">
              <w:rPr>
                <w:b/>
                <w:sz w:val="24"/>
                <w:szCs w:val="24"/>
              </w:rPr>
              <w:t>Вид использования</w:t>
            </w:r>
          </w:p>
        </w:tc>
        <w:tc>
          <w:tcPr>
            <w:tcW w:w="0" w:type="auto"/>
          </w:tcPr>
          <w:p w:rsidR="005704D7" w:rsidRPr="005704D7" w:rsidRDefault="005704D7" w:rsidP="005704D7">
            <w:pPr>
              <w:widowControl w:val="0"/>
              <w:suppressAutoHyphens/>
              <w:autoSpaceDE w:val="0"/>
              <w:autoSpaceDN w:val="0"/>
              <w:adjustRightInd w:val="0"/>
              <w:jc w:val="both"/>
              <w:textAlignment w:val="baseline"/>
              <w:rPr>
                <w:sz w:val="24"/>
                <w:szCs w:val="24"/>
              </w:rPr>
            </w:pPr>
            <w:r w:rsidRPr="005704D7">
              <w:rPr>
                <w:b/>
                <w:sz w:val="24"/>
                <w:szCs w:val="24"/>
              </w:rPr>
              <w:t>Предельные параметры разрешенного строительства, реконструкции объектов капитального строительства</w:t>
            </w:r>
          </w:p>
        </w:tc>
      </w:tr>
      <w:tr w:rsidR="005704D7" w:rsidRPr="005704D7" w:rsidTr="00B833C8">
        <w:trPr>
          <w:trHeight w:val="691"/>
        </w:trPr>
        <w:tc>
          <w:tcPr>
            <w:tcW w:w="0" w:type="auto"/>
          </w:tcPr>
          <w:p w:rsidR="005704D7" w:rsidRPr="005704D7" w:rsidRDefault="005704D7" w:rsidP="005704D7">
            <w:pPr>
              <w:suppressAutoHyphens/>
              <w:jc w:val="both"/>
              <w:rPr>
                <w:color w:val="000000" w:themeColor="text1"/>
                <w:sz w:val="24"/>
                <w:szCs w:val="24"/>
                <w:lang w:eastAsia="ar-SA"/>
              </w:rPr>
            </w:pPr>
            <w:r w:rsidRPr="005704D7">
              <w:rPr>
                <w:color w:val="000000" w:themeColor="text1"/>
                <w:sz w:val="24"/>
                <w:szCs w:val="24"/>
                <w:lang w:eastAsia="ar-SA"/>
              </w:rPr>
              <w:t>Коммунальное обслуживание (3.1)</w:t>
            </w:r>
          </w:p>
          <w:p w:rsidR="005704D7" w:rsidRPr="005704D7" w:rsidRDefault="005704D7" w:rsidP="005704D7">
            <w:pPr>
              <w:widowControl w:val="0"/>
              <w:suppressAutoHyphens/>
              <w:autoSpaceDE w:val="0"/>
              <w:autoSpaceDN w:val="0"/>
              <w:adjustRightInd w:val="0"/>
              <w:jc w:val="both"/>
              <w:textAlignment w:val="baseline"/>
              <w:rPr>
                <w:sz w:val="24"/>
                <w:szCs w:val="24"/>
              </w:rPr>
            </w:pPr>
          </w:p>
          <w:p w:rsidR="005704D7" w:rsidRPr="005704D7" w:rsidRDefault="005704D7" w:rsidP="005704D7">
            <w:pPr>
              <w:suppressAutoHyphens/>
              <w:ind w:left="265"/>
              <w:jc w:val="both"/>
              <w:rPr>
                <w:sz w:val="24"/>
                <w:szCs w:val="24"/>
              </w:rPr>
            </w:pPr>
          </w:p>
        </w:tc>
        <w:tc>
          <w:tcPr>
            <w:tcW w:w="0" w:type="auto"/>
          </w:tcPr>
          <w:p w:rsidR="005704D7" w:rsidRPr="005704D7" w:rsidRDefault="005704D7" w:rsidP="005704D7">
            <w:pPr>
              <w:autoSpaceDE w:val="0"/>
              <w:autoSpaceDN w:val="0"/>
              <w:adjustRightInd w:val="0"/>
              <w:jc w:val="both"/>
              <w:rPr>
                <w:sz w:val="24"/>
                <w:szCs w:val="24"/>
              </w:rPr>
            </w:pPr>
            <w:r w:rsidRPr="005704D7">
              <w:rPr>
                <w:sz w:val="24"/>
                <w:szCs w:val="24"/>
              </w:rPr>
              <w:t>Не подлежат установлению.</w:t>
            </w:r>
          </w:p>
          <w:p w:rsidR="005704D7" w:rsidRPr="005704D7" w:rsidRDefault="005704D7" w:rsidP="005704D7">
            <w:pPr>
              <w:autoSpaceDE w:val="0"/>
              <w:autoSpaceDN w:val="0"/>
              <w:adjustRightInd w:val="0"/>
              <w:jc w:val="both"/>
              <w:rPr>
                <w:sz w:val="24"/>
                <w:szCs w:val="24"/>
              </w:rPr>
            </w:pPr>
            <w:r w:rsidRPr="005704D7">
              <w:rPr>
                <w:sz w:val="24"/>
                <w:szCs w:val="24"/>
              </w:rPr>
              <w:t>Площадь земельных участков принимать при проектировании объектов в соответствии с требованиями СНиП, технических регламентов, СанПиН, и др. документов.</w:t>
            </w:r>
          </w:p>
        </w:tc>
      </w:tr>
      <w:tr w:rsidR="005704D7" w:rsidRPr="005704D7" w:rsidTr="00B833C8">
        <w:trPr>
          <w:trHeight w:val="691"/>
        </w:trPr>
        <w:tc>
          <w:tcPr>
            <w:tcW w:w="0" w:type="auto"/>
          </w:tcPr>
          <w:p w:rsidR="005704D7" w:rsidRPr="005704D7" w:rsidRDefault="005704D7" w:rsidP="005704D7">
            <w:pPr>
              <w:suppressAutoHyphens/>
              <w:jc w:val="both"/>
              <w:rPr>
                <w:color w:val="000000" w:themeColor="text1"/>
                <w:sz w:val="24"/>
                <w:szCs w:val="24"/>
                <w:lang w:eastAsia="ar-SA"/>
              </w:rPr>
            </w:pPr>
            <w:r w:rsidRPr="005704D7">
              <w:rPr>
                <w:color w:val="000000" w:themeColor="text1"/>
                <w:sz w:val="24"/>
                <w:szCs w:val="24"/>
                <w:lang w:eastAsia="ar-SA"/>
              </w:rPr>
              <w:t>Служебные гаражи (4.9)</w:t>
            </w:r>
          </w:p>
        </w:tc>
        <w:tc>
          <w:tcPr>
            <w:tcW w:w="0" w:type="auto"/>
          </w:tcPr>
          <w:p w:rsidR="005704D7" w:rsidRPr="005704D7" w:rsidRDefault="005704D7" w:rsidP="005704D7">
            <w:pPr>
              <w:autoSpaceDE w:val="0"/>
              <w:autoSpaceDN w:val="0"/>
              <w:adjustRightInd w:val="0"/>
              <w:jc w:val="both"/>
              <w:rPr>
                <w:sz w:val="24"/>
                <w:szCs w:val="24"/>
              </w:rPr>
            </w:pPr>
            <w:r w:rsidRPr="005704D7">
              <w:rPr>
                <w:color w:val="000000"/>
                <w:sz w:val="24"/>
                <w:szCs w:val="24"/>
              </w:rPr>
              <w:t xml:space="preserve">1. </w:t>
            </w:r>
            <w:r w:rsidRPr="005704D7">
              <w:rPr>
                <w:sz w:val="24"/>
                <w:szCs w:val="24"/>
              </w:rPr>
              <w:t>Предельные (минимальные и (или) максимальные) размеры земельных участков:</w:t>
            </w:r>
          </w:p>
          <w:p w:rsidR="005704D7" w:rsidRPr="005704D7" w:rsidRDefault="005704D7" w:rsidP="005704D7">
            <w:pPr>
              <w:autoSpaceDE w:val="0"/>
              <w:autoSpaceDN w:val="0"/>
              <w:adjustRightInd w:val="0"/>
              <w:jc w:val="both"/>
              <w:rPr>
                <w:sz w:val="24"/>
                <w:szCs w:val="24"/>
              </w:rPr>
            </w:pPr>
            <w:r w:rsidRPr="005704D7">
              <w:rPr>
                <w:sz w:val="24"/>
                <w:szCs w:val="24"/>
              </w:rPr>
              <w:t xml:space="preserve">- площадь земельного участка - от </w:t>
            </w:r>
            <w:r w:rsidRPr="005704D7">
              <w:rPr>
                <w:color w:val="000000"/>
                <w:sz w:val="24"/>
                <w:szCs w:val="24"/>
              </w:rPr>
              <w:t xml:space="preserve">15 до 1000 </w:t>
            </w:r>
            <w:r w:rsidRPr="005704D7">
              <w:rPr>
                <w:sz w:val="24"/>
                <w:szCs w:val="24"/>
              </w:rPr>
              <w:t>кв. м;</w:t>
            </w:r>
          </w:p>
          <w:p w:rsidR="005704D7" w:rsidRPr="005704D7" w:rsidRDefault="005704D7" w:rsidP="005704D7">
            <w:pPr>
              <w:autoSpaceDE w:val="0"/>
              <w:autoSpaceDN w:val="0"/>
              <w:adjustRightInd w:val="0"/>
              <w:jc w:val="both"/>
              <w:rPr>
                <w:sz w:val="24"/>
                <w:szCs w:val="24"/>
              </w:rPr>
            </w:pPr>
            <w:r w:rsidRPr="005704D7">
              <w:rPr>
                <w:sz w:val="24"/>
                <w:szCs w:val="24"/>
              </w:rPr>
              <w:t xml:space="preserve">- ширина земельного участка - от </w:t>
            </w:r>
            <w:r w:rsidRPr="005704D7">
              <w:rPr>
                <w:color w:val="000000"/>
                <w:sz w:val="24"/>
                <w:szCs w:val="24"/>
              </w:rPr>
              <w:t>3</w:t>
            </w:r>
            <w:r w:rsidRPr="005704D7">
              <w:rPr>
                <w:sz w:val="24"/>
                <w:szCs w:val="24"/>
              </w:rPr>
              <w:t xml:space="preserve"> до 100 м;</w:t>
            </w:r>
          </w:p>
          <w:p w:rsidR="005704D7" w:rsidRPr="005704D7" w:rsidRDefault="005704D7" w:rsidP="005704D7">
            <w:pPr>
              <w:autoSpaceDE w:val="0"/>
              <w:autoSpaceDN w:val="0"/>
              <w:adjustRightInd w:val="0"/>
              <w:jc w:val="both"/>
              <w:rPr>
                <w:sz w:val="24"/>
                <w:szCs w:val="24"/>
              </w:rPr>
            </w:pPr>
            <w:r w:rsidRPr="005704D7">
              <w:rPr>
                <w:sz w:val="24"/>
                <w:szCs w:val="24"/>
              </w:rPr>
              <w:t xml:space="preserve">- длина земельного участка - от </w:t>
            </w:r>
            <w:r w:rsidRPr="005704D7">
              <w:rPr>
                <w:color w:val="000000"/>
                <w:sz w:val="24"/>
                <w:szCs w:val="24"/>
              </w:rPr>
              <w:t xml:space="preserve">5 до 100 </w:t>
            </w:r>
            <w:r w:rsidRPr="005704D7">
              <w:rPr>
                <w:sz w:val="24"/>
                <w:szCs w:val="24"/>
              </w:rPr>
              <w:t>м.</w:t>
            </w:r>
          </w:p>
          <w:p w:rsidR="005704D7" w:rsidRPr="005704D7" w:rsidRDefault="005704D7" w:rsidP="005704D7">
            <w:pPr>
              <w:tabs>
                <w:tab w:val="left" w:pos="359"/>
              </w:tabs>
              <w:autoSpaceDE w:val="0"/>
              <w:autoSpaceDN w:val="0"/>
              <w:adjustRightInd w:val="0"/>
              <w:jc w:val="both"/>
              <w:rPr>
                <w:sz w:val="24"/>
                <w:szCs w:val="24"/>
              </w:rPr>
            </w:pPr>
            <w:r w:rsidRPr="005704D7">
              <w:rPr>
                <w:sz w:val="24"/>
                <w:szCs w:val="24"/>
              </w:rPr>
              <w:t>2. Минимальные отступы от границ земельных участков – 1 м.</w:t>
            </w:r>
          </w:p>
          <w:p w:rsidR="005704D7" w:rsidRPr="005704D7" w:rsidRDefault="005704D7" w:rsidP="005704D7">
            <w:pPr>
              <w:tabs>
                <w:tab w:val="left" w:pos="359"/>
              </w:tabs>
              <w:autoSpaceDE w:val="0"/>
              <w:autoSpaceDN w:val="0"/>
              <w:adjustRightInd w:val="0"/>
              <w:jc w:val="both"/>
              <w:rPr>
                <w:sz w:val="24"/>
                <w:szCs w:val="24"/>
              </w:rPr>
            </w:pPr>
            <w:r w:rsidRPr="005704D7">
              <w:rPr>
                <w:sz w:val="24"/>
                <w:szCs w:val="24"/>
              </w:rPr>
              <w:t>3. Предельное количество этажей – 2 этажа.</w:t>
            </w:r>
          </w:p>
          <w:p w:rsidR="005704D7" w:rsidRPr="005704D7" w:rsidRDefault="005704D7" w:rsidP="005704D7">
            <w:pPr>
              <w:autoSpaceDE w:val="0"/>
              <w:autoSpaceDN w:val="0"/>
              <w:adjustRightInd w:val="0"/>
              <w:jc w:val="both"/>
              <w:rPr>
                <w:sz w:val="24"/>
                <w:szCs w:val="24"/>
              </w:rPr>
            </w:pPr>
            <w:r w:rsidRPr="005704D7">
              <w:rPr>
                <w:sz w:val="24"/>
                <w:szCs w:val="24"/>
              </w:rPr>
              <w:lastRenderedPageBreak/>
              <w:t>4. Максимальный процент застройки в границах земельного участка – 60%.</w:t>
            </w:r>
          </w:p>
          <w:p w:rsidR="005704D7" w:rsidRPr="005704D7" w:rsidRDefault="005704D7" w:rsidP="005704D7">
            <w:pPr>
              <w:autoSpaceDE w:val="0"/>
              <w:autoSpaceDN w:val="0"/>
              <w:adjustRightInd w:val="0"/>
              <w:jc w:val="both"/>
              <w:rPr>
                <w:sz w:val="24"/>
                <w:szCs w:val="24"/>
              </w:rPr>
            </w:pPr>
            <w:r w:rsidRPr="005704D7">
              <w:rPr>
                <w:sz w:val="24"/>
                <w:szCs w:val="24"/>
              </w:rPr>
              <w:t>5. Иные показатели – вместимость – до 300 машиномест.</w:t>
            </w:r>
          </w:p>
        </w:tc>
      </w:tr>
      <w:tr w:rsidR="005704D7" w:rsidRPr="005704D7" w:rsidTr="00B833C8">
        <w:trPr>
          <w:trHeight w:val="445"/>
        </w:trPr>
        <w:tc>
          <w:tcPr>
            <w:tcW w:w="0" w:type="auto"/>
          </w:tcPr>
          <w:p w:rsidR="005704D7" w:rsidRPr="005704D7" w:rsidRDefault="005704D7" w:rsidP="005704D7">
            <w:pPr>
              <w:suppressAutoHyphens/>
              <w:jc w:val="both"/>
              <w:rPr>
                <w:color w:val="000000" w:themeColor="text1"/>
                <w:sz w:val="24"/>
                <w:szCs w:val="24"/>
                <w:lang w:eastAsia="ar-SA"/>
              </w:rPr>
            </w:pPr>
            <w:r w:rsidRPr="005704D7">
              <w:rPr>
                <w:color w:val="000000" w:themeColor="text1"/>
                <w:sz w:val="24"/>
                <w:szCs w:val="24"/>
                <w:lang w:eastAsia="ar-SA"/>
              </w:rPr>
              <w:lastRenderedPageBreak/>
              <w:t>Недропользование (6.1)</w:t>
            </w:r>
          </w:p>
        </w:tc>
        <w:tc>
          <w:tcPr>
            <w:tcW w:w="0" w:type="auto"/>
            <w:vMerge w:val="restart"/>
          </w:tcPr>
          <w:p w:rsidR="005704D7" w:rsidRPr="005704D7" w:rsidRDefault="005704D7" w:rsidP="005704D7">
            <w:pPr>
              <w:autoSpaceDE w:val="0"/>
              <w:autoSpaceDN w:val="0"/>
              <w:adjustRightInd w:val="0"/>
              <w:jc w:val="both"/>
              <w:rPr>
                <w:sz w:val="24"/>
                <w:szCs w:val="24"/>
              </w:rPr>
            </w:pPr>
            <w:r w:rsidRPr="005704D7">
              <w:rPr>
                <w:color w:val="000000"/>
                <w:sz w:val="24"/>
                <w:szCs w:val="24"/>
              </w:rPr>
              <w:t xml:space="preserve">1. </w:t>
            </w:r>
            <w:r w:rsidRPr="005704D7">
              <w:rPr>
                <w:sz w:val="24"/>
                <w:szCs w:val="24"/>
              </w:rPr>
              <w:t>Предельные (минимальные и (или) максимальные) размеры земельных участков:</w:t>
            </w:r>
          </w:p>
          <w:p w:rsidR="005704D7" w:rsidRPr="005704D7" w:rsidRDefault="005704D7" w:rsidP="005704D7">
            <w:pPr>
              <w:autoSpaceDE w:val="0"/>
              <w:autoSpaceDN w:val="0"/>
              <w:adjustRightInd w:val="0"/>
              <w:jc w:val="both"/>
              <w:rPr>
                <w:sz w:val="24"/>
                <w:szCs w:val="24"/>
              </w:rPr>
            </w:pPr>
            <w:r w:rsidRPr="005704D7">
              <w:rPr>
                <w:sz w:val="24"/>
                <w:szCs w:val="24"/>
              </w:rPr>
              <w:t xml:space="preserve">- площадь земельного участка - от </w:t>
            </w:r>
            <w:r w:rsidRPr="005704D7">
              <w:rPr>
                <w:color w:val="000000"/>
                <w:sz w:val="24"/>
                <w:szCs w:val="24"/>
              </w:rPr>
              <w:t xml:space="preserve">10 до 15000000 </w:t>
            </w:r>
            <w:r w:rsidRPr="005704D7">
              <w:rPr>
                <w:sz w:val="24"/>
                <w:szCs w:val="24"/>
              </w:rPr>
              <w:t>кв. м;</w:t>
            </w:r>
          </w:p>
          <w:p w:rsidR="005704D7" w:rsidRPr="005704D7" w:rsidRDefault="005704D7" w:rsidP="005704D7">
            <w:pPr>
              <w:autoSpaceDE w:val="0"/>
              <w:autoSpaceDN w:val="0"/>
              <w:adjustRightInd w:val="0"/>
              <w:jc w:val="both"/>
              <w:rPr>
                <w:sz w:val="24"/>
                <w:szCs w:val="24"/>
              </w:rPr>
            </w:pPr>
            <w:r w:rsidRPr="005704D7">
              <w:rPr>
                <w:sz w:val="24"/>
                <w:szCs w:val="24"/>
              </w:rPr>
              <w:t xml:space="preserve">- ширина земельного участка - от </w:t>
            </w:r>
            <w:r w:rsidRPr="005704D7">
              <w:rPr>
                <w:color w:val="000000"/>
                <w:sz w:val="24"/>
                <w:szCs w:val="24"/>
              </w:rPr>
              <w:t xml:space="preserve">4 </w:t>
            </w:r>
            <w:r w:rsidRPr="005704D7">
              <w:rPr>
                <w:sz w:val="24"/>
                <w:szCs w:val="24"/>
              </w:rPr>
              <w:t>м;</w:t>
            </w:r>
          </w:p>
          <w:p w:rsidR="005704D7" w:rsidRPr="005704D7" w:rsidRDefault="005704D7" w:rsidP="005704D7">
            <w:pPr>
              <w:autoSpaceDE w:val="0"/>
              <w:autoSpaceDN w:val="0"/>
              <w:adjustRightInd w:val="0"/>
              <w:jc w:val="both"/>
              <w:rPr>
                <w:sz w:val="24"/>
                <w:szCs w:val="24"/>
              </w:rPr>
            </w:pPr>
            <w:r w:rsidRPr="005704D7">
              <w:rPr>
                <w:sz w:val="24"/>
                <w:szCs w:val="24"/>
              </w:rPr>
              <w:t xml:space="preserve">- длина земельного участка - от </w:t>
            </w:r>
            <w:r w:rsidRPr="005704D7">
              <w:rPr>
                <w:color w:val="000000"/>
                <w:sz w:val="24"/>
                <w:szCs w:val="24"/>
              </w:rPr>
              <w:t xml:space="preserve">4 </w:t>
            </w:r>
            <w:r w:rsidRPr="005704D7">
              <w:rPr>
                <w:sz w:val="24"/>
                <w:szCs w:val="24"/>
              </w:rPr>
              <w:t>м.</w:t>
            </w:r>
          </w:p>
          <w:p w:rsidR="005704D7" w:rsidRPr="005704D7" w:rsidRDefault="005704D7" w:rsidP="005704D7">
            <w:pPr>
              <w:tabs>
                <w:tab w:val="left" w:pos="359"/>
              </w:tabs>
              <w:autoSpaceDE w:val="0"/>
              <w:autoSpaceDN w:val="0"/>
              <w:adjustRightInd w:val="0"/>
              <w:jc w:val="both"/>
              <w:rPr>
                <w:sz w:val="24"/>
                <w:szCs w:val="24"/>
              </w:rPr>
            </w:pPr>
            <w:r w:rsidRPr="005704D7">
              <w:rPr>
                <w:sz w:val="24"/>
                <w:szCs w:val="24"/>
              </w:rPr>
              <w:t>2. Минимальные отступы от границ земельных участков – не подлежат установлению.</w:t>
            </w:r>
          </w:p>
          <w:p w:rsidR="005704D7" w:rsidRPr="005704D7" w:rsidRDefault="005704D7" w:rsidP="005704D7">
            <w:pPr>
              <w:tabs>
                <w:tab w:val="left" w:pos="359"/>
              </w:tabs>
              <w:autoSpaceDE w:val="0"/>
              <w:autoSpaceDN w:val="0"/>
              <w:adjustRightInd w:val="0"/>
              <w:jc w:val="both"/>
              <w:rPr>
                <w:sz w:val="24"/>
                <w:szCs w:val="24"/>
              </w:rPr>
            </w:pPr>
            <w:r w:rsidRPr="005704D7">
              <w:rPr>
                <w:sz w:val="24"/>
                <w:szCs w:val="24"/>
              </w:rPr>
              <w:t>3. Предельное количество этажей – не подлежит установлению.</w:t>
            </w:r>
          </w:p>
          <w:p w:rsidR="005704D7" w:rsidRPr="005704D7" w:rsidRDefault="005704D7" w:rsidP="005704D7">
            <w:pPr>
              <w:autoSpaceDE w:val="0"/>
              <w:autoSpaceDN w:val="0"/>
              <w:adjustRightInd w:val="0"/>
              <w:jc w:val="both"/>
              <w:rPr>
                <w:color w:val="000000"/>
                <w:sz w:val="24"/>
                <w:szCs w:val="24"/>
              </w:rPr>
            </w:pPr>
            <w:r w:rsidRPr="005704D7">
              <w:rPr>
                <w:sz w:val="24"/>
                <w:szCs w:val="24"/>
              </w:rPr>
              <w:t>4. Максимальный процент застройки в границах земельного участка – не подлежит установлению.</w:t>
            </w:r>
          </w:p>
        </w:tc>
      </w:tr>
      <w:tr w:rsidR="005704D7" w:rsidRPr="005704D7" w:rsidTr="00B833C8">
        <w:trPr>
          <w:trHeight w:val="423"/>
        </w:trPr>
        <w:tc>
          <w:tcPr>
            <w:tcW w:w="0" w:type="auto"/>
          </w:tcPr>
          <w:p w:rsidR="005704D7" w:rsidRPr="005704D7" w:rsidRDefault="005704D7" w:rsidP="005704D7">
            <w:pPr>
              <w:suppressAutoHyphens/>
              <w:jc w:val="both"/>
              <w:rPr>
                <w:color w:val="000000" w:themeColor="text1"/>
                <w:sz w:val="24"/>
                <w:szCs w:val="24"/>
                <w:lang w:eastAsia="ar-SA"/>
              </w:rPr>
            </w:pPr>
            <w:r w:rsidRPr="005704D7">
              <w:rPr>
                <w:color w:val="000000" w:themeColor="text1"/>
                <w:sz w:val="24"/>
                <w:szCs w:val="24"/>
                <w:lang w:eastAsia="ar-SA"/>
              </w:rPr>
              <w:t>Тяжелая промышленность (6.2)</w:t>
            </w:r>
          </w:p>
        </w:tc>
        <w:tc>
          <w:tcPr>
            <w:tcW w:w="0" w:type="auto"/>
            <w:vMerge/>
          </w:tcPr>
          <w:p w:rsidR="005704D7" w:rsidRPr="005704D7" w:rsidRDefault="005704D7" w:rsidP="005704D7">
            <w:pPr>
              <w:autoSpaceDE w:val="0"/>
              <w:autoSpaceDN w:val="0"/>
              <w:adjustRightInd w:val="0"/>
              <w:jc w:val="both"/>
              <w:rPr>
                <w:color w:val="000000"/>
                <w:sz w:val="24"/>
                <w:szCs w:val="24"/>
              </w:rPr>
            </w:pPr>
          </w:p>
        </w:tc>
      </w:tr>
      <w:tr w:rsidR="005704D7" w:rsidRPr="005704D7" w:rsidTr="00B833C8">
        <w:trPr>
          <w:trHeight w:val="691"/>
        </w:trPr>
        <w:tc>
          <w:tcPr>
            <w:tcW w:w="0" w:type="auto"/>
          </w:tcPr>
          <w:p w:rsidR="005704D7" w:rsidRPr="005704D7" w:rsidRDefault="005704D7" w:rsidP="005704D7">
            <w:pPr>
              <w:suppressAutoHyphens/>
              <w:jc w:val="both"/>
              <w:rPr>
                <w:color w:val="000000" w:themeColor="text1"/>
                <w:sz w:val="24"/>
                <w:szCs w:val="24"/>
                <w:lang w:eastAsia="ar-SA"/>
              </w:rPr>
            </w:pPr>
            <w:r w:rsidRPr="005704D7">
              <w:rPr>
                <w:color w:val="000000" w:themeColor="text1"/>
                <w:sz w:val="24"/>
                <w:szCs w:val="24"/>
                <w:lang w:eastAsia="ar-SA"/>
              </w:rPr>
              <w:t>Автомобилестроительная промышленность (6.2.1)</w:t>
            </w:r>
          </w:p>
        </w:tc>
        <w:tc>
          <w:tcPr>
            <w:tcW w:w="0" w:type="auto"/>
            <w:vMerge/>
          </w:tcPr>
          <w:p w:rsidR="005704D7" w:rsidRPr="005704D7" w:rsidRDefault="005704D7" w:rsidP="005704D7">
            <w:pPr>
              <w:autoSpaceDE w:val="0"/>
              <w:autoSpaceDN w:val="0"/>
              <w:adjustRightInd w:val="0"/>
              <w:jc w:val="both"/>
              <w:rPr>
                <w:color w:val="000000"/>
                <w:sz w:val="24"/>
                <w:szCs w:val="24"/>
              </w:rPr>
            </w:pPr>
          </w:p>
        </w:tc>
      </w:tr>
      <w:tr w:rsidR="005704D7" w:rsidRPr="005704D7" w:rsidTr="00B833C8">
        <w:trPr>
          <w:trHeight w:val="425"/>
        </w:trPr>
        <w:tc>
          <w:tcPr>
            <w:tcW w:w="0" w:type="auto"/>
          </w:tcPr>
          <w:p w:rsidR="005704D7" w:rsidRPr="005704D7" w:rsidRDefault="005704D7" w:rsidP="005704D7">
            <w:pPr>
              <w:suppressAutoHyphens/>
              <w:jc w:val="both"/>
              <w:rPr>
                <w:color w:val="000000" w:themeColor="text1"/>
                <w:sz w:val="24"/>
                <w:szCs w:val="24"/>
                <w:lang w:eastAsia="ar-SA"/>
              </w:rPr>
            </w:pPr>
            <w:r w:rsidRPr="005704D7">
              <w:rPr>
                <w:color w:val="000000" w:themeColor="text1"/>
                <w:sz w:val="24"/>
                <w:szCs w:val="24"/>
                <w:lang w:eastAsia="ar-SA"/>
              </w:rPr>
              <w:t>Легкая промышленность (6.3)</w:t>
            </w:r>
          </w:p>
        </w:tc>
        <w:tc>
          <w:tcPr>
            <w:tcW w:w="0" w:type="auto"/>
            <w:vMerge/>
          </w:tcPr>
          <w:p w:rsidR="005704D7" w:rsidRPr="005704D7" w:rsidRDefault="005704D7" w:rsidP="005704D7">
            <w:pPr>
              <w:autoSpaceDE w:val="0"/>
              <w:autoSpaceDN w:val="0"/>
              <w:adjustRightInd w:val="0"/>
              <w:jc w:val="both"/>
              <w:rPr>
                <w:color w:val="000000"/>
                <w:sz w:val="24"/>
                <w:szCs w:val="24"/>
              </w:rPr>
            </w:pPr>
          </w:p>
        </w:tc>
      </w:tr>
      <w:tr w:rsidR="005704D7" w:rsidRPr="005704D7" w:rsidTr="00B833C8">
        <w:trPr>
          <w:trHeight w:val="559"/>
        </w:trPr>
        <w:tc>
          <w:tcPr>
            <w:tcW w:w="0" w:type="auto"/>
          </w:tcPr>
          <w:p w:rsidR="005704D7" w:rsidRPr="005704D7" w:rsidRDefault="005704D7" w:rsidP="005704D7">
            <w:pPr>
              <w:suppressAutoHyphens/>
              <w:jc w:val="both"/>
              <w:rPr>
                <w:color w:val="000000" w:themeColor="text1"/>
                <w:sz w:val="24"/>
                <w:szCs w:val="24"/>
                <w:lang w:eastAsia="ar-SA"/>
              </w:rPr>
            </w:pPr>
            <w:r w:rsidRPr="005704D7">
              <w:rPr>
                <w:color w:val="000000" w:themeColor="text1"/>
                <w:sz w:val="24"/>
                <w:szCs w:val="24"/>
                <w:lang w:eastAsia="ar-SA"/>
              </w:rPr>
              <w:t>Фармацевтическая промышленность (6.3.1)</w:t>
            </w:r>
          </w:p>
        </w:tc>
        <w:tc>
          <w:tcPr>
            <w:tcW w:w="0" w:type="auto"/>
            <w:vMerge/>
          </w:tcPr>
          <w:p w:rsidR="005704D7" w:rsidRPr="005704D7" w:rsidRDefault="005704D7" w:rsidP="005704D7">
            <w:pPr>
              <w:autoSpaceDE w:val="0"/>
              <w:autoSpaceDN w:val="0"/>
              <w:adjustRightInd w:val="0"/>
              <w:jc w:val="both"/>
              <w:rPr>
                <w:color w:val="000000"/>
                <w:sz w:val="24"/>
                <w:szCs w:val="24"/>
              </w:rPr>
            </w:pPr>
          </w:p>
        </w:tc>
      </w:tr>
      <w:tr w:rsidR="005704D7" w:rsidRPr="005704D7" w:rsidTr="00B833C8">
        <w:trPr>
          <w:trHeight w:val="411"/>
        </w:trPr>
        <w:tc>
          <w:tcPr>
            <w:tcW w:w="0" w:type="auto"/>
          </w:tcPr>
          <w:p w:rsidR="005704D7" w:rsidRPr="005704D7" w:rsidRDefault="005704D7" w:rsidP="005704D7">
            <w:pPr>
              <w:suppressAutoHyphens/>
              <w:jc w:val="both"/>
              <w:rPr>
                <w:color w:val="000000" w:themeColor="text1"/>
                <w:sz w:val="24"/>
                <w:szCs w:val="24"/>
                <w:lang w:eastAsia="ar-SA"/>
              </w:rPr>
            </w:pPr>
            <w:r w:rsidRPr="005704D7">
              <w:rPr>
                <w:color w:val="000000" w:themeColor="text1"/>
                <w:sz w:val="24"/>
                <w:szCs w:val="24"/>
                <w:lang w:eastAsia="ar-SA"/>
              </w:rPr>
              <w:t>Пищевая промышленность (6.4)</w:t>
            </w:r>
          </w:p>
        </w:tc>
        <w:tc>
          <w:tcPr>
            <w:tcW w:w="0" w:type="auto"/>
            <w:vMerge/>
          </w:tcPr>
          <w:p w:rsidR="005704D7" w:rsidRPr="005704D7" w:rsidRDefault="005704D7" w:rsidP="005704D7">
            <w:pPr>
              <w:autoSpaceDE w:val="0"/>
              <w:autoSpaceDN w:val="0"/>
              <w:adjustRightInd w:val="0"/>
              <w:jc w:val="both"/>
              <w:rPr>
                <w:color w:val="000000"/>
                <w:sz w:val="24"/>
                <w:szCs w:val="24"/>
              </w:rPr>
            </w:pPr>
          </w:p>
        </w:tc>
      </w:tr>
      <w:tr w:rsidR="005704D7" w:rsidRPr="005704D7" w:rsidTr="00B833C8">
        <w:trPr>
          <w:trHeight w:val="691"/>
        </w:trPr>
        <w:tc>
          <w:tcPr>
            <w:tcW w:w="0" w:type="auto"/>
          </w:tcPr>
          <w:p w:rsidR="005704D7" w:rsidRPr="005704D7" w:rsidRDefault="005704D7" w:rsidP="005704D7">
            <w:pPr>
              <w:suppressAutoHyphens/>
              <w:jc w:val="both"/>
              <w:rPr>
                <w:color w:val="000000" w:themeColor="text1"/>
                <w:sz w:val="24"/>
                <w:szCs w:val="24"/>
                <w:lang w:eastAsia="ar-SA"/>
              </w:rPr>
            </w:pPr>
            <w:r w:rsidRPr="005704D7">
              <w:rPr>
                <w:color w:val="000000" w:themeColor="text1"/>
                <w:sz w:val="24"/>
                <w:szCs w:val="24"/>
                <w:lang w:eastAsia="ar-SA"/>
              </w:rPr>
              <w:t>Нефтехимическая промышленность (6.5)</w:t>
            </w:r>
          </w:p>
        </w:tc>
        <w:tc>
          <w:tcPr>
            <w:tcW w:w="0" w:type="auto"/>
            <w:vMerge/>
          </w:tcPr>
          <w:p w:rsidR="005704D7" w:rsidRPr="005704D7" w:rsidRDefault="005704D7" w:rsidP="005704D7">
            <w:pPr>
              <w:autoSpaceDE w:val="0"/>
              <w:autoSpaceDN w:val="0"/>
              <w:adjustRightInd w:val="0"/>
              <w:jc w:val="both"/>
              <w:rPr>
                <w:color w:val="000000"/>
                <w:sz w:val="24"/>
                <w:szCs w:val="24"/>
              </w:rPr>
            </w:pPr>
          </w:p>
        </w:tc>
      </w:tr>
      <w:tr w:rsidR="005704D7" w:rsidRPr="005704D7" w:rsidTr="00B833C8">
        <w:trPr>
          <w:trHeight w:val="691"/>
        </w:trPr>
        <w:tc>
          <w:tcPr>
            <w:tcW w:w="0" w:type="auto"/>
          </w:tcPr>
          <w:p w:rsidR="005704D7" w:rsidRPr="005704D7" w:rsidRDefault="005704D7" w:rsidP="005704D7">
            <w:pPr>
              <w:suppressAutoHyphens/>
              <w:jc w:val="both"/>
              <w:rPr>
                <w:color w:val="000000" w:themeColor="text1"/>
                <w:sz w:val="24"/>
                <w:szCs w:val="24"/>
                <w:lang w:eastAsia="ar-SA"/>
              </w:rPr>
            </w:pPr>
            <w:r w:rsidRPr="005704D7">
              <w:rPr>
                <w:color w:val="000000" w:themeColor="text1"/>
                <w:sz w:val="24"/>
                <w:szCs w:val="24"/>
                <w:lang w:eastAsia="ar-SA"/>
              </w:rPr>
              <w:t>Строительная промышленность (6.6)</w:t>
            </w:r>
          </w:p>
        </w:tc>
        <w:tc>
          <w:tcPr>
            <w:tcW w:w="0" w:type="auto"/>
            <w:vMerge/>
          </w:tcPr>
          <w:p w:rsidR="005704D7" w:rsidRPr="005704D7" w:rsidRDefault="005704D7" w:rsidP="005704D7">
            <w:pPr>
              <w:autoSpaceDE w:val="0"/>
              <w:autoSpaceDN w:val="0"/>
              <w:adjustRightInd w:val="0"/>
              <w:jc w:val="both"/>
              <w:rPr>
                <w:color w:val="000000"/>
                <w:sz w:val="24"/>
                <w:szCs w:val="24"/>
              </w:rPr>
            </w:pPr>
          </w:p>
        </w:tc>
      </w:tr>
      <w:tr w:rsidR="005704D7" w:rsidRPr="005704D7" w:rsidTr="00B833C8">
        <w:trPr>
          <w:trHeight w:val="423"/>
        </w:trPr>
        <w:tc>
          <w:tcPr>
            <w:tcW w:w="0" w:type="auto"/>
          </w:tcPr>
          <w:p w:rsidR="005704D7" w:rsidRPr="005704D7" w:rsidRDefault="005704D7" w:rsidP="005704D7">
            <w:pPr>
              <w:suppressAutoHyphens/>
              <w:jc w:val="both"/>
              <w:rPr>
                <w:color w:val="000000" w:themeColor="text1"/>
                <w:sz w:val="24"/>
                <w:szCs w:val="24"/>
                <w:lang w:eastAsia="ar-SA"/>
              </w:rPr>
            </w:pPr>
            <w:r w:rsidRPr="005704D7">
              <w:rPr>
                <w:color w:val="000000" w:themeColor="text1"/>
                <w:sz w:val="24"/>
                <w:szCs w:val="24"/>
                <w:lang w:eastAsia="ar-SA"/>
              </w:rPr>
              <w:t>Энергетика (6.7)</w:t>
            </w:r>
          </w:p>
        </w:tc>
        <w:tc>
          <w:tcPr>
            <w:tcW w:w="0" w:type="auto"/>
            <w:vMerge/>
          </w:tcPr>
          <w:p w:rsidR="005704D7" w:rsidRPr="005704D7" w:rsidRDefault="005704D7" w:rsidP="005704D7">
            <w:pPr>
              <w:autoSpaceDE w:val="0"/>
              <w:autoSpaceDN w:val="0"/>
              <w:adjustRightInd w:val="0"/>
              <w:jc w:val="both"/>
              <w:rPr>
                <w:color w:val="000000"/>
                <w:sz w:val="24"/>
                <w:szCs w:val="24"/>
              </w:rPr>
            </w:pPr>
          </w:p>
        </w:tc>
      </w:tr>
      <w:tr w:rsidR="005704D7" w:rsidRPr="005704D7" w:rsidTr="00B833C8">
        <w:trPr>
          <w:trHeight w:val="429"/>
        </w:trPr>
        <w:tc>
          <w:tcPr>
            <w:tcW w:w="0" w:type="auto"/>
          </w:tcPr>
          <w:p w:rsidR="005704D7" w:rsidRPr="005704D7" w:rsidRDefault="005704D7" w:rsidP="005704D7">
            <w:pPr>
              <w:suppressAutoHyphens/>
              <w:jc w:val="both"/>
              <w:rPr>
                <w:color w:val="000000" w:themeColor="text1"/>
                <w:sz w:val="24"/>
                <w:szCs w:val="24"/>
                <w:lang w:eastAsia="ar-SA"/>
              </w:rPr>
            </w:pPr>
            <w:r w:rsidRPr="005704D7">
              <w:rPr>
                <w:color w:val="000000" w:themeColor="text1"/>
                <w:sz w:val="24"/>
                <w:szCs w:val="24"/>
                <w:lang w:eastAsia="ar-SA"/>
              </w:rPr>
              <w:t>Склад (6.9)</w:t>
            </w:r>
          </w:p>
        </w:tc>
        <w:tc>
          <w:tcPr>
            <w:tcW w:w="0" w:type="auto"/>
            <w:vMerge/>
          </w:tcPr>
          <w:p w:rsidR="005704D7" w:rsidRPr="005704D7" w:rsidRDefault="005704D7" w:rsidP="005704D7">
            <w:pPr>
              <w:autoSpaceDE w:val="0"/>
              <w:autoSpaceDN w:val="0"/>
              <w:adjustRightInd w:val="0"/>
              <w:jc w:val="both"/>
              <w:rPr>
                <w:color w:val="000000"/>
                <w:sz w:val="24"/>
                <w:szCs w:val="24"/>
              </w:rPr>
            </w:pPr>
          </w:p>
        </w:tc>
      </w:tr>
      <w:tr w:rsidR="005704D7" w:rsidRPr="005704D7" w:rsidTr="00B833C8">
        <w:trPr>
          <w:trHeight w:val="691"/>
        </w:trPr>
        <w:tc>
          <w:tcPr>
            <w:tcW w:w="0" w:type="auto"/>
          </w:tcPr>
          <w:p w:rsidR="005704D7" w:rsidRPr="005704D7" w:rsidRDefault="005704D7" w:rsidP="005704D7">
            <w:pPr>
              <w:suppressAutoHyphens/>
              <w:jc w:val="both"/>
              <w:rPr>
                <w:color w:val="000000" w:themeColor="text1"/>
                <w:sz w:val="24"/>
                <w:szCs w:val="24"/>
                <w:lang w:eastAsia="ar-SA"/>
              </w:rPr>
            </w:pPr>
            <w:r w:rsidRPr="005704D7">
              <w:rPr>
                <w:color w:val="000000" w:themeColor="text1"/>
                <w:sz w:val="24"/>
                <w:szCs w:val="24"/>
                <w:lang w:eastAsia="ar-SA"/>
              </w:rPr>
              <w:t>Целлюлозно-бумажная промышленность (6.11)</w:t>
            </w:r>
          </w:p>
        </w:tc>
        <w:tc>
          <w:tcPr>
            <w:tcW w:w="0" w:type="auto"/>
            <w:vMerge/>
          </w:tcPr>
          <w:p w:rsidR="005704D7" w:rsidRPr="005704D7" w:rsidRDefault="005704D7" w:rsidP="005704D7">
            <w:pPr>
              <w:autoSpaceDE w:val="0"/>
              <w:autoSpaceDN w:val="0"/>
              <w:adjustRightInd w:val="0"/>
              <w:jc w:val="both"/>
              <w:rPr>
                <w:color w:val="000000"/>
                <w:sz w:val="24"/>
                <w:szCs w:val="24"/>
              </w:rPr>
            </w:pPr>
          </w:p>
        </w:tc>
      </w:tr>
      <w:tr w:rsidR="005704D7" w:rsidRPr="005704D7" w:rsidTr="00B833C8">
        <w:trPr>
          <w:trHeight w:val="999"/>
        </w:trPr>
        <w:tc>
          <w:tcPr>
            <w:tcW w:w="0" w:type="auto"/>
          </w:tcPr>
          <w:p w:rsidR="005704D7" w:rsidRPr="005704D7" w:rsidRDefault="005704D7" w:rsidP="005704D7">
            <w:pPr>
              <w:suppressAutoHyphens/>
              <w:jc w:val="both"/>
              <w:rPr>
                <w:color w:val="000000" w:themeColor="text1"/>
                <w:sz w:val="24"/>
                <w:szCs w:val="24"/>
                <w:lang w:eastAsia="ar-SA"/>
              </w:rPr>
            </w:pPr>
            <w:r w:rsidRPr="005704D7">
              <w:rPr>
                <w:sz w:val="24"/>
                <w:szCs w:val="24"/>
              </w:rPr>
              <w:t>Земельные участки (территории) общего пользования</w:t>
            </w:r>
            <w:r w:rsidRPr="005704D7">
              <w:rPr>
                <w:sz w:val="24"/>
                <w:szCs w:val="24"/>
                <w:lang w:eastAsia="ar-SA"/>
              </w:rPr>
              <w:t xml:space="preserve"> (12.0)</w:t>
            </w:r>
          </w:p>
        </w:tc>
        <w:tc>
          <w:tcPr>
            <w:tcW w:w="0" w:type="auto"/>
          </w:tcPr>
          <w:p w:rsidR="005704D7" w:rsidRPr="005704D7" w:rsidRDefault="005704D7" w:rsidP="005704D7">
            <w:pPr>
              <w:autoSpaceDE w:val="0"/>
              <w:autoSpaceDN w:val="0"/>
              <w:adjustRightInd w:val="0"/>
              <w:jc w:val="both"/>
              <w:rPr>
                <w:sz w:val="24"/>
                <w:szCs w:val="24"/>
              </w:rPr>
            </w:pPr>
            <w:r w:rsidRPr="005704D7">
              <w:rPr>
                <w:sz w:val="24"/>
                <w:szCs w:val="24"/>
              </w:rPr>
              <w:t>Не подлежат установлению.</w:t>
            </w:r>
          </w:p>
          <w:p w:rsidR="005704D7" w:rsidRPr="005704D7" w:rsidRDefault="005704D7" w:rsidP="005704D7">
            <w:pPr>
              <w:autoSpaceDE w:val="0"/>
              <w:autoSpaceDN w:val="0"/>
              <w:adjustRightInd w:val="0"/>
              <w:jc w:val="both"/>
              <w:rPr>
                <w:sz w:val="24"/>
                <w:szCs w:val="24"/>
              </w:rPr>
            </w:pPr>
            <w:r w:rsidRPr="005704D7">
              <w:rPr>
                <w:sz w:val="24"/>
                <w:szCs w:val="24"/>
              </w:rPr>
              <w:t>При новом строительстве устанавливаются в соответствии с документами по планировке территории.</w:t>
            </w:r>
          </w:p>
        </w:tc>
      </w:tr>
      <w:tr w:rsidR="005704D7" w:rsidRPr="005704D7" w:rsidTr="00B833C8">
        <w:tc>
          <w:tcPr>
            <w:tcW w:w="0" w:type="auto"/>
            <w:gridSpan w:val="2"/>
          </w:tcPr>
          <w:p w:rsidR="005704D7" w:rsidRPr="005704D7" w:rsidRDefault="005704D7" w:rsidP="005704D7">
            <w:pPr>
              <w:widowControl w:val="0"/>
              <w:tabs>
                <w:tab w:val="left" w:pos="2835"/>
              </w:tabs>
              <w:suppressAutoHyphens/>
              <w:autoSpaceDE w:val="0"/>
              <w:autoSpaceDN w:val="0"/>
              <w:adjustRightInd w:val="0"/>
              <w:jc w:val="center"/>
              <w:textAlignment w:val="baseline"/>
              <w:rPr>
                <w:b/>
                <w:sz w:val="24"/>
                <w:szCs w:val="24"/>
              </w:rPr>
            </w:pPr>
            <w:r w:rsidRPr="005704D7">
              <w:rPr>
                <w:b/>
                <w:sz w:val="24"/>
                <w:szCs w:val="24"/>
              </w:rPr>
              <w:t>Вспомогательные виды разрешенного использования земельных участков и объектов капитального строительства</w:t>
            </w:r>
          </w:p>
        </w:tc>
      </w:tr>
      <w:tr w:rsidR="005704D7" w:rsidRPr="005704D7" w:rsidTr="00B833C8">
        <w:tc>
          <w:tcPr>
            <w:tcW w:w="0" w:type="auto"/>
          </w:tcPr>
          <w:p w:rsidR="005704D7" w:rsidRPr="005704D7" w:rsidRDefault="005704D7" w:rsidP="005704D7">
            <w:pPr>
              <w:widowControl w:val="0"/>
              <w:suppressAutoHyphens/>
              <w:autoSpaceDE w:val="0"/>
              <w:autoSpaceDN w:val="0"/>
              <w:adjustRightInd w:val="0"/>
              <w:jc w:val="both"/>
              <w:textAlignment w:val="baseline"/>
              <w:rPr>
                <w:b/>
                <w:sz w:val="24"/>
                <w:szCs w:val="24"/>
              </w:rPr>
            </w:pPr>
            <w:r w:rsidRPr="005704D7">
              <w:rPr>
                <w:b/>
                <w:sz w:val="24"/>
                <w:szCs w:val="24"/>
              </w:rPr>
              <w:t>Вид использования</w:t>
            </w:r>
          </w:p>
        </w:tc>
        <w:tc>
          <w:tcPr>
            <w:tcW w:w="0" w:type="auto"/>
          </w:tcPr>
          <w:p w:rsidR="005704D7" w:rsidRPr="005704D7" w:rsidRDefault="005704D7" w:rsidP="005704D7">
            <w:pPr>
              <w:widowControl w:val="0"/>
              <w:suppressAutoHyphens/>
              <w:autoSpaceDE w:val="0"/>
              <w:autoSpaceDN w:val="0"/>
              <w:adjustRightInd w:val="0"/>
              <w:jc w:val="both"/>
              <w:textAlignment w:val="baseline"/>
              <w:rPr>
                <w:sz w:val="24"/>
                <w:szCs w:val="24"/>
              </w:rPr>
            </w:pPr>
            <w:r w:rsidRPr="005704D7">
              <w:rPr>
                <w:b/>
                <w:sz w:val="24"/>
                <w:szCs w:val="24"/>
              </w:rPr>
              <w:t>Предельные параметры разрешенного строительства, реконструкции объектов капитального строительства</w:t>
            </w:r>
          </w:p>
        </w:tc>
      </w:tr>
      <w:tr w:rsidR="005704D7" w:rsidRPr="005704D7" w:rsidTr="00B833C8">
        <w:trPr>
          <w:trHeight w:val="422"/>
        </w:trPr>
        <w:tc>
          <w:tcPr>
            <w:tcW w:w="0" w:type="auto"/>
            <w:gridSpan w:val="2"/>
          </w:tcPr>
          <w:p w:rsidR="005704D7" w:rsidRDefault="005704D7" w:rsidP="005704D7">
            <w:pPr>
              <w:tabs>
                <w:tab w:val="left" w:pos="217"/>
              </w:tabs>
              <w:autoSpaceDE w:val="0"/>
              <w:autoSpaceDN w:val="0"/>
              <w:adjustRightInd w:val="0"/>
              <w:jc w:val="center"/>
              <w:rPr>
                <w:sz w:val="24"/>
                <w:szCs w:val="24"/>
              </w:rPr>
            </w:pPr>
            <w:r w:rsidRPr="005704D7">
              <w:rPr>
                <w:sz w:val="24"/>
                <w:szCs w:val="24"/>
              </w:rPr>
              <w:t>Не установлены</w:t>
            </w:r>
          </w:p>
          <w:p w:rsidR="00A5338A" w:rsidRPr="005704D7" w:rsidRDefault="00A5338A" w:rsidP="005704D7">
            <w:pPr>
              <w:tabs>
                <w:tab w:val="left" w:pos="217"/>
              </w:tabs>
              <w:autoSpaceDE w:val="0"/>
              <w:autoSpaceDN w:val="0"/>
              <w:adjustRightInd w:val="0"/>
              <w:jc w:val="center"/>
              <w:rPr>
                <w:sz w:val="24"/>
                <w:szCs w:val="24"/>
              </w:rPr>
            </w:pPr>
          </w:p>
        </w:tc>
      </w:tr>
      <w:tr w:rsidR="005704D7" w:rsidRPr="005704D7" w:rsidTr="00B833C8">
        <w:tc>
          <w:tcPr>
            <w:tcW w:w="0" w:type="auto"/>
            <w:gridSpan w:val="2"/>
          </w:tcPr>
          <w:p w:rsidR="005704D7" w:rsidRPr="005704D7" w:rsidRDefault="005704D7" w:rsidP="005704D7">
            <w:pPr>
              <w:widowControl w:val="0"/>
              <w:tabs>
                <w:tab w:val="left" w:pos="2835"/>
              </w:tabs>
              <w:suppressAutoHyphens/>
              <w:autoSpaceDE w:val="0"/>
              <w:autoSpaceDN w:val="0"/>
              <w:adjustRightInd w:val="0"/>
              <w:jc w:val="center"/>
              <w:textAlignment w:val="baseline"/>
              <w:rPr>
                <w:b/>
                <w:sz w:val="24"/>
                <w:szCs w:val="24"/>
              </w:rPr>
            </w:pPr>
            <w:r w:rsidRPr="005704D7">
              <w:rPr>
                <w:b/>
                <w:sz w:val="24"/>
                <w:szCs w:val="24"/>
              </w:rPr>
              <w:t>Условно разрешенные виды использования земельных участков и объектов капитального строительства</w:t>
            </w:r>
          </w:p>
        </w:tc>
      </w:tr>
      <w:tr w:rsidR="005704D7" w:rsidRPr="005704D7" w:rsidTr="00B833C8">
        <w:tc>
          <w:tcPr>
            <w:tcW w:w="0" w:type="auto"/>
          </w:tcPr>
          <w:p w:rsidR="005704D7" w:rsidRPr="005704D7" w:rsidRDefault="005704D7" w:rsidP="005704D7">
            <w:pPr>
              <w:widowControl w:val="0"/>
              <w:suppressAutoHyphens/>
              <w:autoSpaceDE w:val="0"/>
              <w:autoSpaceDN w:val="0"/>
              <w:adjustRightInd w:val="0"/>
              <w:jc w:val="both"/>
              <w:textAlignment w:val="baseline"/>
              <w:rPr>
                <w:b/>
                <w:sz w:val="24"/>
                <w:szCs w:val="24"/>
              </w:rPr>
            </w:pPr>
            <w:r w:rsidRPr="005704D7">
              <w:rPr>
                <w:b/>
                <w:sz w:val="24"/>
                <w:szCs w:val="24"/>
              </w:rPr>
              <w:t>Вид использования</w:t>
            </w:r>
          </w:p>
        </w:tc>
        <w:tc>
          <w:tcPr>
            <w:tcW w:w="0" w:type="auto"/>
          </w:tcPr>
          <w:p w:rsidR="005704D7" w:rsidRPr="005704D7" w:rsidRDefault="005704D7" w:rsidP="005704D7">
            <w:pPr>
              <w:widowControl w:val="0"/>
              <w:suppressAutoHyphens/>
              <w:autoSpaceDE w:val="0"/>
              <w:autoSpaceDN w:val="0"/>
              <w:adjustRightInd w:val="0"/>
              <w:jc w:val="both"/>
              <w:textAlignment w:val="baseline"/>
              <w:rPr>
                <w:sz w:val="24"/>
                <w:szCs w:val="24"/>
              </w:rPr>
            </w:pPr>
            <w:r w:rsidRPr="005704D7">
              <w:rPr>
                <w:b/>
                <w:sz w:val="24"/>
                <w:szCs w:val="24"/>
              </w:rPr>
              <w:t>Предельные параметры разрешенного строительства, реконструкции объектов капитального строительства</w:t>
            </w:r>
          </w:p>
        </w:tc>
      </w:tr>
      <w:tr w:rsidR="005704D7" w:rsidRPr="005704D7" w:rsidTr="00B833C8">
        <w:trPr>
          <w:trHeight w:val="402"/>
        </w:trPr>
        <w:tc>
          <w:tcPr>
            <w:tcW w:w="0" w:type="auto"/>
            <w:gridSpan w:val="2"/>
          </w:tcPr>
          <w:p w:rsidR="005704D7" w:rsidRPr="005704D7" w:rsidRDefault="005704D7" w:rsidP="005704D7">
            <w:pPr>
              <w:tabs>
                <w:tab w:val="left" w:pos="217"/>
              </w:tabs>
              <w:autoSpaceDE w:val="0"/>
              <w:autoSpaceDN w:val="0"/>
              <w:adjustRightInd w:val="0"/>
              <w:jc w:val="center"/>
              <w:rPr>
                <w:sz w:val="24"/>
                <w:szCs w:val="24"/>
              </w:rPr>
            </w:pPr>
            <w:r w:rsidRPr="005704D7">
              <w:rPr>
                <w:sz w:val="24"/>
                <w:szCs w:val="24"/>
              </w:rPr>
              <w:t>Не установлены</w:t>
            </w:r>
          </w:p>
        </w:tc>
      </w:tr>
    </w:tbl>
    <w:p w:rsidR="005704D7" w:rsidRPr="005704D7" w:rsidRDefault="005704D7" w:rsidP="005704D7">
      <w:pPr>
        <w:widowControl w:val="0"/>
        <w:tabs>
          <w:tab w:val="left" w:pos="1134"/>
        </w:tabs>
        <w:autoSpaceDE w:val="0"/>
        <w:autoSpaceDN w:val="0"/>
        <w:adjustRightInd w:val="0"/>
        <w:spacing w:after="0" w:line="240" w:lineRule="auto"/>
        <w:ind w:firstLine="709"/>
        <w:jc w:val="both"/>
        <w:textAlignment w:val="baseline"/>
        <w:rPr>
          <w:rFonts w:ascii="Times New Roman" w:eastAsia="Times New Roman" w:hAnsi="Times New Roman" w:cs="Times New Roman"/>
          <w:b/>
          <w:bCs/>
          <w:spacing w:val="-10"/>
          <w:sz w:val="28"/>
          <w:szCs w:val="28"/>
          <w:lang w:eastAsia="ar-SA"/>
        </w:rPr>
      </w:pPr>
    </w:p>
    <w:p w:rsidR="005704D7" w:rsidRPr="005704D7" w:rsidRDefault="005704D7" w:rsidP="005704D7">
      <w:pPr>
        <w:keepNext/>
        <w:keepLines/>
        <w:widowControl w:val="0"/>
        <w:tabs>
          <w:tab w:val="left" w:pos="284"/>
        </w:tabs>
        <w:autoSpaceDE w:val="0"/>
        <w:autoSpaceDN w:val="0"/>
        <w:adjustRightInd w:val="0"/>
        <w:spacing w:after="0" w:line="240" w:lineRule="auto"/>
        <w:ind w:firstLine="709"/>
        <w:jc w:val="both"/>
        <w:textAlignment w:val="baseline"/>
        <w:outlineLvl w:val="2"/>
        <w:rPr>
          <w:rFonts w:ascii="Times New Roman" w:eastAsiaTheme="majorEastAsia" w:hAnsi="Times New Roman" w:cs="Times New Roman"/>
          <w:b/>
          <w:spacing w:val="-10"/>
          <w:sz w:val="28"/>
          <w:szCs w:val="28"/>
          <w:lang w:eastAsia="ar-SA"/>
        </w:rPr>
      </w:pPr>
      <w:bookmarkStart w:id="309" w:name="_Toc144312500"/>
      <w:bookmarkEnd w:id="302"/>
      <w:bookmarkEnd w:id="303"/>
      <w:bookmarkEnd w:id="304"/>
      <w:bookmarkEnd w:id="305"/>
      <w:r w:rsidRPr="005704D7">
        <w:rPr>
          <w:rFonts w:ascii="Times New Roman" w:eastAsia="Times New Roman" w:hAnsi="Times New Roman" w:cs="Times New Roman"/>
          <w:b/>
          <w:bCs/>
          <w:spacing w:val="-10"/>
          <w:sz w:val="28"/>
          <w:szCs w:val="28"/>
          <w:lang w:eastAsia="ar-SA"/>
        </w:rPr>
        <w:t xml:space="preserve">Статья 57. </w:t>
      </w:r>
      <w:r w:rsidRPr="005704D7">
        <w:rPr>
          <w:rFonts w:ascii="Times New Roman" w:eastAsiaTheme="majorEastAsia" w:hAnsi="Times New Roman" w:cs="Times New Roman"/>
          <w:b/>
          <w:spacing w:val="-10"/>
          <w:sz w:val="28"/>
          <w:szCs w:val="28"/>
          <w:lang w:eastAsia="ar-SA"/>
        </w:rPr>
        <w:t>Зоны сельскохозяйственного использования</w:t>
      </w:r>
      <w:bookmarkStart w:id="310" w:name="_Toc410315220"/>
      <w:bookmarkStart w:id="311" w:name="_Toc424120779"/>
      <w:bookmarkStart w:id="312" w:name="_Toc429415698"/>
      <w:bookmarkStart w:id="313" w:name="_Toc465861016"/>
      <w:bookmarkStart w:id="314" w:name="_Toc468351542"/>
      <w:bookmarkEnd w:id="309"/>
    </w:p>
    <w:p w:rsidR="005704D7" w:rsidRPr="005704D7" w:rsidRDefault="005704D7" w:rsidP="005704D7">
      <w:pPr>
        <w:widowControl w:val="0"/>
        <w:tabs>
          <w:tab w:val="left" w:pos="1134"/>
        </w:tabs>
        <w:suppressAutoHyphens/>
        <w:autoSpaceDE w:val="0"/>
        <w:autoSpaceDN w:val="0"/>
        <w:adjustRightInd w:val="0"/>
        <w:spacing w:after="0" w:line="240" w:lineRule="auto"/>
        <w:ind w:firstLine="709"/>
        <w:jc w:val="both"/>
        <w:textAlignment w:val="baseline"/>
        <w:rPr>
          <w:rFonts w:ascii="Times New Roman" w:eastAsia="Times New Roman" w:hAnsi="Times New Roman" w:cs="Times New Roman"/>
          <w:b/>
          <w:sz w:val="28"/>
          <w:szCs w:val="28"/>
          <w:lang w:eastAsia="ar-SA"/>
        </w:rPr>
      </w:pPr>
      <w:bookmarkStart w:id="315" w:name="_Toc429415699"/>
      <w:bookmarkStart w:id="316" w:name="_Toc465861017"/>
      <w:bookmarkStart w:id="317" w:name="_Toc468351543"/>
      <w:r w:rsidRPr="005704D7">
        <w:rPr>
          <w:rFonts w:ascii="Times New Roman" w:eastAsia="Times New Roman" w:hAnsi="Times New Roman" w:cs="Times New Roman"/>
          <w:b/>
          <w:bCs/>
          <w:spacing w:val="-10"/>
          <w:sz w:val="28"/>
          <w:szCs w:val="28"/>
          <w:lang w:eastAsia="ar-SA"/>
        </w:rPr>
        <w:t>СХ1 – З</w:t>
      </w:r>
      <w:r w:rsidRPr="005704D7">
        <w:rPr>
          <w:rFonts w:ascii="Times New Roman" w:eastAsia="Times New Roman" w:hAnsi="Times New Roman" w:cs="Times New Roman"/>
          <w:b/>
          <w:sz w:val="28"/>
          <w:szCs w:val="28"/>
          <w:lang w:eastAsia="ar-SA"/>
        </w:rPr>
        <w:t>она сельскохозяйственных угодий</w:t>
      </w:r>
    </w:p>
    <w:tbl>
      <w:tblPr>
        <w:tblStyle w:val="af3"/>
        <w:tblW w:w="0" w:type="auto"/>
        <w:tblLook w:val="04A0" w:firstRow="1" w:lastRow="0" w:firstColumn="1" w:lastColumn="0" w:noHBand="0" w:noVBand="1"/>
      </w:tblPr>
      <w:tblGrid>
        <w:gridCol w:w="3101"/>
        <w:gridCol w:w="5960"/>
      </w:tblGrid>
      <w:tr w:rsidR="005704D7" w:rsidRPr="005704D7" w:rsidTr="00B833C8">
        <w:tc>
          <w:tcPr>
            <w:tcW w:w="0" w:type="auto"/>
            <w:gridSpan w:val="2"/>
          </w:tcPr>
          <w:p w:rsidR="005704D7" w:rsidRPr="005704D7" w:rsidRDefault="005704D7" w:rsidP="005704D7">
            <w:pPr>
              <w:widowControl w:val="0"/>
              <w:tabs>
                <w:tab w:val="left" w:pos="2835"/>
              </w:tabs>
              <w:suppressAutoHyphens/>
              <w:autoSpaceDE w:val="0"/>
              <w:autoSpaceDN w:val="0"/>
              <w:adjustRightInd w:val="0"/>
              <w:jc w:val="center"/>
              <w:textAlignment w:val="baseline"/>
              <w:rPr>
                <w:b/>
                <w:sz w:val="24"/>
                <w:szCs w:val="24"/>
              </w:rPr>
            </w:pPr>
            <w:r w:rsidRPr="005704D7">
              <w:rPr>
                <w:b/>
                <w:sz w:val="24"/>
                <w:szCs w:val="24"/>
              </w:rPr>
              <w:t>Основные виды разрешенного использования земельных участков и объектов капитального строительства</w:t>
            </w:r>
          </w:p>
        </w:tc>
      </w:tr>
      <w:tr w:rsidR="005704D7" w:rsidRPr="005704D7" w:rsidTr="00B833C8">
        <w:tc>
          <w:tcPr>
            <w:tcW w:w="0" w:type="auto"/>
          </w:tcPr>
          <w:p w:rsidR="005704D7" w:rsidRPr="005704D7" w:rsidRDefault="005704D7" w:rsidP="005704D7">
            <w:pPr>
              <w:widowControl w:val="0"/>
              <w:suppressAutoHyphens/>
              <w:autoSpaceDE w:val="0"/>
              <w:autoSpaceDN w:val="0"/>
              <w:adjustRightInd w:val="0"/>
              <w:jc w:val="both"/>
              <w:textAlignment w:val="baseline"/>
              <w:rPr>
                <w:b/>
                <w:sz w:val="24"/>
                <w:szCs w:val="24"/>
              </w:rPr>
            </w:pPr>
            <w:r w:rsidRPr="005704D7">
              <w:rPr>
                <w:b/>
                <w:sz w:val="24"/>
                <w:szCs w:val="24"/>
              </w:rPr>
              <w:t>Вид использования</w:t>
            </w:r>
          </w:p>
        </w:tc>
        <w:tc>
          <w:tcPr>
            <w:tcW w:w="0" w:type="auto"/>
          </w:tcPr>
          <w:p w:rsidR="005704D7" w:rsidRPr="005704D7" w:rsidRDefault="005704D7" w:rsidP="005704D7">
            <w:pPr>
              <w:widowControl w:val="0"/>
              <w:suppressAutoHyphens/>
              <w:autoSpaceDE w:val="0"/>
              <w:autoSpaceDN w:val="0"/>
              <w:adjustRightInd w:val="0"/>
              <w:jc w:val="both"/>
              <w:textAlignment w:val="baseline"/>
              <w:rPr>
                <w:sz w:val="24"/>
                <w:szCs w:val="24"/>
              </w:rPr>
            </w:pPr>
            <w:r w:rsidRPr="005704D7">
              <w:rPr>
                <w:b/>
                <w:sz w:val="24"/>
                <w:szCs w:val="24"/>
              </w:rPr>
              <w:t>Предельные параметры разрешенного строительства, реконструкции объектов капитального строительства</w:t>
            </w:r>
          </w:p>
        </w:tc>
      </w:tr>
      <w:tr w:rsidR="005704D7" w:rsidRPr="005704D7" w:rsidTr="00B833C8">
        <w:trPr>
          <w:trHeight w:val="595"/>
        </w:trPr>
        <w:tc>
          <w:tcPr>
            <w:tcW w:w="0" w:type="auto"/>
          </w:tcPr>
          <w:p w:rsidR="005704D7" w:rsidRPr="005704D7" w:rsidRDefault="005704D7" w:rsidP="005704D7">
            <w:pPr>
              <w:suppressAutoHyphens/>
              <w:rPr>
                <w:color w:val="000000" w:themeColor="text1"/>
                <w:sz w:val="24"/>
                <w:szCs w:val="24"/>
                <w:lang w:eastAsia="ar-SA"/>
              </w:rPr>
            </w:pPr>
            <w:r w:rsidRPr="005704D7">
              <w:rPr>
                <w:color w:val="000000" w:themeColor="text1"/>
                <w:sz w:val="24"/>
                <w:szCs w:val="24"/>
                <w:lang w:eastAsia="ar-SA"/>
              </w:rPr>
              <w:lastRenderedPageBreak/>
              <w:t>Растениеводство (1.1)</w:t>
            </w:r>
          </w:p>
          <w:p w:rsidR="005704D7" w:rsidRPr="005704D7" w:rsidRDefault="005704D7" w:rsidP="005704D7">
            <w:pPr>
              <w:suppressAutoHyphens/>
              <w:rPr>
                <w:color w:val="000000" w:themeColor="text1"/>
                <w:sz w:val="24"/>
                <w:szCs w:val="24"/>
                <w:lang w:eastAsia="ar-SA"/>
              </w:rPr>
            </w:pPr>
          </w:p>
        </w:tc>
        <w:tc>
          <w:tcPr>
            <w:tcW w:w="0" w:type="auto"/>
            <w:vMerge w:val="restart"/>
          </w:tcPr>
          <w:p w:rsidR="005704D7" w:rsidRPr="005704D7" w:rsidRDefault="005704D7" w:rsidP="005704D7">
            <w:pPr>
              <w:autoSpaceDE w:val="0"/>
              <w:autoSpaceDN w:val="0"/>
              <w:adjustRightInd w:val="0"/>
              <w:jc w:val="both"/>
              <w:rPr>
                <w:sz w:val="24"/>
                <w:szCs w:val="24"/>
              </w:rPr>
            </w:pPr>
            <w:r w:rsidRPr="005704D7">
              <w:rPr>
                <w:color w:val="000000"/>
                <w:sz w:val="24"/>
                <w:szCs w:val="24"/>
              </w:rPr>
              <w:t xml:space="preserve">1. </w:t>
            </w:r>
            <w:r w:rsidRPr="005704D7">
              <w:rPr>
                <w:sz w:val="24"/>
                <w:szCs w:val="24"/>
              </w:rPr>
              <w:t>Предельные (минимальные и (или) максимальные) размеры земельных участков:</w:t>
            </w:r>
          </w:p>
          <w:p w:rsidR="005704D7" w:rsidRPr="005704D7" w:rsidRDefault="005704D7" w:rsidP="005704D7">
            <w:pPr>
              <w:autoSpaceDE w:val="0"/>
              <w:autoSpaceDN w:val="0"/>
              <w:adjustRightInd w:val="0"/>
              <w:jc w:val="both"/>
              <w:rPr>
                <w:sz w:val="24"/>
                <w:szCs w:val="24"/>
              </w:rPr>
            </w:pPr>
            <w:r w:rsidRPr="005704D7">
              <w:rPr>
                <w:sz w:val="24"/>
                <w:szCs w:val="24"/>
              </w:rPr>
              <w:t xml:space="preserve">- площадь земельного участка - от </w:t>
            </w:r>
            <w:r w:rsidRPr="005704D7">
              <w:rPr>
                <w:color w:val="000000"/>
                <w:sz w:val="24"/>
                <w:szCs w:val="24"/>
              </w:rPr>
              <w:t xml:space="preserve">100 до 300000 </w:t>
            </w:r>
            <w:r w:rsidRPr="005704D7">
              <w:rPr>
                <w:sz w:val="24"/>
                <w:szCs w:val="24"/>
              </w:rPr>
              <w:t>кв. м;</w:t>
            </w:r>
          </w:p>
          <w:p w:rsidR="005704D7" w:rsidRPr="005704D7" w:rsidRDefault="005704D7" w:rsidP="005704D7">
            <w:pPr>
              <w:autoSpaceDE w:val="0"/>
              <w:autoSpaceDN w:val="0"/>
              <w:adjustRightInd w:val="0"/>
              <w:jc w:val="both"/>
              <w:rPr>
                <w:sz w:val="24"/>
                <w:szCs w:val="24"/>
              </w:rPr>
            </w:pPr>
            <w:r w:rsidRPr="005704D7">
              <w:rPr>
                <w:sz w:val="24"/>
                <w:szCs w:val="24"/>
              </w:rPr>
              <w:t xml:space="preserve">- ширина земельного участка - от </w:t>
            </w:r>
            <w:r w:rsidRPr="005704D7">
              <w:rPr>
                <w:color w:val="000000"/>
                <w:sz w:val="24"/>
                <w:szCs w:val="24"/>
              </w:rPr>
              <w:t>8</w:t>
            </w:r>
            <w:r w:rsidRPr="005704D7">
              <w:rPr>
                <w:sz w:val="24"/>
                <w:szCs w:val="24"/>
              </w:rPr>
              <w:t xml:space="preserve"> м;</w:t>
            </w:r>
          </w:p>
          <w:p w:rsidR="005704D7" w:rsidRPr="005704D7" w:rsidRDefault="005704D7" w:rsidP="005704D7">
            <w:pPr>
              <w:autoSpaceDE w:val="0"/>
              <w:autoSpaceDN w:val="0"/>
              <w:adjustRightInd w:val="0"/>
              <w:jc w:val="both"/>
              <w:rPr>
                <w:sz w:val="24"/>
                <w:szCs w:val="24"/>
              </w:rPr>
            </w:pPr>
            <w:r w:rsidRPr="005704D7">
              <w:rPr>
                <w:sz w:val="24"/>
                <w:szCs w:val="24"/>
              </w:rPr>
              <w:t xml:space="preserve">- длина земельного участка - от </w:t>
            </w:r>
            <w:r w:rsidRPr="005704D7">
              <w:rPr>
                <w:color w:val="000000"/>
                <w:sz w:val="24"/>
                <w:szCs w:val="24"/>
              </w:rPr>
              <w:t xml:space="preserve">12 </w:t>
            </w:r>
            <w:r w:rsidRPr="005704D7">
              <w:rPr>
                <w:sz w:val="24"/>
                <w:szCs w:val="24"/>
              </w:rPr>
              <w:t>м.</w:t>
            </w:r>
          </w:p>
          <w:p w:rsidR="005704D7" w:rsidRPr="005704D7" w:rsidRDefault="005704D7" w:rsidP="005704D7">
            <w:pPr>
              <w:tabs>
                <w:tab w:val="left" w:pos="359"/>
              </w:tabs>
              <w:autoSpaceDE w:val="0"/>
              <w:autoSpaceDN w:val="0"/>
              <w:adjustRightInd w:val="0"/>
              <w:jc w:val="both"/>
              <w:rPr>
                <w:sz w:val="24"/>
                <w:szCs w:val="24"/>
              </w:rPr>
            </w:pPr>
            <w:r w:rsidRPr="005704D7">
              <w:rPr>
                <w:sz w:val="24"/>
                <w:szCs w:val="24"/>
              </w:rPr>
              <w:t xml:space="preserve">2. Минимальные отступы от границ земельных участков: </w:t>
            </w:r>
          </w:p>
          <w:p w:rsidR="005704D7" w:rsidRPr="005704D7" w:rsidRDefault="005704D7" w:rsidP="005704D7">
            <w:pPr>
              <w:tabs>
                <w:tab w:val="left" w:pos="359"/>
              </w:tabs>
              <w:autoSpaceDE w:val="0"/>
              <w:autoSpaceDN w:val="0"/>
              <w:adjustRightInd w:val="0"/>
              <w:jc w:val="both"/>
              <w:rPr>
                <w:sz w:val="24"/>
                <w:szCs w:val="24"/>
              </w:rPr>
            </w:pPr>
            <w:r w:rsidRPr="005704D7">
              <w:rPr>
                <w:sz w:val="24"/>
                <w:szCs w:val="24"/>
              </w:rPr>
              <w:t>- отступ от границ земельных участков до соседних земельных участков – не менее 3 м.</w:t>
            </w:r>
          </w:p>
          <w:p w:rsidR="005704D7" w:rsidRPr="005704D7" w:rsidRDefault="005704D7" w:rsidP="005704D7">
            <w:pPr>
              <w:tabs>
                <w:tab w:val="left" w:pos="359"/>
              </w:tabs>
              <w:autoSpaceDE w:val="0"/>
              <w:autoSpaceDN w:val="0"/>
              <w:adjustRightInd w:val="0"/>
              <w:jc w:val="both"/>
              <w:rPr>
                <w:sz w:val="24"/>
                <w:szCs w:val="24"/>
              </w:rPr>
            </w:pPr>
            <w:r w:rsidRPr="005704D7">
              <w:rPr>
                <w:sz w:val="24"/>
                <w:szCs w:val="24"/>
              </w:rPr>
              <w:t>3. Предельное количество этажей – не более 3-х этажей.</w:t>
            </w:r>
          </w:p>
          <w:p w:rsidR="005704D7" w:rsidRPr="005704D7" w:rsidRDefault="005704D7" w:rsidP="005704D7">
            <w:pPr>
              <w:jc w:val="both"/>
              <w:rPr>
                <w:color w:val="000000"/>
                <w:sz w:val="24"/>
                <w:szCs w:val="24"/>
              </w:rPr>
            </w:pPr>
            <w:r w:rsidRPr="005704D7">
              <w:rPr>
                <w:sz w:val="24"/>
                <w:szCs w:val="24"/>
              </w:rPr>
              <w:t>4. Максимальный процент застройки в границах земельного участка – 70 %.</w:t>
            </w:r>
          </w:p>
        </w:tc>
      </w:tr>
      <w:tr w:rsidR="005704D7" w:rsidRPr="005704D7" w:rsidTr="00B833C8">
        <w:trPr>
          <w:trHeight w:val="1008"/>
        </w:trPr>
        <w:tc>
          <w:tcPr>
            <w:tcW w:w="0" w:type="auto"/>
          </w:tcPr>
          <w:p w:rsidR="005704D7" w:rsidRPr="005704D7" w:rsidRDefault="005704D7" w:rsidP="005704D7">
            <w:pPr>
              <w:widowControl w:val="0"/>
              <w:suppressAutoHyphens/>
              <w:autoSpaceDE w:val="0"/>
              <w:autoSpaceDN w:val="0"/>
              <w:adjustRightInd w:val="0"/>
              <w:textAlignment w:val="baseline"/>
              <w:rPr>
                <w:sz w:val="24"/>
                <w:szCs w:val="24"/>
              </w:rPr>
            </w:pPr>
            <w:r w:rsidRPr="005704D7">
              <w:rPr>
                <w:sz w:val="24"/>
                <w:szCs w:val="24"/>
                <w:lang w:eastAsia="ar-SA"/>
              </w:rPr>
              <w:t>Ведение садоводства (13.2)</w:t>
            </w:r>
          </w:p>
          <w:p w:rsidR="005704D7" w:rsidRPr="005704D7" w:rsidRDefault="005704D7" w:rsidP="005704D7">
            <w:pPr>
              <w:suppressAutoHyphens/>
              <w:rPr>
                <w:color w:val="000000" w:themeColor="text1"/>
                <w:sz w:val="24"/>
                <w:szCs w:val="24"/>
                <w:lang w:eastAsia="ar-SA"/>
              </w:rPr>
            </w:pPr>
          </w:p>
        </w:tc>
        <w:tc>
          <w:tcPr>
            <w:tcW w:w="0" w:type="auto"/>
            <w:vMerge/>
          </w:tcPr>
          <w:p w:rsidR="005704D7" w:rsidRPr="005704D7" w:rsidRDefault="005704D7" w:rsidP="005704D7">
            <w:pPr>
              <w:jc w:val="both"/>
              <w:rPr>
                <w:color w:val="000000"/>
                <w:sz w:val="24"/>
                <w:szCs w:val="24"/>
              </w:rPr>
            </w:pPr>
          </w:p>
        </w:tc>
      </w:tr>
      <w:tr w:rsidR="005704D7" w:rsidRPr="005704D7" w:rsidTr="00B833C8">
        <w:trPr>
          <w:trHeight w:val="691"/>
        </w:trPr>
        <w:tc>
          <w:tcPr>
            <w:tcW w:w="0" w:type="auto"/>
          </w:tcPr>
          <w:p w:rsidR="005704D7" w:rsidRPr="005704D7" w:rsidRDefault="005704D7" w:rsidP="005704D7">
            <w:pPr>
              <w:widowControl w:val="0"/>
              <w:tabs>
                <w:tab w:val="left" w:pos="1155"/>
              </w:tabs>
              <w:suppressAutoHyphens/>
              <w:rPr>
                <w:sz w:val="24"/>
                <w:szCs w:val="24"/>
                <w:lang w:eastAsia="ar-SA"/>
              </w:rPr>
            </w:pPr>
            <w:r w:rsidRPr="005704D7">
              <w:rPr>
                <w:sz w:val="24"/>
                <w:szCs w:val="24"/>
              </w:rPr>
              <w:t>Питомники</w:t>
            </w:r>
            <w:r w:rsidRPr="005704D7">
              <w:rPr>
                <w:sz w:val="24"/>
                <w:szCs w:val="24"/>
                <w:lang w:eastAsia="ar-SA"/>
              </w:rPr>
              <w:t xml:space="preserve"> (1.17)</w:t>
            </w:r>
          </w:p>
          <w:p w:rsidR="005704D7" w:rsidRPr="005704D7" w:rsidRDefault="005704D7" w:rsidP="005704D7">
            <w:pPr>
              <w:suppressAutoHyphens/>
              <w:rPr>
                <w:sz w:val="24"/>
                <w:szCs w:val="24"/>
                <w:lang w:eastAsia="ar-SA"/>
              </w:rPr>
            </w:pPr>
          </w:p>
        </w:tc>
        <w:tc>
          <w:tcPr>
            <w:tcW w:w="0" w:type="auto"/>
            <w:vMerge w:val="restart"/>
          </w:tcPr>
          <w:p w:rsidR="005704D7" w:rsidRPr="005704D7" w:rsidRDefault="005704D7" w:rsidP="005704D7">
            <w:pPr>
              <w:autoSpaceDE w:val="0"/>
              <w:autoSpaceDN w:val="0"/>
              <w:adjustRightInd w:val="0"/>
              <w:jc w:val="both"/>
              <w:rPr>
                <w:sz w:val="24"/>
                <w:szCs w:val="24"/>
              </w:rPr>
            </w:pPr>
            <w:r w:rsidRPr="005704D7">
              <w:rPr>
                <w:color w:val="000000"/>
                <w:sz w:val="24"/>
                <w:szCs w:val="24"/>
              </w:rPr>
              <w:t xml:space="preserve">1. </w:t>
            </w:r>
            <w:r w:rsidRPr="005704D7">
              <w:rPr>
                <w:sz w:val="24"/>
                <w:szCs w:val="24"/>
              </w:rPr>
              <w:t>Предельные (минимальные и (или) максимальные) размеры земельных участков:</w:t>
            </w:r>
          </w:p>
          <w:p w:rsidR="005704D7" w:rsidRPr="005704D7" w:rsidRDefault="005704D7" w:rsidP="005704D7">
            <w:pPr>
              <w:autoSpaceDE w:val="0"/>
              <w:autoSpaceDN w:val="0"/>
              <w:adjustRightInd w:val="0"/>
              <w:jc w:val="both"/>
              <w:rPr>
                <w:sz w:val="24"/>
                <w:szCs w:val="24"/>
              </w:rPr>
            </w:pPr>
            <w:r w:rsidRPr="005704D7">
              <w:rPr>
                <w:sz w:val="24"/>
                <w:szCs w:val="24"/>
              </w:rPr>
              <w:t xml:space="preserve">- площадь земельного участка - от </w:t>
            </w:r>
            <w:r w:rsidRPr="005704D7">
              <w:rPr>
                <w:color w:val="000000"/>
                <w:sz w:val="24"/>
                <w:szCs w:val="24"/>
              </w:rPr>
              <w:t xml:space="preserve">100 до 2500 </w:t>
            </w:r>
            <w:r w:rsidRPr="005704D7">
              <w:rPr>
                <w:sz w:val="24"/>
                <w:szCs w:val="24"/>
              </w:rPr>
              <w:t>кв. м;</w:t>
            </w:r>
          </w:p>
          <w:p w:rsidR="005704D7" w:rsidRPr="005704D7" w:rsidRDefault="005704D7" w:rsidP="005704D7">
            <w:pPr>
              <w:autoSpaceDE w:val="0"/>
              <w:autoSpaceDN w:val="0"/>
              <w:adjustRightInd w:val="0"/>
              <w:jc w:val="both"/>
              <w:rPr>
                <w:sz w:val="24"/>
                <w:szCs w:val="24"/>
              </w:rPr>
            </w:pPr>
            <w:r w:rsidRPr="005704D7">
              <w:rPr>
                <w:sz w:val="24"/>
                <w:szCs w:val="24"/>
              </w:rPr>
              <w:t xml:space="preserve">- ширина земельного участка - от </w:t>
            </w:r>
            <w:r w:rsidRPr="005704D7">
              <w:rPr>
                <w:color w:val="000000"/>
                <w:sz w:val="24"/>
                <w:szCs w:val="24"/>
              </w:rPr>
              <w:t>8</w:t>
            </w:r>
            <w:r w:rsidRPr="005704D7">
              <w:rPr>
                <w:sz w:val="24"/>
                <w:szCs w:val="24"/>
              </w:rPr>
              <w:t xml:space="preserve"> м;</w:t>
            </w:r>
          </w:p>
          <w:p w:rsidR="005704D7" w:rsidRPr="005704D7" w:rsidRDefault="005704D7" w:rsidP="005704D7">
            <w:pPr>
              <w:autoSpaceDE w:val="0"/>
              <w:autoSpaceDN w:val="0"/>
              <w:adjustRightInd w:val="0"/>
              <w:jc w:val="both"/>
              <w:rPr>
                <w:sz w:val="24"/>
                <w:szCs w:val="24"/>
              </w:rPr>
            </w:pPr>
            <w:r w:rsidRPr="005704D7">
              <w:rPr>
                <w:sz w:val="24"/>
                <w:szCs w:val="24"/>
              </w:rPr>
              <w:t xml:space="preserve">- длина земельного участка - от </w:t>
            </w:r>
            <w:r w:rsidRPr="005704D7">
              <w:rPr>
                <w:color w:val="000000"/>
                <w:sz w:val="24"/>
                <w:szCs w:val="24"/>
              </w:rPr>
              <w:t xml:space="preserve">12 </w:t>
            </w:r>
            <w:r w:rsidRPr="005704D7">
              <w:rPr>
                <w:sz w:val="24"/>
                <w:szCs w:val="24"/>
              </w:rPr>
              <w:t>м.</w:t>
            </w:r>
          </w:p>
          <w:p w:rsidR="005704D7" w:rsidRPr="005704D7" w:rsidRDefault="005704D7" w:rsidP="005704D7">
            <w:pPr>
              <w:tabs>
                <w:tab w:val="left" w:pos="359"/>
              </w:tabs>
              <w:autoSpaceDE w:val="0"/>
              <w:autoSpaceDN w:val="0"/>
              <w:adjustRightInd w:val="0"/>
              <w:jc w:val="both"/>
              <w:rPr>
                <w:sz w:val="24"/>
                <w:szCs w:val="24"/>
              </w:rPr>
            </w:pPr>
            <w:r w:rsidRPr="005704D7">
              <w:rPr>
                <w:sz w:val="24"/>
                <w:szCs w:val="24"/>
              </w:rPr>
              <w:t>2. Минимальные отступы от границ земельных участков – не подлежат установлению.</w:t>
            </w:r>
          </w:p>
          <w:p w:rsidR="005704D7" w:rsidRPr="005704D7" w:rsidRDefault="005704D7" w:rsidP="005704D7">
            <w:pPr>
              <w:tabs>
                <w:tab w:val="left" w:pos="359"/>
              </w:tabs>
              <w:autoSpaceDE w:val="0"/>
              <w:autoSpaceDN w:val="0"/>
              <w:adjustRightInd w:val="0"/>
              <w:jc w:val="both"/>
              <w:rPr>
                <w:sz w:val="24"/>
                <w:szCs w:val="24"/>
              </w:rPr>
            </w:pPr>
            <w:r w:rsidRPr="005704D7">
              <w:rPr>
                <w:sz w:val="24"/>
                <w:szCs w:val="24"/>
              </w:rPr>
              <w:t>3. Предельное количество этажей – не подлежит установлению.</w:t>
            </w:r>
          </w:p>
          <w:p w:rsidR="005704D7" w:rsidRPr="005704D7" w:rsidRDefault="005704D7" w:rsidP="005704D7">
            <w:pPr>
              <w:autoSpaceDE w:val="0"/>
              <w:autoSpaceDN w:val="0"/>
              <w:adjustRightInd w:val="0"/>
              <w:jc w:val="both"/>
              <w:rPr>
                <w:color w:val="000000"/>
                <w:sz w:val="24"/>
                <w:szCs w:val="24"/>
              </w:rPr>
            </w:pPr>
            <w:r w:rsidRPr="005704D7">
              <w:rPr>
                <w:sz w:val="24"/>
                <w:szCs w:val="24"/>
              </w:rPr>
              <w:t>4. Максимальный процент застройки в границах земельного участка – не подлежит установлению.</w:t>
            </w:r>
          </w:p>
        </w:tc>
      </w:tr>
      <w:tr w:rsidR="005704D7" w:rsidRPr="005704D7" w:rsidTr="00B833C8">
        <w:trPr>
          <w:trHeight w:val="691"/>
        </w:trPr>
        <w:tc>
          <w:tcPr>
            <w:tcW w:w="0" w:type="auto"/>
          </w:tcPr>
          <w:p w:rsidR="005704D7" w:rsidRPr="005704D7" w:rsidRDefault="005704D7" w:rsidP="005704D7">
            <w:pPr>
              <w:suppressAutoHyphens/>
              <w:rPr>
                <w:sz w:val="24"/>
                <w:szCs w:val="24"/>
                <w:lang w:eastAsia="ar-SA"/>
              </w:rPr>
            </w:pPr>
            <w:r w:rsidRPr="005704D7">
              <w:rPr>
                <w:sz w:val="24"/>
                <w:szCs w:val="24"/>
                <w:lang w:eastAsia="ar-SA"/>
              </w:rPr>
              <w:t>Ведение огородничества (13.1)</w:t>
            </w:r>
          </w:p>
          <w:p w:rsidR="005704D7" w:rsidRPr="005704D7" w:rsidRDefault="005704D7" w:rsidP="005704D7">
            <w:pPr>
              <w:widowControl w:val="0"/>
              <w:autoSpaceDE w:val="0"/>
              <w:autoSpaceDN w:val="0"/>
              <w:adjustRightInd w:val="0"/>
              <w:spacing w:line="360" w:lineRule="atLeast"/>
              <w:textAlignment w:val="baseline"/>
              <w:rPr>
                <w:color w:val="000000" w:themeColor="text1"/>
                <w:sz w:val="24"/>
                <w:szCs w:val="24"/>
                <w:lang w:eastAsia="ar-SA"/>
              </w:rPr>
            </w:pPr>
          </w:p>
        </w:tc>
        <w:tc>
          <w:tcPr>
            <w:tcW w:w="0" w:type="auto"/>
            <w:vMerge/>
          </w:tcPr>
          <w:p w:rsidR="005704D7" w:rsidRPr="005704D7" w:rsidRDefault="005704D7" w:rsidP="005704D7">
            <w:pPr>
              <w:autoSpaceDE w:val="0"/>
              <w:autoSpaceDN w:val="0"/>
              <w:adjustRightInd w:val="0"/>
              <w:jc w:val="both"/>
              <w:rPr>
                <w:color w:val="000000"/>
                <w:sz w:val="24"/>
                <w:szCs w:val="24"/>
              </w:rPr>
            </w:pPr>
          </w:p>
        </w:tc>
      </w:tr>
      <w:tr w:rsidR="005704D7" w:rsidRPr="005704D7" w:rsidTr="00B833C8">
        <w:trPr>
          <w:trHeight w:val="691"/>
        </w:trPr>
        <w:tc>
          <w:tcPr>
            <w:tcW w:w="0" w:type="auto"/>
          </w:tcPr>
          <w:p w:rsidR="005704D7" w:rsidRPr="005704D7" w:rsidRDefault="005704D7" w:rsidP="005704D7">
            <w:pPr>
              <w:suppressAutoHyphens/>
              <w:rPr>
                <w:color w:val="000000" w:themeColor="text1"/>
                <w:sz w:val="24"/>
                <w:szCs w:val="24"/>
                <w:lang w:eastAsia="ar-SA"/>
              </w:rPr>
            </w:pPr>
            <w:r w:rsidRPr="005704D7">
              <w:rPr>
                <w:color w:val="000000" w:themeColor="text1"/>
                <w:sz w:val="24"/>
                <w:szCs w:val="24"/>
                <w:lang w:eastAsia="ar-SA"/>
              </w:rPr>
              <w:t>Коммунальное обслуживание (3.1)</w:t>
            </w:r>
          </w:p>
          <w:p w:rsidR="005704D7" w:rsidRPr="005704D7" w:rsidRDefault="005704D7" w:rsidP="005704D7">
            <w:pPr>
              <w:widowControl w:val="0"/>
              <w:suppressAutoHyphens/>
              <w:autoSpaceDE w:val="0"/>
              <w:autoSpaceDN w:val="0"/>
              <w:adjustRightInd w:val="0"/>
              <w:textAlignment w:val="baseline"/>
              <w:rPr>
                <w:sz w:val="24"/>
                <w:szCs w:val="24"/>
              </w:rPr>
            </w:pPr>
          </w:p>
          <w:p w:rsidR="005704D7" w:rsidRPr="005704D7" w:rsidRDefault="005704D7" w:rsidP="005704D7">
            <w:pPr>
              <w:suppressAutoHyphens/>
              <w:ind w:left="265"/>
              <w:rPr>
                <w:sz w:val="24"/>
                <w:szCs w:val="24"/>
              </w:rPr>
            </w:pPr>
          </w:p>
        </w:tc>
        <w:tc>
          <w:tcPr>
            <w:tcW w:w="0" w:type="auto"/>
          </w:tcPr>
          <w:p w:rsidR="005704D7" w:rsidRPr="005704D7" w:rsidRDefault="005704D7" w:rsidP="005704D7">
            <w:pPr>
              <w:autoSpaceDE w:val="0"/>
              <w:autoSpaceDN w:val="0"/>
              <w:adjustRightInd w:val="0"/>
              <w:jc w:val="both"/>
              <w:rPr>
                <w:sz w:val="24"/>
                <w:szCs w:val="24"/>
              </w:rPr>
            </w:pPr>
            <w:r w:rsidRPr="005704D7">
              <w:rPr>
                <w:sz w:val="24"/>
                <w:szCs w:val="24"/>
              </w:rPr>
              <w:t>Не подлежат установлению.</w:t>
            </w:r>
          </w:p>
          <w:p w:rsidR="005704D7" w:rsidRPr="005704D7" w:rsidRDefault="005704D7" w:rsidP="005704D7">
            <w:pPr>
              <w:autoSpaceDE w:val="0"/>
              <w:autoSpaceDN w:val="0"/>
              <w:adjustRightInd w:val="0"/>
              <w:jc w:val="both"/>
              <w:rPr>
                <w:sz w:val="24"/>
                <w:szCs w:val="24"/>
              </w:rPr>
            </w:pPr>
            <w:r w:rsidRPr="005704D7">
              <w:rPr>
                <w:sz w:val="24"/>
                <w:szCs w:val="24"/>
              </w:rPr>
              <w:t>Площадь земельных участков принимать при проектировании объектов в соответствии с требованиями СНиП, технических регламентов, СанПиН, и др. документов.</w:t>
            </w:r>
          </w:p>
        </w:tc>
      </w:tr>
      <w:tr w:rsidR="005704D7" w:rsidRPr="005704D7" w:rsidTr="00B833C8">
        <w:trPr>
          <w:trHeight w:val="999"/>
        </w:trPr>
        <w:tc>
          <w:tcPr>
            <w:tcW w:w="0" w:type="auto"/>
          </w:tcPr>
          <w:p w:rsidR="005704D7" w:rsidRPr="005704D7" w:rsidRDefault="005704D7" w:rsidP="005704D7">
            <w:pPr>
              <w:suppressAutoHyphens/>
              <w:rPr>
                <w:color w:val="000000" w:themeColor="text1"/>
                <w:sz w:val="24"/>
                <w:szCs w:val="24"/>
                <w:lang w:eastAsia="ar-SA"/>
              </w:rPr>
            </w:pPr>
            <w:r w:rsidRPr="005704D7">
              <w:rPr>
                <w:sz w:val="24"/>
                <w:szCs w:val="24"/>
              </w:rPr>
              <w:t>Земельные участки (территории) общего пользования</w:t>
            </w:r>
            <w:r w:rsidRPr="005704D7">
              <w:rPr>
                <w:sz w:val="24"/>
                <w:szCs w:val="24"/>
                <w:lang w:eastAsia="ar-SA"/>
              </w:rPr>
              <w:t xml:space="preserve"> (12.0)</w:t>
            </w:r>
          </w:p>
        </w:tc>
        <w:tc>
          <w:tcPr>
            <w:tcW w:w="0" w:type="auto"/>
          </w:tcPr>
          <w:p w:rsidR="005704D7" w:rsidRPr="005704D7" w:rsidRDefault="005704D7" w:rsidP="005704D7">
            <w:pPr>
              <w:autoSpaceDE w:val="0"/>
              <w:autoSpaceDN w:val="0"/>
              <w:adjustRightInd w:val="0"/>
              <w:jc w:val="both"/>
              <w:rPr>
                <w:sz w:val="24"/>
                <w:szCs w:val="24"/>
              </w:rPr>
            </w:pPr>
            <w:r w:rsidRPr="005704D7">
              <w:rPr>
                <w:sz w:val="24"/>
                <w:szCs w:val="24"/>
              </w:rPr>
              <w:t>Не подлежат установлению.</w:t>
            </w:r>
          </w:p>
          <w:p w:rsidR="005704D7" w:rsidRPr="005704D7" w:rsidRDefault="005704D7" w:rsidP="005704D7">
            <w:pPr>
              <w:autoSpaceDE w:val="0"/>
              <w:autoSpaceDN w:val="0"/>
              <w:adjustRightInd w:val="0"/>
              <w:jc w:val="both"/>
              <w:rPr>
                <w:sz w:val="24"/>
                <w:szCs w:val="24"/>
              </w:rPr>
            </w:pPr>
            <w:r w:rsidRPr="005704D7">
              <w:rPr>
                <w:sz w:val="24"/>
                <w:szCs w:val="24"/>
              </w:rPr>
              <w:t>При новом строительстве устанавливаются в соответствии с документами по планировке территории.</w:t>
            </w:r>
          </w:p>
        </w:tc>
      </w:tr>
      <w:tr w:rsidR="005704D7" w:rsidRPr="005704D7" w:rsidTr="00B833C8">
        <w:tc>
          <w:tcPr>
            <w:tcW w:w="0" w:type="auto"/>
            <w:gridSpan w:val="2"/>
          </w:tcPr>
          <w:p w:rsidR="005704D7" w:rsidRPr="005704D7" w:rsidRDefault="005704D7" w:rsidP="005704D7">
            <w:pPr>
              <w:widowControl w:val="0"/>
              <w:tabs>
                <w:tab w:val="left" w:pos="2835"/>
              </w:tabs>
              <w:suppressAutoHyphens/>
              <w:autoSpaceDE w:val="0"/>
              <w:autoSpaceDN w:val="0"/>
              <w:adjustRightInd w:val="0"/>
              <w:jc w:val="center"/>
              <w:textAlignment w:val="baseline"/>
              <w:rPr>
                <w:b/>
                <w:sz w:val="24"/>
                <w:szCs w:val="24"/>
              </w:rPr>
            </w:pPr>
            <w:r w:rsidRPr="005704D7">
              <w:rPr>
                <w:b/>
                <w:sz w:val="24"/>
                <w:szCs w:val="24"/>
              </w:rPr>
              <w:t>Вспомогательные виды разрешенного использования земельных участков и объектов капитального строительства</w:t>
            </w:r>
          </w:p>
        </w:tc>
      </w:tr>
      <w:tr w:rsidR="005704D7" w:rsidRPr="005704D7" w:rsidTr="00B833C8">
        <w:tc>
          <w:tcPr>
            <w:tcW w:w="0" w:type="auto"/>
          </w:tcPr>
          <w:p w:rsidR="005704D7" w:rsidRPr="005704D7" w:rsidRDefault="005704D7" w:rsidP="005704D7">
            <w:pPr>
              <w:widowControl w:val="0"/>
              <w:suppressAutoHyphens/>
              <w:autoSpaceDE w:val="0"/>
              <w:autoSpaceDN w:val="0"/>
              <w:adjustRightInd w:val="0"/>
              <w:jc w:val="both"/>
              <w:textAlignment w:val="baseline"/>
              <w:rPr>
                <w:b/>
                <w:sz w:val="24"/>
                <w:szCs w:val="24"/>
              </w:rPr>
            </w:pPr>
            <w:r w:rsidRPr="005704D7">
              <w:rPr>
                <w:b/>
                <w:sz w:val="24"/>
                <w:szCs w:val="24"/>
              </w:rPr>
              <w:t>Вид использования</w:t>
            </w:r>
          </w:p>
        </w:tc>
        <w:tc>
          <w:tcPr>
            <w:tcW w:w="0" w:type="auto"/>
          </w:tcPr>
          <w:p w:rsidR="005704D7" w:rsidRPr="005704D7" w:rsidRDefault="005704D7" w:rsidP="005704D7">
            <w:pPr>
              <w:widowControl w:val="0"/>
              <w:suppressAutoHyphens/>
              <w:autoSpaceDE w:val="0"/>
              <w:autoSpaceDN w:val="0"/>
              <w:adjustRightInd w:val="0"/>
              <w:jc w:val="both"/>
              <w:textAlignment w:val="baseline"/>
              <w:rPr>
                <w:sz w:val="24"/>
                <w:szCs w:val="24"/>
              </w:rPr>
            </w:pPr>
            <w:r w:rsidRPr="005704D7">
              <w:rPr>
                <w:b/>
                <w:sz w:val="24"/>
                <w:szCs w:val="24"/>
              </w:rPr>
              <w:t>Предельные параметры разрешенного строительства, реконструкции объектов капитального строительства</w:t>
            </w:r>
          </w:p>
        </w:tc>
      </w:tr>
      <w:tr w:rsidR="005704D7" w:rsidRPr="005704D7" w:rsidTr="00B833C8">
        <w:trPr>
          <w:trHeight w:val="422"/>
        </w:trPr>
        <w:tc>
          <w:tcPr>
            <w:tcW w:w="0" w:type="auto"/>
            <w:gridSpan w:val="2"/>
          </w:tcPr>
          <w:p w:rsidR="005704D7" w:rsidRPr="005704D7" w:rsidRDefault="005704D7" w:rsidP="005704D7">
            <w:pPr>
              <w:tabs>
                <w:tab w:val="left" w:pos="217"/>
              </w:tabs>
              <w:autoSpaceDE w:val="0"/>
              <w:autoSpaceDN w:val="0"/>
              <w:adjustRightInd w:val="0"/>
              <w:jc w:val="center"/>
              <w:rPr>
                <w:sz w:val="24"/>
                <w:szCs w:val="24"/>
              </w:rPr>
            </w:pPr>
            <w:r w:rsidRPr="005704D7">
              <w:rPr>
                <w:sz w:val="24"/>
                <w:szCs w:val="24"/>
              </w:rPr>
              <w:t>Не установлены</w:t>
            </w:r>
          </w:p>
        </w:tc>
      </w:tr>
      <w:tr w:rsidR="005704D7" w:rsidRPr="005704D7" w:rsidTr="00B833C8">
        <w:tc>
          <w:tcPr>
            <w:tcW w:w="0" w:type="auto"/>
            <w:gridSpan w:val="2"/>
          </w:tcPr>
          <w:p w:rsidR="005704D7" w:rsidRPr="005704D7" w:rsidRDefault="005704D7" w:rsidP="005704D7">
            <w:pPr>
              <w:widowControl w:val="0"/>
              <w:tabs>
                <w:tab w:val="left" w:pos="2835"/>
              </w:tabs>
              <w:suppressAutoHyphens/>
              <w:autoSpaceDE w:val="0"/>
              <w:autoSpaceDN w:val="0"/>
              <w:adjustRightInd w:val="0"/>
              <w:jc w:val="center"/>
              <w:textAlignment w:val="baseline"/>
              <w:rPr>
                <w:b/>
                <w:sz w:val="24"/>
                <w:szCs w:val="24"/>
              </w:rPr>
            </w:pPr>
            <w:r w:rsidRPr="005704D7">
              <w:rPr>
                <w:b/>
                <w:sz w:val="24"/>
                <w:szCs w:val="24"/>
              </w:rPr>
              <w:t>Условно разрешенные виды использования земельных участков и объектов капитального строительства</w:t>
            </w:r>
          </w:p>
        </w:tc>
      </w:tr>
      <w:tr w:rsidR="005704D7" w:rsidRPr="005704D7" w:rsidTr="00B833C8">
        <w:tc>
          <w:tcPr>
            <w:tcW w:w="0" w:type="auto"/>
          </w:tcPr>
          <w:p w:rsidR="005704D7" w:rsidRPr="005704D7" w:rsidRDefault="005704D7" w:rsidP="005704D7">
            <w:pPr>
              <w:widowControl w:val="0"/>
              <w:suppressAutoHyphens/>
              <w:autoSpaceDE w:val="0"/>
              <w:autoSpaceDN w:val="0"/>
              <w:adjustRightInd w:val="0"/>
              <w:jc w:val="both"/>
              <w:textAlignment w:val="baseline"/>
              <w:rPr>
                <w:b/>
                <w:sz w:val="24"/>
                <w:szCs w:val="24"/>
              </w:rPr>
            </w:pPr>
            <w:r w:rsidRPr="005704D7">
              <w:rPr>
                <w:b/>
                <w:sz w:val="24"/>
                <w:szCs w:val="24"/>
              </w:rPr>
              <w:t>Вид использования</w:t>
            </w:r>
          </w:p>
        </w:tc>
        <w:tc>
          <w:tcPr>
            <w:tcW w:w="0" w:type="auto"/>
          </w:tcPr>
          <w:p w:rsidR="005704D7" w:rsidRPr="005704D7" w:rsidRDefault="005704D7" w:rsidP="005704D7">
            <w:pPr>
              <w:widowControl w:val="0"/>
              <w:suppressAutoHyphens/>
              <w:autoSpaceDE w:val="0"/>
              <w:autoSpaceDN w:val="0"/>
              <w:adjustRightInd w:val="0"/>
              <w:jc w:val="both"/>
              <w:textAlignment w:val="baseline"/>
              <w:rPr>
                <w:sz w:val="24"/>
                <w:szCs w:val="24"/>
              </w:rPr>
            </w:pPr>
            <w:r w:rsidRPr="005704D7">
              <w:rPr>
                <w:b/>
                <w:sz w:val="24"/>
                <w:szCs w:val="24"/>
              </w:rPr>
              <w:t>Предельные параметры разрешенного строительства, реконструкции объектов капитального строительства</w:t>
            </w:r>
          </w:p>
        </w:tc>
      </w:tr>
      <w:tr w:rsidR="005704D7" w:rsidRPr="005704D7" w:rsidTr="00B833C8">
        <w:trPr>
          <w:trHeight w:val="402"/>
        </w:trPr>
        <w:tc>
          <w:tcPr>
            <w:tcW w:w="0" w:type="auto"/>
            <w:gridSpan w:val="2"/>
          </w:tcPr>
          <w:p w:rsidR="005704D7" w:rsidRPr="005704D7" w:rsidRDefault="005704D7" w:rsidP="005704D7">
            <w:pPr>
              <w:tabs>
                <w:tab w:val="left" w:pos="217"/>
              </w:tabs>
              <w:autoSpaceDE w:val="0"/>
              <w:autoSpaceDN w:val="0"/>
              <w:adjustRightInd w:val="0"/>
              <w:jc w:val="center"/>
              <w:rPr>
                <w:sz w:val="24"/>
                <w:szCs w:val="24"/>
              </w:rPr>
            </w:pPr>
            <w:r w:rsidRPr="005704D7">
              <w:rPr>
                <w:sz w:val="24"/>
                <w:szCs w:val="24"/>
              </w:rPr>
              <w:t>Не установлены</w:t>
            </w:r>
          </w:p>
        </w:tc>
      </w:tr>
    </w:tbl>
    <w:p w:rsidR="005704D7" w:rsidRPr="005704D7" w:rsidRDefault="005704D7" w:rsidP="005704D7">
      <w:pPr>
        <w:widowControl w:val="0"/>
        <w:tabs>
          <w:tab w:val="left" w:pos="1134"/>
        </w:tabs>
        <w:suppressAutoHyphens/>
        <w:autoSpaceDE w:val="0"/>
        <w:autoSpaceDN w:val="0"/>
        <w:adjustRightInd w:val="0"/>
        <w:spacing w:after="0" w:line="240" w:lineRule="auto"/>
        <w:ind w:firstLine="709"/>
        <w:jc w:val="both"/>
        <w:textAlignment w:val="baseline"/>
        <w:rPr>
          <w:rFonts w:ascii="Times New Roman" w:eastAsia="Times New Roman" w:hAnsi="Times New Roman" w:cs="Times New Roman"/>
          <w:b/>
          <w:bCs/>
          <w:spacing w:val="-10"/>
          <w:sz w:val="28"/>
          <w:szCs w:val="28"/>
          <w:lang w:eastAsia="ar-SA"/>
        </w:rPr>
      </w:pPr>
    </w:p>
    <w:p w:rsidR="005704D7" w:rsidRPr="005704D7" w:rsidRDefault="005704D7" w:rsidP="005704D7">
      <w:pPr>
        <w:widowControl w:val="0"/>
        <w:tabs>
          <w:tab w:val="left" w:pos="1134"/>
        </w:tabs>
        <w:suppressAutoHyphens/>
        <w:autoSpaceDE w:val="0"/>
        <w:autoSpaceDN w:val="0"/>
        <w:adjustRightInd w:val="0"/>
        <w:spacing w:after="0" w:line="240" w:lineRule="auto"/>
        <w:ind w:firstLine="709"/>
        <w:jc w:val="both"/>
        <w:textAlignment w:val="baseline"/>
        <w:rPr>
          <w:rFonts w:ascii="Times New Roman" w:eastAsia="Times New Roman" w:hAnsi="Times New Roman" w:cs="Times New Roman"/>
          <w:b/>
          <w:color w:val="000000"/>
          <w:sz w:val="28"/>
          <w:szCs w:val="28"/>
          <w:lang w:eastAsia="ar-SA"/>
        </w:rPr>
      </w:pPr>
      <w:r w:rsidRPr="005704D7">
        <w:rPr>
          <w:rFonts w:ascii="Times New Roman" w:eastAsia="Times New Roman" w:hAnsi="Times New Roman" w:cs="Times New Roman"/>
          <w:b/>
          <w:bCs/>
          <w:spacing w:val="-10"/>
          <w:sz w:val="28"/>
          <w:szCs w:val="28"/>
          <w:lang w:eastAsia="ar-SA"/>
        </w:rPr>
        <w:t>СХ2 – З</w:t>
      </w:r>
      <w:r w:rsidRPr="005704D7">
        <w:rPr>
          <w:rFonts w:ascii="Times New Roman" w:eastAsia="Times New Roman" w:hAnsi="Times New Roman" w:cs="Times New Roman"/>
          <w:b/>
          <w:color w:val="000000"/>
          <w:sz w:val="28"/>
          <w:szCs w:val="28"/>
          <w:lang w:eastAsia="ar-SA"/>
        </w:rPr>
        <w:t>она, занятая объектами сельскохозяйственного назначения</w:t>
      </w:r>
    </w:p>
    <w:tbl>
      <w:tblPr>
        <w:tblStyle w:val="af3"/>
        <w:tblW w:w="0" w:type="auto"/>
        <w:tblLook w:val="04A0" w:firstRow="1" w:lastRow="0" w:firstColumn="1" w:lastColumn="0" w:noHBand="0" w:noVBand="1"/>
      </w:tblPr>
      <w:tblGrid>
        <w:gridCol w:w="3493"/>
        <w:gridCol w:w="5568"/>
      </w:tblGrid>
      <w:tr w:rsidR="005704D7" w:rsidRPr="005704D7" w:rsidTr="00B833C8">
        <w:tc>
          <w:tcPr>
            <w:tcW w:w="0" w:type="auto"/>
            <w:gridSpan w:val="2"/>
          </w:tcPr>
          <w:p w:rsidR="005704D7" w:rsidRPr="005704D7" w:rsidRDefault="005704D7" w:rsidP="005704D7">
            <w:pPr>
              <w:widowControl w:val="0"/>
              <w:tabs>
                <w:tab w:val="left" w:pos="2835"/>
              </w:tabs>
              <w:suppressAutoHyphens/>
              <w:autoSpaceDE w:val="0"/>
              <w:autoSpaceDN w:val="0"/>
              <w:adjustRightInd w:val="0"/>
              <w:jc w:val="center"/>
              <w:textAlignment w:val="baseline"/>
              <w:rPr>
                <w:b/>
                <w:sz w:val="24"/>
                <w:szCs w:val="24"/>
              </w:rPr>
            </w:pPr>
            <w:r w:rsidRPr="005704D7">
              <w:rPr>
                <w:b/>
                <w:sz w:val="24"/>
                <w:szCs w:val="24"/>
              </w:rPr>
              <w:t>Основные виды разрешенного использования земельных участков и объектов капитального строительства</w:t>
            </w:r>
          </w:p>
        </w:tc>
      </w:tr>
      <w:tr w:rsidR="005704D7" w:rsidRPr="005704D7" w:rsidTr="00B833C8">
        <w:tc>
          <w:tcPr>
            <w:tcW w:w="0" w:type="auto"/>
          </w:tcPr>
          <w:p w:rsidR="005704D7" w:rsidRPr="005704D7" w:rsidRDefault="005704D7" w:rsidP="005704D7">
            <w:pPr>
              <w:widowControl w:val="0"/>
              <w:suppressAutoHyphens/>
              <w:autoSpaceDE w:val="0"/>
              <w:autoSpaceDN w:val="0"/>
              <w:adjustRightInd w:val="0"/>
              <w:jc w:val="both"/>
              <w:textAlignment w:val="baseline"/>
              <w:rPr>
                <w:b/>
                <w:sz w:val="24"/>
                <w:szCs w:val="24"/>
              </w:rPr>
            </w:pPr>
            <w:r w:rsidRPr="005704D7">
              <w:rPr>
                <w:b/>
                <w:sz w:val="24"/>
                <w:szCs w:val="24"/>
              </w:rPr>
              <w:t>Вид использования</w:t>
            </w:r>
          </w:p>
        </w:tc>
        <w:tc>
          <w:tcPr>
            <w:tcW w:w="0" w:type="auto"/>
          </w:tcPr>
          <w:p w:rsidR="005704D7" w:rsidRPr="005704D7" w:rsidRDefault="005704D7" w:rsidP="005704D7">
            <w:pPr>
              <w:widowControl w:val="0"/>
              <w:suppressAutoHyphens/>
              <w:autoSpaceDE w:val="0"/>
              <w:autoSpaceDN w:val="0"/>
              <w:adjustRightInd w:val="0"/>
              <w:jc w:val="both"/>
              <w:textAlignment w:val="baseline"/>
              <w:rPr>
                <w:sz w:val="24"/>
                <w:szCs w:val="24"/>
              </w:rPr>
            </w:pPr>
            <w:r w:rsidRPr="005704D7">
              <w:rPr>
                <w:b/>
                <w:sz w:val="24"/>
                <w:szCs w:val="24"/>
              </w:rPr>
              <w:t>Предельные параметры разрешенного строительства, реконструкции объектов капитального строительства</w:t>
            </w:r>
          </w:p>
        </w:tc>
      </w:tr>
      <w:tr w:rsidR="005704D7" w:rsidRPr="005704D7" w:rsidTr="00B833C8">
        <w:trPr>
          <w:trHeight w:val="396"/>
        </w:trPr>
        <w:tc>
          <w:tcPr>
            <w:tcW w:w="0" w:type="auto"/>
          </w:tcPr>
          <w:p w:rsidR="005704D7" w:rsidRPr="005704D7" w:rsidRDefault="005704D7" w:rsidP="005704D7">
            <w:pPr>
              <w:suppressAutoHyphens/>
              <w:rPr>
                <w:color w:val="000000" w:themeColor="text1"/>
                <w:sz w:val="24"/>
                <w:szCs w:val="24"/>
                <w:lang w:eastAsia="ar-SA"/>
              </w:rPr>
            </w:pPr>
            <w:r w:rsidRPr="005704D7">
              <w:rPr>
                <w:color w:val="000000" w:themeColor="text1"/>
                <w:sz w:val="24"/>
                <w:szCs w:val="24"/>
                <w:lang w:eastAsia="ar-SA"/>
              </w:rPr>
              <w:lastRenderedPageBreak/>
              <w:t>Овощеводство (1.3)</w:t>
            </w:r>
          </w:p>
          <w:p w:rsidR="005704D7" w:rsidRPr="005704D7" w:rsidRDefault="005704D7" w:rsidP="005704D7">
            <w:pPr>
              <w:suppressAutoHyphens/>
              <w:rPr>
                <w:sz w:val="24"/>
                <w:szCs w:val="24"/>
                <w:lang w:eastAsia="ar-SA"/>
              </w:rPr>
            </w:pPr>
          </w:p>
        </w:tc>
        <w:tc>
          <w:tcPr>
            <w:tcW w:w="0" w:type="auto"/>
            <w:vMerge w:val="restart"/>
          </w:tcPr>
          <w:p w:rsidR="005704D7" w:rsidRPr="005704D7" w:rsidRDefault="005704D7" w:rsidP="005704D7">
            <w:pPr>
              <w:autoSpaceDE w:val="0"/>
              <w:autoSpaceDN w:val="0"/>
              <w:adjustRightInd w:val="0"/>
              <w:jc w:val="both"/>
              <w:rPr>
                <w:sz w:val="24"/>
                <w:szCs w:val="24"/>
              </w:rPr>
            </w:pPr>
            <w:r w:rsidRPr="005704D7">
              <w:rPr>
                <w:color w:val="000000"/>
                <w:sz w:val="24"/>
                <w:szCs w:val="24"/>
              </w:rPr>
              <w:t xml:space="preserve">1. </w:t>
            </w:r>
            <w:r w:rsidRPr="005704D7">
              <w:rPr>
                <w:sz w:val="24"/>
                <w:szCs w:val="24"/>
              </w:rPr>
              <w:t>Предельные (минимальные и (или) максимальные) размеры земельных участков:</w:t>
            </w:r>
          </w:p>
          <w:p w:rsidR="005704D7" w:rsidRPr="005704D7" w:rsidRDefault="005704D7" w:rsidP="005704D7">
            <w:pPr>
              <w:autoSpaceDE w:val="0"/>
              <w:autoSpaceDN w:val="0"/>
              <w:adjustRightInd w:val="0"/>
              <w:jc w:val="both"/>
              <w:rPr>
                <w:sz w:val="24"/>
                <w:szCs w:val="24"/>
              </w:rPr>
            </w:pPr>
            <w:r w:rsidRPr="005704D7">
              <w:rPr>
                <w:sz w:val="24"/>
                <w:szCs w:val="24"/>
              </w:rPr>
              <w:t xml:space="preserve">- площадь земельного участка - от </w:t>
            </w:r>
            <w:r w:rsidRPr="005704D7">
              <w:rPr>
                <w:color w:val="000000"/>
                <w:sz w:val="24"/>
                <w:szCs w:val="24"/>
              </w:rPr>
              <w:t xml:space="preserve">100 до 500000 </w:t>
            </w:r>
            <w:r w:rsidRPr="005704D7">
              <w:rPr>
                <w:sz w:val="24"/>
                <w:szCs w:val="24"/>
              </w:rPr>
              <w:t>кв. м;</w:t>
            </w:r>
          </w:p>
          <w:p w:rsidR="005704D7" w:rsidRPr="005704D7" w:rsidRDefault="005704D7" w:rsidP="005704D7">
            <w:pPr>
              <w:autoSpaceDE w:val="0"/>
              <w:autoSpaceDN w:val="0"/>
              <w:adjustRightInd w:val="0"/>
              <w:jc w:val="both"/>
              <w:rPr>
                <w:sz w:val="24"/>
                <w:szCs w:val="24"/>
              </w:rPr>
            </w:pPr>
            <w:r w:rsidRPr="005704D7">
              <w:rPr>
                <w:sz w:val="24"/>
                <w:szCs w:val="24"/>
              </w:rPr>
              <w:t xml:space="preserve">- ширина земельного участка - от </w:t>
            </w:r>
            <w:r w:rsidRPr="005704D7">
              <w:rPr>
                <w:color w:val="000000"/>
                <w:sz w:val="24"/>
                <w:szCs w:val="24"/>
              </w:rPr>
              <w:t>10 до 1000</w:t>
            </w:r>
            <w:r w:rsidRPr="005704D7">
              <w:rPr>
                <w:sz w:val="24"/>
                <w:szCs w:val="24"/>
              </w:rPr>
              <w:t xml:space="preserve"> м;</w:t>
            </w:r>
          </w:p>
          <w:p w:rsidR="005704D7" w:rsidRPr="005704D7" w:rsidRDefault="005704D7" w:rsidP="005704D7">
            <w:pPr>
              <w:autoSpaceDE w:val="0"/>
              <w:autoSpaceDN w:val="0"/>
              <w:adjustRightInd w:val="0"/>
              <w:jc w:val="both"/>
              <w:rPr>
                <w:sz w:val="24"/>
                <w:szCs w:val="24"/>
              </w:rPr>
            </w:pPr>
            <w:r w:rsidRPr="005704D7">
              <w:rPr>
                <w:sz w:val="24"/>
                <w:szCs w:val="24"/>
              </w:rPr>
              <w:t xml:space="preserve">- длина земельного участка - от </w:t>
            </w:r>
            <w:r w:rsidRPr="005704D7">
              <w:rPr>
                <w:color w:val="000000"/>
                <w:sz w:val="24"/>
                <w:szCs w:val="24"/>
              </w:rPr>
              <w:t xml:space="preserve">10 до 2000 </w:t>
            </w:r>
            <w:r w:rsidRPr="005704D7">
              <w:rPr>
                <w:sz w:val="24"/>
                <w:szCs w:val="24"/>
              </w:rPr>
              <w:t>м.</w:t>
            </w:r>
          </w:p>
          <w:p w:rsidR="005704D7" w:rsidRPr="005704D7" w:rsidRDefault="005704D7" w:rsidP="005704D7">
            <w:pPr>
              <w:tabs>
                <w:tab w:val="left" w:pos="359"/>
              </w:tabs>
              <w:autoSpaceDE w:val="0"/>
              <w:autoSpaceDN w:val="0"/>
              <w:adjustRightInd w:val="0"/>
              <w:jc w:val="both"/>
              <w:rPr>
                <w:sz w:val="24"/>
                <w:szCs w:val="24"/>
              </w:rPr>
            </w:pPr>
            <w:r w:rsidRPr="005704D7">
              <w:rPr>
                <w:sz w:val="24"/>
                <w:szCs w:val="24"/>
              </w:rPr>
              <w:t>2. Минимальные отступы от границ земельных участков – не подлежат установлению.</w:t>
            </w:r>
          </w:p>
          <w:p w:rsidR="005704D7" w:rsidRPr="005704D7" w:rsidRDefault="005704D7" w:rsidP="005704D7">
            <w:pPr>
              <w:tabs>
                <w:tab w:val="left" w:pos="359"/>
              </w:tabs>
              <w:autoSpaceDE w:val="0"/>
              <w:autoSpaceDN w:val="0"/>
              <w:adjustRightInd w:val="0"/>
              <w:jc w:val="both"/>
              <w:rPr>
                <w:sz w:val="24"/>
                <w:szCs w:val="24"/>
              </w:rPr>
            </w:pPr>
            <w:r w:rsidRPr="005704D7">
              <w:rPr>
                <w:sz w:val="24"/>
                <w:szCs w:val="24"/>
              </w:rPr>
              <w:t>3. Предельное количество этажей – не подлежит установлению.</w:t>
            </w:r>
          </w:p>
          <w:p w:rsidR="005704D7" w:rsidRPr="005704D7" w:rsidRDefault="005704D7" w:rsidP="005704D7">
            <w:pPr>
              <w:autoSpaceDE w:val="0"/>
              <w:autoSpaceDN w:val="0"/>
              <w:adjustRightInd w:val="0"/>
              <w:jc w:val="both"/>
              <w:rPr>
                <w:color w:val="000000"/>
                <w:sz w:val="24"/>
                <w:szCs w:val="24"/>
              </w:rPr>
            </w:pPr>
            <w:r w:rsidRPr="005704D7">
              <w:rPr>
                <w:sz w:val="24"/>
                <w:szCs w:val="24"/>
              </w:rPr>
              <w:t>4. Максимальный процент застройки в границах земельного участка – не подлежит установлению.</w:t>
            </w:r>
          </w:p>
        </w:tc>
      </w:tr>
      <w:tr w:rsidR="005704D7" w:rsidRPr="005704D7" w:rsidTr="00B833C8">
        <w:trPr>
          <w:trHeight w:val="389"/>
        </w:trPr>
        <w:tc>
          <w:tcPr>
            <w:tcW w:w="0" w:type="auto"/>
          </w:tcPr>
          <w:p w:rsidR="005704D7" w:rsidRPr="005704D7" w:rsidRDefault="005704D7" w:rsidP="005704D7">
            <w:pPr>
              <w:widowControl w:val="0"/>
              <w:tabs>
                <w:tab w:val="left" w:pos="1155"/>
              </w:tabs>
              <w:suppressAutoHyphens/>
              <w:rPr>
                <w:sz w:val="24"/>
                <w:szCs w:val="24"/>
                <w:lang w:eastAsia="ar-SA"/>
              </w:rPr>
            </w:pPr>
            <w:r w:rsidRPr="005704D7">
              <w:rPr>
                <w:sz w:val="24"/>
                <w:szCs w:val="24"/>
              </w:rPr>
              <w:t>Животноводство</w:t>
            </w:r>
            <w:r w:rsidRPr="005704D7">
              <w:rPr>
                <w:sz w:val="24"/>
                <w:szCs w:val="24"/>
                <w:lang w:eastAsia="ar-SA"/>
              </w:rPr>
              <w:t xml:space="preserve"> (1.7)</w:t>
            </w:r>
          </w:p>
          <w:p w:rsidR="005704D7" w:rsidRPr="005704D7" w:rsidRDefault="005704D7" w:rsidP="005704D7">
            <w:pPr>
              <w:suppressAutoHyphens/>
              <w:rPr>
                <w:sz w:val="24"/>
                <w:szCs w:val="24"/>
                <w:lang w:eastAsia="ar-SA"/>
              </w:rPr>
            </w:pPr>
          </w:p>
        </w:tc>
        <w:tc>
          <w:tcPr>
            <w:tcW w:w="0" w:type="auto"/>
            <w:vMerge/>
          </w:tcPr>
          <w:p w:rsidR="005704D7" w:rsidRPr="005704D7" w:rsidRDefault="005704D7" w:rsidP="005704D7">
            <w:pPr>
              <w:autoSpaceDE w:val="0"/>
              <w:autoSpaceDN w:val="0"/>
              <w:adjustRightInd w:val="0"/>
              <w:jc w:val="both"/>
              <w:rPr>
                <w:color w:val="000000"/>
                <w:sz w:val="24"/>
                <w:szCs w:val="24"/>
              </w:rPr>
            </w:pPr>
          </w:p>
        </w:tc>
      </w:tr>
      <w:tr w:rsidR="005704D7" w:rsidRPr="005704D7" w:rsidTr="00B833C8">
        <w:trPr>
          <w:trHeight w:val="88"/>
        </w:trPr>
        <w:tc>
          <w:tcPr>
            <w:tcW w:w="0" w:type="auto"/>
          </w:tcPr>
          <w:p w:rsidR="005704D7" w:rsidRPr="005704D7" w:rsidRDefault="005704D7" w:rsidP="005704D7">
            <w:pPr>
              <w:suppressAutoHyphens/>
              <w:rPr>
                <w:sz w:val="24"/>
                <w:szCs w:val="24"/>
                <w:lang w:eastAsia="ar-SA"/>
              </w:rPr>
            </w:pPr>
            <w:r w:rsidRPr="005704D7">
              <w:rPr>
                <w:sz w:val="24"/>
                <w:szCs w:val="24"/>
                <w:lang w:eastAsia="ar-SA"/>
              </w:rPr>
              <w:t>Скотоводство (1.8)</w:t>
            </w:r>
          </w:p>
          <w:p w:rsidR="005704D7" w:rsidRPr="005704D7" w:rsidRDefault="005704D7" w:rsidP="005704D7">
            <w:pPr>
              <w:suppressAutoHyphens/>
              <w:rPr>
                <w:sz w:val="24"/>
                <w:szCs w:val="24"/>
                <w:lang w:eastAsia="ar-SA"/>
              </w:rPr>
            </w:pPr>
          </w:p>
        </w:tc>
        <w:tc>
          <w:tcPr>
            <w:tcW w:w="0" w:type="auto"/>
            <w:vMerge/>
          </w:tcPr>
          <w:p w:rsidR="005704D7" w:rsidRPr="005704D7" w:rsidRDefault="005704D7" w:rsidP="005704D7">
            <w:pPr>
              <w:autoSpaceDE w:val="0"/>
              <w:autoSpaceDN w:val="0"/>
              <w:adjustRightInd w:val="0"/>
              <w:jc w:val="both"/>
              <w:rPr>
                <w:color w:val="000000"/>
                <w:sz w:val="24"/>
                <w:szCs w:val="24"/>
              </w:rPr>
            </w:pPr>
          </w:p>
        </w:tc>
      </w:tr>
      <w:tr w:rsidR="005704D7" w:rsidRPr="005704D7" w:rsidTr="00B833C8">
        <w:trPr>
          <w:trHeight w:val="88"/>
        </w:trPr>
        <w:tc>
          <w:tcPr>
            <w:tcW w:w="0" w:type="auto"/>
          </w:tcPr>
          <w:p w:rsidR="005704D7" w:rsidRPr="005704D7" w:rsidRDefault="005704D7" w:rsidP="005704D7">
            <w:pPr>
              <w:suppressAutoHyphens/>
              <w:rPr>
                <w:sz w:val="24"/>
                <w:szCs w:val="24"/>
                <w:lang w:eastAsia="ar-SA"/>
              </w:rPr>
            </w:pPr>
            <w:r w:rsidRPr="005704D7">
              <w:rPr>
                <w:sz w:val="24"/>
                <w:szCs w:val="24"/>
                <w:lang w:eastAsia="ar-SA"/>
              </w:rPr>
              <w:t>Звероводство (1.9)</w:t>
            </w:r>
          </w:p>
          <w:p w:rsidR="005704D7" w:rsidRPr="005704D7" w:rsidRDefault="005704D7" w:rsidP="005704D7">
            <w:pPr>
              <w:suppressAutoHyphens/>
              <w:rPr>
                <w:sz w:val="24"/>
                <w:szCs w:val="24"/>
                <w:lang w:eastAsia="ar-SA"/>
              </w:rPr>
            </w:pPr>
          </w:p>
        </w:tc>
        <w:tc>
          <w:tcPr>
            <w:tcW w:w="0" w:type="auto"/>
            <w:vMerge/>
          </w:tcPr>
          <w:p w:rsidR="005704D7" w:rsidRPr="005704D7" w:rsidRDefault="005704D7" w:rsidP="005704D7">
            <w:pPr>
              <w:autoSpaceDE w:val="0"/>
              <w:autoSpaceDN w:val="0"/>
              <w:adjustRightInd w:val="0"/>
              <w:jc w:val="both"/>
              <w:rPr>
                <w:color w:val="000000"/>
                <w:sz w:val="24"/>
                <w:szCs w:val="24"/>
              </w:rPr>
            </w:pPr>
          </w:p>
        </w:tc>
      </w:tr>
      <w:tr w:rsidR="005704D7" w:rsidRPr="005704D7" w:rsidTr="00B833C8">
        <w:trPr>
          <w:trHeight w:val="88"/>
        </w:trPr>
        <w:tc>
          <w:tcPr>
            <w:tcW w:w="0" w:type="auto"/>
          </w:tcPr>
          <w:p w:rsidR="005704D7" w:rsidRPr="005704D7" w:rsidRDefault="005704D7" w:rsidP="005704D7">
            <w:pPr>
              <w:suppressAutoHyphens/>
              <w:rPr>
                <w:sz w:val="24"/>
                <w:szCs w:val="24"/>
                <w:lang w:eastAsia="ar-SA"/>
              </w:rPr>
            </w:pPr>
            <w:r w:rsidRPr="005704D7">
              <w:rPr>
                <w:sz w:val="24"/>
                <w:szCs w:val="24"/>
                <w:lang w:eastAsia="ar-SA"/>
              </w:rPr>
              <w:t>Птицеводство (1.10)</w:t>
            </w:r>
          </w:p>
          <w:p w:rsidR="005704D7" w:rsidRPr="005704D7" w:rsidRDefault="005704D7" w:rsidP="005704D7">
            <w:pPr>
              <w:suppressAutoHyphens/>
              <w:rPr>
                <w:sz w:val="24"/>
                <w:szCs w:val="24"/>
                <w:lang w:eastAsia="ar-SA"/>
              </w:rPr>
            </w:pPr>
          </w:p>
        </w:tc>
        <w:tc>
          <w:tcPr>
            <w:tcW w:w="0" w:type="auto"/>
            <w:vMerge/>
          </w:tcPr>
          <w:p w:rsidR="005704D7" w:rsidRPr="005704D7" w:rsidRDefault="005704D7" w:rsidP="005704D7">
            <w:pPr>
              <w:autoSpaceDE w:val="0"/>
              <w:autoSpaceDN w:val="0"/>
              <w:adjustRightInd w:val="0"/>
              <w:jc w:val="both"/>
              <w:rPr>
                <w:color w:val="000000"/>
                <w:sz w:val="24"/>
                <w:szCs w:val="24"/>
              </w:rPr>
            </w:pPr>
          </w:p>
        </w:tc>
      </w:tr>
      <w:tr w:rsidR="005704D7" w:rsidRPr="005704D7" w:rsidTr="00B833C8">
        <w:trPr>
          <w:trHeight w:val="88"/>
        </w:trPr>
        <w:tc>
          <w:tcPr>
            <w:tcW w:w="0" w:type="auto"/>
          </w:tcPr>
          <w:p w:rsidR="005704D7" w:rsidRPr="005704D7" w:rsidRDefault="005704D7" w:rsidP="005704D7">
            <w:pPr>
              <w:suppressAutoHyphens/>
              <w:rPr>
                <w:sz w:val="24"/>
                <w:szCs w:val="24"/>
                <w:lang w:eastAsia="ar-SA"/>
              </w:rPr>
            </w:pPr>
            <w:r w:rsidRPr="005704D7">
              <w:rPr>
                <w:sz w:val="24"/>
                <w:szCs w:val="24"/>
                <w:lang w:eastAsia="ar-SA"/>
              </w:rPr>
              <w:t>Свиноводство (1.11)</w:t>
            </w:r>
          </w:p>
          <w:p w:rsidR="005704D7" w:rsidRPr="005704D7" w:rsidRDefault="005704D7" w:rsidP="005704D7">
            <w:pPr>
              <w:suppressAutoHyphens/>
              <w:rPr>
                <w:sz w:val="24"/>
                <w:szCs w:val="24"/>
                <w:lang w:eastAsia="ar-SA"/>
              </w:rPr>
            </w:pPr>
          </w:p>
        </w:tc>
        <w:tc>
          <w:tcPr>
            <w:tcW w:w="0" w:type="auto"/>
            <w:vMerge/>
          </w:tcPr>
          <w:p w:rsidR="005704D7" w:rsidRPr="005704D7" w:rsidRDefault="005704D7" w:rsidP="005704D7">
            <w:pPr>
              <w:autoSpaceDE w:val="0"/>
              <w:autoSpaceDN w:val="0"/>
              <w:adjustRightInd w:val="0"/>
              <w:jc w:val="both"/>
              <w:rPr>
                <w:color w:val="000000"/>
                <w:sz w:val="24"/>
                <w:szCs w:val="24"/>
              </w:rPr>
            </w:pPr>
          </w:p>
        </w:tc>
      </w:tr>
      <w:tr w:rsidR="005704D7" w:rsidRPr="005704D7" w:rsidTr="00B833C8">
        <w:trPr>
          <w:trHeight w:val="88"/>
        </w:trPr>
        <w:tc>
          <w:tcPr>
            <w:tcW w:w="0" w:type="auto"/>
          </w:tcPr>
          <w:p w:rsidR="005704D7" w:rsidRPr="005704D7" w:rsidRDefault="005704D7" w:rsidP="005704D7">
            <w:pPr>
              <w:suppressAutoHyphens/>
              <w:rPr>
                <w:sz w:val="24"/>
                <w:szCs w:val="24"/>
                <w:lang w:eastAsia="ar-SA"/>
              </w:rPr>
            </w:pPr>
            <w:r w:rsidRPr="005704D7">
              <w:rPr>
                <w:sz w:val="24"/>
                <w:szCs w:val="24"/>
                <w:lang w:eastAsia="ar-SA"/>
              </w:rPr>
              <w:t>Пчеловодство (1.12)</w:t>
            </w:r>
          </w:p>
          <w:p w:rsidR="005704D7" w:rsidRPr="005704D7" w:rsidRDefault="005704D7" w:rsidP="005704D7">
            <w:pPr>
              <w:suppressAutoHyphens/>
              <w:rPr>
                <w:sz w:val="24"/>
                <w:szCs w:val="24"/>
                <w:lang w:eastAsia="ar-SA"/>
              </w:rPr>
            </w:pPr>
          </w:p>
        </w:tc>
        <w:tc>
          <w:tcPr>
            <w:tcW w:w="0" w:type="auto"/>
            <w:vMerge/>
          </w:tcPr>
          <w:p w:rsidR="005704D7" w:rsidRPr="005704D7" w:rsidRDefault="005704D7" w:rsidP="005704D7">
            <w:pPr>
              <w:autoSpaceDE w:val="0"/>
              <w:autoSpaceDN w:val="0"/>
              <w:adjustRightInd w:val="0"/>
              <w:jc w:val="both"/>
              <w:rPr>
                <w:color w:val="000000"/>
                <w:sz w:val="24"/>
                <w:szCs w:val="24"/>
              </w:rPr>
            </w:pPr>
          </w:p>
        </w:tc>
      </w:tr>
      <w:tr w:rsidR="005704D7" w:rsidRPr="005704D7" w:rsidTr="00B833C8">
        <w:trPr>
          <w:trHeight w:val="88"/>
        </w:trPr>
        <w:tc>
          <w:tcPr>
            <w:tcW w:w="0" w:type="auto"/>
          </w:tcPr>
          <w:p w:rsidR="005704D7" w:rsidRPr="005704D7" w:rsidRDefault="005704D7" w:rsidP="005704D7">
            <w:pPr>
              <w:suppressAutoHyphens/>
              <w:rPr>
                <w:sz w:val="24"/>
                <w:szCs w:val="24"/>
                <w:lang w:eastAsia="ar-SA"/>
              </w:rPr>
            </w:pPr>
            <w:r w:rsidRPr="005704D7">
              <w:rPr>
                <w:sz w:val="24"/>
                <w:szCs w:val="24"/>
                <w:lang w:eastAsia="ar-SA"/>
              </w:rPr>
              <w:t>Рыбоводство (1.13)</w:t>
            </w:r>
          </w:p>
          <w:p w:rsidR="005704D7" w:rsidRPr="005704D7" w:rsidRDefault="005704D7" w:rsidP="005704D7">
            <w:pPr>
              <w:suppressAutoHyphens/>
              <w:rPr>
                <w:sz w:val="24"/>
                <w:szCs w:val="24"/>
                <w:lang w:eastAsia="ar-SA"/>
              </w:rPr>
            </w:pPr>
          </w:p>
        </w:tc>
        <w:tc>
          <w:tcPr>
            <w:tcW w:w="0" w:type="auto"/>
            <w:vMerge/>
          </w:tcPr>
          <w:p w:rsidR="005704D7" w:rsidRPr="005704D7" w:rsidRDefault="005704D7" w:rsidP="005704D7">
            <w:pPr>
              <w:autoSpaceDE w:val="0"/>
              <w:autoSpaceDN w:val="0"/>
              <w:adjustRightInd w:val="0"/>
              <w:jc w:val="both"/>
              <w:rPr>
                <w:color w:val="000000"/>
                <w:sz w:val="24"/>
                <w:szCs w:val="24"/>
              </w:rPr>
            </w:pPr>
          </w:p>
        </w:tc>
      </w:tr>
      <w:tr w:rsidR="005704D7" w:rsidRPr="005704D7" w:rsidTr="00B833C8">
        <w:trPr>
          <w:trHeight w:val="691"/>
        </w:trPr>
        <w:tc>
          <w:tcPr>
            <w:tcW w:w="0" w:type="auto"/>
          </w:tcPr>
          <w:p w:rsidR="005704D7" w:rsidRPr="005704D7" w:rsidRDefault="005704D7" w:rsidP="005704D7">
            <w:pPr>
              <w:widowControl w:val="0"/>
              <w:autoSpaceDE w:val="0"/>
              <w:autoSpaceDN w:val="0"/>
              <w:adjustRightInd w:val="0"/>
              <w:textAlignment w:val="baseline"/>
              <w:rPr>
                <w:color w:val="000000" w:themeColor="text1"/>
                <w:sz w:val="24"/>
                <w:szCs w:val="24"/>
                <w:lang w:eastAsia="ar-SA"/>
              </w:rPr>
            </w:pPr>
            <w:r w:rsidRPr="005704D7">
              <w:rPr>
                <w:sz w:val="24"/>
                <w:szCs w:val="24"/>
                <w:lang w:eastAsia="ar-SA"/>
              </w:rPr>
              <w:t>Обеспечение сельскохозяйственного производства (1.18)</w:t>
            </w:r>
          </w:p>
        </w:tc>
        <w:tc>
          <w:tcPr>
            <w:tcW w:w="0" w:type="auto"/>
            <w:vMerge/>
          </w:tcPr>
          <w:p w:rsidR="005704D7" w:rsidRPr="005704D7" w:rsidRDefault="005704D7" w:rsidP="005704D7">
            <w:pPr>
              <w:autoSpaceDE w:val="0"/>
              <w:autoSpaceDN w:val="0"/>
              <w:adjustRightInd w:val="0"/>
              <w:jc w:val="both"/>
              <w:rPr>
                <w:color w:val="000000"/>
                <w:sz w:val="24"/>
                <w:szCs w:val="24"/>
              </w:rPr>
            </w:pPr>
          </w:p>
        </w:tc>
      </w:tr>
      <w:tr w:rsidR="005704D7" w:rsidRPr="005704D7" w:rsidTr="00B833C8">
        <w:trPr>
          <w:trHeight w:val="691"/>
        </w:trPr>
        <w:tc>
          <w:tcPr>
            <w:tcW w:w="0" w:type="auto"/>
          </w:tcPr>
          <w:p w:rsidR="005704D7" w:rsidRPr="005704D7" w:rsidRDefault="005704D7" w:rsidP="005704D7">
            <w:pPr>
              <w:suppressAutoHyphens/>
              <w:rPr>
                <w:color w:val="000000" w:themeColor="text1"/>
                <w:sz w:val="24"/>
                <w:szCs w:val="24"/>
                <w:lang w:eastAsia="ar-SA"/>
              </w:rPr>
            </w:pPr>
            <w:r w:rsidRPr="005704D7">
              <w:rPr>
                <w:color w:val="000000" w:themeColor="text1"/>
                <w:sz w:val="24"/>
                <w:szCs w:val="24"/>
                <w:lang w:eastAsia="ar-SA"/>
              </w:rPr>
              <w:t>Коммунальное обслуживание (3.1)</w:t>
            </w:r>
          </w:p>
          <w:p w:rsidR="005704D7" w:rsidRPr="005704D7" w:rsidRDefault="005704D7" w:rsidP="005704D7">
            <w:pPr>
              <w:widowControl w:val="0"/>
              <w:suppressAutoHyphens/>
              <w:autoSpaceDE w:val="0"/>
              <w:autoSpaceDN w:val="0"/>
              <w:adjustRightInd w:val="0"/>
              <w:textAlignment w:val="baseline"/>
              <w:rPr>
                <w:sz w:val="24"/>
                <w:szCs w:val="24"/>
              </w:rPr>
            </w:pPr>
          </w:p>
          <w:p w:rsidR="005704D7" w:rsidRPr="005704D7" w:rsidRDefault="005704D7" w:rsidP="005704D7">
            <w:pPr>
              <w:suppressAutoHyphens/>
              <w:ind w:left="265"/>
              <w:rPr>
                <w:sz w:val="24"/>
                <w:szCs w:val="24"/>
              </w:rPr>
            </w:pPr>
          </w:p>
        </w:tc>
        <w:tc>
          <w:tcPr>
            <w:tcW w:w="0" w:type="auto"/>
          </w:tcPr>
          <w:p w:rsidR="005704D7" w:rsidRPr="005704D7" w:rsidRDefault="005704D7" w:rsidP="005704D7">
            <w:pPr>
              <w:autoSpaceDE w:val="0"/>
              <w:autoSpaceDN w:val="0"/>
              <w:adjustRightInd w:val="0"/>
              <w:jc w:val="both"/>
              <w:rPr>
                <w:sz w:val="24"/>
                <w:szCs w:val="24"/>
              </w:rPr>
            </w:pPr>
            <w:r w:rsidRPr="005704D7">
              <w:rPr>
                <w:sz w:val="24"/>
                <w:szCs w:val="24"/>
              </w:rPr>
              <w:t>Не подлежат установлению.</w:t>
            </w:r>
          </w:p>
          <w:p w:rsidR="005704D7" w:rsidRPr="005704D7" w:rsidRDefault="005704D7" w:rsidP="005704D7">
            <w:pPr>
              <w:autoSpaceDE w:val="0"/>
              <w:autoSpaceDN w:val="0"/>
              <w:adjustRightInd w:val="0"/>
              <w:jc w:val="both"/>
              <w:rPr>
                <w:sz w:val="24"/>
                <w:szCs w:val="24"/>
              </w:rPr>
            </w:pPr>
            <w:r w:rsidRPr="005704D7">
              <w:rPr>
                <w:sz w:val="24"/>
                <w:szCs w:val="24"/>
              </w:rPr>
              <w:t>Площадь земельных участков принимать при проектировании объектов в соответствии с требованиями СНиП, технических регламентов, СанПиН, и др. документов.</w:t>
            </w:r>
          </w:p>
        </w:tc>
      </w:tr>
      <w:tr w:rsidR="005704D7" w:rsidRPr="005704D7" w:rsidTr="00B833C8">
        <w:trPr>
          <w:trHeight w:val="999"/>
        </w:trPr>
        <w:tc>
          <w:tcPr>
            <w:tcW w:w="0" w:type="auto"/>
          </w:tcPr>
          <w:p w:rsidR="005704D7" w:rsidRPr="005704D7" w:rsidRDefault="005704D7" w:rsidP="005704D7">
            <w:pPr>
              <w:suppressAutoHyphens/>
              <w:rPr>
                <w:color w:val="000000" w:themeColor="text1"/>
                <w:sz w:val="24"/>
                <w:szCs w:val="24"/>
                <w:lang w:eastAsia="ar-SA"/>
              </w:rPr>
            </w:pPr>
            <w:r w:rsidRPr="005704D7">
              <w:rPr>
                <w:sz w:val="24"/>
                <w:szCs w:val="24"/>
              </w:rPr>
              <w:t>Земельные участки (территории) общего пользования</w:t>
            </w:r>
            <w:r w:rsidRPr="005704D7">
              <w:rPr>
                <w:sz w:val="24"/>
                <w:szCs w:val="24"/>
                <w:lang w:eastAsia="ar-SA"/>
              </w:rPr>
              <w:t xml:space="preserve"> (12.0)</w:t>
            </w:r>
          </w:p>
        </w:tc>
        <w:tc>
          <w:tcPr>
            <w:tcW w:w="0" w:type="auto"/>
          </w:tcPr>
          <w:p w:rsidR="005704D7" w:rsidRPr="005704D7" w:rsidRDefault="005704D7" w:rsidP="005704D7">
            <w:pPr>
              <w:autoSpaceDE w:val="0"/>
              <w:autoSpaceDN w:val="0"/>
              <w:adjustRightInd w:val="0"/>
              <w:jc w:val="both"/>
              <w:rPr>
                <w:sz w:val="24"/>
                <w:szCs w:val="24"/>
              </w:rPr>
            </w:pPr>
            <w:r w:rsidRPr="005704D7">
              <w:rPr>
                <w:sz w:val="24"/>
                <w:szCs w:val="24"/>
              </w:rPr>
              <w:t>Не подлежат установлению.</w:t>
            </w:r>
          </w:p>
          <w:p w:rsidR="005704D7" w:rsidRPr="005704D7" w:rsidRDefault="005704D7" w:rsidP="005704D7">
            <w:pPr>
              <w:autoSpaceDE w:val="0"/>
              <w:autoSpaceDN w:val="0"/>
              <w:adjustRightInd w:val="0"/>
              <w:jc w:val="both"/>
              <w:rPr>
                <w:sz w:val="24"/>
                <w:szCs w:val="24"/>
              </w:rPr>
            </w:pPr>
            <w:r w:rsidRPr="005704D7">
              <w:rPr>
                <w:sz w:val="24"/>
                <w:szCs w:val="24"/>
              </w:rPr>
              <w:t>При новом строительстве устанавливаются в соответствии с документами по планировке территории.</w:t>
            </w:r>
          </w:p>
        </w:tc>
      </w:tr>
      <w:tr w:rsidR="005704D7" w:rsidRPr="005704D7" w:rsidTr="00B833C8">
        <w:tc>
          <w:tcPr>
            <w:tcW w:w="0" w:type="auto"/>
            <w:gridSpan w:val="2"/>
          </w:tcPr>
          <w:p w:rsidR="005704D7" w:rsidRPr="005704D7" w:rsidRDefault="005704D7" w:rsidP="005704D7">
            <w:pPr>
              <w:widowControl w:val="0"/>
              <w:tabs>
                <w:tab w:val="left" w:pos="2835"/>
              </w:tabs>
              <w:suppressAutoHyphens/>
              <w:autoSpaceDE w:val="0"/>
              <w:autoSpaceDN w:val="0"/>
              <w:adjustRightInd w:val="0"/>
              <w:jc w:val="center"/>
              <w:textAlignment w:val="baseline"/>
              <w:rPr>
                <w:b/>
                <w:sz w:val="24"/>
                <w:szCs w:val="24"/>
              </w:rPr>
            </w:pPr>
            <w:r w:rsidRPr="005704D7">
              <w:rPr>
                <w:b/>
                <w:sz w:val="24"/>
                <w:szCs w:val="24"/>
              </w:rPr>
              <w:t>Вспомогательные виды разрешенного использования земельных участков и объектов капитального строительства</w:t>
            </w:r>
          </w:p>
        </w:tc>
      </w:tr>
      <w:tr w:rsidR="005704D7" w:rsidRPr="005704D7" w:rsidTr="00B833C8">
        <w:tc>
          <w:tcPr>
            <w:tcW w:w="0" w:type="auto"/>
          </w:tcPr>
          <w:p w:rsidR="005704D7" w:rsidRPr="005704D7" w:rsidRDefault="005704D7" w:rsidP="005704D7">
            <w:pPr>
              <w:widowControl w:val="0"/>
              <w:suppressAutoHyphens/>
              <w:autoSpaceDE w:val="0"/>
              <w:autoSpaceDN w:val="0"/>
              <w:adjustRightInd w:val="0"/>
              <w:jc w:val="both"/>
              <w:textAlignment w:val="baseline"/>
              <w:rPr>
                <w:b/>
                <w:sz w:val="24"/>
                <w:szCs w:val="24"/>
              </w:rPr>
            </w:pPr>
            <w:r w:rsidRPr="005704D7">
              <w:rPr>
                <w:b/>
                <w:sz w:val="24"/>
                <w:szCs w:val="24"/>
              </w:rPr>
              <w:t>Вид использования</w:t>
            </w:r>
          </w:p>
        </w:tc>
        <w:tc>
          <w:tcPr>
            <w:tcW w:w="0" w:type="auto"/>
          </w:tcPr>
          <w:p w:rsidR="005704D7" w:rsidRPr="005704D7" w:rsidRDefault="005704D7" w:rsidP="005704D7">
            <w:pPr>
              <w:widowControl w:val="0"/>
              <w:suppressAutoHyphens/>
              <w:autoSpaceDE w:val="0"/>
              <w:autoSpaceDN w:val="0"/>
              <w:adjustRightInd w:val="0"/>
              <w:jc w:val="both"/>
              <w:textAlignment w:val="baseline"/>
              <w:rPr>
                <w:sz w:val="24"/>
                <w:szCs w:val="24"/>
              </w:rPr>
            </w:pPr>
            <w:r w:rsidRPr="005704D7">
              <w:rPr>
                <w:b/>
                <w:sz w:val="24"/>
                <w:szCs w:val="24"/>
              </w:rPr>
              <w:t>Предельные параметры разрешенного строительства, реконструкции объектов капитального строительства</w:t>
            </w:r>
          </w:p>
        </w:tc>
      </w:tr>
      <w:tr w:rsidR="005704D7" w:rsidRPr="005704D7" w:rsidTr="00B833C8">
        <w:trPr>
          <w:trHeight w:val="422"/>
        </w:trPr>
        <w:tc>
          <w:tcPr>
            <w:tcW w:w="0" w:type="auto"/>
            <w:gridSpan w:val="2"/>
          </w:tcPr>
          <w:p w:rsidR="005704D7" w:rsidRPr="005704D7" w:rsidRDefault="005704D7" w:rsidP="005704D7">
            <w:pPr>
              <w:tabs>
                <w:tab w:val="left" w:pos="217"/>
              </w:tabs>
              <w:autoSpaceDE w:val="0"/>
              <w:autoSpaceDN w:val="0"/>
              <w:adjustRightInd w:val="0"/>
              <w:jc w:val="center"/>
              <w:rPr>
                <w:sz w:val="24"/>
                <w:szCs w:val="24"/>
              </w:rPr>
            </w:pPr>
            <w:r w:rsidRPr="005704D7">
              <w:rPr>
                <w:sz w:val="24"/>
                <w:szCs w:val="24"/>
              </w:rPr>
              <w:t>Не установлены</w:t>
            </w:r>
          </w:p>
        </w:tc>
      </w:tr>
      <w:tr w:rsidR="005704D7" w:rsidRPr="005704D7" w:rsidTr="00B833C8">
        <w:tc>
          <w:tcPr>
            <w:tcW w:w="0" w:type="auto"/>
            <w:gridSpan w:val="2"/>
          </w:tcPr>
          <w:p w:rsidR="005704D7" w:rsidRPr="005704D7" w:rsidRDefault="005704D7" w:rsidP="005704D7">
            <w:pPr>
              <w:widowControl w:val="0"/>
              <w:tabs>
                <w:tab w:val="left" w:pos="2835"/>
              </w:tabs>
              <w:suppressAutoHyphens/>
              <w:autoSpaceDE w:val="0"/>
              <w:autoSpaceDN w:val="0"/>
              <w:adjustRightInd w:val="0"/>
              <w:jc w:val="center"/>
              <w:textAlignment w:val="baseline"/>
              <w:rPr>
                <w:b/>
                <w:sz w:val="24"/>
                <w:szCs w:val="24"/>
              </w:rPr>
            </w:pPr>
            <w:r w:rsidRPr="005704D7">
              <w:rPr>
                <w:b/>
                <w:sz w:val="24"/>
                <w:szCs w:val="24"/>
              </w:rPr>
              <w:t>Условно разрешенные виды использования земельных участков и объектов капитального строительства</w:t>
            </w:r>
          </w:p>
        </w:tc>
      </w:tr>
      <w:tr w:rsidR="005704D7" w:rsidRPr="005704D7" w:rsidTr="00B833C8">
        <w:tc>
          <w:tcPr>
            <w:tcW w:w="0" w:type="auto"/>
          </w:tcPr>
          <w:p w:rsidR="005704D7" w:rsidRPr="005704D7" w:rsidRDefault="005704D7" w:rsidP="005704D7">
            <w:pPr>
              <w:widowControl w:val="0"/>
              <w:suppressAutoHyphens/>
              <w:autoSpaceDE w:val="0"/>
              <w:autoSpaceDN w:val="0"/>
              <w:adjustRightInd w:val="0"/>
              <w:jc w:val="both"/>
              <w:textAlignment w:val="baseline"/>
              <w:rPr>
                <w:b/>
                <w:sz w:val="24"/>
                <w:szCs w:val="24"/>
              </w:rPr>
            </w:pPr>
            <w:r w:rsidRPr="005704D7">
              <w:rPr>
                <w:b/>
                <w:sz w:val="24"/>
                <w:szCs w:val="24"/>
              </w:rPr>
              <w:t>Вид использования</w:t>
            </w:r>
          </w:p>
        </w:tc>
        <w:tc>
          <w:tcPr>
            <w:tcW w:w="0" w:type="auto"/>
          </w:tcPr>
          <w:p w:rsidR="005704D7" w:rsidRPr="005704D7" w:rsidRDefault="005704D7" w:rsidP="005704D7">
            <w:pPr>
              <w:widowControl w:val="0"/>
              <w:suppressAutoHyphens/>
              <w:autoSpaceDE w:val="0"/>
              <w:autoSpaceDN w:val="0"/>
              <w:adjustRightInd w:val="0"/>
              <w:jc w:val="both"/>
              <w:textAlignment w:val="baseline"/>
              <w:rPr>
                <w:sz w:val="24"/>
                <w:szCs w:val="24"/>
              </w:rPr>
            </w:pPr>
            <w:r w:rsidRPr="005704D7">
              <w:rPr>
                <w:b/>
                <w:sz w:val="24"/>
                <w:szCs w:val="24"/>
              </w:rPr>
              <w:t>Предельные параметры разрешенного строительства, реконструкции объектов капитального строительства</w:t>
            </w:r>
          </w:p>
        </w:tc>
      </w:tr>
      <w:tr w:rsidR="005704D7" w:rsidRPr="005704D7" w:rsidTr="00B833C8">
        <w:trPr>
          <w:trHeight w:val="402"/>
        </w:trPr>
        <w:tc>
          <w:tcPr>
            <w:tcW w:w="0" w:type="auto"/>
            <w:gridSpan w:val="2"/>
          </w:tcPr>
          <w:p w:rsidR="005704D7" w:rsidRPr="005704D7" w:rsidRDefault="005704D7" w:rsidP="005704D7">
            <w:pPr>
              <w:tabs>
                <w:tab w:val="left" w:pos="217"/>
              </w:tabs>
              <w:autoSpaceDE w:val="0"/>
              <w:autoSpaceDN w:val="0"/>
              <w:adjustRightInd w:val="0"/>
              <w:jc w:val="center"/>
              <w:rPr>
                <w:sz w:val="24"/>
                <w:szCs w:val="24"/>
              </w:rPr>
            </w:pPr>
            <w:r w:rsidRPr="005704D7">
              <w:rPr>
                <w:sz w:val="24"/>
                <w:szCs w:val="24"/>
              </w:rPr>
              <w:t>Не установлены</w:t>
            </w:r>
          </w:p>
        </w:tc>
      </w:tr>
    </w:tbl>
    <w:p w:rsidR="005704D7" w:rsidRPr="005704D7" w:rsidRDefault="005704D7" w:rsidP="005704D7">
      <w:pPr>
        <w:keepNext/>
        <w:keepLines/>
        <w:widowControl w:val="0"/>
        <w:tabs>
          <w:tab w:val="left" w:pos="993"/>
        </w:tabs>
        <w:autoSpaceDE w:val="0"/>
        <w:autoSpaceDN w:val="0"/>
        <w:adjustRightInd w:val="0"/>
        <w:spacing w:before="200" w:after="0" w:line="240" w:lineRule="auto"/>
        <w:ind w:firstLine="709"/>
        <w:jc w:val="both"/>
        <w:textAlignment w:val="baseline"/>
        <w:outlineLvl w:val="2"/>
        <w:rPr>
          <w:rFonts w:ascii="Times New Roman" w:eastAsiaTheme="majorEastAsia" w:hAnsi="Times New Roman" w:cs="Times New Roman"/>
          <w:b/>
          <w:spacing w:val="-10"/>
          <w:sz w:val="28"/>
          <w:szCs w:val="28"/>
          <w:lang w:eastAsia="ar-SA"/>
        </w:rPr>
      </w:pPr>
      <w:bookmarkStart w:id="318" w:name="_Toc144312501"/>
      <w:bookmarkStart w:id="319" w:name="_Toc135404148"/>
      <w:r w:rsidRPr="005704D7">
        <w:rPr>
          <w:rFonts w:ascii="Times New Roman" w:eastAsia="Times New Roman" w:hAnsi="Times New Roman" w:cs="Times New Roman"/>
          <w:b/>
          <w:bCs/>
          <w:spacing w:val="-10"/>
          <w:sz w:val="28"/>
          <w:szCs w:val="28"/>
          <w:lang w:eastAsia="ar-SA"/>
        </w:rPr>
        <w:t xml:space="preserve">Статья 58. </w:t>
      </w:r>
      <w:r w:rsidRPr="005704D7">
        <w:rPr>
          <w:rFonts w:ascii="Times New Roman" w:eastAsiaTheme="majorEastAsia" w:hAnsi="Times New Roman" w:cs="Times New Roman"/>
          <w:b/>
          <w:spacing w:val="-10"/>
          <w:sz w:val="28"/>
          <w:szCs w:val="28"/>
          <w:lang w:eastAsia="ar-SA"/>
        </w:rPr>
        <w:t>Зоны специального назначения</w:t>
      </w:r>
      <w:bookmarkEnd w:id="318"/>
    </w:p>
    <w:p w:rsidR="005704D7" w:rsidRPr="005704D7" w:rsidRDefault="005704D7" w:rsidP="005704D7">
      <w:pPr>
        <w:widowControl w:val="0"/>
        <w:tabs>
          <w:tab w:val="left" w:pos="993"/>
        </w:tabs>
        <w:suppressAutoHyphens/>
        <w:autoSpaceDE w:val="0"/>
        <w:autoSpaceDN w:val="0"/>
        <w:adjustRightInd w:val="0"/>
        <w:spacing w:after="0" w:line="240" w:lineRule="auto"/>
        <w:ind w:firstLine="709"/>
        <w:jc w:val="both"/>
        <w:textAlignment w:val="baseline"/>
        <w:rPr>
          <w:rFonts w:ascii="Times New Roman" w:eastAsia="Times New Roman" w:hAnsi="Times New Roman" w:cs="Times New Roman"/>
          <w:b/>
          <w:bCs/>
          <w:spacing w:val="-10"/>
          <w:sz w:val="28"/>
          <w:szCs w:val="28"/>
          <w:lang w:eastAsia="ar-SA"/>
        </w:rPr>
      </w:pPr>
      <w:r w:rsidRPr="005704D7">
        <w:rPr>
          <w:rFonts w:ascii="Times New Roman" w:eastAsia="Times New Roman" w:hAnsi="Times New Roman" w:cs="Times New Roman"/>
          <w:b/>
          <w:bCs/>
          <w:spacing w:val="-10"/>
          <w:sz w:val="28"/>
          <w:szCs w:val="28"/>
          <w:lang w:eastAsia="ar-SA"/>
        </w:rPr>
        <w:t xml:space="preserve">СП1 </w:t>
      </w:r>
      <w:r w:rsidRPr="005704D7">
        <w:rPr>
          <w:rFonts w:ascii="Times New Roman" w:eastAsia="Times New Roman" w:hAnsi="Times New Roman" w:cs="Times New Roman"/>
          <w:sz w:val="24"/>
          <w:szCs w:val="24"/>
          <w:lang w:eastAsia="ru-RU"/>
        </w:rPr>
        <w:t xml:space="preserve">– </w:t>
      </w:r>
      <w:r w:rsidRPr="005704D7">
        <w:rPr>
          <w:rFonts w:ascii="Times New Roman" w:eastAsia="Times New Roman" w:hAnsi="Times New Roman" w:cs="Times New Roman"/>
          <w:b/>
          <w:bCs/>
          <w:spacing w:val="-10"/>
          <w:sz w:val="28"/>
          <w:szCs w:val="28"/>
          <w:lang w:eastAsia="ar-SA"/>
        </w:rPr>
        <w:t>Зона специального назначения, связанная с захоронениями</w:t>
      </w:r>
    </w:p>
    <w:tbl>
      <w:tblPr>
        <w:tblStyle w:val="af3"/>
        <w:tblW w:w="0" w:type="auto"/>
        <w:tblLook w:val="04A0" w:firstRow="1" w:lastRow="0" w:firstColumn="1" w:lastColumn="0" w:noHBand="0" w:noVBand="1"/>
      </w:tblPr>
      <w:tblGrid>
        <w:gridCol w:w="2387"/>
        <w:gridCol w:w="6674"/>
      </w:tblGrid>
      <w:tr w:rsidR="005704D7" w:rsidRPr="005704D7" w:rsidTr="00B833C8">
        <w:tc>
          <w:tcPr>
            <w:tcW w:w="0" w:type="auto"/>
            <w:gridSpan w:val="2"/>
          </w:tcPr>
          <w:p w:rsidR="005704D7" w:rsidRPr="005704D7" w:rsidRDefault="005704D7" w:rsidP="005704D7">
            <w:pPr>
              <w:widowControl w:val="0"/>
              <w:tabs>
                <w:tab w:val="left" w:pos="2835"/>
              </w:tabs>
              <w:suppressAutoHyphens/>
              <w:autoSpaceDE w:val="0"/>
              <w:autoSpaceDN w:val="0"/>
              <w:adjustRightInd w:val="0"/>
              <w:jc w:val="center"/>
              <w:textAlignment w:val="baseline"/>
              <w:rPr>
                <w:b/>
                <w:sz w:val="24"/>
                <w:szCs w:val="24"/>
              </w:rPr>
            </w:pPr>
            <w:r w:rsidRPr="005704D7">
              <w:rPr>
                <w:b/>
                <w:sz w:val="24"/>
                <w:szCs w:val="24"/>
              </w:rPr>
              <w:t>Основные виды разрешенного использования земельных участков и объектов капитального строительства</w:t>
            </w:r>
          </w:p>
        </w:tc>
      </w:tr>
      <w:tr w:rsidR="005704D7" w:rsidRPr="005704D7" w:rsidTr="00B833C8">
        <w:tc>
          <w:tcPr>
            <w:tcW w:w="0" w:type="auto"/>
          </w:tcPr>
          <w:p w:rsidR="005704D7" w:rsidRPr="005704D7" w:rsidRDefault="005704D7" w:rsidP="005704D7">
            <w:pPr>
              <w:widowControl w:val="0"/>
              <w:suppressAutoHyphens/>
              <w:autoSpaceDE w:val="0"/>
              <w:autoSpaceDN w:val="0"/>
              <w:adjustRightInd w:val="0"/>
              <w:jc w:val="both"/>
              <w:textAlignment w:val="baseline"/>
              <w:rPr>
                <w:b/>
                <w:sz w:val="24"/>
                <w:szCs w:val="24"/>
              </w:rPr>
            </w:pPr>
            <w:r w:rsidRPr="005704D7">
              <w:rPr>
                <w:b/>
                <w:sz w:val="24"/>
                <w:szCs w:val="24"/>
              </w:rPr>
              <w:t>Вид использования</w:t>
            </w:r>
          </w:p>
        </w:tc>
        <w:tc>
          <w:tcPr>
            <w:tcW w:w="0" w:type="auto"/>
          </w:tcPr>
          <w:p w:rsidR="005704D7" w:rsidRPr="005704D7" w:rsidRDefault="005704D7" w:rsidP="005704D7">
            <w:pPr>
              <w:widowControl w:val="0"/>
              <w:suppressAutoHyphens/>
              <w:autoSpaceDE w:val="0"/>
              <w:autoSpaceDN w:val="0"/>
              <w:adjustRightInd w:val="0"/>
              <w:jc w:val="both"/>
              <w:textAlignment w:val="baseline"/>
              <w:rPr>
                <w:sz w:val="24"/>
                <w:szCs w:val="24"/>
              </w:rPr>
            </w:pPr>
            <w:r w:rsidRPr="005704D7">
              <w:rPr>
                <w:b/>
                <w:sz w:val="24"/>
                <w:szCs w:val="24"/>
              </w:rPr>
              <w:t>Предельные параметры разрешенного строительства, реконструкции объектов капитального строительства</w:t>
            </w:r>
          </w:p>
        </w:tc>
      </w:tr>
      <w:tr w:rsidR="005704D7" w:rsidRPr="005704D7" w:rsidTr="00B833C8">
        <w:trPr>
          <w:trHeight w:val="1009"/>
        </w:trPr>
        <w:tc>
          <w:tcPr>
            <w:tcW w:w="0" w:type="auto"/>
          </w:tcPr>
          <w:p w:rsidR="005704D7" w:rsidRPr="005704D7" w:rsidRDefault="005704D7" w:rsidP="005704D7">
            <w:pPr>
              <w:suppressAutoHyphens/>
              <w:jc w:val="both"/>
              <w:rPr>
                <w:color w:val="000000" w:themeColor="text1"/>
                <w:sz w:val="24"/>
                <w:szCs w:val="24"/>
                <w:lang w:eastAsia="ar-SA"/>
              </w:rPr>
            </w:pPr>
            <w:r w:rsidRPr="005704D7">
              <w:rPr>
                <w:color w:val="000000" w:themeColor="text1"/>
                <w:sz w:val="24"/>
                <w:szCs w:val="24"/>
                <w:lang w:eastAsia="ar-SA"/>
              </w:rPr>
              <w:t>Коммунальное обслуживание (3.1)</w:t>
            </w:r>
          </w:p>
          <w:p w:rsidR="005704D7" w:rsidRPr="005704D7" w:rsidRDefault="005704D7" w:rsidP="005704D7">
            <w:pPr>
              <w:widowControl w:val="0"/>
              <w:suppressAutoHyphens/>
              <w:autoSpaceDE w:val="0"/>
              <w:autoSpaceDN w:val="0"/>
              <w:adjustRightInd w:val="0"/>
              <w:jc w:val="both"/>
              <w:textAlignment w:val="baseline"/>
              <w:rPr>
                <w:sz w:val="24"/>
                <w:szCs w:val="24"/>
              </w:rPr>
            </w:pPr>
          </w:p>
          <w:p w:rsidR="005704D7" w:rsidRPr="005704D7" w:rsidRDefault="005704D7" w:rsidP="005704D7">
            <w:pPr>
              <w:suppressAutoHyphens/>
              <w:ind w:left="265"/>
              <w:jc w:val="both"/>
              <w:rPr>
                <w:sz w:val="24"/>
                <w:szCs w:val="24"/>
              </w:rPr>
            </w:pPr>
          </w:p>
        </w:tc>
        <w:tc>
          <w:tcPr>
            <w:tcW w:w="0" w:type="auto"/>
          </w:tcPr>
          <w:p w:rsidR="005704D7" w:rsidRPr="005704D7" w:rsidRDefault="005704D7" w:rsidP="005704D7">
            <w:pPr>
              <w:autoSpaceDE w:val="0"/>
              <w:autoSpaceDN w:val="0"/>
              <w:adjustRightInd w:val="0"/>
              <w:jc w:val="both"/>
              <w:rPr>
                <w:sz w:val="24"/>
                <w:szCs w:val="24"/>
              </w:rPr>
            </w:pPr>
            <w:r w:rsidRPr="005704D7">
              <w:rPr>
                <w:sz w:val="24"/>
                <w:szCs w:val="24"/>
              </w:rPr>
              <w:t>Не подлежат установлению.</w:t>
            </w:r>
          </w:p>
          <w:p w:rsidR="005704D7" w:rsidRPr="005704D7" w:rsidRDefault="005704D7" w:rsidP="005704D7">
            <w:pPr>
              <w:autoSpaceDE w:val="0"/>
              <w:autoSpaceDN w:val="0"/>
              <w:adjustRightInd w:val="0"/>
              <w:jc w:val="both"/>
              <w:rPr>
                <w:sz w:val="24"/>
                <w:szCs w:val="24"/>
              </w:rPr>
            </w:pPr>
            <w:r w:rsidRPr="005704D7">
              <w:rPr>
                <w:sz w:val="24"/>
                <w:szCs w:val="24"/>
              </w:rPr>
              <w:t>Площадь земельных участков принимать при проектировании объектов в соответствии с требованиями СНиП, технических регламентов, СанПиН, и др. документов.</w:t>
            </w:r>
          </w:p>
        </w:tc>
      </w:tr>
      <w:tr w:rsidR="005704D7" w:rsidRPr="005704D7" w:rsidTr="00B833C8">
        <w:trPr>
          <w:trHeight w:val="595"/>
        </w:trPr>
        <w:tc>
          <w:tcPr>
            <w:tcW w:w="0" w:type="auto"/>
          </w:tcPr>
          <w:p w:rsidR="005704D7" w:rsidRPr="005704D7" w:rsidRDefault="005704D7" w:rsidP="005704D7">
            <w:pPr>
              <w:suppressAutoHyphens/>
              <w:jc w:val="both"/>
              <w:rPr>
                <w:color w:val="000000" w:themeColor="text1"/>
                <w:sz w:val="24"/>
                <w:szCs w:val="24"/>
                <w:lang w:eastAsia="ar-SA"/>
              </w:rPr>
            </w:pPr>
            <w:r w:rsidRPr="005704D7">
              <w:rPr>
                <w:color w:val="000000" w:themeColor="text1"/>
                <w:sz w:val="24"/>
                <w:szCs w:val="24"/>
                <w:lang w:eastAsia="ar-SA"/>
              </w:rPr>
              <w:lastRenderedPageBreak/>
              <w:t>Религиозное использование (3.7)</w:t>
            </w:r>
          </w:p>
          <w:p w:rsidR="005704D7" w:rsidRPr="005704D7" w:rsidRDefault="005704D7" w:rsidP="005704D7">
            <w:pPr>
              <w:suppressAutoHyphens/>
              <w:jc w:val="both"/>
              <w:rPr>
                <w:color w:val="000000" w:themeColor="text1"/>
                <w:sz w:val="24"/>
                <w:szCs w:val="24"/>
                <w:lang w:eastAsia="ar-SA"/>
              </w:rPr>
            </w:pPr>
          </w:p>
        </w:tc>
        <w:tc>
          <w:tcPr>
            <w:tcW w:w="0" w:type="auto"/>
          </w:tcPr>
          <w:p w:rsidR="005704D7" w:rsidRPr="005704D7" w:rsidRDefault="005704D7" w:rsidP="005704D7">
            <w:pPr>
              <w:autoSpaceDE w:val="0"/>
              <w:autoSpaceDN w:val="0"/>
              <w:adjustRightInd w:val="0"/>
              <w:jc w:val="both"/>
              <w:rPr>
                <w:sz w:val="24"/>
                <w:szCs w:val="24"/>
              </w:rPr>
            </w:pPr>
            <w:r w:rsidRPr="005704D7">
              <w:rPr>
                <w:color w:val="000000"/>
                <w:sz w:val="24"/>
                <w:szCs w:val="24"/>
              </w:rPr>
              <w:t xml:space="preserve">1. </w:t>
            </w:r>
            <w:r w:rsidRPr="005704D7">
              <w:rPr>
                <w:sz w:val="24"/>
                <w:szCs w:val="24"/>
              </w:rPr>
              <w:t>Предельные (минимальные и (или) максимальные) размеры земельных участков:</w:t>
            </w:r>
          </w:p>
          <w:p w:rsidR="005704D7" w:rsidRPr="005704D7" w:rsidRDefault="005704D7" w:rsidP="005704D7">
            <w:pPr>
              <w:autoSpaceDE w:val="0"/>
              <w:autoSpaceDN w:val="0"/>
              <w:adjustRightInd w:val="0"/>
              <w:jc w:val="both"/>
              <w:rPr>
                <w:sz w:val="24"/>
                <w:szCs w:val="24"/>
              </w:rPr>
            </w:pPr>
            <w:r w:rsidRPr="005704D7">
              <w:rPr>
                <w:sz w:val="24"/>
                <w:szCs w:val="24"/>
              </w:rPr>
              <w:t xml:space="preserve">- площадь земельного участка - от </w:t>
            </w:r>
            <w:r w:rsidRPr="005704D7">
              <w:rPr>
                <w:color w:val="000000"/>
                <w:sz w:val="24"/>
                <w:szCs w:val="24"/>
              </w:rPr>
              <w:t xml:space="preserve">15 до 30000 </w:t>
            </w:r>
            <w:r w:rsidRPr="005704D7">
              <w:rPr>
                <w:sz w:val="24"/>
                <w:szCs w:val="24"/>
              </w:rPr>
              <w:t>кв. м;</w:t>
            </w:r>
          </w:p>
          <w:p w:rsidR="005704D7" w:rsidRPr="005704D7" w:rsidRDefault="005704D7" w:rsidP="005704D7">
            <w:pPr>
              <w:autoSpaceDE w:val="0"/>
              <w:autoSpaceDN w:val="0"/>
              <w:adjustRightInd w:val="0"/>
              <w:jc w:val="both"/>
              <w:rPr>
                <w:sz w:val="24"/>
                <w:szCs w:val="24"/>
              </w:rPr>
            </w:pPr>
            <w:r w:rsidRPr="005704D7">
              <w:rPr>
                <w:sz w:val="24"/>
                <w:szCs w:val="24"/>
              </w:rPr>
              <w:t xml:space="preserve">- ширина земельного участка - от </w:t>
            </w:r>
            <w:r w:rsidRPr="005704D7">
              <w:rPr>
                <w:color w:val="000000"/>
                <w:sz w:val="24"/>
                <w:szCs w:val="24"/>
              </w:rPr>
              <w:t>3 до 6000</w:t>
            </w:r>
            <w:r w:rsidRPr="005704D7">
              <w:rPr>
                <w:sz w:val="24"/>
                <w:szCs w:val="24"/>
              </w:rPr>
              <w:t xml:space="preserve"> м;</w:t>
            </w:r>
          </w:p>
          <w:p w:rsidR="005704D7" w:rsidRPr="005704D7" w:rsidRDefault="005704D7" w:rsidP="005704D7">
            <w:pPr>
              <w:autoSpaceDE w:val="0"/>
              <w:autoSpaceDN w:val="0"/>
              <w:adjustRightInd w:val="0"/>
              <w:jc w:val="both"/>
              <w:rPr>
                <w:sz w:val="24"/>
                <w:szCs w:val="24"/>
              </w:rPr>
            </w:pPr>
            <w:r w:rsidRPr="005704D7">
              <w:rPr>
                <w:sz w:val="24"/>
                <w:szCs w:val="24"/>
              </w:rPr>
              <w:t xml:space="preserve">- длина земельного участка - от </w:t>
            </w:r>
            <w:r w:rsidRPr="005704D7">
              <w:rPr>
                <w:color w:val="000000"/>
                <w:sz w:val="24"/>
                <w:szCs w:val="24"/>
              </w:rPr>
              <w:t xml:space="preserve">5 до 6000 </w:t>
            </w:r>
            <w:r w:rsidRPr="005704D7">
              <w:rPr>
                <w:sz w:val="24"/>
                <w:szCs w:val="24"/>
              </w:rPr>
              <w:t>м.</w:t>
            </w:r>
          </w:p>
          <w:p w:rsidR="005704D7" w:rsidRPr="005704D7" w:rsidRDefault="005704D7" w:rsidP="005704D7">
            <w:pPr>
              <w:tabs>
                <w:tab w:val="left" w:pos="359"/>
              </w:tabs>
              <w:autoSpaceDE w:val="0"/>
              <w:autoSpaceDN w:val="0"/>
              <w:adjustRightInd w:val="0"/>
              <w:jc w:val="both"/>
              <w:rPr>
                <w:sz w:val="24"/>
                <w:szCs w:val="24"/>
              </w:rPr>
            </w:pPr>
            <w:r w:rsidRPr="005704D7">
              <w:rPr>
                <w:sz w:val="24"/>
                <w:szCs w:val="24"/>
              </w:rPr>
              <w:t>2. Минимальные отступы от границ земельных участков – 1 м.</w:t>
            </w:r>
          </w:p>
          <w:p w:rsidR="005704D7" w:rsidRPr="005704D7" w:rsidRDefault="005704D7" w:rsidP="005704D7">
            <w:pPr>
              <w:tabs>
                <w:tab w:val="left" w:pos="359"/>
              </w:tabs>
              <w:autoSpaceDE w:val="0"/>
              <w:autoSpaceDN w:val="0"/>
              <w:adjustRightInd w:val="0"/>
              <w:jc w:val="both"/>
              <w:rPr>
                <w:sz w:val="24"/>
                <w:szCs w:val="24"/>
              </w:rPr>
            </w:pPr>
            <w:r w:rsidRPr="005704D7">
              <w:rPr>
                <w:sz w:val="24"/>
                <w:szCs w:val="24"/>
              </w:rPr>
              <w:t>3. Предельное количество этажей – 2 этажа.</w:t>
            </w:r>
          </w:p>
          <w:p w:rsidR="005704D7" w:rsidRPr="005704D7" w:rsidRDefault="005704D7" w:rsidP="005704D7">
            <w:pPr>
              <w:jc w:val="both"/>
              <w:rPr>
                <w:color w:val="000000"/>
                <w:sz w:val="24"/>
                <w:szCs w:val="24"/>
              </w:rPr>
            </w:pPr>
            <w:r w:rsidRPr="005704D7">
              <w:rPr>
                <w:sz w:val="24"/>
                <w:szCs w:val="24"/>
              </w:rPr>
              <w:t>4. Максимальный процент застройки в границах земельного участка – 50 %.</w:t>
            </w:r>
          </w:p>
        </w:tc>
      </w:tr>
      <w:tr w:rsidR="005704D7" w:rsidRPr="005704D7" w:rsidTr="00B833C8">
        <w:trPr>
          <w:trHeight w:val="595"/>
        </w:trPr>
        <w:tc>
          <w:tcPr>
            <w:tcW w:w="0" w:type="auto"/>
          </w:tcPr>
          <w:p w:rsidR="005704D7" w:rsidRPr="005704D7" w:rsidRDefault="005704D7" w:rsidP="005704D7">
            <w:pPr>
              <w:suppressAutoHyphens/>
              <w:rPr>
                <w:color w:val="000000" w:themeColor="text1"/>
                <w:sz w:val="24"/>
                <w:szCs w:val="24"/>
                <w:lang w:eastAsia="ar-SA"/>
              </w:rPr>
            </w:pPr>
            <w:r w:rsidRPr="005704D7">
              <w:rPr>
                <w:sz w:val="24"/>
                <w:szCs w:val="24"/>
              </w:rPr>
              <w:t>Земельные участки (территории) общего пользования</w:t>
            </w:r>
            <w:r w:rsidRPr="005704D7">
              <w:rPr>
                <w:sz w:val="24"/>
                <w:szCs w:val="24"/>
                <w:lang w:eastAsia="ar-SA"/>
              </w:rPr>
              <w:t xml:space="preserve"> (12.0)</w:t>
            </w:r>
          </w:p>
        </w:tc>
        <w:tc>
          <w:tcPr>
            <w:tcW w:w="0" w:type="auto"/>
          </w:tcPr>
          <w:p w:rsidR="005704D7" w:rsidRPr="005704D7" w:rsidRDefault="005704D7" w:rsidP="005704D7">
            <w:pPr>
              <w:autoSpaceDE w:val="0"/>
              <w:autoSpaceDN w:val="0"/>
              <w:adjustRightInd w:val="0"/>
              <w:jc w:val="both"/>
              <w:rPr>
                <w:sz w:val="24"/>
                <w:szCs w:val="24"/>
              </w:rPr>
            </w:pPr>
            <w:r w:rsidRPr="005704D7">
              <w:rPr>
                <w:sz w:val="24"/>
                <w:szCs w:val="24"/>
              </w:rPr>
              <w:t>Не подлежат установлению.</w:t>
            </w:r>
          </w:p>
          <w:p w:rsidR="005704D7" w:rsidRPr="005704D7" w:rsidRDefault="005704D7" w:rsidP="005704D7">
            <w:pPr>
              <w:autoSpaceDE w:val="0"/>
              <w:autoSpaceDN w:val="0"/>
              <w:adjustRightInd w:val="0"/>
              <w:jc w:val="both"/>
              <w:rPr>
                <w:sz w:val="24"/>
                <w:szCs w:val="24"/>
              </w:rPr>
            </w:pPr>
            <w:r w:rsidRPr="005704D7">
              <w:rPr>
                <w:sz w:val="24"/>
                <w:szCs w:val="24"/>
              </w:rPr>
              <w:t>При новом строительстве устанавливаются в соответствии с документами по планировке территории.</w:t>
            </w:r>
          </w:p>
        </w:tc>
      </w:tr>
      <w:tr w:rsidR="005704D7" w:rsidRPr="005704D7" w:rsidTr="00B833C8">
        <w:trPr>
          <w:trHeight w:val="1008"/>
        </w:trPr>
        <w:tc>
          <w:tcPr>
            <w:tcW w:w="0" w:type="auto"/>
          </w:tcPr>
          <w:p w:rsidR="005704D7" w:rsidRPr="005704D7" w:rsidRDefault="005704D7" w:rsidP="005704D7">
            <w:pPr>
              <w:tabs>
                <w:tab w:val="left" w:pos="9781"/>
              </w:tabs>
              <w:suppressAutoHyphens/>
              <w:ind w:right="284"/>
              <w:jc w:val="both"/>
              <w:rPr>
                <w:sz w:val="24"/>
                <w:szCs w:val="24"/>
                <w:lang w:eastAsia="ar-SA"/>
              </w:rPr>
            </w:pPr>
            <w:r w:rsidRPr="005704D7">
              <w:rPr>
                <w:sz w:val="24"/>
                <w:szCs w:val="24"/>
                <w:lang w:eastAsia="ar-SA"/>
              </w:rPr>
              <w:t>Ритуальная деятельность (12.1)</w:t>
            </w:r>
          </w:p>
          <w:p w:rsidR="005704D7" w:rsidRPr="005704D7" w:rsidRDefault="005704D7" w:rsidP="005704D7">
            <w:pPr>
              <w:suppressAutoHyphens/>
              <w:jc w:val="both"/>
              <w:rPr>
                <w:color w:val="000000" w:themeColor="text1"/>
                <w:sz w:val="24"/>
                <w:szCs w:val="24"/>
                <w:lang w:eastAsia="ar-SA"/>
              </w:rPr>
            </w:pPr>
          </w:p>
        </w:tc>
        <w:tc>
          <w:tcPr>
            <w:tcW w:w="0" w:type="auto"/>
          </w:tcPr>
          <w:p w:rsidR="005704D7" w:rsidRPr="005704D7" w:rsidRDefault="005704D7" w:rsidP="005704D7">
            <w:pPr>
              <w:widowControl w:val="0"/>
              <w:tabs>
                <w:tab w:val="left" w:pos="221"/>
              </w:tabs>
              <w:autoSpaceDE w:val="0"/>
              <w:autoSpaceDN w:val="0"/>
              <w:adjustRightInd w:val="0"/>
              <w:jc w:val="both"/>
              <w:textAlignment w:val="baseline"/>
              <w:rPr>
                <w:color w:val="000000" w:themeColor="text1"/>
                <w:sz w:val="24"/>
                <w:szCs w:val="24"/>
                <w:lang w:eastAsia="ar-SA"/>
              </w:rPr>
            </w:pPr>
            <w:r w:rsidRPr="005704D7">
              <w:rPr>
                <w:color w:val="000000"/>
                <w:sz w:val="24"/>
                <w:szCs w:val="24"/>
              </w:rPr>
              <w:t>Не подлежат установлению.</w:t>
            </w:r>
          </w:p>
          <w:p w:rsidR="005704D7" w:rsidRPr="005704D7" w:rsidRDefault="005704D7" w:rsidP="00BB669F">
            <w:pPr>
              <w:widowControl w:val="0"/>
              <w:numPr>
                <w:ilvl w:val="0"/>
                <w:numId w:val="150"/>
              </w:numPr>
              <w:tabs>
                <w:tab w:val="left" w:pos="221"/>
              </w:tabs>
              <w:autoSpaceDE w:val="0"/>
              <w:autoSpaceDN w:val="0"/>
              <w:adjustRightInd w:val="0"/>
              <w:jc w:val="both"/>
              <w:textAlignment w:val="baseline"/>
              <w:rPr>
                <w:color w:val="000000" w:themeColor="text1"/>
                <w:sz w:val="24"/>
                <w:szCs w:val="24"/>
                <w:lang w:eastAsia="ar-SA"/>
              </w:rPr>
            </w:pPr>
            <w:r w:rsidRPr="005704D7">
              <w:rPr>
                <w:color w:val="000000" w:themeColor="text1"/>
                <w:sz w:val="24"/>
                <w:szCs w:val="24"/>
                <w:lang w:eastAsia="ar-SA"/>
              </w:rPr>
              <w:t>Размер земельного участка для кладбища определяется исходя из нормы 0,24 га на 1 тыс. человек населенного пункта согласно «СП 42.13330.2016. Свод правил. Градостроительство. Планировка и застройка городских и сельских поселений. Актуализированная редакция СНиП 2.07.01-89*».</w:t>
            </w:r>
          </w:p>
          <w:p w:rsidR="005704D7" w:rsidRPr="005704D7" w:rsidRDefault="005704D7" w:rsidP="00BB669F">
            <w:pPr>
              <w:widowControl w:val="0"/>
              <w:numPr>
                <w:ilvl w:val="0"/>
                <w:numId w:val="150"/>
              </w:numPr>
              <w:tabs>
                <w:tab w:val="left" w:pos="220"/>
              </w:tabs>
              <w:autoSpaceDE w:val="0"/>
              <w:autoSpaceDN w:val="0"/>
              <w:adjustRightInd w:val="0"/>
              <w:jc w:val="both"/>
              <w:textAlignment w:val="baseline"/>
              <w:rPr>
                <w:color w:val="000000" w:themeColor="text1"/>
                <w:sz w:val="24"/>
                <w:szCs w:val="24"/>
                <w:lang w:eastAsia="ar-SA"/>
              </w:rPr>
            </w:pPr>
            <w:r w:rsidRPr="005704D7">
              <w:rPr>
                <w:color w:val="000000" w:themeColor="text1"/>
                <w:sz w:val="24"/>
                <w:szCs w:val="24"/>
              </w:rPr>
              <w:t>Проектирование кладбищ и организацию их санитарно-защитных зон следует вести с учетом СанПиН 2.1.3684-21</w:t>
            </w:r>
            <w:r w:rsidRPr="005704D7">
              <w:rPr>
                <w:sz w:val="24"/>
                <w:szCs w:val="24"/>
              </w:rPr>
              <w:t xml:space="preserve"> «</w:t>
            </w:r>
            <w:r w:rsidRPr="005704D7">
              <w:rPr>
                <w:color w:val="000000" w:themeColor="text1"/>
                <w:sz w:val="24"/>
                <w:szCs w:val="24"/>
              </w:rPr>
              <w:t>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rsidR="005704D7" w:rsidRPr="005704D7" w:rsidRDefault="005704D7" w:rsidP="005704D7">
            <w:pPr>
              <w:tabs>
                <w:tab w:val="left" w:pos="9781"/>
              </w:tabs>
              <w:jc w:val="both"/>
              <w:rPr>
                <w:color w:val="000000" w:themeColor="text1"/>
                <w:sz w:val="24"/>
                <w:szCs w:val="24"/>
                <w:lang w:eastAsia="ar-SA"/>
              </w:rPr>
            </w:pPr>
            <w:r w:rsidRPr="005704D7">
              <w:rPr>
                <w:color w:val="000000" w:themeColor="text1"/>
                <w:sz w:val="24"/>
                <w:szCs w:val="24"/>
                <w:lang w:eastAsia="ar-SA"/>
              </w:rPr>
              <w:t xml:space="preserve">3. Площадь участков для размещения мест захоронения должна быть не более 70% общей площади кладбища в соответствии с требованием, приведенным в пункте 54 СанПиН 2.1.3684-21.  </w:t>
            </w:r>
          </w:p>
          <w:p w:rsidR="005704D7" w:rsidRPr="005704D7" w:rsidRDefault="005704D7" w:rsidP="005704D7">
            <w:pPr>
              <w:tabs>
                <w:tab w:val="left" w:pos="318"/>
                <w:tab w:val="left" w:pos="9781"/>
              </w:tabs>
              <w:jc w:val="both"/>
              <w:rPr>
                <w:color w:val="000000" w:themeColor="text1"/>
                <w:sz w:val="24"/>
                <w:szCs w:val="24"/>
                <w:lang w:eastAsia="ar-SA"/>
              </w:rPr>
            </w:pPr>
            <w:r w:rsidRPr="005704D7">
              <w:rPr>
                <w:color w:val="000000" w:themeColor="text1"/>
                <w:sz w:val="24"/>
                <w:szCs w:val="24"/>
              </w:rPr>
              <w:t>4.Размеры санитарно-защитных зон определяются в зависимости от площади и в соответствии СанПиН 2.2.1/2.1.1.1200-03 «Санитарно-защитные зоны и санитарная классификация предприятий, сооружений и иных объектов» и «СП 42.13330.2016. Свод правил. Градостроительство. Планировка и застройка городских и сельских поселений. Актуализированная редакция СНиП 2.07.01-89*».</w:t>
            </w:r>
          </w:p>
          <w:p w:rsidR="005704D7" w:rsidRPr="005704D7" w:rsidRDefault="005704D7" w:rsidP="005704D7">
            <w:pPr>
              <w:tabs>
                <w:tab w:val="left" w:pos="9781"/>
              </w:tabs>
              <w:jc w:val="both"/>
              <w:rPr>
                <w:color w:val="000000" w:themeColor="text1"/>
                <w:sz w:val="24"/>
                <w:szCs w:val="24"/>
                <w:lang w:eastAsia="ar-SA"/>
              </w:rPr>
            </w:pPr>
            <w:r w:rsidRPr="005704D7">
              <w:rPr>
                <w:sz w:val="24"/>
                <w:szCs w:val="24"/>
                <w:lang w:bidi="en-US"/>
              </w:rPr>
              <w:t xml:space="preserve">5.Расстояние от границ участков </w:t>
            </w:r>
            <w:r w:rsidRPr="005704D7">
              <w:rPr>
                <w:rFonts w:eastAsia="MS Mincho"/>
                <w:sz w:val="24"/>
                <w:szCs w:val="24"/>
                <w:lang w:bidi="en-US"/>
              </w:rPr>
              <w:t>кладбищ традиционного захоронения:</w:t>
            </w:r>
          </w:p>
          <w:p w:rsidR="005704D7" w:rsidRPr="005704D7" w:rsidRDefault="005704D7" w:rsidP="00BB669F">
            <w:pPr>
              <w:widowControl w:val="0"/>
              <w:numPr>
                <w:ilvl w:val="0"/>
                <w:numId w:val="143"/>
              </w:numPr>
              <w:tabs>
                <w:tab w:val="left" w:pos="317"/>
              </w:tabs>
              <w:autoSpaceDE w:val="0"/>
              <w:autoSpaceDN w:val="0"/>
              <w:adjustRightInd w:val="0"/>
              <w:jc w:val="both"/>
              <w:textAlignment w:val="baseline"/>
              <w:rPr>
                <w:rFonts w:eastAsia="MS Mincho"/>
                <w:sz w:val="24"/>
                <w:szCs w:val="24"/>
                <w:lang w:bidi="en-US"/>
              </w:rPr>
            </w:pPr>
            <w:r w:rsidRPr="005704D7">
              <w:rPr>
                <w:rFonts w:eastAsia="MS Mincho"/>
                <w:sz w:val="24"/>
                <w:szCs w:val="24"/>
                <w:lang w:bidi="en-US"/>
              </w:rPr>
              <w:t xml:space="preserve">до красной линии магистральных улиц – 6 м; </w:t>
            </w:r>
          </w:p>
          <w:p w:rsidR="005704D7" w:rsidRPr="005704D7" w:rsidRDefault="005704D7" w:rsidP="005704D7">
            <w:pPr>
              <w:jc w:val="both"/>
              <w:rPr>
                <w:color w:val="000000"/>
                <w:sz w:val="24"/>
                <w:szCs w:val="24"/>
              </w:rPr>
            </w:pPr>
            <w:r w:rsidRPr="005704D7">
              <w:rPr>
                <w:rFonts w:eastAsia="MS Mincho"/>
                <w:sz w:val="24"/>
                <w:szCs w:val="24"/>
                <w:lang w:bidi="en-US"/>
              </w:rPr>
              <w:t>2) до стен жилых домов – 50 м.</w:t>
            </w:r>
          </w:p>
        </w:tc>
      </w:tr>
      <w:tr w:rsidR="005704D7" w:rsidRPr="005704D7" w:rsidTr="00B833C8">
        <w:trPr>
          <w:trHeight w:val="697"/>
        </w:trPr>
        <w:tc>
          <w:tcPr>
            <w:tcW w:w="0" w:type="auto"/>
          </w:tcPr>
          <w:p w:rsidR="005704D7" w:rsidRPr="005704D7" w:rsidRDefault="005704D7" w:rsidP="005704D7">
            <w:pPr>
              <w:suppressAutoHyphens/>
              <w:jc w:val="both"/>
              <w:rPr>
                <w:color w:val="000000" w:themeColor="text1"/>
                <w:sz w:val="24"/>
                <w:szCs w:val="24"/>
                <w:lang w:eastAsia="ar-SA"/>
              </w:rPr>
            </w:pPr>
            <w:r w:rsidRPr="005704D7">
              <w:rPr>
                <w:sz w:val="24"/>
                <w:szCs w:val="24"/>
                <w:lang w:eastAsia="ar-SA"/>
              </w:rPr>
              <w:t>Специальная деятельность (12.2)</w:t>
            </w:r>
          </w:p>
          <w:p w:rsidR="005704D7" w:rsidRPr="005704D7" w:rsidRDefault="005704D7" w:rsidP="005704D7">
            <w:pPr>
              <w:suppressAutoHyphens/>
              <w:jc w:val="both"/>
              <w:rPr>
                <w:sz w:val="24"/>
                <w:szCs w:val="24"/>
                <w:lang w:eastAsia="ar-SA"/>
              </w:rPr>
            </w:pPr>
          </w:p>
        </w:tc>
        <w:tc>
          <w:tcPr>
            <w:tcW w:w="0" w:type="auto"/>
          </w:tcPr>
          <w:p w:rsidR="005704D7" w:rsidRPr="005704D7" w:rsidRDefault="005704D7" w:rsidP="005704D7">
            <w:pPr>
              <w:widowControl w:val="0"/>
              <w:tabs>
                <w:tab w:val="left" w:pos="530"/>
              </w:tabs>
              <w:suppressAutoHyphens/>
              <w:autoSpaceDE w:val="0"/>
              <w:autoSpaceDN w:val="0"/>
              <w:adjustRightInd w:val="0"/>
              <w:jc w:val="both"/>
              <w:textAlignment w:val="baseline"/>
              <w:rPr>
                <w:rFonts w:eastAsia="Calibri"/>
                <w:sz w:val="24"/>
                <w:szCs w:val="24"/>
              </w:rPr>
            </w:pPr>
            <w:r w:rsidRPr="005704D7">
              <w:rPr>
                <w:sz w:val="24"/>
                <w:szCs w:val="24"/>
              </w:rPr>
              <w:t>1. Не подлежат установлению. Применяются параметры в соответствии с требованиями</w:t>
            </w:r>
            <w:r w:rsidRPr="005704D7">
              <w:rPr>
                <w:bCs/>
                <w:sz w:val="24"/>
                <w:szCs w:val="24"/>
              </w:rPr>
              <w:t xml:space="preserve"> СанПин 2.1.3684-21</w:t>
            </w:r>
            <w:r w:rsidRPr="005704D7">
              <w:rPr>
                <w:sz w:val="24"/>
                <w:szCs w:val="24"/>
              </w:rPr>
              <w:t xml:space="preserve">. </w:t>
            </w:r>
          </w:p>
          <w:p w:rsidR="005704D7" w:rsidRPr="005704D7" w:rsidRDefault="005704D7" w:rsidP="005704D7">
            <w:pPr>
              <w:autoSpaceDE w:val="0"/>
              <w:autoSpaceDN w:val="0"/>
              <w:adjustRightInd w:val="0"/>
              <w:jc w:val="both"/>
              <w:rPr>
                <w:color w:val="000000"/>
                <w:sz w:val="24"/>
                <w:szCs w:val="24"/>
              </w:rPr>
            </w:pPr>
            <w:r w:rsidRPr="005704D7">
              <w:rPr>
                <w:sz w:val="24"/>
                <w:szCs w:val="24"/>
              </w:rPr>
              <w:t>2. Размеры санитарно-защитных зон определяются в зависимости от площади и в соответствии СанПиН 2.2.1/2.1.1.1200-03 «Санитарно-защитные зоны и санитарная классификация предприятий, сооружений и иных объектов» и «СП 42.13330.2016. Свод правил. Градостроительство. Планировка и застройка городских и сельских поселений. Актуализированная редакция СНиП 2.07.01-89*».</w:t>
            </w:r>
          </w:p>
        </w:tc>
      </w:tr>
      <w:tr w:rsidR="005704D7" w:rsidRPr="005704D7" w:rsidTr="00B833C8">
        <w:tc>
          <w:tcPr>
            <w:tcW w:w="0" w:type="auto"/>
            <w:gridSpan w:val="2"/>
          </w:tcPr>
          <w:p w:rsidR="005704D7" w:rsidRPr="005704D7" w:rsidRDefault="005704D7" w:rsidP="005704D7">
            <w:pPr>
              <w:widowControl w:val="0"/>
              <w:tabs>
                <w:tab w:val="left" w:pos="2835"/>
              </w:tabs>
              <w:suppressAutoHyphens/>
              <w:autoSpaceDE w:val="0"/>
              <w:autoSpaceDN w:val="0"/>
              <w:adjustRightInd w:val="0"/>
              <w:jc w:val="center"/>
              <w:textAlignment w:val="baseline"/>
              <w:rPr>
                <w:b/>
                <w:sz w:val="24"/>
                <w:szCs w:val="24"/>
              </w:rPr>
            </w:pPr>
            <w:r w:rsidRPr="005704D7">
              <w:rPr>
                <w:b/>
                <w:sz w:val="24"/>
                <w:szCs w:val="24"/>
              </w:rPr>
              <w:lastRenderedPageBreak/>
              <w:t>Вспомогательные виды разрешенного использования земельных участков и объектов капитального строительства</w:t>
            </w:r>
          </w:p>
        </w:tc>
      </w:tr>
      <w:tr w:rsidR="005704D7" w:rsidRPr="005704D7" w:rsidTr="00B833C8">
        <w:tc>
          <w:tcPr>
            <w:tcW w:w="0" w:type="auto"/>
          </w:tcPr>
          <w:p w:rsidR="005704D7" w:rsidRPr="005704D7" w:rsidRDefault="005704D7" w:rsidP="005704D7">
            <w:pPr>
              <w:widowControl w:val="0"/>
              <w:suppressAutoHyphens/>
              <w:autoSpaceDE w:val="0"/>
              <w:autoSpaceDN w:val="0"/>
              <w:adjustRightInd w:val="0"/>
              <w:jc w:val="both"/>
              <w:textAlignment w:val="baseline"/>
              <w:rPr>
                <w:b/>
                <w:sz w:val="24"/>
                <w:szCs w:val="24"/>
              </w:rPr>
            </w:pPr>
            <w:r w:rsidRPr="005704D7">
              <w:rPr>
                <w:b/>
                <w:sz w:val="24"/>
                <w:szCs w:val="24"/>
              </w:rPr>
              <w:t>Вид использования</w:t>
            </w:r>
          </w:p>
        </w:tc>
        <w:tc>
          <w:tcPr>
            <w:tcW w:w="0" w:type="auto"/>
          </w:tcPr>
          <w:p w:rsidR="005704D7" w:rsidRPr="005704D7" w:rsidRDefault="005704D7" w:rsidP="005704D7">
            <w:pPr>
              <w:widowControl w:val="0"/>
              <w:suppressAutoHyphens/>
              <w:autoSpaceDE w:val="0"/>
              <w:autoSpaceDN w:val="0"/>
              <w:adjustRightInd w:val="0"/>
              <w:jc w:val="both"/>
              <w:textAlignment w:val="baseline"/>
              <w:rPr>
                <w:sz w:val="24"/>
                <w:szCs w:val="24"/>
              </w:rPr>
            </w:pPr>
            <w:r w:rsidRPr="005704D7">
              <w:rPr>
                <w:b/>
                <w:sz w:val="24"/>
                <w:szCs w:val="24"/>
              </w:rPr>
              <w:t>Предельные параметры разрешенного строительства, реконструкции объектов капитального строительства</w:t>
            </w:r>
          </w:p>
        </w:tc>
      </w:tr>
      <w:tr w:rsidR="005704D7" w:rsidRPr="005704D7" w:rsidTr="00B833C8">
        <w:trPr>
          <w:trHeight w:val="422"/>
        </w:trPr>
        <w:tc>
          <w:tcPr>
            <w:tcW w:w="0" w:type="auto"/>
            <w:gridSpan w:val="2"/>
          </w:tcPr>
          <w:p w:rsidR="005704D7" w:rsidRPr="005704D7" w:rsidRDefault="005704D7" w:rsidP="005704D7">
            <w:pPr>
              <w:tabs>
                <w:tab w:val="left" w:pos="217"/>
              </w:tabs>
              <w:autoSpaceDE w:val="0"/>
              <w:autoSpaceDN w:val="0"/>
              <w:adjustRightInd w:val="0"/>
              <w:jc w:val="center"/>
              <w:rPr>
                <w:sz w:val="24"/>
                <w:szCs w:val="24"/>
              </w:rPr>
            </w:pPr>
            <w:r w:rsidRPr="005704D7">
              <w:rPr>
                <w:sz w:val="24"/>
                <w:szCs w:val="24"/>
              </w:rPr>
              <w:t>Не установлены</w:t>
            </w:r>
          </w:p>
        </w:tc>
      </w:tr>
      <w:tr w:rsidR="005704D7" w:rsidRPr="005704D7" w:rsidTr="00B833C8">
        <w:tc>
          <w:tcPr>
            <w:tcW w:w="0" w:type="auto"/>
            <w:gridSpan w:val="2"/>
          </w:tcPr>
          <w:p w:rsidR="005704D7" w:rsidRPr="005704D7" w:rsidRDefault="005704D7" w:rsidP="005704D7">
            <w:pPr>
              <w:widowControl w:val="0"/>
              <w:tabs>
                <w:tab w:val="left" w:pos="2835"/>
              </w:tabs>
              <w:suppressAutoHyphens/>
              <w:autoSpaceDE w:val="0"/>
              <w:autoSpaceDN w:val="0"/>
              <w:adjustRightInd w:val="0"/>
              <w:jc w:val="center"/>
              <w:textAlignment w:val="baseline"/>
              <w:rPr>
                <w:b/>
                <w:sz w:val="24"/>
                <w:szCs w:val="24"/>
              </w:rPr>
            </w:pPr>
            <w:r w:rsidRPr="005704D7">
              <w:rPr>
                <w:b/>
                <w:sz w:val="24"/>
                <w:szCs w:val="24"/>
              </w:rPr>
              <w:t>Условно разрешенные виды использования земельных участков и объектов капитального строительства</w:t>
            </w:r>
          </w:p>
        </w:tc>
      </w:tr>
      <w:tr w:rsidR="005704D7" w:rsidRPr="005704D7" w:rsidTr="00B833C8">
        <w:tc>
          <w:tcPr>
            <w:tcW w:w="0" w:type="auto"/>
          </w:tcPr>
          <w:p w:rsidR="005704D7" w:rsidRPr="005704D7" w:rsidRDefault="005704D7" w:rsidP="005704D7">
            <w:pPr>
              <w:widowControl w:val="0"/>
              <w:suppressAutoHyphens/>
              <w:autoSpaceDE w:val="0"/>
              <w:autoSpaceDN w:val="0"/>
              <w:adjustRightInd w:val="0"/>
              <w:jc w:val="both"/>
              <w:textAlignment w:val="baseline"/>
              <w:rPr>
                <w:b/>
                <w:sz w:val="24"/>
                <w:szCs w:val="24"/>
              </w:rPr>
            </w:pPr>
            <w:r w:rsidRPr="005704D7">
              <w:rPr>
                <w:b/>
                <w:sz w:val="24"/>
                <w:szCs w:val="24"/>
              </w:rPr>
              <w:t>Вид использования</w:t>
            </w:r>
          </w:p>
        </w:tc>
        <w:tc>
          <w:tcPr>
            <w:tcW w:w="0" w:type="auto"/>
          </w:tcPr>
          <w:p w:rsidR="005704D7" w:rsidRPr="005704D7" w:rsidRDefault="005704D7" w:rsidP="005704D7">
            <w:pPr>
              <w:widowControl w:val="0"/>
              <w:suppressAutoHyphens/>
              <w:autoSpaceDE w:val="0"/>
              <w:autoSpaceDN w:val="0"/>
              <w:adjustRightInd w:val="0"/>
              <w:jc w:val="both"/>
              <w:textAlignment w:val="baseline"/>
              <w:rPr>
                <w:sz w:val="24"/>
                <w:szCs w:val="24"/>
              </w:rPr>
            </w:pPr>
            <w:r w:rsidRPr="005704D7">
              <w:rPr>
                <w:b/>
                <w:sz w:val="24"/>
                <w:szCs w:val="24"/>
              </w:rPr>
              <w:t>Предельные параметры разрешенного строительства, реконструкции объектов капитального строительства</w:t>
            </w:r>
          </w:p>
        </w:tc>
      </w:tr>
      <w:tr w:rsidR="005704D7" w:rsidRPr="005704D7" w:rsidTr="00B833C8">
        <w:trPr>
          <w:trHeight w:val="402"/>
        </w:trPr>
        <w:tc>
          <w:tcPr>
            <w:tcW w:w="0" w:type="auto"/>
            <w:gridSpan w:val="2"/>
          </w:tcPr>
          <w:p w:rsidR="005704D7" w:rsidRPr="005704D7" w:rsidRDefault="005704D7" w:rsidP="005704D7">
            <w:pPr>
              <w:tabs>
                <w:tab w:val="left" w:pos="217"/>
              </w:tabs>
              <w:autoSpaceDE w:val="0"/>
              <w:autoSpaceDN w:val="0"/>
              <w:adjustRightInd w:val="0"/>
              <w:jc w:val="center"/>
              <w:rPr>
                <w:sz w:val="24"/>
                <w:szCs w:val="24"/>
              </w:rPr>
            </w:pPr>
            <w:r w:rsidRPr="005704D7">
              <w:rPr>
                <w:sz w:val="24"/>
                <w:szCs w:val="24"/>
              </w:rPr>
              <w:t>Не установлены</w:t>
            </w:r>
          </w:p>
        </w:tc>
      </w:tr>
    </w:tbl>
    <w:p w:rsidR="005704D7" w:rsidRPr="005704D7" w:rsidRDefault="005704D7" w:rsidP="005704D7">
      <w:pPr>
        <w:widowControl w:val="0"/>
        <w:tabs>
          <w:tab w:val="left" w:pos="993"/>
        </w:tabs>
        <w:suppressAutoHyphens/>
        <w:autoSpaceDE w:val="0"/>
        <w:autoSpaceDN w:val="0"/>
        <w:adjustRightInd w:val="0"/>
        <w:spacing w:after="0" w:line="240" w:lineRule="auto"/>
        <w:ind w:firstLine="709"/>
        <w:jc w:val="both"/>
        <w:textAlignment w:val="baseline"/>
        <w:rPr>
          <w:rFonts w:ascii="Times New Roman" w:eastAsia="Times New Roman" w:hAnsi="Times New Roman" w:cs="Times New Roman"/>
          <w:b/>
          <w:bCs/>
          <w:spacing w:val="-10"/>
          <w:sz w:val="28"/>
          <w:szCs w:val="28"/>
          <w:lang w:eastAsia="ar-SA"/>
        </w:rPr>
      </w:pPr>
    </w:p>
    <w:p w:rsidR="005704D7" w:rsidRPr="005704D7" w:rsidRDefault="005704D7" w:rsidP="005704D7">
      <w:pPr>
        <w:widowControl w:val="0"/>
        <w:tabs>
          <w:tab w:val="left" w:pos="993"/>
        </w:tabs>
        <w:suppressAutoHyphens/>
        <w:autoSpaceDE w:val="0"/>
        <w:autoSpaceDN w:val="0"/>
        <w:adjustRightInd w:val="0"/>
        <w:spacing w:after="0" w:line="240" w:lineRule="auto"/>
        <w:ind w:firstLine="709"/>
        <w:jc w:val="both"/>
        <w:textAlignment w:val="baseline"/>
        <w:rPr>
          <w:rFonts w:ascii="Times New Roman" w:eastAsia="Times New Roman" w:hAnsi="Times New Roman" w:cs="Times New Roman"/>
          <w:b/>
          <w:bCs/>
          <w:spacing w:val="-10"/>
          <w:sz w:val="28"/>
          <w:szCs w:val="28"/>
          <w:lang w:eastAsia="ar-SA"/>
        </w:rPr>
      </w:pPr>
      <w:r w:rsidRPr="005704D7">
        <w:rPr>
          <w:rFonts w:ascii="Times New Roman" w:eastAsia="Times New Roman" w:hAnsi="Times New Roman" w:cs="Times New Roman"/>
          <w:b/>
          <w:bCs/>
          <w:spacing w:val="-10"/>
          <w:sz w:val="28"/>
          <w:szCs w:val="28"/>
          <w:lang w:eastAsia="ar-SA"/>
        </w:rPr>
        <w:t xml:space="preserve">СП2 </w:t>
      </w:r>
      <w:r w:rsidRPr="005704D7">
        <w:rPr>
          <w:rFonts w:ascii="Times New Roman" w:eastAsia="Times New Roman" w:hAnsi="Times New Roman" w:cs="Times New Roman"/>
          <w:sz w:val="24"/>
          <w:szCs w:val="24"/>
          <w:lang w:eastAsia="ru-RU"/>
        </w:rPr>
        <w:t xml:space="preserve">– </w:t>
      </w:r>
      <w:r w:rsidRPr="005704D7">
        <w:rPr>
          <w:rFonts w:ascii="Times New Roman" w:eastAsia="Times New Roman" w:hAnsi="Times New Roman" w:cs="Times New Roman"/>
          <w:b/>
          <w:bCs/>
          <w:spacing w:val="-10"/>
          <w:sz w:val="28"/>
          <w:szCs w:val="28"/>
          <w:lang w:eastAsia="ar-SA"/>
        </w:rPr>
        <w:t>Зона озелененных территорий специального назначения</w:t>
      </w:r>
    </w:p>
    <w:tbl>
      <w:tblPr>
        <w:tblStyle w:val="af3"/>
        <w:tblW w:w="0" w:type="auto"/>
        <w:tblLook w:val="04A0" w:firstRow="1" w:lastRow="0" w:firstColumn="1" w:lastColumn="0" w:noHBand="0" w:noVBand="1"/>
      </w:tblPr>
      <w:tblGrid>
        <w:gridCol w:w="3053"/>
        <w:gridCol w:w="6008"/>
      </w:tblGrid>
      <w:tr w:rsidR="005704D7" w:rsidRPr="005704D7" w:rsidTr="00B833C8">
        <w:tc>
          <w:tcPr>
            <w:tcW w:w="0" w:type="auto"/>
            <w:gridSpan w:val="2"/>
          </w:tcPr>
          <w:p w:rsidR="005704D7" w:rsidRPr="005704D7" w:rsidRDefault="005704D7" w:rsidP="005704D7">
            <w:pPr>
              <w:widowControl w:val="0"/>
              <w:tabs>
                <w:tab w:val="left" w:pos="2835"/>
              </w:tabs>
              <w:suppressAutoHyphens/>
              <w:autoSpaceDE w:val="0"/>
              <w:autoSpaceDN w:val="0"/>
              <w:adjustRightInd w:val="0"/>
              <w:jc w:val="center"/>
              <w:textAlignment w:val="baseline"/>
              <w:rPr>
                <w:b/>
                <w:sz w:val="24"/>
                <w:szCs w:val="24"/>
              </w:rPr>
            </w:pPr>
            <w:r w:rsidRPr="005704D7">
              <w:rPr>
                <w:b/>
                <w:sz w:val="24"/>
                <w:szCs w:val="24"/>
              </w:rPr>
              <w:t>Основные виды разрешенного использования земельных участков и объектов капитального строительства</w:t>
            </w:r>
          </w:p>
        </w:tc>
      </w:tr>
      <w:tr w:rsidR="005704D7" w:rsidRPr="005704D7" w:rsidTr="00B833C8">
        <w:tc>
          <w:tcPr>
            <w:tcW w:w="0" w:type="auto"/>
          </w:tcPr>
          <w:p w:rsidR="005704D7" w:rsidRPr="005704D7" w:rsidRDefault="005704D7" w:rsidP="005704D7">
            <w:pPr>
              <w:widowControl w:val="0"/>
              <w:suppressAutoHyphens/>
              <w:autoSpaceDE w:val="0"/>
              <w:autoSpaceDN w:val="0"/>
              <w:adjustRightInd w:val="0"/>
              <w:jc w:val="both"/>
              <w:textAlignment w:val="baseline"/>
              <w:rPr>
                <w:b/>
                <w:sz w:val="24"/>
                <w:szCs w:val="24"/>
              </w:rPr>
            </w:pPr>
            <w:r w:rsidRPr="005704D7">
              <w:rPr>
                <w:b/>
                <w:sz w:val="24"/>
                <w:szCs w:val="24"/>
              </w:rPr>
              <w:t>Вид использования</w:t>
            </w:r>
          </w:p>
        </w:tc>
        <w:tc>
          <w:tcPr>
            <w:tcW w:w="0" w:type="auto"/>
          </w:tcPr>
          <w:p w:rsidR="005704D7" w:rsidRPr="005704D7" w:rsidRDefault="005704D7" w:rsidP="005704D7">
            <w:pPr>
              <w:widowControl w:val="0"/>
              <w:suppressAutoHyphens/>
              <w:autoSpaceDE w:val="0"/>
              <w:autoSpaceDN w:val="0"/>
              <w:adjustRightInd w:val="0"/>
              <w:jc w:val="both"/>
              <w:textAlignment w:val="baseline"/>
              <w:rPr>
                <w:sz w:val="24"/>
                <w:szCs w:val="24"/>
              </w:rPr>
            </w:pPr>
            <w:r w:rsidRPr="005704D7">
              <w:rPr>
                <w:b/>
                <w:sz w:val="24"/>
                <w:szCs w:val="24"/>
              </w:rPr>
              <w:t>Предельные параметры разрешенного строительства, реконструкции объектов капитального строительства</w:t>
            </w:r>
          </w:p>
        </w:tc>
      </w:tr>
      <w:tr w:rsidR="005704D7" w:rsidRPr="005704D7" w:rsidTr="00B833C8">
        <w:trPr>
          <w:trHeight w:val="1009"/>
        </w:trPr>
        <w:tc>
          <w:tcPr>
            <w:tcW w:w="0" w:type="auto"/>
          </w:tcPr>
          <w:p w:rsidR="005704D7" w:rsidRPr="005704D7" w:rsidRDefault="005704D7" w:rsidP="005704D7">
            <w:pPr>
              <w:suppressAutoHyphens/>
              <w:rPr>
                <w:color w:val="000000" w:themeColor="text1"/>
                <w:sz w:val="24"/>
                <w:szCs w:val="24"/>
                <w:lang w:eastAsia="ar-SA"/>
              </w:rPr>
            </w:pPr>
            <w:r w:rsidRPr="005704D7">
              <w:rPr>
                <w:color w:val="000000" w:themeColor="text1"/>
                <w:sz w:val="24"/>
                <w:szCs w:val="24"/>
                <w:lang w:eastAsia="ar-SA"/>
              </w:rPr>
              <w:t>Коммунальное обслуживание (3.1)</w:t>
            </w:r>
          </w:p>
          <w:p w:rsidR="005704D7" w:rsidRPr="005704D7" w:rsidRDefault="005704D7" w:rsidP="005704D7">
            <w:pPr>
              <w:widowControl w:val="0"/>
              <w:suppressAutoHyphens/>
              <w:autoSpaceDE w:val="0"/>
              <w:autoSpaceDN w:val="0"/>
              <w:adjustRightInd w:val="0"/>
              <w:textAlignment w:val="baseline"/>
              <w:rPr>
                <w:sz w:val="24"/>
                <w:szCs w:val="24"/>
              </w:rPr>
            </w:pPr>
          </w:p>
          <w:p w:rsidR="005704D7" w:rsidRPr="005704D7" w:rsidRDefault="005704D7" w:rsidP="005704D7">
            <w:pPr>
              <w:suppressAutoHyphens/>
              <w:ind w:left="265"/>
              <w:rPr>
                <w:sz w:val="24"/>
                <w:szCs w:val="24"/>
              </w:rPr>
            </w:pPr>
          </w:p>
        </w:tc>
        <w:tc>
          <w:tcPr>
            <w:tcW w:w="0" w:type="auto"/>
          </w:tcPr>
          <w:p w:rsidR="005704D7" w:rsidRPr="005704D7" w:rsidRDefault="005704D7" w:rsidP="005704D7">
            <w:pPr>
              <w:autoSpaceDE w:val="0"/>
              <w:autoSpaceDN w:val="0"/>
              <w:adjustRightInd w:val="0"/>
              <w:jc w:val="both"/>
              <w:rPr>
                <w:sz w:val="24"/>
                <w:szCs w:val="24"/>
              </w:rPr>
            </w:pPr>
            <w:r w:rsidRPr="005704D7">
              <w:rPr>
                <w:sz w:val="24"/>
                <w:szCs w:val="24"/>
              </w:rPr>
              <w:t>Не подлежат установлению.</w:t>
            </w:r>
          </w:p>
          <w:p w:rsidR="005704D7" w:rsidRPr="005704D7" w:rsidRDefault="005704D7" w:rsidP="005704D7">
            <w:pPr>
              <w:autoSpaceDE w:val="0"/>
              <w:autoSpaceDN w:val="0"/>
              <w:adjustRightInd w:val="0"/>
              <w:jc w:val="both"/>
              <w:rPr>
                <w:sz w:val="24"/>
                <w:szCs w:val="24"/>
              </w:rPr>
            </w:pPr>
            <w:r w:rsidRPr="005704D7">
              <w:rPr>
                <w:sz w:val="24"/>
                <w:szCs w:val="24"/>
              </w:rPr>
              <w:t>Площадь земельных участков принимать при проектировании объектов в соответствии с требованиями СНиП, технических регламентов, СанПиН, и др. документов.</w:t>
            </w:r>
          </w:p>
        </w:tc>
      </w:tr>
      <w:tr w:rsidR="005704D7" w:rsidRPr="005704D7" w:rsidTr="00B833C8">
        <w:trPr>
          <w:trHeight w:val="655"/>
        </w:trPr>
        <w:tc>
          <w:tcPr>
            <w:tcW w:w="0" w:type="auto"/>
          </w:tcPr>
          <w:p w:rsidR="005704D7" w:rsidRPr="005704D7" w:rsidRDefault="005704D7" w:rsidP="005704D7">
            <w:pPr>
              <w:tabs>
                <w:tab w:val="left" w:pos="9781"/>
              </w:tabs>
              <w:suppressAutoHyphens/>
              <w:ind w:right="284"/>
              <w:rPr>
                <w:color w:val="000000" w:themeColor="text1"/>
                <w:sz w:val="24"/>
                <w:szCs w:val="24"/>
                <w:lang w:eastAsia="ar-SA"/>
              </w:rPr>
            </w:pPr>
            <w:r w:rsidRPr="005704D7">
              <w:rPr>
                <w:color w:val="000000" w:themeColor="text1"/>
                <w:sz w:val="24"/>
                <w:szCs w:val="24"/>
                <w:lang w:eastAsia="ar-SA"/>
              </w:rPr>
              <w:t>Охрана природных территорий (9.1)</w:t>
            </w:r>
          </w:p>
        </w:tc>
        <w:tc>
          <w:tcPr>
            <w:tcW w:w="0" w:type="auto"/>
          </w:tcPr>
          <w:p w:rsidR="005704D7" w:rsidRPr="005704D7" w:rsidRDefault="005704D7" w:rsidP="005704D7">
            <w:pPr>
              <w:autoSpaceDE w:val="0"/>
              <w:autoSpaceDN w:val="0"/>
              <w:adjustRightInd w:val="0"/>
              <w:jc w:val="both"/>
              <w:rPr>
                <w:sz w:val="24"/>
                <w:szCs w:val="24"/>
              </w:rPr>
            </w:pPr>
            <w:r w:rsidRPr="005704D7">
              <w:rPr>
                <w:sz w:val="24"/>
                <w:szCs w:val="24"/>
              </w:rPr>
              <w:t>Не подлежат установлению.</w:t>
            </w:r>
          </w:p>
          <w:p w:rsidR="005704D7" w:rsidRPr="005704D7" w:rsidRDefault="005704D7" w:rsidP="005704D7">
            <w:pPr>
              <w:jc w:val="both"/>
              <w:rPr>
                <w:color w:val="000000"/>
                <w:sz w:val="24"/>
                <w:szCs w:val="24"/>
              </w:rPr>
            </w:pPr>
          </w:p>
        </w:tc>
      </w:tr>
      <w:tr w:rsidR="005704D7" w:rsidRPr="005704D7" w:rsidTr="00B833C8">
        <w:trPr>
          <w:trHeight w:val="999"/>
        </w:trPr>
        <w:tc>
          <w:tcPr>
            <w:tcW w:w="0" w:type="auto"/>
          </w:tcPr>
          <w:p w:rsidR="005704D7" w:rsidRPr="005704D7" w:rsidRDefault="005704D7" w:rsidP="005704D7">
            <w:pPr>
              <w:suppressAutoHyphens/>
              <w:rPr>
                <w:color w:val="000000" w:themeColor="text1"/>
                <w:sz w:val="24"/>
                <w:szCs w:val="24"/>
                <w:lang w:eastAsia="ar-SA"/>
              </w:rPr>
            </w:pPr>
            <w:r w:rsidRPr="005704D7">
              <w:rPr>
                <w:sz w:val="24"/>
                <w:szCs w:val="24"/>
              </w:rPr>
              <w:t>Земельные участки (территории) общего пользования</w:t>
            </w:r>
            <w:r w:rsidRPr="005704D7">
              <w:rPr>
                <w:sz w:val="24"/>
                <w:szCs w:val="24"/>
                <w:lang w:eastAsia="ar-SA"/>
              </w:rPr>
              <w:t xml:space="preserve"> (12.0)</w:t>
            </w:r>
          </w:p>
        </w:tc>
        <w:tc>
          <w:tcPr>
            <w:tcW w:w="0" w:type="auto"/>
          </w:tcPr>
          <w:p w:rsidR="005704D7" w:rsidRPr="005704D7" w:rsidRDefault="005704D7" w:rsidP="005704D7">
            <w:pPr>
              <w:autoSpaceDE w:val="0"/>
              <w:autoSpaceDN w:val="0"/>
              <w:adjustRightInd w:val="0"/>
              <w:jc w:val="both"/>
              <w:rPr>
                <w:sz w:val="24"/>
                <w:szCs w:val="24"/>
              </w:rPr>
            </w:pPr>
            <w:r w:rsidRPr="005704D7">
              <w:rPr>
                <w:sz w:val="24"/>
                <w:szCs w:val="24"/>
              </w:rPr>
              <w:t>Не подлежат установлению.</w:t>
            </w:r>
          </w:p>
          <w:p w:rsidR="005704D7" w:rsidRPr="005704D7" w:rsidRDefault="005704D7" w:rsidP="005704D7">
            <w:pPr>
              <w:autoSpaceDE w:val="0"/>
              <w:autoSpaceDN w:val="0"/>
              <w:adjustRightInd w:val="0"/>
              <w:jc w:val="both"/>
              <w:rPr>
                <w:sz w:val="24"/>
                <w:szCs w:val="24"/>
              </w:rPr>
            </w:pPr>
            <w:r w:rsidRPr="005704D7">
              <w:rPr>
                <w:sz w:val="24"/>
                <w:szCs w:val="24"/>
              </w:rPr>
              <w:t>При новом строительстве устанавливаются в соответствии с документами по планировке территории.</w:t>
            </w:r>
          </w:p>
        </w:tc>
      </w:tr>
      <w:tr w:rsidR="005704D7" w:rsidRPr="005704D7" w:rsidTr="00B833C8">
        <w:tc>
          <w:tcPr>
            <w:tcW w:w="0" w:type="auto"/>
            <w:gridSpan w:val="2"/>
          </w:tcPr>
          <w:p w:rsidR="005704D7" w:rsidRPr="005704D7" w:rsidRDefault="005704D7" w:rsidP="005704D7">
            <w:pPr>
              <w:widowControl w:val="0"/>
              <w:tabs>
                <w:tab w:val="left" w:pos="2835"/>
              </w:tabs>
              <w:suppressAutoHyphens/>
              <w:autoSpaceDE w:val="0"/>
              <w:autoSpaceDN w:val="0"/>
              <w:adjustRightInd w:val="0"/>
              <w:jc w:val="center"/>
              <w:textAlignment w:val="baseline"/>
              <w:rPr>
                <w:b/>
                <w:sz w:val="24"/>
                <w:szCs w:val="24"/>
              </w:rPr>
            </w:pPr>
            <w:r w:rsidRPr="005704D7">
              <w:rPr>
                <w:b/>
                <w:sz w:val="24"/>
                <w:szCs w:val="24"/>
              </w:rPr>
              <w:t>Вспомогательные виды разрешенного использования земельных участков и объектов капитального строительства</w:t>
            </w:r>
          </w:p>
        </w:tc>
      </w:tr>
      <w:tr w:rsidR="005704D7" w:rsidRPr="005704D7" w:rsidTr="00B833C8">
        <w:tc>
          <w:tcPr>
            <w:tcW w:w="0" w:type="auto"/>
          </w:tcPr>
          <w:p w:rsidR="005704D7" w:rsidRPr="005704D7" w:rsidRDefault="005704D7" w:rsidP="005704D7">
            <w:pPr>
              <w:widowControl w:val="0"/>
              <w:suppressAutoHyphens/>
              <w:autoSpaceDE w:val="0"/>
              <w:autoSpaceDN w:val="0"/>
              <w:adjustRightInd w:val="0"/>
              <w:jc w:val="both"/>
              <w:textAlignment w:val="baseline"/>
              <w:rPr>
                <w:b/>
                <w:sz w:val="24"/>
                <w:szCs w:val="24"/>
              </w:rPr>
            </w:pPr>
            <w:r w:rsidRPr="005704D7">
              <w:rPr>
                <w:b/>
                <w:sz w:val="24"/>
                <w:szCs w:val="24"/>
              </w:rPr>
              <w:t>Вид использования</w:t>
            </w:r>
          </w:p>
        </w:tc>
        <w:tc>
          <w:tcPr>
            <w:tcW w:w="0" w:type="auto"/>
          </w:tcPr>
          <w:p w:rsidR="005704D7" w:rsidRPr="005704D7" w:rsidRDefault="005704D7" w:rsidP="005704D7">
            <w:pPr>
              <w:widowControl w:val="0"/>
              <w:suppressAutoHyphens/>
              <w:autoSpaceDE w:val="0"/>
              <w:autoSpaceDN w:val="0"/>
              <w:adjustRightInd w:val="0"/>
              <w:jc w:val="both"/>
              <w:textAlignment w:val="baseline"/>
              <w:rPr>
                <w:sz w:val="24"/>
                <w:szCs w:val="24"/>
              </w:rPr>
            </w:pPr>
            <w:r w:rsidRPr="005704D7">
              <w:rPr>
                <w:b/>
                <w:sz w:val="24"/>
                <w:szCs w:val="24"/>
              </w:rPr>
              <w:t>Предельные параметры разрешенного строительства, реконструкции объектов капитального строительства</w:t>
            </w:r>
          </w:p>
        </w:tc>
      </w:tr>
      <w:tr w:rsidR="005704D7" w:rsidRPr="005704D7" w:rsidTr="00B833C8">
        <w:trPr>
          <w:trHeight w:val="422"/>
        </w:trPr>
        <w:tc>
          <w:tcPr>
            <w:tcW w:w="0" w:type="auto"/>
            <w:gridSpan w:val="2"/>
          </w:tcPr>
          <w:p w:rsidR="005704D7" w:rsidRPr="005704D7" w:rsidRDefault="005704D7" w:rsidP="005704D7">
            <w:pPr>
              <w:tabs>
                <w:tab w:val="left" w:pos="217"/>
              </w:tabs>
              <w:autoSpaceDE w:val="0"/>
              <w:autoSpaceDN w:val="0"/>
              <w:adjustRightInd w:val="0"/>
              <w:jc w:val="center"/>
              <w:rPr>
                <w:sz w:val="24"/>
                <w:szCs w:val="24"/>
              </w:rPr>
            </w:pPr>
            <w:r w:rsidRPr="005704D7">
              <w:rPr>
                <w:sz w:val="24"/>
                <w:szCs w:val="24"/>
              </w:rPr>
              <w:t>Не установлены</w:t>
            </w:r>
          </w:p>
        </w:tc>
      </w:tr>
      <w:tr w:rsidR="005704D7" w:rsidRPr="005704D7" w:rsidTr="00B833C8">
        <w:tc>
          <w:tcPr>
            <w:tcW w:w="0" w:type="auto"/>
            <w:gridSpan w:val="2"/>
          </w:tcPr>
          <w:p w:rsidR="005704D7" w:rsidRPr="005704D7" w:rsidRDefault="005704D7" w:rsidP="005704D7">
            <w:pPr>
              <w:widowControl w:val="0"/>
              <w:tabs>
                <w:tab w:val="left" w:pos="2835"/>
              </w:tabs>
              <w:suppressAutoHyphens/>
              <w:autoSpaceDE w:val="0"/>
              <w:autoSpaceDN w:val="0"/>
              <w:adjustRightInd w:val="0"/>
              <w:jc w:val="center"/>
              <w:textAlignment w:val="baseline"/>
              <w:rPr>
                <w:b/>
                <w:sz w:val="24"/>
                <w:szCs w:val="24"/>
              </w:rPr>
            </w:pPr>
            <w:r w:rsidRPr="005704D7">
              <w:rPr>
                <w:b/>
                <w:sz w:val="24"/>
                <w:szCs w:val="24"/>
              </w:rPr>
              <w:t>Условно разрешенные виды использования земельных участков и объектов капитального строительства</w:t>
            </w:r>
          </w:p>
        </w:tc>
      </w:tr>
      <w:tr w:rsidR="005704D7" w:rsidRPr="005704D7" w:rsidTr="00B833C8">
        <w:tc>
          <w:tcPr>
            <w:tcW w:w="0" w:type="auto"/>
          </w:tcPr>
          <w:p w:rsidR="005704D7" w:rsidRPr="005704D7" w:rsidRDefault="005704D7" w:rsidP="005704D7">
            <w:pPr>
              <w:widowControl w:val="0"/>
              <w:suppressAutoHyphens/>
              <w:autoSpaceDE w:val="0"/>
              <w:autoSpaceDN w:val="0"/>
              <w:adjustRightInd w:val="0"/>
              <w:jc w:val="both"/>
              <w:textAlignment w:val="baseline"/>
              <w:rPr>
                <w:b/>
                <w:sz w:val="24"/>
                <w:szCs w:val="24"/>
              </w:rPr>
            </w:pPr>
            <w:r w:rsidRPr="005704D7">
              <w:rPr>
                <w:b/>
                <w:sz w:val="24"/>
                <w:szCs w:val="24"/>
              </w:rPr>
              <w:t>Вид использования</w:t>
            </w:r>
          </w:p>
        </w:tc>
        <w:tc>
          <w:tcPr>
            <w:tcW w:w="0" w:type="auto"/>
          </w:tcPr>
          <w:p w:rsidR="005704D7" w:rsidRPr="005704D7" w:rsidRDefault="005704D7" w:rsidP="005704D7">
            <w:pPr>
              <w:widowControl w:val="0"/>
              <w:suppressAutoHyphens/>
              <w:autoSpaceDE w:val="0"/>
              <w:autoSpaceDN w:val="0"/>
              <w:adjustRightInd w:val="0"/>
              <w:jc w:val="both"/>
              <w:textAlignment w:val="baseline"/>
              <w:rPr>
                <w:sz w:val="24"/>
                <w:szCs w:val="24"/>
              </w:rPr>
            </w:pPr>
            <w:r w:rsidRPr="005704D7">
              <w:rPr>
                <w:b/>
                <w:sz w:val="24"/>
                <w:szCs w:val="24"/>
              </w:rPr>
              <w:t>Предельные параметры разрешенного строительства, реконструкции объектов капитального строительства</w:t>
            </w:r>
          </w:p>
        </w:tc>
      </w:tr>
      <w:tr w:rsidR="005704D7" w:rsidRPr="005704D7" w:rsidTr="00B833C8">
        <w:trPr>
          <w:trHeight w:val="402"/>
        </w:trPr>
        <w:tc>
          <w:tcPr>
            <w:tcW w:w="0" w:type="auto"/>
            <w:gridSpan w:val="2"/>
          </w:tcPr>
          <w:p w:rsidR="005704D7" w:rsidRPr="005704D7" w:rsidRDefault="005704D7" w:rsidP="005704D7">
            <w:pPr>
              <w:tabs>
                <w:tab w:val="left" w:pos="217"/>
              </w:tabs>
              <w:autoSpaceDE w:val="0"/>
              <w:autoSpaceDN w:val="0"/>
              <w:adjustRightInd w:val="0"/>
              <w:jc w:val="center"/>
              <w:rPr>
                <w:sz w:val="24"/>
                <w:szCs w:val="24"/>
              </w:rPr>
            </w:pPr>
            <w:r w:rsidRPr="005704D7">
              <w:rPr>
                <w:sz w:val="24"/>
                <w:szCs w:val="24"/>
              </w:rPr>
              <w:t>Не установлены</w:t>
            </w:r>
          </w:p>
        </w:tc>
      </w:tr>
    </w:tbl>
    <w:p w:rsidR="005704D7" w:rsidRPr="005704D7" w:rsidRDefault="005704D7" w:rsidP="005704D7">
      <w:pPr>
        <w:keepNext/>
        <w:keepLines/>
        <w:widowControl w:val="0"/>
        <w:tabs>
          <w:tab w:val="left" w:pos="993"/>
        </w:tabs>
        <w:autoSpaceDE w:val="0"/>
        <w:autoSpaceDN w:val="0"/>
        <w:adjustRightInd w:val="0"/>
        <w:spacing w:before="100" w:beforeAutospacing="1" w:after="0" w:line="240" w:lineRule="auto"/>
        <w:ind w:firstLine="709"/>
        <w:jc w:val="both"/>
        <w:textAlignment w:val="baseline"/>
        <w:outlineLvl w:val="2"/>
        <w:rPr>
          <w:rFonts w:ascii="Times New Roman" w:eastAsiaTheme="majorEastAsia" w:hAnsi="Times New Roman" w:cs="Times New Roman"/>
          <w:b/>
          <w:spacing w:val="-10"/>
          <w:sz w:val="28"/>
          <w:szCs w:val="28"/>
          <w:lang w:eastAsia="ar-SA"/>
        </w:rPr>
      </w:pPr>
      <w:bookmarkStart w:id="320" w:name="_Toc144312502"/>
      <w:r w:rsidRPr="005704D7">
        <w:rPr>
          <w:rFonts w:ascii="Times New Roman" w:eastAsia="Times New Roman" w:hAnsi="Times New Roman" w:cs="Times New Roman"/>
          <w:b/>
          <w:bCs/>
          <w:spacing w:val="-10"/>
          <w:sz w:val="28"/>
          <w:szCs w:val="28"/>
          <w:lang w:eastAsia="ar-SA"/>
        </w:rPr>
        <w:t>Статья 59. Зона рекреационного назначения</w:t>
      </w:r>
      <w:bookmarkEnd w:id="320"/>
    </w:p>
    <w:p w:rsidR="005704D7" w:rsidRPr="005704D7" w:rsidRDefault="005704D7" w:rsidP="005704D7">
      <w:pPr>
        <w:widowControl w:val="0"/>
        <w:tabs>
          <w:tab w:val="left" w:pos="993"/>
        </w:tabs>
        <w:suppressAutoHyphens/>
        <w:autoSpaceDE w:val="0"/>
        <w:autoSpaceDN w:val="0"/>
        <w:adjustRightInd w:val="0"/>
        <w:spacing w:after="0" w:line="240" w:lineRule="auto"/>
        <w:ind w:firstLine="709"/>
        <w:jc w:val="both"/>
        <w:textAlignment w:val="baseline"/>
        <w:rPr>
          <w:rFonts w:ascii="Times New Roman" w:eastAsia="Times New Roman" w:hAnsi="Times New Roman" w:cs="Times New Roman"/>
          <w:b/>
          <w:bCs/>
          <w:spacing w:val="-10"/>
          <w:sz w:val="28"/>
          <w:szCs w:val="28"/>
          <w:lang w:eastAsia="ar-SA"/>
        </w:rPr>
      </w:pPr>
      <w:r w:rsidRPr="005704D7">
        <w:rPr>
          <w:rFonts w:ascii="Times New Roman" w:eastAsia="Times New Roman" w:hAnsi="Times New Roman" w:cs="Times New Roman"/>
          <w:b/>
          <w:bCs/>
          <w:spacing w:val="-10"/>
          <w:sz w:val="28"/>
          <w:szCs w:val="28"/>
          <w:lang w:eastAsia="ar-SA"/>
        </w:rPr>
        <w:t xml:space="preserve">Р </w:t>
      </w:r>
      <w:r w:rsidRPr="005704D7">
        <w:rPr>
          <w:rFonts w:ascii="Times New Roman" w:eastAsia="Times New Roman" w:hAnsi="Times New Roman" w:cs="Times New Roman"/>
          <w:sz w:val="24"/>
          <w:szCs w:val="24"/>
          <w:lang w:eastAsia="ru-RU"/>
        </w:rPr>
        <w:t xml:space="preserve">– </w:t>
      </w:r>
      <w:r w:rsidRPr="005704D7">
        <w:rPr>
          <w:rFonts w:ascii="Times New Roman" w:eastAsia="Times New Roman" w:hAnsi="Times New Roman" w:cs="Times New Roman"/>
          <w:b/>
          <w:bCs/>
          <w:spacing w:val="-10"/>
          <w:sz w:val="28"/>
          <w:szCs w:val="28"/>
          <w:lang w:eastAsia="ar-SA"/>
        </w:rPr>
        <w:t>Зона рекреационного назначения</w:t>
      </w:r>
    </w:p>
    <w:tbl>
      <w:tblPr>
        <w:tblStyle w:val="af3"/>
        <w:tblW w:w="0" w:type="auto"/>
        <w:tblLook w:val="04A0" w:firstRow="1" w:lastRow="0" w:firstColumn="1" w:lastColumn="0" w:noHBand="0" w:noVBand="1"/>
      </w:tblPr>
      <w:tblGrid>
        <w:gridCol w:w="3227"/>
        <w:gridCol w:w="5834"/>
      </w:tblGrid>
      <w:tr w:rsidR="005704D7" w:rsidRPr="005704D7" w:rsidTr="00B833C8">
        <w:tc>
          <w:tcPr>
            <w:tcW w:w="0" w:type="auto"/>
            <w:gridSpan w:val="2"/>
          </w:tcPr>
          <w:p w:rsidR="005704D7" w:rsidRPr="005704D7" w:rsidRDefault="005704D7" w:rsidP="005704D7">
            <w:pPr>
              <w:widowControl w:val="0"/>
              <w:tabs>
                <w:tab w:val="left" w:pos="2835"/>
              </w:tabs>
              <w:suppressAutoHyphens/>
              <w:autoSpaceDE w:val="0"/>
              <w:autoSpaceDN w:val="0"/>
              <w:adjustRightInd w:val="0"/>
              <w:jc w:val="center"/>
              <w:textAlignment w:val="baseline"/>
              <w:rPr>
                <w:b/>
                <w:sz w:val="24"/>
                <w:szCs w:val="24"/>
              </w:rPr>
            </w:pPr>
            <w:r w:rsidRPr="005704D7">
              <w:rPr>
                <w:b/>
                <w:sz w:val="24"/>
                <w:szCs w:val="24"/>
              </w:rPr>
              <w:t>Основные виды разрешенного использования земельных участков и объектов капитального строительства</w:t>
            </w:r>
          </w:p>
        </w:tc>
      </w:tr>
      <w:tr w:rsidR="005704D7" w:rsidRPr="005704D7" w:rsidTr="00B833C8">
        <w:tc>
          <w:tcPr>
            <w:tcW w:w="0" w:type="auto"/>
          </w:tcPr>
          <w:p w:rsidR="005704D7" w:rsidRPr="005704D7" w:rsidRDefault="005704D7" w:rsidP="005704D7">
            <w:pPr>
              <w:widowControl w:val="0"/>
              <w:suppressAutoHyphens/>
              <w:autoSpaceDE w:val="0"/>
              <w:autoSpaceDN w:val="0"/>
              <w:adjustRightInd w:val="0"/>
              <w:jc w:val="both"/>
              <w:textAlignment w:val="baseline"/>
              <w:rPr>
                <w:b/>
                <w:sz w:val="24"/>
                <w:szCs w:val="24"/>
              </w:rPr>
            </w:pPr>
            <w:r w:rsidRPr="005704D7">
              <w:rPr>
                <w:b/>
                <w:sz w:val="24"/>
                <w:szCs w:val="24"/>
              </w:rPr>
              <w:t>Вид использования</w:t>
            </w:r>
          </w:p>
        </w:tc>
        <w:tc>
          <w:tcPr>
            <w:tcW w:w="0" w:type="auto"/>
          </w:tcPr>
          <w:p w:rsidR="005704D7" w:rsidRPr="005704D7" w:rsidRDefault="005704D7" w:rsidP="005704D7">
            <w:pPr>
              <w:widowControl w:val="0"/>
              <w:suppressAutoHyphens/>
              <w:autoSpaceDE w:val="0"/>
              <w:autoSpaceDN w:val="0"/>
              <w:adjustRightInd w:val="0"/>
              <w:jc w:val="both"/>
              <w:textAlignment w:val="baseline"/>
              <w:rPr>
                <w:sz w:val="24"/>
                <w:szCs w:val="24"/>
              </w:rPr>
            </w:pPr>
            <w:r w:rsidRPr="005704D7">
              <w:rPr>
                <w:b/>
                <w:sz w:val="24"/>
                <w:szCs w:val="24"/>
              </w:rPr>
              <w:t>Предельные параметры разрешенного строительства, реконструкции объектов капитального строительства</w:t>
            </w:r>
          </w:p>
        </w:tc>
      </w:tr>
      <w:tr w:rsidR="005704D7" w:rsidRPr="005704D7" w:rsidTr="00B833C8">
        <w:tc>
          <w:tcPr>
            <w:tcW w:w="0" w:type="auto"/>
          </w:tcPr>
          <w:p w:rsidR="005704D7" w:rsidRPr="005704D7" w:rsidRDefault="005704D7" w:rsidP="005704D7">
            <w:pPr>
              <w:suppressAutoHyphens/>
              <w:rPr>
                <w:color w:val="000000" w:themeColor="text1"/>
                <w:sz w:val="24"/>
                <w:szCs w:val="24"/>
                <w:lang w:eastAsia="ar-SA"/>
              </w:rPr>
            </w:pPr>
            <w:r w:rsidRPr="005704D7">
              <w:rPr>
                <w:color w:val="000000" w:themeColor="text1"/>
                <w:sz w:val="24"/>
                <w:szCs w:val="24"/>
                <w:lang w:eastAsia="ar-SA"/>
              </w:rPr>
              <w:t>Коммунальное обслуживание (3.1)</w:t>
            </w:r>
          </w:p>
          <w:p w:rsidR="005704D7" w:rsidRPr="005704D7" w:rsidRDefault="005704D7" w:rsidP="005704D7">
            <w:pPr>
              <w:widowControl w:val="0"/>
              <w:suppressAutoHyphens/>
              <w:autoSpaceDE w:val="0"/>
              <w:autoSpaceDN w:val="0"/>
              <w:adjustRightInd w:val="0"/>
              <w:textAlignment w:val="baseline"/>
              <w:rPr>
                <w:sz w:val="24"/>
                <w:szCs w:val="24"/>
              </w:rPr>
            </w:pPr>
          </w:p>
          <w:p w:rsidR="005704D7" w:rsidRPr="005704D7" w:rsidRDefault="005704D7" w:rsidP="005704D7">
            <w:pPr>
              <w:suppressAutoHyphens/>
              <w:ind w:left="265"/>
              <w:rPr>
                <w:sz w:val="24"/>
                <w:szCs w:val="24"/>
              </w:rPr>
            </w:pPr>
          </w:p>
        </w:tc>
        <w:tc>
          <w:tcPr>
            <w:tcW w:w="0" w:type="auto"/>
            <w:vMerge w:val="restart"/>
          </w:tcPr>
          <w:p w:rsidR="005704D7" w:rsidRPr="005704D7" w:rsidRDefault="005704D7" w:rsidP="005704D7">
            <w:pPr>
              <w:autoSpaceDE w:val="0"/>
              <w:autoSpaceDN w:val="0"/>
              <w:adjustRightInd w:val="0"/>
              <w:jc w:val="both"/>
              <w:rPr>
                <w:sz w:val="24"/>
                <w:szCs w:val="24"/>
              </w:rPr>
            </w:pPr>
            <w:r w:rsidRPr="005704D7">
              <w:rPr>
                <w:sz w:val="24"/>
                <w:szCs w:val="24"/>
              </w:rPr>
              <w:lastRenderedPageBreak/>
              <w:t>Не подлежат установлению.</w:t>
            </w:r>
          </w:p>
          <w:p w:rsidR="005704D7" w:rsidRPr="005704D7" w:rsidRDefault="005704D7" w:rsidP="005704D7">
            <w:pPr>
              <w:autoSpaceDE w:val="0"/>
              <w:autoSpaceDN w:val="0"/>
              <w:adjustRightInd w:val="0"/>
              <w:jc w:val="both"/>
              <w:rPr>
                <w:sz w:val="24"/>
                <w:szCs w:val="24"/>
              </w:rPr>
            </w:pPr>
            <w:r w:rsidRPr="005704D7">
              <w:rPr>
                <w:sz w:val="24"/>
                <w:szCs w:val="24"/>
              </w:rPr>
              <w:lastRenderedPageBreak/>
              <w:t>Площадь земельных участков принимать при проектировании объектов в соответствии с требованиями СНиП, технических регламентов, СанПиН, и др. документов.</w:t>
            </w:r>
          </w:p>
        </w:tc>
      </w:tr>
      <w:tr w:rsidR="005704D7" w:rsidRPr="005704D7" w:rsidTr="00B833C8">
        <w:tc>
          <w:tcPr>
            <w:tcW w:w="0" w:type="auto"/>
          </w:tcPr>
          <w:p w:rsidR="005704D7" w:rsidRPr="005704D7" w:rsidRDefault="005704D7" w:rsidP="005704D7">
            <w:pPr>
              <w:suppressAutoHyphens/>
              <w:rPr>
                <w:color w:val="000000" w:themeColor="text1"/>
                <w:sz w:val="24"/>
                <w:szCs w:val="24"/>
                <w:lang w:eastAsia="ar-SA"/>
              </w:rPr>
            </w:pPr>
            <w:r w:rsidRPr="005704D7">
              <w:rPr>
                <w:color w:val="000000" w:themeColor="text1"/>
                <w:sz w:val="24"/>
                <w:szCs w:val="24"/>
                <w:lang w:eastAsia="ar-SA"/>
              </w:rPr>
              <w:lastRenderedPageBreak/>
              <w:t>Культурное развитие (3.6)</w:t>
            </w:r>
          </w:p>
        </w:tc>
        <w:tc>
          <w:tcPr>
            <w:tcW w:w="0" w:type="auto"/>
            <w:vMerge/>
          </w:tcPr>
          <w:p w:rsidR="005704D7" w:rsidRPr="005704D7" w:rsidRDefault="005704D7" w:rsidP="005704D7">
            <w:pPr>
              <w:autoSpaceDE w:val="0"/>
              <w:autoSpaceDN w:val="0"/>
              <w:adjustRightInd w:val="0"/>
              <w:jc w:val="both"/>
              <w:rPr>
                <w:sz w:val="24"/>
                <w:szCs w:val="24"/>
              </w:rPr>
            </w:pPr>
          </w:p>
        </w:tc>
      </w:tr>
      <w:tr w:rsidR="005704D7" w:rsidRPr="005704D7" w:rsidTr="00B833C8">
        <w:tc>
          <w:tcPr>
            <w:tcW w:w="0" w:type="auto"/>
          </w:tcPr>
          <w:p w:rsidR="005704D7" w:rsidRPr="005704D7" w:rsidRDefault="005704D7" w:rsidP="005704D7">
            <w:pPr>
              <w:suppressAutoHyphens/>
              <w:rPr>
                <w:color w:val="000000" w:themeColor="text1"/>
                <w:sz w:val="24"/>
                <w:szCs w:val="24"/>
                <w:lang w:eastAsia="ar-SA"/>
              </w:rPr>
            </w:pPr>
            <w:r w:rsidRPr="005704D7">
              <w:rPr>
                <w:color w:val="000000" w:themeColor="text1"/>
                <w:sz w:val="24"/>
                <w:szCs w:val="24"/>
                <w:lang w:eastAsia="ar-SA"/>
              </w:rPr>
              <w:t>Служебные гаражи (4.9)</w:t>
            </w:r>
          </w:p>
        </w:tc>
        <w:tc>
          <w:tcPr>
            <w:tcW w:w="0" w:type="auto"/>
          </w:tcPr>
          <w:p w:rsidR="005704D7" w:rsidRPr="005704D7" w:rsidRDefault="005704D7" w:rsidP="005704D7">
            <w:pPr>
              <w:autoSpaceDE w:val="0"/>
              <w:autoSpaceDN w:val="0"/>
              <w:adjustRightInd w:val="0"/>
              <w:jc w:val="both"/>
              <w:rPr>
                <w:sz w:val="24"/>
                <w:szCs w:val="24"/>
              </w:rPr>
            </w:pPr>
            <w:r w:rsidRPr="005704D7">
              <w:rPr>
                <w:color w:val="000000"/>
                <w:sz w:val="24"/>
                <w:szCs w:val="24"/>
              </w:rPr>
              <w:t xml:space="preserve">1. </w:t>
            </w:r>
            <w:r w:rsidRPr="005704D7">
              <w:rPr>
                <w:sz w:val="24"/>
                <w:szCs w:val="24"/>
              </w:rPr>
              <w:t>Предельные (минимальные и (или) максимальные) размеры земельных участков:</w:t>
            </w:r>
          </w:p>
          <w:p w:rsidR="005704D7" w:rsidRPr="005704D7" w:rsidRDefault="005704D7" w:rsidP="005704D7">
            <w:pPr>
              <w:autoSpaceDE w:val="0"/>
              <w:autoSpaceDN w:val="0"/>
              <w:adjustRightInd w:val="0"/>
              <w:jc w:val="both"/>
              <w:rPr>
                <w:sz w:val="24"/>
                <w:szCs w:val="24"/>
              </w:rPr>
            </w:pPr>
            <w:r w:rsidRPr="005704D7">
              <w:rPr>
                <w:sz w:val="24"/>
                <w:szCs w:val="24"/>
              </w:rPr>
              <w:t xml:space="preserve">- площадь земельного участка - от </w:t>
            </w:r>
            <w:r w:rsidRPr="005704D7">
              <w:rPr>
                <w:color w:val="000000"/>
                <w:sz w:val="24"/>
                <w:szCs w:val="24"/>
              </w:rPr>
              <w:t xml:space="preserve">15 до 1000 </w:t>
            </w:r>
            <w:r w:rsidRPr="005704D7">
              <w:rPr>
                <w:sz w:val="24"/>
                <w:szCs w:val="24"/>
              </w:rPr>
              <w:t>кв. м;</w:t>
            </w:r>
          </w:p>
          <w:p w:rsidR="005704D7" w:rsidRPr="005704D7" w:rsidRDefault="005704D7" w:rsidP="005704D7">
            <w:pPr>
              <w:autoSpaceDE w:val="0"/>
              <w:autoSpaceDN w:val="0"/>
              <w:adjustRightInd w:val="0"/>
              <w:jc w:val="both"/>
              <w:rPr>
                <w:sz w:val="24"/>
                <w:szCs w:val="24"/>
              </w:rPr>
            </w:pPr>
            <w:r w:rsidRPr="005704D7">
              <w:rPr>
                <w:sz w:val="24"/>
                <w:szCs w:val="24"/>
              </w:rPr>
              <w:t xml:space="preserve">- ширина земельного участка - от </w:t>
            </w:r>
            <w:r w:rsidRPr="005704D7">
              <w:rPr>
                <w:color w:val="000000"/>
                <w:sz w:val="24"/>
                <w:szCs w:val="24"/>
              </w:rPr>
              <w:t>3</w:t>
            </w:r>
            <w:r w:rsidRPr="005704D7">
              <w:rPr>
                <w:sz w:val="24"/>
                <w:szCs w:val="24"/>
              </w:rPr>
              <w:t xml:space="preserve"> до 100 м;</w:t>
            </w:r>
          </w:p>
          <w:p w:rsidR="005704D7" w:rsidRPr="005704D7" w:rsidRDefault="005704D7" w:rsidP="005704D7">
            <w:pPr>
              <w:autoSpaceDE w:val="0"/>
              <w:autoSpaceDN w:val="0"/>
              <w:adjustRightInd w:val="0"/>
              <w:jc w:val="both"/>
              <w:rPr>
                <w:sz w:val="24"/>
                <w:szCs w:val="24"/>
              </w:rPr>
            </w:pPr>
            <w:r w:rsidRPr="005704D7">
              <w:rPr>
                <w:sz w:val="24"/>
                <w:szCs w:val="24"/>
              </w:rPr>
              <w:t xml:space="preserve">- длина земельного участка - от </w:t>
            </w:r>
            <w:r w:rsidRPr="005704D7">
              <w:rPr>
                <w:color w:val="000000"/>
                <w:sz w:val="24"/>
                <w:szCs w:val="24"/>
              </w:rPr>
              <w:t xml:space="preserve">5 до 100 </w:t>
            </w:r>
            <w:r w:rsidRPr="005704D7">
              <w:rPr>
                <w:sz w:val="24"/>
                <w:szCs w:val="24"/>
              </w:rPr>
              <w:t>м.</w:t>
            </w:r>
          </w:p>
          <w:p w:rsidR="005704D7" w:rsidRPr="005704D7" w:rsidRDefault="005704D7" w:rsidP="005704D7">
            <w:pPr>
              <w:tabs>
                <w:tab w:val="left" w:pos="359"/>
              </w:tabs>
              <w:autoSpaceDE w:val="0"/>
              <w:autoSpaceDN w:val="0"/>
              <w:adjustRightInd w:val="0"/>
              <w:jc w:val="both"/>
              <w:rPr>
                <w:sz w:val="24"/>
                <w:szCs w:val="24"/>
              </w:rPr>
            </w:pPr>
            <w:r w:rsidRPr="005704D7">
              <w:rPr>
                <w:sz w:val="24"/>
                <w:szCs w:val="24"/>
              </w:rPr>
              <w:t>2. Минимальные отступы от границ земельных участков – 3 м.</w:t>
            </w:r>
          </w:p>
          <w:p w:rsidR="005704D7" w:rsidRPr="005704D7" w:rsidRDefault="005704D7" w:rsidP="005704D7">
            <w:pPr>
              <w:tabs>
                <w:tab w:val="left" w:pos="359"/>
              </w:tabs>
              <w:autoSpaceDE w:val="0"/>
              <w:autoSpaceDN w:val="0"/>
              <w:adjustRightInd w:val="0"/>
              <w:jc w:val="both"/>
              <w:rPr>
                <w:sz w:val="24"/>
                <w:szCs w:val="24"/>
              </w:rPr>
            </w:pPr>
            <w:r w:rsidRPr="005704D7">
              <w:rPr>
                <w:sz w:val="24"/>
                <w:szCs w:val="24"/>
              </w:rPr>
              <w:t>3. Предельное количество этажей – 2 этажа.</w:t>
            </w:r>
          </w:p>
          <w:p w:rsidR="005704D7" w:rsidRPr="005704D7" w:rsidRDefault="005704D7" w:rsidP="005704D7">
            <w:pPr>
              <w:autoSpaceDE w:val="0"/>
              <w:autoSpaceDN w:val="0"/>
              <w:adjustRightInd w:val="0"/>
              <w:jc w:val="both"/>
              <w:rPr>
                <w:sz w:val="24"/>
                <w:szCs w:val="24"/>
              </w:rPr>
            </w:pPr>
            <w:r w:rsidRPr="005704D7">
              <w:rPr>
                <w:sz w:val="24"/>
                <w:szCs w:val="24"/>
              </w:rPr>
              <w:t>4. Максимальный процент застройки в границах земельного участка – 60%.</w:t>
            </w:r>
          </w:p>
          <w:p w:rsidR="005704D7" w:rsidRPr="005704D7" w:rsidRDefault="005704D7" w:rsidP="005704D7">
            <w:pPr>
              <w:autoSpaceDE w:val="0"/>
              <w:autoSpaceDN w:val="0"/>
              <w:adjustRightInd w:val="0"/>
              <w:jc w:val="both"/>
              <w:rPr>
                <w:sz w:val="24"/>
                <w:szCs w:val="24"/>
              </w:rPr>
            </w:pPr>
            <w:r w:rsidRPr="005704D7">
              <w:rPr>
                <w:sz w:val="24"/>
                <w:szCs w:val="24"/>
              </w:rPr>
              <w:t>5. Иные показатели – вместимость – до 300 машиномест.</w:t>
            </w:r>
          </w:p>
        </w:tc>
      </w:tr>
      <w:tr w:rsidR="005704D7" w:rsidRPr="005704D7" w:rsidTr="00B833C8">
        <w:trPr>
          <w:trHeight w:val="414"/>
        </w:trPr>
        <w:tc>
          <w:tcPr>
            <w:tcW w:w="0" w:type="auto"/>
          </w:tcPr>
          <w:p w:rsidR="005704D7" w:rsidRPr="005704D7" w:rsidRDefault="005704D7" w:rsidP="005704D7">
            <w:pPr>
              <w:suppressAutoHyphens/>
              <w:rPr>
                <w:sz w:val="24"/>
                <w:szCs w:val="24"/>
                <w:lang w:eastAsia="ar-SA"/>
              </w:rPr>
            </w:pPr>
            <w:r w:rsidRPr="005704D7">
              <w:rPr>
                <w:sz w:val="24"/>
                <w:szCs w:val="24"/>
                <w:lang w:eastAsia="ar-SA"/>
              </w:rPr>
              <w:t>Спорт (5.1)</w:t>
            </w:r>
          </w:p>
        </w:tc>
        <w:tc>
          <w:tcPr>
            <w:tcW w:w="0" w:type="auto"/>
            <w:vMerge w:val="restart"/>
          </w:tcPr>
          <w:p w:rsidR="005704D7" w:rsidRPr="005704D7" w:rsidRDefault="005704D7" w:rsidP="005704D7">
            <w:pPr>
              <w:autoSpaceDE w:val="0"/>
              <w:autoSpaceDN w:val="0"/>
              <w:adjustRightInd w:val="0"/>
              <w:jc w:val="both"/>
              <w:rPr>
                <w:sz w:val="24"/>
                <w:szCs w:val="24"/>
              </w:rPr>
            </w:pPr>
            <w:r w:rsidRPr="005704D7">
              <w:rPr>
                <w:color w:val="000000"/>
                <w:sz w:val="24"/>
                <w:szCs w:val="24"/>
              </w:rPr>
              <w:t xml:space="preserve">1. </w:t>
            </w:r>
            <w:r w:rsidRPr="005704D7">
              <w:rPr>
                <w:sz w:val="24"/>
                <w:szCs w:val="24"/>
              </w:rPr>
              <w:t>Предельные (минимальные и (или) максимальные) размеры земельных участков:</w:t>
            </w:r>
          </w:p>
          <w:p w:rsidR="005704D7" w:rsidRPr="005704D7" w:rsidRDefault="005704D7" w:rsidP="005704D7">
            <w:pPr>
              <w:autoSpaceDE w:val="0"/>
              <w:autoSpaceDN w:val="0"/>
              <w:adjustRightInd w:val="0"/>
              <w:jc w:val="both"/>
              <w:rPr>
                <w:sz w:val="24"/>
                <w:szCs w:val="24"/>
              </w:rPr>
            </w:pPr>
            <w:r w:rsidRPr="005704D7">
              <w:rPr>
                <w:sz w:val="24"/>
                <w:szCs w:val="24"/>
              </w:rPr>
              <w:t>- площадь земельного участка – не подлежит установлению;</w:t>
            </w:r>
          </w:p>
          <w:p w:rsidR="005704D7" w:rsidRPr="005704D7" w:rsidRDefault="005704D7" w:rsidP="005704D7">
            <w:pPr>
              <w:autoSpaceDE w:val="0"/>
              <w:autoSpaceDN w:val="0"/>
              <w:adjustRightInd w:val="0"/>
              <w:jc w:val="both"/>
              <w:rPr>
                <w:sz w:val="24"/>
                <w:szCs w:val="24"/>
              </w:rPr>
            </w:pPr>
            <w:r w:rsidRPr="005704D7">
              <w:rPr>
                <w:sz w:val="24"/>
                <w:szCs w:val="24"/>
              </w:rPr>
              <w:t>- ширина земельного участка - не подлежит установлению;</w:t>
            </w:r>
          </w:p>
          <w:p w:rsidR="005704D7" w:rsidRPr="005704D7" w:rsidRDefault="005704D7" w:rsidP="005704D7">
            <w:pPr>
              <w:autoSpaceDE w:val="0"/>
              <w:autoSpaceDN w:val="0"/>
              <w:adjustRightInd w:val="0"/>
              <w:jc w:val="both"/>
              <w:rPr>
                <w:sz w:val="24"/>
                <w:szCs w:val="24"/>
              </w:rPr>
            </w:pPr>
            <w:r w:rsidRPr="005704D7">
              <w:rPr>
                <w:sz w:val="24"/>
                <w:szCs w:val="24"/>
              </w:rPr>
              <w:t>- длина земельного участка - не подлежит установлению.</w:t>
            </w:r>
          </w:p>
          <w:p w:rsidR="005704D7" w:rsidRPr="005704D7" w:rsidRDefault="005704D7" w:rsidP="005704D7">
            <w:pPr>
              <w:tabs>
                <w:tab w:val="left" w:pos="359"/>
              </w:tabs>
              <w:autoSpaceDE w:val="0"/>
              <w:autoSpaceDN w:val="0"/>
              <w:adjustRightInd w:val="0"/>
              <w:jc w:val="both"/>
              <w:rPr>
                <w:sz w:val="24"/>
                <w:szCs w:val="24"/>
              </w:rPr>
            </w:pPr>
            <w:r w:rsidRPr="005704D7">
              <w:rPr>
                <w:sz w:val="24"/>
                <w:szCs w:val="24"/>
              </w:rPr>
              <w:t>2. Минимальные отступы от границ земельных участков – не подлежат установлению.</w:t>
            </w:r>
          </w:p>
          <w:p w:rsidR="005704D7" w:rsidRPr="005704D7" w:rsidRDefault="005704D7" w:rsidP="005704D7">
            <w:pPr>
              <w:tabs>
                <w:tab w:val="left" w:pos="359"/>
              </w:tabs>
              <w:autoSpaceDE w:val="0"/>
              <w:autoSpaceDN w:val="0"/>
              <w:adjustRightInd w:val="0"/>
              <w:jc w:val="both"/>
              <w:rPr>
                <w:sz w:val="24"/>
                <w:szCs w:val="24"/>
              </w:rPr>
            </w:pPr>
            <w:r w:rsidRPr="005704D7">
              <w:rPr>
                <w:sz w:val="24"/>
                <w:szCs w:val="24"/>
              </w:rPr>
              <w:t>3. Предельное количество этажей – не подлежит установлению.</w:t>
            </w:r>
          </w:p>
          <w:p w:rsidR="005704D7" w:rsidRPr="005704D7" w:rsidRDefault="005704D7" w:rsidP="005704D7">
            <w:pPr>
              <w:autoSpaceDE w:val="0"/>
              <w:autoSpaceDN w:val="0"/>
              <w:adjustRightInd w:val="0"/>
              <w:jc w:val="both"/>
              <w:rPr>
                <w:sz w:val="24"/>
                <w:szCs w:val="24"/>
              </w:rPr>
            </w:pPr>
            <w:r w:rsidRPr="005704D7">
              <w:rPr>
                <w:sz w:val="24"/>
                <w:szCs w:val="24"/>
              </w:rPr>
              <w:t>4. Максимальный процент застройки в границах земельного участка – не подлежит установлению.</w:t>
            </w:r>
          </w:p>
        </w:tc>
      </w:tr>
      <w:tr w:rsidR="005704D7" w:rsidRPr="005704D7" w:rsidTr="00B833C8">
        <w:trPr>
          <w:trHeight w:val="429"/>
        </w:trPr>
        <w:tc>
          <w:tcPr>
            <w:tcW w:w="0" w:type="auto"/>
          </w:tcPr>
          <w:p w:rsidR="005704D7" w:rsidRPr="005704D7" w:rsidRDefault="005704D7" w:rsidP="005704D7">
            <w:pPr>
              <w:tabs>
                <w:tab w:val="left" w:pos="9781"/>
              </w:tabs>
              <w:suppressAutoHyphens/>
              <w:ind w:right="284"/>
              <w:rPr>
                <w:color w:val="000000" w:themeColor="text1"/>
                <w:sz w:val="24"/>
                <w:szCs w:val="24"/>
                <w:lang w:eastAsia="ar-SA"/>
              </w:rPr>
            </w:pPr>
            <w:r w:rsidRPr="005704D7">
              <w:rPr>
                <w:color w:val="000000" w:themeColor="text1"/>
                <w:sz w:val="24"/>
                <w:szCs w:val="24"/>
                <w:lang w:eastAsia="ar-SA"/>
              </w:rPr>
              <w:t>Природно-познавательный туризм  (5.2)</w:t>
            </w:r>
          </w:p>
        </w:tc>
        <w:tc>
          <w:tcPr>
            <w:tcW w:w="0" w:type="auto"/>
            <w:vMerge/>
          </w:tcPr>
          <w:p w:rsidR="005704D7" w:rsidRPr="005704D7" w:rsidRDefault="005704D7" w:rsidP="005704D7">
            <w:pPr>
              <w:autoSpaceDE w:val="0"/>
              <w:autoSpaceDN w:val="0"/>
              <w:adjustRightInd w:val="0"/>
              <w:jc w:val="both"/>
              <w:rPr>
                <w:sz w:val="24"/>
                <w:szCs w:val="24"/>
              </w:rPr>
            </w:pPr>
          </w:p>
        </w:tc>
      </w:tr>
      <w:tr w:rsidR="005704D7" w:rsidRPr="005704D7" w:rsidTr="00B833C8">
        <w:trPr>
          <w:trHeight w:val="585"/>
        </w:trPr>
        <w:tc>
          <w:tcPr>
            <w:tcW w:w="0" w:type="auto"/>
          </w:tcPr>
          <w:p w:rsidR="005704D7" w:rsidRPr="005704D7" w:rsidRDefault="005704D7" w:rsidP="005704D7">
            <w:pPr>
              <w:suppressAutoHyphens/>
              <w:rPr>
                <w:sz w:val="24"/>
                <w:szCs w:val="24"/>
                <w:lang w:eastAsia="ar-SA"/>
              </w:rPr>
            </w:pPr>
            <w:r w:rsidRPr="005704D7">
              <w:rPr>
                <w:sz w:val="24"/>
                <w:szCs w:val="24"/>
                <w:lang w:eastAsia="ar-SA"/>
              </w:rPr>
              <w:t xml:space="preserve">Туристическое обслуживание (5.2.1) </w:t>
            </w:r>
          </w:p>
        </w:tc>
        <w:tc>
          <w:tcPr>
            <w:tcW w:w="0" w:type="auto"/>
            <w:vMerge/>
          </w:tcPr>
          <w:p w:rsidR="005704D7" w:rsidRPr="005704D7" w:rsidRDefault="005704D7" w:rsidP="005704D7">
            <w:pPr>
              <w:jc w:val="both"/>
              <w:rPr>
                <w:color w:val="000000"/>
                <w:sz w:val="24"/>
                <w:szCs w:val="24"/>
              </w:rPr>
            </w:pPr>
          </w:p>
        </w:tc>
      </w:tr>
      <w:tr w:rsidR="005704D7" w:rsidRPr="005704D7" w:rsidTr="00B833C8">
        <w:trPr>
          <w:trHeight w:val="423"/>
        </w:trPr>
        <w:tc>
          <w:tcPr>
            <w:tcW w:w="0" w:type="auto"/>
          </w:tcPr>
          <w:p w:rsidR="005704D7" w:rsidRPr="005704D7" w:rsidRDefault="005704D7" w:rsidP="005704D7">
            <w:pPr>
              <w:suppressAutoHyphens/>
              <w:rPr>
                <w:sz w:val="24"/>
                <w:szCs w:val="24"/>
                <w:lang w:eastAsia="ar-SA"/>
              </w:rPr>
            </w:pPr>
            <w:r w:rsidRPr="005704D7">
              <w:rPr>
                <w:sz w:val="24"/>
                <w:szCs w:val="24"/>
                <w:lang w:eastAsia="ar-SA"/>
              </w:rPr>
              <w:t>Охота и рыбалка (5.3)</w:t>
            </w:r>
          </w:p>
        </w:tc>
        <w:tc>
          <w:tcPr>
            <w:tcW w:w="0" w:type="auto"/>
            <w:vMerge/>
          </w:tcPr>
          <w:p w:rsidR="005704D7" w:rsidRPr="005704D7" w:rsidRDefault="005704D7" w:rsidP="005704D7">
            <w:pPr>
              <w:jc w:val="both"/>
              <w:rPr>
                <w:color w:val="000000"/>
                <w:sz w:val="24"/>
                <w:szCs w:val="24"/>
              </w:rPr>
            </w:pPr>
          </w:p>
        </w:tc>
      </w:tr>
      <w:tr w:rsidR="005704D7" w:rsidRPr="005704D7" w:rsidTr="00B833C8">
        <w:trPr>
          <w:trHeight w:val="557"/>
        </w:trPr>
        <w:tc>
          <w:tcPr>
            <w:tcW w:w="0" w:type="auto"/>
          </w:tcPr>
          <w:p w:rsidR="005704D7" w:rsidRPr="005704D7" w:rsidRDefault="005704D7" w:rsidP="005704D7">
            <w:pPr>
              <w:suppressAutoHyphens/>
              <w:rPr>
                <w:sz w:val="24"/>
                <w:szCs w:val="24"/>
                <w:lang w:eastAsia="ar-SA"/>
              </w:rPr>
            </w:pPr>
            <w:r w:rsidRPr="005704D7">
              <w:rPr>
                <w:sz w:val="24"/>
                <w:szCs w:val="24"/>
                <w:lang w:eastAsia="ar-SA"/>
              </w:rPr>
              <w:t>Причалы для маломерных судов (5.4)</w:t>
            </w:r>
          </w:p>
        </w:tc>
        <w:tc>
          <w:tcPr>
            <w:tcW w:w="0" w:type="auto"/>
            <w:vMerge/>
          </w:tcPr>
          <w:p w:rsidR="005704D7" w:rsidRPr="005704D7" w:rsidRDefault="005704D7" w:rsidP="005704D7">
            <w:pPr>
              <w:jc w:val="both"/>
              <w:rPr>
                <w:color w:val="000000"/>
                <w:sz w:val="24"/>
                <w:szCs w:val="24"/>
              </w:rPr>
            </w:pPr>
          </w:p>
        </w:tc>
      </w:tr>
      <w:tr w:rsidR="005704D7" w:rsidRPr="005704D7" w:rsidTr="00B833C8">
        <w:trPr>
          <w:trHeight w:val="551"/>
        </w:trPr>
        <w:tc>
          <w:tcPr>
            <w:tcW w:w="0" w:type="auto"/>
          </w:tcPr>
          <w:p w:rsidR="005704D7" w:rsidRPr="005704D7" w:rsidRDefault="005704D7" w:rsidP="005704D7">
            <w:pPr>
              <w:suppressAutoHyphens/>
              <w:rPr>
                <w:sz w:val="24"/>
                <w:szCs w:val="24"/>
                <w:lang w:eastAsia="ar-SA"/>
              </w:rPr>
            </w:pPr>
            <w:r w:rsidRPr="005704D7">
              <w:rPr>
                <w:sz w:val="24"/>
                <w:szCs w:val="24"/>
                <w:lang w:eastAsia="ar-SA"/>
              </w:rPr>
              <w:t>Поля для гольфа или конных прогулок (5.5)</w:t>
            </w:r>
          </w:p>
        </w:tc>
        <w:tc>
          <w:tcPr>
            <w:tcW w:w="0" w:type="auto"/>
            <w:vMerge/>
          </w:tcPr>
          <w:p w:rsidR="005704D7" w:rsidRPr="005704D7" w:rsidRDefault="005704D7" w:rsidP="005704D7">
            <w:pPr>
              <w:jc w:val="both"/>
              <w:rPr>
                <w:color w:val="000000"/>
                <w:sz w:val="24"/>
                <w:szCs w:val="24"/>
              </w:rPr>
            </w:pPr>
          </w:p>
        </w:tc>
      </w:tr>
      <w:tr w:rsidR="005704D7" w:rsidRPr="005704D7" w:rsidTr="00B833C8">
        <w:trPr>
          <w:trHeight w:val="403"/>
        </w:trPr>
        <w:tc>
          <w:tcPr>
            <w:tcW w:w="0" w:type="auto"/>
          </w:tcPr>
          <w:p w:rsidR="005704D7" w:rsidRPr="005704D7" w:rsidRDefault="005704D7" w:rsidP="005704D7">
            <w:pPr>
              <w:suppressAutoHyphens/>
              <w:rPr>
                <w:sz w:val="24"/>
                <w:szCs w:val="24"/>
                <w:lang w:eastAsia="ar-SA"/>
              </w:rPr>
            </w:pPr>
            <w:r w:rsidRPr="005704D7">
              <w:rPr>
                <w:sz w:val="24"/>
                <w:szCs w:val="24"/>
                <w:lang w:eastAsia="ar-SA"/>
              </w:rPr>
              <w:t>Курортная деятельность (9.2)</w:t>
            </w:r>
          </w:p>
        </w:tc>
        <w:tc>
          <w:tcPr>
            <w:tcW w:w="0" w:type="auto"/>
            <w:vMerge/>
          </w:tcPr>
          <w:p w:rsidR="005704D7" w:rsidRPr="005704D7" w:rsidRDefault="005704D7" w:rsidP="005704D7">
            <w:pPr>
              <w:jc w:val="both"/>
              <w:rPr>
                <w:color w:val="000000"/>
                <w:sz w:val="24"/>
                <w:szCs w:val="24"/>
              </w:rPr>
            </w:pPr>
          </w:p>
        </w:tc>
      </w:tr>
      <w:tr w:rsidR="005704D7" w:rsidRPr="005704D7" w:rsidTr="00B833C8">
        <w:trPr>
          <w:trHeight w:val="70"/>
        </w:trPr>
        <w:tc>
          <w:tcPr>
            <w:tcW w:w="0" w:type="auto"/>
          </w:tcPr>
          <w:p w:rsidR="005704D7" w:rsidRPr="005704D7" w:rsidRDefault="005704D7" w:rsidP="005704D7">
            <w:pPr>
              <w:suppressAutoHyphens/>
              <w:rPr>
                <w:sz w:val="24"/>
                <w:szCs w:val="24"/>
                <w:lang w:eastAsia="ar-SA"/>
              </w:rPr>
            </w:pPr>
            <w:r w:rsidRPr="005704D7">
              <w:rPr>
                <w:sz w:val="24"/>
                <w:szCs w:val="24"/>
                <w:lang w:eastAsia="ar-SA"/>
              </w:rPr>
              <w:t>Санаторная деятельность (9.2.1)</w:t>
            </w:r>
          </w:p>
        </w:tc>
        <w:tc>
          <w:tcPr>
            <w:tcW w:w="0" w:type="auto"/>
            <w:vMerge/>
          </w:tcPr>
          <w:p w:rsidR="005704D7" w:rsidRPr="005704D7" w:rsidRDefault="005704D7" w:rsidP="005704D7">
            <w:pPr>
              <w:jc w:val="both"/>
              <w:rPr>
                <w:color w:val="000000"/>
                <w:sz w:val="24"/>
                <w:szCs w:val="24"/>
              </w:rPr>
            </w:pPr>
          </w:p>
        </w:tc>
      </w:tr>
      <w:tr w:rsidR="005704D7" w:rsidRPr="005704D7" w:rsidTr="00B833C8">
        <w:trPr>
          <w:trHeight w:val="731"/>
        </w:trPr>
        <w:tc>
          <w:tcPr>
            <w:tcW w:w="0" w:type="auto"/>
          </w:tcPr>
          <w:p w:rsidR="005704D7" w:rsidRPr="005704D7" w:rsidRDefault="005704D7" w:rsidP="005704D7">
            <w:pPr>
              <w:suppressAutoHyphens/>
              <w:rPr>
                <w:color w:val="000000" w:themeColor="text1"/>
                <w:sz w:val="24"/>
                <w:szCs w:val="24"/>
                <w:lang w:eastAsia="ar-SA"/>
              </w:rPr>
            </w:pPr>
            <w:r w:rsidRPr="005704D7">
              <w:rPr>
                <w:sz w:val="24"/>
                <w:szCs w:val="24"/>
              </w:rPr>
              <w:t>Земельные участки (территории) общего пользования</w:t>
            </w:r>
            <w:r w:rsidRPr="005704D7">
              <w:rPr>
                <w:sz w:val="24"/>
                <w:szCs w:val="24"/>
                <w:lang w:eastAsia="ar-SA"/>
              </w:rPr>
              <w:t xml:space="preserve"> (12.0)</w:t>
            </w:r>
          </w:p>
        </w:tc>
        <w:tc>
          <w:tcPr>
            <w:tcW w:w="0" w:type="auto"/>
          </w:tcPr>
          <w:p w:rsidR="005704D7" w:rsidRPr="005704D7" w:rsidRDefault="005704D7" w:rsidP="005704D7">
            <w:pPr>
              <w:autoSpaceDE w:val="0"/>
              <w:autoSpaceDN w:val="0"/>
              <w:adjustRightInd w:val="0"/>
              <w:jc w:val="both"/>
              <w:rPr>
                <w:sz w:val="24"/>
                <w:szCs w:val="24"/>
              </w:rPr>
            </w:pPr>
            <w:r w:rsidRPr="005704D7">
              <w:rPr>
                <w:sz w:val="24"/>
                <w:szCs w:val="24"/>
              </w:rPr>
              <w:t>Не подлежат установлению.</w:t>
            </w:r>
          </w:p>
          <w:p w:rsidR="005704D7" w:rsidRPr="005704D7" w:rsidRDefault="005704D7" w:rsidP="005704D7">
            <w:pPr>
              <w:autoSpaceDE w:val="0"/>
              <w:autoSpaceDN w:val="0"/>
              <w:adjustRightInd w:val="0"/>
              <w:jc w:val="both"/>
              <w:rPr>
                <w:sz w:val="24"/>
                <w:szCs w:val="24"/>
              </w:rPr>
            </w:pPr>
            <w:r w:rsidRPr="005704D7">
              <w:rPr>
                <w:sz w:val="24"/>
                <w:szCs w:val="24"/>
              </w:rPr>
              <w:t>При новом строительстве устанавливаются в соответствии с документами по планировке территории.</w:t>
            </w:r>
          </w:p>
        </w:tc>
      </w:tr>
      <w:tr w:rsidR="005704D7" w:rsidRPr="005704D7" w:rsidTr="00B833C8">
        <w:tc>
          <w:tcPr>
            <w:tcW w:w="0" w:type="auto"/>
            <w:gridSpan w:val="2"/>
          </w:tcPr>
          <w:p w:rsidR="005704D7" w:rsidRPr="005704D7" w:rsidRDefault="005704D7" w:rsidP="005704D7">
            <w:pPr>
              <w:widowControl w:val="0"/>
              <w:tabs>
                <w:tab w:val="left" w:pos="2835"/>
              </w:tabs>
              <w:suppressAutoHyphens/>
              <w:autoSpaceDE w:val="0"/>
              <w:autoSpaceDN w:val="0"/>
              <w:adjustRightInd w:val="0"/>
              <w:jc w:val="center"/>
              <w:textAlignment w:val="baseline"/>
              <w:rPr>
                <w:b/>
                <w:sz w:val="24"/>
                <w:szCs w:val="24"/>
              </w:rPr>
            </w:pPr>
            <w:r w:rsidRPr="005704D7">
              <w:rPr>
                <w:b/>
                <w:sz w:val="24"/>
                <w:szCs w:val="24"/>
              </w:rPr>
              <w:t>Вспомогательные виды разрешенного использования земельных участков и объектов капитального строительства</w:t>
            </w:r>
          </w:p>
        </w:tc>
      </w:tr>
      <w:tr w:rsidR="005704D7" w:rsidRPr="005704D7" w:rsidTr="00B833C8">
        <w:tc>
          <w:tcPr>
            <w:tcW w:w="0" w:type="auto"/>
          </w:tcPr>
          <w:p w:rsidR="005704D7" w:rsidRPr="005704D7" w:rsidRDefault="005704D7" w:rsidP="005704D7">
            <w:pPr>
              <w:widowControl w:val="0"/>
              <w:suppressAutoHyphens/>
              <w:autoSpaceDE w:val="0"/>
              <w:autoSpaceDN w:val="0"/>
              <w:adjustRightInd w:val="0"/>
              <w:jc w:val="both"/>
              <w:textAlignment w:val="baseline"/>
              <w:rPr>
                <w:b/>
                <w:sz w:val="24"/>
                <w:szCs w:val="24"/>
              </w:rPr>
            </w:pPr>
            <w:r w:rsidRPr="005704D7">
              <w:rPr>
                <w:b/>
                <w:sz w:val="24"/>
                <w:szCs w:val="24"/>
              </w:rPr>
              <w:t>Вид использования</w:t>
            </w:r>
          </w:p>
        </w:tc>
        <w:tc>
          <w:tcPr>
            <w:tcW w:w="0" w:type="auto"/>
          </w:tcPr>
          <w:p w:rsidR="005704D7" w:rsidRPr="005704D7" w:rsidRDefault="005704D7" w:rsidP="005704D7">
            <w:pPr>
              <w:widowControl w:val="0"/>
              <w:suppressAutoHyphens/>
              <w:autoSpaceDE w:val="0"/>
              <w:autoSpaceDN w:val="0"/>
              <w:adjustRightInd w:val="0"/>
              <w:jc w:val="both"/>
              <w:textAlignment w:val="baseline"/>
              <w:rPr>
                <w:sz w:val="24"/>
                <w:szCs w:val="24"/>
              </w:rPr>
            </w:pPr>
            <w:r w:rsidRPr="005704D7">
              <w:rPr>
                <w:b/>
                <w:sz w:val="24"/>
                <w:szCs w:val="24"/>
              </w:rPr>
              <w:t>Предельные параметры разрешенного строительства, реконструкции объектов капитального строительства</w:t>
            </w:r>
          </w:p>
        </w:tc>
      </w:tr>
      <w:tr w:rsidR="005704D7" w:rsidRPr="005704D7" w:rsidTr="00B833C8">
        <w:trPr>
          <w:trHeight w:val="422"/>
        </w:trPr>
        <w:tc>
          <w:tcPr>
            <w:tcW w:w="0" w:type="auto"/>
          </w:tcPr>
          <w:p w:rsidR="005704D7" w:rsidRPr="005704D7" w:rsidRDefault="005704D7" w:rsidP="005704D7">
            <w:pPr>
              <w:widowControl w:val="0"/>
              <w:autoSpaceDE w:val="0"/>
              <w:autoSpaceDN w:val="0"/>
              <w:adjustRightInd w:val="0"/>
              <w:textAlignment w:val="baseline"/>
              <w:rPr>
                <w:color w:val="000000" w:themeColor="text1"/>
                <w:sz w:val="24"/>
                <w:szCs w:val="24"/>
                <w:lang w:eastAsia="ar-SA"/>
              </w:rPr>
            </w:pPr>
            <w:r w:rsidRPr="005704D7">
              <w:rPr>
                <w:sz w:val="24"/>
                <w:szCs w:val="24"/>
                <w:lang w:eastAsia="ar-SA"/>
              </w:rPr>
              <w:t>Благоустройство территории (12.0.2)</w:t>
            </w:r>
          </w:p>
        </w:tc>
        <w:tc>
          <w:tcPr>
            <w:tcW w:w="0" w:type="auto"/>
          </w:tcPr>
          <w:p w:rsidR="005704D7" w:rsidRPr="005704D7" w:rsidRDefault="005704D7" w:rsidP="005704D7">
            <w:pPr>
              <w:autoSpaceDE w:val="0"/>
              <w:autoSpaceDN w:val="0"/>
              <w:adjustRightInd w:val="0"/>
              <w:jc w:val="both"/>
              <w:rPr>
                <w:sz w:val="24"/>
                <w:szCs w:val="24"/>
              </w:rPr>
            </w:pPr>
            <w:r w:rsidRPr="005704D7">
              <w:rPr>
                <w:sz w:val="24"/>
                <w:szCs w:val="24"/>
              </w:rPr>
              <w:t>Не подлежат установлению.</w:t>
            </w:r>
          </w:p>
          <w:p w:rsidR="005704D7" w:rsidRPr="005704D7" w:rsidRDefault="005704D7" w:rsidP="005704D7">
            <w:pPr>
              <w:autoSpaceDE w:val="0"/>
              <w:autoSpaceDN w:val="0"/>
              <w:adjustRightInd w:val="0"/>
              <w:jc w:val="both"/>
              <w:rPr>
                <w:sz w:val="24"/>
                <w:szCs w:val="24"/>
              </w:rPr>
            </w:pPr>
            <w:r w:rsidRPr="005704D7">
              <w:rPr>
                <w:sz w:val="24"/>
                <w:szCs w:val="24"/>
              </w:rPr>
              <w:t>При новом строительстве устанавливаются в соответствии с документами по планировке территории.</w:t>
            </w:r>
          </w:p>
        </w:tc>
      </w:tr>
      <w:tr w:rsidR="005704D7" w:rsidRPr="005704D7" w:rsidTr="00B833C8">
        <w:tc>
          <w:tcPr>
            <w:tcW w:w="0" w:type="auto"/>
            <w:gridSpan w:val="2"/>
          </w:tcPr>
          <w:p w:rsidR="005704D7" w:rsidRPr="005704D7" w:rsidRDefault="005704D7" w:rsidP="005704D7">
            <w:pPr>
              <w:widowControl w:val="0"/>
              <w:tabs>
                <w:tab w:val="left" w:pos="2835"/>
              </w:tabs>
              <w:suppressAutoHyphens/>
              <w:autoSpaceDE w:val="0"/>
              <w:autoSpaceDN w:val="0"/>
              <w:adjustRightInd w:val="0"/>
              <w:jc w:val="center"/>
              <w:textAlignment w:val="baseline"/>
              <w:rPr>
                <w:b/>
                <w:sz w:val="24"/>
                <w:szCs w:val="24"/>
              </w:rPr>
            </w:pPr>
            <w:r w:rsidRPr="005704D7">
              <w:rPr>
                <w:b/>
                <w:sz w:val="24"/>
                <w:szCs w:val="24"/>
              </w:rPr>
              <w:t>Условно разрешенные виды использования земельных участков и объектов капитального строительства</w:t>
            </w:r>
          </w:p>
        </w:tc>
      </w:tr>
      <w:tr w:rsidR="005704D7" w:rsidRPr="005704D7" w:rsidTr="00B833C8">
        <w:tc>
          <w:tcPr>
            <w:tcW w:w="0" w:type="auto"/>
          </w:tcPr>
          <w:p w:rsidR="005704D7" w:rsidRPr="005704D7" w:rsidRDefault="005704D7" w:rsidP="005704D7">
            <w:pPr>
              <w:widowControl w:val="0"/>
              <w:suppressAutoHyphens/>
              <w:autoSpaceDE w:val="0"/>
              <w:autoSpaceDN w:val="0"/>
              <w:adjustRightInd w:val="0"/>
              <w:jc w:val="both"/>
              <w:textAlignment w:val="baseline"/>
              <w:rPr>
                <w:b/>
                <w:sz w:val="24"/>
                <w:szCs w:val="24"/>
              </w:rPr>
            </w:pPr>
            <w:r w:rsidRPr="005704D7">
              <w:rPr>
                <w:b/>
                <w:sz w:val="24"/>
                <w:szCs w:val="24"/>
              </w:rPr>
              <w:t>Вид использования</w:t>
            </w:r>
          </w:p>
        </w:tc>
        <w:tc>
          <w:tcPr>
            <w:tcW w:w="0" w:type="auto"/>
          </w:tcPr>
          <w:p w:rsidR="005704D7" w:rsidRPr="005704D7" w:rsidRDefault="005704D7" w:rsidP="005704D7">
            <w:pPr>
              <w:widowControl w:val="0"/>
              <w:suppressAutoHyphens/>
              <w:autoSpaceDE w:val="0"/>
              <w:autoSpaceDN w:val="0"/>
              <w:adjustRightInd w:val="0"/>
              <w:jc w:val="both"/>
              <w:textAlignment w:val="baseline"/>
              <w:rPr>
                <w:sz w:val="24"/>
                <w:szCs w:val="24"/>
              </w:rPr>
            </w:pPr>
            <w:r w:rsidRPr="005704D7">
              <w:rPr>
                <w:b/>
                <w:sz w:val="24"/>
                <w:szCs w:val="24"/>
              </w:rPr>
              <w:t>Предельные параметры разрешенного строительства, реконструкции объектов капитального строительства</w:t>
            </w:r>
          </w:p>
        </w:tc>
      </w:tr>
      <w:tr w:rsidR="005704D7" w:rsidRPr="005704D7" w:rsidTr="00B833C8">
        <w:trPr>
          <w:trHeight w:val="402"/>
        </w:trPr>
        <w:tc>
          <w:tcPr>
            <w:tcW w:w="0" w:type="auto"/>
            <w:gridSpan w:val="2"/>
          </w:tcPr>
          <w:p w:rsidR="005704D7" w:rsidRPr="005704D7" w:rsidRDefault="005704D7" w:rsidP="005704D7">
            <w:pPr>
              <w:tabs>
                <w:tab w:val="left" w:pos="217"/>
              </w:tabs>
              <w:autoSpaceDE w:val="0"/>
              <w:autoSpaceDN w:val="0"/>
              <w:adjustRightInd w:val="0"/>
              <w:jc w:val="center"/>
              <w:rPr>
                <w:sz w:val="24"/>
                <w:szCs w:val="24"/>
              </w:rPr>
            </w:pPr>
            <w:r w:rsidRPr="005704D7">
              <w:rPr>
                <w:sz w:val="24"/>
                <w:szCs w:val="24"/>
              </w:rPr>
              <w:t>Не установлены</w:t>
            </w:r>
          </w:p>
        </w:tc>
      </w:tr>
    </w:tbl>
    <w:p w:rsidR="005704D7" w:rsidRPr="005704D7" w:rsidRDefault="005704D7" w:rsidP="005704D7">
      <w:pPr>
        <w:keepNext/>
        <w:keepLines/>
        <w:widowControl w:val="0"/>
        <w:tabs>
          <w:tab w:val="left" w:pos="993"/>
        </w:tabs>
        <w:autoSpaceDE w:val="0"/>
        <w:autoSpaceDN w:val="0"/>
        <w:adjustRightInd w:val="0"/>
        <w:spacing w:before="100" w:beforeAutospacing="1" w:after="0" w:line="240" w:lineRule="auto"/>
        <w:ind w:firstLine="709"/>
        <w:jc w:val="both"/>
        <w:textAlignment w:val="baseline"/>
        <w:outlineLvl w:val="2"/>
        <w:rPr>
          <w:rFonts w:ascii="Times New Roman" w:eastAsiaTheme="majorEastAsia" w:hAnsi="Times New Roman" w:cs="Times New Roman"/>
          <w:b/>
          <w:spacing w:val="-10"/>
          <w:sz w:val="28"/>
          <w:szCs w:val="28"/>
          <w:lang w:eastAsia="ar-SA"/>
        </w:rPr>
      </w:pPr>
      <w:bookmarkStart w:id="321" w:name="_Toc144312503"/>
      <w:r w:rsidRPr="005704D7">
        <w:rPr>
          <w:rFonts w:ascii="Times New Roman" w:eastAsia="Times New Roman" w:hAnsi="Times New Roman" w:cs="Times New Roman"/>
          <w:b/>
          <w:bCs/>
          <w:spacing w:val="-10"/>
          <w:sz w:val="28"/>
          <w:szCs w:val="28"/>
          <w:lang w:eastAsia="ar-SA"/>
        </w:rPr>
        <w:lastRenderedPageBreak/>
        <w:t>Статья 60. Зона водных объектов</w:t>
      </w:r>
      <w:bookmarkEnd w:id="321"/>
    </w:p>
    <w:p w:rsidR="005704D7" w:rsidRPr="005704D7" w:rsidRDefault="005704D7" w:rsidP="005704D7">
      <w:pPr>
        <w:widowControl w:val="0"/>
        <w:tabs>
          <w:tab w:val="left" w:pos="993"/>
        </w:tabs>
        <w:suppressAutoHyphens/>
        <w:autoSpaceDE w:val="0"/>
        <w:autoSpaceDN w:val="0"/>
        <w:adjustRightInd w:val="0"/>
        <w:spacing w:after="0" w:line="240" w:lineRule="auto"/>
        <w:ind w:firstLine="709"/>
        <w:jc w:val="both"/>
        <w:textAlignment w:val="baseline"/>
        <w:rPr>
          <w:rFonts w:ascii="Times New Roman" w:eastAsia="Times New Roman" w:hAnsi="Times New Roman" w:cs="Times New Roman"/>
          <w:b/>
          <w:bCs/>
          <w:spacing w:val="-10"/>
          <w:sz w:val="28"/>
          <w:szCs w:val="28"/>
          <w:lang w:eastAsia="ar-SA"/>
        </w:rPr>
      </w:pPr>
      <w:r w:rsidRPr="005704D7">
        <w:rPr>
          <w:rFonts w:ascii="Times New Roman" w:eastAsia="Times New Roman" w:hAnsi="Times New Roman" w:cs="Times New Roman"/>
          <w:b/>
          <w:bCs/>
          <w:spacing w:val="-10"/>
          <w:sz w:val="28"/>
          <w:szCs w:val="28"/>
          <w:lang w:eastAsia="ar-SA"/>
        </w:rPr>
        <w:t xml:space="preserve">В </w:t>
      </w:r>
      <w:r w:rsidRPr="005704D7">
        <w:rPr>
          <w:rFonts w:ascii="Times New Roman" w:eastAsia="Times New Roman" w:hAnsi="Times New Roman" w:cs="Times New Roman"/>
          <w:sz w:val="24"/>
          <w:szCs w:val="24"/>
          <w:lang w:eastAsia="ru-RU"/>
        </w:rPr>
        <w:t xml:space="preserve">– </w:t>
      </w:r>
      <w:r w:rsidRPr="005704D7">
        <w:rPr>
          <w:rFonts w:ascii="Times New Roman" w:eastAsia="Times New Roman" w:hAnsi="Times New Roman" w:cs="Times New Roman"/>
          <w:b/>
          <w:bCs/>
          <w:spacing w:val="-10"/>
          <w:sz w:val="28"/>
          <w:szCs w:val="28"/>
          <w:lang w:eastAsia="ar-SA"/>
        </w:rPr>
        <w:t>Зона водных объектов</w:t>
      </w:r>
    </w:p>
    <w:tbl>
      <w:tblPr>
        <w:tblStyle w:val="af3"/>
        <w:tblW w:w="0" w:type="auto"/>
        <w:tblLook w:val="04A0" w:firstRow="1" w:lastRow="0" w:firstColumn="1" w:lastColumn="0" w:noHBand="0" w:noVBand="1"/>
      </w:tblPr>
      <w:tblGrid>
        <w:gridCol w:w="3589"/>
        <w:gridCol w:w="5472"/>
      </w:tblGrid>
      <w:tr w:rsidR="005704D7" w:rsidRPr="005704D7" w:rsidTr="00B833C8">
        <w:tc>
          <w:tcPr>
            <w:tcW w:w="0" w:type="auto"/>
            <w:gridSpan w:val="2"/>
          </w:tcPr>
          <w:p w:rsidR="005704D7" w:rsidRPr="005704D7" w:rsidRDefault="005704D7" w:rsidP="005704D7">
            <w:pPr>
              <w:widowControl w:val="0"/>
              <w:tabs>
                <w:tab w:val="left" w:pos="2835"/>
              </w:tabs>
              <w:suppressAutoHyphens/>
              <w:autoSpaceDE w:val="0"/>
              <w:autoSpaceDN w:val="0"/>
              <w:adjustRightInd w:val="0"/>
              <w:jc w:val="center"/>
              <w:textAlignment w:val="baseline"/>
              <w:rPr>
                <w:b/>
                <w:sz w:val="24"/>
                <w:szCs w:val="24"/>
              </w:rPr>
            </w:pPr>
            <w:r w:rsidRPr="005704D7">
              <w:rPr>
                <w:b/>
                <w:sz w:val="24"/>
                <w:szCs w:val="24"/>
              </w:rPr>
              <w:t>Основные виды разрешенного использования земельных участков и объектов капитального строительства</w:t>
            </w:r>
          </w:p>
        </w:tc>
      </w:tr>
      <w:tr w:rsidR="005704D7" w:rsidRPr="005704D7" w:rsidTr="00B833C8">
        <w:tc>
          <w:tcPr>
            <w:tcW w:w="0" w:type="auto"/>
          </w:tcPr>
          <w:p w:rsidR="005704D7" w:rsidRPr="005704D7" w:rsidRDefault="005704D7" w:rsidP="005704D7">
            <w:pPr>
              <w:widowControl w:val="0"/>
              <w:suppressAutoHyphens/>
              <w:autoSpaceDE w:val="0"/>
              <w:autoSpaceDN w:val="0"/>
              <w:adjustRightInd w:val="0"/>
              <w:jc w:val="both"/>
              <w:textAlignment w:val="baseline"/>
              <w:rPr>
                <w:b/>
                <w:sz w:val="24"/>
                <w:szCs w:val="24"/>
              </w:rPr>
            </w:pPr>
            <w:r w:rsidRPr="005704D7">
              <w:rPr>
                <w:b/>
                <w:sz w:val="24"/>
                <w:szCs w:val="24"/>
              </w:rPr>
              <w:t>Вид использования</w:t>
            </w:r>
          </w:p>
        </w:tc>
        <w:tc>
          <w:tcPr>
            <w:tcW w:w="0" w:type="auto"/>
          </w:tcPr>
          <w:p w:rsidR="005704D7" w:rsidRPr="005704D7" w:rsidRDefault="005704D7" w:rsidP="005704D7">
            <w:pPr>
              <w:widowControl w:val="0"/>
              <w:suppressAutoHyphens/>
              <w:autoSpaceDE w:val="0"/>
              <w:autoSpaceDN w:val="0"/>
              <w:adjustRightInd w:val="0"/>
              <w:jc w:val="both"/>
              <w:textAlignment w:val="baseline"/>
              <w:rPr>
                <w:sz w:val="24"/>
                <w:szCs w:val="24"/>
              </w:rPr>
            </w:pPr>
            <w:r w:rsidRPr="005704D7">
              <w:rPr>
                <w:b/>
                <w:sz w:val="24"/>
                <w:szCs w:val="24"/>
              </w:rPr>
              <w:t>Предельные параметры разрешенного строительства, реконструкции объектов капитального строительства</w:t>
            </w:r>
          </w:p>
        </w:tc>
      </w:tr>
      <w:tr w:rsidR="005704D7" w:rsidRPr="005704D7" w:rsidTr="00B833C8">
        <w:trPr>
          <w:trHeight w:val="414"/>
        </w:trPr>
        <w:tc>
          <w:tcPr>
            <w:tcW w:w="0" w:type="auto"/>
          </w:tcPr>
          <w:p w:rsidR="005704D7" w:rsidRPr="005704D7" w:rsidRDefault="005704D7" w:rsidP="005704D7">
            <w:pPr>
              <w:suppressAutoHyphens/>
              <w:rPr>
                <w:sz w:val="24"/>
                <w:szCs w:val="24"/>
                <w:lang w:eastAsia="ar-SA"/>
              </w:rPr>
            </w:pPr>
            <w:r w:rsidRPr="005704D7">
              <w:rPr>
                <w:sz w:val="24"/>
                <w:szCs w:val="24"/>
                <w:lang w:eastAsia="ar-SA"/>
              </w:rPr>
              <w:t>Отдых (рекреация) (5.0)</w:t>
            </w:r>
          </w:p>
        </w:tc>
        <w:tc>
          <w:tcPr>
            <w:tcW w:w="0" w:type="auto"/>
            <w:vMerge w:val="restart"/>
          </w:tcPr>
          <w:p w:rsidR="005704D7" w:rsidRPr="005704D7" w:rsidRDefault="005704D7" w:rsidP="005704D7">
            <w:pPr>
              <w:autoSpaceDE w:val="0"/>
              <w:autoSpaceDN w:val="0"/>
              <w:adjustRightInd w:val="0"/>
              <w:jc w:val="both"/>
              <w:rPr>
                <w:sz w:val="24"/>
                <w:szCs w:val="24"/>
              </w:rPr>
            </w:pPr>
            <w:r w:rsidRPr="005704D7">
              <w:rPr>
                <w:sz w:val="24"/>
                <w:szCs w:val="24"/>
              </w:rPr>
              <w:t>Не подлежат установлению.</w:t>
            </w:r>
          </w:p>
          <w:p w:rsidR="005704D7" w:rsidRPr="005704D7" w:rsidRDefault="005704D7" w:rsidP="005704D7">
            <w:pPr>
              <w:autoSpaceDE w:val="0"/>
              <w:autoSpaceDN w:val="0"/>
              <w:adjustRightInd w:val="0"/>
              <w:jc w:val="both"/>
              <w:rPr>
                <w:sz w:val="24"/>
                <w:szCs w:val="24"/>
              </w:rPr>
            </w:pPr>
          </w:p>
        </w:tc>
      </w:tr>
      <w:tr w:rsidR="005704D7" w:rsidRPr="005704D7" w:rsidTr="00B833C8">
        <w:trPr>
          <w:trHeight w:val="398"/>
        </w:trPr>
        <w:tc>
          <w:tcPr>
            <w:tcW w:w="0" w:type="auto"/>
          </w:tcPr>
          <w:p w:rsidR="005704D7" w:rsidRPr="005704D7" w:rsidRDefault="005704D7" w:rsidP="005704D7">
            <w:pPr>
              <w:suppressAutoHyphens/>
              <w:rPr>
                <w:sz w:val="24"/>
                <w:szCs w:val="24"/>
                <w:lang w:eastAsia="ar-SA"/>
              </w:rPr>
            </w:pPr>
            <w:r w:rsidRPr="005704D7">
              <w:rPr>
                <w:bCs/>
                <w:iCs/>
                <w:sz w:val="24"/>
                <w:szCs w:val="24"/>
                <w:lang w:eastAsia="ar-SA"/>
              </w:rPr>
              <w:t>Водные объекты (11.0)</w:t>
            </w:r>
          </w:p>
          <w:p w:rsidR="005704D7" w:rsidRPr="005704D7" w:rsidRDefault="005704D7" w:rsidP="005704D7">
            <w:pPr>
              <w:tabs>
                <w:tab w:val="left" w:pos="9781"/>
              </w:tabs>
              <w:suppressAutoHyphens/>
              <w:ind w:right="284"/>
              <w:rPr>
                <w:color w:val="000000" w:themeColor="text1"/>
                <w:sz w:val="24"/>
                <w:szCs w:val="24"/>
                <w:lang w:eastAsia="ar-SA"/>
              </w:rPr>
            </w:pPr>
          </w:p>
        </w:tc>
        <w:tc>
          <w:tcPr>
            <w:tcW w:w="0" w:type="auto"/>
            <w:vMerge/>
          </w:tcPr>
          <w:p w:rsidR="005704D7" w:rsidRPr="005704D7" w:rsidRDefault="005704D7" w:rsidP="005704D7">
            <w:pPr>
              <w:autoSpaceDE w:val="0"/>
              <w:autoSpaceDN w:val="0"/>
              <w:adjustRightInd w:val="0"/>
              <w:jc w:val="both"/>
              <w:rPr>
                <w:sz w:val="24"/>
                <w:szCs w:val="24"/>
              </w:rPr>
            </w:pPr>
          </w:p>
        </w:tc>
      </w:tr>
      <w:tr w:rsidR="005704D7" w:rsidRPr="005704D7" w:rsidTr="00B833C8">
        <w:trPr>
          <w:trHeight w:val="689"/>
        </w:trPr>
        <w:tc>
          <w:tcPr>
            <w:tcW w:w="0" w:type="auto"/>
          </w:tcPr>
          <w:p w:rsidR="005704D7" w:rsidRPr="005704D7" w:rsidRDefault="005704D7" w:rsidP="005704D7">
            <w:pPr>
              <w:suppressAutoHyphens/>
              <w:rPr>
                <w:sz w:val="24"/>
                <w:szCs w:val="24"/>
                <w:lang w:eastAsia="ar-SA"/>
              </w:rPr>
            </w:pPr>
            <w:r w:rsidRPr="005704D7">
              <w:rPr>
                <w:sz w:val="24"/>
                <w:szCs w:val="24"/>
                <w:lang w:eastAsia="ar-SA"/>
              </w:rPr>
              <w:t>Общее пользование водными объектами (11.1)</w:t>
            </w:r>
          </w:p>
        </w:tc>
        <w:tc>
          <w:tcPr>
            <w:tcW w:w="0" w:type="auto"/>
            <w:vMerge/>
          </w:tcPr>
          <w:p w:rsidR="005704D7" w:rsidRPr="005704D7" w:rsidRDefault="005704D7" w:rsidP="005704D7">
            <w:pPr>
              <w:jc w:val="both"/>
              <w:rPr>
                <w:color w:val="000000"/>
                <w:sz w:val="24"/>
                <w:szCs w:val="24"/>
              </w:rPr>
            </w:pPr>
          </w:p>
        </w:tc>
      </w:tr>
      <w:tr w:rsidR="005704D7" w:rsidRPr="005704D7" w:rsidTr="00B833C8">
        <w:trPr>
          <w:trHeight w:val="715"/>
        </w:trPr>
        <w:tc>
          <w:tcPr>
            <w:tcW w:w="0" w:type="auto"/>
          </w:tcPr>
          <w:p w:rsidR="005704D7" w:rsidRPr="005704D7" w:rsidRDefault="005704D7" w:rsidP="005704D7">
            <w:pPr>
              <w:suppressAutoHyphens/>
              <w:rPr>
                <w:sz w:val="24"/>
                <w:szCs w:val="24"/>
                <w:lang w:eastAsia="ar-SA"/>
              </w:rPr>
            </w:pPr>
            <w:r w:rsidRPr="005704D7">
              <w:rPr>
                <w:sz w:val="24"/>
                <w:szCs w:val="24"/>
                <w:lang w:eastAsia="ar-SA"/>
              </w:rPr>
              <w:t>Гидротехнические сооружения (11.3)</w:t>
            </w:r>
          </w:p>
        </w:tc>
        <w:tc>
          <w:tcPr>
            <w:tcW w:w="0" w:type="auto"/>
            <w:vMerge/>
          </w:tcPr>
          <w:p w:rsidR="005704D7" w:rsidRPr="005704D7" w:rsidRDefault="005704D7" w:rsidP="005704D7">
            <w:pPr>
              <w:jc w:val="both"/>
              <w:rPr>
                <w:color w:val="000000"/>
                <w:sz w:val="24"/>
                <w:szCs w:val="24"/>
              </w:rPr>
            </w:pPr>
          </w:p>
        </w:tc>
      </w:tr>
      <w:tr w:rsidR="005704D7" w:rsidRPr="005704D7" w:rsidTr="00B833C8">
        <w:trPr>
          <w:trHeight w:val="731"/>
        </w:trPr>
        <w:tc>
          <w:tcPr>
            <w:tcW w:w="0" w:type="auto"/>
          </w:tcPr>
          <w:p w:rsidR="005704D7" w:rsidRPr="005704D7" w:rsidRDefault="005704D7" w:rsidP="005704D7">
            <w:pPr>
              <w:suppressAutoHyphens/>
              <w:rPr>
                <w:color w:val="000000" w:themeColor="text1"/>
                <w:sz w:val="24"/>
                <w:szCs w:val="24"/>
                <w:lang w:eastAsia="ar-SA"/>
              </w:rPr>
            </w:pPr>
            <w:r w:rsidRPr="005704D7">
              <w:rPr>
                <w:sz w:val="24"/>
                <w:szCs w:val="24"/>
              </w:rPr>
              <w:t>Земельные участки (территории) общего пользования</w:t>
            </w:r>
            <w:r w:rsidRPr="005704D7">
              <w:rPr>
                <w:sz w:val="24"/>
                <w:szCs w:val="24"/>
                <w:lang w:eastAsia="ar-SA"/>
              </w:rPr>
              <w:t xml:space="preserve"> (12.0)</w:t>
            </w:r>
          </w:p>
        </w:tc>
        <w:tc>
          <w:tcPr>
            <w:tcW w:w="0" w:type="auto"/>
          </w:tcPr>
          <w:p w:rsidR="005704D7" w:rsidRPr="005704D7" w:rsidRDefault="005704D7" w:rsidP="005704D7">
            <w:pPr>
              <w:autoSpaceDE w:val="0"/>
              <w:autoSpaceDN w:val="0"/>
              <w:adjustRightInd w:val="0"/>
              <w:jc w:val="both"/>
              <w:rPr>
                <w:sz w:val="24"/>
                <w:szCs w:val="24"/>
              </w:rPr>
            </w:pPr>
            <w:r w:rsidRPr="005704D7">
              <w:rPr>
                <w:sz w:val="24"/>
                <w:szCs w:val="24"/>
              </w:rPr>
              <w:t>Не подлежат установлению.</w:t>
            </w:r>
          </w:p>
          <w:p w:rsidR="005704D7" w:rsidRPr="005704D7" w:rsidRDefault="005704D7" w:rsidP="005704D7">
            <w:pPr>
              <w:autoSpaceDE w:val="0"/>
              <w:autoSpaceDN w:val="0"/>
              <w:adjustRightInd w:val="0"/>
              <w:jc w:val="both"/>
              <w:rPr>
                <w:sz w:val="24"/>
                <w:szCs w:val="24"/>
              </w:rPr>
            </w:pPr>
            <w:r w:rsidRPr="005704D7">
              <w:rPr>
                <w:sz w:val="24"/>
                <w:szCs w:val="24"/>
              </w:rPr>
              <w:t>При новом строительстве устанавливаются в соответствии с документами по планировке территории.</w:t>
            </w:r>
          </w:p>
        </w:tc>
      </w:tr>
      <w:tr w:rsidR="005704D7" w:rsidRPr="005704D7" w:rsidTr="00B833C8">
        <w:tc>
          <w:tcPr>
            <w:tcW w:w="0" w:type="auto"/>
            <w:gridSpan w:val="2"/>
          </w:tcPr>
          <w:p w:rsidR="005704D7" w:rsidRPr="005704D7" w:rsidRDefault="005704D7" w:rsidP="005704D7">
            <w:pPr>
              <w:widowControl w:val="0"/>
              <w:tabs>
                <w:tab w:val="left" w:pos="2835"/>
              </w:tabs>
              <w:suppressAutoHyphens/>
              <w:autoSpaceDE w:val="0"/>
              <w:autoSpaceDN w:val="0"/>
              <w:adjustRightInd w:val="0"/>
              <w:jc w:val="center"/>
              <w:textAlignment w:val="baseline"/>
              <w:rPr>
                <w:b/>
                <w:sz w:val="24"/>
                <w:szCs w:val="24"/>
              </w:rPr>
            </w:pPr>
            <w:r w:rsidRPr="005704D7">
              <w:rPr>
                <w:b/>
                <w:sz w:val="24"/>
                <w:szCs w:val="24"/>
              </w:rPr>
              <w:t>Вспомогательные виды разрешенного использования земельных участков и объектов капитального строительства</w:t>
            </w:r>
          </w:p>
        </w:tc>
      </w:tr>
      <w:tr w:rsidR="005704D7" w:rsidRPr="005704D7" w:rsidTr="00B833C8">
        <w:tc>
          <w:tcPr>
            <w:tcW w:w="0" w:type="auto"/>
          </w:tcPr>
          <w:p w:rsidR="005704D7" w:rsidRPr="005704D7" w:rsidRDefault="005704D7" w:rsidP="005704D7">
            <w:pPr>
              <w:widowControl w:val="0"/>
              <w:suppressAutoHyphens/>
              <w:autoSpaceDE w:val="0"/>
              <w:autoSpaceDN w:val="0"/>
              <w:adjustRightInd w:val="0"/>
              <w:jc w:val="both"/>
              <w:textAlignment w:val="baseline"/>
              <w:rPr>
                <w:b/>
                <w:sz w:val="24"/>
                <w:szCs w:val="24"/>
              </w:rPr>
            </w:pPr>
            <w:r w:rsidRPr="005704D7">
              <w:rPr>
                <w:b/>
                <w:sz w:val="24"/>
                <w:szCs w:val="24"/>
              </w:rPr>
              <w:t>Вид использования</w:t>
            </w:r>
          </w:p>
        </w:tc>
        <w:tc>
          <w:tcPr>
            <w:tcW w:w="0" w:type="auto"/>
          </w:tcPr>
          <w:p w:rsidR="005704D7" w:rsidRPr="005704D7" w:rsidRDefault="005704D7" w:rsidP="005704D7">
            <w:pPr>
              <w:widowControl w:val="0"/>
              <w:suppressAutoHyphens/>
              <w:autoSpaceDE w:val="0"/>
              <w:autoSpaceDN w:val="0"/>
              <w:adjustRightInd w:val="0"/>
              <w:jc w:val="both"/>
              <w:textAlignment w:val="baseline"/>
              <w:rPr>
                <w:sz w:val="24"/>
                <w:szCs w:val="24"/>
              </w:rPr>
            </w:pPr>
            <w:r w:rsidRPr="005704D7">
              <w:rPr>
                <w:b/>
                <w:sz w:val="24"/>
                <w:szCs w:val="24"/>
              </w:rPr>
              <w:t>Предельные параметры разрешенного строительства, реконструкции объектов капитального строительства</w:t>
            </w:r>
          </w:p>
        </w:tc>
      </w:tr>
      <w:tr w:rsidR="005704D7" w:rsidRPr="005704D7" w:rsidTr="00B833C8">
        <w:trPr>
          <w:trHeight w:val="422"/>
        </w:trPr>
        <w:tc>
          <w:tcPr>
            <w:tcW w:w="0" w:type="auto"/>
            <w:gridSpan w:val="2"/>
          </w:tcPr>
          <w:p w:rsidR="005704D7" w:rsidRPr="005704D7" w:rsidRDefault="005704D7" w:rsidP="005704D7">
            <w:pPr>
              <w:tabs>
                <w:tab w:val="left" w:pos="217"/>
              </w:tabs>
              <w:autoSpaceDE w:val="0"/>
              <w:autoSpaceDN w:val="0"/>
              <w:adjustRightInd w:val="0"/>
              <w:jc w:val="center"/>
              <w:rPr>
                <w:sz w:val="24"/>
                <w:szCs w:val="24"/>
              </w:rPr>
            </w:pPr>
            <w:r w:rsidRPr="005704D7">
              <w:rPr>
                <w:sz w:val="24"/>
                <w:szCs w:val="24"/>
              </w:rPr>
              <w:t>Не установлены</w:t>
            </w:r>
          </w:p>
        </w:tc>
      </w:tr>
      <w:tr w:rsidR="005704D7" w:rsidRPr="005704D7" w:rsidTr="00B833C8">
        <w:tc>
          <w:tcPr>
            <w:tcW w:w="0" w:type="auto"/>
            <w:gridSpan w:val="2"/>
          </w:tcPr>
          <w:p w:rsidR="005704D7" w:rsidRPr="005704D7" w:rsidRDefault="005704D7" w:rsidP="005704D7">
            <w:pPr>
              <w:widowControl w:val="0"/>
              <w:tabs>
                <w:tab w:val="left" w:pos="2835"/>
              </w:tabs>
              <w:suppressAutoHyphens/>
              <w:autoSpaceDE w:val="0"/>
              <w:autoSpaceDN w:val="0"/>
              <w:adjustRightInd w:val="0"/>
              <w:jc w:val="center"/>
              <w:textAlignment w:val="baseline"/>
              <w:rPr>
                <w:b/>
                <w:sz w:val="24"/>
                <w:szCs w:val="24"/>
              </w:rPr>
            </w:pPr>
            <w:r w:rsidRPr="005704D7">
              <w:rPr>
                <w:b/>
                <w:sz w:val="24"/>
                <w:szCs w:val="24"/>
              </w:rPr>
              <w:t>Условно разрешенные виды использования земельных участков и объектов капитального строительства</w:t>
            </w:r>
          </w:p>
        </w:tc>
      </w:tr>
      <w:tr w:rsidR="005704D7" w:rsidRPr="005704D7" w:rsidTr="00B833C8">
        <w:tc>
          <w:tcPr>
            <w:tcW w:w="0" w:type="auto"/>
          </w:tcPr>
          <w:p w:rsidR="005704D7" w:rsidRPr="005704D7" w:rsidRDefault="005704D7" w:rsidP="005704D7">
            <w:pPr>
              <w:widowControl w:val="0"/>
              <w:suppressAutoHyphens/>
              <w:autoSpaceDE w:val="0"/>
              <w:autoSpaceDN w:val="0"/>
              <w:adjustRightInd w:val="0"/>
              <w:jc w:val="both"/>
              <w:textAlignment w:val="baseline"/>
              <w:rPr>
                <w:b/>
                <w:sz w:val="24"/>
                <w:szCs w:val="24"/>
              </w:rPr>
            </w:pPr>
            <w:r w:rsidRPr="005704D7">
              <w:rPr>
                <w:b/>
                <w:sz w:val="24"/>
                <w:szCs w:val="24"/>
              </w:rPr>
              <w:t>Вид использования</w:t>
            </w:r>
          </w:p>
        </w:tc>
        <w:tc>
          <w:tcPr>
            <w:tcW w:w="0" w:type="auto"/>
          </w:tcPr>
          <w:p w:rsidR="005704D7" w:rsidRPr="005704D7" w:rsidRDefault="005704D7" w:rsidP="005704D7">
            <w:pPr>
              <w:widowControl w:val="0"/>
              <w:suppressAutoHyphens/>
              <w:autoSpaceDE w:val="0"/>
              <w:autoSpaceDN w:val="0"/>
              <w:adjustRightInd w:val="0"/>
              <w:jc w:val="both"/>
              <w:textAlignment w:val="baseline"/>
              <w:rPr>
                <w:sz w:val="24"/>
                <w:szCs w:val="24"/>
              </w:rPr>
            </w:pPr>
            <w:r w:rsidRPr="005704D7">
              <w:rPr>
                <w:b/>
                <w:sz w:val="24"/>
                <w:szCs w:val="24"/>
              </w:rPr>
              <w:t>Предельные параметры разрешенного строительства, реконструкции объектов капитального строительства</w:t>
            </w:r>
          </w:p>
        </w:tc>
      </w:tr>
      <w:tr w:rsidR="005704D7" w:rsidRPr="005704D7" w:rsidTr="00B833C8">
        <w:trPr>
          <w:trHeight w:val="402"/>
        </w:trPr>
        <w:tc>
          <w:tcPr>
            <w:tcW w:w="0" w:type="auto"/>
            <w:gridSpan w:val="2"/>
          </w:tcPr>
          <w:p w:rsidR="005704D7" w:rsidRPr="005704D7" w:rsidRDefault="005704D7" w:rsidP="005704D7">
            <w:pPr>
              <w:tabs>
                <w:tab w:val="left" w:pos="217"/>
              </w:tabs>
              <w:autoSpaceDE w:val="0"/>
              <w:autoSpaceDN w:val="0"/>
              <w:adjustRightInd w:val="0"/>
              <w:jc w:val="center"/>
              <w:rPr>
                <w:sz w:val="24"/>
                <w:szCs w:val="24"/>
              </w:rPr>
            </w:pPr>
            <w:r w:rsidRPr="005704D7">
              <w:rPr>
                <w:sz w:val="24"/>
                <w:szCs w:val="24"/>
              </w:rPr>
              <w:t>Не установлены</w:t>
            </w:r>
          </w:p>
        </w:tc>
      </w:tr>
      <w:bookmarkEnd w:id="310"/>
      <w:bookmarkEnd w:id="311"/>
      <w:bookmarkEnd w:id="312"/>
      <w:bookmarkEnd w:id="313"/>
      <w:bookmarkEnd w:id="314"/>
      <w:bookmarkEnd w:id="315"/>
      <w:bookmarkEnd w:id="316"/>
      <w:bookmarkEnd w:id="317"/>
      <w:bookmarkEnd w:id="319"/>
    </w:tbl>
    <w:p w:rsidR="005704D7" w:rsidRPr="005704D7" w:rsidRDefault="005704D7" w:rsidP="005704D7">
      <w:pPr>
        <w:spacing w:after="0" w:line="240" w:lineRule="auto"/>
        <w:ind w:firstLine="709"/>
        <w:jc w:val="both"/>
        <w:rPr>
          <w:rFonts w:ascii="Times New Roman" w:eastAsia="Times New Roman" w:hAnsi="Times New Roman" w:cs="Times New Roman"/>
          <w:sz w:val="28"/>
          <w:szCs w:val="28"/>
          <w:lang w:eastAsia="ar-SA"/>
        </w:rPr>
      </w:pPr>
    </w:p>
    <w:p w:rsidR="005704D7" w:rsidRPr="005704D7" w:rsidRDefault="005704D7" w:rsidP="005704D7">
      <w:pPr>
        <w:keepNext/>
        <w:keepLines/>
        <w:widowControl w:val="0"/>
        <w:autoSpaceDE w:val="0"/>
        <w:autoSpaceDN w:val="0"/>
        <w:adjustRightInd w:val="0"/>
        <w:spacing w:before="200" w:after="0" w:line="240" w:lineRule="auto"/>
        <w:ind w:firstLine="709"/>
        <w:jc w:val="both"/>
        <w:textAlignment w:val="baseline"/>
        <w:outlineLvl w:val="2"/>
        <w:rPr>
          <w:rFonts w:ascii="Times New Roman" w:eastAsiaTheme="majorEastAsia" w:hAnsi="Times New Roman" w:cs="Times New Roman"/>
          <w:b/>
          <w:bCs/>
          <w:sz w:val="28"/>
          <w:szCs w:val="28"/>
          <w:lang w:eastAsia="ar-SA"/>
        </w:rPr>
      </w:pPr>
      <w:bookmarkStart w:id="322" w:name="_Toc144312504"/>
      <w:r w:rsidRPr="005704D7">
        <w:rPr>
          <w:rFonts w:ascii="Times New Roman" w:eastAsia="Times New Roman" w:hAnsi="Times New Roman" w:cs="Times New Roman"/>
          <w:b/>
          <w:bCs/>
          <w:sz w:val="28"/>
          <w:szCs w:val="28"/>
          <w:lang w:eastAsia="ar-SA"/>
        </w:rPr>
        <w:t xml:space="preserve">Статья 61. </w:t>
      </w:r>
      <w:r w:rsidRPr="005704D7">
        <w:rPr>
          <w:rFonts w:ascii="Times New Roman" w:eastAsiaTheme="majorEastAsia" w:hAnsi="Times New Roman" w:cs="Times New Roman"/>
          <w:b/>
          <w:bCs/>
          <w:sz w:val="28"/>
          <w:szCs w:val="28"/>
          <w:lang w:eastAsia="ar-SA"/>
        </w:rPr>
        <w:t>Зона режимных территорий</w:t>
      </w:r>
      <w:bookmarkEnd w:id="322"/>
    </w:p>
    <w:p w:rsidR="005704D7" w:rsidRPr="005704D7" w:rsidRDefault="005704D7" w:rsidP="005704D7">
      <w:pPr>
        <w:widowControl w:val="0"/>
        <w:tabs>
          <w:tab w:val="left" w:pos="993"/>
        </w:tabs>
        <w:suppressAutoHyphens/>
        <w:autoSpaceDE w:val="0"/>
        <w:autoSpaceDN w:val="0"/>
        <w:adjustRightInd w:val="0"/>
        <w:spacing w:after="0" w:line="240" w:lineRule="auto"/>
        <w:ind w:firstLine="709"/>
        <w:jc w:val="both"/>
        <w:textAlignment w:val="baseline"/>
        <w:rPr>
          <w:rFonts w:ascii="Times New Roman" w:eastAsia="Times New Roman" w:hAnsi="Times New Roman" w:cs="Times New Roman"/>
          <w:b/>
          <w:bCs/>
          <w:spacing w:val="-10"/>
          <w:sz w:val="28"/>
          <w:szCs w:val="28"/>
          <w:lang w:eastAsia="ar-SA"/>
        </w:rPr>
      </w:pPr>
      <w:r w:rsidRPr="005704D7">
        <w:rPr>
          <w:rFonts w:ascii="Times New Roman" w:eastAsia="Times New Roman" w:hAnsi="Times New Roman" w:cs="Times New Roman"/>
          <w:b/>
          <w:bCs/>
          <w:spacing w:val="-10"/>
          <w:sz w:val="28"/>
          <w:szCs w:val="28"/>
          <w:lang w:eastAsia="ar-SA"/>
        </w:rPr>
        <w:t xml:space="preserve">РТ </w:t>
      </w:r>
      <w:r w:rsidRPr="005704D7">
        <w:rPr>
          <w:rFonts w:ascii="Times New Roman" w:eastAsia="Times New Roman" w:hAnsi="Times New Roman" w:cs="Times New Roman"/>
          <w:sz w:val="24"/>
          <w:szCs w:val="24"/>
          <w:lang w:eastAsia="ru-RU"/>
        </w:rPr>
        <w:t xml:space="preserve">– </w:t>
      </w:r>
      <w:r w:rsidRPr="005704D7">
        <w:rPr>
          <w:rFonts w:ascii="Times New Roman" w:eastAsia="Times New Roman" w:hAnsi="Times New Roman" w:cs="Times New Roman"/>
          <w:b/>
          <w:sz w:val="28"/>
          <w:szCs w:val="28"/>
          <w:lang w:eastAsia="ru-RU"/>
        </w:rPr>
        <w:t>Зона режимных т</w:t>
      </w:r>
      <w:r w:rsidRPr="005704D7">
        <w:rPr>
          <w:rFonts w:ascii="Times New Roman" w:eastAsia="Times New Roman" w:hAnsi="Times New Roman" w:cs="Times New Roman"/>
          <w:b/>
          <w:bCs/>
          <w:spacing w:val="-10"/>
          <w:sz w:val="28"/>
          <w:szCs w:val="28"/>
          <w:lang w:eastAsia="ar-SA"/>
        </w:rPr>
        <w:t>ерриторий</w:t>
      </w:r>
    </w:p>
    <w:tbl>
      <w:tblPr>
        <w:tblStyle w:val="af3"/>
        <w:tblW w:w="0" w:type="auto"/>
        <w:tblLook w:val="04A0" w:firstRow="1" w:lastRow="0" w:firstColumn="1" w:lastColumn="0" w:noHBand="0" w:noVBand="1"/>
      </w:tblPr>
      <w:tblGrid>
        <w:gridCol w:w="3805"/>
        <w:gridCol w:w="5256"/>
      </w:tblGrid>
      <w:tr w:rsidR="005704D7" w:rsidRPr="005704D7" w:rsidTr="00B833C8">
        <w:tc>
          <w:tcPr>
            <w:tcW w:w="0" w:type="auto"/>
            <w:gridSpan w:val="2"/>
          </w:tcPr>
          <w:p w:rsidR="005704D7" w:rsidRPr="005704D7" w:rsidRDefault="005704D7" w:rsidP="005704D7">
            <w:pPr>
              <w:widowControl w:val="0"/>
              <w:tabs>
                <w:tab w:val="left" w:pos="2835"/>
              </w:tabs>
              <w:suppressAutoHyphens/>
              <w:autoSpaceDE w:val="0"/>
              <w:autoSpaceDN w:val="0"/>
              <w:adjustRightInd w:val="0"/>
              <w:jc w:val="center"/>
              <w:textAlignment w:val="baseline"/>
              <w:rPr>
                <w:b/>
                <w:sz w:val="24"/>
                <w:szCs w:val="24"/>
              </w:rPr>
            </w:pPr>
            <w:r w:rsidRPr="005704D7">
              <w:rPr>
                <w:b/>
                <w:sz w:val="24"/>
                <w:szCs w:val="24"/>
              </w:rPr>
              <w:t>Основные виды разрешенного использования земельных участков и объектов капитального строительства</w:t>
            </w:r>
          </w:p>
        </w:tc>
      </w:tr>
      <w:tr w:rsidR="005704D7" w:rsidRPr="005704D7" w:rsidTr="00B833C8">
        <w:tc>
          <w:tcPr>
            <w:tcW w:w="0" w:type="auto"/>
          </w:tcPr>
          <w:p w:rsidR="005704D7" w:rsidRPr="005704D7" w:rsidRDefault="005704D7" w:rsidP="005704D7">
            <w:pPr>
              <w:widowControl w:val="0"/>
              <w:suppressAutoHyphens/>
              <w:autoSpaceDE w:val="0"/>
              <w:autoSpaceDN w:val="0"/>
              <w:adjustRightInd w:val="0"/>
              <w:jc w:val="both"/>
              <w:textAlignment w:val="baseline"/>
              <w:rPr>
                <w:b/>
                <w:sz w:val="24"/>
                <w:szCs w:val="24"/>
              </w:rPr>
            </w:pPr>
            <w:r w:rsidRPr="005704D7">
              <w:rPr>
                <w:b/>
                <w:sz w:val="24"/>
                <w:szCs w:val="24"/>
              </w:rPr>
              <w:t>Вид использования</w:t>
            </w:r>
          </w:p>
        </w:tc>
        <w:tc>
          <w:tcPr>
            <w:tcW w:w="0" w:type="auto"/>
          </w:tcPr>
          <w:p w:rsidR="005704D7" w:rsidRPr="005704D7" w:rsidRDefault="005704D7" w:rsidP="005704D7">
            <w:pPr>
              <w:widowControl w:val="0"/>
              <w:suppressAutoHyphens/>
              <w:autoSpaceDE w:val="0"/>
              <w:autoSpaceDN w:val="0"/>
              <w:adjustRightInd w:val="0"/>
              <w:jc w:val="both"/>
              <w:textAlignment w:val="baseline"/>
              <w:rPr>
                <w:sz w:val="24"/>
                <w:szCs w:val="24"/>
              </w:rPr>
            </w:pPr>
            <w:r w:rsidRPr="005704D7">
              <w:rPr>
                <w:b/>
                <w:sz w:val="24"/>
                <w:szCs w:val="24"/>
              </w:rPr>
              <w:t>Предельные параметры разрешенного строительства, реконструкции объектов капитального строительства</w:t>
            </w:r>
          </w:p>
        </w:tc>
      </w:tr>
      <w:tr w:rsidR="005704D7" w:rsidRPr="005704D7" w:rsidTr="00B833C8">
        <w:tc>
          <w:tcPr>
            <w:tcW w:w="0" w:type="auto"/>
          </w:tcPr>
          <w:p w:rsidR="005704D7" w:rsidRPr="005704D7" w:rsidRDefault="005704D7" w:rsidP="005704D7">
            <w:pPr>
              <w:suppressAutoHyphens/>
              <w:jc w:val="both"/>
              <w:rPr>
                <w:color w:val="000000" w:themeColor="text1"/>
                <w:sz w:val="24"/>
                <w:szCs w:val="24"/>
                <w:lang w:eastAsia="ar-SA"/>
              </w:rPr>
            </w:pPr>
            <w:r w:rsidRPr="005704D7">
              <w:rPr>
                <w:color w:val="000000" w:themeColor="text1"/>
                <w:sz w:val="24"/>
                <w:szCs w:val="24"/>
                <w:lang w:eastAsia="ar-SA"/>
              </w:rPr>
              <w:t>Коммунальное обслуживание (3.1)</w:t>
            </w:r>
          </w:p>
          <w:p w:rsidR="005704D7" w:rsidRPr="005704D7" w:rsidRDefault="005704D7" w:rsidP="005704D7">
            <w:pPr>
              <w:widowControl w:val="0"/>
              <w:suppressAutoHyphens/>
              <w:autoSpaceDE w:val="0"/>
              <w:autoSpaceDN w:val="0"/>
              <w:adjustRightInd w:val="0"/>
              <w:jc w:val="both"/>
              <w:textAlignment w:val="baseline"/>
              <w:rPr>
                <w:sz w:val="24"/>
                <w:szCs w:val="24"/>
              </w:rPr>
            </w:pPr>
          </w:p>
        </w:tc>
        <w:tc>
          <w:tcPr>
            <w:tcW w:w="0" w:type="auto"/>
          </w:tcPr>
          <w:p w:rsidR="005704D7" w:rsidRPr="005704D7" w:rsidRDefault="005704D7" w:rsidP="005704D7">
            <w:pPr>
              <w:autoSpaceDE w:val="0"/>
              <w:autoSpaceDN w:val="0"/>
              <w:adjustRightInd w:val="0"/>
              <w:jc w:val="both"/>
              <w:rPr>
                <w:sz w:val="24"/>
                <w:szCs w:val="24"/>
              </w:rPr>
            </w:pPr>
            <w:r w:rsidRPr="005704D7">
              <w:rPr>
                <w:sz w:val="24"/>
                <w:szCs w:val="24"/>
              </w:rPr>
              <w:t>Не подлежат установлению.</w:t>
            </w:r>
          </w:p>
          <w:p w:rsidR="005704D7" w:rsidRPr="005704D7" w:rsidRDefault="005704D7" w:rsidP="005704D7">
            <w:pPr>
              <w:autoSpaceDE w:val="0"/>
              <w:autoSpaceDN w:val="0"/>
              <w:adjustRightInd w:val="0"/>
              <w:jc w:val="both"/>
              <w:rPr>
                <w:sz w:val="24"/>
                <w:szCs w:val="24"/>
              </w:rPr>
            </w:pPr>
            <w:r w:rsidRPr="005704D7">
              <w:rPr>
                <w:sz w:val="24"/>
                <w:szCs w:val="24"/>
              </w:rPr>
              <w:t>Площадь земельных участков принимать при проектировании объектов в соответствии с требованиями СНиП, технических регламентов, СанПиН, и др. документов.</w:t>
            </w:r>
          </w:p>
        </w:tc>
      </w:tr>
      <w:tr w:rsidR="005704D7" w:rsidRPr="005704D7" w:rsidTr="00B833C8">
        <w:tc>
          <w:tcPr>
            <w:tcW w:w="0" w:type="auto"/>
          </w:tcPr>
          <w:p w:rsidR="005704D7" w:rsidRPr="005704D7" w:rsidRDefault="005704D7" w:rsidP="005704D7">
            <w:pPr>
              <w:suppressAutoHyphens/>
              <w:jc w:val="both"/>
              <w:rPr>
                <w:color w:val="000000" w:themeColor="text1"/>
                <w:sz w:val="24"/>
                <w:szCs w:val="24"/>
                <w:lang w:eastAsia="ar-SA"/>
              </w:rPr>
            </w:pPr>
            <w:r w:rsidRPr="005704D7">
              <w:rPr>
                <w:color w:val="000000" w:themeColor="text1"/>
                <w:sz w:val="24"/>
                <w:szCs w:val="24"/>
                <w:lang w:eastAsia="ar-SA"/>
              </w:rPr>
              <w:t>Обеспечение деятельности в области гидрометеорологии и смежных с ней областях (3.9.1)</w:t>
            </w:r>
          </w:p>
        </w:tc>
        <w:tc>
          <w:tcPr>
            <w:tcW w:w="0" w:type="auto"/>
            <w:vMerge w:val="restart"/>
          </w:tcPr>
          <w:p w:rsidR="005704D7" w:rsidRPr="005704D7" w:rsidRDefault="005704D7" w:rsidP="005704D7">
            <w:pPr>
              <w:autoSpaceDE w:val="0"/>
              <w:autoSpaceDN w:val="0"/>
              <w:adjustRightInd w:val="0"/>
              <w:jc w:val="both"/>
              <w:rPr>
                <w:sz w:val="24"/>
                <w:szCs w:val="24"/>
              </w:rPr>
            </w:pPr>
            <w:r w:rsidRPr="005704D7">
              <w:rPr>
                <w:sz w:val="24"/>
                <w:szCs w:val="24"/>
              </w:rPr>
              <w:t>Не подлежат установлению.</w:t>
            </w:r>
          </w:p>
          <w:p w:rsidR="005704D7" w:rsidRPr="005704D7" w:rsidRDefault="005704D7" w:rsidP="005704D7">
            <w:pPr>
              <w:widowControl w:val="0"/>
              <w:autoSpaceDE w:val="0"/>
              <w:autoSpaceDN w:val="0"/>
              <w:adjustRightInd w:val="0"/>
              <w:spacing w:before="120"/>
              <w:jc w:val="both"/>
              <w:rPr>
                <w:sz w:val="24"/>
                <w:szCs w:val="24"/>
              </w:rPr>
            </w:pPr>
            <w:r w:rsidRPr="005704D7">
              <w:rPr>
                <w:sz w:val="24"/>
                <w:szCs w:val="24"/>
              </w:rPr>
              <w:t>При новом строительстве устанавливаются в соответствии с документами по планировке территории.</w:t>
            </w:r>
          </w:p>
        </w:tc>
      </w:tr>
      <w:tr w:rsidR="005704D7" w:rsidRPr="005704D7" w:rsidTr="00B833C8">
        <w:tc>
          <w:tcPr>
            <w:tcW w:w="0" w:type="auto"/>
          </w:tcPr>
          <w:p w:rsidR="005704D7" w:rsidRPr="005704D7" w:rsidRDefault="005704D7" w:rsidP="005704D7">
            <w:pPr>
              <w:suppressAutoHyphens/>
              <w:jc w:val="both"/>
              <w:rPr>
                <w:color w:val="000000" w:themeColor="text1"/>
                <w:sz w:val="24"/>
                <w:szCs w:val="24"/>
                <w:lang w:eastAsia="ar-SA"/>
              </w:rPr>
            </w:pPr>
            <w:r w:rsidRPr="005704D7">
              <w:rPr>
                <w:color w:val="000000" w:themeColor="text1"/>
                <w:sz w:val="24"/>
                <w:szCs w:val="24"/>
                <w:lang w:eastAsia="ar-SA"/>
              </w:rPr>
              <w:t>Обеспечение внутреннего правопорядка (8.3)</w:t>
            </w:r>
          </w:p>
        </w:tc>
        <w:tc>
          <w:tcPr>
            <w:tcW w:w="0" w:type="auto"/>
            <w:vMerge/>
          </w:tcPr>
          <w:p w:rsidR="005704D7" w:rsidRPr="005704D7" w:rsidRDefault="005704D7" w:rsidP="005704D7">
            <w:pPr>
              <w:widowControl w:val="0"/>
              <w:autoSpaceDE w:val="0"/>
              <w:autoSpaceDN w:val="0"/>
              <w:adjustRightInd w:val="0"/>
              <w:spacing w:before="120"/>
              <w:ind w:firstLine="720"/>
              <w:jc w:val="both"/>
              <w:rPr>
                <w:sz w:val="24"/>
                <w:szCs w:val="24"/>
              </w:rPr>
            </w:pPr>
          </w:p>
        </w:tc>
      </w:tr>
      <w:tr w:rsidR="005704D7" w:rsidRPr="005704D7" w:rsidTr="00B833C8">
        <w:trPr>
          <w:trHeight w:val="641"/>
        </w:trPr>
        <w:tc>
          <w:tcPr>
            <w:tcW w:w="0" w:type="auto"/>
          </w:tcPr>
          <w:p w:rsidR="005704D7" w:rsidRPr="005704D7" w:rsidRDefault="005704D7" w:rsidP="005704D7">
            <w:pPr>
              <w:suppressAutoHyphens/>
              <w:jc w:val="both"/>
              <w:rPr>
                <w:color w:val="000000" w:themeColor="text1"/>
                <w:sz w:val="24"/>
                <w:szCs w:val="24"/>
                <w:lang w:eastAsia="ar-SA"/>
              </w:rPr>
            </w:pPr>
            <w:r w:rsidRPr="005704D7">
              <w:rPr>
                <w:sz w:val="24"/>
                <w:szCs w:val="24"/>
              </w:rPr>
              <w:lastRenderedPageBreak/>
              <w:t>Земельные участки (территории) общего пользования</w:t>
            </w:r>
            <w:r w:rsidRPr="005704D7">
              <w:rPr>
                <w:sz w:val="24"/>
                <w:szCs w:val="24"/>
                <w:lang w:eastAsia="ar-SA"/>
              </w:rPr>
              <w:t xml:space="preserve"> (12.0)</w:t>
            </w:r>
          </w:p>
        </w:tc>
        <w:tc>
          <w:tcPr>
            <w:tcW w:w="0" w:type="auto"/>
            <w:vMerge/>
          </w:tcPr>
          <w:p w:rsidR="005704D7" w:rsidRPr="005704D7" w:rsidRDefault="005704D7" w:rsidP="005704D7">
            <w:pPr>
              <w:autoSpaceDE w:val="0"/>
              <w:autoSpaceDN w:val="0"/>
              <w:adjustRightInd w:val="0"/>
              <w:jc w:val="both"/>
              <w:rPr>
                <w:sz w:val="24"/>
                <w:szCs w:val="24"/>
              </w:rPr>
            </w:pPr>
          </w:p>
        </w:tc>
      </w:tr>
      <w:tr w:rsidR="005704D7" w:rsidRPr="005704D7" w:rsidTr="00B833C8">
        <w:tc>
          <w:tcPr>
            <w:tcW w:w="0" w:type="auto"/>
            <w:gridSpan w:val="2"/>
          </w:tcPr>
          <w:p w:rsidR="005704D7" w:rsidRPr="005704D7" w:rsidRDefault="005704D7" w:rsidP="005704D7">
            <w:pPr>
              <w:widowControl w:val="0"/>
              <w:tabs>
                <w:tab w:val="left" w:pos="2835"/>
              </w:tabs>
              <w:suppressAutoHyphens/>
              <w:autoSpaceDE w:val="0"/>
              <w:autoSpaceDN w:val="0"/>
              <w:adjustRightInd w:val="0"/>
              <w:jc w:val="center"/>
              <w:textAlignment w:val="baseline"/>
              <w:rPr>
                <w:b/>
                <w:sz w:val="24"/>
                <w:szCs w:val="24"/>
              </w:rPr>
            </w:pPr>
            <w:r w:rsidRPr="005704D7">
              <w:rPr>
                <w:b/>
                <w:sz w:val="24"/>
                <w:szCs w:val="24"/>
              </w:rPr>
              <w:t>Вспомогательные виды разрешенного использования земельных участков и объектов капитального строительства</w:t>
            </w:r>
          </w:p>
        </w:tc>
      </w:tr>
      <w:tr w:rsidR="005704D7" w:rsidRPr="005704D7" w:rsidTr="00B833C8">
        <w:tc>
          <w:tcPr>
            <w:tcW w:w="0" w:type="auto"/>
          </w:tcPr>
          <w:p w:rsidR="005704D7" w:rsidRPr="005704D7" w:rsidRDefault="005704D7" w:rsidP="005704D7">
            <w:pPr>
              <w:widowControl w:val="0"/>
              <w:suppressAutoHyphens/>
              <w:autoSpaceDE w:val="0"/>
              <w:autoSpaceDN w:val="0"/>
              <w:adjustRightInd w:val="0"/>
              <w:jc w:val="both"/>
              <w:textAlignment w:val="baseline"/>
              <w:rPr>
                <w:b/>
                <w:sz w:val="24"/>
                <w:szCs w:val="24"/>
              </w:rPr>
            </w:pPr>
            <w:r w:rsidRPr="005704D7">
              <w:rPr>
                <w:b/>
                <w:sz w:val="24"/>
                <w:szCs w:val="24"/>
              </w:rPr>
              <w:t>Вид использования</w:t>
            </w:r>
          </w:p>
        </w:tc>
        <w:tc>
          <w:tcPr>
            <w:tcW w:w="0" w:type="auto"/>
          </w:tcPr>
          <w:p w:rsidR="005704D7" w:rsidRPr="005704D7" w:rsidRDefault="005704D7" w:rsidP="005704D7">
            <w:pPr>
              <w:widowControl w:val="0"/>
              <w:suppressAutoHyphens/>
              <w:autoSpaceDE w:val="0"/>
              <w:autoSpaceDN w:val="0"/>
              <w:adjustRightInd w:val="0"/>
              <w:jc w:val="both"/>
              <w:textAlignment w:val="baseline"/>
              <w:rPr>
                <w:sz w:val="24"/>
                <w:szCs w:val="24"/>
              </w:rPr>
            </w:pPr>
            <w:r w:rsidRPr="005704D7">
              <w:rPr>
                <w:b/>
                <w:sz w:val="24"/>
                <w:szCs w:val="24"/>
              </w:rPr>
              <w:t>Предельные параметры разрешенного строительства, реконструкции объектов капитального строительства</w:t>
            </w:r>
          </w:p>
        </w:tc>
      </w:tr>
      <w:tr w:rsidR="005704D7" w:rsidRPr="005704D7" w:rsidTr="00B833C8">
        <w:trPr>
          <w:trHeight w:val="422"/>
        </w:trPr>
        <w:tc>
          <w:tcPr>
            <w:tcW w:w="0" w:type="auto"/>
            <w:gridSpan w:val="2"/>
          </w:tcPr>
          <w:p w:rsidR="005704D7" w:rsidRPr="005704D7" w:rsidRDefault="005704D7" w:rsidP="005704D7">
            <w:pPr>
              <w:tabs>
                <w:tab w:val="left" w:pos="217"/>
              </w:tabs>
              <w:autoSpaceDE w:val="0"/>
              <w:autoSpaceDN w:val="0"/>
              <w:adjustRightInd w:val="0"/>
              <w:jc w:val="center"/>
              <w:rPr>
                <w:sz w:val="24"/>
                <w:szCs w:val="24"/>
              </w:rPr>
            </w:pPr>
            <w:r w:rsidRPr="005704D7">
              <w:rPr>
                <w:sz w:val="24"/>
                <w:szCs w:val="24"/>
              </w:rPr>
              <w:t>Не установлены</w:t>
            </w:r>
          </w:p>
        </w:tc>
      </w:tr>
      <w:tr w:rsidR="005704D7" w:rsidRPr="005704D7" w:rsidTr="00B833C8">
        <w:tc>
          <w:tcPr>
            <w:tcW w:w="0" w:type="auto"/>
            <w:gridSpan w:val="2"/>
          </w:tcPr>
          <w:p w:rsidR="005704D7" w:rsidRPr="005704D7" w:rsidRDefault="005704D7" w:rsidP="005704D7">
            <w:pPr>
              <w:widowControl w:val="0"/>
              <w:tabs>
                <w:tab w:val="left" w:pos="2835"/>
              </w:tabs>
              <w:suppressAutoHyphens/>
              <w:autoSpaceDE w:val="0"/>
              <w:autoSpaceDN w:val="0"/>
              <w:adjustRightInd w:val="0"/>
              <w:jc w:val="center"/>
              <w:textAlignment w:val="baseline"/>
              <w:rPr>
                <w:b/>
                <w:sz w:val="24"/>
                <w:szCs w:val="24"/>
              </w:rPr>
            </w:pPr>
            <w:r w:rsidRPr="005704D7">
              <w:rPr>
                <w:b/>
                <w:sz w:val="24"/>
                <w:szCs w:val="24"/>
              </w:rPr>
              <w:t>Условно разрешенные виды использования земельных участков и объектов капитального строительства</w:t>
            </w:r>
          </w:p>
        </w:tc>
      </w:tr>
      <w:tr w:rsidR="005704D7" w:rsidRPr="005704D7" w:rsidTr="00B833C8">
        <w:tc>
          <w:tcPr>
            <w:tcW w:w="0" w:type="auto"/>
          </w:tcPr>
          <w:p w:rsidR="005704D7" w:rsidRPr="005704D7" w:rsidRDefault="005704D7" w:rsidP="005704D7">
            <w:pPr>
              <w:widowControl w:val="0"/>
              <w:suppressAutoHyphens/>
              <w:autoSpaceDE w:val="0"/>
              <w:autoSpaceDN w:val="0"/>
              <w:adjustRightInd w:val="0"/>
              <w:jc w:val="both"/>
              <w:textAlignment w:val="baseline"/>
              <w:rPr>
                <w:b/>
                <w:sz w:val="24"/>
                <w:szCs w:val="24"/>
              </w:rPr>
            </w:pPr>
            <w:r w:rsidRPr="005704D7">
              <w:rPr>
                <w:b/>
                <w:sz w:val="24"/>
                <w:szCs w:val="24"/>
              </w:rPr>
              <w:t>Вид использования</w:t>
            </w:r>
          </w:p>
        </w:tc>
        <w:tc>
          <w:tcPr>
            <w:tcW w:w="0" w:type="auto"/>
          </w:tcPr>
          <w:p w:rsidR="005704D7" w:rsidRPr="005704D7" w:rsidRDefault="005704D7" w:rsidP="005704D7">
            <w:pPr>
              <w:widowControl w:val="0"/>
              <w:suppressAutoHyphens/>
              <w:autoSpaceDE w:val="0"/>
              <w:autoSpaceDN w:val="0"/>
              <w:adjustRightInd w:val="0"/>
              <w:jc w:val="both"/>
              <w:textAlignment w:val="baseline"/>
              <w:rPr>
                <w:sz w:val="24"/>
                <w:szCs w:val="24"/>
              </w:rPr>
            </w:pPr>
            <w:r w:rsidRPr="005704D7">
              <w:rPr>
                <w:b/>
                <w:sz w:val="24"/>
                <w:szCs w:val="24"/>
              </w:rPr>
              <w:t>Предельные параметры разрешенного строительства, реконструкции объектов капитального строительства</w:t>
            </w:r>
          </w:p>
        </w:tc>
      </w:tr>
      <w:tr w:rsidR="005704D7" w:rsidRPr="005704D7" w:rsidTr="00B833C8">
        <w:trPr>
          <w:trHeight w:val="402"/>
        </w:trPr>
        <w:tc>
          <w:tcPr>
            <w:tcW w:w="0" w:type="auto"/>
            <w:gridSpan w:val="2"/>
          </w:tcPr>
          <w:p w:rsidR="005704D7" w:rsidRPr="005704D7" w:rsidRDefault="005704D7" w:rsidP="005704D7">
            <w:pPr>
              <w:tabs>
                <w:tab w:val="left" w:pos="217"/>
              </w:tabs>
              <w:autoSpaceDE w:val="0"/>
              <w:autoSpaceDN w:val="0"/>
              <w:adjustRightInd w:val="0"/>
              <w:jc w:val="center"/>
              <w:rPr>
                <w:sz w:val="24"/>
                <w:szCs w:val="24"/>
              </w:rPr>
            </w:pPr>
            <w:r w:rsidRPr="005704D7">
              <w:rPr>
                <w:sz w:val="24"/>
                <w:szCs w:val="24"/>
              </w:rPr>
              <w:t>Не установлены</w:t>
            </w:r>
          </w:p>
        </w:tc>
      </w:tr>
    </w:tbl>
    <w:p w:rsidR="005704D7" w:rsidRPr="005704D7" w:rsidRDefault="005704D7" w:rsidP="005704D7">
      <w:pPr>
        <w:keepNext/>
        <w:keepLines/>
        <w:widowControl w:val="0"/>
        <w:tabs>
          <w:tab w:val="left" w:pos="993"/>
        </w:tabs>
        <w:autoSpaceDE w:val="0"/>
        <w:autoSpaceDN w:val="0"/>
        <w:adjustRightInd w:val="0"/>
        <w:spacing w:before="200" w:after="0" w:line="240" w:lineRule="auto"/>
        <w:ind w:firstLine="709"/>
        <w:jc w:val="both"/>
        <w:textAlignment w:val="baseline"/>
        <w:outlineLvl w:val="2"/>
        <w:rPr>
          <w:rFonts w:ascii="Times New Roman" w:eastAsiaTheme="majorEastAsia" w:hAnsi="Times New Roman" w:cs="Times New Roman"/>
          <w:b/>
          <w:spacing w:val="-10"/>
          <w:sz w:val="28"/>
          <w:szCs w:val="28"/>
          <w:lang w:eastAsia="ar-SA"/>
        </w:rPr>
      </w:pPr>
      <w:bookmarkStart w:id="323" w:name="_Toc144312505"/>
      <w:r w:rsidRPr="005704D7">
        <w:rPr>
          <w:rFonts w:ascii="Times New Roman" w:eastAsia="Times New Roman" w:hAnsi="Times New Roman" w:cs="Times New Roman"/>
          <w:b/>
          <w:bCs/>
          <w:spacing w:val="-10"/>
          <w:sz w:val="28"/>
          <w:szCs w:val="28"/>
          <w:lang w:eastAsia="ar-SA"/>
        </w:rPr>
        <w:t xml:space="preserve">Статья 62. </w:t>
      </w:r>
      <w:r w:rsidRPr="005704D7">
        <w:rPr>
          <w:rFonts w:ascii="Times New Roman" w:eastAsiaTheme="majorEastAsia" w:hAnsi="Times New Roman" w:cs="Times New Roman"/>
          <w:b/>
          <w:spacing w:val="-10"/>
          <w:sz w:val="28"/>
          <w:szCs w:val="28"/>
          <w:lang w:eastAsia="ar-SA"/>
        </w:rPr>
        <w:t>Прочие зоны</w:t>
      </w:r>
      <w:bookmarkEnd w:id="323"/>
    </w:p>
    <w:p w:rsidR="005704D7" w:rsidRPr="005704D7" w:rsidRDefault="005704D7" w:rsidP="005704D7">
      <w:pPr>
        <w:widowControl w:val="0"/>
        <w:tabs>
          <w:tab w:val="left" w:pos="993"/>
        </w:tabs>
        <w:suppressAutoHyphens/>
        <w:autoSpaceDE w:val="0"/>
        <w:autoSpaceDN w:val="0"/>
        <w:adjustRightInd w:val="0"/>
        <w:spacing w:after="0" w:line="240" w:lineRule="auto"/>
        <w:ind w:firstLine="709"/>
        <w:jc w:val="both"/>
        <w:textAlignment w:val="baseline"/>
        <w:rPr>
          <w:rFonts w:ascii="Times New Roman" w:eastAsia="Times New Roman" w:hAnsi="Times New Roman" w:cs="Times New Roman"/>
          <w:b/>
          <w:bCs/>
          <w:spacing w:val="-10"/>
          <w:sz w:val="28"/>
          <w:szCs w:val="28"/>
          <w:lang w:eastAsia="ar-SA"/>
        </w:rPr>
      </w:pPr>
      <w:r w:rsidRPr="005704D7">
        <w:rPr>
          <w:rFonts w:ascii="Times New Roman" w:eastAsia="Times New Roman" w:hAnsi="Times New Roman" w:cs="Times New Roman"/>
          <w:b/>
          <w:bCs/>
          <w:spacing w:val="-10"/>
          <w:sz w:val="28"/>
          <w:szCs w:val="28"/>
          <w:lang w:eastAsia="ar-SA"/>
        </w:rPr>
        <w:t xml:space="preserve">ТОП </w:t>
      </w:r>
      <w:r w:rsidRPr="005704D7">
        <w:rPr>
          <w:rFonts w:ascii="Times New Roman" w:eastAsia="Times New Roman" w:hAnsi="Times New Roman" w:cs="Times New Roman"/>
          <w:sz w:val="24"/>
          <w:szCs w:val="24"/>
          <w:lang w:eastAsia="ru-RU"/>
        </w:rPr>
        <w:t xml:space="preserve">– </w:t>
      </w:r>
      <w:r w:rsidRPr="005704D7">
        <w:rPr>
          <w:rFonts w:ascii="Times New Roman" w:eastAsia="Times New Roman" w:hAnsi="Times New Roman" w:cs="Times New Roman"/>
          <w:b/>
          <w:bCs/>
          <w:spacing w:val="-10"/>
          <w:sz w:val="28"/>
          <w:szCs w:val="28"/>
          <w:lang w:eastAsia="ar-SA"/>
        </w:rPr>
        <w:t>Территория общего пользования</w:t>
      </w:r>
    </w:p>
    <w:tbl>
      <w:tblPr>
        <w:tblStyle w:val="af3"/>
        <w:tblW w:w="0" w:type="auto"/>
        <w:tblLook w:val="04A0" w:firstRow="1" w:lastRow="0" w:firstColumn="1" w:lastColumn="0" w:noHBand="0" w:noVBand="1"/>
      </w:tblPr>
      <w:tblGrid>
        <w:gridCol w:w="3053"/>
        <w:gridCol w:w="6008"/>
      </w:tblGrid>
      <w:tr w:rsidR="005704D7" w:rsidRPr="005704D7" w:rsidTr="00B833C8">
        <w:tc>
          <w:tcPr>
            <w:tcW w:w="0" w:type="auto"/>
            <w:gridSpan w:val="2"/>
          </w:tcPr>
          <w:p w:rsidR="005704D7" w:rsidRPr="005704D7" w:rsidRDefault="005704D7" w:rsidP="005704D7">
            <w:pPr>
              <w:widowControl w:val="0"/>
              <w:tabs>
                <w:tab w:val="left" w:pos="2835"/>
              </w:tabs>
              <w:suppressAutoHyphens/>
              <w:autoSpaceDE w:val="0"/>
              <w:autoSpaceDN w:val="0"/>
              <w:adjustRightInd w:val="0"/>
              <w:jc w:val="center"/>
              <w:textAlignment w:val="baseline"/>
              <w:rPr>
                <w:b/>
                <w:sz w:val="24"/>
                <w:szCs w:val="24"/>
              </w:rPr>
            </w:pPr>
            <w:r w:rsidRPr="005704D7">
              <w:rPr>
                <w:b/>
                <w:sz w:val="24"/>
                <w:szCs w:val="24"/>
              </w:rPr>
              <w:t>Основные виды разрешенного использования земельных участков и объектов капитального строительства</w:t>
            </w:r>
          </w:p>
        </w:tc>
      </w:tr>
      <w:tr w:rsidR="005704D7" w:rsidRPr="005704D7" w:rsidTr="00B833C8">
        <w:tc>
          <w:tcPr>
            <w:tcW w:w="0" w:type="auto"/>
          </w:tcPr>
          <w:p w:rsidR="005704D7" w:rsidRPr="005704D7" w:rsidRDefault="005704D7" w:rsidP="005704D7">
            <w:pPr>
              <w:widowControl w:val="0"/>
              <w:suppressAutoHyphens/>
              <w:autoSpaceDE w:val="0"/>
              <w:autoSpaceDN w:val="0"/>
              <w:adjustRightInd w:val="0"/>
              <w:jc w:val="both"/>
              <w:textAlignment w:val="baseline"/>
              <w:rPr>
                <w:b/>
                <w:sz w:val="24"/>
                <w:szCs w:val="24"/>
              </w:rPr>
            </w:pPr>
            <w:r w:rsidRPr="005704D7">
              <w:rPr>
                <w:b/>
                <w:sz w:val="24"/>
                <w:szCs w:val="24"/>
              </w:rPr>
              <w:t>Вид использования</w:t>
            </w:r>
          </w:p>
        </w:tc>
        <w:tc>
          <w:tcPr>
            <w:tcW w:w="0" w:type="auto"/>
          </w:tcPr>
          <w:p w:rsidR="005704D7" w:rsidRPr="005704D7" w:rsidRDefault="005704D7" w:rsidP="005704D7">
            <w:pPr>
              <w:widowControl w:val="0"/>
              <w:suppressAutoHyphens/>
              <w:autoSpaceDE w:val="0"/>
              <w:autoSpaceDN w:val="0"/>
              <w:adjustRightInd w:val="0"/>
              <w:jc w:val="both"/>
              <w:textAlignment w:val="baseline"/>
              <w:rPr>
                <w:sz w:val="24"/>
                <w:szCs w:val="24"/>
              </w:rPr>
            </w:pPr>
            <w:r w:rsidRPr="005704D7">
              <w:rPr>
                <w:b/>
                <w:sz w:val="24"/>
                <w:szCs w:val="24"/>
              </w:rPr>
              <w:t>Предельные параметры разрешенного строительства, реконструкции объектов капитального строительства</w:t>
            </w:r>
          </w:p>
        </w:tc>
      </w:tr>
      <w:tr w:rsidR="005704D7" w:rsidRPr="005704D7" w:rsidTr="00B833C8">
        <w:tc>
          <w:tcPr>
            <w:tcW w:w="0" w:type="auto"/>
          </w:tcPr>
          <w:p w:rsidR="005704D7" w:rsidRPr="005704D7" w:rsidRDefault="005704D7" w:rsidP="005704D7">
            <w:pPr>
              <w:suppressAutoHyphens/>
              <w:jc w:val="both"/>
              <w:rPr>
                <w:color w:val="000000" w:themeColor="text1"/>
                <w:sz w:val="24"/>
                <w:szCs w:val="24"/>
                <w:lang w:eastAsia="ar-SA"/>
              </w:rPr>
            </w:pPr>
            <w:r w:rsidRPr="005704D7">
              <w:rPr>
                <w:color w:val="000000" w:themeColor="text1"/>
                <w:sz w:val="24"/>
                <w:szCs w:val="24"/>
                <w:lang w:eastAsia="ar-SA"/>
              </w:rPr>
              <w:t>Коммунальное обслуживание (3.1)</w:t>
            </w:r>
          </w:p>
          <w:p w:rsidR="005704D7" w:rsidRPr="005704D7" w:rsidRDefault="005704D7" w:rsidP="005704D7">
            <w:pPr>
              <w:widowControl w:val="0"/>
              <w:suppressAutoHyphens/>
              <w:autoSpaceDE w:val="0"/>
              <w:autoSpaceDN w:val="0"/>
              <w:adjustRightInd w:val="0"/>
              <w:jc w:val="both"/>
              <w:textAlignment w:val="baseline"/>
              <w:rPr>
                <w:sz w:val="24"/>
                <w:szCs w:val="24"/>
              </w:rPr>
            </w:pPr>
          </w:p>
        </w:tc>
        <w:tc>
          <w:tcPr>
            <w:tcW w:w="0" w:type="auto"/>
          </w:tcPr>
          <w:p w:rsidR="005704D7" w:rsidRPr="005704D7" w:rsidRDefault="005704D7" w:rsidP="005704D7">
            <w:pPr>
              <w:autoSpaceDE w:val="0"/>
              <w:autoSpaceDN w:val="0"/>
              <w:adjustRightInd w:val="0"/>
              <w:jc w:val="both"/>
              <w:rPr>
                <w:sz w:val="24"/>
                <w:szCs w:val="24"/>
              </w:rPr>
            </w:pPr>
            <w:r w:rsidRPr="005704D7">
              <w:rPr>
                <w:sz w:val="24"/>
                <w:szCs w:val="24"/>
              </w:rPr>
              <w:t>Не подлежат установлению.</w:t>
            </w:r>
          </w:p>
          <w:p w:rsidR="005704D7" w:rsidRPr="005704D7" w:rsidRDefault="005704D7" w:rsidP="005704D7">
            <w:pPr>
              <w:autoSpaceDE w:val="0"/>
              <w:autoSpaceDN w:val="0"/>
              <w:adjustRightInd w:val="0"/>
              <w:jc w:val="both"/>
              <w:rPr>
                <w:sz w:val="24"/>
                <w:szCs w:val="24"/>
              </w:rPr>
            </w:pPr>
            <w:r w:rsidRPr="005704D7">
              <w:rPr>
                <w:sz w:val="24"/>
                <w:szCs w:val="24"/>
              </w:rPr>
              <w:t>Площадь земельных участков принимать при проектировании объектов в соответствии с требованиями СНиП, технических регламентов, СанПиН, и др. документов.</w:t>
            </w:r>
          </w:p>
        </w:tc>
      </w:tr>
      <w:tr w:rsidR="005704D7" w:rsidRPr="005704D7" w:rsidTr="00B833C8">
        <w:trPr>
          <w:trHeight w:val="999"/>
        </w:trPr>
        <w:tc>
          <w:tcPr>
            <w:tcW w:w="0" w:type="auto"/>
          </w:tcPr>
          <w:p w:rsidR="005704D7" w:rsidRPr="005704D7" w:rsidRDefault="005704D7" w:rsidP="005704D7">
            <w:pPr>
              <w:suppressAutoHyphens/>
              <w:rPr>
                <w:color w:val="000000" w:themeColor="text1"/>
                <w:sz w:val="24"/>
                <w:szCs w:val="24"/>
                <w:lang w:eastAsia="ar-SA"/>
              </w:rPr>
            </w:pPr>
            <w:r w:rsidRPr="005704D7">
              <w:rPr>
                <w:sz w:val="24"/>
                <w:szCs w:val="24"/>
              </w:rPr>
              <w:t>Земельные участки (территории) общего пользования</w:t>
            </w:r>
            <w:r w:rsidRPr="005704D7">
              <w:rPr>
                <w:sz w:val="24"/>
                <w:szCs w:val="24"/>
                <w:lang w:eastAsia="ar-SA"/>
              </w:rPr>
              <w:t xml:space="preserve"> (12.0)</w:t>
            </w:r>
          </w:p>
        </w:tc>
        <w:tc>
          <w:tcPr>
            <w:tcW w:w="0" w:type="auto"/>
          </w:tcPr>
          <w:p w:rsidR="005704D7" w:rsidRPr="005704D7" w:rsidRDefault="005704D7" w:rsidP="005704D7">
            <w:pPr>
              <w:autoSpaceDE w:val="0"/>
              <w:autoSpaceDN w:val="0"/>
              <w:adjustRightInd w:val="0"/>
              <w:jc w:val="both"/>
              <w:rPr>
                <w:sz w:val="24"/>
                <w:szCs w:val="24"/>
              </w:rPr>
            </w:pPr>
            <w:r w:rsidRPr="005704D7">
              <w:rPr>
                <w:sz w:val="24"/>
                <w:szCs w:val="24"/>
              </w:rPr>
              <w:t>Не подлежат установлению.</w:t>
            </w:r>
          </w:p>
          <w:p w:rsidR="005704D7" w:rsidRPr="005704D7" w:rsidRDefault="005704D7" w:rsidP="005704D7">
            <w:pPr>
              <w:autoSpaceDE w:val="0"/>
              <w:autoSpaceDN w:val="0"/>
              <w:adjustRightInd w:val="0"/>
              <w:jc w:val="both"/>
              <w:rPr>
                <w:sz w:val="24"/>
                <w:szCs w:val="24"/>
              </w:rPr>
            </w:pPr>
            <w:r w:rsidRPr="005704D7">
              <w:rPr>
                <w:sz w:val="24"/>
                <w:szCs w:val="24"/>
              </w:rPr>
              <w:t>При новом строительстве устанавливаются в соответствии с документами по планировке территории.</w:t>
            </w:r>
          </w:p>
        </w:tc>
      </w:tr>
      <w:tr w:rsidR="005704D7" w:rsidRPr="005704D7" w:rsidTr="00B833C8">
        <w:tc>
          <w:tcPr>
            <w:tcW w:w="0" w:type="auto"/>
            <w:gridSpan w:val="2"/>
          </w:tcPr>
          <w:p w:rsidR="005704D7" w:rsidRPr="005704D7" w:rsidRDefault="005704D7" w:rsidP="005704D7">
            <w:pPr>
              <w:widowControl w:val="0"/>
              <w:tabs>
                <w:tab w:val="left" w:pos="2835"/>
              </w:tabs>
              <w:suppressAutoHyphens/>
              <w:autoSpaceDE w:val="0"/>
              <w:autoSpaceDN w:val="0"/>
              <w:adjustRightInd w:val="0"/>
              <w:jc w:val="center"/>
              <w:textAlignment w:val="baseline"/>
              <w:rPr>
                <w:b/>
                <w:sz w:val="24"/>
                <w:szCs w:val="24"/>
              </w:rPr>
            </w:pPr>
            <w:r w:rsidRPr="005704D7">
              <w:rPr>
                <w:b/>
                <w:sz w:val="24"/>
                <w:szCs w:val="24"/>
              </w:rPr>
              <w:t>Вспомогательные виды разрешенного использования земельных участков и объектов капитального строительства</w:t>
            </w:r>
          </w:p>
        </w:tc>
      </w:tr>
      <w:tr w:rsidR="005704D7" w:rsidRPr="005704D7" w:rsidTr="00B833C8">
        <w:tc>
          <w:tcPr>
            <w:tcW w:w="0" w:type="auto"/>
          </w:tcPr>
          <w:p w:rsidR="005704D7" w:rsidRPr="005704D7" w:rsidRDefault="005704D7" w:rsidP="005704D7">
            <w:pPr>
              <w:widowControl w:val="0"/>
              <w:suppressAutoHyphens/>
              <w:autoSpaceDE w:val="0"/>
              <w:autoSpaceDN w:val="0"/>
              <w:adjustRightInd w:val="0"/>
              <w:jc w:val="both"/>
              <w:textAlignment w:val="baseline"/>
              <w:rPr>
                <w:b/>
                <w:sz w:val="24"/>
                <w:szCs w:val="24"/>
              </w:rPr>
            </w:pPr>
            <w:r w:rsidRPr="005704D7">
              <w:rPr>
                <w:b/>
                <w:sz w:val="24"/>
                <w:szCs w:val="24"/>
              </w:rPr>
              <w:t>Вид использования</w:t>
            </w:r>
          </w:p>
        </w:tc>
        <w:tc>
          <w:tcPr>
            <w:tcW w:w="0" w:type="auto"/>
          </w:tcPr>
          <w:p w:rsidR="005704D7" w:rsidRPr="005704D7" w:rsidRDefault="005704D7" w:rsidP="005704D7">
            <w:pPr>
              <w:widowControl w:val="0"/>
              <w:suppressAutoHyphens/>
              <w:autoSpaceDE w:val="0"/>
              <w:autoSpaceDN w:val="0"/>
              <w:adjustRightInd w:val="0"/>
              <w:jc w:val="both"/>
              <w:textAlignment w:val="baseline"/>
              <w:rPr>
                <w:sz w:val="24"/>
                <w:szCs w:val="24"/>
              </w:rPr>
            </w:pPr>
            <w:r w:rsidRPr="005704D7">
              <w:rPr>
                <w:b/>
                <w:sz w:val="24"/>
                <w:szCs w:val="24"/>
              </w:rPr>
              <w:t>Предельные параметры разрешенного строительства, реконструкции объектов капитального строительства</w:t>
            </w:r>
          </w:p>
        </w:tc>
      </w:tr>
      <w:tr w:rsidR="005704D7" w:rsidRPr="005704D7" w:rsidTr="00B833C8">
        <w:trPr>
          <w:trHeight w:val="422"/>
        </w:trPr>
        <w:tc>
          <w:tcPr>
            <w:tcW w:w="0" w:type="auto"/>
            <w:gridSpan w:val="2"/>
          </w:tcPr>
          <w:p w:rsidR="00A5338A" w:rsidRPr="005704D7" w:rsidRDefault="005704D7" w:rsidP="00A5338A">
            <w:pPr>
              <w:tabs>
                <w:tab w:val="left" w:pos="217"/>
              </w:tabs>
              <w:autoSpaceDE w:val="0"/>
              <w:autoSpaceDN w:val="0"/>
              <w:adjustRightInd w:val="0"/>
              <w:jc w:val="center"/>
              <w:rPr>
                <w:sz w:val="24"/>
                <w:szCs w:val="24"/>
              </w:rPr>
            </w:pPr>
            <w:r w:rsidRPr="005704D7">
              <w:rPr>
                <w:sz w:val="24"/>
                <w:szCs w:val="24"/>
              </w:rPr>
              <w:t>Не установлены</w:t>
            </w:r>
          </w:p>
        </w:tc>
      </w:tr>
      <w:tr w:rsidR="005704D7" w:rsidRPr="005704D7" w:rsidTr="00B833C8">
        <w:tc>
          <w:tcPr>
            <w:tcW w:w="0" w:type="auto"/>
            <w:gridSpan w:val="2"/>
          </w:tcPr>
          <w:p w:rsidR="005704D7" w:rsidRPr="005704D7" w:rsidRDefault="005704D7" w:rsidP="005704D7">
            <w:pPr>
              <w:widowControl w:val="0"/>
              <w:tabs>
                <w:tab w:val="left" w:pos="2835"/>
              </w:tabs>
              <w:suppressAutoHyphens/>
              <w:autoSpaceDE w:val="0"/>
              <w:autoSpaceDN w:val="0"/>
              <w:adjustRightInd w:val="0"/>
              <w:jc w:val="center"/>
              <w:textAlignment w:val="baseline"/>
              <w:rPr>
                <w:b/>
                <w:sz w:val="24"/>
                <w:szCs w:val="24"/>
              </w:rPr>
            </w:pPr>
            <w:r w:rsidRPr="005704D7">
              <w:rPr>
                <w:b/>
                <w:sz w:val="24"/>
                <w:szCs w:val="24"/>
              </w:rPr>
              <w:t>Условно разрешенные виды использования земельных участков и объектов капитального строительства</w:t>
            </w:r>
          </w:p>
        </w:tc>
      </w:tr>
      <w:tr w:rsidR="005704D7" w:rsidRPr="005704D7" w:rsidTr="00B833C8">
        <w:tc>
          <w:tcPr>
            <w:tcW w:w="0" w:type="auto"/>
          </w:tcPr>
          <w:p w:rsidR="005704D7" w:rsidRPr="005704D7" w:rsidRDefault="005704D7" w:rsidP="005704D7">
            <w:pPr>
              <w:widowControl w:val="0"/>
              <w:suppressAutoHyphens/>
              <w:autoSpaceDE w:val="0"/>
              <w:autoSpaceDN w:val="0"/>
              <w:adjustRightInd w:val="0"/>
              <w:jc w:val="both"/>
              <w:textAlignment w:val="baseline"/>
              <w:rPr>
                <w:b/>
                <w:sz w:val="24"/>
                <w:szCs w:val="24"/>
              </w:rPr>
            </w:pPr>
            <w:r w:rsidRPr="005704D7">
              <w:rPr>
                <w:b/>
                <w:sz w:val="24"/>
                <w:szCs w:val="24"/>
              </w:rPr>
              <w:t>Вид использования</w:t>
            </w:r>
          </w:p>
        </w:tc>
        <w:tc>
          <w:tcPr>
            <w:tcW w:w="0" w:type="auto"/>
          </w:tcPr>
          <w:p w:rsidR="005704D7" w:rsidRPr="005704D7" w:rsidRDefault="005704D7" w:rsidP="005704D7">
            <w:pPr>
              <w:widowControl w:val="0"/>
              <w:suppressAutoHyphens/>
              <w:autoSpaceDE w:val="0"/>
              <w:autoSpaceDN w:val="0"/>
              <w:adjustRightInd w:val="0"/>
              <w:jc w:val="both"/>
              <w:textAlignment w:val="baseline"/>
              <w:rPr>
                <w:sz w:val="24"/>
                <w:szCs w:val="24"/>
              </w:rPr>
            </w:pPr>
            <w:r w:rsidRPr="005704D7">
              <w:rPr>
                <w:b/>
                <w:sz w:val="24"/>
                <w:szCs w:val="24"/>
              </w:rPr>
              <w:t>Предельные параметры разрешенного строительства, реконструкции объектов капитального строительства</w:t>
            </w:r>
          </w:p>
        </w:tc>
      </w:tr>
      <w:tr w:rsidR="005704D7" w:rsidRPr="005704D7" w:rsidTr="00B833C8">
        <w:trPr>
          <w:trHeight w:val="402"/>
        </w:trPr>
        <w:tc>
          <w:tcPr>
            <w:tcW w:w="0" w:type="auto"/>
            <w:gridSpan w:val="2"/>
          </w:tcPr>
          <w:p w:rsidR="005704D7" w:rsidRPr="005704D7" w:rsidRDefault="005704D7" w:rsidP="005704D7">
            <w:pPr>
              <w:tabs>
                <w:tab w:val="left" w:pos="217"/>
              </w:tabs>
              <w:autoSpaceDE w:val="0"/>
              <w:autoSpaceDN w:val="0"/>
              <w:adjustRightInd w:val="0"/>
              <w:jc w:val="center"/>
              <w:rPr>
                <w:sz w:val="24"/>
                <w:szCs w:val="24"/>
              </w:rPr>
            </w:pPr>
            <w:r w:rsidRPr="005704D7">
              <w:rPr>
                <w:sz w:val="24"/>
                <w:szCs w:val="24"/>
              </w:rPr>
              <w:t>Не установлены</w:t>
            </w:r>
          </w:p>
        </w:tc>
      </w:tr>
    </w:tbl>
    <w:p w:rsidR="005704D7" w:rsidRPr="005704D7" w:rsidRDefault="005704D7" w:rsidP="005704D7">
      <w:pPr>
        <w:widowControl w:val="0"/>
        <w:tabs>
          <w:tab w:val="left" w:pos="993"/>
        </w:tabs>
        <w:suppressAutoHyphens/>
        <w:autoSpaceDE w:val="0"/>
        <w:autoSpaceDN w:val="0"/>
        <w:adjustRightInd w:val="0"/>
        <w:spacing w:after="0" w:line="240" w:lineRule="auto"/>
        <w:ind w:firstLine="709"/>
        <w:jc w:val="both"/>
        <w:textAlignment w:val="baseline"/>
        <w:rPr>
          <w:rFonts w:ascii="Times New Roman" w:eastAsia="Times New Roman" w:hAnsi="Times New Roman" w:cs="Times New Roman"/>
          <w:b/>
          <w:bCs/>
          <w:spacing w:val="-10"/>
          <w:sz w:val="28"/>
          <w:szCs w:val="28"/>
          <w:lang w:eastAsia="ar-SA"/>
        </w:rPr>
      </w:pPr>
    </w:p>
    <w:p w:rsidR="005704D7" w:rsidRPr="005704D7" w:rsidRDefault="005704D7" w:rsidP="005704D7">
      <w:pPr>
        <w:tabs>
          <w:tab w:val="left" w:pos="1701"/>
        </w:tabs>
        <w:spacing w:after="0" w:line="240" w:lineRule="auto"/>
        <w:ind w:firstLine="709"/>
        <w:contextualSpacing/>
        <w:jc w:val="both"/>
        <w:outlineLvl w:val="1"/>
        <w:rPr>
          <w:rFonts w:ascii="Times New Roman" w:eastAsia="Courier New" w:hAnsi="Times New Roman" w:cs="Times New Roman"/>
          <w:b/>
          <w:bCs/>
          <w:spacing w:val="-10"/>
          <w:sz w:val="28"/>
          <w:szCs w:val="28"/>
          <w:lang w:eastAsia="ru-RU"/>
        </w:rPr>
      </w:pPr>
      <w:bookmarkStart w:id="324" w:name="_Toc144312506"/>
      <w:r w:rsidRPr="005704D7">
        <w:rPr>
          <w:rFonts w:ascii="Times New Roman" w:eastAsia="Courier New" w:hAnsi="Times New Roman" w:cs="Times New Roman"/>
          <w:b/>
          <w:bCs/>
          <w:spacing w:val="-10"/>
          <w:sz w:val="28"/>
          <w:szCs w:val="28"/>
          <w:lang w:eastAsia="ru-RU"/>
        </w:rPr>
        <w:t>Глава 14. Дополнительные градостроительные регламенты в зонах с особыми условиями использования территории</w:t>
      </w:r>
      <w:bookmarkEnd w:id="324"/>
    </w:p>
    <w:p w:rsidR="005704D7" w:rsidRPr="005704D7" w:rsidRDefault="005704D7" w:rsidP="005704D7">
      <w:pPr>
        <w:tabs>
          <w:tab w:val="left" w:pos="1134"/>
        </w:tabs>
        <w:spacing w:after="0" w:line="240" w:lineRule="auto"/>
        <w:contextualSpacing/>
        <w:jc w:val="both"/>
        <w:rPr>
          <w:rFonts w:ascii="Times New Roman" w:eastAsia="Courier New" w:hAnsi="Times New Roman" w:cs="Times New Roman"/>
          <w:b/>
          <w:color w:val="000000" w:themeColor="text1"/>
          <w:spacing w:val="-10"/>
          <w:sz w:val="28"/>
          <w:szCs w:val="28"/>
          <w:lang w:eastAsia="ar-SA"/>
        </w:rPr>
      </w:pPr>
      <w:bookmarkStart w:id="325" w:name="_Toc196878941"/>
      <w:bookmarkStart w:id="326" w:name="_Toc181759012"/>
      <w:bookmarkStart w:id="327" w:name="_Toc168826918"/>
      <w:bookmarkStart w:id="328" w:name="_Toc312188837"/>
      <w:bookmarkStart w:id="329" w:name="_Toc85619688"/>
    </w:p>
    <w:p w:rsidR="005704D7" w:rsidRPr="005704D7" w:rsidRDefault="005704D7" w:rsidP="005704D7">
      <w:pPr>
        <w:keepNext/>
        <w:keepLines/>
        <w:widowControl w:val="0"/>
        <w:tabs>
          <w:tab w:val="left" w:pos="1134"/>
        </w:tabs>
        <w:autoSpaceDE w:val="0"/>
        <w:autoSpaceDN w:val="0"/>
        <w:adjustRightInd w:val="0"/>
        <w:spacing w:after="0" w:line="240" w:lineRule="auto"/>
        <w:ind w:firstLine="709"/>
        <w:jc w:val="both"/>
        <w:textAlignment w:val="baseline"/>
        <w:outlineLvl w:val="2"/>
        <w:rPr>
          <w:rFonts w:ascii="Times New Roman" w:eastAsiaTheme="majorEastAsia" w:hAnsi="Times New Roman" w:cs="Times New Roman"/>
          <w:b/>
          <w:bCs/>
          <w:color w:val="000000" w:themeColor="text1"/>
          <w:spacing w:val="-10"/>
          <w:sz w:val="28"/>
          <w:szCs w:val="28"/>
          <w:lang w:eastAsia="ar-SA"/>
        </w:rPr>
      </w:pPr>
      <w:bookmarkStart w:id="330" w:name="_Toc144312507"/>
      <w:r w:rsidRPr="005704D7">
        <w:rPr>
          <w:rFonts w:ascii="Times New Roman" w:eastAsiaTheme="majorEastAsia" w:hAnsi="Times New Roman" w:cs="Times New Roman"/>
          <w:b/>
          <w:bCs/>
          <w:color w:val="000000" w:themeColor="text1"/>
          <w:spacing w:val="-10"/>
          <w:sz w:val="28"/>
          <w:szCs w:val="28"/>
          <w:lang w:eastAsia="ar-SA"/>
        </w:rPr>
        <w:lastRenderedPageBreak/>
        <w:t xml:space="preserve">Статья 63. </w:t>
      </w:r>
      <w:bookmarkEnd w:id="325"/>
      <w:bookmarkEnd w:id="326"/>
      <w:bookmarkEnd w:id="327"/>
      <w:bookmarkEnd w:id="328"/>
      <w:bookmarkEnd w:id="329"/>
      <w:r w:rsidRPr="005704D7">
        <w:rPr>
          <w:rFonts w:ascii="Times New Roman" w:eastAsiaTheme="majorEastAsia" w:hAnsi="Times New Roman" w:cs="Times New Roman"/>
          <w:b/>
          <w:bCs/>
          <w:color w:val="000000" w:themeColor="text1"/>
          <w:spacing w:val="-10"/>
          <w:sz w:val="28"/>
          <w:szCs w:val="28"/>
          <w:lang w:eastAsia="ar-SA"/>
        </w:rPr>
        <w:t>Ограничения использования земельных участков и объектов капитального строительства на территории водоохранных зон, прибрежных защитных и береговых полос</w:t>
      </w:r>
      <w:bookmarkEnd w:id="330"/>
    </w:p>
    <w:p w:rsidR="005704D7" w:rsidRPr="00A5338A" w:rsidRDefault="005704D7" w:rsidP="00A5338A">
      <w:pPr>
        <w:tabs>
          <w:tab w:val="left" w:pos="1134"/>
        </w:tabs>
        <w:spacing w:after="0" w:line="240" w:lineRule="auto"/>
        <w:ind w:firstLine="709"/>
        <w:jc w:val="both"/>
        <w:rPr>
          <w:rFonts w:ascii="Times New Roman" w:eastAsia="Times New Roman" w:hAnsi="Times New Roman" w:cs="Times New Roman"/>
          <w:sz w:val="28"/>
          <w:szCs w:val="28"/>
          <w:lang w:eastAsia="ar-SA" w:bidi="en-US"/>
        </w:rPr>
      </w:pPr>
      <w:bookmarkStart w:id="331" w:name="_Toc108779127"/>
      <w:bookmarkStart w:id="332" w:name="_Toc110935864"/>
      <w:bookmarkStart w:id="333" w:name="_Toc85619690"/>
      <w:r w:rsidRPr="00A5338A">
        <w:rPr>
          <w:rFonts w:ascii="Times New Roman" w:eastAsia="Times New Roman" w:hAnsi="Times New Roman" w:cs="Times New Roman"/>
          <w:sz w:val="28"/>
          <w:szCs w:val="28"/>
          <w:lang w:eastAsia="ar-SA" w:bidi="en-US"/>
        </w:rPr>
        <w:t>В границах водоохраной зоны рек и их притоков, водохранилищ в соответствии с частью 1 статьи 65 Водного кодекса Российской Федерации от 03.06.2006 № 74-ФЗ устанавливается специальный режим осуществления хозяйственной и иной деятельности в целях:</w:t>
      </w:r>
    </w:p>
    <w:p w:rsidR="005704D7" w:rsidRPr="00A5338A" w:rsidRDefault="005704D7" w:rsidP="00A5338A">
      <w:pPr>
        <w:widowControl w:val="0"/>
        <w:numPr>
          <w:ilvl w:val="0"/>
          <w:numId w:val="1"/>
        </w:numPr>
        <w:tabs>
          <w:tab w:val="left" w:pos="1134"/>
        </w:tabs>
        <w:suppressAutoHyphen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A5338A">
        <w:rPr>
          <w:rFonts w:ascii="Times New Roman" w:eastAsia="Times New Roman" w:hAnsi="Times New Roman" w:cs="Times New Roman"/>
          <w:sz w:val="28"/>
          <w:szCs w:val="28"/>
          <w:lang w:eastAsia="ar-SA" w:bidi="en-US"/>
        </w:rPr>
        <w:t>предотвращения загрязнения, засорения, заиления водных объектов и истощения их вод;</w:t>
      </w:r>
    </w:p>
    <w:p w:rsidR="005704D7" w:rsidRPr="00A5338A" w:rsidRDefault="005704D7" w:rsidP="00A5338A">
      <w:pPr>
        <w:widowControl w:val="0"/>
        <w:numPr>
          <w:ilvl w:val="0"/>
          <w:numId w:val="1"/>
        </w:numPr>
        <w:tabs>
          <w:tab w:val="left" w:pos="1134"/>
        </w:tabs>
        <w:suppressAutoHyphen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A5338A">
        <w:rPr>
          <w:rFonts w:ascii="Times New Roman" w:eastAsia="Times New Roman" w:hAnsi="Times New Roman" w:cs="Times New Roman"/>
          <w:sz w:val="28"/>
          <w:szCs w:val="28"/>
          <w:lang w:eastAsia="ru-RU"/>
        </w:rPr>
        <w:t>сохранения среды обитания водных биологических ресурсов и других объектов животного и растительного мира.</w:t>
      </w:r>
    </w:p>
    <w:p w:rsidR="005704D7" w:rsidRPr="00A5338A" w:rsidRDefault="005704D7" w:rsidP="00A5338A">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5338A">
        <w:rPr>
          <w:rFonts w:ascii="Times New Roman" w:eastAsia="Calibri" w:hAnsi="Times New Roman" w:cs="Times New Roman"/>
          <w:sz w:val="28"/>
          <w:szCs w:val="28"/>
        </w:rPr>
        <w:t>Ширина водоохранной зоны рек или ручьев устанавливается от их истока для рек или ручьев протяженностью:</w:t>
      </w:r>
    </w:p>
    <w:p w:rsidR="005704D7" w:rsidRPr="00A5338A" w:rsidRDefault="005704D7" w:rsidP="00A5338A">
      <w:pPr>
        <w:widowControl w:val="0"/>
        <w:numPr>
          <w:ilvl w:val="1"/>
          <w:numId w:val="81"/>
        </w:numPr>
        <w:tabs>
          <w:tab w:val="left" w:pos="1134"/>
        </w:tabs>
        <w:suppressAutoHyphens/>
        <w:autoSpaceDE w:val="0"/>
        <w:autoSpaceDN w:val="0"/>
        <w:adjustRightInd w:val="0"/>
        <w:spacing w:after="0" w:line="240" w:lineRule="auto"/>
        <w:ind w:left="0" w:firstLine="709"/>
        <w:jc w:val="both"/>
        <w:textAlignment w:val="baseline"/>
        <w:rPr>
          <w:rFonts w:ascii="Times New Roman" w:eastAsia="Calibri" w:hAnsi="Times New Roman" w:cs="Times New Roman"/>
          <w:sz w:val="28"/>
          <w:szCs w:val="28"/>
        </w:rPr>
      </w:pPr>
      <w:r w:rsidRPr="00A5338A">
        <w:rPr>
          <w:rFonts w:ascii="Times New Roman" w:eastAsia="Calibri" w:hAnsi="Times New Roman" w:cs="Times New Roman"/>
          <w:sz w:val="28"/>
          <w:szCs w:val="28"/>
        </w:rPr>
        <w:t>до десяти километров - в размере пятидесяти метров;</w:t>
      </w:r>
    </w:p>
    <w:p w:rsidR="005704D7" w:rsidRPr="00A5338A" w:rsidRDefault="005704D7" w:rsidP="00A5338A">
      <w:pPr>
        <w:widowControl w:val="0"/>
        <w:numPr>
          <w:ilvl w:val="1"/>
          <w:numId w:val="81"/>
        </w:numPr>
        <w:tabs>
          <w:tab w:val="left" w:pos="1134"/>
        </w:tabs>
        <w:suppressAutoHyphens/>
        <w:autoSpaceDE w:val="0"/>
        <w:autoSpaceDN w:val="0"/>
        <w:adjustRightInd w:val="0"/>
        <w:spacing w:after="0" w:line="240" w:lineRule="auto"/>
        <w:ind w:left="0" w:firstLine="709"/>
        <w:jc w:val="both"/>
        <w:textAlignment w:val="baseline"/>
        <w:rPr>
          <w:rFonts w:ascii="Times New Roman" w:eastAsia="Calibri" w:hAnsi="Times New Roman" w:cs="Times New Roman"/>
          <w:sz w:val="28"/>
          <w:szCs w:val="28"/>
        </w:rPr>
      </w:pPr>
      <w:r w:rsidRPr="00A5338A">
        <w:rPr>
          <w:rFonts w:ascii="Times New Roman" w:eastAsia="Calibri" w:hAnsi="Times New Roman" w:cs="Times New Roman"/>
          <w:sz w:val="28"/>
          <w:szCs w:val="28"/>
        </w:rPr>
        <w:t>от десяти до пятидесяти километров - в размере ста метров;</w:t>
      </w:r>
    </w:p>
    <w:p w:rsidR="005704D7" w:rsidRPr="00A5338A" w:rsidRDefault="005704D7" w:rsidP="00A5338A">
      <w:pPr>
        <w:widowControl w:val="0"/>
        <w:numPr>
          <w:ilvl w:val="1"/>
          <w:numId w:val="81"/>
        </w:numPr>
        <w:tabs>
          <w:tab w:val="left" w:pos="1134"/>
        </w:tabs>
        <w:suppressAutoHyphens/>
        <w:autoSpaceDE w:val="0"/>
        <w:autoSpaceDN w:val="0"/>
        <w:adjustRightInd w:val="0"/>
        <w:spacing w:after="0" w:line="240" w:lineRule="auto"/>
        <w:ind w:left="0" w:firstLine="709"/>
        <w:jc w:val="both"/>
        <w:textAlignment w:val="baseline"/>
        <w:rPr>
          <w:rFonts w:ascii="Times New Roman" w:eastAsia="Calibri" w:hAnsi="Times New Roman" w:cs="Times New Roman"/>
          <w:sz w:val="28"/>
          <w:szCs w:val="28"/>
        </w:rPr>
      </w:pPr>
      <w:r w:rsidRPr="00A5338A">
        <w:rPr>
          <w:rFonts w:ascii="Times New Roman" w:eastAsia="Calibri" w:hAnsi="Times New Roman" w:cs="Times New Roman"/>
          <w:sz w:val="28"/>
          <w:szCs w:val="28"/>
        </w:rPr>
        <w:t>от пятидесяти километров и более - в размере двухсот метров.</w:t>
      </w:r>
    </w:p>
    <w:p w:rsidR="005704D7" w:rsidRPr="00A5338A" w:rsidRDefault="005704D7" w:rsidP="00A5338A">
      <w:pPr>
        <w:tabs>
          <w:tab w:val="left" w:pos="1134"/>
        </w:tabs>
        <w:spacing w:after="0" w:line="240" w:lineRule="auto"/>
        <w:ind w:firstLine="709"/>
        <w:jc w:val="both"/>
        <w:rPr>
          <w:rFonts w:ascii="Times New Roman" w:eastAsia="Times New Roman" w:hAnsi="Times New Roman" w:cs="Times New Roman"/>
          <w:sz w:val="28"/>
          <w:szCs w:val="28"/>
          <w:lang w:eastAsia="ar-SA" w:bidi="en-US"/>
        </w:rPr>
      </w:pPr>
      <w:r w:rsidRPr="00A5338A">
        <w:rPr>
          <w:rFonts w:ascii="Times New Roman" w:eastAsia="Times New Roman" w:hAnsi="Times New Roman" w:cs="Times New Roman"/>
          <w:bCs/>
          <w:sz w:val="28"/>
          <w:szCs w:val="28"/>
          <w:lang w:eastAsia="ar-SA" w:bidi="en-US"/>
        </w:rPr>
        <w:t>В границах водоохранных зон запрещаются</w:t>
      </w:r>
      <w:r w:rsidRPr="00A5338A">
        <w:rPr>
          <w:rFonts w:ascii="Times New Roman" w:eastAsia="Times New Roman" w:hAnsi="Times New Roman" w:cs="Times New Roman"/>
          <w:sz w:val="28"/>
          <w:szCs w:val="28"/>
          <w:lang w:eastAsia="ar-SA" w:bidi="en-US"/>
        </w:rPr>
        <w:t>:</w:t>
      </w:r>
    </w:p>
    <w:p w:rsidR="005704D7" w:rsidRPr="00A5338A" w:rsidRDefault="005704D7" w:rsidP="00A5338A">
      <w:pPr>
        <w:widowControl w:val="0"/>
        <w:numPr>
          <w:ilvl w:val="0"/>
          <w:numId w:val="1"/>
        </w:numPr>
        <w:tabs>
          <w:tab w:val="left" w:pos="1134"/>
        </w:tabs>
        <w:suppressAutoHyphens/>
        <w:autoSpaceDE w:val="0"/>
        <w:autoSpaceDN w:val="0"/>
        <w:adjustRightInd w:val="0"/>
        <w:spacing w:after="0" w:line="240" w:lineRule="auto"/>
        <w:ind w:left="0" w:firstLine="709"/>
        <w:jc w:val="both"/>
        <w:textAlignment w:val="baseline"/>
        <w:rPr>
          <w:rFonts w:ascii="Times New Roman" w:eastAsia="Times New Roman" w:hAnsi="Times New Roman" w:cs="Times New Roman"/>
          <w:color w:val="000000"/>
          <w:sz w:val="28"/>
          <w:szCs w:val="28"/>
          <w:lang w:eastAsia="ru-RU"/>
        </w:rPr>
      </w:pPr>
      <w:r w:rsidRPr="00A5338A">
        <w:rPr>
          <w:rFonts w:ascii="Times New Roman" w:eastAsia="Times New Roman" w:hAnsi="Times New Roman" w:cs="Times New Roman"/>
          <w:color w:val="000000"/>
          <w:sz w:val="28"/>
          <w:szCs w:val="28"/>
          <w:lang w:eastAsia="ru-RU"/>
        </w:rPr>
        <w:t>использование сточных вод в целях повышения почвенного плодородия;</w:t>
      </w:r>
    </w:p>
    <w:p w:rsidR="005704D7" w:rsidRPr="00A5338A" w:rsidRDefault="005704D7" w:rsidP="00A5338A">
      <w:pPr>
        <w:widowControl w:val="0"/>
        <w:numPr>
          <w:ilvl w:val="0"/>
          <w:numId w:val="8"/>
        </w:numPr>
        <w:tabs>
          <w:tab w:val="left" w:pos="1134"/>
        </w:tabs>
        <w:suppressAutoHyphens/>
        <w:autoSpaceDE w:val="0"/>
        <w:autoSpaceDN w:val="0"/>
        <w:adjustRightInd w:val="0"/>
        <w:spacing w:after="0" w:line="240" w:lineRule="auto"/>
        <w:ind w:left="0" w:firstLine="709"/>
        <w:jc w:val="both"/>
        <w:textAlignment w:val="baseline"/>
        <w:rPr>
          <w:rFonts w:ascii="Times New Roman" w:eastAsia="Calibri" w:hAnsi="Times New Roman" w:cs="Times New Roman"/>
          <w:sz w:val="28"/>
          <w:szCs w:val="28"/>
        </w:rPr>
      </w:pPr>
      <w:r w:rsidRPr="00A5338A">
        <w:rPr>
          <w:rFonts w:ascii="Times New Roman" w:eastAsia="Calibri" w:hAnsi="Times New Roman" w:cs="Times New Roman"/>
          <w:sz w:val="28"/>
          <w:szCs w:val="28"/>
        </w:rPr>
        <w:t>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 а также загрязнение территории загрязняющими веществами, предельно допустимые концентрации которых в водах водных объектов рыбохозяйственного значения не установлены;</w:t>
      </w:r>
    </w:p>
    <w:p w:rsidR="005704D7" w:rsidRPr="00A5338A" w:rsidRDefault="005704D7" w:rsidP="00A5338A">
      <w:pPr>
        <w:widowControl w:val="0"/>
        <w:numPr>
          <w:ilvl w:val="0"/>
          <w:numId w:val="1"/>
        </w:numPr>
        <w:tabs>
          <w:tab w:val="left" w:pos="1134"/>
        </w:tabs>
        <w:suppressAutoHyphens/>
        <w:autoSpaceDE w:val="0"/>
        <w:autoSpaceDN w:val="0"/>
        <w:adjustRightInd w:val="0"/>
        <w:spacing w:after="0" w:line="240" w:lineRule="auto"/>
        <w:ind w:left="0" w:firstLine="709"/>
        <w:jc w:val="both"/>
        <w:textAlignment w:val="baseline"/>
        <w:rPr>
          <w:rFonts w:ascii="Times New Roman" w:eastAsia="Times New Roman" w:hAnsi="Times New Roman" w:cs="Times New Roman"/>
          <w:color w:val="000000"/>
          <w:sz w:val="28"/>
          <w:szCs w:val="28"/>
          <w:lang w:eastAsia="ru-RU"/>
        </w:rPr>
      </w:pPr>
      <w:r w:rsidRPr="00A5338A">
        <w:rPr>
          <w:rFonts w:ascii="Times New Roman" w:eastAsia="Times New Roman" w:hAnsi="Times New Roman" w:cs="Times New Roman"/>
          <w:color w:val="000000"/>
          <w:sz w:val="28"/>
          <w:szCs w:val="28"/>
          <w:lang w:eastAsia="ru-RU"/>
        </w:rPr>
        <w:t>осуществление авиационных мер по борьбе с вредными организмами;</w:t>
      </w:r>
    </w:p>
    <w:p w:rsidR="005704D7" w:rsidRPr="00A5338A" w:rsidRDefault="005704D7" w:rsidP="00A5338A">
      <w:pPr>
        <w:widowControl w:val="0"/>
        <w:numPr>
          <w:ilvl w:val="0"/>
          <w:numId w:val="1"/>
        </w:numPr>
        <w:tabs>
          <w:tab w:val="left" w:pos="1134"/>
        </w:tabs>
        <w:suppressAutoHyphens/>
        <w:autoSpaceDE w:val="0"/>
        <w:autoSpaceDN w:val="0"/>
        <w:adjustRightInd w:val="0"/>
        <w:spacing w:after="0" w:line="240" w:lineRule="auto"/>
        <w:ind w:left="0" w:firstLine="709"/>
        <w:jc w:val="both"/>
        <w:textAlignment w:val="baseline"/>
        <w:rPr>
          <w:rFonts w:ascii="Times New Roman" w:eastAsia="Times New Roman" w:hAnsi="Times New Roman" w:cs="Times New Roman"/>
          <w:color w:val="000000"/>
          <w:sz w:val="28"/>
          <w:szCs w:val="28"/>
          <w:lang w:eastAsia="ru-RU"/>
        </w:rPr>
      </w:pPr>
      <w:r w:rsidRPr="00A5338A">
        <w:rPr>
          <w:rFonts w:ascii="Times New Roman" w:eastAsia="Times New Roman" w:hAnsi="Times New Roman" w:cs="Times New Roman"/>
          <w:color w:val="000000"/>
          <w:sz w:val="28"/>
          <w:szCs w:val="28"/>
          <w:lang w:eastAsia="ru-RU"/>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5704D7" w:rsidRPr="00A5338A" w:rsidRDefault="005704D7" w:rsidP="00A5338A">
      <w:pPr>
        <w:widowControl w:val="0"/>
        <w:numPr>
          <w:ilvl w:val="0"/>
          <w:numId w:val="1"/>
        </w:numPr>
        <w:tabs>
          <w:tab w:val="left" w:pos="1134"/>
        </w:tabs>
        <w:suppressAutoHyphens/>
        <w:autoSpaceDE w:val="0"/>
        <w:autoSpaceDN w:val="0"/>
        <w:adjustRightInd w:val="0"/>
        <w:spacing w:after="0" w:line="240" w:lineRule="auto"/>
        <w:ind w:left="0" w:firstLine="709"/>
        <w:jc w:val="both"/>
        <w:textAlignment w:val="baseline"/>
        <w:rPr>
          <w:rFonts w:ascii="Times New Roman" w:eastAsia="Times New Roman" w:hAnsi="Times New Roman" w:cs="Times New Roman"/>
          <w:color w:val="000000"/>
          <w:sz w:val="28"/>
          <w:szCs w:val="28"/>
          <w:lang w:eastAsia="ru-RU"/>
        </w:rPr>
      </w:pPr>
      <w:r w:rsidRPr="00A5338A">
        <w:rPr>
          <w:rFonts w:ascii="Times New Roman" w:eastAsia="Times New Roman" w:hAnsi="Times New Roman" w:cs="Times New Roman"/>
          <w:color w:val="000000"/>
          <w:sz w:val="28"/>
          <w:szCs w:val="28"/>
          <w:lang w:eastAsia="ru-RU"/>
        </w:rPr>
        <w:t>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5704D7" w:rsidRPr="00A5338A" w:rsidRDefault="005704D7" w:rsidP="00A5338A">
      <w:pPr>
        <w:widowControl w:val="0"/>
        <w:numPr>
          <w:ilvl w:val="0"/>
          <w:numId w:val="1"/>
        </w:numPr>
        <w:tabs>
          <w:tab w:val="left" w:pos="1134"/>
        </w:tabs>
        <w:suppressAutoHyphen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A5338A">
        <w:rPr>
          <w:rFonts w:ascii="Times New Roman" w:eastAsia="Times New Roman" w:hAnsi="Times New Roman" w:cs="Times New Roman"/>
          <w:sz w:val="28"/>
          <w:szCs w:val="28"/>
          <w:lang w:eastAsia="ru-RU"/>
        </w:rPr>
        <w:t>хранение пестицидов и агрохимикатов (за исключением хранения агрохимикатов в специализированных хранилищах на территориях морских портов за пределами границ прибрежных защитных полос), применение пестицидов и агрохимикатов</w:t>
      </w:r>
      <w:r w:rsidRPr="00A5338A">
        <w:rPr>
          <w:rFonts w:ascii="Times New Roman" w:eastAsia="Times New Roman" w:hAnsi="Times New Roman" w:cs="Times New Roman"/>
          <w:color w:val="000000"/>
          <w:sz w:val="28"/>
          <w:szCs w:val="28"/>
          <w:lang w:eastAsia="ru-RU"/>
        </w:rPr>
        <w:t>;</w:t>
      </w:r>
    </w:p>
    <w:p w:rsidR="005704D7" w:rsidRPr="00A5338A" w:rsidRDefault="005704D7" w:rsidP="00A5338A">
      <w:pPr>
        <w:widowControl w:val="0"/>
        <w:numPr>
          <w:ilvl w:val="0"/>
          <w:numId w:val="1"/>
        </w:numPr>
        <w:tabs>
          <w:tab w:val="left" w:pos="1134"/>
        </w:tabs>
        <w:suppressAutoHyphens/>
        <w:autoSpaceDE w:val="0"/>
        <w:autoSpaceDN w:val="0"/>
        <w:adjustRightInd w:val="0"/>
        <w:spacing w:after="0" w:line="240" w:lineRule="auto"/>
        <w:ind w:left="0" w:firstLine="709"/>
        <w:jc w:val="both"/>
        <w:textAlignment w:val="baseline"/>
        <w:rPr>
          <w:rFonts w:ascii="Times New Roman" w:eastAsia="Times New Roman" w:hAnsi="Times New Roman" w:cs="Times New Roman"/>
          <w:color w:val="000000"/>
          <w:sz w:val="28"/>
          <w:szCs w:val="28"/>
          <w:lang w:eastAsia="ru-RU"/>
        </w:rPr>
      </w:pPr>
      <w:r w:rsidRPr="00A5338A">
        <w:rPr>
          <w:rFonts w:ascii="Times New Roman" w:eastAsia="Times New Roman" w:hAnsi="Times New Roman" w:cs="Times New Roman"/>
          <w:color w:val="000000"/>
          <w:sz w:val="28"/>
          <w:szCs w:val="28"/>
          <w:lang w:eastAsia="ru-RU"/>
        </w:rPr>
        <w:t>сброс сточных, в том числе дренажных, вод;</w:t>
      </w:r>
    </w:p>
    <w:p w:rsidR="005704D7" w:rsidRPr="00A5338A" w:rsidRDefault="005704D7" w:rsidP="00A5338A">
      <w:pPr>
        <w:widowControl w:val="0"/>
        <w:numPr>
          <w:ilvl w:val="0"/>
          <w:numId w:val="1"/>
        </w:numPr>
        <w:tabs>
          <w:tab w:val="left" w:pos="1134"/>
        </w:tabs>
        <w:suppressAutoHyphens/>
        <w:autoSpaceDE w:val="0"/>
        <w:autoSpaceDN w:val="0"/>
        <w:adjustRightInd w:val="0"/>
        <w:spacing w:after="0" w:line="240" w:lineRule="auto"/>
        <w:ind w:left="0" w:firstLine="709"/>
        <w:jc w:val="both"/>
        <w:textAlignment w:val="baseline"/>
        <w:rPr>
          <w:rFonts w:ascii="Times New Roman" w:eastAsia="Times New Roman" w:hAnsi="Times New Roman" w:cs="Times New Roman"/>
          <w:color w:val="000000"/>
          <w:sz w:val="28"/>
          <w:szCs w:val="28"/>
          <w:lang w:eastAsia="ru-RU"/>
        </w:rPr>
      </w:pPr>
      <w:r w:rsidRPr="00A5338A">
        <w:rPr>
          <w:rFonts w:ascii="Times New Roman" w:eastAsia="Times New Roman" w:hAnsi="Times New Roman" w:cs="Times New Roman"/>
          <w:color w:val="000000"/>
          <w:sz w:val="28"/>
          <w:szCs w:val="28"/>
          <w:lang w:eastAsia="ru-RU"/>
        </w:rPr>
        <w:lastRenderedPageBreak/>
        <w:t xml:space="preserve">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119" w:history="1">
        <w:r w:rsidRPr="00A5338A">
          <w:rPr>
            <w:rFonts w:ascii="Times New Roman" w:eastAsia="Times New Roman" w:hAnsi="Times New Roman" w:cs="Times New Roman"/>
            <w:color w:val="000000"/>
            <w:sz w:val="28"/>
            <w:szCs w:val="28"/>
            <w:lang w:eastAsia="ru-RU"/>
          </w:rPr>
          <w:t>статьей 19.1</w:t>
        </w:r>
      </w:hyperlink>
      <w:r w:rsidRPr="00A5338A">
        <w:rPr>
          <w:rFonts w:ascii="Times New Roman" w:eastAsia="Times New Roman" w:hAnsi="Times New Roman" w:cs="Times New Roman"/>
          <w:color w:val="000000"/>
          <w:sz w:val="28"/>
          <w:szCs w:val="28"/>
          <w:lang w:eastAsia="ru-RU"/>
        </w:rPr>
        <w:t xml:space="preserve"> Закона Российской Федерации от 21.02.1992 № 2395-1 «О недрах»).</w:t>
      </w:r>
    </w:p>
    <w:p w:rsidR="005704D7" w:rsidRPr="00A5338A" w:rsidRDefault="005704D7" w:rsidP="00A5338A">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5338A">
        <w:rPr>
          <w:rFonts w:ascii="Times New Roman" w:eastAsia="Calibri" w:hAnsi="Times New Roman" w:cs="Times New Roman"/>
          <w:sz w:val="28"/>
          <w:szCs w:val="28"/>
        </w:rPr>
        <w:t>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w:t>
      </w:r>
    </w:p>
    <w:p w:rsidR="005704D7" w:rsidRPr="00A5338A" w:rsidRDefault="005704D7" w:rsidP="00A5338A">
      <w:pPr>
        <w:widowControl w:val="0"/>
        <w:tabs>
          <w:tab w:val="left" w:pos="1134"/>
        </w:tabs>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A5338A">
        <w:rPr>
          <w:rFonts w:ascii="Times New Roman" w:eastAsia="Times New Roman" w:hAnsi="Times New Roman" w:cs="Times New Roman"/>
          <w:sz w:val="28"/>
          <w:szCs w:val="28"/>
          <w:lang w:eastAsia="ru-RU"/>
        </w:rPr>
        <w:t>В водоохранных зонах существующая и размещаемая застройка должна иметь:</w:t>
      </w:r>
    </w:p>
    <w:p w:rsidR="005704D7" w:rsidRPr="00A5338A" w:rsidRDefault="005704D7" w:rsidP="00A5338A">
      <w:pPr>
        <w:widowControl w:val="0"/>
        <w:numPr>
          <w:ilvl w:val="0"/>
          <w:numId w:val="2"/>
        </w:numPr>
        <w:tabs>
          <w:tab w:val="left" w:pos="1134"/>
        </w:tabs>
        <w:suppressAutoHyphen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A5338A">
        <w:rPr>
          <w:rFonts w:ascii="Times New Roman" w:eastAsia="Times New Roman" w:hAnsi="Times New Roman" w:cs="Times New Roman"/>
          <w:sz w:val="28"/>
          <w:szCs w:val="28"/>
          <w:lang w:eastAsia="ru-RU"/>
        </w:rPr>
        <w:t>централизованные системы водоотведения (канализации), централизованные ливневые системы водоотведения;</w:t>
      </w:r>
    </w:p>
    <w:p w:rsidR="005704D7" w:rsidRPr="00A5338A" w:rsidRDefault="005704D7" w:rsidP="00A5338A">
      <w:pPr>
        <w:widowControl w:val="0"/>
        <w:numPr>
          <w:ilvl w:val="0"/>
          <w:numId w:val="2"/>
        </w:numPr>
        <w:tabs>
          <w:tab w:val="left" w:pos="1134"/>
        </w:tabs>
        <w:suppressAutoHyphen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A5338A">
        <w:rPr>
          <w:rFonts w:ascii="Times New Roman" w:eastAsia="Times New Roman" w:hAnsi="Times New Roman" w:cs="Times New Roman"/>
          <w:sz w:val="28"/>
          <w:szCs w:val="28"/>
          <w:lang w:eastAsia="ru-RU"/>
        </w:rPr>
        <w:t>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5704D7" w:rsidRPr="00A5338A" w:rsidRDefault="005704D7" w:rsidP="00A5338A">
      <w:pPr>
        <w:widowControl w:val="0"/>
        <w:numPr>
          <w:ilvl w:val="0"/>
          <w:numId w:val="2"/>
        </w:numPr>
        <w:tabs>
          <w:tab w:val="left" w:pos="1134"/>
        </w:tabs>
        <w:suppressAutoHyphen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A5338A">
        <w:rPr>
          <w:rFonts w:ascii="Times New Roman" w:eastAsia="Times New Roman" w:hAnsi="Times New Roman" w:cs="Times New Roman"/>
          <w:sz w:val="28"/>
          <w:szCs w:val="28"/>
          <w:lang w:eastAsia="ru-RU"/>
        </w:rPr>
        <w:t>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Водного кодекса Российской Федерации;</w:t>
      </w:r>
    </w:p>
    <w:p w:rsidR="005704D7" w:rsidRPr="00A5338A" w:rsidRDefault="005704D7" w:rsidP="00A5338A">
      <w:pPr>
        <w:widowControl w:val="0"/>
        <w:numPr>
          <w:ilvl w:val="0"/>
          <w:numId w:val="2"/>
        </w:numPr>
        <w:tabs>
          <w:tab w:val="left" w:pos="1134"/>
        </w:tabs>
        <w:suppressAutoHyphen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A5338A">
        <w:rPr>
          <w:rFonts w:ascii="Times New Roman" w:eastAsia="Times New Roman" w:hAnsi="Times New Roman" w:cs="Times New Roman"/>
          <w:sz w:val="28"/>
          <w:szCs w:val="28"/>
          <w:lang w:eastAsia="ru-RU"/>
        </w:rPr>
        <w:t>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5704D7" w:rsidRPr="00A5338A" w:rsidRDefault="005704D7" w:rsidP="00A5338A">
      <w:pPr>
        <w:widowControl w:val="0"/>
        <w:numPr>
          <w:ilvl w:val="0"/>
          <w:numId w:val="2"/>
        </w:numPr>
        <w:tabs>
          <w:tab w:val="left" w:pos="1134"/>
        </w:tabs>
        <w:suppressAutoHyphen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A5338A">
        <w:rPr>
          <w:rFonts w:ascii="Times New Roman" w:eastAsia="Times New Roman" w:hAnsi="Times New Roman" w:cs="Times New Roman"/>
          <w:sz w:val="28"/>
          <w:szCs w:val="28"/>
          <w:lang w:eastAsia="ru-RU"/>
        </w:rPr>
        <w:t>сооружения, обеспечивающие защиту водных объектов и прилегающих к ним территорий от разливов нефти и нефтепродуктов и иного негативного воздействия на окружающую среду.</w:t>
      </w:r>
    </w:p>
    <w:p w:rsidR="005704D7" w:rsidRPr="00A5338A" w:rsidRDefault="005704D7" w:rsidP="00A5338A">
      <w:pPr>
        <w:widowControl w:val="0"/>
        <w:tabs>
          <w:tab w:val="left" w:pos="1134"/>
        </w:tabs>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A5338A">
        <w:rPr>
          <w:rFonts w:ascii="Times New Roman" w:eastAsia="Times New Roman" w:hAnsi="Times New Roman" w:cs="Times New Roman"/>
          <w:sz w:val="28"/>
          <w:szCs w:val="28"/>
          <w:lang w:eastAsia="ru-RU"/>
        </w:rPr>
        <w:t xml:space="preserve">В отношении территорий ведения гражданами садоводства или огородничества для собственных нужд, размещенных в границах водоохранных зон и не оборудованных сооружениями для очистки сточных вод, до момента их оборудования такими сооружениями и (или) </w:t>
      </w:r>
      <w:r w:rsidRPr="00A5338A">
        <w:rPr>
          <w:rFonts w:ascii="Times New Roman" w:eastAsia="Times New Roman" w:hAnsi="Times New Roman" w:cs="Times New Roman"/>
          <w:sz w:val="28"/>
          <w:szCs w:val="28"/>
          <w:lang w:eastAsia="ru-RU"/>
        </w:rPr>
        <w:lastRenderedPageBreak/>
        <w:t>подключения к системам,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5704D7" w:rsidRPr="00A5338A" w:rsidRDefault="005704D7" w:rsidP="00A5338A">
      <w:pPr>
        <w:widowControl w:val="0"/>
        <w:tabs>
          <w:tab w:val="left" w:pos="1134"/>
        </w:tabs>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A5338A">
        <w:rPr>
          <w:rFonts w:ascii="Times New Roman" w:eastAsia="Times New Roman" w:hAnsi="Times New Roman" w:cs="Times New Roman"/>
          <w:color w:val="000000"/>
          <w:sz w:val="28"/>
          <w:szCs w:val="28"/>
          <w:lang w:eastAsia="ru-RU"/>
        </w:rPr>
        <w:t xml:space="preserve">В границах водоохранных зон устанавливаются прибрежные защитные полосы, на территориях которых вводятся дополнительные </w:t>
      </w:r>
      <w:hyperlink r:id="rId120" w:history="1">
        <w:r w:rsidRPr="00A5338A">
          <w:rPr>
            <w:rFonts w:ascii="Times New Roman" w:eastAsia="Times New Roman" w:hAnsi="Times New Roman" w:cs="Times New Roman"/>
            <w:color w:val="000000"/>
            <w:sz w:val="28"/>
            <w:szCs w:val="28"/>
            <w:lang w:eastAsia="ru-RU"/>
          </w:rPr>
          <w:t>ограничения</w:t>
        </w:r>
      </w:hyperlink>
      <w:r w:rsidRPr="00A5338A">
        <w:rPr>
          <w:rFonts w:ascii="Times New Roman" w:eastAsia="Times New Roman" w:hAnsi="Times New Roman" w:cs="Times New Roman"/>
          <w:color w:val="000000"/>
          <w:sz w:val="28"/>
          <w:szCs w:val="28"/>
          <w:lang w:eastAsia="ru-RU"/>
        </w:rPr>
        <w:t xml:space="preserve"> хозяйственной и иной деятельности.</w:t>
      </w:r>
    </w:p>
    <w:p w:rsidR="005704D7" w:rsidRPr="00A5338A" w:rsidRDefault="005704D7" w:rsidP="00A5338A">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5338A">
        <w:rPr>
          <w:rFonts w:ascii="Times New Roman" w:eastAsia="Calibri" w:hAnsi="Times New Roman" w:cs="Times New Roman"/>
          <w:sz w:val="28"/>
          <w:szCs w:val="28"/>
        </w:rPr>
        <w:t>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rsidR="005704D7" w:rsidRPr="00A5338A" w:rsidRDefault="005704D7" w:rsidP="00A5338A">
      <w:pPr>
        <w:widowControl w:val="0"/>
        <w:tabs>
          <w:tab w:val="left" w:pos="1134"/>
        </w:tabs>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A5338A">
        <w:rPr>
          <w:rFonts w:ascii="Times New Roman" w:eastAsia="Times New Roman" w:hAnsi="Times New Roman" w:cs="Times New Roman"/>
          <w:sz w:val="28"/>
          <w:szCs w:val="28"/>
          <w:lang w:eastAsia="ru-RU"/>
        </w:rPr>
        <w:t>В границах прибрежных защитных полос наряду с вышеуказанными ограничениями для водоохранных зон запрещаются:</w:t>
      </w:r>
    </w:p>
    <w:p w:rsidR="005704D7" w:rsidRPr="00A5338A" w:rsidRDefault="005704D7" w:rsidP="00A5338A">
      <w:pPr>
        <w:widowControl w:val="0"/>
        <w:numPr>
          <w:ilvl w:val="0"/>
          <w:numId w:val="1"/>
        </w:numPr>
        <w:tabs>
          <w:tab w:val="left" w:pos="709"/>
          <w:tab w:val="left" w:pos="1134"/>
        </w:tabs>
        <w:suppressAutoHyphen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A5338A">
        <w:rPr>
          <w:rFonts w:ascii="Times New Roman" w:eastAsia="Times New Roman" w:hAnsi="Times New Roman" w:cs="Times New Roman"/>
          <w:sz w:val="28"/>
          <w:szCs w:val="28"/>
          <w:lang w:eastAsia="ar-SA" w:bidi="en-US"/>
        </w:rPr>
        <w:t>распашка земель;</w:t>
      </w:r>
    </w:p>
    <w:p w:rsidR="005704D7" w:rsidRPr="00A5338A" w:rsidRDefault="005704D7" w:rsidP="00A5338A">
      <w:pPr>
        <w:widowControl w:val="0"/>
        <w:numPr>
          <w:ilvl w:val="0"/>
          <w:numId w:val="1"/>
        </w:numPr>
        <w:tabs>
          <w:tab w:val="left" w:pos="709"/>
          <w:tab w:val="left" w:pos="1134"/>
        </w:tabs>
        <w:suppressAutoHyphens/>
        <w:autoSpaceDE w:val="0"/>
        <w:autoSpaceDN w:val="0"/>
        <w:adjustRightInd w:val="0"/>
        <w:spacing w:after="0" w:line="240" w:lineRule="auto"/>
        <w:ind w:left="0" w:firstLine="709"/>
        <w:jc w:val="both"/>
        <w:textAlignment w:val="baseline"/>
        <w:rPr>
          <w:rFonts w:ascii="Times New Roman" w:eastAsia="Times New Roman" w:hAnsi="Times New Roman" w:cs="Times New Roman"/>
          <w:bCs/>
          <w:sz w:val="28"/>
          <w:szCs w:val="28"/>
          <w:lang w:eastAsia="ru-RU"/>
        </w:rPr>
      </w:pPr>
      <w:r w:rsidRPr="00A5338A">
        <w:rPr>
          <w:rFonts w:ascii="Times New Roman" w:eastAsia="Times New Roman" w:hAnsi="Times New Roman" w:cs="Times New Roman"/>
          <w:bCs/>
          <w:sz w:val="28"/>
          <w:szCs w:val="28"/>
          <w:lang w:eastAsia="ru-RU"/>
        </w:rPr>
        <w:t>размещение отвалов размываемых грунтов</w:t>
      </w:r>
      <w:r w:rsidRPr="00A5338A">
        <w:rPr>
          <w:rFonts w:ascii="Times New Roman" w:eastAsia="Times New Roman" w:hAnsi="Times New Roman" w:cs="Times New Roman"/>
          <w:sz w:val="28"/>
          <w:szCs w:val="28"/>
          <w:lang w:eastAsia="ru-RU"/>
        </w:rPr>
        <w:t>;</w:t>
      </w:r>
    </w:p>
    <w:p w:rsidR="005704D7" w:rsidRPr="00A5338A" w:rsidRDefault="005704D7" w:rsidP="00A5338A">
      <w:pPr>
        <w:widowControl w:val="0"/>
        <w:numPr>
          <w:ilvl w:val="0"/>
          <w:numId w:val="1"/>
        </w:numPr>
        <w:tabs>
          <w:tab w:val="left" w:pos="709"/>
          <w:tab w:val="left" w:pos="1134"/>
        </w:tabs>
        <w:suppressAutoHyphen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A5338A">
        <w:rPr>
          <w:rFonts w:ascii="Times New Roman" w:eastAsia="Times New Roman" w:hAnsi="Times New Roman" w:cs="Times New Roman"/>
          <w:sz w:val="28"/>
          <w:szCs w:val="28"/>
          <w:lang w:eastAsia="ru-RU"/>
        </w:rPr>
        <w:t>выпас сельскохозяйственных животных и организация для них летних лагерей, ванн.</w:t>
      </w:r>
    </w:p>
    <w:p w:rsidR="005704D7" w:rsidRPr="00A5338A" w:rsidRDefault="005704D7" w:rsidP="00A5338A">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5338A">
        <w:rPr>
          <w:rFonts w:ascii="Times New Roman" w:eastAsia="Calibri" w:hAnsi="Times New Roman" w:cs="Times New Roman"/>
          <w:sz w:val="28"/>
          <w:szCs w:val="28"/>
        </w:rPr>
        <w:t>Полоса земли вдоль береговой линии (границы водного объекта)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5704D7" w:rsidRPr="00A5338A" w:rsidRDefault="005704D7" w:rsidP="00A5338A">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5338A">
        <w:rPr>
          <w:rFonts w:ascii="Times New Roman" w:eastAsia="Calibri" w:hAnsi="Times New Roman" w:cs="Times New Roman"/>
          <w:sz w:val="28"/>
          <w:szCs w:val="28"/>
        </w:rPr>
        <w:t>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рыболовства и причаливания плавучих средств.</w:t>
      </w:r>
    </w:p>
    <w:p w:rsidR="005704D7" w:rsidRPr="00A5338A" w:rsidRDefault="005704D7" w:rsidP="00A5338A">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5338A">
        <w:rPr>
          <w:rFonts w:ascii="Times New Roman" w:eastAsia="Calibri" w:hAnsi="Times New Roman" w:cs="Times New Roman"/>
          <w:sz w:val="28"/>
          <w:szCs w:val="28"/>
        </w:rPr>
        <w:t>Информация об ограничении водопользования на водных объектах общего пользования предоставляется гражданам органами местного самоуправления через средства массовой информации и посредством специальных информационных знаков, устанавливаемых вдоль берегов водных объектов. Могут быть также использованы иные способы предоставления такой информации.</w:t>
      </w:r>
    </w:p>
    <w:p w:rsidR="005704D7" w:rsidRPr="005704D7" w:rsidRDefault="005704D7" w:rsidP="005704D7">
      <w:pPr>
        <w:keepNext/>
        <w:keepLines/>
        <w:widowControl w:val="0"/>
        <w:tabs>
          <w:tab w:val="left" w:pos="1134"/>
        </w:tabs>
        <w:autoSpaceDE w:val="0"/>
        <w:autoSpaceDN w:val="0"/>
        <w:adjustRightInd w:val="0"/>
        <w:spacing w:before="200" w:after="0" w:line="240" w:lineRule="auto"/>
        <w:ind w:firstLine="709"/>
        <w:jc w:val="both"/>
        <w:textAlignment w:val="baseline"/>
        <w:outlineLvl w:val="2"/>
        <w:rPr>
          <w:rFonts w:ascii="Times New Roman" w:eastAsiaTheme="majorEastAsia" w:hAnsi="Times New Roman" w:cs="Times New Roman"/>
          <w:b/>
          <w:bCs/>
          <w:color w:val="000000" w:themeColor="text1"/>
          <w:spacing w:val="-10"/>
          <w:sz w:val="28"/>
          <w:szCs w:val="28"/>
          <w:lang w:eastAsia="ar-SA"/>
        </w:rPr>
      </w:pPr>
      <w:bookmarkStart w:id="334" w:name="_Toc144312508"/>
      <w:r w:rsidRPr="005704D7">
        <w:rPr>
          <w:rFonts w:ascii="Times New Roman" w:eastAsiaTheme="majorEastAsia" w:hAnsi="Times New Roman" w:cs="Times New Roman"/>
          <w:b/>
          <w:bCs/>
          <w:color w:val="000000" w:themeColor="text1"/>
          <w:spacing w:val="-10"/>
          <w:sz w:val="28"/>
          <w:szCs w:val="28"/>
          <w:lang w:eastAsia="ar-SA"/>
        </w:rPr>
        <w:t xml:space="preserve">Статья 64. </w:t>
      </w:r>
      <w:bookmarkEnd w:id="331"/>
      <w:bookmarkEnd w:id="332"/>
      <w:r w:rsidRPr="005704D7">
        <w:rPr>
          <w:rFonts w:ascii="Times New Roman" w:eastAsiaTheme="majorEastAsia" w:hAnsi="Times New Roman" w:cs="Times New Roman"/>
          <w:b/>
          <w:bCs/>
          <w:color w:val="000000" w:themeColor="text1"/>
          <w:spacing w:val="-10"/>
          <w:sz w:val="28"/>
          <w:szCs w:val="28"/>
          <w:lang w:eastAsia="ar-SA"/>
        </w:rPr>
        <w:t>Ограничения использования земельных участков и объектов капитального строительства на территории санитарно-защитных зон предприятий, сооружений и иных объектов</w:t>
      </w:r>
      <w:bookmarkEnd w:id="334"/>
    </w:p>
    <w:p w:rsidR="005704D7" w:rsidRPr="005704D7" w:rsidRDefault="005704D7" w:rsidP="00A5338A">
      <w:pPr>
        <w:tabs>
          <w:tab w:val="left" w:pos="1134"/>
          <w:tab w:val="left" w:pos="4800"/>
        </w:tabs>
        <w:suppressAutoHyphens/>
        <w:spacing w:after="0" w:line="240" w:lineRule="auto"/>
        <w:ind w:firstLine="709"/>
        <w:jc w:val="both"/>
        <w:rPr>
          <w:rFonts w:ascii="Times New Roman" w:eastAsia="Times New Roman" w:hAnsi="Times New Roman" w:cs="Times New Roman"/>
          <w:sz w:val="28"/>
          <w:szCs w:val="28"/>
          <w:lang w:eastAsia="ru-RU"/>
        </w:rPr>
      </w:pPr>
      <w:r w:rsidRPr="005704D7">
        <w:rPr>
          <w:rFonts w:ascii="Times New Roman" w:eastAsia="Times New Roman" w:hAnsi="Times New Roman" w:cs="Times New Roman"/>
          <w:sz w:val="28"/>
          <w:szCs w:val="28"/>
          <w:lang w:eastAsia="ru-RU"/>
        </w:rPr>
        <w:t>Ограничения использования земельных участков и объектов капитального строительства на территории санитарно-защитных зон устанавливаются в целях обеспечения безопасности населения и в соответствии с Федеральным законом от 30.03.1999 № 52-ФЗ «О санитарно-эпидемиологическом благополучии населения».</w:t>
      </w:r>
    </w:p>
    <w:p w:rsidR="005704D7" w:rsidRPr="005704D7" w:rsidRDefault="005704D7" w:rsidP="00A5338A">
      <w:pPr>
        <w:shd w:val="clear" w:color="auto" w:fill="FFFFFF"/>
        <w:tabs>
          <w:tab w:val="left" w:pos="1134"/>
        </w:tabs>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5704D7">
        <w:rPr>
          <w:rFonts w:ascii="Times New Roman" w:eastAsia="Times New Roman" w:hAnsi="Times New Roman" w:cs="Times New Roman"/>
          <w:color w:val="000000"/>
          <w:sz w:val="28"/>
          <w:szCs w:val="28"/>
          <w:lang w:eastAsia="ru-RU"/>
        </w:rPr>
        <w:lastRenderedPageBreak/>
        <w:t xml:space="preserve">В соответствии с </w:t>
      </w:r>
      <w:r w:rsidRPr="005704D7">
        <w:rPr>
          <w:rFonts w:ascii="Times New Roman" w:eastAsia="Times New Roman" w:hAnsi="Times New Roman" w:cs="Times New Roman"/>
          <w:sz w:val="28"/>
          <w:szCs w:val="28"/>
          <w:shd w:val="clear" w:color="auto" w:fill="FFFFFF"/>
          <w:lang w:eastAsia="ru-RU"/>
        </w:rPr>
        <w:t>СанПиН 2.2.1/2.1.1.1200-03 «Санитарно-защитные зоны и санитарная классификация предприятий, сооружений и иных объектов»</w:t>
      </w:r>
      <w:r w:rsidRPr="005704D7">
        <w:rPr>
          <w:rFonts w:ascii="Times New Roman" w:eastAsia="Times New Roman" w:hAnsi="Times New Roman" w:cs="Times New Roman"/>
          <w:color w:val="000000"/>
          <w:sz w:val="28"/>
          <w:szCs w:val="28"/>
          <w:lang w:eastAsia="ru-RU"/>
        </w:rPr>
        <w:t xml:space="preserve"> в санитарно-защитной зоне </w:t>
      </w:r>
      <w:r w:rsidRPr="005704D7">
        <w:rPr>
          <w:rFonts w:ascii="Times New Roman" w:eastAsia="Times New Roman" w:hAnsi="Times New Roman" w:cs="Times New Roman"/>
          <w:sz w:val="28"/>
          <w:szCs w:val="28"/>
          <w:lang w:eastAsia="ru-RU"/>
        </w:rPr>
        <w:t>(далее - СЗЗ)</w:t>
      </w:r>
      <w:r w:rsidRPr="005704D7">
        <w:rPr>
          <w:rFonts w:ascii="Times New Roman" w:eastAsia="Times New Roman" w:hAnsi="Times New Roman" w:cs="Times New Roman"/>
          <w:color w:val="000000"/>
          <w:sz w:val="28"/>
          <w:szCs w:val="28"/>
          <w:lang w:eastAsia="ru-RU"/>
        </w:rPr>
        <w:t xml:space="preserve">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5704D7" w:rsidRPr="005704D7" w:rsidRDefault="005704D7" w:rsidP="00A5338A">
      <w:pPr>
        <w:shd w:val="clear" w:color="auto" w:fill="FFFFFF"/>
        <w:tabs>
          <w:tab w:val="left" w:pos="1134"/>
        </w:tabs>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5704D7">
        <w:rPr>
          <w:rFonts w:ascii="Times New Roman" w:eastAsia="Times New Roman" w:hAnsi="Times New Roman" w:cs="Times New Roman"/>
          <w:color w:val="000000"/>
          <w:sz w:val="28"/>
          <w:szCs w:val="28"/>
          <w:lang w:eastAsia="ru-RU"/>
        </w:rPr>
        <w:t>В СЗЗ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5704D7" w:rsidRPr="005704D7" w:rsidRDefault="005704D7" w:rsidP="00A5338A">
      <w:pPr>
        <w:shd w:val="clear" w:color="auto" w:fill="FFFFFF"/>
        <w:tabs>
          <w:tab w:val="left" w:pos="1134"/>
        </w:tabs>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5704D7">
        <w:rPr>
          <w:rFonts w:ascii="Times New Roman" w:eastAsia="Times New Roman" w:hAnsi="Times New Roman" w:cs="Times New Roman"/>
          <w:color w:val="000000"/>
          <w:sz w:val="28"/>
          <w:szCs w:val="28"/>
          <w:lang w:eastAsia="ru-RU"/>
        </w:rPr>
        <w:t>Допускается размещать в границах СЗЗ промышленного объекта или производства: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5704D7" w:rsidRPr="005704D7" w:rsidRDefault="005704D7" w:rsidP="00A5338A">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sidRPr="005704D7">
        <w:rPr>
          <w:rFonts w:ascii="Times New Roman" w:eastAsia="Calibri" w:hAnsi="Times New Roman" w:cs="Times New Roman"/>
          <w:sz w:val="28"/>
          <w:szCs w:val="28"/>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5704D7" w:rsidRPr="005704D7" w:rsidRDefault="005704D7" w:rsidP="00A5338A">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sidRPr="005704D7">
        <w:rPr>
          <w:rFonts w:ascii="Times New Roman" w:eastAsia="Calibri" w:hAnsi="Times New Roman" w:cs="Times New Roman"/>
          <w:sz w:val="28"/>
          <w:szCs w:val="28"/>
        </w:rPr>
        <w:t xml:space="preserve">Автомагистраль, расположенная в санитарно-защитной зоне промышленного объекта и производства или прилегающая к санитарно-защитной зоне, не входит в ее размер, а выбросы автомагистрали </w:t>
      </w:r>
      <w:r w:rsidRPr="005704D7">
        <w:rPr>
          <w:rFonts w:ascii="Times New Roman" w:eastAsia="Calibri" w:hAnsi="Times New Roman" w:cs="Times New Roman"/>
          <w:sz w:val="28"/>
          <w:szCs w:val="28"/>
        </w:rPr>
        <w:lastRenderedPageBreak/>
        <w:t>учитываются в фоновом загрязнении при обосновании размера санитарно-защитной зоны.</w:t>
      </w:r>
    </w:p>
    <w:p w:rsidR="005704D7" w:rsidRPr="005704D7" w:rsidRDefault="005704D7" w:rsidP="00A5338A">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sidRPr="005704D7">
        <w:rPr>
          <w:rFonts w:ascii="Times New Roman" w:eastAsia="Calibri" w:hAnsi="Times New Roman" w:cs="Times New Roman"/>
          <w:sz w:val="28"/>
          <w:szCs w:val="28"/>
        </w:rPr>
        <w:t>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5704D7" w:rsidRPr="005704D7" w:rsidRDefault="005704D7" w:rsidP="00A5338A">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sidRPr="005704D7">
        <w:rPr>
          <w:rFonts w:ascii="Times New Roman" w:eastAsia="Calibri" w:hAnsi="Times New Roman" w:cs="Times New Roman"/>
          <w:sz w:val="28"/>
          <w:szCs w:val="28"/>
        </w:rPr>
        <w:t>Установление размеров санитарно-защитных зон для промышленных объектов и производств проводится при наличии проектов обоснования санитарно-защитных зон с расчетами загрязнения атмосферного воздуха, физического воздействия на атмосферный воздух, с учетом результатов натурных исследований и измерений атмосферного воздуха, уровней физического воздействия на атмосферный воздух, выполненных в соответствии с программой наблюдений, представляемой в составе проекта.</w:t>
      </w:r>
    </w:p>
    <w:p w:rsidR="005704D7" w:rsidRPr="005704D7" w:rsidRDefault="005704D7" w:rsidP="00A5338A">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sidRPr="005704D7">
        <w:rPr>
          <w:rFonts w:ascii="Times New Roman" w:eastAsia="Calibri" w:hAnsi="Times New Roman" w:cs="Times New Roman"/>
          <w:sz w:val="28"/>
          <w:szCs w:val="28"/>
        </w:rPr>
        <w:t>Установление, изменение размеров установленных санитарно-защитных зон для промышленных объектов и производств I и II класса опасности осуществляется Постановлением Главного государственного санитарного врача Российской Федерации на основании:</w:t>
      </w:r>
    </w:p>
    <w:p w:rsidR="005704D7" w:rsidRPr="005704D7" w:rsidRDefault="005704D7" w:rsidP="00A5338A">
      <w:pPr>
        <w:widowControl w:val="0"/>
        <w:numPr>
          <w:ilvl w:val="0"/>
          <w:numId w:val="61"/>
        </w:numPr>
        <w:tabs>
          <w:tab w:val="left" w:pos="1134"/>
        </w:tabs>
        <w:suppressAutoHyphens/>
        <w:autoSpaceDE w:val="0"/>
        <w:autoSpaceDN w:val="0"/>
        <w:adjustRightInd w:val="0"/>
        <w:spacing w:after="0" w:line="240" w:lineRule="auto"/>
        <w:ind w:left="0" w:firstLine="709"/>
        <w:jc w:val="both"/>
        <w:textAlignment w:val="baseline"/>
        <w:rPr>
          <w:rFonts w:ascii="Times New Roman" w:eastAsia="Calibri" w:hAnsi="Times New Roman" w:cs="Times New Roman"/>
          <w:sz w:val="28"/>
          <w:szCs w:val="28"/>
        </w:rPr>
      </w:pPr>
      <w:r w:rsidRPr="005704D7">
        <w:rPr>
          <w:rFonts w:ascii="Times New Roman" w:eastAsia="Calibri" w:hAnsi="Times New Roman" w:cs="Times New Roman"/>
          <w:sz w:val="28"/>
          <w:szCs w:val="28"/>
        </w:rPr>
        <w:t>предварительного заключения Управления Роспотребнадзора по субъекту Российской Федерации;</w:t>
      </w:r>
    </w:p>
    <w:p w:rsidR="005704D7" w:rsidRPr="005704D7" w:rsidRDefault="005704D7" w:rsidP="00A5338A">
      <w:pPr>
        <w:widowControl w:val="0"/>
        <w:numPr>
          <w:ilvl w:val="0"/>
          <w:numId w:val="61"/>
        </w:numPr>
        <w:tabs>
          <w:tab w:val="left" w:pos="1134"/>
        </w:tabs>
        <w:suppressAutoHyphens/>
        <w:autoSpaceDE w:val="0"/>
        <w:autoSpaceDN w:val="0"/>
        <w:adjustRightInd w:val="0"/>
        <w:spacing w:after="0" w:line="240" w:lineRule="auto"/>
        <w:ind w:left="0" w:firstLine="709"/>
        <w:jc w:val="both"/>
        <w:textAlignment w:val="baseline"/>
        <w:rPr>
          <w:rFonts w:ascii="Times New Roman" w:eastAsia="Calibri" w:hAnsi="Times New Roman" w:cs="Times New Roman"/>
          <w:sz w:val="28"/>
          <w:szCs w:val="28"/>
        </w:rPr>
      </w:pPr>
      <w:r w:rsidRPr="005704D7">
        <w:rPr>
          <w:rFonts w:ascii="Times New Roman" w:eastAsia="Calibri" w:hAnsi="Times New Roman" w:cs="Times New Roman"/>
          <w:sz w:val="28"/>
          <w:szCs w:val="28"/>
        </w:rPr>
        <w:t>действующих санитарно-эпидемиологических правил и нормативов;</w:t>
      </w:r>
    </w:p>
    <w:p w:rsidR="005704D7" w:rsidRPr="005704D7" w:rsidRDefault="005704D7" w:rsidP="00A5338A">
      <w:pPr>
        <w:widowControl w:val="0"/>
        <w:numPr>
          <w:ilvl w:val="0"/>
          <w:numId w:val="61"/>
        </w:numPr>
        <w:tabs>
          <w:tab w:val="left" w:pos="1134"/>
        </w:tabs>
        <w:suppressAutoHyphens/>
        <w:autoSpaceDE w:val="0"/>
        <w:autoSpaceDN w:val="0"/>
        <w:adjustRightInd w:val="0"/>
        <w:spacing w:after="0" w:line="240" w:lineRule="auto"/>
        <w:ind w:left="0" w:firstLine="709"/>
        <w:jc w:val="both"/>
        <w:textAlignment w:val="baseline"/>
        <w:rPr>
          <w:rFonts w:ascii="Times New Roman" w:eastAsia="Calibri" w:hAnsi="Times New Roman" w:cs="Times New Roman"/>
          <w:sz w:val="28"/>
          <w:szCs w:val="28"/>
        </w:rPr>
      </w:pPr>
      <w:r w:rsidRPr="005704D7">
        <w:rPr>
          <w:rFonts w:ascii="Times New Roman" w:eastAsia="Calibri" w:hAnsi="Times New Roman" w:cs="Times New Roman"/>
          <w:sz w:val="28"/>
          <w:szCs w:val="28"/>
        </w:rPr>
        <w:t>экспертизы проекта санитарно-защитной зоны с расчетами рассеивания загрязнения атмосферного воздуха и физических воздействий на атмосферный воздух (шум, вибрация, электромагнитные поля (ЭМП) и др.), выполненной аккредитованными организациями;</w:t>
      </w:r>
    </w:p>
    <w:p w:rsidR="005704D7" w:rsidRPr="005704D7" w:rsidRDefault="005704D7" w:rsidP="00A5338A">
      <w:pPr>
        <w:widowControl w:val="0"/>
        <w:numPr>
          <w:ilvl w:val="0"/>
          <w:numId w:val="61"/>
        </w:numPr>
        <w:tabs>
          <w:tab w:val="left" w:pos="1134"/>
        </w:tabs>
        <w:suppressAutoHyphens/>
        <w:autoSpaceDE w:val="0"/>
        <w:autoSpaceDN w:val="0"/>
        <w:adjustRightInd w:val="0"/>
        <w:spacing w:after="0" w:line="240" w:lineRule="auto"/>
        <w:ind w:left="0" w:firstLine="709"/>
        <w:jc w:val="both"/>
        <w:textAlignment w:val="baseline"/>
        <w:rPr>
          <w:rFonts w:ascii="Times New Roman" w:eastAsia="Calibri" w:hAnsi="Times New Roman" w:cs="Times New Roman"/>
          <w:sz w:val="28"/>
          <w:szCs w:val="28"/>
        </w:rPr>
      </w:pPr>
      <w:r w:rsidRPr="005704D7">
        <w:rPr>
          <w:rFonts w:ascii="Times New Roman" w:eastAsia="Calibri" w:hAnsi="Times New Roman" w:cs="Times New Roman"/>
          <w:sz w:val="28"/>
          <w:szCs w:val="28"/>
        </w:rPr>
        <w:t>оценки риска здоровью населения. В случае, если расстояние от границы промышленного объекта, производства или иного объекта в 2 раза и более превышает нормативную (ориентировочную) санитарно-защитную зону до границы нормируемых территорий, выполнение работ по оценке риска для здоровья населения нецелесообразно.</w:t>
      </w:r>
    </w:p>
    <w:p w:rsidR="005704D7" w:rsidRPr="005704D7" w:rsidRDefault="005704D7" w:rsidP="00A5338A">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sidRPr="005704D7">
        <w:rPr>
          <w:rFonts w:ascii="Times New Roman" w:eastAsia="Calibri" w:hAnsi="Times New Roman" w:cs="Times New Roman"/>
          <w:sz w:val="28"/>
          <w:szCs w:val="28"/>
        </w:rPr>
        <w:t>Для промышленных объектов и производств III, IV и V классов опасности размеры санитарно-защитных зон могут быть установлены, изменены на основании решения и санитарно-эпидемиологического заключения Главного государственного санитарного врача субъекта Российской Федерации или его заместителя на основании:</w:t>
      </w:r>
    </w:p>
    <w:p w:rsidR="005704D7" w:rsidRPr="005704D7" w:rsidRDefault="005704D7" w:rsidP="00A5338A">
      <w:pPr>
        <w:widowControl w:val="0"/>
        <w:numPr>
          <w:ilvl w:val="0"/>
          <w:numId w:val="60"/>
        </w:numPr>
        <w:tabs>
          <w:tab w:val="left" w:pos="1134"/>
        </w:tabs>
        <w:suppressAutoHyphens/>
        <w:autoSpaceDE w:val="0"/>
        <w:autoSpaceDN w:val="0"/>
        <w:adjustRightInd w:val="0"/>
        <w:spacing w:after="0" w:line="240" w:lineRule="auto"/>
        <w:ind w:left="0" w:firstLine="709"/>
        <w:jc w:val="both"/>
        <w:textAlignment w:val="baseline"/>
        <w:rPr>
          <w:rFonts w:ascii="Times New Roman" w:eastAsia="Calibri" w:hAnsi="Times New Roman" w:cs="Times New Roman"/>
          <w:sz w:val="28"/>
          <w:szCs w:val="28"/>
        </w:rPr>
      </w:pPr>
      <w:r w:rsidRPr="005704D7">
        <w:rPr>
          <w:rFonts w:ascii="Times New Roman" w:eastAsia="Calibri" w:hAnsi="Times New Roman" w:cs="Times New Roman"/>
          <w:sz w:val="28"/>
          <w:szCs w:val="28"/>
        </w:rPr>
        <w:t>действующих санитарно-эпидемиологических правил и нормативов;</w:t>
      </w:r>
    </w:p>
    <w:p w:rsidR="005704D7" w:rsidRPr="005704D7" w:rsidRDefault="005704D7" w:rsidP="00A5338A">
      <w:pPr>
        <w:widowControl w:val="0"/>
        <w:numPr>
          <w:ilvl w:val="0"/>
          <w:numId w:val="60"/>
        </w:numPr>
        <w:tabs>
          <w:tab w:val="left" w:pos="1134"/>
        </w:tabs>
        <w:suppressAutoHyphens/>
        <w:autoSpaceDE w:val="0"/>
        <w:autoSpaceDN w:val="0"/>
        <w:adjustRightInd w:val="0"/>
        <w:spacing w:after="0" w:line="240" w:lineRule="auto"/>
        <w:ind w:left="0" w:firstLine="709"/>
        <w:jc w:val="both"/>
        <w:textAlignment w:val="baseline"/>
        <w:rPr>
          <w:rFonts w:ascii="Times New Roman" w:eastAsia="Calibri" w:hAnsi="Times New Roman" w:cs="Times New Roman"/>
          <w:sz w:val="28"/>
          <w:szCs w:val="28"/>
        </w:rPr>
      </w:pPr>
      <w:r w:rsidRPr="005704D7">
        <w:rPr>
          <w:rFonts w:ascii="Times New Roman" w:eastAsia="Calibri" w:hAnsi="Times New Roman" w:cs="Times New Roman"/>
          <w:sz w:val="28"/>
          <w:szCs w:val="28"/>
        </w:rPr>
        <w:t>результатов экспертизы проекта санитарно-защитной зоны с расчетами рассеивания загрязнения атмосферного воздуха и физических воздействий на атмосферный воздух (шум, вибрация, электромагнитные поля (ЭМП) и др.).</w:t>
      </w:r>
    </w:p>
    <w:p w:rsidR="005704D7" w:rsidRPr="005704D7" w:rsidRDefault="005704D7" w:rsidP="005704D7">
      <w:pPr>
        <w:tabs>
          <w:tab w:val="left" w:pos="1134"/>
        </w:tabs>
        <w:autoSpaceDE w:val="0"/>
        <w:autoSpaceDN w:val="0"/>
        <w:adjustRightInd w:val="0"/>
        <w:spacing w:after="0" w:line="240" w:lineRule="auto"/>
        <w:ind w:left="709"/>
        <w:jc w:val="both"/>
        <w:rPr>
          <w:rFonts w:ascii="Times New Roman" w:hAnsi="Times New Roman" w:cs="Times New Roman"/>
          <w:sz w:val="28"/>
          <w:szCs w:val="28"/>
        </w:rPr>
      </w:pPr>
    </w:p>
    <w:p w:rsidR="005704D7" w:rsidRPr="005704D7" w:rsidRDefault="005704D7" w:rsidP="005704D7">
      <w:pPr>
        <w:tabs>
          <w:tab w:val="left" w:pos="1134"/>
        </w:tabs>
        <w:spacing w:after="0" w:line="240" w:lineRule="auto"/>
        <w:ind w:firstLine="709"/>
        <w:contextualSpacing/>
        <w:jc w:val="both"/>
        <w:outlineLvl w:val="2"/>
        <w:rPr>
          <w:rFonts w:ascii="Times New Roman" w:eastAsia="Courier New" w:hAnsi="Times New Roman" w:cs="Times New Roman"/>
          <w:b/>
          <w:color w:val="000000"/>
          <w:spacing w:val="-10"/>
          <w:sz w:val="28"/>
          <w:szCs w:val="28"/>
          <w:lang w:eastAsia="ru-RU"/>
        </w:rPr>
      </w:pPr>
      <w:bookmarkStart w:id="335" w:name="_Toc110935865"/>
      <w:bookmarkStart w:id="336" w:name="_Toc144312509"/>
      <w:r w:rsidRPr="005704D7">
        <w:rPr>
          <w:rFonts w:ascii="Times New Roman" w:eastAsia="Courier New" w:hAnsi="Times New Roman" w:cs="Times New Roman"/>
          <w:b/>
          <w:color w:val="000000"/>
          <w:spacing w:val="-10"/>
          <w:sz w:val="28"/>
          <w:szCs w:val="28"/>
          <w:lang w:eastAsia="ru-RU"/>
        </w:rPr>
        <w:t xml:space="preserve">Статья 65. </w:t>
      </w:r>
      <w:bookmarkEnd w:id="335"/>
      <w:r w:rsidRPr="005704D7">
        <w:rPr>
          <w:rFonts w:ascii="Times New Roman" w:eastAsia="Courier New" w:hAnsi="Times New Roman" w:cs="Times New Roman"/>
          <w:b/>
          <w:color w:val="000000" w:themeColor="text1"/>
          <w:spacing w:val="-10"/>
          <w:sz w:val="28"/>
          <w:szCs w:val="28"/>
          <w:lang w:eastAsia="ar-SA"/>
        </w:rPr>
        <w:t>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w:t>
      </w:r>
      <w:bookmarkEnd w:id="336"/>
    </w:p>
    <w:p w:rsidR="005704D7" w:rsidRPr="00A5338A" w:rsidRDefault="005704D7" w:rsidP="00A5338A">
      <w:pPr>
        <w:tabs>
          <w:tab w:val="left" w:pos="1134"/>
        </w:tabs>
        <w:spacing w:after="0" w:line="240" w:lineRule="auto"/>
        <w:ind w:firstLine="709"/>
        <w:jc w:val="both"/>
        <w:rPr>
          <w:rFonts w:ascii="Times New Roman" w:eastAsia="Calibri" w:hAnsi="Times New Roman" w:cs="Times New Roman"/>
          <w:sz w:val="28"/>
          <w:szCs w:val="28"/>
          <w:lang w:eastAsia="ar-SA" w:bidi="en-US"/>
        </w:rPr>
      </w:pPr>
      <w:r w:rsidRPr="00A5338A">
        <w:rPr>
          <w:rFonts w:ascii="Times New Roman" w:eastAsia="Calibri" w:hAnsi="Times New Roman" w:cs="Times New Roman"/>
          <w:sz w:val="28"/>
          <w:szCs w:val="28"/>
          <w:lang w:eastAsia="ar-SA" w:bidi="en-US"/>
        </w:rPr>
        <w:lastRenderedPageBreak/>
        <w:t xml:space="preserve">По микробиологическим показателям, вода, подаваемая в системы централизованного водоснабжения из подземных источников должна соответствовать требованиям СанПиН 1.2.3685-21 «Гигиенические нормативы и требования к обеспечению безопасности и (или) безвредности для человека факторов среды обитания». </w:t>
      </w:r>
    </w:p>
    <w:p w:rsidR="005704D7" w:rsidRPr="00A5338A" w:rsidRDefault="005704D7" w:rsidP="00A5338A">
      <w:pPr>
        <w:tabs>
          <w:tab w:val="left" w:pos="1134"/>
        </w:tabs>
        <w:spacing w:after="0" w:line="240" w:lineRule="auto"/>
        <w:ind w:firstLine="709"/>
        <w:jc w:val="both"/>
        <w:rPr>
          <w:rFonts w:ascii="Times New Roman" w:eastAsia="Times New Roman" w:hAnsi="Times New Roman" w:cs="Times New Roman"/>
          <w:sz w:val="28"/>
          <w:szCs w:val="28"/>
          <w:lang w:eastAsia="ar-SA" w:bidi="en-US"/>
        </w:rPr>
      </w:pPr>
      <w:r w:rsidRPr="00A5338A">
        <w:rPr>
          <w:rFonts w:ascii="Times New Roman" w:eastAsia="Times New Roman" w:hAnsi="Times New Roman" w:cs="Times New Roman"/>
          <w:sz w:val="28"/>
          <w:szCs w:val="28"/>
          <w:lang w:eastAsia="ar-SA" w:bidi="en-US"/>
        </w:rPr>
        <w:t xml:space="preserve"> Зоны санитарной охраны подземных источников водоснабжения, сооружений и сетей приняты согласно СП 31.13330.2021 «Водоснабжение. Наружные сети и сооружения». Актуализированная редакция СНиП 2.04.02-84*. </w:t>
      </w:r>
    </w:p>
    <w:p w:rsidR="005704D7" w:rsidRPr="00A5338A" w:rsidRDefault="005704D7" w:rsidP="00A5338A">
      <w:pPr>
        <w:tabs>
          <w:tab w:val="left" w:pos="1134"/>
        </w:tabs>
        <w:spacing w:after="0" w:line="240" w:lineRule="auto"/>
        <w:ind w:firstLine="709"/>
        <w:jc w:val="both"/>
        <w:rPr>
          <w:rFonts w:ascii="Times New Roman" w:eastAsia="Times New Roman" w:hAnsi="Times New Roman" w:cs="Times New Roman"/>
          <w:sz w:val="28"/>
          <w:szCs w:val="28"/>
          <w:lang w:eastAsia="ar-SA" w:bidi="en-US"/>
        </w:rPr>
      </w:pPr>
      <w:r w:rsidRPr="00A5338A">
        <w:rPr>
          <w:rFonts w:ascii="Times New Roman" w:eastAsia="Times New Roman" w:hAnsi="Times New Roman" w:cs="Times New Roman"/>
          <w:sz w:val="28"/>
          <w:szCs w:val="28"/>
          <w:lang w:eastAsia="ar-SA" w:bidi="en-US"/>
        </w:rPr>
        <w:t>Зоны санитарной охраны (далее-ЗСО) источников водоснабжения организуется в составе трех поясов.</w:t>
      </w:r>
    </w:p>
    <w:p w:rsidR="005704D7" w:rsidRPr="00A5338A" w:rsidRDefault="005704D7" w:rsidP="00A5338A">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5338A">
        <w:rPr>
          <w:rFonts w:ascii="Times New Roman" w:eastAsia="Times New Roman" w:hAnsi="Times New Roman" w:cs="Times New Roman"/>
          <w:bCs/>
          <w:color w:val="000000"/>
          <w:sz w:val="28"/>
          <w:szCs w:val="28"/>
          <w:lang w:eastAsia="ru-RU"/>
        </w:rPr>
        <w:t>I пояс</w:t>
      </w:r>
      <w:r w:rsidRPr="00A5338A">
        <w:rPr>
          <w:rFonts w:ascii="Times New Roman" w:eastAsia="Times New Roman" w:hAnsi="Times New Roman" w:cs="Times New Roman"/>
          <w:color w:val="000000"/>
          <w:sz w:val="28"/>
          <w:szCs w:val="28"/>
          <w:lang w:eastAsia="ru-RU"/>
        </w:rPr>
        <w:t xml:space="preserve"> (строгого режима) в</w:t>
      </w:r>
      <w:r w:rsidRPr="00A5338A">
        <w:rPr>
          <w:rFonts w:ascii="Times New Roman" w:eastAsia="Times New Roman" w:hAnsi="Times New Roman" w:cs="Times New Roman"/>
          <w:color w:val="000000"/>
          <w:sz w:val="28"/>
          <w:szCs w:val="28"/>
          <w:shd w:val="clear" w:color="auto" w:fill="FFFFFF"/>
          <w:lang w:eastAsia="ru-RU"/>
        </w:rPr>
        <w:t>ключает территорию расположения водозаборов, площадок всех водопроводных сооружений и водопроводящего канала</w:t>
      </w:r>
      <w:r w:rsidRPr="00A5338A">
        <w:rPr>
          <w:rFonts w:ascii="Times New Roman" w:eastAsia="Times New Roman" w:hAnsi="Times New Roman" w:cs="Times New Roman"/>
          <w:color w:val="000000"/>
          <w:sz w:val="28"/>
          <w:szCs w:val="28"/>
          <w:lang w:eastAsia="ru-RU"/>
        </w:rPr>
        <w:t>.</w:t>
      </w:r>
      <w:r w:rsidRPr="00A5338A">
        <w:rPr>
          <w:rFonts w:ascii="Times New Roman" w:eastAsia="Times New Roman" w:hAnsi="Times New Roman" w:cs="Times New Roman"/>
          <w:sz w:val="28"/>
          <w:szCs w:val="28"/>
          <w:lang w:eastAsia="ru-RU"/>
        </w:rPr>
        <w:t xml:space="preserve"> </w:t>
      </w:r>
      <w:r w:rsidRPr="00A5338A">
        <w:rPr>
          <w:rFonts w:ascii="Times New Roman" w:eastAsia="Calibri" w:hAnsi="Times New Roman" w:cs="Times New Roman"/>
          <w:sz w:val="28"/>
          <w:szCs w:val="28"/>
        </w:rPr>
        <w:t>Его назначение - защита места водозабора и водозаборных сооружений от случайного или умышленного загрязнения и повреждения.</w:t>
      </w:r>
    </w:p>
    <w:p w:rsidR="005704D7" w:rsidRPr="00A5338A" w:rsidRDefault="005704D7" w:rsidP="00A5338A">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5338A">
        <w:rPr>
          <w:rFonts w:ascii="Times New Roman" w:eastAsia="Calibri" w:hAnsi="Times New Roman" w:cs="Times New Roman"/>
          <w:sz w:val="28"/>
          <w:szCs w:val="28"/>
        </w:rPr>
        <w:t>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5704D7" w:rsidRPr="00A5338A" w:rsidRDefault="005704D7" w:rsidP="00A5338A">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5338A">
        <w:rPr>
          <w:rFonts w:ascii="Times New Roman" w:eastAsia="Times New Roman" w:hAnsi="Times New Roman" w:cs="Times New Roman"/>
          <w:sz w:val="28"/>
          <w:szCs w:val="28"/>
          <w:lang w:eastAsia="ru-RU"/>
        </w:rPr>
        <w:t xml:space="preserve"> От отдельных водозаборных скважин I пояс санитарной охраны организуется в радиусе 30 м от скважины. В его границах запрещается вся хозяйственная деятельность, не связанная с эксплуатацией, реконструкцией и расширением водозаборных сооружений.</w:t>
      </w:r>
      <w:r w:rsidRPr="00A5338A">
        <w:rPr>
          <w:rFonts w:ascii="Times New Roman" w:eastAsia="Calibri" w:hAnsi="Times New Roman" w:cs="Times New Roman"/>
          <w:sz w:val="28"/>
          <w:szCs w:val="28"/>
        </w:rPr>
        <w:t xml:space="preserve"> </w:t>
      </w:r>
    </w:p>
    <w:p w:rsidR="005704D7" w:rsidRPr="00A5338A" w:rsidRDefault="005704D7" w:rsidP="00A5338A">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5338A">
        <w:rPr>
          <w:rFonts w:ascii="Times New Roman" w:eastAsia="Calibri" w:hAnsi="Times New Roman" w:cs="Times New Roman"/>
          <w:sz w:val="28"/>
          <w:szCs w:val="28"/>
        </w:rPr>
        <w:t>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
    <w:p w:rsidR="005704D7" w:rsidRPr="00A5338A" w:rsidRDefault="005704D7" w:rsidP="00A5338A">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5338A">
        <w:rPr>
          <w:rFonts w:ascii="Times New Roman" w:eastAsia="Calibri" w:hAnsi="Times New Roman" w:cs="Times New Roman"/>
          <w:sz w:val="28"/>
          <w:szCs w:val="28"/>
        </w:rPr>
        <w:t>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w:t>
      </w:r>
    </w:p>
    <w:p w:rsidR="005704D7" w:rsidRPr="00A5338A" w:rsidRDefault="005704D7" w:rsidP="00A5338A">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5338A">
        <w:rPr>
          <w:rFonts w:ascii="Times New Roman" w:eastAsia="Calibri" w:hAnsi="Times New Roman" w:cs="Times New Roman"/>
          <w:sz w:val="28"/>
          <w:szCs w:val="28"/>
        </w:rPr>
        <w:t>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5704D7" w:rsidRPr="00A5338A" w:rsidRDefault="005704D7" w:rsidP="00A5338A">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5338A">
        <w:rPr>
          <w:rFonts w:ascii="Times New Roman" w:eastAsia="Calibri" w:hAnsi="Times New Roman" w:cs="Times New Roman"/>
          <w:sz w:val="28"/>
          <w:szCs w:val="28"/>
        </w:rPr>
        <w:t>Водопроводные сооружения, расположенные в первом поясе зоны санитарной охраны,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5704D7" w:rsidRPr="00A5338A" w:rsidRDefault="005704D7" w:rsidP="00A5338A">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5338A">
        <w:rPr>
          <w:rFonts w:ascii="Times New Roman" w:eastAsia="Calibri" w:hAnsi="Times New Roman" w:cs="Times New Roman"/>
          <w:sz w:val="28"/>
          <w:szCs w:val="28"/>
        </w:rPr>
        <w:t>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rsidR="005704D7" w:rsidRPr="00A5338A" w:rsidRDefault="005704D7" w:rsidP="00A5338A">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338A">
        <w:rPr>
          <w:rFonts w:ascii="Times New Roman" w:eastAsia="Times New Roman" w:hAnsi="Times New Roman" w:cs="Times New Roman"/>
          <w:bCs/>
          <w:sz w:val="28"/>
          <w:szCs w:val="28"/>
          <w:lang w:eastAsia="ru-RU"/>
        </w:rPr>
        <w:lastRenderedPageBreak/>
        <w:t>II и III пояс</w:t>
      </w:r>
      <w:r w:rsidRPr="00A5338A">
        <w:rPr>
          <w:rFonts w:ascii="Times New Roman" w:eastAsia="Times New Roman" w:hAnsi="Times New Roman" w:cs="Times New Roman"/>
          <w:sz w:val="28"/>
          <w:szCs w:val="28"/>
          <w:lang w:eastAsia="ru-RU"/>
        </w:rPr>
        <w:t xml:space="preserve"> (пояса ограничений) включают территорию, предназначенную для предупреждения загрязнения воды источников водоснабжения. </w:t>
      </w:r>
    </w:p>
    <w:p w:rsidR="005704D7" w:rsidRPr="00A5338A" w:rsidRDefault="005704D7" w:rsidP="00A5338A">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5338A">
        <w:rPr>
          <w:rFonts w:ascii="Times New Roman" w:eastAsia="Calibri" w:hAnsi="Times New Roman" w:cs="Times New Roman"/>
          <w:color w:val="000000"/>
          <w:sz w:val="28"/>
          <w:szCs w:val="28"/>
        </w:rPr>
        <w:t xml:space="preserve">Ширина второго и третьего поясов зон санитарной охраны рассчитывается в соответствии с методиками, разработанными в соответствии с </w:t>
      </w:r>
      <w:hyperlink r:id="rId121" w:history="1">
        <w:r w:rsidRPr="00A5338A">
          <w:rPr>
            <w:rFonts w:ascii="Times New Roman" w:eastAsia="Calibri" w:hAnsi="Times New Roman" w:cs="Times New Roman"/>
            <w:color w:val="000000"/>
            <w:sz w:val="28"/>
            <w:szCs w:val="28"/>
          </w:rPr>
          <w:t>СанПиН 2.1.4.1110-02</w:t>
        </w:r>
      </w:hyperlink>
      <w:r w:rsidRPr="00A5338A">
        <w:rPr>
          <w:rFonts w:ascii="Times New Roman" w:eastAsia="Calibri" w:hAnsi="Times New Roman" w:cs="Times New Roman"/>
          <w:color w:val="000000"/>
          <w:sz w:val="28"/>
          <w:szCs w:val="28"/>
        </w:rPr>
        <w:t xml:space="preserve"> </w:t>
      </w:r>
      <w:r w:rsidRPr="00A5338A">
        <w:rPr>
          <w:rFonts w:ascii="Times New Roman" w:eastAsia="Times New Roman" w:hAnsi="Times New Roman" w:cs="Times New Roman"/>
          <w:sz w:val="28"/>
          <w:szCs w:val="28"/>
          <w:lang w:eastAsia="ru-RU"/>
        </w:rPr>
        <w:t>«Зоны санитарной охраны источников водоснабжения и водопроводов питьевого назначения»</w:t>
      </w:r>
      <w:r w:rsidRPr="00A5338A">
        <w:rPr>
          <w:rFonts w:ascii="Times New Roman" w:eastAsia="Calibri" w:hAnsi="Times New Roman" w:cs="Times New Roman"/>
          <w:color w:val="000000"/>
          <w:sz w:val="28"/>
          <w:szCs w:val="28"/>
        </w:rPr>
        <w:t>.</w:t>
      </w:r>
      <w:r w:rsidRPr="00A5338A">
        <w:rPr>
          <w:rFonts w:ascii="Times New Roman" w:eastAsia="Calibri" w:hAnsi="Times New Roman" w:cs="Times New Roman"/>
          <w:sz w:val="28"/>
          <w:szCs w:val="28"/>
        </w:rPr>
        <w:t xml:space="preserve"> </w:t>
      </w:r>
    </w:p>
    <w:p w:rsidR="005704D7" w:rsidRPr="00A5338A" w:rsidRDefault="005704D7" w:rsidP="00A5338A">
      <w:pPr>
        <w:widowControl w:val="0"/>
        <w:tabs>
          <w:tab w:val="left" w:pos="1134"/>
        </w:tabs>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A5338A">
        <w:rPr>
          <w:rFonts w:ascii="Times New Roman" w:eastAsia="Times New Roman" w:hAnsi="Times New Roman" w:cs="Times New Roman"/>
          <w:sz w:val="28"/>
          <w:szCs w:val="28"/>
          <w:lang w:eastAsia="ru-RU"/>
        </w:rPr>
        <w:t>Мероприятия по второму и третьему поясам ЗСО подземных источников водоснабжения:</w:t>
      </w:r>
    </w:p>
    <w:p w:rsidR="005704D7" w:rsidRPr="00A5338A" w:rsidRDefault="005704D7" w:rsidP="00A5338A">
      <w:pPr>
        <w:widowControl w:val="0"/>
        <w:numPr>
          <w:ilvl w:val="1"/>
          <w:numId w:val="82"/>
        </w:numPr>
        <w:tabs>
          <w:tab w:val="left" w:pos="1134"/>
          <w:tab w:val="left" w:pos="4800"/>
        </w:tabs>
        <w:suppressAutoHyphen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A5338A">
        <w:rPr>
          <w:rFonts w:ascii="Times New Roman" w:eastAsia="Times New Roman" w:hAnsi="Times New Roman" w:cs="Times New Roman"/>
          <w:sz w:val="28"/>
          <w:szCs w:val="28"/>
          <w:lang w:eastAsia="ru-RU"/>
        </w:rPr>
        <w:t>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5704D7" w:rsidRPr="00A5338A" w:rsidRDefault="005704D7" w:rsidP="00A5338A">
      <w:pPr>
        <w:widowControl w:val="0"/>
        <w:numPr>
          <w:ilvl w:val="1"/>
          <w:numId w:val="82"/>
        </w:numPr>
        <w:tabs>
          <w:tab w:val="left" w:pos="1134"/>
          <w:tab w:val="left" w:pos="4800"/>
        </w:tabs>
        <w:suppressAutoHyphen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A5338A">
        <w:rPr>
          <w:rFonts w:ascii="Times New Roman" w:eastAsia="Times New Roman" w:hAnsi="Times New Roman" w:cs="Times New Roman"/>
          <w:sz w:val="28"/>
          <w:szCs w:val="28"/>
          <w:lang w:eastAsia="ru-RU"/>
        </w:rPr>
        <w:t>Бурение новых скважин и новое строительство, связанное с нарушением почвенного покрова, производится при обязательном согласовании с органами государственного санитарно-эпидемиологического надзора.</w:t>
      </w:r>
    </w:p>
    <w:p w:rsidR="005704D7" w:rsidRPr="00A5338A" w:rsidRDefault="005704D7" w:rsidP="00A5338A">
      <w:pPr>
        <w:widowControl w:val="0"/>
        <w:numPr>
          <w:ilvl w:val="1"/>
          <w:numId w:val="82"/>
        </w:numPr>
        <w:tabs>
          <w:tab w:val="left" w:pos="1134"/>
          <w:tab w:val="left" w:pos="4800"/>
        </w:tabs>
        <w:suppressAutoHyphen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A5338A">
        <w:rPr>
          <w:rFonts w:ascii="Times New Roman" w:eastAsia="Times New Roman" w:hAnsi="Times New Roman" w:cs="Times New Roman"/>
          <w:sz w:val="28"/>
          <w:szCs w:val="28"/>
          <w:lang w:eastAsia="ru-RU"/>
        </w:rPr>
        <w:t>Запрещение закачки отработанных вод в подземные горизонты, подземного складирования твердых отходов и разработки недр земли.</w:t>
      </w:r>
    </w:p>
    <w:p w:rsidR="005704D7" w:rsidRPr="00A5338A" w:rsidRDefault="005704D7" w:rsidP="00A5338A">
      <w:pPr>
        <w:widowControl w:val="0"/>
        <w:numPr>
          <w:ilvl w:val="1"/>
          <w:numId w:val="82"/>
        </w:numPr>
        <w:tabs>
          <w:tab w:val="left" w:pos="1134"/>
          <w:tab w:val="left" w:pos="4800"/>
        </w:tabs>
        <w:suppressAutoHyphen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A5338A">
        <w:rPr>
          <w:rFonts w:ascii="Times New Roman" w:eastAsia="Times New Roman" w:hAnsi="Times New Roman" w:cs="Times New Roman"/>
          <w:sz w:val="28"/>
          <w:szCs w:val="28"/>
          <w:lang w:eastAsia="ru-RU"/>
        </w:rPr>
        <w:t>Запрещение размещения складов горюче-смазочных материалов, ядохимикатов и минеральных удобрений, накопителей промышленных стоков, шлакохранилищ и других объектов, обусловливающих опасность химического загрязнения подземных вод.</w:t>
      </w:r>
    </w:p>
    <w:p w:rsidR="005704D7" w:rsidRPr="00A5338A" w:rsidRDefault="005704D7" w:rsidP="00A5338A">
      <w:pPr>
        <w:widowControl w:val="0"/>
        <w:numPr>
          <w:ilvl w:val="1"/>
          <w:numId w:val="82"/>
        </w:numPr>
        <w:tabs>
          <w:tab w:val="left" w:pos="1134"/>
          <w:tab w:val="left" w:pos="4800"/>
        </w:tabs>
        <w:suppressAutoHyphen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A5338A">
        <w:rPr>
          <w:rFonts w:ascii="Times New Roman" w:eastAsia="Times New Roman" w:hAnsi="Times New Roman" w:cs="Times New Roman"/>
          <w:sz w:val="28"/>
          <w:szCs w:val="28"/>
          <w:lang w:eastAsia="ru-RU"/>
        </w:rPr>
        <w:t>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органов государственного санитарно-эпидемиологического надзора, выданного с учетом заключения органов геологического контроля.</w:t>
      </w:r>
    </w:p>
    <w:p w:rsidR="005704D7" w:rsidRPr="00A5338A" w:rsidRDefault="005704D7" w:rsidP="00A5338A">
      <w:pPr>
        <w:widowControl w:val="0"/>
        <w:numPr>
          <w:ilvl w:val="1"/>
          <w:numId w:val="82"/>
        </w:numPr>
        <w:tabs>
          <w:tab w:val="left" w:pos="1134"/>
          <w:tab w:val="left" w:pos="4800"/>
        </w:tabs>
        <w:suppressAutoHyphen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A5338A">
        <w:rPr>
          <w:rFonts w:ascii="Times New Roman" w:eastAsia="Times New Roman" w:hAnsi="Times New Roman" w:cs="Times New Roman"/>
          <w:sz w:val="28"/>
          <w:szCs w:val="28"/>
          <w:lang w:eastAsia="ru-RU"/>
        </w:rPr>
        <w:t>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5704D7" w:rsidRPr="00A5338A" w:rsidRDefault="005704D7" w:rsidP="00A5338A">
      <w:pPr>
        <w:widowControl w:val="0"/>
        <w:tabs>
          <w:tab w:val="left" w:pos="1134"/>
        </w:tabs>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A5338A">
        <w:rPr>
          <w:rFonts w:ascii="Times New Roman" w:eastAsia="Times New Roman" w:hAnsi="Times New Roman" w:cs="Times New Roman"/>
          <w:sz w:val="28"/>
          <w:szCs w:val="28"/>
          <w:lang w:eastAsia="ru-RU"/>
        </w:rPr>
        <w:t>Мероприятия по второму поясу ЗСО:</w:t>
      </w:r>
    </w:p>
    <w:p w:rsidR="005704D7" w:rsidRPr="00A5338A" w:rsidRDefault="005704D7" w:rsidP="00A5338A">
      <w:pPr>
        <w:widowControl w:val="0"/>
        <w:tabs>
          <w:tab w:val="left" w:pos="1134"/>
          <w:tab w:val="left" w:pos="4800"/>
        </w:tabs>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A5338A">
        <w:rPr>
          <w:rFonts w:ascii="Times New Roman" w:eastAsia="Times New Roman" w:hAnsi="Times New Roman" w:cs="Times New Roman"/>
          <w:sz w:val="28"/>
          <w:szCs w:val="28"/>
          <w:lang w:eastAsia="ru-RU"/>
        </w:rPr>
        <w:t xml:space="preserve">Кроме мероприятий, указанных в предыдущем разделе, в пределах второго пояса ЗСО подземных источников водоснабжения подлежат выполнению следующие дополнительные мероприятия: </w:t>
      </w:r>
    </w:p>
    <w:p w:rsidR="005704D7" w:rsidRPr="00A5338A" w:rsidRDefault="005704D7" w:rsidP="00A5338A">
      <w:pPr>
        <w:widowControl w:val="0"/>
        <w:numPr>
          <w:ilvl w:val="0"/>
          <w:numId w:val="62"/>
        </w:numPr>
        <w:tabs>
          <w:tab w:val="left" w:pos="1134"/>
          <w:tab w:val="left" w:pos="4800"/>
        </w:tabs>
        <w:suppressAutoHyphen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A5338A">
        <w:rPr>
          <w:rFonts w:ascii="Times New Roman" w:eastAsia="Times New Roman" w:hAnsi="Times New Roman" w:cs="Times New Roman"/>
          <w:sz w:val="28"/>
          <w:szCs w:val="28"/>
          <w:lang w:eastAsia="ru-RU"/>
        </w:rPr>
        <w:t>Не допускается:</w:t>
      </w:r>
    </w:p>
    <w:p w:rsidR="005704D7" w:rsidRPr="00A5338A" w:rsidRDefault="005704D7" w:rsidP="00A5338A">
      <w:pPr>
        <w:widowControl w:val="0"/>
        <w:numPr>
          <w:ilvl w:val="0"/>
          <w:numId w:val="63"/>
        </w:numPr>
        <w:tabs>
          <w:tab w:val="left" w:pos="1134"/>
          <w:tab w:val="left" w:pos="4800"/>
        </w:tabs>
        <w:suppressAutoHyphen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A5338A">
        <w:rPr>
          <w:rFonts w:ascii="Times New Roman" w:eastAsia="Times New Roman" w:hAnsi="Times New Roman" w:cs="Times New Roman"/>
          <w:sz w:val="28"/>
          <w:szCs w:val="28"/>
          <w:lang w:eastAsia="ru-RU"/>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5704D7" w:rsidRPr="00A5338A" w:rsidRDefault="005704D7" w:rsidP="00A5338A">
      <w:pPr>
        <w:widowControl w:val="0"/>
        <w:numPr>
          <w:ilvl w:val="0"/>
          <w:numId w:val="63"/>
        </w:numPr>
        <w:tabs>
          <w:tab w:val="left" w:pos="1134"/>
          <w:tab w:val="left" w:pos="4800"/>
        </w:tabs>
        <w:suppressAutoHyphen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A5338A">
        <w:rPr>
          <w:rFonts w:ascii="Times New Roman" w:eastAsia="Times New Roman" w:hAnsi="Times New Roman" w:cs="Times New Roman"/>
          <w:sz w:val="28"/>
          <w:szCs w:val="28"/>
          <w:lang w:eastAsia="ru-RU"/>
        </w:rPr>
        <w:t>применение удобрений и ядохимикатов;</w:t>
      </w:r>
    </w:p>
    <w:p w:rsidR="005704D7" w:rsidRPr="00A5338A" w:rsidRDefault="005704D7" w:rsidP="00A5338A">
      <w:pPr>
        <w:widowControl w:val="0"/>
        <w:numPr>
          <w:ilvl w:val="0"/>
          <w:numId w:val="63"/>
        </w:numPr>
        <w:tabs>
          <w:tab w:val="left" w:pos="1134"/>
          <w:tab w:val="left" w:pos="4800"/>
        </w:tabs>
        <w:suppressAutoHyphen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A5338A">
        <w:rPr>
          <w:rFonts w:ascii="Times New Roman" w:eastAsia="Times New Roman" w:hAnsi="Times New Roman" w:cs="Times New Roman"/>
          <w:sz w:val="28"/>
          <w:szCs w:val="28"/>
          <w:lang w:eastAsia="ru-RU"/>
        </w:rPr>
        <w:t>рубка леса главного пользования и реконструкции.</w:t>
      </w:r>
    </w:p>
    <w:p w:rsidR="005704D7" w:rsidRPr="00A5338A" w:rsidRDefault="005704D7" w:rsidP="00A5338A">
      <w:pPr>
        <w:widowControl w:val="0"/>
        <w:numPr>
          <w:ilvl w:val="0"/>
          <w:numId w:val="62"/>
        </w:numPr>
        <w:tabs>
          <w:tab w:val="left" w:pos="1134"/>
          <w:tab w:val="left" w:pos="4800"/>
        </w:tabs>
        <w:suppressAutoHyphen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A5338A">
        <w:rPr>
          <w:rFonts w:ascii="Times New Roman" w:eastAsia="Times New Roman" w:hAnsi="Times New Roman" w:cs="Times New Roman"/>
          <w:sz w:val="28"/>
          <w:szCs w:val="28"/>
          <w:lang w:eastAsia="ru-RU"/>
        </w:rPr>
        <w:t xml:space="preserve">выполнение мероприятий по санитарному благоустройству территории населенных пунктов и других объектов (оборудование </w:t>
      </w:r>
      <w:r w:rsidRPr="00A5338A">
        <w:rPr>
          <w:rFonts w:ascii="Times New Roman" w:eastAsia="Times New Roman" w:hAnsi="Times New Roman" w:cs="Times New Roman"/>
          <w:sz w:val="28"/>
          <w:szCs w:val="28"/>
          <w:lang w:eastAsia="ru-RU"/>
        </w:rPr>
        <w:lastRenderedPageBreak/>
        <w:t>канализацией, устройство водонепроницаемых выгребов, организация отвода поверхностного стока и др.).</w:t>
      </w:r>
    </w:p>
    <w:p w:rsidR="005704D7" w:rsidRPr="00A5338A" w:rsidRDefault="005704D7" w:rsidP="00A5338A">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338A">
        <w:rPr>
          <w:rFonts w:ascii="Times New Roman" w:eastAsia="Calibri" w:hAnsi="Times New Roman" w:cs="Times New Roman"/>
          <w:sz w:val="28"/>
          <w:szCs w:val="28"/>
        </w:rPr>
        <w:t xml:space="preserve">В соответствии с </w:t>
      </w:r>
      <w:hyperlink r:id="rId122" w:history="1">
        <w:r w:rsidRPr="00A5338A">
          <w:rPr>
            <w:rFonts w:ascii="Times New Roman" w:eastAsia="Calibri" w:hAnsi="Times New Roman" w:cs="Times New Roman"/>
            <w:color w:val="000000"/>
            <w:sz w:val="28"/>
            <w:szCs w:val="28"/>
          </w:rPr>
          <w:t>СанПиН 2.1.4.1110-02</w:t>
        </w:r>
      </w:hyperlink>
      <w:r w:rsidRPr="00A5338A">
        <w:rPr>
          <w:rFonts w:ascii="Times New Roman" w:eastAsia="Times New Roman" w:hAnsi="Times New Roman" w:cs="Times New Roman"/>
          <w:sz w:val="28"/>
          <w:szCs w:val="28"/>
          <w:lang w:eastAsia="ru-RU"/>
        </w:rPr>
        <w:t xml:space="preserve"> «Зоны санитарной охраны источников водоснабжения и водопроводов питьевого назначения»: </w:t>
      </w:r>
    </w:p>
    <w:p w:rsidR="005704D7" w:rsidRPr="00A5338A" w:rsidRDefault="005704D7" w:rsidP="00A5338A">
      <w:pPr>
        <w:widowControl w:val="0"/>
        <w:numPr>
          <w:ilvl w:val="0"/>
          <w:numId w:val="11"/>
        </w:numPr>
        <w:tabs>
          <w:tab w:val="left" w:pos="1134"/>
        </w:tabs>
        <w:suppressAutoHyphens/>
        <w:autoSpaceDE w:val="0"/>
        <w:autoSpaceDN w:val="0"/>
        <w:adjustRightInd w:val="0"/>
        <w:spacing w:after="0" w:line="240" w:lineRule="auto"/>
        <w:ind w:left="0" w:firstLine="709"/>
        <w:jc w:val="both"/>
        <w:textAlignment w:val="baseline"/>
        <w:rPr>
          <w:rFonts w:ascii="Times New Roman" w:eastAsia="Calibri" w:hAnsi="Times New Roman" w:cs="Times New Roman"/>
          <w:sz w:val="28"/>
          <w:szCs w:val="28"/>
        </w:rPr>
      </w:pPr>
      <w:r w:rsidRPr="00A5338A">
        <w:rPr>
          <w:rFonts w:ascii="Times New Roman" w:eastAsia="Calibri" w:hAnsi="Times New Roman" w:cs="Times New Roman"/>
          <w:sz w:val="28"/>
          <w:szCs w:val="28"/>
        </w:rPr>
        <w:t>В пределах санитарно - защитной полосы водоводов должны отсутствовать источники загрязнения почвы и грунтовых вод.</w:t>
      </w:r>
    </w:p>
    <w:p w:rsidR="005704D7" w:rsidRPr="00A5338A" w:rsidRDefault="005704D7" w:rsidP="00A5338A">
      <w:pPr>
        <w:widowControl w:val="0"/>
        <w:numPr>
          <w:ilvl w:val="0"/>
          <w:numId w:val="11"/>
        </w:numPr>
        <w:tabs>
          <w:tab w:val="left" w:pos="1134"/>
        </w:tabs>
        <w:suppressAutoHyphens/>
        <w:autoSpaceDE w:val="0"/>
        <w:autoSpaceDN w:val="0"/>
        <w:adjustRightInd w:val="0"/>
        <w:spacing w:after="0" w:line="240" w:lineRule="auto"/>
        <w:ind w:left="0" w:firstLine="709"/>
        <w:jc w:val="both"/>
        <w:textAlignment w:val="baseline"/>
        <w:rPr>
          <w:rFonts w:ascii="Times New Roman" w:eastAsia="Calibri" w:hAnsi="Times New Roman" w:cs="Times New Roman"/>
          <w:sz w:val="28"/>
          <w:szCs w:val="28"/>
        </w:rPr>
      </w:pPr>
      <w:r w:rsidRPr="00A5338A">
        <w:rPr>
          <w:rFonts w:ascii="Times New Roman" w:eastAsia="Calibri" w:hAnsi="Times New Roman" w:cs="Times New Roman"/>
          <w:sz w:val="28"/>
          <w:szCs w:val="28"/>
        </w:rPr>
        <w:t>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5704D7" w:rsidRPr="005704D7" w:rsidRDefault="005704D7" w:rsidP="005704D7">
      <w:pPr>
        <w:keepNext/>
        <w:keepLines/>
        <w:widowControl w:val="0"/>
        <w:tabs>
          <w:tab w:val="left" w:pos="1134"/>
        </w:tabs>
        <w:autoSpaceDE w:val="0"/>
        <w:autoSpaceDN w:val="0"/>
        <w:adjustRightInd w:val="0"/>
        <w:spacing w:before="200" w:after="0" w:line="240" w:lineRule="auto"/>
        <w:ind w:firstLine="709"/>
        <w:jc w:val="both"/>
        <w:textAlignment w:val="baseline"/>
        <w:outlineLvl w:val="2"/>
        <w:rPr>
          <w:rFonts w:ascii="Times New Roman" w:eastAsiaTheme="majorEastAsia" w:hAnsi="Times New Roman" w:cs="Times New Roman"/>
          <w:b/>
          <w:bCs/>
          <w:color w:val="000000" w:themeColor="text1"/>
          <w:spacing w:val="-10"/>
          <w:sz w:val="28"/>
          <w:szCs w:val="28"/>
          <w:lang w:eastAsia="ar-SA"/>
        </w:rPr>
      </w:pPr>
      <w:bookmarkStart w:id="337" w:name="_Toc144312510"/>
      <w:r w:rsidRPr="005704D7">
        <w:rPr>
          <w:rFonts w:ascii="Times New Roman" w:eastAsiaTheme="majorEastAsia" w:hAnsi="Times New Roman" w:cs="Times New Roman"/>
          <w:b/>
          <w:bCs/>
          <w:color w:val="000000" w:themeColor="text1"/>
          <w:spacing w:val="-10"/>
          <w:sz w:val="28"/>
          <w:szCs w:val="28"/>
          <w:lang w:eastAsia="ar-SA"/>
        </w:rPr>
        <w:t xml:space="preserve">Статья 66. </w:t>
      </w:r>
      <w:bookmarkEnd w:id="333"/>
      <w:r w:rsidRPr="005704D7">
        <w:rPr>
          <w:rFonts w:ascii="Times New Roman" w:eastAsiaTheme="majorEastAsia" w:hAnsi="Times New Roman" w:cs="Times New Roman"/>
          <w:b/>
          <w:bCs/>
          <w:color w:val="000000" w:themeColor="text1"/>
          <w:spacing w:val="-10"/>
          <w:sz w:val="28"/>
          <w:szCs w:val="28"/>
          <w:lang w:eastAsia="ar-SA"/>
        </w:rPr>
        <w:t>Ограничения использования земельных участков и объектов капитального строительства на территории охранных зон объектов электросетевого хозяйства (вдоль линий электропередачи, вокруг подстанций)</w:t>
      </w:r>
      <w:bookmarkEnd w:id="337"/>
    </w:p>
    <w:p w:rsidR="005704D7" w:rsidRPr="00A5338A" w:rsidRDefault="005704D7" w:rsidP="00A5338A">
      <w:pPr>
        <w:tabs>
          <w:tab w:val="left" w:pos="1134"/>
        </w:tabs>
        <w:suppressAutoHyphens/>
        <w:spacing w:after="0" w:line="240" w:lineRule="auto"/>
        <w:ind w:firstLine="709"/>
        <w:jc w:val="both"/>
        <w:rPr>
          <w:rFonts w:ascii="Times New Roman" w:eastAsia="Times New Roman" w:hAnsi="Times New Roman" w:cs="Times New Roman"/>
          <w:sz w:val="28"/>
          <w:szCs w:val="28"/>
          <w:shd w:val="clear" w:color="auto" w:fill="FFFFFF"/>
          <w:lang w:eastAsia="ru-RU"/>
        </w:rPr>
      </w:pPr>
      <w:bookmarkStart w:id="338" w:name="_Toc85619692"/>
      <w:r w:rsidRPr="00A5338A">
        <w:rPr>
          <w:rFonts w:ascii="Times New Roman" w:eastAsia="Times New Roman" w:hAnsi="Times New Roman" w:cs="Times New Roman"/>
          <w:sz w:val="28"/>
          <w:szCs w:val="28"/>
          <w:lang w:eastAsia="ru-RU"/>
        </w:rPr>
        <w:t xml:space="preserve">В соответствии с </w:t>
      </w:r>
      <w:r w:rsidRPr="00A5338A">
        <w:rPr>
          <w:rFonts w:ascii="Times New Roman" w:eastAsia="Times New Roman" w:hAnsi="Times New Roman" w:cs="Times New Roman"/>
          <w:sz w:val="28"/>
          <w:szCs w:val="28"/>
          <w:shd w:val="clear" w:color="auto" w:fill="FFFFFF"/>
          <w:lang w:eastAsia="ru-RU"/>
        </w:rPr>
        <w:t>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5704D7" w:rsidRPr="00A5338A" w:rsidRDefault="005704D7" w:rsidP="00A5338A">
      <w:pPr>
        <w:widowControl w:val="0"/>
        <w:numPr>
          <w:ilvl w:val="6"/>
          <w:numId w:val="83"/>
        </w:numPr>
        <w:shd w:val="clear" w:color="auto" w:fill="FFFFFF"/>
        <w:tabs>
          <w:tab w:val="left" w:pos="1134"/>
        </w:tabs>
        <w:suppressAutoHyphen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shd w:val="clear" w:color="auto" w:fill="FFFFFF"/>
          <w:lang w:eastAsia="ru-RU"/>
        </w:rPr>
      </w:pPr>
      <w:r w:rsidRPr="00A5338A">
        <w:rPr>
          <w:rFonts w:ascii="Times New Roman" w:eastAsia="Times New Roman" w:hAnsi="Times New Roman" w:cs="Times New Roman"/>
          <w:sz w:val="28"/>
          <w:szCs w:val="28"/>
          <w:shd w:val="clear" w:color="auto" w:fill="FFFFFF"/>
          <w:lang w:eastAsia="ru-RU"/>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5704D7" w:rsidRPr="00A5338A" w:rsidRDefault="005704D7" w:rsidP="00A5338A">
      <w:pPr>
        <w:widowControl w:val="0"/>
        <w:numPr>
          <w:ilvl w:val="0"/>
          <w:numId w:val="84"/>
        </w:numPr>
        <w:shd w:val="clear" w:color="auto" w:fill="FFFFFF"/>
        <w:tabs>
          <w:tab w:val="left" w:pos="1134"/>
        </w:tabs>
        <w:suppressAutoHyphen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shd w:val="clear" w:color="auto" w:fill="FFFFFF"/>
          <w:lang w:eastAsia="ru-RU"/>
        </w:rPr>
      </w:pPr>
      <w:r w:rsidRPr="00A5338A">
        <w:rPr>
          <w:rFonts w:ascii="Times New Roman" w:eastAsia="Times New Roman" w:hAnsi="Times New Roman" w:cs="Times New Roman"/>
          <w:sz w:val="28"/>
          <w:szCs w:val="28"/>
          <w:shd w:val="clear" w:color="auto" w:fill="FFFFFF"/>
          <w:lang w:eastAsia="ru-RU"/>
        </w:rPr>
        <w:t>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5704D7" w:rsidRPr="00A5338A" w:rsidRDefault="005704D7" w:rsidP="00A5338A">
      <w:pPr>
        <w:widowControl w:val="0"/>
        <w:numPr>
          <w:ilvl w:val="0"/>
          <w:numId w:val="84"/>
        </w:numPr>
        <w:shd w:val="clear" w:color="auto" w:fill="FFFFFF"/>
        <w:tabs>
          <w:tab w:val="left" w:pos="1134"/>
        </w:tabs>
        <w:suppressAutoHyphen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shd w:val="clear" w:color="auto" w:fill="FFFFFF"/>
          <w:lang w:eastAsia="ru-RU"/>
        </w:rPr>
      </w:pPr>
      <w:r w:rsidRPr="00A5338A">
        <w:rPr>
          <w:rFonts w:ascii="Times New Roman" w:eastAsia="Times New Roman" w:hAnsi="Times New Roman" w:cs="Times New Roman"/>
          <w:sz w:val="28"/>
          <w:szCs w:val="28"/>
          <w:shd w:val="clear" w:color="auto" w:fill="FFFFFF"/>
          <w:lang w:eastAsia="ru-RU"/>
        </w:rPr>
        <w:t>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5704D7" w:rsidRPr="00A5338A" w:rsidRDefault="005704D7" w:rsidP="00A5338A">
      <w:pPr>
        <w:widowControl w:val="0"/>
        <w:numPr>
          <w:ilvl w:val="0"/>
          <w:numId w:val="84"/>
        </w:numPr>
        <w:shd w:val="clear" w:color="auto" w:fill="FFFFFF"/>
        <w:tabs>
          <w:tab w:val="left" w:pos="1134"/>
        </w:tabs>
        <w:suppressAutoHyphen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shd w:val="clear" w:color="auto" w:fill="FFFFFF"/>
          <w:lang w:eastAsia="ru-RU"/>
        </w:rPr>
      </w:pPr>
      <w:r w:rsidRPr="00A5338A">
        <w:rPr>
          <w:rFonts w:ascii="Times New Roman" w:eastAsia="Times New Roman" w:hAnsi="Times New Roman" w:cs="Times New Roman"/>
          <w:sz w:val="28"/>
          <w:szCs w:val="28"/>
          <w:shd w:val="clear" w:color="auto" w:fill="FFFFFF"/>
          <w:lang w:eastAsia="ru-RU"/>
        </w:rPr>
        <w:t>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5704D7" w:rsidRPr="00A5338A" w:rsidRDefault="005704D7" w:rsidP="00A5338A">
      <w:pPr>
        <w:widowControl w:val="0"/>
        <w:numPr>
          <w:ilvl w:val="0"/>
          <w:numId w:val="84"/>
        </w:numPr>
        <w:shd w:val="clear" w:color="auto" w:fill="FFFFFF"/>
        <w:tabs>
          <w:tab w:val="left" w:pos="1134"/>
        </w:tabs>
        <w:suppressAutoHyphen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shd w:val="clear" w:color="auto" w:fill="FFFFFF"/>
          <w:lang w:eastAsia="ru-RU"/>
        </w:rPr>
      </w:pPr>
      <w:r w:rsidRPr="00A5338A">
        <w:rPr>
          <w:rFonts w:ascii="Times New Roman" w:eastAsia="Times New Roman" w:hAnsi="Times New Roman" w:cs="Times New Roman"/>
          <w:sz w:val="28"/>
          <w:szCs w:val="28"/>
          <w:shd w:val="clear" w:color="auto" w:fill="FFFFFF"/>
          <w:lang w:eastAsia="ru-RU"/>
        </w:rPr>
        <w:t xml:space="preserve"> размещать свалки;</w:t>
      </w:r>
    </w:p>
    <w:p w:rsidR="005704D7" w:rsidRPr="00A5338A" w:rsidRDefault="005704D7" w:rsidP="00A5338A">
      <w:pPr>
        <w:widowControl w:val="0"/>
        <w:numPr>
          <w:ilvl w:val="0"/>
          <w:numId w:val="84"/>
        </w:numPr>
        <w:shd w:val="clear" w:color="auto" w:fill="FFFFFF"/>
        <w:tabs>
          <w:tab w:val="left" w:pos="1134"/>
        </w:tabs>
        <w:suppressAutoHyphen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shd w:val="clear" w:color="auto" w:fill="FFFFFF"/>
          <w:lang w:eastAsia="ru-RU"/>
        </w:rPr>
      </w:pPr>
      <w:r w:rsidRPr="00A5338A">
        <w:rPr>
          <w:rFonts w:ascii="Times New Roman" w:eastAsia="Times New Roman" w:hAnsi="Times New Roman" w:cs="Times New Roman"/>
          <w:sz w:val="28"/>
          <w:szCs w:val="28"/>
          <w:shd w:val="clear" w:color="auto" w:fill="FFFFFF"/>
          <w:lang w:eastAsia="ru-RU"/>
        </w:rPr>
        <w:t xml:space="preserve">производить работы ударными механизмами, сбрасывать тяжести </w:t>
      </w:r>
      <w:r w:rsidRPr="00A5338A">
        <w:rPr>
          <w:rFonts w:ascii="Times New Roman" w:eastAsia="Times New Roman" w:hAnsi="Times New Roman" w:cs="Times New Roman"/>
          <w:sz w:val="28"/>
          <w:szCs w:val="28"/>
          <w:shd w:val="clear" w:color="auto" w:fill="FFFFFF"/>
          <w:lang w:eastAsia="ru-RU"/>
        </w:rPr>
        <w:lastRenderedPageBreak/>
        <w:t>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5704D7" w:rsidRPr="00A5338A" w:rsidRDefault="005704D7" w:rsidP="00A5338A">
      <w:pPr>
        <w:widowControl w:val="0"/>
        <w:numPr>
          <w:ilvl w:val="3"/>
          <w:numId w:val="83"/>
        </w:numPr>
        <w:shd w:val="clear" w:color="auto" w:fill="FFFFFF"/>
        <w:tabs>
          <w:tab w:val="left" w:pos="1134"/>
        </w:tabs>
        <w:suppressAutoHyphen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shd w:val="clear" w:color="auto" w:fill="FFFFFF"/>
          <w:lang w:eastAsia="ru-RU"/>
        </w:rPr>
      </w:pPr>
      <w:r w:rsidRPr="00A5338A">
        <w:rPr>
          <w:rFonts w:ascii="Times New Roman" w:eastAsia="Times New Roman" w:hAnsi="Times New Roman" w:cs="Times New Roman"/>
          <w:sz w:val="28"/>
          <w:szCs w:val="28"/>
          <w:shd w:val="clear" w:color="auto" w:fill="FFFFFF"/>
          <w:lang w:eastAsia="ru-RU"/>
        </w:rPr>
        <w:t>В охранных зонах, установленных для объектов электросетевого хозяйства напряжением свыше 1000 вольт, помимо действий, предусмотренных </w:t>
      </w:r>
      <w:hyperlink r:id="rId123" w:anchor="dst100029" w:history="1">
        <w:r w:rsidRPr="00A5338A">
          <w:rPr>
            <w:rFonts w:ascii="Times New Roman" w:eastAsia="Times New Roman" w:hAnsi="Times New Roman" w:cs="Times New Roman"/>
            <w:sz w:val="28"/>
            <w:szCs w:val="28"/>
            <w:shd w:val="clear" w:color="auto" w:fill="FFFFFF"/>
            <w:lang w:eastAsia="ru-RU"/>
          </w:rPr>
          <w:t>частью 1</w:t>
        </w:r>
      </w:hyperlink>
      <w:r w:rsidRPr="00A5338A">
        <w:rPr>
          <w:rFonts w:ascii="Times New Roman" w:eastAsia="Times New Roman" w:hAnsi="Times New Roman" w:cs="Times New Roman"/>
          <w:sz w:val="28"/>
          <w:szCs w:val="28"/>
          <w:lang w:eastAsia="ru-RU"/>
        </w:rPr>
        <w:t xml:space="preserve"> настоящей статьи</w:t>
      </w:r>
      <w:r w:rsidRPr="00A5338A">
        <w:rPr>
          <w:rFonts w:ascii="Times New Roman" w:eastAsia="Times New Roman" w:hAnsi="Times New Roman" w:cs="Times New Roman"/>
          <w:sz w:val="28"/>
          <w:szCs w:val="28"/>
          <w:shd w:val="clear" w:color="auto" w:fill="FFFFFF"/>
          <w:lang w:eastAsia="ru-RU"/>
        </w:rPr>
        <w:t>, запрещается:</w:t>
      </w:r>
    </w:p>
    <w:p w:rsidR="005704D7" w:rsidRPr="00A5338A" w:rsidRDefault="005704D7" w:rsidP="00A5338A">
      <w:pPr>
        <w:widowControl w:val="0"/>
        <w:numPr>
          <w:ilvl w:val="0"/>
          <w:numId w:val="85"/>
        </w:numPr>
        <w:shd w:val="clear" w:color="auto" w:fill="FFFFFF"/>
        <w:tabs>
          <w:tab w:val="left" w:pos="1134"/>
        </w:tabs>
        <w:suppressAutoHyphen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shd w:val="clear" w:color="auto" w:fill="FFFFFF"/>
          <w:lang w:eastAsia="ru-RU"/>
        </w:rPr>
      </w:pPr>
      <w:r w:rsidRPr="00A5338A">
        <w:rPr>
          <w:rFonts w:ascii="Times New Roman" w:eastAsia="Times New Roman" w:hAnsi="Times New Roman" w:cs="Times New Roman"/>
          <w:sz w:val="28"/>
          <w:szCs w:val="28"/>
          <w:shd w:val="clear" w:color="auto" w:fill="FFFFFF"/>
          <w:lang w:eastAsia="ru-RU"/>
        </w:rPr>
        <w:t>складировать или размещать хранилища любых, в том числе горюче-смазочных, материалов;</w:t>
      </w:r>
    </w:p>
    <w:p w:rsidR="005704D7" w:rsidRPr="00A5338A" w:rsidRDefault="005704D7" w:rsidP="00A5338A">
      <w:pPr>
        <w:widowControl w:val="0"/>
        <w:numPr>
          <w:ilvl w:val="0"/>
          <w:numId w:val="85"/>
        </w:numPr>
        <w:shd w:val="clear" w:color="auto" w:fill="FFFFFF"/>
        <w:tabs>
          <w:tab w:val="left" w:pos="1134"/>
        </w:tabs>
        <w:suppressAutoHyphen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shd w:val="clear" w:color="auto" w:fill="FFFFFF"/>
          <w:lang w:eastAsia="ru-RU"/>
        </w:rPr>
      </w:pPr>
      <w:r w:rsidRPr="00A5338A">
        <w:rPr>
          <w:rFonts w:ascii="Times New Roman" w:eastAsia="Times New Roman" w:hAnsi="Times New Roman" w:cs="Times New Roman"/>
          <w:sz w:val="28"/>
          <w:szCs w:val="28"/>
          <w:shd w:val="clear" w:color="auto" w:fill="FFFFFF"/>
          <w:lang w:eastAsia="ru-RU"/>
        </w:rPr>
        <w:t>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5704D7" w:rsidRPr="00A5338A" w:rsidRDefault="005704D7" w:rsidP="00A5338A">
      <w:pPr>
        <w:widowControl w:val="0"/>
        <w:numPr>
          <w:ilvl w:val="0"/>
          <w:numId w:val="85"/>
        </w:numPr>
        <w:shd w:val="clear" w:color="auto" w:fill="FFFFFF"/>
        <w:tabs>
          <w:tab w:val="left" w:pos="1134"/>
        </w:tabs>
        <w:suppressAutoHyphen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shd w:val="clear" w:color="auto" w:fill="FFFFFF"/>
          <w:lang w:eastAsia="ru-RU"/>
        </w:rPr>
      </w:pPr>
      <w:r w:rsidRPr="00A5338A">
        <w:rPr>
          <w:rFonts w:ascii="Times New Roman" w:eastAsia="Times New Roman" w:hAnsi="Times New Roman" w:cs="Times New Roman"/>
          <w:sz w:val="28"/>
          <w:szCs w:val="28"/>
          <w:shd w:val="clear" w:color="auto" w:fill="FFFFFF"/>
          <w:lang w:eastAsia="ru-RU"/>
        </w:rPr>
        <w:t>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5704D7" w:rsidRPr="00A5338A" w:rsidRDefault="005704D7" w:rsidP="00A5338A">
      <w:pPr>
        <w:widowControl w:val="0"/>
        <w:numPr>
          <w:ilvl w:val="0"/>
          <w:numId w:val="85"/>
        </w:numPr>
        <w:shd w:val="clear" w:color="auto" w:fill="FFFFFF"/>
        <w:tabs>
          <w:tab w:val="left" w:pos="1134"/>
        </w:tabs>
        <w:suppressAutoHyphen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shd w:val="clear" w:color="auto" w:fill="FFFFFF"/>
          <w:lang w:eastAsia="ru-RU"/>
        </w:rPr>
      </w:pPr>
      <w:r w:rsidRPr="00A5338A">
        <w:rPr>
          <w:rFonts w:ascii="Times New Roman" w:eastAsia="Times New Roman" w:hAnsi="Times New Roman" w:cs="Times New Roman"/>
          <w:sz w:val="28"/>
          <w:szCs w:val="28"/>
          <w:shd w:val="clear" w:color="auto" w:fill="FFFFFF"/>
          <w:lang w:eastAsia="ru-RU"/>
        </w:rPr>
        <w:t>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5704D7" w:rsidRPr="00A5338A" w:rsidRDefault="005704D7" w:rsidP="00A5338A">
      <w:pPr>
        <w:widowControl w:val="0"/>
        <w:numPr>
          <w:ilvl w:val="0"/>
          <w:numId w:val="85"/>
        </w:numPr>
        <w:shd w:val="clear" w:color="auto" w:fill="FFFFFF"/>
        <w:tabs>
          <w:tab w:val="left" w:pos="1134"/>
        </w:tabs>
        <w:suppressAutoHyphen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shd w:val="clear" w:color="auto" w:fill="FFFFFF"/>
          <w:lang w:eastAsia="ru-RU"/>
        </w:rPr>
      </w:pPr>
      <w:r w:rsidRPr="00A5338A">
        <w:rPr>
          <w:rFonts w:ascii="Times New Roman" w:eastAsia="Times New Roman" w:hAnsi="Times New Roman" w:cs="Times New Roman"/>
          <w:sz w:val="28"/>
          <w:szCs w:val="28"/>
          <w:shd w:val="clear" w:color="auto" w:fill="FFFFFF"/>
          <w:lang w:eastAsia="ru-RU"/>
        </w:rPr>
        <w:t>осуществлять проход судов с поднятыми стрелами кранов и других механизмов (в охранных зонах воздушных линий электропередачи).</w:t>
      </w:r>
    </w:p>
    <w:p w:rsidR="005704D7" w:rsidRPr="00A5338A" w:rsidRDefault="005704D7" w:rsidP="00A5338A">
      <w:pPr>
        <w:widowControl w:val="0"/>
        <w:numPr>
          <w:ilvl w:val="0"/>
          <w:numId w:val="89"/>
        </w:numPr>
        <w:shd w:val="clear" w:color="auto" w:fill="FFFFFF"/>
        <w:tabs>
          <w:tab w:val="left" w:pos="1134"/>
        </w:tabs>
        <w:suppressAutoHyphen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shd w:val="clear" w:color="auto" w:fill="FFFFFF"/>
          <w:lang w:eastAsia="ru-RU"/>
        </w:rPr>
      </w:pPr>
      <w:r w:rsidRPr="00A5338A">
        <w:rPr>
          <w:rFonts w:ascii="Times New Roman" w:eastAsia="Times New Roman" w:hAnsi="Times New Roman" w:cs="Times New Roman"/>
          <w:sz w:val="28"/>
          <w:szCs w:val="28"/>
          <w:shd w:val="clear" w:color="auto" w:fill="FFFFFF"/>
          <w:lang w:eastAsia="ru-RU"/>
        </w:rPr>
        <w:t>В пределах охранных зон без письменного решения о согласовании сетевых организаций юридическим и физическим лицам запрещаются:</w:t>
      </w:r>
    </w:p>
    <w:p w:rsidR="005704D7" w:rsidRPr="00A5338A" w:rsidRDefault="005704D7" w:rsidP="00A5338A">
      <w:pPr>
        <w:widowControl w:val="0"/>
        <w:numPr>
          <w:ilvl w:val="0"/>
          <w:numId w:val="86"/>
        </w:numPr>
        <w:shd w:val="clear" w:color="auto" w:fill="FFFFFF"/>
        <w:tabs>
          <w:tab w:val="left" w:pos="1134"/>
        </w:tabs>
        <w:suppressAutoHyphen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shd w:val="clear" w:color="auto" w:fill="FFFFFF"/>
          <w:lang w:eastAsia="ru-RU"/>
        </w:rPr>
      </w:pPr>
      <w:r w:rsidRPr="00A5338A">
        <w:rPr>
          <w:rFonts w:ascii="Times New Roman" w:eastAsia="Times New Roman" w:hAnsi="Times New Roman" w:cs="Times New Roman"/>
          <w:sz w:val="28"/>
          <w:szCs w:val="28"/>
          <w:shd w:val="clear" w:color="auto" w:fill="FFFFFF"/>
          <w:lang w:eastAsia="ru-RU"/>
        </w:rPr>
        <w:t>строительство, капитальный ремонт, реконструкция или снос зданий и сооружений;</w:t>
      </w:r>
    </w:p>
    <w:p w:rsidR="005704D7" w:rsidRPr="00A5338A" w:rsidRDefault="005704D7" w:rsidP="00A5338A">
      <w:pPr>
        <w:widowControl w:val="0"/>
        <w:numPr>
          <w:ilvl w:val="0"/>
          <w:numId w:val="86"/>
        </w:numPr>
        <w:shd w:val="clear" w:color="auto" w:fill="FFFFFF"/>
        <w:tabs>
          <w:tab w:val="left" w:pos="1134"/>
        </w:tabs>
        <w:suppressAutoHyphen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shd w:val="clear" w:color="auto" w:fill="FFFFFF"/>
          <w:lang w:eastAsia="ru-RU"/>
        </w:rPr>
      </w:pPr>
      <w:r w:rsidRPr="00A5338A">
        <w:rPr>
          <w:rFonts w:ascii="Times New Roman" w:eastAsia="Times New Roman" w:hAnsi="Times New Roman" w:cs="Times New Roman"/>
          <w:sz w:val="28"/>
          <w:szCs w:val="28"/>
          <w:shd w:val="clear" w:color="auto" w:fill="FFFFFF"/>
          <w:lang w:eastAsia="ru-RU"/>
        </w:rPr>
        <w:t>горные, взрывные, мелиоративные работы, в том числе связанные с временным затоплением земель;</w:t>
      </w:r>
    </w:p>
    <w:p w:rsidR="005704D7" w:rsidRPr="00A5338A" w:rsidRDefault="005704D7" w:rsidP="00A5338A">
      <w:pPr>
        <w:widowControl w:val="0"/>
        <w:numPr>
          <w:ilvl w:val="0"/>
          <w:numId w:val="86"/>
        </w:numPr>
        <w:shd w:val="clear" w:color="auto" w:fill="FFFFFF"/>
        <w:tabs>
          <w:tab w:val="left" w:pos="1134"/>
        </w:tabs>
        <w:suppressAutoHyphen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shd w:val="clear" w:color="auto" w:fill="FFFFFF"/>
          <w:lang w:eastAsia="ru-RU"/>
        </w:rPr>
      </w:pPr>
      <w:r w:rsidRPr="00A5338A">
        <w:rPr>
          <w:rFonts w:ascii="Times New Roman" w:eastAsia="Times New Roman" w:hAnsi="Times New Roman" w:cs="Times New Roman"/>
          <w:sz w:val="28"/>
          <w:szCs w:val="28"/>
          <w:shd w:val="clear" w:color="auto" w:fill="FFFFFF"/>
          <w:lang w:eastAsia="ru-RU"/>
        </w:rPr>
        <w:t>посадка и вырубка деревьев и кустарников;</w:t>
      </w:r>
    </w:p>
    <w:p w:rsidR="005704D7" w:rsidRPr="00A5338A" w:rsidRDefault="005704D7" w:rsidP="00A5338A">
      <w:pPr>
        <w:widowControl w:val="0"/>
        <w:numPr>
          <w:ilvl w:val="0"/>
          <w:numId w:val="86"/>
        </w:numPr>
        <w:shd w:val="clear" w:color="auto" w:fill="FFFFFF"/>
        <w:tabs>
          <w:tab w:val="left" w:pos="1134"/>
        </w:tabs>
        <w:suppressAutoHyphen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shd w:val="clear" w:color="auto" w:fill="FFFFFF"/>
          <w:lang w:eastAsia="ru-RU"/>
        </w:rPr>
      </w:pPr>
      <w:r w:rsidRPr="00A5338A">
        <w:rPr>
          <w:rFonts w:ascii="Times New Roman" w:eastAsia="Times New Roman" w:hAnsi="Times New Roman" w:cs="Times New Roman"/>
          <w:sz w:val="28"/>
          <w:szCs w:val="28"/>
          <w:shd w:val="clear" w:color="auto" w:fill="FFFFFF"/>
          <w:lang w:eastAsia="ru-RU"/>
        </w:rPr>
        <w:t>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5704D7" w:rsidRPr="00A5338A" w:rsidRDefault="005704D7" w:rsidP="00A5338A">
      <w:pPr>
        <w:widowControl w:val="0"/>
        <w:numPr>
          <w:ilvl w:val="0"/>
          <w:numId w:val="86"/>
        </w:numPr>
        <w:shd w:val="clear" w:color="auto" w:fill="FFFFFF"/>
        <w:tabs>
          <w:tab w:val="left" w:pos="1134"/>
        </w:tabs>
        <w:suppressAutoHyphen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shd w:val="clear" w:color="auto" w:fill="FFFFFF"/>
          <w:lang w:eastAsia="ru-RU"/>
        </w:rPr>
      </w:pPr>
      <w:r w:rsidRPr="00A5338A">
        <w:rPr>
          <w:rFonts w:ascii="Times New Roman" w:eastAsia="Times New Roman" w:hAnsi="Times New Roman" w:cs="Times New Roman"/>
          <w:sz w:val="28"/>
          <w:szCs w:val="28"/>
          <w:shd w:val="clear" w:color="auto" w:fill="FFFFFF"/>
          <w:lang w:eastAsia="ru-RU"/>
        </w:rPr>
        <w:t>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5704D7" w:rsidRPr="00A5338A" w:rsidRDefault="005704D7" w:rsidP="00A5338A">
      <w:pPr>
        <w:widowControl w:val="0"/>
        <w:numPr>
          <w:ilvl w:val="0"/>
          <w:numId w:val="86"/>
        </w:numPr>
        <w:shd w:val="clear" w:color="auto" w:fill="FFFFFF"/>
        <w:tabs>
          <w:tab w:val="left" w:pos="1134"/>
        </w:tabs>
        <w:suppressAutoHyphen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shd w:val="clear" w:color="auto" w:fill="FFFFFF"/>
          <w:lang w:eastAsia="ru-RU"/>
        </w:rPr>
      </w:pPr>
      <w:r w:rsidRPr="00A5338A">
        <w:rPr>
          <w:rFonts w:ascii="Times New Roman" w:eastAsia="Times New Roman" w:hAnsi="Times New Roman" w:cs="Times New Roman"/>
          <w:sz w:val="28"/>
          <w:szCs w:val="28"/>
          <w:shd w:val="clear" w:color="auto" w:fill="FFFFFF"/>
          <w:lang w:eastAsia="ru-RU"/>
        </w:rPr>
        <w:t xml:space="preserve">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5704D7" w:rsidRPr="00A5338A" w:rsidRDefault="005704D7" w:rsidP="00A5338A">
      <w:pPr>
        <w:widowControl w:val="0"/>
        <w:numPr>
          <w:ilvl w:val="0"/>
          <w:numId w:val="86"/>
        </w:numPr>
        <w:shd w:val="clear" w:color="auto" w:fill="FFFFFF"/>
        <w:tabs>
          <w:tab w:val="left" w:pos="1134"/>
        </w:tabs>
        <w:suppressAutoHyphen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shd w:val="clear" w:color="auto" w:fill="FFFFFF"/>
          <w:lang w:eastAsia="ru-RU"/>
        </w:rPr>
      </w:pPr>
      <w:r w:rsidRPr="00A5338A">
        <w:rPr>
          <w:rFonts w:ascii="Times New Roman" w:eastAsia="Times New Roman" w:hAnsi="Times New Roman" w:cs="Times New Roman"/>
          <w:sz w:val="28"/>
          <w:szCs w:val="28"/>
          <w:shd w:val="clear" w:color="auto" w:fill="FFFFFF"/>
          <w:lang w:eastAsia="ru-RU"/>
        </w:rPr>
        <w:t>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5704D7" w:rsidRPr="00A5338A" w:rsidRDefault="005704D7" w:rsidP="00A5338A">
      <w:pPr>
        <w:widowControl w:val="0"/>
        <w:numPr>
          <w:ilvl w:val="0"/>
          <w:numId w:val="86"/>
        </w:numPr>
        <w:shd w:val="clear" w:color="auto" w:fill="FFFFFF"/>
        <w:tabs>
          <w:tab w:val="left" w:pos="1134"/>
        </w:tabs>
        <w:suppressAutoHyphen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shd w:val="clear" w:color="auto" w:fill="FFFFFF"/>
          <w:lang w:eastAsia="ru-RU"/>
        </w:rPr>
      </w:pPr>
      <w:r w:rsidRPr="00A5338A">
        <w:rPr>
          <w:rFonts w:ascii="Times New Roman" w:eastAsia="Times New Roman" w:hAnsi="Times New Roman" w:cs="Times New Roman"/>
          <w:sz w:val="28"/>
          <w:szCs w:val="28"/>
          <w:shd w:val="clear" w:color="auto" w:fill="FFFFFF"/>
          <w:lang w:eastAsia="ru-RU"/>
        </w:rPr>
        <w:t xml:space="preserve">полив сельскохозяйственных культур в случае, если высота струи </w:t>
      </w:r>
      <w:r w:rsidRPr="00A5338A">
        <w:rPr>
          <w:rFonts w:ascii="Times New Roman" w:eastAsia="Times New Roman" w:hAnsi="Times New Roman" w:cs="Times New Roman"/>
          <w:sz w:val="28"/>
          <w:szCs w:val="28"/>
          <w:shd w:val="clear" w:color="auto" w:fill="FFFFFF"/>
          <w:lang w:eastAsia="ru-RU"/>
        </w:rPr>
        <w:lastRenderedPageBreak/>
        <w:t>воды может составить свыше 3 метров (в охранных зонах воздушных линий электропередачи);</w:t>
      </w:r>
    </w:p>
    <w:p w:rsidR="005704D7" w:rsidRPr="00A5338A" w:rsidRDefault="005704D7" w:rsidP="00A5338A">
      <w:pPr>
        <w:widowControl w:val="0"/>
        <w:numPr>
          <w:ilvl w:val="0"/>
          <w:numId w:val="86"/>
        </w:numPr>
        <w:shd w:val="clear" w:color="auto" w:fill="FFFFFF"/>
        <w:tabs>
          <w:tab w:val="left" w:pos="1134"/>
        </w:tabs>
        <w:suppressAutoHyphen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shd w:val="clear" w:color="auto" w:fill="FFFFFF"/>
          <w:lang w:eastAsia="ru-RU"/>
        </w:rPr>
      </w:pPr>
      <w:r w:rsidRPr="00A5338A">
        <w:rPr>
          <w:rFonts w:ascii="Times New Roman" w:eastAsia="Times New Roman" w:hAnsi="Times New Roman" w:cs="Times New Roman"/>
          <w:sz w:val="28"/>
          <w:szCs w:val="28"/>
          <w:shd w:val="clear" w:color="auto" w:fill="FFFFFF"/>
          <w:lang w:eastAsia="ru-RU"/>
        </w:rPr>
        <w:t>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5704D7" w:rsidRPr="00A5338A" w:rsidRDefault="005704D7" w:rsidP="00A5338A">
      <w:pPr>
        <w:widowControl w:val="0"/>
        <w:numPr>
          <w:ilvl w:val="0"/>
          <w:numId w:val="90"/>
        </w:numPr>
        <w:shd w:val="clear" w:color="auto" w:fill="FFFFFF"/>
        <w:tabs>
          <w:tab w:val="left" w:pos="1134"/>
        </w:tabs>
        <w:suppressAutoHyphen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shd w:val="clear" w:color="auto" w:fill="FFFFFF"/>
          <w:lang w:eastAsia="ru-RU"/>
        </w:rPr>
      </w:pPr>
      <w:r w:rsidRPr="00A5338A">
        <w:rPr>
          <w:rFonts w:ascii="Times New Roman" w:eastAsia="Times New Roman" w:hAnsi="Times New Roman" w:cs="Times New Roman"/>
          <w:sz w:val="28"/>
          <w:szCs w:val="28"/>
          <w:shd w:val="clear" w:color="auto" w:fill="FFFFFF"/>
          <w:lang w:eastAsia="ru-RU"/>
        </w:rPr>
        <w:t>В охранных зонах, установленных для объектов электросетевого хозяйства напряжением до 1000 вольт, помимо действий, предусмотренных </w:t>
      </w:r>
      <w:hyperlink r:id="rId124" w:anchor="dst100041" w:history="1">
        <w:r w:rsidRPr="00A5338A">
          <w:rPr>
            <w:rFonts w:ascii="Times New Roman" w:eastAsia="Times New Roman" w:hAnsi="Times New Roman" w:cs="Times New Roman"/>
            <w:sz w:val="28"/>
            <w:szCs w:val="28"/>
            <w:shd w:val="clear" w:color="auto" w:fill="FFFFFF"/>
            <w:lang w:eastAsia="ru-RU"/>
          </w:rPr>
          <w:t>частью 3</w:t>
        </w:r>
      </w:hyperlink>
      <w:r w:rsidRPr="00A5338A">
        <w:rPr>
          <w:rFonts w:ascii="Times New Roman" w:eastAsia="Times New Roman" w:hAnsi="Times New Roman" w:cs="Times New Roman"/>
          <w:sz w:val="28"/>
          <w:szCs w:val="28"/>
          <w:lang w:eastAsia="ru-RU"/>
        </w:rPr>
        <w:t xml:space="preserve"> настоящей статьи</w:t>
      </w:r>
      <w:r w:rsidRPr="00A5338A">
        <w:rPr>
          <w:rFonts w:ascii="Times New Roman" w:eastAsia="Times New Roman" w:hAnsi="Times New Roman" w:cs="Times New Roman"/>
          <w:sz w:val="28"/>
          <w:szCs w:val="28"/>
          <w:shd w:val="clear" w:color="auto" w:fill="FFFFFF"/>
          <w:lang w:eastAsia="ru-RU"/>
        </w:rPr>
        <w:t>, без письменного решения о согласовании сетевых организаций запрещается:</w:t>
      </w:r>
    </w:p>
    <w:p w:rsidR="005704D7" w:rsidRPr="00A5338A" w:rsidRDefault="005704D7" w:rsidP="00A5338A">
      <w:pPr>
        <w:widowControl w:val="0"/>
        <w:numPr>
          <w:ilvl w:val="0"/>
          <w:numId w:val="87"/>
        </w:numPr>
        <w:tabs>
          <w:tab w:val="left" w:pos="1134"/>
        </w:tabs>
        <w:suppressAutoHyphens/>
        <w:autoSpaceDE w:val="0"/>
        <w:autoSpaceDN w:val="0"/>
        <w:adjustRightInd w:val="0"/>
        <w:spacing w:after="0" w:line="240" w:lineRule="auto"/>
        <w:ind w:left="0" w:firstLine="709"/>
        <w:jc w:val="both"/>
        <w:textAlignment w:val="baseline"/>
        <w:rPr>
          <w:rFonts w:ascii="Times New Roman" w:eastAsia="Calibri" w:hAnsi="Times New Roman" w:cs="Times New Roman"/>
          <w:sz w:val="28"/>
          <w:szCs w:val="28"/>
        </w:rPr>
      </w:pPr>
      <w:r w:rsidRPr="00A5338A">
        <w:rPr>
          <w:rFonts w:ascii="Times New Roman" w:eastAsia="Calibri" w:hAnsi="Times New Roman" w:cs="Times New Roman"/>
          <w:sz w:val="28"/>
          <w:szCs w:val="28"/>
        </w:rPr>
        <w:t>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земельные участки и иные объекты недвижимости, расположенные в границах территории ведения гражданами садоводства или огородничества для собственных нужд, объекты жилищного строительства, в том числе индивидуального (в охранных зонах воздушных линий электропередачи)</w:t>
      </w:r>
      <w:r w:rsidRPr="00A5338A">
        <w:rPr>
          <w:rFonts w:ascii="Times New Roman" w:eastAsia="Times New Roman" w:hAnsi="Times New Roman" w:cs="Times New Roman"/>
          <w:sz w:val="28"/>
          <w:szCs w:val="28"/>
          <w:shd w:val="clear" w:color="auto" w:fill="FFFFFF"/>
          <w:lang w:eastAsia="ru-RU"/>
        </w:rPr>
        <w:t>;</w:t>
      </w:r>
    </w:p>
    <w:p w:rsidR="005704D7" w:rsidRPr="00A5338A" w:rsidRDefault="005704D7" w:rsidP="00A5338A">
      <w:pPr>
        <w:widowControl w:val="0"/>
        <w:numPr>
          <w:ilvl w:val="0"/>
          <w:numId w:val="87"/>
        </w:numPr>
        <w:shd w:val="clear" w:color="auto" w:fill="FFFFFF"/>
        <w:tabs>
          <w:tab w:val="left" w:pos="1134"/>
        </w:tabs>
        <w:suppressAutoHyphen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shd w:val="clear" w:color="auto" w:fill="FFFFFF"/>
          <w:lang w:eastAsia="ru-RU"/>
        </w:rPr>
      </w:pPr>
      <w:r w:rsidRPr="00A5338A">
        <w:rPr>
          <w:rFonts w:ascii="Times New Roman" w:eastAsia="Times New Roman" w:hAnsi="Times New Roman" w:cs="Times New Roman"/>
          <w:sz w:val="28"/>
          <w:szCs w:val="28"/>
          <w:shd w:val="clear" w:color="auto" w:fill="FFFFFF"/>
          <w:lang w:eastAsia="ru-RU"/>
        </w:rPr>
        <w:t>складировать или размещать хранилища любых, в том числе горюче-смазочных, материалов;</w:t>
      </w:r>
    </w:p>
    <w:p w:rsidR="005704D7" w:rsidRPr="00A5338A" w:rsidRDefault="005704D7" w:rsidP="00A5338A">
      <w:pPr>
        <w:widowControl w:val="0"/>
        <w:numPr>
          <w:ilvl w:val="0"/>
          <w:numId w:val="87"/>
        </w:numPr>
        <w:tabs>
          <w:tab w:val="left" w:pos="1134"/>
        </w:tabs>
        <w:suppressAutoHyphen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shd w:val="clear" w:color="auto" w:fill="FFFFFF"/>
          <w:lang w:eastAsia="ru-RU"/>
        </w:rPr>
      </w:pPr>
      <w:r w:rsidRPr="00A5338A">
        <w:rPr>
          <w:rFonts w:ascii="Times New Roman" w:eastAsia="Times New Roman" w:hAnsi="Times New Roman" w:cs="Times New Roman"/>
          <w:sz w:val="28"/>
          <w:szCs w:val="28"/>
          <w:shd w:val="clear" w:color="auto" w:fill="FFFFFF"/>
          <w:lang w:eastAsia="ru-RU"/>
        </w:rPr>
        <w:t>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5704D7" w:rsidRPr="005704D7" w:rsidRDefault="005704D7" w:rsidP="005704D7">
      <w:pPr>
        <w:keepNext/>
        <w:keepLines/>
        <w:widowControl w:val="0"/>
        <w:autoSpaceDE w:val="0"/>
        <w:autoSpaceDN w:val="0"/>
        <w:adjustRightInd w:val="0"/>
        <w:spacing w:before="200" w:after="0" w:line="240" w:lineRule="auto"/>
        <w:ind w:firstLine="709"/>
        <w:jc w:val="both"/>
        <w:textAlignment w:val="baseline"/>
        <w:outlineLvl w:val="2"/>
        <w:rPr>
          <w:rFonts w:ascii="Times New Roman" w:eastAsiaTheme="majorEastAsia" w:hAnsi="Times New Roman" w:cs="Times New Roman"/>
          <w:b/>
          <w:bCs/>
          <w:color w:val="000000" w:themeColor="text1"/>
          <w:spacing w:val="-10"/>
          <w:sz w:val="28"/>
          <w:szCs w:val="28"/>
          <w:shd w:val="clear" w:color="auto" w:fill="FFFFFF"/>
          <w:lang w:eastAsia="ru-RU"/>
        </w:rPr>
      </w:pPr>
      <w:bookmarkStart w:id="339" w:name="_Toc144312511"/>
      <w:r w:rsidRPr="005704D7">
        <w:rPr>
          <w:rFonts w:ascii="Times New Roman" w:eastAsiaTheme="majorEastAsia" w:hAnsi="Times New Roman" w:cs="Times New Roman"/>
          <w:b/>
          <w:bCs/>
          <w:color w:val="000000" w:themeColor="text1"/>
          <w:spacing w:val="-10"/>
          <w:sz w:val="28"/>
          <w:szCs w:val="28"/>
          <w:lang w:eastAsia="ar-SA"/>
        </w:rPr>
        <w:t xml:space="preserve">Статья 67. Ограничения использования земельных участков и объектов капитального строительства на территории охранных зон </w:t>
      </w:r>
      <w:r w:rsidRPr="005704D7">
        <w:rPr>
          <w:rFonts w:ascii="Times New Roman" w:eastAsia="BatangChe" w:hAnsi="Times New Roman" w:cs="Times New Roman"/>
          <w:b/>
          <w:bCs/>
          <w:color w:val="000000" w:themeColor="text1"/>
          <w:spacing w:val="-10"/>
          <w:sz w:val="28"/>
          <w:szCs w:val="28"/>
          <w:shd w:val="clear" w:color="auto" w:fill="FFFFFF"/>
          <w:lang w:eastAsia="ru-RU"/>
        </w:rPr>
        <w:t>газопроводов и систем газоснабжения</w:t>
      </w:r>
      <w:bookmarkEnd w:id="338"/>
      <w:bookmarkEnd w:id="339"/>
    </w:p>
    <w:p w:rsidR="005704D7" w:rsidRPr="005704D7" w:rsidRDefault="005704D7" w:rsidP="00A5338A">
      <w:pPr>
        <w:tabs>
          <w:tab w:val="left" w:pos="1134"/>
        </w:tabs>
        <w:suppressAutoHyphens/>
        <w:spacing w:after="0" w:line="240" w:lineRule="auto"/>
        <w:ind w:firstLine="709"/>
        <w:jc w:val="both"/>
        <w:rPr>
          <w:rFonts w:ascii="Times New Roman" w:eastAsia="Times New Roman" w:hAnsi="Times New Roman" w:cs="Times New Roman"/>
          <w:sz w:val="28"/>
          <w:szCs w:val="28"/>
          <w:shd w:val="clear" w:color="auto" w:fill="FFFFFF"/>
          <w:lang w:eastAsia="ru-RU"/>
        </w:rPr>
      </w:pPr>
      <w:bookmarkStart w:id="340" w:name="_Toc85619693"/>
      <w:r w:rsidRPr="005704D7">
        <w:rPr>
          <w:rFonts w:ascii="Times New Roman" w:eastAsia="Times New Roman" w:hAnsi="Times New Roman" w:cs="Times New Roman"/>
          <w:sz w:val="28"/>
          <w:szCs w:val="28"/>
          <w:shd w:val="clear" w:color="auto" w:fill="FFFFFF"/>
          <w:lang w:eastAsia="ru-RU"/>
        </w:rPr>
        <w:t>В соответствии с Постановлением Правительства Российской Федерации от 20.11.2000 № 878 «Об утверждении правил охраны газораспределительных сетей»:</w:t>
      </w:r>
    </w:p>
    <w:p w:rsidR="005704D7" w:rsidRPr="005704D7" w:rsidRDefault="005704D7" w:rsidP="00A5338A">
      <w:pPr>
        <w:widowControl w:val="0"/>
        <w:numPr>
          <w:ilvl w:val="3"/>
          <w:numId w:val="90"/>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shd w:val="clear" w:color="auto" w:fill="FFFFFF"/>
          <w:lang w:eastAsia="ru-RU"/>
        </w:rPr>
      </w:pPr>
      <w:r w:rsidRPr="005704D7">
        <w:rPr>
          <w:rFonts w:ascii="Times New Roman" w:eastAsia="Times New Roman" w:hAnsi="Times New Roman" w:cs="Times New Roman"/>
          <w:sz w:val="28"/>
          <w:szCs w:val="28"/>
          <w:shd w:val="clear" w:color="auto" w:fill="FFFFFF"/>
          <w:lang w:eastAsia="ru-RU"/>
        </w:rPr>
        <w:t>Правила действуют на всей территории Российской Федерации и являются обязательными для юридических и физических лиц, являющихся собственниками, владельцами или пользователями земельных участков, расположенных в пределах охранных зон газораспределительных сетей, либо проектирующих объекты жилищно-гражданского и производственного назначения, объекты инженерной, транспортной и социальной инфраструктуры, либо осуществляющих в границах указанных земельных участков любую хозяйственную деятельность.</w:t>
      </w:r>
    </w:p>
    <w:p w:rsidR="005704D7" w:rsidRPr="005704D7" w:rsidRDefault="005704D7" w:rsidP="00A5338A">
      <w:pPr>
        <w:widowControl w:val="0"/>
        <w:numPr>
          <w:ilvl w:val="3"/>
          <w:numId w:val="90"/>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shd w:val="clear" w:color="auto" w:fill="FFFFFF"/>
          <w:lang w:eastAsia="ru-RU"/>
        </w:rPr>
      </w:pPr>
      <w:r w:rsidRPr="005704D7">
        <w:rPr>
          <w:rFonts w:ascii="Times New Roman" w:eastAsia="Times New Roman" w:hAnsi="Times New Roman" w:cs="Times New Roman"/>
          <w:sz w:val="28"/>
          <w:szCs w:val="28"/>
          <w:shd w:val="clear" w:color="auto" w:fill="FFFFFF"/>
          <w:lang w:eastAsia="ru-RU"/>
        </w:rPr>
        <w:t>В целях предупреждения повреждения или нарушения условий нормальной эксплуатации газораспределительных сетей на земельных участках, входящих в охранные зоны газораспределительных сетей запрещается лицам, указанным в части 1 настоящей статьи:</w:t>
      </w:r>
    </w:p>
    <w:p w:rsidR="005704D7" w:rsidRPr="005704D7" w:rsidRDefault="005704D7" w:rsidP="00A5338A">
      <w:pPr>
        <w:widowControl w:val="0"/>
        <w:numPr>
          <w:ilvl w:val="0"/>
          <w:numId w:val="88"/>
        </w:numPr>
        <w:shd w:val="clear" w:color="auto" w:fill="FFFFFF"/>
        <w:tabs>
          <w:tab w:val="left" w:pos="1134"/>
        </w:tabs>
        <w:suppressAutoHyphen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shd w:val="clear" w:color="auto" w:fill="FFFFFF"/>
          <w:lang w:eastAsia="ru-RU"/>
        </w:rPr>
      </w:pPr>
      <w:r w:rsidRPr="005704D7">
        <w:rPr>
          <w:rFonts w:ascii="Times New Roman" w:eastAsia="Times New Roman" w:hAnsi="Times New Roman" w:cs="Times New Roman"/>
          <w:sz w:val="28"/>
          <w:szCs w:val="28"/>
          <w:shd w:val="clear" w:color="auto" w:fill="FFFFFF"/>
          <w:lang w:eastAsia="ru-RU"/>
        </w:rPr>
        <w:t>строить объекты жилищно-гражданского и производственного назначения;</w:t>
      </w:r>
    </w:p>
    <w:p w:rsidR="005704D7" w:rsidRPr="005704D7" w:rsidRDefault="005704D7" w:rsidP="00A5338A">
      <w:pPr>
        <w:widowControl w:val="0"/>
        <w:numPr>
          <w:ilvl w:val="0"/>
          <w:numId w:val="88"/>
        </w:numPr>
        <w:shd w:val="clear" w:color="auto" w:fill="FFFFFF"/>
        <w:tabs>
          <w:tab w:val="left" w:pos="1134"/>
        </w:tabs>
        <w:suppressAutoHyphen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shd w:val="clear" w:color="auto" w:fill="FFFFFF"/>
          <w:lang w:eastAsia="ru-RU"/>
        </w:rPr>
      </w:pPr>
      <w:r w:rsidRPr="005704D7">
        <w:rPr>
          <w:rFonts w:ascii="Times New Roman" w:eastAsia="Times New Roman" w:hAnsi="Times New Roman" w:cs="Times New Roman"/>
          <w:sz w:val="28"/>
          <w:szCs w:val="28"/>
          <w:shd w:val="clear" w:color="auto" w:fill="FFFFFF"/>
          <w:lang w:eastAsia="ru-RU"/>
        </w:rPr>
        <w:t xml:space="preserve">сносить и реконструировать мосты, коллекторы, автомобильные и </w:t>
      </w:r>
      <w:r w:rsidRPr="005704D7">
        <w:rPr>
          <w:rFonts w:ascii="Times New Roman" w:eastAsia="Times New Roman" w:hAnsi="Times New Roman" w:cs="Times New Roman"/>
          <w:sz w:val="28"/>
          <w:szCs w:val="28"/>
          <w:shd w:val="clear" w:color="auto" w:fill="FFFFFF"/>
          <w:lang w:eastAsia="ru-RU"/>
        </w:rPr>
        <w:lastRenderedPageBreak/>
        <w:t>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5704D7" w:rsidRPr="005704D7" w:rsidRDefault="005704D7" w:rsidP="00A5338A">
      <w:pPr>
        <w:widowControl w:val="0"/>
        <w:numPr>
          <w:ilvl w:val="0"/>
          <w:numId w:val="88"/>
        </w:numPr>
        <w:shd w:val="clear" w:color="auto" w:fill="FFFFFF"/>
        <w:tabs>
          <w:tab w:val="left" w:pos="1134"/>
        </w:tabs>
        <w:suppressAutoHyphen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shd w:val="clear" w:color="auto" w:fill="FFFFFF"/>
          <w:lang w:eastAsia="ru-RU"/>
        </w:rPr>
      </w:pPr>
      <w:r w:rsidRPr="005704D7">
        <w:rPr>
          <w:rFonts w:ascii="Times New Roman" w:eastAsia="Times New Roman" w:hAnsi="Times New Roman" w:cs="Times New Roman"/>
          <w:sz w:val="28"/>
          <w:szCs w:val="28"/>
          <w:shd w:val="clear" w:color="auto" w:fill="FFFFFF"/>
          <w:lang w:eastAsia="ru-RU"/>
        </w:rPr>
        <w:t>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5704D7" w:rsidRPr="005704D7" w:rsidRDefault="005704D7" w:rsidP="00A5338A">
      <w:pPr>
        <w:widowControl w:val="0"/>
        <w:numPr>
          <w:ilvl w:val="0"/>
          <w:numId w:val="88"/>
        </w:numPr>
        <w:shd w:val="clear" w:color="auto" w:fill="FFFFFF"/>
        <w:tabs>
          <w:tab w:val="left" w:pos="1134"/>
        </w:tabs>
        <w:suppressAutoHyphen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shd w:val="clear" w:color="auto" w:fill="FFFFFF"/>
          <w:lang w:eastAsia="ru-RU"/>
        </w:rPr>
      </w:pPr>
      <w:r w:rsidRPr="005704D7">
        <w:rPr>
          <w:rFonts w:ascii="Times New Roman" w:eastAsia="Times New Roman" w:hAnsi="Times New Roman" w:cs="Times New Roman"/>
          <w:sz w:val="28"/>
          <w:szCs w:val="28"/>
          <w:shd w:val="clear" w:color="auto" w:fill="FFFFFF"/>
          <w:lang w:eastAsia="ru-RU"/>
        </w:rPr>
        <w:t>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
    <w:p w:rsidR="005704D7" w:rsidRPr="005704D7" w:rsidRDefault="005704D7" w:rsidP="00A5338A">
      <w:pPr>
        <w:widowControl w:val="0"/>
        <w:numPr>
          <w:ilvl w:val="0"/>
          <w:numId w:val="88"/>
        </w:numPr>
        <w:shd w:val="clear" w:color="auto" w:fill="FFFFFF"/>
        <w:tabs>
          <w:tab w:val="left" w:pos="1134"/>
        </w:tabs>
        <w:suppressAutoHyphen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shd w:val="clear" w:color="auto" w:fill="FFFFFF"/>
          <w:lang w:eastAsia="ru-RU"/>
        </w:rPr>
      </w:pPr>
      <w:r w:rsidRPr="005704D7">
        <w:rPr>
          <w:rFonts w:ascii="Times New Roman" w:eastAsia="Times New Roman" w:hAnsi="Times New Roman" w:cs="Times New Roman"/>
          <w:sz w:val="28"/>
          <w:szCs w:val="28"/>
          <w:shd w:val="clear" w:color="auto" w:fill="FFFFFF"/>
          <w:lang w:eastAsia="ru-RU"/>
        </w:rPr>
        <w:t>устраивать свалки и склады, разливать растворы кислот, солей, щелочей и других химически активных веществ;</w:t>
      </w:r>
    </w:p>
    <w:p w:rsidR="005704D7" w:rsidRPr="005704D7" w:rsidRDefault="005704D7" w:rsidP="00A5338A">
      <w:pPr>
        <w:widowControl w:val="0"/>
        <w:numPr>
          <w:ilvl w:val="0"/>
          <w:numId w:val="88"/>
        </w:numPr>
        <w:shd w:val="clear" w:color="auto" w:fill="FFFFFF"/>
        <w:tabs>
          <w:tab w:val="left" w:pos="1134"/>
        </w:tabs>
        <w:suppressAutoHyphen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shd w:val="clear" w:color="auto" w:fill="FFFFFF"/>
          <w:lang w:eastAsia="ru-RU"/>
        </w:rPr>
      </w:pPr>
      <w:r w:rsidRPr="005704D7">
        <w:rPr>
          <w:rFonts w:ascii="Times New Roman" w:eastAsia="Times New Roman" w:hAnsi="Times New Roman" w:cs="Times New Roman"/>
          <w:sz w:val="28"/>
          <w:szCs w:val="28"/>
          <w:shd w:val="clear" w:color="auto" w:fill="FFFFFF"/>
          <w:lang w:eastAsia="ru-RU"/>
        </w:rPr>
        <w:t>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5704D7" w:rsidRPr="005704D7" w:rsidRDefault="005704D7" w:rsidP="00A5338A">
      <w:pPr>
        <w:widowControl w:val="0"/>
        <w:numPr>
          <w:ilvl w:val="0"/>
          <w:numId w:val="88"/>
        </w:numPr>
        <w:shd w:val="clear" w:color="auto" w:fill="FFFFFF"/>
        <w:tabs>
          <w:tab w:val="left" w:pos="1134"/>
        </w:tabs>
        <w:suppressAutoHyphen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shd w:val="clear" w:color="auto" w:fill="FFFFFF"/>
          <w:lang w:eastAsia="ru-RU"/>
        </w:rPr>
      </w:pPr>
      <w:r w:rsidRPr="005704D7">
        <w:rPr>
          <w:rFonts w:ascii="Times New Roman" w:eastAsia="Times New Roman" w:hAnsi="Times New Roman" w:cs="Times New Roman"/>
          <w:sz w:val="28"/>
          <w:szCs w:val="28"/>
          <w:shd w:val="clear" w:color="auto" w:fill="FFFFFF"/>
          <w:lang w:eastAsia="ru-RU"/>
        </w:rPr>
        <w:t>разводить огонь и размещать источники огня;</w:t>
      </w:r>
    </w:p>
    <w:p w:rsidR="005704D7" w:rsidRPr="005704D7" w:rsidRDefault="005704D7" w:rsidP="00A5338A">
      <w:pPr>
        <w:widowControl w:val="0"/>
        <w:numPr>
          <w:ilvl w:val="0"/>
          <w:numId w:val="88"/>
        </w:numPr>
        <w:shd w:val="clear" w:color="auto" w:fill="FFFFFF"/>
        <w:tabs>
          <w:tab w:val="left" w:pos="1134"/>
        </w:tabs>
        <w:suppressAutoHyphen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shd w:val="clear" w:color="auto" w:fill="FFFFFF"/>
          <w:lang w:eastAsia="ru-RU"/>
        </w:rPr>
      </w:pPr>
      <w:r w:rsidRPr="005704D7">
        <w:rPr>
          <w:rFonts w:ascii="Times New Roman" w:eastAsia="Times New Roman" w:hAnsi="Times New Roman" w:cs="Times New Roman"/>
          <w:sz w:val="28"/>
          <w:szCs w:val="28"/>
          <w:shd w:val="clear" w:color="auto" w:fill="FFFFFF"/>
          <w:lang w:eastAsia="ru-RU"/>
        </w:rPr>
        <w:t>рыть погреба, копать и обрабатывать почву сельскохозяйственными и мелиоративными орудиями и механизмами на глубину более 0,3 метра;</w:t>
      </w:r>
    </w:p>
    <w:p w:rsidR="005704D7" w:rsidRPr="005704D7" w:rsidRDefault="005704D7" w:rsidP="00A5338A">
      <w:pPr>
        <w:widowControl w:val="0"/>
        <w:numPr>
          <w:ilvl w:val="0"/>
          <w:numId w:val="88"/>
        </w:numPr>
        <w:shd w:val="clear" w:color="auto" w:fill="FFFFFF"/>
        <w:tabs>
          <w:tab w:val="left" w:pos="1134"/>
        </w:tabs>
        <w:suppressAutoHyphen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shd w:val="clear" w:color="auto" w:fill="FFFFFF"/>
          <w:lang w:eastAsia="ru-RU"/>
        </w:rPr>
      </w:pPr>
      <w:r w:rsidRPr="005704D7">
        <w:rPr>
          <w:rFonts w:ascii="Times New Roman" w:eastAsia="Times New Roman" w:hAnsi="Times New Roman" w:cs="Times New Roman"/>
          <w:sz w:val="28"/>
          <w:szCs w:val="28"/>
          <w:shd w:val="clear" w:color="auto" w:fill="FFFFFF"/>
          <w:lang w:eastAsia="ru-RU"/>
        </w:rPr>
        <w:t>открывать калитки и двери газорегуляторных пунктов, станций катодной и дренажной защиты, люки подземных колодцев, включать или отключать электроснабжение средств связи, освещения и систем телемеханики;</w:t>
      </w:r>
    </w:p>
    <w:p w:rsidR="005704D7" w:rsidRPr="005704D7" w:rsidRDefault="005704D7" w:rsidP="00A5338A">
      <w:pPr>
        <w:widowControl w:val="0"/>
        <w:numPr>
          <w:ilvl w:val="0"/>
          <w:numId w:val="88"/>
        </w:numPr>
        <w:shd w:val="clear" w:color="auto" w:fill="FFFFFF"/>
        <w:tabs>
          <w:tab w:val="left" w:pos="1134"/>
        </w:tabs>
        <w:suppressAutoHyphen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shd w:val="clear" w:color="auto" w:fill="FFFFFF"/>
          <w:lang w:eastAsia="ru-RU"/>
        </w:rPr>
      </w:pPr>
      <w:r w:rsidRPr="005704D7">
        <w:rPr>
          <w:rFonts w:ascii="Times New Roman" w:eastAsia="Times New Roman" w:hAnsi="Times New Roman" w:cs="Times New Roman"/>
          <w:sz w:val="28"/>
          <w:szCs w:val="28"/>
          <w:shd w:val="clear" w:color="auto" w:fill="FFFFFF"/>
          <w:lang w:eastAsia="ru-RU"/>
        </w:rPr>
        <w:t>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rsidR="005704D7" w:rsidRPr="005704D7" w:rsidRDefault="005704D7" w:rsidP="00A5338A">
      <w:pPr>
        <w:widowControl w:val="0"/>
        <w:numPr>
          <w:ilvl w:val="0"/>
          <w:numId w:val="88"/>
        </w:numPr>
        <w:shd w:val="clear" w:color="auto" w:fill="FFFFFF"/>
        <w:tabs>
          <w:tab w:val="left" w:pos="1134"/>
        </w:tabs>
        <w:suppressAutoHyphen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shd w:val="clear" w:color="auto" w:fill="FFFFFF"/>
          <w:lang w:eastAsia="ru-RU"/>
        </w:rPr>
      </w:pPr>
      <w:r w:rsidRPr="005704D7">
        <w:rPr>
          <w:rFonts w:ascii="Times New Roman" w:eastAsia="Times New Roman" w:hAnsi="Times New Roman" w:cs="Times New Roman"/>
          <w:sz w:val="28"/>
          <w:szCs w:val="28"/>
          <w:shd w:val="clear" w:color="auto" w:fill="FFFFFF"/>
          <w:lang w:eastAsia="ru-RU"/>
        </w:rPr>
        <w:t>самовольно подключаться к газораспределительным сетям.</w:t>
      </w:r>
    </w:p>
    <w:p w:rsidR="005704D7" w:rsidRPr="005704D7" w:rsidRDefault="005704D7" w:rsidP="005704D7">
      <w:pPr>
        <w:keepNext/>
        <w:keepLines/>
        <w:widowControl w:val="0"/>
        <w:tabs>
          <w:tab w:val="left" w:pos="1134"/>
        </w:tabs>
        <w:autoSpaceDE w:val="0"/>
        <w:autoSpaceDN w:val="0"/>
        <w:adjustRightInd w:val="0"/>
        <w:spacing w:before="200" w:after="0" w:line="240" w:lineRule="auto"/>
        <w:ind w:firstLine="709"/>
        <w:jc w:val="both"/>
        <w:textAlignment w:val="baseline"/>
        <w:outlineLvl w:val="2"/>
        <w:rPr>
          <w:rFonts w:ascii="Times New Roman" w:eastAsiaTheme="majorEastAsia" w:hAnsi="Times New Roman" w:cs="Times New Roman"/>
          <w:b/>
          <w:bCs/>
          <w:color w:val="000000" w:themeColor="text1"/>
          <w:spacing w:val="-10"/>
          <w:sz w:val="28"/>
          <w:szCs w:val="28"/>
          <w:shd w:val="clear" w:color="auto" w:fill="FFFFFF"/>
          <w:lang w:eastAsia="ru-RU"/>
        </w:rPr>
      </w:pPr>
      <w:bookmarkStart w:id="341" w:name="_Toc144312512"/>
      <w:bookmarkStart w:id="342" w:name="_Toc108779133"/>
      <w:bookmarkStart w:id="343" w:name="_Toc113520048"/>
      <w:r w:rsidRPr="005704D7">
        <w:rPr>
          <w:rFonts w:ascii="Times New Roman" w:eastAsiaTheme="majorEastAsia" w:hAnsi="Times New Roman" w:cs="Times New Roman"/>
          <w:b/>
          <w:bCs/>
          <w:color w:val="000000" w:themeColor="text1"/>
          <w:spacing w:val="-10"/>
          <w:sz w:val="28"/>
          <w:szCs w:val="28"/>
          <w:lang w:eastAsia="ru-RU"/>
        </w:rPr>
        <w:t xml:space="preserve">Статья 68. </w:t>
      </w:r>
      <w:r w:rsidRPr="005704D7">
        <w:rPr>
          <w:rFonts w:ascii="Times New Roman" w:eastAsiaTheme="majorEastAsia" w:hAnsi="Times New Roman" w:cs="Times New Roman"/>
          <w:b/>
          <w:bCs/>
          <w:color w:val="000000" w:themeColor="text1"/>
          <w:spacing w:val="-10"/>
          <w:sz w:val="28"/>
          <w:szCs w:val="28"/>
          <w:lang w:eastAsia="ar-SA"/>
        </w:rPr>
        <w:t>Ограничения использования земельных участков и объектов капитального строительства на территории</w:t>
      </w:r>
      <w:r w:rsidRPr="005704D7">
        <w:rPr>
          <w:rFonts w:ascii="Times New Roman" w:eastAsiaTheme="majorEastAsia" w:hAnsi="Times New Roman" w:cs="Times New Roman"/>
          <w:b/>
          <w:bCs/>
          <w:color w:val="000000" w:themeColor="text1"/>
          <w:spacing w:val="-10"/>
          <w:sz w:val="28"/>
          <w:szCs w:val="28"/>
          <w:shd w:val="clear" w:color="auto" w:fill="FFFFFF"/>
          <w:lang w:eastAsia="ru-RU"/>
        </w:rPr>
        <w:t xml:space="preserve"> охранных зон линий и сооружений связи</w:t>
      </w:r>
      <w:bookmarkEnd w:id="341"/>
    </w:p>
    <w:p w:rsidR="005704D7" w:rsidRPr="005704D7" w:rsidRDefault="005704D7" w:rsidP="005704D7">
      <w:pPr>
        <w:widowControl w:val="0"/>
        <w:shd w:val="clear" w:color="auto" w:fill="FFFFFF"/>
        <w:tabs>
          <w:tab w:val="left" w:pos="1134"/>
        </w:tabs>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shd w:val="clear" w:color="auto" w:fill="FFFFFF"/>
          <w:lang w:eastAsia="ru-RU"/>
        </w:rPr>
      </w:pPr>
      <w:r w:rsidRPr="005704D7">
        <w:rPr>
          <w:rFonts w:ascii="Times New Roman" w:eastAsia="Times New Roman" w:hAnsi="Times New Roman" w:cs="Times New Roman"/>
          <w:sz w:val="28"/>
          <w:szCs w:val="28"/>
          <w:shd w:val="clear" w:color="auto" w:fill="FFFFFF"/>
          <w:lang w:eastAsia="ru-RU"/>
        </w:rPr>
        <w:t>В соответствии с Постановлением Правительства РФ от 09.06.1995 № 578 «Об утверждении Правил охраны линий и сооружений связи Российской Федерации»:</w:t>
      </w:r>
    </w:p>
    <w:p w:rsidR="005704D7" w:rsidRPr="005704D7" w:rsidRDefault="005704D7" w:rsidP="005704D7">
      <w:pPr>
        <w:widowControl w:val="0"/>
        <w:shd w:val="clear" w:color="auto" w:fill="FFFFFF"/>
        <w:tabs>
          <w:tab w:val="left" w:pos="1134"/>
        </w:tabs>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shd w:val="clear" w:color="auto" w:fill="FFFFFF"/>
          <w:lang w:eastAsia="ru-RU"/>
        </w:rPr>
      </w:pPr>
      <w:r w:rsidRPr="005704D7">
        <w:rPr>
          <w:rFonts w:ascii="Times New Roman" w:eastAsia="Times New Roman" w:hAnsi="Times New Roman" w:cs="Times New Roman"/>
          <w:sz w:val="28"/>
          <w:szCs w:val="28"/>
          <w:shd w:val="clear" w:color="auto" w:fill="FFFFFF"/>
          <w:lang w:eastAsia="ru-RU"/>
        </w:rPr>
        <w:t>Юридическим и физическим лицам запрещается производить всякого рода действия, которые могут нарушить нормальную работу линий связи и линий радиофикации, в частности:</w:t>
      </w:r>
    </w:p>
    <w:p w:rsidR="005704D7" w:rsidRPr="005704D7" w:rsidRDefault="005704D7" w:rsidP="005704D7">
      <w:pPr>
        <w:widowControl w:val="0"/>
        <w:shd w:val="clear" w:color="auto" w:fill="FFFFFF"/>
        <w:tabs>
          <w:tab w:val="left" w:pos="1134"/>
        </w:tabs>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shd w:val="clear" w:color="auto" w:fill="FFFFFF"/>
          <w:lang w:eastAsia="ru-RU"/>
        </w:rPr>
      </w:pPr>
      <w:r w:rsidRPr="005704D7">
        <w:rPr>
          <w:rFonts w:ascii="Times New Roman" w:eastAsia="Times New Roman" w:hAnsi="Times New Roman" w:cs="Times New Roman"/>
          <w:sz w:val="28"/>
          <w:szCs w:val="28"/>
          <w:shd w:val="clear" w:color="auto" w:fill="FFFFFF"/>
          <w:lang w:eastAsia="ru-RU"/>
        </w:rPr>
        <w:t>1)</w:t>
      </w:r>
      <w:r w:rsidRPr="005704D7">
        <w:rPr>
          <w:rFonts w:ascii="Times New Roman" w:eastAsia="Times New Roman" w:hAnsi="Times New Roman" w:cs="Times New Roman"/>
          <w:sz w:val="28"/>
          <w:szCs w:val="28"/>
          <w:shd w:val="clear" w:color="auto" w:fill="FFFFFF"/>
          <w:lang w:eastAsia="ru-RU"/>
        </w:rPr>
        <w:tab/>
        <w:t>производить снос и реконструкцию зданий и мостов, осуществлять переустройство коллекторов, туннелей метрополитена и железных дорог, где проложены кабели связи, установлены столбы воздушных линий связи и линий радиофикации, размещены технические сооружения радиорелейных станций, кабельные ящики и распределительные коробки, без предварительного выноса заказчиками (застройщиками) линий и сооружений связи, линий и сооружений радиофикации по согласованию с предприятиями, в ведении которых находятся эти линии и сооружения;</w:t>
      </w:r>
    </w:p>
    <w:p w:rsidR="005704D7" w:rsidRPr="005704D7" w:rsidRDefault="005704D7" w:rsidP="005704D7">
      <w:pPr>
        <w:widowControl w:val="0"/>
        <w:shd w:val="clear" w:color="auto" w:fill="FFFFFF"/>
        <w:tabs>
          <w:tab w:val="left" w:pos="1134"/>
        </w:tabs>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shd w:val="clear" w:color="auto" w:fill="FFFFFF"/>
          <w:lang w:eastAsia="ru-RU"/>
        </w:rPr>
      </w:pPr>
      <w:r w:rsidRPr="005704D7">
        <w:rPr>
          <w:rFonts w:ascii="Times New Roman" w:eastAsia="Times New Roman" w:hAnsi="Times New Roman" w:cs="Times New Roman"/>
          <w:sz w:val="28"/>
          <w:szCs w:val="28"/>
          <w:shd w:val="clear" w:color="auto" w:fill="FFFFFF"/>
          <w:lang w:eastAsia="ru-RU"/>
        </w:rPr>
        <w:lastRenderedPageBreak/>
        <w:t>2)</w:t>
      </w:r>
      <w:r w:rsidRPr="005704D7">
        <w:rPr>
          <w:rFonts w:ascii="Times New Roman" w:eastAsia="Times New Roman" w:hAnsi="Times New Roman" w:cs="Times New Roman"/>
          <w:sz w:val="28"/>
          <w:szCs w:val="28"/>
          <w:shd w:val="clear" w:color="auto" w:fill="FFFFFF"/>
          <w:lang w:eastAsia="ru-RU"/>
        </w:rPr>
        <w:tab/>
        <w:t>производить засыпку трасс подземных кабельных линий связи, устраивать на этих трассах временные склады, стоки химически активных веществ и свалки промышленных, бытовых и прочих отходов, ломать замерные, сигнальные, предупредительные знаки и телефонные колодцы;</w:t>
      </w:r>
    </w:p>
    <w:p w:rsidR="005704D7" w:rsidRPr="005704D7" w:rsidRDefault="005704D7" w:rsidP="005704D7">
      <w:pPr>
        <w:widowControl w:val="0"/>
        <w:shd w:val="clear" w:color="auto" w:fill="FFFFFF"/>
        <w:tabs>
          <w:tab w:val="left" w:pos="1134"/>
        </w:tabs>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shd w:val="clear" w:color="auto" w:fill="FFFFFF"/>
          <w:lang w:eastAsia="ru-RU"/>
        </w:rPr>
      </w:pPr>
      <w:r w:rsidRPr="005704D7">
        <w:rPr>
          <w:rFonts w:ascii="Times New Roman" w:eastAsia="Times New Roman" w:hAnsi="Times New Roman" w:cs="Times New Roman"/>
          <w:sz w:val="28"/>
          <w:szCs w:val="28"/>
          <w:shd w:val="clear" w:color="auto" w:fill="FFFFFF"/>
          <w:lang w:eastAsia="ru-RU"/>
        </w:rPr>
        <w:t>3)</w:t>
      </w:r>
      <w:r w:rsidRPr="005704D7">
        <w:rPr>
          <w:rFonts w:ascii="Times New Roman" w:eastAsia="Times New Roman" w:hAnsi="Times New Roman" w:cs="Times New Roman"/>
          <w:sz w:val="28"/>
          <w:szCs w:val="28"/>
          <w:shd w:val="clear" w:color="auto" w:fill="FFFFFF"/>
          <w:lang w:eastAsia="ru-RU"/>
        </w:rPr>
        <w:tab/>
        <w:t>открывать двери и люки необслуживаемых усилительных и регенерационных пунктов (наземных и подземных) и радиорелейных станций, кабельных колодцев телефонной канализации, распределительных шкафов и кабельных ящиков, а также подключаться к линиям связи (за исключением лиц, обслуживающих эти линии);</w:t>
      </w:r>
    </w:p>
    <w:p w:rsidR="005704D7" w:rsidRPr="005704D7" w:rsidRDefault="005704D7" w:rsidP="005704D7">
      <w:pPr>
        <w:widowControl w:val="0"/>
        <w:shd w:val="clear" w:color="auto" w:fill="FFFFFF"/>
        <w:tabs>
          <w:tab w:val="left" w:pos="1134"/>
        </w:tabs>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shd w:val="clear" w:color="auto" w:fill="FFFFFF"/>
          <w:lang w:eastAsia="ru-RU"/>
        </w:rPr>
      </w:pPr>
      <w:r w:rsidRPr="005704D7">
        <w:rPr>
          <w:rFonts w:ascii="Times New Roman" w:eastAsia="Times New Roman" w:hAnsi="Times New Roman" w:cs="Times New Roman"/>
          <w:sz w:val="28"/>
          <w:szCs w:val="28"/>
          <w:shd w:val="clear" w:color="auto" w:fill="FFFFFF"/>
          <w:lang w:eastAsia="ru-RU"/>
        </w:rPr>
        <w:t>4)</w:t>
      </w:r>
      <w:r w:rsidRPr="005704D7">
        <w:rPr>
          <w:rFonts w:ascii="Times New Roman" w:eastAsia="Times New Roman" w:hAnsi="Times New Roman" w:cs="Times New Roman"/>
          <w:sz w:val="28"/>
          <w:szCs w:val="28"/>
          <w:shd w:val="clear" w:color="auto" w:fill="FFFFFF"/>
          <w:lang w:eastAsia="ru-RU"/>
        </w:rPr>
        <w:tab/>
        <w:t>огораживать трассы линий связи, препятствуя свободному доступу к ним технического персонала;</w:t>
      </w:r>
    </w:p>
    <w:p w:rsidR="005704D7" w:rsidRPr="005704D7" w:rsidRDefault="005704D7" w:rsidP="005704D7">
      <w:pPr>
        <w:widowControl w:val="0"/>
        <w:shd w:val="clear" w:color="auto" w:fill="FFFFFF"/>
        <w:tabs>
          <w:tab w:val="left" w:pos="1134"/>
        </w:tabs>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shd w:val="clear" w:color="auto" w:fill="FFFFFF"/>
          <w:lang w:eastAsia="ru-RU"/>
        </w:rPr>
      </w:pPr>
      <w:r w:rsidRPr="005704D7">
        <w:rPr>
          <w:rFonts w:ascii="Times New Roman" w:eastAsia="Times New Roman" w:hAnsi="Times New Roman" w:cs="Times New Roman"/>
          <w:sz w:val="28"/>
          <w:szCs w:val="28"/>
          <w:shd w:val="clear" w:color="auto" w:fill="FFFFFF"/>
          <w:lang w:eastAsia="ru-RU"/>
        </w:rPr>
        <w:t>5)</w:t>
      </w:r>
      <w:r w:rsidRPr="005704D7">
        <w:rPr>
          <w:rFonts w:ascii="Times New Roman" w:eastAsia="Times New Roman" w:hAnsi="Times New Roman" w:cs="Times New Roman"/>
          <w:sz w:val="28"/>
          <w:szCs w:val="28"/>
          <w:shd w:val="clear" w:color="auto" w:fill="FFFFFF"/>
          <w:lang w:eastAsia="ru-RU"/>
        </w:rPr>
        <w:tab/>
        <w:t>самовольно подключаться к абонентской телефонной линии и линии радиофикации в целях пользования услугами связи;</w:t>
      </w:r>
    </w:p>
    <w:p w:rsidR="005704D7" w:rsidRPr="005704D7" w:rsidRDefault="005704D7" w:rsidP="005704D7">
      <w:pPr>
        <w:widowControl w:val="0"/>
        <w:shd w:val="clear" w:color="auto" w:fill="FFFFFF"/>
        <w:tabs>
          <w:tab w:val="left" w:pos="1134"/>
        </w:tabs>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shd w:val="clear" w:color="auto" w:fill="FFFFFF"/>
          <w:lang w:eastAsia="ru-RU"/>
        </w:rPr>
      </w:pPr>
      <w:r w:rsidRPr="005704D7">
        <w:rPr>
          <w:rFonts w:ascii="Times New Roman" w:eastAsia="Times New Roman" w:hAnsi="Times New Roman" w:cs="Times New Roman"/>
          <w:sz w:val="28"/>
          <w:szCs w:val="28"/>
          <w:shd w:val="clear" w:color="auto" w:fill="FFFFFF"/>
          <w:lang w:eastAsia="ru-RU"/>
        </w:rPr>
        <w:t>6)</w:t>
      </w:r>
      <w:r w:rsidRPr="005704D7">
        <w:rPr>
          <w:rFonts w:ascii="Times New Roman" w:eastAsia="Times New Roman" w:hAnsi="Times New Roman" w:cs="Times New Roman"/>
          <w:sz w:val="28"/>
          <w:szCs w:val="28"/>
          <w:shd w:val="clear" w:color="auto" w:fill="FFFFFF"/>
          <w:lang w:eastAsia="ru-RU"/>
        </w:rPr>
        <w:tab/>
        <w:t>совершать иные действия, которые могут причинить повреждения сооружениям связи и радиофикации (повреждать опоры и арматуру воздушных линий связи, обрывать провода, набрасывать на них посторонние предметы и другое).</w:t>
      </w:r>
    </w:p>
    <w:p w:rsidR="005704D7" w:rsidRPr="005704D7" w:rsidRDefault="005704D7" w:rsidP="005704D7">
      <w:pPr>
        <w:keepNext/>
        <w:keepLines/>
        <w:widowControl w:val="0"/>
        <w:tabs>
          <w:tab w:val="left" w:pos="1134"/>
        </w:tabs>
        <w:autoSpaceDE w:val="0"/>
        <w:autoSpaceDN w:val="0"/>
        <w:adjustRightInd w:val="0"/>
        <w:spacing w:before="200" w:after="0" w:line="240" w:lineRule="auto"/>
        <w:ind w:firstLine="709"/>
        <w:jc w:val="both"/>
        <w:textAlignment w:val="baseline"/>
        <w:outlineLvl w:val="2"/>
        <w:rPr>
          <w:rFonts w:ascii="Times New Roman" w:eastAsiaTheme="majorEastAsia" w:hAnsi="Times New Roman" w:cs="Times New Roman"/>
          <w:b/>
          <w:bCs/>
          <w:color w:val="000000" w:themeColor="text1"/>
          <w:spacing w:val="-10"/>
          <w:sz w:val="28"/>
          <w:szCs w:val="28"/>
          <w:lang w:eastAsia="ar-SA"/>
        </w:rPr>
      </w:pPr>
      <w:bookmarkStart w:id="344" w:name="_Toc108779134"/>
      <w:bookmarkStart w:id="345" w:name="_Toc113520049"/>
      <w:bookmarkStart w:id="346" w:name="_Toc144312513"/>
      <w:bookmarkEnd w:id="342"/>
      <w:bookmarkEnd w:id="343"/>
      <w:r w:rsidRPr="005704D7">
        <w:rPr>
          <w:rFonts w:ascii="Times New Roman" w:eastAsiaTheme="majorEastAsia" w:hAnsi="Times New Roman" w:cs="Times New Roman"/>
          <w:b/>
          <w:bCs/>
          <w:color w:val="000000" w:themeColor="text1"/>
          <w:spacing w:val="-10"/>
          <w:sz w:val="28"/>
          <w:szCs w:val="28"/>
          <w:lang w:eastAsia="ru-RU"/>
        </w:rPr>
        <w:t xml:space="preserve">Статья 69. </w:t>
      </w:r>
      <w:bookmarkEnd w:id="344"/>
      <w:bookmarkEnd w:id="345"/>
      <w:r w:rsidRPr="005704D7">
        <w:rPr>
          <w:rFonts w:ascii="Times New Roman" w:eastAsiaTheme="majorEastAsia" w:hAnsi="Times New Roman" w:cs="Times New Roman"/>
          <w:b/>
          <w:bCs/>
          <w:color w:val="000000" w:themeColor="text1"/>
          <w:spacing w:val="-10"/>
          <w:sz w:val="28"/>
          <w:szCs w:val="28"/>
          <w:lang w:eastAsia="ar-SA"/>
        </w:rPr>
        <w:t>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охраны объектов культурного наследия</w:t>
      </w:r>
      <w:bookmarkEnd w:id="346"/>
      <w:r w:rsidRPr="005704D7">
        <w:rPr>
          <w:rFonts w:ascii="Times New Roman" w:eastAsiaTheme="majorEastAsia" w:hAnsi="Times New Roman" w:cs="Times New Roman"/>
          <w:b/>
          <w:bCs/>
          <w:color w:val="000000" w:themeColor="text1"/>
          <w:spacing w:val="-10"/>
          <w:sz w:val="28"/>
          <w:szCs w:val="28"/>
          <w:lang w:eastAsia="ar-SA"/>
        </w:rPr>
        <w:t xml:space="preserve"> </w:t>
      </w:r>
    </w:p>
    <w:p w:rsidR="005704D7" w:rsidRPr="005704D7" w:rsidRDefault="005704D7" w:rsidP="00A5338A">
      <w:pPr>
        <w:widowControl w:val="0"/>
        <w:tabs>
          <w:tab w:val="left" w:pos="1134"/>
        </w:tabs>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bookmarkStart w:id="347" w:name="_Toc108779135"/>
      <w:bookmarkStart w:id="348" w:name="_Toc113520050"/>
      <w:r w:rsidRPr="005704D7">
        <w:rPr>
          <w:rFonts w:ascii="Times New Roman" w:eastAsia="Times New Roman" w:hAnsi="Times New Roman" w:cs="Times New Roman"/>
          <w:sz w:val="28"/>
          <w:szCs w:val="28"/>
          <w:lang w:eastAsia="ru-RU"/>
        </w:rPr>
        <w:t>К объектам культурного наследия (памятникам истории и культуры) согласно Федеральному закону от 25.06.2002 № 73-ФЗ «Об объектах культурного наследия (памятниках истории и культуры) народов Российской Федерации»</w:t>
      </w:r>
      <w:r w:rsidRPr="005704D7">
        <w:rPr>
          <w:rFonts w:ascii="Times New Roman" w:eastAsia="Times New Roman" w:hAnsi="Times New Roman" w:cs="Times New Roman"/>
          <w:sz w:val="28"/>
          <w:szCs w:val="24"/>
          <w:lang w:eastAsia="ru-RU"/>
        </w:rPr>
        <w:t xml:space="preserve"> (далее - Закон) </w:t>
      </w:r>
      <w:r w:rsidRPr="005704D7">
        <w:rPr>
          <w:rFonts w:ascii="Times New Roman" w:eastAsia="Times New Roman" w:hAnsi="Times New Roman" w:cs="Times New Roman"/>
          <w:sz w:val="28"/>
          <w:szCs w:val="28"/>
          <w:lang w:eastAsia="ru-RU"/>
        </w:rPr>
        <w:t xml:space="preserve"> относятся объекты недвижимого имущества (включая объекты археологического наследия) и иные объекты с исторически связанными с ними территориями,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5704D7" w:rsidRPr="005704D7" w:rsidRDefault="005704D7" w:rsidP="00A5338A">
      <w:pPr>
        <w:widowControl w:val="0"/>
        <w:tabs>
          <w:tab w:val="left" w:pos="1134"/>
        </w:tabs>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5704D7">
        <w:rPr>
          <w:rFonts w:ascii="Times New Roman" w:eastAsia="Times New Roman" w:hAnsi="Times New Roman" w:cs="Times New Roman"/>
          <w:sz w:val="28"/>
          <w:szCs w:val="28"/>
          <w:lang w:eastAsia="ru-RU"/>
        </w:rPr>
        <w:t>В Саратовской области памятники истории и культуры охраняются в рамках Закона Саратовской области № 69-ЗСО от 04.11.2003 «Об охране и использовании объектов культурного наследия (памятников истории и культуры) народов Российской Федерации, находящихся на территории Саратовской области».</w:t>
      </w:r>
    </w:p>
    <w:p w:rsidR="005704D7" w:rsidRPr="005704D7" w:rsidRDefault="005704D7" w:rsidP="00A5338A">
      <w:pPr>
        <w:widowControl w:val="0"/>
        <w:tabs>
          <w:tab w:val="left" w:pos="1134"/>
        </w:tabs>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5704D7">
        <w:rPr>
          <w:rFonts w:ascii="Times New Roman" w:eastAsia="Times New Roman" w:hAnsi="Times New Roman" w:cs="Times New Roman"/>
          <w:sz w:val="28"/>
          <w:szCs w:val="28"/>
          <w:lang w:eastAsia="ru-RU"/>
        </w:rPr>
        <w:t>Под объектом археологического наследия понимаются частично или полностью скрытые в земле или под водой следы существования человека в прошлых эпохах (включая все связанные с такими следами археологические предметы и культурные слои), основным или одним из основных источников информации о которых являются археологические раскопки или находки.</w:t>
      </w:r>
    </w:p>
    <w:p w:rsidR="005704D7" w:rsidRPr="005704D7" w:rsidRDefault="005704D7" w:rsidP="00A5338A">
      <w:pPr>
        <w:widowControl w:val="0"/>
        <w:tabs>
          <w:tab w:val="left" w:pos="1134"/>
        </w:tabs>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5704D7">
        <w:rPr>
          <w:rFonts w:ascii="Times New Roman" w:eastAsia="Times New Roman" w:hAnsi="Times New Roman" w:cs="Times New Roman"/>
          <w:sz w:val="28"/>
          <w:szCs w:val="28"/>
          <w:lang w:eastAsia="ru-RU"/>
        </w:rPr>
        <w:lastRenderedPageBreak/>
        <w:t xml:space="preserve"> Объектами археологического наследия являются в том числе городища, курганы, грунтовые могильники, древние погребения, селища, стоянки, каменные изваяния, стелы, наскальные изображения, остатки древних укреплений, производств, каналов, судов, дорог, места совершения древних религиозных обрядов, отнесенные к объектам археологического наследия культурные слои.</w:t>
      </w:r>
    </w:p>
    <w:p w:rsidR="005704D7" w:rsidRPr="005704D7" w:rsidRDefault="005704D7" w:rsidP="00A5338A">
      <w:pPr>
        <w:widowControl w:val="0"/>
        <w:tabs>
          <w:tab w:val="left" w:pos="1134"/>
        </w:tabs>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5704D7">
        <w:rPr>
          <w:rFonts w:ascii="Times New Roman" w:eastAsia="Times New Roman" w:hAnsi="Times New Roman" w:cs="Times New Roman"/>
          <w:sz w:val="28"/>
          <w:szCs w:val="28"/>
          <w:lang w:eastAsia="ru-RU"/>
        </w:rPr>
        <w:t xml:space="preserve">В соответствии с Приказом Министерства Культуры РФ от 01.09.2015 </w:t>
      </w:r>
      <w:r w:rsidRPr="005704D7">
        <w:rPr>
          <w:rFonts w:ascii="Times New Roman" w:eastAsia="Times New Roman" w:hAnsi="Times New Roman" w:cs="Times New Roman"/>
          <w:sz w:val="28"/>
          <w:szCs w:val="28"/>
          <w:lang w:eastAsia="ru-RU"/>
        </w:rPr>
        <w:br/>
        <w:t>№ 2328 «Об утверждении перечня отдельных сведений об объектах археологического наследия, которые не подлежат опубликованию» не подлежат опубликованию:</w:t>
      </w:r>
    </w:p>
    <w:p w:rsidR="005704D7" w:rsidRPr="005704D7" w:rsidRDefault="005704D7" w:rsidP="00A5338A">
      <w:pPr>
        <w:widowControl w:val="0"/>
        <w:numPr>
          <w:ilvl w:val="3"/>
          <w:numId w:val="75"/>
        </w:numPr>
        <w:tabs>
          <w:tab w:val="left" w:pos="1134"/>
        </w:tabs>
        <w:suppressAutoHyphen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5704D7">
        <w:rPr>
          <w:rFonts w:ascii="Times New Roman" w:eastAsia="Times New Roman" w:hAnsi="Times New Roman" w:cs="Times New Roman"/>
          <w:sz w:val="28"/>
          <w:szCs w:val="28"/>
          <w:lang w:eastAsia="ru-RU"/>
        </w:rPr>
        <w:t>сведения о местонахождении объекта археологического наследия (адрес объекта или при его отсутствии описание местоположения объекта);</w:t>
      </w:r>
    </w:p>
    <w:p w:rsidR="005704D7" w:rsidRPr="005704D7" w:rsidRDefault="005704D7" w:rsidP="00A5338A">
      <w:pPr>
        <w:widowControl w:val="0"/>
        <w:numPr>
          <w:ilvl w:val="3"/>
          <w:numId w:val="75"/>
        </w:numPr>
        <w:tabs>
          <w:tab w:val="left" w:pos="1134"/>
        </w:tabs>
        <w:suppressAutoHyphen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5704D7">
        <w:rPr>
          <w:rFonts w:ascii="Times New Roman" w:eastAsia="Times New Roman" w:hAnsi="Times New Roman" w:cs="Times New Roman"/>
          <w:sz w:val="28"/>
          <w:szCs w:val="28"/>
          <w:lang w:eastAsia="ru-RU"/>
        </w:rPr>
        <w:t>фотографическое (иное графическое) изображение объекта археологического наследия;</w:t>
      </w:r>
    </w:p>
    <w:p w:rsidR="005704D7" w:rsidRPr="005704D7" w:rsidRDefault="005704D7" w:rsidP="00A5338A">
      <w:pPr>
        <w:widowControl w:val="0"/>
        <w:numPr>
          <w:ilvl w:val="3"/>
          <w:numId w:val="75"/>
        </w:numPr>
        <w:tabs>
          <w:tab w:val="left" w:pos="1134"/>
        </w:tabs>
        <w:suppressAutoHyphen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5704D7">
        <w:rPr>
          <w:rFonts w:ascii="Times New Roman" w:eastAsia="Times New Roman" w:hAnsi="Times New Roman" w:cs="Times New Roman"/>
          <w:sz w:val="28"/>
          <w:szCs w:val="28"/>
          <w:lang w:eastAsia="ru-RU"/>
        </w:rPr>
        <w:t>описание границ территории объекта археологического наследия с приложением текстового описания местоположения этих границ, перечень координат характерных точек этих границ в системе координат, установленной для ведения государственного кадастра объектов недвижимости;</w:t>
      </w:r>
    </w:p>
    <w:p w:rsidR="005704D7" w:rsidRPr="005704D7" w:rsidRDefault="005704D7" w:rsidP="00A5338A">
      <w:pPr>
        <w:widowControl w:val="0"/>
        <w:numPr>
          <w:ilvl w:val="3"/>
          <w:numId w:val="75"/>
        </w:numPr>
        <w:tabs>
          <w:tab w:val="left" w:pos="1134"/>
        </w:tabs>
        <w:suppressAutoHyphen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5704D7">
        <w:rPr>
          <w:rFonts w:ascii="Times New Roman" w:eastAsia="Times New Roman" w:hAnsi="Times New Roman" w:cs="Times New Roman"/>
          <w:sz w:val="28"/>
          <w:szCs w:val="28"/>
          <w:lang w:eastAsia="ru-RU"/>
        </w:rPr>
        <w:t>сведения о наличии или об отсутствии зон охраны объекта археологического наследия;</w:t>
      </w:r>
    </w:p>
    <w:p w:rsidR="005704D7" w:rsidRPr="005704D7" w:rsidRDefault="005704D7" w:rsidP="00A5338A">
      <w:pPr>
        <w:widowControl w:val="0"/>
        <w:numPr>
          <w:ilvl w:val="3"/>
          <w:numId w:val="75"/>
        </w:numPr>
        <w:tabs>
          <w:tab w:val="left" w:pos="1134"/>
        </w:tabs>
        <w:suppressAutoHyphen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5704D7">
        <w:rPr>
          <w:rFonts w:ascii="Times New Roman" w:eastAsia="Times New Roman" w:hAnsi="Times New Roman" w:cs="Times New Roman"/>
          <w:sz w:val="28"/>
          <w:szCs w:val="28"/>
          <w:lang w:eastAsia="ru-RU"/>
        </w:rPr>
        <w:t>сведения о расположении объекта археологического наследия, имеющего вид «памятник» или «ансамбль», в границах зон охраны иного объекта культурного наследия;</w:t>
      </w:r>
    </w:p>
    <w:p w:rsidR="005704D7" w:rsidRPr="005704D7" w:rsidRDefault="005704D7" w:rsidP="00A5338A">
      <w:pPr>
        <w:widowControl w:val="0"/>
        <w:numPr>
          <w:ilvl w:val="3"/>
          <w:numId w:val="75"/>
        </w:numPr>
        <w:tabs>
          <w:tab w:val="left" w:pos="1134"/>
        </w:tabs>
        <w:suppressAutoHyphen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5704D7">
        <w:rPr>
          <w:rFonts w:ascii="Times New Roman" w:eastAsia="Times New Roman" w:hAnsi="Times New Roman" w:cs="Times New Roman"/>
          <w:sz w:val="28"/>
          <w:szCs w:val="28"/>
          <w:lang w:eastAsia="ru-RU"/>
        </w:rPr>
        <w:t>сведения о предмете охраны объекта археологического наследия.</w:t>
      </w:r>
    </w:p>
    <w:p w:rsidR="005704D7" w:rsidRPr="005704D7" w:rsidRDefault="005704D7" w:rsidP="00A5338A">
      <w:pPr>
        <w:widowControl w:val="0"/>
        <w:tabs>
          <w:tab w:val="left" w:pos="1134"/>
        </w:tabs>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5704D7">
        <w:rPr>
          <w:rFonts w:ascii="Times New Roman" w:eastAsia="Times New Roman" w:hAnsi="Times New Roman" w:cs="Times New Roman"/>
          <w:bCs/>
          <w:sz w:val="28"/>
          <w:szCs w:val="28"/>
          <w:lang w:eastAsia="ru-RU"/>
        </w:rPr>
        <w:t xml:space="preserve">На территории </w:t>
      </w:r>
      <w:r w:rsidRPr="005704D7">
        <w:rPr>
          <w:rFonts w:ascii="Times New Roman" w:eastAsia="Times New Roman" w:hAnsi="Times New Roman" w:cs="Times New Roman"/>
          <w:sz w:val="28"/>
          <w:szCs w:val="28"/>
          <w:lang w:eastAsia="ru-RU"/>
        </w:rPr>
        <w:t xml:space="preserve">Балтайского </w:t>
      </w:r>
      <w:r w:rsidRPr="005704D7">
        <w:rPr>
          <w:rFonts w:ascii="Times New Roman" w:eastAsia="Times New Roman" w:hAnsi="Times New Roman" w:cs="Times New Roman"/>
          <w:bCs/>
          <w:sz w:val="28"/>
          <w:szCs w:val="28"/>
          <w:lang w:eastAsia="ru-RU"/>
        </w:rPr>
        <w:t xml:space="preserve">муниципального образования выявлено 3 </w:t>
      </w:r>
      <w:r w:rsidRPr="005704D7">
        <w:rPr>
          <w:rFonts w:ascii="Times New Roman" w:eastAsia="Times New Roman" w:hAnsi="Times New Roman" w:cs="Times New Roman"/>
          <w:sz w:val="28"/>
          <w:szCs w:val="28"/>
          <w:lang w:eastAsia="ru-RU"/>
        </w:rPr>
        <w:t>объекта археологического наследия.</w:t>
      </w:r>
    </w:p>
    <w:p w:rsidR="005704D7" w:rsidRPr="005704D7" w:rsidRDefault="005704D7" w:rsidP="00A5338A">
      <w:pPr>
        <w:widowControl w:val="0"/>
        <w:tabs>
          <w:tab w:val="left" w:pos="1134"/>
        </w:tabs>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bookmarkStart w:id="349" w:name="sub_3030"/>
      <w:r w:rsidRPr="005704D7">
        <w:rPr>
          <w:rFonts w:ascii="Times New Roman" w:eastAsia="Times New Roman" w:hAnsi="Times New Roman" w:cs="Times New Roman"/>
          <w:sz w:val="28"/>
          <w:szCs w:val="28"/>
          <w:lang w:eastAsia="ru-RU"/>
        </w:rPr>
        <w:t>Под археологическими предметами понимаются движимые вещи, основным или одним из основных источников информации о которых независимо от обстоятельств их обнаружения являются археологические раскопки или находки, в том числе предметы, обнаруженные в результате таких раскопок или находок.</w:t>
      </w:r>
    </w:p>
    <w:p w:rsidR="005704D7" w:rsidRPr="005704D7" w:rsidRDefault="005704D7" w:rsidP="00A5338A">
      <w:pPr>
        <w:widowControl w:val="0"/>
        <w:tabs>
          <w:tab w:val="left" w:pos="1134"/>
        </w:tabs>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bookmarkStart w:id="350" w:name="sub_3040"/>
      <w:bookmarkEnd w:id="349"/>
      <w:r w:rsidRPr="005704D7">
        <w:rPr>
          <w:rFonts w:ascii="Times New Roman" w:eastAsia="Times New Roman" w:hAnsi="Times New Roman" w:cs="Times New Roman"/>
          <w:sz w:val="28"/>
          <w:szCs w:val="28"/>
          <w:lang w:eastAsia="ru-RU"/>
        </w:rPr>
        <w:t>Под культурным слоем понимается слой в земле или под водой, содержащий следы существования человека, время возникновения которых превышает сто лет, включающий археологические предметы.</w:t>
      </w:r>
    </w:p>
    <w:p w:rsidR="005704D7" w:rsidRPr="005704D7" w:rsidRDefault="005704D7" w:rsidP="00A5338A">
      <w:pPr>
        <w:widowControl w:val="0"/>
        <w:tabs>
          <w:tab w:val="left" w:pos="1134"/>
        </w:tabs>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bookmarkStart w:id="351" w:name="sub_3002"/>
      <w:bookmarkEnd w:id="350"/>
      <w:r w:rsidRPr="005704D7">
        <w:rPr>
          <w:rFonts w:ascii="Times New Roman" w:eastAsia="Times New Roman" w:hAnsi="Times New Roman" w:cs="Times New Roman"/>
          <w:sz w:val="28"/>
          <w:szCs w:val="28"/>
          <w:lang w:eastAsia="ru-RU"/>
        </w:rPr>
        <w:t>Объекты культурного наследия подразделяются на следующие виды:</w:t>
      </w:r>
    </w:p>
    <w:p w:rsidR="005704D7" w:rsidRPr="005704D7" w:rsidRDefault="005704D7" w:rsidP="00A5338A">
      <w:pPr>
        <w:widowControl w:val="0"/>
        <w:numPr>
          <w:ilvl w:val="0"/>
          <w:numId w:val="76"/>
        </w:numPr>
        <w:tabs>
          <w:tab w:val="left" w:pos="1134"/>
        </w:tabs>
        <w:suppressAutoHyphens/>
        <w:autoSpaceDE w:val="0"/>
        <w:autoSpaceDN w:val="0"/>
        <w:adjustRightInd w:val="0"/>
        <w:spacing w:after="0" w:line="240" w:lineRule="auto"/>
        <w:ind w:left="0" w:firstLine="709"/>
        <w:contextualSpacing/>
        <w:jc w:val="both"/>
        <w:textAlignment w:val="baseline"/>
        <w:rPr>
          <w:rFonts w:ascii="Times New Roman" w:eastAsia="Times New Roman" w:hAnsi="Times New Roman" w:cs="Times New Roman"/>
          <w:sz w:val="28"/>
          <w:szCs w:val="28"/>
          <w:lang w:eastAsia="ru-RU"/>
        </w:rPr>
      </w:pPr>
      <w:bookmarkStart w:id="352" w:name="sub_301"/>
      <w:bookmarkEnd w:id="351"/>
      <w:r w:rsidRPr="005704D7">
        <w:rPr>
          <w:rFonts w:ascii="Times New Roman" w:eastAsia="Times New Roman" w:hAnsi="Times New Roman" w:cs="Times New Roman"/>
          <w:sz w:val="28"/>
          <w:szCs w:val="28"/>
          <w:lang w:eastAsia="ru-RU"/>
        </w:rPr>
        <w:t>памятники - отдельные постройки, здания и сооружения с исторически сложившимися территориями (в том числе памятники религиозного назначения, относящиеся к имуществу религиозного назначения); мемориальные квартиры; мавзолеи, отдельные захоронения; произведения монументального искусства; объекты науки и техники, включая военные; объекты археологического наследия;</w:t>
      </w:r>
    </w:p>
    <w:p w:rsidR="005704D7" w:rsidRPr="005704D7" w:rsidRDefault="005704D7" w:rsidP="00A5338A">
      <w:pPr>
        <w:widowControl w:val="0"/>
        <w:numPr>
          <w:ilvl w:val="0"/>
          <w:numId w:val="76"/>
        </w:numPr>
        <w:tabs>
          <w:tab w:val="left" w:pos="1134"/>
        </w:tabs>
        <w:suppressAutoHyphens/>
        <w:autoSpaceDE w:val="0"/>
        <w:autoSpaceDN w:val="0"/>
        <w:adjustRightInd w:val="0"/>
        <w:spacing w:after="0" w:line="240" w:lineRule="auto"/>
        <w:ind w:left="0" w:firstLine="709"/>
        <w:contextualSpacing/>
        <w:jc w:val="both"/>
        <w:textAlignment w:val="baseline"/>
        <w:rPr>
          <w:rFonts w:ascii="Times New Roman" w:eastAsia="Times New Roman" w:hAnsi="Times New Roman" w:cs="Times New Roman"/>
          <w:sz w:val="28"/>
          <w:szCs w:val="28"/>
          <w:lang w:eastAsia="ru-RU"/>
        </w:rPr>
      </w:pPr>
      <w:bookmarkStart w:id="353" w:name="sub_302"/>
      <w:bookmarkEnd w:id="352"/>
      <w:r w:rsidRPr="005704D7">
        <w:rPr>
          <w:rFonts w:ascii="Times New Roman" w:eastAsia="Times New Roman" w:hAnsi="Times New Roman" w:cs="Times New Roman"/>
          <w:sz w:val="28"/>
          <w:szCs w:val="28"/>
          <w:lang w:eastAsia="ru-RU"/>
        </w:rPr>
        <w:t xml:space="preserve">ансамбли - четко локализуемые на исторически сложившихся территориях группы изолированных или объединенных памятников, строений и сооружений фортификационного, дворцового, жилого, общественного, административного, торгового, производственного, </w:t>
      </w:r>
      <w:r w:rsidRPr="005704D7">
        <w:rPr>
          <w:rFonts w:ascii="Times New Roman" w:eastAsia="Times New Roman" w:hAnsi="Times New Roman" w:cs="Times New Roman"/>
          <w:sz w:val="28"/>
          <w:szCs w:val="28"/>
          <w:lang w:eastAsia="ru-RU"/>
        </w:rPr>
        <w:lastRenderedPageBreak/>
        <w:t>научного, учебного назначения, а также памятников и сооружений религиозного назначения, в том числе фрагменты исторических планировок и застроек поселений, которые могут быть отнесены к градостроительным ансамблям; произведения ландшафтной архитектуры и садово-паркового искусства (сады, парки, скверы, бульвары), некрополи; объекты археологического наследия;</w:t>
      </w:r>
    </w:p>
    <w:p w:rsidR="005704D7" w:rsidRPr="005704D7" w:rsidRDefault="005704D7" w:rsidP="00A5338A">
      <w:pPr>
        <w:widowControl w:val="0"/>
        <w:numPr>
          <w:ilvl w:val="0"/>
          <w:numId w:val="76"/>
        </w:numPr>
        <w:tabs>
          <w:tab w:val="left" w:pos="1134"/>
        </w:tabs>
        <w:suppressAutoHyphens/>
        <w:autoSpaceDE w:val="0"/>
        <w:autoSpaceDN w:val="0"/>
        <w:adjustRightInd w:val="0"/>
        <w:spacing w:after="0" w:line="240" w:lineRule="auto"/>
        <w:ind w:left="0" w:firstLine="709"/>
        <w:contextualSpacing/>
        <w:jc w:val="both"/>
        <w:textAlignment w:val="baseline"/>
        <w:rPr>
          <w:rFonts w:ascii="Times New Roman" w:eastAsia="Times New Roman" w:hAnsi="Times New Roman" w:cs="Times New Roman"/>
          <w:sz w:val="28"/>
          <w:szCs w:val="28"/>
          <w:lang w:eastAsia="ru-RU"/>
        </w:rPr>
      </w:pPr>
      <w:bookmarkStart w:id="354" w:name="sub_303"/>
      <w:bookmarkEnd w:id="353"/>
      <w:r w:rsidRPr="005704D7">
        <w:rPr>
          <w:rFonts w:ascii="Times New Roman" w:eastAsia="Times New Roman" w:hAnsi="Times New Roman" w:cs="Times New Roman"/>
          <w:sz w:val="28"/>
          <w:szCs w:val="28"/>
          <w:lang w:eastAsia="ru-RU"/>
        </w:rPr>
        <w:t>достопримечательные места - творения, созданные человеком, или совместные творения человека и природы, в том числе места традиционного бытования народных художественных промыслов; центры исторических поселений или фрагменты градостроительной планировки и застройки; памятные места, культурные и природные ландшафты, связанные с историей формирования народов и иных этнических общностей на территории Российской Федерации, историческими (в том числе военными) событиями, жизнью выдающихся исторических личностей; объекты археологического наследия; места совершения религиозных обрядов; места захоронений жертв массовых репрессий; религиозно-исторические места.</w:t>
      </w:r>
    </w:p>
    <w:p w:rsidR="005704D7" w:rsidRPr="005704D7" w:rsidRDefault="005704D7" w:rsidP="00A5338A">
      <w:pPr>
        <w:widowControl w:val="0"/>
        <w:tabs>
          <w:tab w:val="left" w:pos="1134"/>
        </w:tabs>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bookmarkStart w:id="355" w:name="sub_920011"/>
      <w:bookmarkEnd w:id="354"/>
      <w:r w:rsidRPr="005704D7">
        <w:rPr>
          <w:rFonts w:ascii="Times New Roman" w:eastAsia="Times New Roman" w:hAnsi="Times New Roman" w:cs="Times New Roman"/>
          <w:sz w:val="28"/>
          <w:szCs w:val="28"/>
          <w:lang w:eastAsia="ru-RU"/>
        </w:rPr>
        <w:t>В границах территории достопримечательного места могут находиться памятники и (или) ансамбли.</w:t>
      </w:r>
    </w:p>
    <w:bookmarkEnd w:id="355"/>
    <w:p w:rsidR="005704D7" w:rsidRPr="005704D7" w:rsidRDefault="005704D7" w:rsidP="00A5338A">
      <w:pPr>
        <w:widowControl w:val="0"/>
        <w:tabs>
          <w:tab w:val="left" w:pos="1134"/>
        </w:tabs>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5704D7">
        <w:rPr>
          <w:rFonts w:ascii="Times New Roman" w:eastAsia="Times New Roman" w:hAnsi="Times New Roman" w:cs="Times New Roman"/>
          <w:sz w:val="28"/>
          <w:szCs w:val="28"/>
          <w:lang w:eastAsia="ru-RU"/>
        </w:rPr>
        <w:t>Объекты культурного наследия подразделяются на следующие категории историко-культурного значения:</w:t>
      </w:r>
    </w:p>
    <w:p w:rsidR="005704D7" w:rsidRPr="005704D7" w:rsidRDefault="005704D7" w:rsidP="00A5338A">
      <w:pPr>
        <w:widowControl w:val="0"/>
        <w:numPr>
          <w:ilvl w:val="0"/>
          <w:numId w:val="76"/>
        </w:numPr>
        <w:tabs>
          <w:tab w:val="left" w:pos="1134"/>
        </w:tabs>
        <w:suppressAutoHyphens/>
        <w:autoSpaceDE w:val="0"/>
        <w:autoSpaceDN w:val="0"/>
        <w:adjustRightInd w:val="0"/>
        <w:spacing w:after="0" w:line="240" w:lineRule="auto"/>
        <w:ind w:left="0" w:firstLine="709"/>
        <w:contextualSpacing/>
        <w:jc w:val="both"/>
        <w:textAlignment w:val="baseline"/>
        <w:rPr>
          <w:rFonts w:ascii="Times New Roman" w:eastAsia="Times New Roman" w:hAnsi="Times New Roman" w:cs="Times New Roman"/>
          <w:sz w:val="28"/>
          <w:szCs w:val="28"/>
          <w:lang w:eastAsia="ru-RU"/>
        </w:rPr>
      </w:pPr>
      <w:bookmarkStart w:id="356" w:name="sub_401"/>
      <w:r w:rsidRPr="005704D7">
        <w:rPr>
          <w:rFonts w:ascii="Times New Roman" w:eastAsia="Times New Roman" w:hAnsi="Times New Roman" w:cs="Times New Roman"/>
          <w:sz w:val="28"/>
          <w:szCs w:val="28"/>
          <w:lang w:eastAsia="ru-RU"/>
        </w:rPr>
        <w:t>объекты культурного наследия федерального значения - объекты, обладающие историко-архитектурной, художественной, научной и мемориальной ценностью, имеющие особое значение для истории и культуры Российской Федерации, а также объекты археологического наследия;</w:t>
      </w:r>
    </w:p>
    <w:p w:rsidR="005704D7" w:rsidRPr="005704D7" w:rsidRDefault="005704D7" w:rsidP="00A5338A">
      <w:pPr>
        <w:widowControl w:val="0"/>
        <w:numPr>
          <w:ilvl w:val="0"/>
          <w:numId w:val="76"/>
        </w:numPr>
        <w:tabs>
          <w:tab w:val="left" w:pos="1134"/>
        </w:tabs>
        <w:suppressAutoHyphens/>
        <w:autoSpaceDE w:val="0"/>
        <w:autoSpaceDN w:val="0"/>
        <w:adjustRightInd w:val="0"/>
        <w:spacing w:after="0" w:line="240" w:lineRule="auto"/>
        <w:ind w:left="0" w:firstLine="709"/>
        <w:contextualSpacing/>
        <w:jc w:val="both"/>
        <w:textAlignment w:val="baseline"/>
        <w:rPr>
          <w:rFonts w:ascii="Times New Roman" w:eastAsia="Times New Roman" w:hAnsi="Times New Roman" w:cs="Times New Roman"/>
          <w:sz w:val="28"/>
          <w:szCs w:val="28"/>
          <w:lang w:eastAsia="ru-RU"/>
        </w:rPr>
      </w:pPr>
      <w:bookmarkStart w:id="357" w:name="sub_402"/>
      <w:bookmarkEnd w:id="356"/>
      <w:r w:rsidRPr="005704D7">
        <w:rPr>
          <w:rFonts w:ascii="Times New Roman" w:eastAsia="Times New Roman" w:hAnsi="Times New Roman" w:cs="Times New Roman"/>
          <w:sz w:val="28"/>
          <w:szCs w:val="28"/>
          <w:lang w:eastAsia="ru-RU"/>
        </w:rPr>
        <w:t>объекты культурного наследия регионального значения - объекты, обладающие историко-архитектурной, художественной, научной и мемориальной ценностью, имеющие особое значение для истории и культуры субъекта Российской Федерации;</w:t>
      </w:r>
    </w:p>
    <w:p w:rsidR="005704D7" w:rsidRPr="005704D7" w:rsidRDefault="005704D7" w:rsidP="00A5338A">
      <w:pPr>
        <w:widowControl w:val="0"/>
        <w:numPr>
          <w:ilvl w:val="0"/>
          <w:numId w:val="76"/>
        </w:numPr>
        <w:tabs>
          <w:tab w:val="left" w:pos="1134"/>
        </w:tabs>
        <w:suppressAutoHyphens/>
        <w:autoSpaceDE w:val="0"/>
        <w:autoSpaceDN w:val="0"/>
        <w:adjustRightInd w:val="0"/>
        <w:spacing w:after="0" w:line="240" w:lineRule="auto"/>
        <w:ind w:left="0" w:firstLine="709"/>
        <w:contextualSpacing/>
        <w:jc w:val="both"/>
        <w:textAlignment w:val="baseline"/>
        <w:rPr>
          <w:rFonts w:ascii="Times New Roman" w:eastAsia="Times New Roman" w:hAnsi="Times New Roman" w:cs="Times New Roman"/>
          <w:sz w:val="28"/>
          <w:szCs w:val="28"/>
          <w:lang w:eastAsia="ru-RU"/>
        </w:rPr>
      </w:pPr>
      <w:bookmarkStart w:id="358" w:name="sub_403"/>
      <w:bookmarkEnd w:id="357"/>
      <w:r w:rsidRPr="005704D7">
        <w:rPr>
          <w:rFonts w:ascii="Times New Roman" w:eastAsia="Times New Roman" w:hAnsi="Times New Roman" w:cs="Times New Roman"/>
          <w:sz w:val="28"/>
          <w:szCs w:val="28"/>
          <w:lang w:eastAsia="ru-RU"/>
        </w:rPr>
        <w:t>объекты культурного наследия местного (муниципального) значения - объекты, обладающие историко-архитектурной, художественной, научной и мемориальной ценностью, имеющие особое значение для истории и культуры муниципального образования.</w:t>
      </w:r>
      <w:bookmarkEnd w:id="358"/>
    </w:p>
    <w:p w:rsidR="005704D7" w:rsidRPr="005704D7" w:rsidRDefault="005704D7" w:rsidP="00A5338A">
      <w:pPr>
        <w:tabs>
          <w:tab w:val="left" w:pos="1134"/>
        </w:tabs>
        <w:suppressAutoHyphens/>
        <w:spacing w:after="0" w:line="240" w:lineRule="auto"/>
        <w:ind w:firstLine="709"/>
        <w:contextualSpacing/>
        <w:jc w:val="both"/>
        <w:rPr>
          <w:rFonts w:ascii="Times New Roman" w:eastAsia="Times New Roman" w:hAnsi="Times New Roman" w:cs="Times New Roman"/>
          <w:sz w:val="28"/>
          <w:szCs w:val="28"/>
          <w:lang w:eastAsia="ru-RU"/>
        </w:rPr>
      </w:pPr>
    </w:p>
    <w:p w:rsidR="005704D7" w:rsidRPr="005704D7" w:rsidRDefault="005704D7" w:rsidP="00A5338A">
      <w:pPr>
        <w:tabs>
          <w:tab w:val="left" w:pos="1134"/>
        </w:tabs>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5704D7">
        <w:rPr>
          <w:rFonts w:ascii="Times New Roman" w:eastAsia="Times New Roman" w:hAnsi="Times New Roman" w:cs="Times New Roman"/>
          <w:sz w:val="28"/>
          <w:szCs w:val="28"/>
          <w:lang w:eastAsia="ru-RU"/>
        </w:rPr>
        <w:t>На территории Балтайского муниципального образования располагаются выявленные объекты культурного наследия:</w:t>
      </w:r>
    </w:p>
    <w:tbl>
      <w:tblPr>
        <w:tblW w:w="10068" w:type="dxa"/>
        <w:tblInd w:w="28"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70" w:type="dxa"/>
          <w:right w:w="70" w:type="dxa"/>
        </w:tblCellMar>
        <w:tblLook w:val="00A0" w:firstRow="1" w:lastRow="0" w:firstColumn="1" w:lastColumn="0" w:noHBand="0" w:noVBand="0"/>
      </w:tblPr>
      <w:tblGrid>
        <w:gridCol w:w="840"/>
        <w:gridCol w:w="4776"/>
        <w:gridCol w:w="4452"/>
      </w:tblGrid>
      <w:tr w:rsidR="005704D7" w:rsidRPr="005704D7" w:rsidTr="00B833C8">
        <w:trPr>
          <w:trHeight w:val="655"/>
        </w:trPr>
        <w:tc>
          <w:tcPr>
            <w:tcW w:w="417" w:type="pct"/>
            <w:tcMar>
              <w:left w:w="28" w:type="dxa"/>
              <w:right w:w="28" w:type="dxa"/>
            </w:tcMar>
            <w:vAlign w:val="center"/>
          </w:tcPr>
          <w:p w:rsidR="005704D7" w:rsidRPr="005704D7" w:rsidRDefault="005704D7" w:rsidP="005704D7">
            <w:pPr>
              <w:spacing w:after="0" w:line="240" w:lineRule="auto"/>
              <w:jc w:val="center"/>
              <w:rPr>
                <w:rFonts w:ascii="Times New Roman" w:eastAsia="Times New Roman" w:hAnsi="Times New Roman" w:cs="Times New Roman"/>
                <w:b/>
                <w:sz w:val="24"/>
                <w:szCs w:val="24"/>
                <w:lang w:eastAsia="ru-RU"/>
              </w:rPr>
            </w:pPr>
            <w:r w:rsidRPr="005704D7">
              <w:rPr>
                <w:rFonts w:ascii="Times New Roman" w:eastAsia="Times New Roman" w:hAnsi="Times New Roman" w:cs="Times New Roman"/>
                <w:b/>
                <w:sz w:val="24"/>
                <w:szCs w:val="24"/>
                <w:lang w:eastAsia="ru-RU"/>
              </w:rPr>
              <w:t>№ п/п</w:t>
            </w:r>
          </w:p>
        </w:tc>
        <w:tc>
          <w:tcPr>
            <w:tcW w:w="2372" w:type="pct"/>
            <w:tcMar>
              <w:left w:w="28" w:type="dxa"/>
              <w:right w:w="28" w:type="dxa"/>
            </w:tcMar>
            <w:vAlign w:val="center"/>
          </w:tcPr>
          <w:p w:rsidR="005704D7" w:rsidRPr="005704D7" w:rsidRDefault="005704D7" w:rsidP="005704D7">
            <w:pPr>
              <w:spacing w:after="0" w:line="240" w:lineRule="auto"/>
              <w:jc w:val="center"/>
              <w:rPr>
                <w:rFonts w:ascii="Times New Roman" w:eastAsia="Times New Roman" w:hAnsi="Times New Roman" w:cs="Times New Roman"/>
                <w:b/>
                <w:sz w:val="24"/>
                <w:szCs w:val="24"/>
                <w:lang w:eastAsia="ru-RU"/>
              </w:rPr>
            </w:pPr>
            <w:r w:rsidRPr="005704D7">
              <w:rPr>
                <w:rFonts w:ascii="Times New Roman" w:eastAsia="Times New Roman" w:hAnsi="Times New Roman" w:cs="Times New Roman"/>
                <w:b/>
                <w:sz w:val="24"/>
                <w:szCs w:val="24"/>
                <w:lang w:eastAsia="ru-RU"/>
              </w:rPr>
              <w:t>Наименование объекта</w:t>
            </w:r>
          </w:p>
        </w:tc>
        <w:tc>
          <w:tcPr>
            <w:tcW w:w="2211" w:type="pct"/>
            <w:tcMar>
              <w:left w:w="28" w:type="dxa"/>
              <w:right w:w="28" w:type="dxa"/>
            </w:tcMar>
            <w:vAlign w:val="center"/>
          </w:tcPr>
          <w:p w:rsidR="005704D7" w:rsidRPr="005704D7" w:rsidRDefault="005704D7" w:rsidP="005704D7">
            <w:pPr>
              <w:spacing w:after="0" w:line="240" w:lineRule="auto"/>
              <w:jc w:val="center"/>
              <w:rPr>
                <w:rFonts w:ascii="Times New Roman" w:eastAsia="Times New Roman" w:hAnsi="Times New Roman" w:cs="Times New Roman"/>
                <w:b/>
                <w:sz w:val="24"/>
                <w:szCs w:val="24"/>
                <w:lang w:eastAsia="ru-RU"/>
              </w:rPr>
            </w:pPr>
            <w:r w:rsidRPr="005704D7">
              <w:rPr>
                <w:rFonts w:ascii="Times New Roman" w:eastAsia="Times New Roman" w:hAnsi="Times New Roman" w:cs="Times New Roman"/>
                <w:b/>
                <w:sz w:val="24"/>
                <w:szCs w:val="24"/>
                <w:lang w:eastAsia="ru-RU"/>
              </w:rPr>
              <w:t>Местонахождение объекта</w:t>
            </w:r>
          </w:p>
        </w:tc>
      </w:tr>
      <w:tr w:rsidR="005704D7" w:rsidRPr="005704D7" w:rsidTr="00B833C8">
        <w:trPr>
          <w:trHeight w:val="741"/>
        </w:trPr>
        <w:tc>
          <w:tcPr>
            <w:tcW w:w="417" w:type="pct"/>
            <w:tcMar>
              <w:left w:w="28" w:type="dxa"/>
              <w:right w:w="28" w:type="dxa"/>
            </w:tcMar>
            <w:vAlign w:val="center"/>
          </w:tcPr>
          <w:p w:rsidR="005704D7" w:rsidRPr="005704D7" w:rsidRDefault="005704D7" w:rsidP="005704D7">
            <w:pPr>
              <w:spacing w:after="0" w:line="240" w:lineRule="auto"/>
              <w:jc w:val="center"/>
              <w:rPr>
                <w:rFonts w:ascii="Times New Roman" w:eastAsia="Times New Roman" w:hAnsi="Times New Roman" w:cs="Times New Roman"/>
                <w:b/>
                <w:sz w:val="24"/>
                <w:szCs w:val="24"/>
                <w:lang w:eastAsia="ru-RU"/>
              </w:rPr>
            </w:pPr>
            <w:r w:rsidRPr="005704D7">
              <w:rPr>
                <w:rFonts w:ascii="Times New Roman" w:eastAsia="Times New Roman" w:hAnsi="Times New Roman" w:cs="Times New Roman"/>
                <w:b/>
                <w:sz w:val="24"/>
                <w:szCs w:val="24"/>
                <w:lang w:eastAsia="ru-RU"/>
              </w:rPr>
              <w:t>1</w:t>
            </w:r>
          </w:p>
        </w:tc>
        <w:tc>
          <w:tcPr>
            <w:tcW w:w="2372" w:type="pct"/>
            <w:tcMar>
              <w:left w:w="28" w:type="dxa"/>
              <w:right w:w="28" w:type="dxa"/>
            </w:tcMar>
            <w:vAlign w:val="center"/>
          </w:tcPr>
          <w:p w:rsidR="005704D7" w:rsidRPr="005704D7" w:rsidRDefault="005704D7" w:rsidP="005704D7">
            <w:pPr>
              <w:spacing w:before="100" w:beforeAutospacing="1" w:after="0" w:line="240" w:lineRule="auto"/>
              <w:ind w:left="141" w:right="425" w:hanging="28"/>
              <w:jc w:val="center"/>
              <w:rPr>
                <w:rFonts w:ascii="Times New Roman" w:eastAsia="Times New Roman" w:hAnsi="Times New Roman" w:cs="Times New Roman"/>
                <w:color w:val="000000"/>
                <w:sz w:val="24"/>
                <w:szCs w:val="24"/>
                <w:lang w:eastAsia="ru-RU"/>
              </w:rPr>
            </w:pPr>
            <w:r w:rsidRPr="005704D7">
              <w:rPr>
                <w:rFonts w:ascii="Times New Roman" w:eastAsia="Times New Roman" w:hAnsi="Times New Roman" w:cs="Times New Roman"/>
                <w:color w:val="000000"/>
                <w:sz w:val="24"/>
                <w:szCs w:val="24"/>
                <w:lang w:eastAsia="ru-RU"/>
              </w:rPr>
              <w:t xml:space="preserve">Волостная управа, кон. </w:t>
            </w:r>
            <w:r w:rsidRPr="005704D7">
              <w:rPr>
                <w:rFonts w:ascii="Times New Roman" w:eastAsia="Times New Roman" w:hAnsi="Times New Roman" w:cs="Times New Roman"/>
                <w:color w:val="000000"/>
                <w:sz w:val="24"/>
                <w:szCs w:val="24"/>
                <w:lang w:val="en-US" w:eastAsia="ru-RU"/>
              </w:rPr>
              <w:t>XIX</w:t>
            </w:r>
            <w:r w:rsidRPr="005704D7">
              <w:rPr>
                <w:rFonts w:ascii="Times New Roman" w:eastAsia="Times New Roman" w:hAnsi="Times New Roman" w:cs="Times New Roman"/>
                <w:color w:val="000000"/>
                <w:sz w:val="24"/>
                <w:szCs w:val="24"/>
                <w:lang w:eastAsia="ru-RU"/>
              </w:rPr>
              <w:t>в.</w:t>
            </w:r>
          </w:p>
        </w:tc>
        <w:tc>
          <w:tcPr>
            <w:tcW w:w="2211" w:type="pct"/>
            <w:tcMar>
              <w:left w:w="28" w:type="dxa"/>
              <w:right w:w="28" w:type="dxa"/>
            </w:tcMar>
            <w:vAlign w:val="center"/>
          </w:tcPr>
          <w:p w:rsidR="005704D7" w:rsidRPr="005704D7" w:rsidRDefault="005704D7" w:rsidP="005704D7">
            <w:pPr>
              <w:spacing w:before="100" w:beforeAutospacing="1" w:after="0" w:line="240" w:lineRule="auto"/>
              <w:ind w:left="141" w:right="425" w:hanging="28"/>
              <w:jc w:val="center"/>
              <w:rPr>
                <w:rFonts w:ascii="Times New Roman" w:eastAsia="Times New Roman" w:hAnsi="Times New Roman" w:cs="Times New Roman"/>
                <w:sz w:val="24"/>
                <w:szCs w:val="24"/>
                <w:lang w:eastAsia="ru-RU"/>
              </w:rPr>
            </w:pPr>
            <w:r w:rsidRPr="005704D7">
              <w:rPr>
                <w:rFonts w:ascii="Times New Roman" w:eastAsia="Times New Roman" w:hAnsi="Times New Roman" w:cs="Times New Roman"/>
                <w:color w:val="000000"/>
                <w:sz w:val="24"/>
                <w:szCs w:val="24"/>
                <w:lang w:eastAsia="ru-RU"/>
              </w:rPr>
              <w:t>Балтайский район, с. Балтай, ул. Ленина, 65</w:t>
            </w:r>
          </w:p>
        </w:tc>
      </w:tr>
      <w:tr w:rsidR="005704D7" w:rsidRPr="005704D7" w:rsidTr="00B833C8">
        <w:trPr>
          <w:trHeight w:val="741"/>
        </w:trPr>
        <w:tc>
          <w:tcPr>
            <w:tcW w:w="417" w:type="pct"/>
            <w:tcMar>
              <w:left w:w="28" w:type="dxa"/>
              <w:right w:w="28" w:type="dxa"/>
            </w:tcMar>
            <w:vAlign w:val="center"/>
          </w:tcPr>
          <w:p w:rsidR="005704D7" w:rsidRPr="005704D7" w:rsidRDefault="005704D7" w:rsidP="005704D7">
            <w:pPr>
              <w:spacing w:after="0" w:line="240" w:lineRule="auto"/>
              <w:jc w:val="center"/>
              <w:rPr>
                <w:rFonts w:ascii="Times New Roman" w:eastAsia="Times New Roman" w:hAnsi="Times New Roman" w:cs="Times New Roman"/>
                <w:b/>
                <w:sz w:val="24"/>
                <w:szCs w:val="24"/>
                <w:lang w:eastAsia="ru-RU"/>
              </w:rPr>
            </w:pPr>
            <w:r w:rsidRPr="005704D7">
              <w:rPr>
                <w:rFonts w:ascii="Times New Roman" w:eastAsia="Times New Roman" w:hAnsi="Times New Roman" w:cs="Times New Roman"/>
                <w:b/>
                <w:sz w:val="24"/>
                <w:szCs w:val="24"/>
                <w:lang w:eastAsia="ru-RU"/>
              </w:rPr>
              <w:t>2</w:t>
            </w:r>
          </w:p>
        </w:tc>
        <w:tc>
          <w:tcPr>
            <w:tcW w:w="2372" w:type="pct"/>
            <w:tcMar>
              <w:left w:w="28" w:type="dxa"/>
              <w:right w:w="28" w:type="dxa"/>
            </w:tcMar>
            <w:vAlign w:val="center"/>
          </w:tcPr>
          <w:p w:rsidR="005704D7" w:rsidRPr="005704D7" w:rsidRDefault="005704D7" w:rsidP="005704D7">
            <w:pPr>
              <w:spacing w:before="100" w:beforeAutospacing="1" w:after="0" w:line="240" w:lineRule="auto"/>
              <w:ind w:left="141" w:right="425" w:hanging="28"/>
              <w:jc w:val="center"/>
              <w:rPr>
                <w:rFonts w:ascii="Times New Roman" w:eastAsia="Times New Roman" w:hAnsi="Times New Roman" w:cs="Times New Roman"/>
                <w:color w:val="000000"/>
                <w:sz w:val="24"/>
                <w:szCs w:val="24"/>
                <w:lang w:eastAsia="ru-RU"/>
              </w:rPr>
            </w:pPr>
            <w:r w:rsidRPr="005704D7">
              <w:rPr>
                <w:rFonts w:ascii="Times New Roman" w:eastAsia="Times New Roman" w:hAnsi="Times New Roman" w:cs="Times New Roman"/>
                <w:color w:val="000000"/>
                <w:sz w:val="24"/>
                <w:szCs w:val="24"/>
                <w:lang w:eastAsia="ru-RU"/>
              </w:rPr>
              <w:t>Мельница, 1907-1911 гг.</w:t>
            </w:r>
          </w:p>
        </w:tc>
        <w:tc>
          <w:tcPr>
            <w:tcW w:w="2211" w:type="pct"/>
            <w:tcMar>
              <w:left w:w="28" w:type="dxa"/>
              <w:right w:w="28" w:type="dxa"/>
            </w:tcMar>
            <w:vAlign w:val="center"/>
          </w:tcPr>
          <w:p w:rsidR="005704D7" w:rsidRPr="005704D7" w:rsidRDefault="005704D7" w:rsidP="005704D7">
            <w:pPr>
              <w:spacing w:before="100" w:beforeAutospacing="1" w:after="0" w:line="240" w:lineRule="auto"/>
              <w:ind w:left="141" w:right="425" w:hanging="28"/>
              <w:jc w:val="center"/>
              <w:rPr>
                <w:rFonts w:ascii="Times New Roman" w:eastAsia="Times New Roman" w:hAnsi="Times New Roman" w:cs="Times New Roman"/>
                <w:color w:val="000000"/>
                <w:sz w:val="24"/>
                <w:szCs w:val="24"/>
                <w:lang w:eastAsia="ru-RU"/>
              </w:rPr>
            </w:pPr>
            <w:r w:rsidRPr="005704D7">
              <w:rPr>
                <w:rFonts w:ascii="Times New Roman" w:eastAsia="Times New Roman" w:hAnsi="Times New Roman" w:cs="Times New Roman"/>
                <w:color w:val="000000"/>
                <w:sz w:val="24"/>
                <w:szCs w:val="24"/>
                <w:lang w:eastAsia="ru-RU"/>
              </w:rPr>
              <w:t>Балтайский район, с. Балтай, ул. Первомайская 27 ул. Мельничная, 3</w:t>
            </w:r>
          </w:p>
        </w:tc>
      </w:tr>
      <w:tr w:rsidR="005704D7" w:rsidRPr="005704D7" w:rsidTr="00B833C8">
        <w:trPr>
          <w:trHeight w:val="741"/>
        </w:trPr>
        <w:tc>
          <w:tcPr>
            <w:tcW w:w="417" w:type="pct"/>
            <w:tcMar>
              <w:left w:w="28" w:type="dxa"/>
              <w:right w:w="28" w:type="dxa"/>
            </w:tcMar>
            <w:vAlign w:val="center"/>
          </w:tcPr>
          <w:p w:rsidR="005704D7" w:rsidRPr="005704D7" w:rsidRDefault="005704D7" w:rsidP="005704D7">
            <w:pPr>
              <w:spacing w:after="0" w:line="240" w:lineRule="auto"/>
              <w:jc w:val="center"/>
              <w:rPr>
                <w:rFonts w:ascii="Times New Roman" w:eastAsia="Times New Roman" w:hAnsi="Times New Roman" w:cs="Times New Roman"/>
                <w:b/>
                <w:sz w:val="24"/>
                <w:szCs w:val="24"/>
                <w:lang w:eastAsia="ru-RU"/>
              </w:rPr>
            </w:pPr>
            <w:r w:rsidRPr="005704D7">
              <w:rPr>
                <w:rFonts w:ascii="Times New Roman" w:eastAsia="Times New Roman" w:hAnsi="Times New Roman" w:cs="Times New Roman"/>
                <w:b/>
                <w:sz w:val="24"/>
                <w:szCs w:val="24"/>
                <w:lang w:eastAsia="ru-RU"/>
              </w:rPr>
              <w:t>3</w:t>
            </w:r>
          </w:p>
        </w:tc>
        <w:tc>
          <w:tcPr>
            <w:tcW w:w="2372" w:type="pct"/>
            <w:tcMar>
              <w:left w:w="28" w:type="dxa"/>
              <w:right w:w="28" w:type="dxa"/>
            </w:tcMar>
            <w:vAlign w:val="center"/>
          </w:tcPr>
          <w:p w:rsidR="005704D7" w:rsidRPr="005704D7" w:rsidRDefault="005704D7" w:rsidP="005704D7">
            <w:pPr>
              <w:spacing w:before="100" w:beforeAutospacing="1" w:after="0" w:line="240" w:lineRule="auto"/>
              <w:ind w:left="141" w:right="425" w:hanging="28"/>
              <w:jc w:val="center"/>
              <w:rPr>
                <w:rFonts w:ascii="Times New Roman" w:eastAsia="Times New Roman" w:hAnsi="Times New Roman" w:cs="Times New Roman"/>
                <w:color w:val="000000"/>
                <w:sz w:val="24"/>
                <w:szCs w:val="24"/>
                <w:lang w:eastAsia="ru-RU"/>
              </w:rPr>
            </w:pPr>
            <w:r w:rsidRPr="005704D7">
              <w:rPr>
                <w:rFonts w:ascii="Times New Roman" w:eastAsia="Times New Roman" w:hAnsi="Times New Roman" w:cs="Times New Roman"/>
                <w:color w:val="000000"/>
                <w:sz w:val="24"/>
                <w:szCs w:val="24"/>
                <w:lang w:eastAsia="ru-RU"/>
              </w:rPr>
              <w:t xml:space="preserve">Дом Хахалиных, нач. </w:t>
            </w:r>
            <w:r w:rsidRPr="005704D7">
              <w:rPr>
                <w:rFonts w:ascii="Times New Roman" w:eastAsia="Times New Roman" w:hAnsi="Times New Roman" w:cs="Times New Roman"/>
                <w:color w:val="000000"/>
                <w:sz w:val="24"/>
                <w:szCs w:val="24"/>
                <w:lang w:val="en-US" w:eastAsia="ru-RU"/>
              </w:rPr>
              <w:t>XX</w:t>
            </w:r>
            <w:r w:rsidRPr="005704D7">
              <w:rPr>
                <w:rFonts w:ascii="Times New Roman" w:eastAsia="Times New Roman" w:hAnsi="Times New Roman" w:cs="Times New Roman"/>
                <w:color w:val="000000"/>
                <w:sz w:val="24"/>
                <w:szCs w:val="24"/>
                <w:lang w:eastAsia="ru-RU"/>
              </w:rPr>
              <w:t>в.</w:t>
            </w:r>
          </w:p>
        </w:tc>
        <w:tc>
          <w:tcPr>
            <w:tcW w:w="2211" w:type="pct"/>
            <w:tcMar>
              <w:left w:w="28" w:type="dxa"/>
              <w:right w:w="28" w:type="dxa"/>
            </w:tcMar>
            <w:vAlign w:val="center"/>
          </w:tcPr>
          <w:p w:rsidR="005704D7" w:rsidRPr="005704D7" w:rsidRDefault="005704D7" w:rsidP="005704D7">
            <w:pPr>
              <w:spacing w:before="100" w:beforeAutospacing="1" w:after="0" w:line="240" w:lineRule="auto"/>
              <w:ind w:left="141" w:right="425" w:hanging="28"/>
              <w:jc w:val="center"/>
              <w:rPr>
                <w:rFonts w:ascii="Times New Roman" w:eastAsia="Times New Roman" w:hAnsi="Times New Roman" w:cs="Times New Roman"/>
                <w:color w:val="000000"/>
                <w:sz w:val="24"/>
                <w:szCs w:val="24"/>
                <w:lang w:eastAsia="ru-RU"/>
              </w:rPr>
            </w:pPr>
            <w:r w:rsidRPr="005704D7">
              <w:rPr>
                <w:rFonts w:ascii="Times New Roman" w:eastAsia="Times New Roman" w:hAnsi="Times New Roman" w:cs="Times New Roman"/>
                <w:color w:val="000000"/>
                <w:sz w:val="24"/>
                <w:szCs w:val="24"/>
                <w:lang w:eastAsia="ru-RU"/>
              </w:rPr>
              <w:t>Балтайский район, с. Балтай, пер. Почтовый 5/ул. Ленина, 74</w:t>
            </w:r>
          </w:p>
        </w:tc>
      </w:tr>
      <w:tr w:rsidR="005704D7" w:rsidRPr="005704D7" w:rsidTr="00B833C8">
        <w:trPr>
          <w:trHeight w:val="741"/>
        </w:trPr>
        <w:tc>
          <w:tcPr>
            <w:tcW w:w="417" w:type="pct"/>
            <w:tcMar>
              <w:left w:w="28" w:type="dxa"/>
              <w:right w:w="28" w:type="dxa"/>
            </w:tcMar>
            <w:vAlign w:val="center"/>
          </w:tcPr>
          <w:p w:rsidR="005704D7" w:rsidRPr="005704D7" w:rsidRDefault="005704D7" w:rsidP="005704D7">
            <w:pPr>
              <w:spacing w:after="0" w:line="240" w:lineRule="auto"/>
              <w:jc w:val="center"/>
              <w:rPr>
                <w:rFonts w:ascii="Times New Roman" w:eastAsia="Times New Roman" w:hAnsi="Times New Roman" w:cs="Times New Roman"/>
                <w:b/>
                <w:sz w:val="24"/>
                <w:szCs w:val="24"/>
                <w:lang w:eastAsia="ru-RU"/>
              </w:rPr>
            </w:pPr>
            <w:r w:rsidRPr="005704D7">
              <w:rPr>
                <w:rFonts w:ascii="Times New Roman" w:eastAsia="Times New Roman" w:hAnsi="Times New Roman" w:cs="Times New Roman"/>
                <w:b/>
                <w:sz w:val="24"/>
                <w:szCs w:val="24"/>
                <w:lang w:eastAsia="ru-RU"/>
              </w:rPr>
              <w:lastRenderedPageBreak/>
              <w:t>4</w:t>
            </w:r>
          </w:p>
        </w:tc>
        <w:tc>
          <w:tcPr>
            <w:tcW w:w="2372" w:type="pct"/>
            <w:tcMar>
              <w:left w:w="28" w:type="dxa"/>
              <w:right w:w="28" w:type="dxa"/>
            </w:tcMar>
            <w:vAlign w:val="center"/>
          </w:tcPr>
          <w:p w:rsidR="005704D7" w:rsidRPr="005704D7" w:rsidRDefault="005704D7" w:rsidP="005704D7">
            <w:pPr>
              <w:spacing w:before="100" w:beforeAutospacing="1" w:after="0" w:line="240" w:lineRule="auto"/>
              <w:ind w:left="141" w:right="425" w:hanging="28"/>
              <w:jc w:val="center"/>
              <w:rPr>
                <w:rFonts w:ascii="Times New Roman" w:eastAsia="Times New Roman" w:hAnsi="Times New Roman" w:cs="Times New Roman"/>
                <w:color w:val="000000"/>
                <w:sz w:val="24"/>
                <w:szCs w:val="24"/>
                <w:lang w:eastAsia="ru-RU"/>
              </w:rPr>
            </w:pPr>
            <w:r w:rsidRPr="005704D7">
              <w:rPr>
                <w:rFonts w:ascii="Times New Roman" w:eastAsia="Times New Roman" w:hAnsi="Times New Roman" w:cs="Times New Roman"/>
                <w:color w:val="000000"/>
                <w:sz w:val="24"/>
                <w:szCs w:val="24"/>
                <w:lang w:eastAsia="ru-RU"/>
              </w:rPr>
              <w:t xml:space="preserve">Дом Акулининых, нач. </w:t>
            </w:r>
            <w:r w:rsidRPr="005704D7">
              <w:rPr>
                <w:rFonts w:ascii="Times New Roman" w:eastAsia="Times New Roman" w:hAnsi="Times New Roman" w:cs="Times New Roman"/>
                <w:color w:val="000000"/>
                <w:sz w:val="24"/>
                <w:szCs w:val="24"/>
                <w:lang w:val="en-US" w:eastAsia="ru-RU"/>
              </w:rPr>
              <w:t>XX</w:t>
            </w:r>
            <w:r w:rsidRPr="005704D7">
              <w:rPr>
                <w:rFonts w:ascii="Times New Roman" w:eastAsia="Times New Roman" w:hAnsi="Times New Roman" w:cs="Times New Roman"/>
                <w:color w:val="000000"/>
                <w:sz w:val="24"/>
                <w:szCs w:val="24"/>
                <w:lang w:eastAsia="ru-RU"/>
              </w:rPr>
              <w:t>в.</w:t>
            </w:r>
          </w:p>
        </w:tc>
        <w:tc>
          <w:tcPr>
            <w:tcW w:w="2211" w:type="pct"/>
            <w:tcMar>
              <w:left w:w="28" w:type="dxa"/>
              <w:right w:w="28" w:type="dxa"/>
            </w:tcMar>
            <w:vAlign w:val="center"/>
          </w:tcPr>
          <w:p w:rsidR="005704D7" w:rsidRPr="005704D7" w:rsidRDefault="005704D7" w:rsidP="005704D7">
            <w:pPr>
              <w:spacing w:before="100" w:beforeAutospacing="1" w:after="0" w:line="240" w:lineRule="auto"/>
              <w:ind w:left="141" w:right="425" w:hanging="28"/>
              <w:jc w:val="center"/>
              <w:rPr>
                <w:rFonts w:ascii="Times New Roman" w:eastAsia="Times New Roman" w:hAnsi="Times New Roman" w:cs="Times New Roman"/>
                <w:color w:val="000000"/>
                <w:sz w:val="24"/>
                <w:szCs w:val="24"/>
                <w:lang w:eastAsia="ru-RU"/>
              </w:rPr>
            </w:pPr>
            <w:r w:rsidRPr="005704D7">
              <w:rPr>
                <w:rFonts w:ascii="Times New Roman" w:eastAsia="Times New Roman" w:hAnsi="Times New Roman" w:cs="Times New Roman"/>
                <w:color w:val="000000"/>
                <w:sz w:val="24"/>
                <w:szCs w:val="24"/>
                <w:lang w:eastAsia="ru-RU"/>
              </w:rPr>
              <w:t>Балтайский район, с. Балтай, пер. Почтовый 7</w:t>
            </w:r>
          </w:p>
        </w:tc>
      </w:tr>
      <w:tr w:rsidR="005704D7" w:rsidRPr="005704D7" w:rsidTr="00B833C8">
        <w:trPr>
          <w:trHeight w:val="741"/>
        </w:trPr>
        <w:tc>
          <w:tcPr>
            <w:tcW w:w="417" w:type="pct"/>
            <w:tcMar>
              <w:left w:w="28" w:type="dxa"/>
              <w:right w:w="28" w:type="dxa"/>
            </w:tcMar>
            <w:vAlign w:val="center"/>
          </w:tcPr>
          <w:p w:rsidR="005704D7" w:rsidRPr="005704D7" w:rsidRDefault="005704D7" w:rsidP="005704D7">
            <w:pPr>
              <w:spacing w:after="0" w:line="240" w:lineRule="auto"/>
              <w:jc w:val="center"/>
              <w:rPr>
                <w:rFonts w:ascii="Times New Roman" w:eastAsia="Times New Roman" w:hAnsi="Times New Roman" w:cs="Times New Roman"/>
                <w:b/>
                <w:sz w:val="24"/>
                <w:szCs w:val="24"/>
                <w:lang w:eastAsia="ru-RU"/>
              </w:rPr>
            </w:pPr>
            <w:r w:rsidRPr="005704D7">
              <w:rPr>
                <w:rFonts w:ascii="Times New Roman" w:eastAsia="Times New Roman" w:hAnsi="Times New Roman" w:cs="Times New Roman"/>
                <w:b/>
                <w:sz w:val="24"/>
                <w:szCs w:val="24"/>
                <w:lang w:eastAsia="ru-RU"/>
              </w:rPr>
              <w:t>5</w:t>
            </w:r>
          </w:p>
        </w:tc>
        <w:tc>
          <w:tcPr>
            <w:tcW w:w="2372" w:type="pct"/>
            <w:tcMar>
              <w:left w:w="28" w:type="dxa"/>
              <w:right w:w="28" w:type="dxa"/>
            </w:tcMar>
            <w:vAlign w:val="center"/>
          </w:tcPr>
          <w:p w:rsidR="005704D7" w:rsidRPr="005704D7" w:rsidRDefault="005704D7" w:rsidP="005704D7">
            <w:pPr>
              <w:spacing w:before="100" w:beforeAutospacing="1" w:after="0" w:line="240" w:lineRule="auto"/>
              <w:ind w:left="141" w:right="425" w:hanging="28"/>
              <w:jc w:val="center"/>
              <w:rPr>
                <w:rFonts w:ascii="Times New Roman" w:eastAsia="Times New Roman" w:hAnsi="Times New Roman" w:cs="Times New Roman"/>
                <w:color w:val="000000"/>
                <w:sz w:val="24"/>
                <w:szCs w:val="24"/>
                <w:lang w:eastAsia="ru-RU"/>
              </w:rPr>
            </w:pPr>
            <w:r w:rsidRPr="005704D7">
              <w:rPr>
                <w:rFonts w:ascii="Times New Roman" w:eastAsia="Times New Roman" w:hAnsi="Times New Roman" w:cs="Times New Roman"/>
                <w:color w:val="000000"/>
                <w:sz w:val="24"/>
                <w:szCs w:val="24"/>
                <w:lang w:eastAsia="ru-RU"/>
              </w:rPr>
              <w:t xml:space="preserve">Лавка купцов Акулининых, нач. </w:t>
            </w:r>
            <w:r w:rsidRPr="005704D7">
              <w:rPr>
                <w:rFonts w:ascii="Times New Roman" w:eastAsia="Times New Roman" w:hAnsi="Times New Roman" w:cs="Times New Roman"/>
                <w:color w:val="000000"/>
                <w:sz w:val="24"/>
                <w:szCs w:val="24"/>
                <w:lang w:val="en-US" w:eastAsia="ru-RU"/>
              </w:rPr>
              <w:t>XX</w:t>
            </w:r>
            <w:r w:rsidRPr="005704D7">
              <w:rPr>
                <w:rFonts w:ascii="Times New Roman" w:eastAsia="Times New Roman" w:hAnsi="Times New Roman" w:cs="Times New Roman"/>
                <w:color w:val="000000"/>
                <w:sz w:val="24"/>
                <w:szCs w:val="24"/>
                <w:lang w:eastAsia="ru-RU"/>
              </w:rPr>
              <w:t>в.</w:t>
            </w:r>
          </w:p>
        </w:tc>
        <w:tc>
          <w:tcPr>
            <w:tcW w:w="2211" w:type="pct"/>
            <w:tcMar>
              <w:left w:w="28" w:type="dxa"/>
              <w:right w:w="28" w:type="dxa"/>
            </w:tcMar>
            <w:vAlign w:val="center"/>
          </w:tcPr>
          <w:p w:rsidR="005704D7" w:rsidRPr="005704D7" w:rsidRDefault="005704D7" w:rsidP="005704D7">
            <w:pPr>
              <w:spacing w:before="100" w:beforeAutospacing="1" w:after="0" w:line="240" w:lineRule="auto"/>
              <w:ind w:left="141" w:right="425" w:hanging="28"/>
              <w:jc w:val="center"/>
              <w:rPr>
                <w:rFonts w:ascii="Times New Roman" w:eastAsia="Times New Roman" w:hAnsi="Times New Roman" w:cs="Times New Roman"/>
                <w:color w:val="000000"/>
                <w:sz w:val="24"/>
                <w:szCs w:val="24"/>
                <w:lang w:eastAsia="ru-RU"/>
              </w:rPr>
            </w:pPr>
            <w:r w:rsidRPr="005704D7">
              <w:rPr>
                <w:rFonts w:ascii="Times New Roman" w:eastAsia="Times New Roman" w:hAnsi="Times New Roman" w:cs="Times New Roman"/>
                <w:color w:val="000000"/>
                <w:sz w:val="24"/>
                <w:szCs w:val="24"/>
                <w:lang w:eastAsia="ru-RU"/>
              </w:rPr>
              <w:t>Балтайский район, с. Балтай, пер. Почтовый 8/ул. Чапаева</w:t>
            </w:r>
          </w:p>
        </w:tc>
      </w:tr>
      <w:tr w:rsidR="005704D7" w:rsidRPr="005704D7" w:rsidTr="00B833C8">
        <w:trPr>
          <w:trHeight w:val="741"/>
        </w:trPr>
        <w:tc>
          <w:tcPr>
            <w:tcW w:w="417" w:type="pct"/>
            <w:tcMar>
              <w:left w:w="28" w:type="dxa"/>
              <w:right w:w="28" w:type="dxa"/>
            </w:tcMar>
            <w:vAlign w:val="center"/>
          </w:tcPr>
          <w:p w:rsidR="005704D7" w:rsidRPr="005704D7" w:rsidRDefault="005704D7" w:rsidP="005704D7">
            <w:pPr>
              <w:spacing w:after="0" w:line="240" w:lineRule="auto"/>
              <w:jc w:val="center"/>
              <w:rPr>
                <w:rFonts w:ascii="Times New Roman" w:eastAsia="Times New Roman" w:hAnsi="Times New Roman" w:cs="Times New Roman"/>
                <w:b/>
                <w:sz w:val="24"/>
                <w:szCs w:val="24"/>
                <w:lang w:eastAsia="ru-RU"/>
              </w:rPr>
            </w:pPr>
            <w:r w:rsidRPr="005704D7">
              <w:rPr>
                <w:rFonts w:ascii="Times New Roman" w:eastAsia="Times New Roman" w:hAnsi="Times New Roman" w:cs="Times New Roman"/>
                <w:b/>
                <w:sz w:val="24"/>
                <w:szCs w:val="24"/>
                <w:lang w:eastAsia="ru-RU"/>
              </w:rPr>
              <w:t>6</w:t>
            </w:r>
          </w:p>
        </w:tc>
        <w:tc>
          <w:tcPr>
            <w:tcW w:w="2372" w:type="pct"/>
            <w:tcMar>
              <w:left w:w="28" w:type="dxa"/>
              <w:right w:w="28" w:type="dxa"/>
            </w:tcMar>
            <w:vAlign w:val="center"/>
          </w:tcPr>
          <w:p w:rsidR="005704D7" w:rsidRPr="005704D7" w:rsidRDefault="005704D7" w:rsidP="005704D7">
            <w:pPr>
              <w:spacing w:before="100" w:beforeAutospacing="1" w:after="0" w:line="240" w:lineRule="auto"/>
              <w:ind w:left="141" w:right="425" w:hanging="28"/>
              <w:jc w:val="center"/>
              <w:rPr>
                <w:rFonts w:ascii="Times New Roman" w:eastAsia="Times New Roman" w:hAnsi="Times New Roman" w:cs="Times New Roman"/>
                <w:color w:val="000000"/>
                <w:sz w:val="24"/>
                <w:szCs w:val="24"/>
                <w:lang w:eastAsia="ru-RU"/>
              </w:rPr>
            </w:pPr>
            <w:r w:rsidRPr="005704D7">
              <w:rPr>
                <w:rFonts w:ascii="Times New Roman" w:eastAsia="Times New Roman" w:hAnsi="Times New Roman" w:cs="Times New Roman"/>
                <w:color w:val="000000"/>
                <w:sz w:val="24"/>
                <w:szCs w:val="24"/>
                <w:lang w:eastAsia="ru-RU"/>
              </w:rPr>
              <w:t xml:space="preserve">Торговые ряды, нач. </w:t>
            </w:r>
            <w:r w:rsidRPr="005704D7">
              <w:rPr>
                <w:rFonts w:ascii="Times New Roman" w:eastAsia="Times New Roman" w:hAnsi="Times New Roman" w:cs="Times New Roman"/>
                <w:color w:val="000000"/>
                <w:sz w:val="24"/>
                <w:szCs w:val="24"/>
                <w:lang w:val="en-US" w:eastAsia="ru-RU"/>
              </w:rPr>
              <w:t>XX</w:t>
            </w:r>
            <w:r w:rsidRPr="005704D7">
              <w:rPr>
                <w:rFonts w:ascii="Times New Roman" w:eastAsia="Times New Roman" w:hAnsi="Times New Roman" w:cs="Times New Roman"/>
                <w:color w:val="000000"/>
                <w:sz w:val="24"/>
                <w:szCs w:val="24"/>
                <w:lang w:eastAsia="ru-RU"/>
              </w:rPr>
              <w:t>в.</w:t>
            </w:r>
          </w:p>
        </w:tc>
        <w:tc>
          <w:tcPr>
            <w:tcW w:w="2211" w:type="pct"/>
            <w:tcMar>
              <w:left w:w="28" w:type="dxa"/>
              <w:right w:w="28" w:type="dxa"/>
            </w:tcMar>
            <w:vAlign w:val="center"/>
          </w:tcPr>
          <w:p w:rsidR="005704D7" w:rsidRPr="005704D7" w:rsidRDefault="005704D7" w:rsidP="005704D7">
            <w:pPr>
              <w:spacing w:before="100" w:beforeAutospacing="1" w:after="0" w:line="240" w:lineRule="auto"/>
              <w:ind w:left="141" w:right="425" w:hanging="28"/>
              <w:jc w:val="center"/>
              <w:rPr>
                <w:rFonts w:ascii="Times New Roman" w:eastAsia="Times New Roman" w:hAnsi="Times New Roman" w:cs="Times New Roman"/>
                <w:color w:val="000000"/>
                <w:sz w:val="24"/>
                <w:szCs w:val="24"/>
                <w:lang w:eastAsia="ru-RU"/>
              </w:rPr>
            </w:pPr>
            <w:r w:rsidRPr="005704D7">
              <w:rPr>
                <w:rFonts w:ascii="Times New Roman" w:eastAsia="Times New Roman" w:hAnsi="Times New Roman" w:cs="Times New Roman"/>
                <w:color w:val="000000"/>
                <w:sz w:val="24"/>
                <w:szCs w:val="24"/>
                <w:lang w:eastAsia="ru-RU"/>
              </w:rPr>
              <w:t>Балтайский район, с. Балтай, пер. Почтовый 9</w:t>
            </w:r>
          </w:p>
        </w:tc>
      </w:tr>
      <w:tr w:rsidR="005704D7" w:rsidRPr="005704D7" w:rsidTr="00B833C8">
        <w:trPr>
          <w:trHeight w:val="741"/>
        </w:trPr>
        <w:tc>
          <w:tcPr>
            <w:tcW w:w="417" w:type="pct"/>
            <w:tcMar>
              <w:left w:w="28" w:type="dxa"/>
              <w:right w:w="28" w:type="dxa"/>
            </w:tcMar>
            <w:vAlign w:val="center"/>
          </w:tcPr>
          <w:p w:rsidR="005704D7" w:rsidRPr="005704D7" w:rsidRDefault="005704D7" w:rsidP="005704D7">
            <w:pPr>
              <w:spacing w:after="0" w:line="240" w:lineRule="auto"/>
              <w:jc w:val="center"/>
              <w:rPr>
                <w:rFonts w:ascii="Times New Roman" w:eastAsia="Times New Roman" w:hAnsi="Times New Roman" w:cs="Times New Roman"/>
                <w:b/>
                <w:sz w:val="24"/>
                <w:szCs w:val="24"/>
                <w:lang w:eastAsia="ru-RU"/>
              </w:rPr>
            </w:pPr>
            <w:r w:rsidRPr="005704D7">
              <w:rPr>
                <w:rFonts w:ascii="Times New Roman" w:eastAsia="Times New Roman" w:hAnsi="Times New Roman" w:cs="Times New Roman"/>
                <w:b/>
                <w:sz w:val="24"/>
                <w:szCs w:val="24"/>
                <w:lang w:eastAsia="ru-RU"/>
              </w:rPr>
              <w:t>7</w:t>
            </w:r>
          </w:p>
        </w:tc>
        <w:tc>
          <w:tcPr>
            <w:tcW w:w="2372" w:type="pct"/>
            <w:tcMar>
              <w:left w:w="28" w:type="dxa"/>
              <w:right w:w="28" w:type="dxa"/>
            </w:tcMar>
            <w:vAlign w:val="center"/>
          </w:tcPr>
          <w:p w:rsidR="005704D7" w:rsidRPr="005704D7" w:rsidRDefault="005704D7" w:rsidP="005704D7">
            <w:pPr>
              <w:spacing w:before="100" w:beforeAutospacing="1" w:after="0" w:line="240" w:lineRule="auto"/>
              <w:ind w:left="141" w:right="425" w:hanging="28"/>
              <w:jc w:val="center"/>
              <w:rPr>
                <w:rFonts w:ascii="Times New Roman" w:eastAsia="Times New Roman" w:hAnsi="Times New Roman" w:cs="Times New Roman"/>
                <w:color w:val="000000"/>
                <w:sz w:val="24"/>
                <w:szCs w:val="24"/>
                <w:lang w:eastAsia="ru-RU"/>
              </w:rPr>
            </w:pPr>
            <w:r w:rsidRPr="005704D7">
              <w:rPr>
                <w:rFonts w:ascii="Times New Roman" w:eastAsia="Times New Roman" w:hAnsi="Times New Roman" w:cs="Times New Roman"/>
                <w:color w:val="000000"/>
                <w:sz w:val="24"/>
                <w:szCs w:val="24"/>
                <w:lang w:eastAsia="ru-RU"/>
              </w:rPr>
              <w:t xml:space="preserve">Дом Стениных, нач. </w:t>
            </w:r>
            <w:r w:rsidRPr="005704D7">
              <w:rPr>
                <w:rFonts w:ascii="Times New Roman" w:eastAsia="Times New Roman" w:hAnsi="Times New Roman" w:cs="Times New Roman"/>
                <w:color w:val="000000"/>
                <w:sz w:val="24"/>
                <w:szCs w:val="24"/>
                <w:lang w:val="en-US" w:eastAsia="ru-RU"/>
              </w:rPr>
              <w:t>XX</w:t>
            </w:r>
            <w:r w:rsidRPr="005704D7">
              <w:rPr>
                <w:rFonts w:ascii="Times New Roman" w:eastAsia="Times New Roman" w:hAnsi="Times New Roman" w:cs="Times New Roman"/>
                <w:color w:val="000000"/>
                <w:sz w:val="24"/>
                <w:szCs w:val="24"/>
                <w:lang w:eastAsia="ru-RU"/>
              </w:rPr>
              <w:t>в.</w:t>
            </w:r>
          </w:p>
        </w:tc>
        <w:tc>
          <w:tcPr>
            <w:tcW w:w="2211" w:type="pct"/>
            <w:tcMar>
              <w:left w:w="28" w:type="dxa"/>
              <w:right w:w="28" w:type="dxa"/>
            </w:tcMar>
            <w:vAlign w:val="center"/>
          </w:tcPr>
          <w:p w:rsidR="005704D7" w:rsidRPr="005704D7" w:rsidRDefault="005704D7" w:rsidP="005704D7">
            <w:pPr>
              <w:spacing w:before="100" w:beforeAutospacing="1" w:after="0" w:line="240" w:lineRule="auto"/>
              <w:ind w:left="141" w:right="425" w:hanging="28"/>
              <w:jc w:val="center"/>
              <w:rPr>
                <w:rFonts w:ascii="Times New Roman" w:eastAsia="Times New Roman" w:hAnsi="Times New Roman" w:cs="Times New Roman"/>
                <w:color w:val="000000"/>
                <w:sz w:val="24"/>
                <w:szCs w:val="24"/>
                <w:lang w:eastAsia="ru-RU"/>
              </w:rPr>
            </w:pPr>
            <w:r w:rsidRPr="005704D7">
              <w:rPr>
                <w:rFonts w:ascii="Times New Roman" w:eastAsia="Times New Roman" w:hAnsi="Times New Roman" w:cs="Times New Roman"/>
                <w:color w:val="000000"/>
                <w:sz w:val="24"/>
                <w:szCs w:val="24"/>
                <w:lang w:eastAsia="ru-RU"/>
              </w:rPr>
              <w:t>Балтайский район, с. Балтай, пер. Почтовый 11</w:t>
            </w:r>
          </w:p>
        </w:tc>
      </w:tr>
      <w:tr w:rsidR="005704D7" w:rsidRPr="005704D7" w:rsidTr="00B833C8">
        <w:trPr>
          <w:trHeight w:val="741"/>
        </w:trPr>
        <w:tc>
          <w:tcPr>
            <w:tcW w:w="417" w:type="pct"/>
            <w:tcMar>
              <w:left w:w="28" w:type="dxa"/>
              <w:right w:w="28" w:type="dxa"/>
            </w:tcMar>
            <w:vAlign w:val="center"/>
          </w:tcPr>
          <w:p w:rsidR="005704D7" w:rsidRPr="005704D7" w:rsidRDefault="005704D7" w:rsidP="005704D7">
            <w:pPr>
              <w:spacing w:after="0" w:line="240" w:lineRule="auto"/>
              <w:jc w:val="center"/>
              <w:rPr>
                <w:rFonts w:ascii="Times New Roman" w:eastAsia="Times New Roman" w:hAnsi="Times New Roman" w:cs="Times New Roman"/>
                <w:b/>
                <w:sz w:val="24"/>
                <w:szCs w:val="24"/>
                <w:lang w:eastAsia="ru-RU"/>
              </w:rPr>
            </w:pPr>
            <w:r w:rsidRPr="005704D7">
              <w:rPr>
                <w:rFonts w:ascii="Times New Roman" w:eastAsia="Times New Roman" w:hAnsi="Times New Roman" w:cs="Times New Roman"/>
                <w:b/>
                <w:sz w:val="24"/>
                <w:szCs w:val="24"/>
                <w:lang w:eastAsia="ru-RU"/>
              </w:rPr>
              <w:t>8</w:t>
            </w:r>
          </w:p>
        </w:tc>
        <w:tc>
          <w:tcPr>
            <w:tcW w:w="2372" w:type="pct"/>
            <w:tcMar>
              <w:left w:w="28" w:type="dxa"/>
              <w:right w:w="28" w:type="dxa"/>
            </w:tcMar>
            <w:vAlign w:val="center"/>
          </w:tcPr>
          <w:p w:rsidR="005704D7" w:rsidRPr="005704D7" w:rsidRDefault="005704D7" w:rsidP="005704D7">
            <w:pPr>
              <w:spacing w:before="100" w:beforeAutospacing="1" w:after="0" w:line="240" w:lineRule="auto"/>
              <w:ind w:left="141" w:right="425" w:hanging="28"/>
              <w:jc w:val="center"/>
              <w:rPr>
                <w:rFonts w:ascii="Times New Roman" w:eastAsia="Times New Roman" w:hAnsi="Times New Roman" w:cs="Times New Roman"/>
                <w:color w:val="000000"/>
                <w:sz w:val="24"/>
                <w:szCs w:val="24"/>
                <w:lang w:eastAsia="ru-RU"/>
              </w:rPr>
            </w:pPr>
            <w:r w:rsidRPr="005704D7">
              <w:rPr>
                <w:rFonts w:ascii="Times New Roman" w:eastAsia="Times New Roman" w:hAnsi="Times New Roman" w:cs="Times New Roman"/>
                <w:color w:val="000000"/>
                <w:sz w:val="24"/>
                <w:szCs w:val="24"/>
                <w:lang w:eastAsia="ru-RU"/>
              </w:rPr>
              <w:t xml:space="preserve">Дом Хахалиных, нач. </w:t>
            </w:r>
            <w:r w:rsidRPr="005704D7">
              <w:rPr>
                <w:rFonts w:ascii="Times New Roman" w:eastAsia="Times New Roman" w:hAnsi="Times New Roman" w:cs="Times New Roman"/>
                <w:color w:val="000000"/>
                <w:sz w:val="24"/>
                <w:szCs w:val="24"/>
                <w:lang w:val="en-US" w:eastAsia="ru-RU"/>
              </w:rPr>
              <w:t>XX</w:t>
            </w:r>
            <w:r w:rsidRPr="005704D7">
              <w:rPr>
                <w:rFonts w:ascii="Times New Roman" w:eastAsia="Times New Roman" w:hAnsi="Times New Roman" w:cs="Times New Roman"/>
                <w:color w:val="000000"/>
                <w:sz w:val="24"/>
                <w:szCs w:val="24"/>
                <w:lang w:eastAsia="ru-RU"/>
              </w:rPr>
              <w:t>в.</w:t>
            </w:r>
          </w:p>
        </w:tc>
        <w:tc>
          <w:tcPr>
            <w:tcW w:w="2211" w:type="pct"/>
            <w:tcMar>
              <w:left w:w="28" w:type="dxa"/>
              <w:right w:w="28" w:type="dxa"/>
            </w:tcMar>
            <w:vAlign w:val="center"/>
          </w:tcPr>
          <w:p w:rsidR="005704D7" w:rsidRPr="005704D7" w:rsidRDefault="005704D7" w:rsidP="005704D7">
            <w:pPr>
              <w:spacing w:before="100" w:beforeAutospacing="1" w:after="0" w:line="240" w:lineRule="auto"/>
              <w:ind w:left="141" w:right="425" w:hanging="28"/>
              <w:jc w:val="center"/>
              <w:rPr>
                <w:rFonts w:ascii="Times New Roman" w:eastAsia="Times New Roman" w:hAnsi="Times New Roman" w:cs="Times New Roman"/>
                <w:color w:val="000000"/>
                <w:sz w:val="24"/>
                <w:szCs w:val="24"/>
                <w:lang w:eastAsia="ru-RU"/>
              </w:rPr>
            </w:pPr>
            <w:r w:rsidRPr="005704D7">
              <w:rPr>
                <w:rFonts w:ascii="Times New Roman" w:eastAsia="Times New Roman" w:hAnsi="Times New Roman" w:cs="Times New Roman"/>
                <w:color w:val="000000"/>
                <w:sz w:val="24"/>
                <w:szCs w:val="24"/>
                <w:lang w:eastAsia="ru-RU"/>
              </w:rPr>
              <w:t>Балтайский район, с. Балтай, пер. Почтовый 15</w:t>
            </w:r>
          </w:p>
        </w:tc>
      </w:tr>
      <w:tr w:rsidR="005704D7" w:rsidRPr="005704D7" w:rsidTr="00B833C8">
        <w:trPr>
          <w:trHeight w:val="741"/>
        </w:trPr>
        <w:tc>
          <w:tcPr>
            <w:tcW w:w="417" w:type="pct"/>
            <w:tcMar>
              <w:left w:w="28" w:type="dxa"/>
              <w:right w:w="28" w:type="dxa"/>
            </w:tcMar>
            <w:vAlign w:val="center"/>
          </w:tcPr>
          <w:p w:rsidR="005704D7" w:rsidRPr="005704D7" w:rsidRDefault="005704D7" w:rsidP="005704D7">
            <w:pPr>
              <w:spacing w:after="0" w:line="240" w:lineRule="auto"/>
              <w:jc w:val="center"/>
              <w:rPr>
                <w:rFonts w:ascii="Times New Roman" w:eastAsia="Times New Roman" w:hAnsi="Times New Roman" w:cs="Times New Roman"/>
                <w:b/>
                <w:sz w:val="24"/>
                <w:szCs w:val="24"/>
                <w:lang w:eastAsia="ru-RU"/>
              </w:rPr>
            </w:pPr>
            <w:r w:rsidRPr="005704D7">
              <w:rPr>
                <w:rFonts w:ascii="Times New Roman" w:eastAsia="Times New Roman" w:hAnsi="Times New Roman" w:cs="Times New Roman"/>
                <w:b/>
                <w:sz w:val="24"/>
                <w:szCs w:val="24"/>
                <w:lang w:eastAsia="ru-RU"/>
              </w:rPr>
              <w:t>9</w:t>
            </w:r>
          </w:p>
        </w:tc>
        <w:tc>
          <w:tcPr>
            <w:tcW w:w="2372" w:type="pct"/>
            <w:tcMar>
              <w:left w:w="28" w:type="dxa"/>
              <w:right w:w="28" w:type="dxa"/>
            </w:tcMar>
            <w:vAlign w:val="center"/>
          </w:tcPr>
          <w:p w:rsidR="005704D7" w:rsidRPr="005704D7" w:rsidRDefault="005704D7" w:rsidP="005704D7">
            <w:pPr>
              <w:spacing w:before="100" w:beforeAutospacing="1" w:after="0" w:line="240" w:lineRule="auto"/>
              <w:ind w:left="141" w:right="425" w:hanging="28"/>
              <w:jc w:val="center"/>
              <w:rPr>
                <w:rFonts w:ascii="Times New Roman" w:eastAsia="Times New Roman" w:hAnsi="Times New Roman" w:cs="Times New Roman"/>
                <w:color w:val="000000"/>
                <w:sz w:val="24"/>
                <w:szCs w:val="24"/>
                <w:lang w:eastAsia="ru-RU"/>
              </w:rPr>
            </w:pPr>
            <w:r w:rsidRPr="005704D7">
              <w:rPr>
                <w:rFonts w:ascii="Times New Roman" w:eastAsia="Times New Roman" w:hAnsi="Times New Roman" w:cs="Times New Roman"/>
                <w:color w:val="000000"/>
                <w:sz w:val="24"/>
                <w:szCs w:val="24"/>
                <w:lang w:eastAsia="ru-RU"/>
              </w:rPr>
              <w:t>Дом жилой, 1915 г.</w:t>
            </w:r>
          </w:p>
        </w:tc>
        <w:tc>
          <w:tcPr>
            <w:tcW w:w="2211" w:type="pct"/>
            <w:tcMar>
              <w:left w:w="28" w:type="dxa"/>
              <w:right w:w="28" w:type="dxa"/>
            </w:tcMar>
            <w:vAlign w:val="center"/>
          </w:tcPr>
          <w:p w:rsidR="005704D7" w:rsidRPr="005704D7" w:rsidRDefault="005704D7" w:rsidP="005704D7">
            <w:pPr>
              <w:spacing w:before="100" w:beforeAutospacing="1" w:after="0" w:line="240" w:lineRule="auto"/>
              <w:ind w:left="141" w:right="425" w:hanging="28"/>
              <w:jc w:val="center"/>
              <w:rPr>
                <w:rFonts w:ascii="Times New Roman" w:eastAsia="Times New Roman" w:hAnsi="Times New Roman" w:cs="Times New Roman"/>
                <w:color w:val="000000"/>
                <w:sz w:val="24"/>
                <w:szCs w:val="24"/>
                <w:lang w:eastAsia="ru-RU"/>
              </w:rPr>
            </w:pPr>
            <w:r w:rsidRPr="005704D7">
              <w:rPr>
                <w:rFonts w:ascii="Times New Roman" w:eastAsia="Times New Roman" w:hAnsi="Times New Roman" w:cs="Times New Roman"/>
                <w:color w:val="000000"/>
                <w:sz w:val="24"/>
                <w:szCs w:val="24"/>
                <w:lang w:eastAsia="ru-RU"/>
              </w:rPr>
              <w:t>Балтайский район, с. Садовка</w:t>
            </w:r>
          </w:p>
        </w:tc>
      </w:tr>
    </w:tbl>
    <w:p w:rsidR="005704D7" w:rsidRPr="005704D7" w:rsidRDefault="005704D7" w:rsidP="005704D7">
      <w:pPr>
        <w:widowControl w:val="0"/>
        <w:tabs>
          <w:tab w:val="left" w:pos="1134"/>
        </w:tabs>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p>
    <w:p w:rsidR="005704D7" w:rsidRPr="000E1B0D" w:rsidRDefault="005704D7" w:rsidP="005704D7">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sidRPr="000E1B0D">
        <w:rPr>
          <w:rFonts w:ascii="Times New Roman" w:eastAsia="Times New Roman" w:hAnsi="Times New Roman" w:cs="Times New Roman"/>
          <w:sz w:val="28"/>
          <w:szCs w:val="28"/>
          <w:lang w:eastAsia="ru-RU"/>
        </w:rPr>
        <w:t>Требование об установлении зон охраны объекта культурного наследия к выявленному объекту культурного наследия не предъявляется.</w:t>
      </w:r>
    </w:p>
    <w:p w:rsidR="005704D7" w:rsidRPr="000E1B0D" w:rsidRDefault="005704D7" w:rsidP="005704D7">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sidRPr="000E1B0D">
        <w:rPr>
          <w:rFonts w:ascii="Times New Roman" w:eastAsia="Calibri" w:hAnsi="Times New Roman" w:cs="Times New Roman"/>
          <w:sz w:val="28"/>
          <w:szCs w:val="28"/>
        </w:rPr>
        <w:t>Границы территории объекта археологического наследия определяются на основании археологических полевых работ.</w:t>
      </w:r>
    </w:p>
    <w:p w:rsidR="005704D7" w:rsidRPr="000E1B0D" w:rsidRDefault="005704D7" w:rsidP="005704D7">
      <w:pPr>
        <w:widowControl w:val="0"/>
        <w:shd w:val="clear" w:color="auto" w:fill="FFFFFF"/>
        <w:tabs>
          <w:tab w:val="left" w:pos="1134"/>
        </w:tabs>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0E1B0D">
        <w:rPr>
          <w:rFonts w:ascii="Times New Roman" w:eastAsia="Times New Roman" w:hAnsi="Times New Roman" w:cs="Times New Roman"/>
          <w:sz w:val="28"/>
          <w:szCs w:val="28"/>
          <w:lang w:eastAsia="ru-RU"/>
        </w:rPr>
        <w:t>Границы территории выявленного объекта культурного наследия утверждаются актом органа исполнительной власти субъекта Российской Федерации, уполномоченного в области сохранения, использования, популяризации и государственной охраны объектов культурного наследия, в порядке, установленном законодательством субъекта Российской Федерации.</w:t>
      </w:r>
    </w:p>
    <w:p w:rsidR="005704D7" w:rsidRPr="000E1B0D" w:rsidRDefault="005704D7" w:rsidP="005704D7">
      <w:pPr>
        <w:widowControl w:val="0"/>
        <w:shd w:val="clear" w:color="auto" w:fill="FFFFFF"/>
        <w:tabs>
          <w:tab w:val="left" w:pos="1134"/>
        </w:tabs>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0E1B0D">
        <w:rPr>
          <w:rFonts w:ascii="Times New Roman" w:eastAsia="Times New Roman" w:hAnsi="Times New Roman" w:cs="Times New Roman"/>
          <w:sz w:val="28"/>
          <w:szCs w:val="28"/>
          <w:lang w:eastAsia="ru-RU"/>
        </w:rPr>
        <w:t>Территорией объекта культурного наследия является территория, непосредственно занятая данным объектом культурного наследия и (или) связанная с ним исторически и функционально, являющаяся его неотъемлемой частью.</w:t>
      </w:r>
    </w:p>
    <w:p w:rsidR="005704D7" w:rsidRPr="000E1B0D" w:rsidRDefault="005704D7" w:rsidP="005704D7">
      <w:pPr>
        <w:widowControl w:val="0"/>
        <w:shd w:val="clear" w:color="auto" w:fill="FFFFFF"/>
        <w:tabs>
          <w:tab w:val="left" w:pos="1134"/>
        </w:tabs>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bookmarkStart w:id="359" w:name="dst275"/>
      <w:bookmarkEnd w:id="359"/>
      <w:r w:rsidRPr="000E1B0D">
        <w:rPr>
          <w:rFonts w:ascii="Times New Roman" w:eastAsia="Times New Roman" w:hAnsi="Times New Roman" w:cs="Times New Roman"/>
          <w:sz w:val="28"/>
          <w:szCs w:val="28"/>
          <w:lang w:eastAsia="ru-RU"/>
        </w:rPr>
        <w:t>В территорию объекта культурного наследия могут входить земли, земельные участки, части земельных участков, земли лесного фонда, водные объекты или их части, находящиеся в государственной или муниципальной собственности либо в собственности физических или юридических лиц.</w:t>
      </w:r>
    </w:p>
    <w:p w:rsidR="005704D7" w:rsidRPr="000E1B0D" w:rsidRDefault="005704D7" w:rsidP="005704D7">
      <w:pPr>
        <w:widowControl w:val="0"/>
        <w:shd w:val="clear" w:color="auto" w:fill="FFFFFF"/>
        <w:tabs>
          <w:tab w:val="left" w:pos="1134"/>
        </w:tabs>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bookmarkStart w:id="360" w:name="dst276"/>
      <w:bookmarkEnd w:id="360"/>
      <w:r w:rsidRPr="000E1B0D">
        <w:rPr>
          <w:rFonts w:ascii="Times New Roman" w:eastAsia="Times New Roman" w:hAnsi="Times New Roman" w:cs="Times New Roman"/>
          <w:sz w:val="28"/>
          <w:szCs w:val="28"/>
          <w:lang w:eastAsia="ru-RU"/>
        </w:rPr>
        <w:t>Границы территории объекта культурного наследия могут не совпадать с границами существующих земельных участков.</w:t>
      </w:r>
    </w:p>
    <w:p w:rsidR="005704D7" w:rsidRPr="000E1B0D" w:rsidRDefault="005704D7" w:rsidP="005704D7">
      <w:pPr>
        <w:widowControl w:val="0"/>
        <w:shd w:val="clear" w:color="auto" w:fill="FFFFFF"/>
        <w:tabs>
          <w:tab w:val="left" w:pos="1134"/>
          <w:tab w:val="left" w:pos="1276"/>
        </w:tabs>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bookmarkStart w:id="361" w:name="dst277"/>
      <w:bookmarkEnd w:id="361"/>
      <w:r w:rsidRPr="000E1B0D">
        <w:rPr>
          <w:rFonts w:ascii="Times New Roman" w:eastAsia="Times New Roman" w:hAnsi="Times New Roman" w:cs="Times New Roman"/>
          <w:sz w:val="28"/>
          <w:szCs w:val="28"/>
          <w:lang w:eastAsia="ru-RU"/>
        </w:rPr>
        <w:t>В границах территории объекта культурного наследия могут находиться земли, в отношении которых не проведен государственный кадастровый учет.</w:t>
      </w:r>
    </w:p>
    <w:p w:rsidR="005704D7" w:rsidRPr="000E1B0D" w:rsidRDefault="005704D7" w:rsidP="005704D7">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bookmarkStart w:id="362" w:name="dst279"/>
      <w:bookmarkEnd w:id="362"/>
      <w:r w:rsidRPr="000E1B0D">
        <w:rPr>
          <w:rFonts w:ascii="Times New Roman" w:eastAsia="Calibri" w:hAnsi="Times New Roman" w:cs="Times New Roman"/>
          <w:sz w:val="28"/>
          <w:szCs w:val="28"/>
        </w:rPr>
        <w:t>Границы территории объекта культурного наследия, за исключением границ территории объекта археологического наследия, определяются проектом границ территории объекта культурного наследия на основании архивных документов, в том числе исторических поземельных планов, и научных исследований с учетом особенностей каждого объекта культурного наследия, включая степень его сохранности и этапы развития.</w:t>
      </w:r>
    </w:p>
    <w:p w:rsidR="005704D7" w:rsidRPr="000E1B0D" w:rsidRDefault="005704D7" w:rsidP="005704D7">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sidRPr="000E1B0D">
        <w:rPr>
          <w:rFonts w:ascii="Times New Roman" w:eastAsia="Calibri" w:hAnsi="Times New Roman" w:cs="Times New Roman"/>
          <w:sz w:val="28"/>
          <w:szCs w:val="28"/>
        </w:rPr>
        <w:lastRenderedPageBreak/>
        <w:t>Проект границ территории объекта культурного наследия оформляется в графической форме и в текстовой форме (в виде схемы границ).</w:t>
      </w:r>
    </w:p>
    <w:p w:rsidR="005704D7" w:rsidRPr="000E1B0D" w:rsidRDefault="005704D7" w:rsidP="005704D7">
      <w:pPr>
        <w:widowControl w:val="0"/>
        <w:tabs>
          <w:tab w:val="left" w:pos="1134"/>
        </w:tabs>
        <w:spacing w:after="0" w:line="240" w:lineRule="auto"/>
        <w:ind w:firstLine="709"/>
        <w:jc w:val="both"/>
        <w:rPr>
          <w:rFonts w:ascii="Times New Roman" w:eastAsia="Times New Roman" w:hAnsi="Times New Roman" w:cs="Times New Roman"/>
          <w:color w:val="000000"/>
          <w:sz w:val="28"/>
          <w:szCs w:val="28"/>
          <w:lang w:eastAsia="ru-RU" w:bidi="ru-RU"/>
        </w:rPr>
      </w:pPr>
      <w:r w:rsidRPr="000E1B0D">
        <w:rPr>
          <w:rFonts w:ascii="Times New Roman" w:eastAsia="Times New Roman" w:hAnsi="Times New Roman" w:cs="Times New Roman"/>
          <w:color w:val="000000"/>
          <w:sz w:val="28"/>
          <w:szCs w:val="28"/>
          <w:lang w:eastAsia="ru-RU" w:bidi="ru-RU"/>
        </w:rPr>
        <w:t>В случае если границы территории объектов культурного наследия не утверждены, величина защитной зоны в соответствии с п. 4 ст. 34.1 Закона составляет 200 метров от линии внешней стены памятника, если границы территории утверждены, величина защитной зоны в соответствии с пп. 1 п. 3 ст. 34.1 Закона составляет 100 метров от внешних границ территории памятника.</w:t>
      </w:r>
    </w:p>
    <w:p w:rsidR="005704D7" w:rsidRPr="000E1B0D" w:rsidRDefault="005704D7" w:rsidP="005704D7">
      <w:pPr>
        <w:tabs>
          <w:tab w:val="left" w:pos="1134"/>
        </w:tab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0E1B0D">
        <w:rPr>
          <w:rFonts w:ascii="Times New Roman" w:eastAsia="Calibri" w:hAnsi="Times New Roman" w:cs="Times New Roman"/>
          <w:color w:val="000000"/>
          <w:sz w:val="28"/>
          <w:szCs w:val="28"/>
        </w:rPr>
        <w:t xml:space="preserve">Сведения о границах территории объекта культурного наследия, об ограничениях использования объекта недвижимого имущества, находящегося в границах территории объекта культурного наследия, вносятся в Единый государственный реестр недвижимости в соответствии с Федеральным </w:t>
      </w:r>
      <w:hyperlink r:id="rId125" w:history="1">
        <w:r w:rsidRPr="000E1B0D">
          <w:rPr>
            <w:rFonts w:ascii="Times New Roman" w:eastAsia="Calibri" w:hAnsi="Times New Roman" w:cs="Times New Roman"/>
            <w:color w:val="000000"/>
            <w:sz w:val="28"/>
            <w:szCs w:val="28"/>
          </w:rPr>
          <w:t>законом</w:t>
        </w:r>
      </w:hyperlink>
      <w:r w:rsidRPr="000E1B0D">
        <w:rPr>
          <w:rFonts w:ascii="Times New Roman" w:eastAsia="Calibri" w:hAnsi="Times New Roman" w:cs="Times New Roman"/>
          <w:color w:val="000000"/>
          <w:sz w:val="28"/>
          <w:szCs w:val="28"/>
        </w:rPr>
        <w:t xml:space="preserve"> от 13.07.2015 № 218-ФЗ «О государственной регистрации недвижимости». Отсутствие в Едином государственном реестре недвижимости сведений, не является основанием для несоблюдения требований к осуществлению деятельности в границах территории объекта культурного наследия, установленных земельным законодательством Российской Федерации и </w:t>
      </w:r>
      <w:hyperlink r:id="rId126" w:history="1">
        <w:r w:rsidRPr="000E1B0D">
          <w:rPr>
            <w:rFonts w:ascii="Times New Roman" w:eastAsia="Calibri" w:hAnsi="Times New Roman" w:cs="Times New Roman"/>
            <w:color w:val="000000"/>
            <w:sz w:val="28"/>
            <w:szCs w:val="28"/>
          </w:rPr>
          <w:t>статьей 5.1</w:t>
        </w:r>
      </w:hyperlink>
      <w:r w:rsidRPr="000E1B0D">
        <w:rPr>
          <w:rFonts w:ascii="Times New Roman" w:eastAsia="Calibri" w:hAnsi="Times New Roman" w:cs="Times New Roman"/>
          <w:color w:val="000000"/>
          <w:sz w:val="28"/>
          <w:szCs w:val="28"/>
        </w:rPr>
        <w:t xml:space="preserve"> Закона.</w:t>
      </w:r>
    </w:p>
    <w:p w:rsidR="005704D7" w:rsidRPr="000E1B0D" w:rsidRDefault="005704D7" w:rsidP="005704D7">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bookmarkStart w:id="363" w:name="dst288"/>
      <w:bookmarkStart w:id="364" w:name="dst693"/>
      <w:bookmarkStart w:id="365" w:name="dst656"/>
      <w:bookmarkStart w:id="366" w:name="dst640"/>
      <w:bookmarkStart w:id="367" w:name="dst100287"/>
      <w:bookmarkStart w:id="368" w:name="dst100288"/>
      <w:bookmarkEnd w:id="363"/>
      <w:bookmarkEnd w:id="364"/>
      <w:bookmarkEnd w:id="365"/>
      <w:bookmarkEnd w:id="366"/>
      <w:bookmarkEnd w:id="367"/>
      <w:bookmarkEnd w:id="368"/>
      <w:r w:rsidRPr="000E1B0D">
        <w:rPr>
          <w:rFonts w:ascii="Times New Roman" w:eastAsia="Calibri" w:hAnsi="Times New Roman" w:cs="Times New Roman"/>
          <w:sz w:val="28"/>
          <w:szCs w:val="28"/>
        </w:rPr>
        <w:t>В границах территории объекта культурного наследия:</w:t>
      </w:r>
    </w:p>
    <w:p w:rsidR="005704D7" w:rsidRPr="000E1B0D" w:rsidRDefault="005704D7" w:rsidP="005704D7">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sidRPr="000E1B0D">
        <w:rPr>
          <w:rFonts w:ascii="Times New Roman" w:eastAsia="Calibri" w:hAnsi="Times New Roman" w:cs="Times New Roman"/>
          <w:sz w:val="28"/>
          <w:szCs w:val="28"/>
        </w:rPr>
        <w:t>1) на территории памятника или ансамбля запрещаются строительство объектов капитального строительства и увеличение объемно-пространственных характеристик существующих на территории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
    <w:p w:rsidR="005704D7" w:rsidRPr="000E1B0D" w:rsidRDefault="005704D7" w:rsidP="005704D7">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sidRPr="000E1B0D">
        <w:rPr>
          <w:rFonts w:ascii="Times New Roman" w:eastAsia="Calibri" w:hAnsi="Times New Roman" w:cs="Times New Roman"/>
          <w:sz w:val="28"/>
          <w:szCs w:val="28"/>
        </w:rPr>
        <w:t>2) на территории достопримечательного места разрешаются работы по сохранению памятников и ансамблей, находящихся в границах территории достопримечательного места, работы, направленные на обеспечение сохранности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 строительство объектов капитального строительства в целях воссоздания утраченной градостроительной среды; осуществление ограниченного строительства, капитального ремонта и реконструкции объектов капитального строительства при условии сохранения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w:t>
      </w:r>
    </w:p>
    <w:p w:rsidR="005704D7" w:rsidRPr="000E1B0D" w:rsidRDefault="005704D7" w:rsidP="005704D7">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sidRPr="000E1B0D">
        <w:rPr>
          <w:rFonts w:ascii="Times New Roman" w:eastAsia="Calibri" w:hAnsi="Times New Roman" w:cs="Times New Roman"/>
          <w:sz w:val="28"/>
          <w:szCs w:val="28"/>
        </w:rPr>
        <w:t xml:space="preserve">3) на территории памятника, ансамбля или достопримечательного места разрешается ведение хозяйственной деятельности, не противоречащей требованиям обеспечения сохранности объекта </w:t>
      </w:r>
      <w:r w:rsidRPr="000E1B0D">
        <w:rPr>
          <w:rFonts w:ascii="Times New Roman" w:eastAsia="Calibri" w:hAnsi="Times New Roman" w:cs="Times New Roman"/>
          <w:sz w:val="28"/>
          <w:szCs w:val="28"/>
        </w:rPr>
        <w:lastRenderedPageBreak/>
        <w:t>культурного наследия и позволяющей обеспечить функционирование объекта культурного наследия в современных условиях.</w:t>
      </w:r>
    </w:p>
    <w:p w:rsidR="005704D7" w:rsidRPr="000E1B0D" w:rsidRDefault="005704D7" w:rsidP="005704D7">
      <w:pPr>
        <w:widowControl w:val="0"/>
        <w:tabs>
          <w:tab w:val="left" w:pos="1134"/>
        </w:tabs>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0E1B0D">
        <w:rPr>
          <w:rFonts w:ascii="Times New Roman" w:eastAsia="Times New Roman" w:hAnsi="Times New Roman" w:cs="Times New Roman"/>
          <w:sz w:val="28"/>
          <w:szCs w:val="28"/>
          <w:lang w:eastAsia="ru-RU"/>
        </w:rPr>
        <w:t>Особенности владения, пользования и распоряжения объектом культурного наследия, включенным в реестр, и выявленным объектом культурного наследия определяются Законом, гражданским законодательством Российской Федерации, градостроительным законодательством Российской Федерации, земельным законодательством Российской Федерации.</w:t>
      </w:r>
    </w:p>
    <w:p w:rsidR="005704D7" w:rsidRPr="000E1B0D" w:rsidRDefault="005704D7" w:rsidP="005704D7">
      <w:pPr>
        <w:widowControl w:val="0"/>
        <w:tabs>
          <w:tab w:val="left" w:pos="1134"/>
        </w:tabs>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bookmarkStart w:id="369" w:name="dst737"/>
      <w:bookmarkStart w:id="370" w:name="dst738"/>
      <w:bookmarkStart w:id="371" w:name="sub_4901"/>
      <w:bookmarkEnd w:id="369"/>
      <w:bookmarkEnd w:id="370"/>
      <w:r w:rsidRPr="000E1B0D">
        <w:rPr>
          <w:rFonts w:ascii="Times New Roman" w:eastAsia="Times New Roman" w:hAnsi="Times New Roman" w:cs="Times New Roman"/>
          <w:sz w:val="28"/>
          <w:szCs w:val="28"/>
          <w:lang w:eastAsia="ru-RU"/>
        </w:rPr>
        <w:t>В случае, если в пределах земельного участка или водного объекта обнаружен объект археологического наследия, со дня обнаружения данного объекта археологического наследия собственник земельного участка или водного объекта либо пользователь им владеет, пользуется или распоряжается такими земельным участком или водным объектом с соблюдением условий, установленных Законом для обеспечения сохранности выявленного объекта культурного наследия.</w:t>
      </w:r>
    </w:p>
    <w:p w:rsidR="005704D7" w:rsidRPr="000E1B0D" w:rsidRDefault="005704D7" w:rsidP="005704D7">
      <w:pPr>
        <w:widowControl w:val="0"/>
        <w:tabs>
          <w:tab w:val="left" w:pos="1134"/>
        </w:tabs>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bookmarkStart w:id="372" w:name="sub_4902"/>
      <w:bookmarkEnd w:id="371"/>
      <w:r w:rsidRPr="000E1B0D">
        <w:rPr>
          <w:rFonts w:ascii="Times New Roman" w:eastAsia="Times New Roman" w:hAnsi="Times New Roman" w:cs="Times New Roman"/>
          <w:sz w:val="28"/>
          <w:szCs w:val="28"/>
          <w:lang w:eastAsia="ru-RU"/>
        </w:rPr>
        <w:t>Объект археологического наследия и земельный участок, в пределах которых он располагается, находятся в гражданском обороте раздельно.</w:t>
      </w:r>
    </w:p>
    <w:bookmarkEnd w:id="372"/>
    <w:p w:rsidR="005704D7" w:rsidRPr="000E1B0D" w:rsidRDefault="005704D7" w:rsidP="005704D7">
      <w:pPr>
        <w:widowControl w:val="0"/>
        <w:tabs>
          <w:tab w:val="left" w:pos="1134"/>
        </w:tabs>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0E1B0D">
        <w:rPr>
          <w:rFonts w:ascii="Times New Roman" w:eastAsia="Times New Roman" w:hAnsi="Times New Roman" w:cs="Times New Roman"/>
          <w:sz w:val="28"/>
          <w:szCs w:val="28"/>
          <w:lang w:eastAsia="ru-RU"/>
        </w:rPr>
        <w:t>Объекты археологического наследия, а также все археологические предметы, залегающие на поверхности земли, в земле или под водой, находятся в государственной собственности.</w:t>
      </w:r>
    </w:p>
    <w:p w:rsidR="005704D7" w:rsidRPr="000E1B0D" w:rsidRDefault="005704D7" w:rsidP="005704D7">
      <w:pPr>
        <w:widowControl w:val="0"/>
        <w:tabs>
          <w:tab w:val="left" w:pos="1134"/>
        </w:tabs>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0E1B0D">
        <w:rPr>
          <w:rFonts w:ascii="Times New Roman" w:eastAsia="Times New Roman" w:hAnsi="Times New Roman" w:cs="Times New Roman"/>
          <w:sz w:val="28"/>
          <w:szCs w:val="28"/>
          <w:lang w:eastAsia="ru-RU"/>
        </w:rPr>
        <w:t>В случае отсутствия утвержденных границ территории объекта археологического наследия, включенного в реестр, или выявленного объекта археологического наследия территорией объекта археологического наследия признается часть земной поверхности, водный объект или его часть, занятые соответствующим объектом археологического наследия.</w:t>
      </w:r>
    </w:p>
    <w:p w:rsidR="005704D7" w:rsidRPr="000E1B0D" w:rsidRDefault="005704D7" w:rsidP="005704D7">
      <w:pPr>
        <w:widowControl w:val="0"/>
        <w:tabs>
          <w:tab w:val="left" w:pos="1134"/>
        </w:tabs>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bookmarkStart w:id="373" w:name="dst783"/>
      <w:bookmarkEnd w:id="373"/>
      <w:r w:rsidRPr="000E1B0D">
        <w:rPr>
          <w:rFonts w:ascii="Times New Roman" w:eastAsia="Times New Roman" w:hAnsi="Times New Roman" w:cs="Times New Roman"/>
          <w:sz w:val="28"/>
          <w:szCs w:val="28"/>
          <w:lang w:eastAsia="ru-RU"/>
        </w:rPr>
        <w:t xml:space="preserve">В случае, если собственник объекта культурного наследия, включенного в реестр, выявленного объекта культурного наследия либо земельного участка, в пределах которого располагается объект археологического наследия, не выполняет требований к сохранению такого объекта или совершает действия, угрожающие сохранности данного объекта и влекущие утрату им своего значения, в суд с иском об изъятии у собственника бесхозяйственно содержимого объекта культурного наследия, включенного в реестр, выявленного объекта культурного наследия либо земельного участка, в пределах которого располагается объект археологического наследия, обращаются </w:t>
      </w:r>
      <w:bookmarkStart w:id="374" w:name="dst784"/>
      <w:bookmarkEnd w:id="374"/>
      <w:r w:rsidRPr="000E1B0D">
        <w:rPr>
          <w:rFonts w:ascii="Times New Roman" w:eastAsia="Times New Roman" w:hAnsi="Times New Roman" w:cs="Times New Roman"/>
          <w:sz w:val="28"/>
          <w:szCs w:val="28"/>
          <w:lang w:eastAsia="ru-RU"/>
        </w:rPr>
        <w:t xml:space="preserve">органы охраны объектов культурного наследия. </w:t>
      </w:r>
    </w:p>
    <w:p w:rsidR="005704D7" w:rsidRPr="000E1B0D" w:rsidRDefault="005704D7" w:rsidP="005704D7">
      <w:pPr>
        <w:widowControl w:val="0"/>
        <w:tabs>
          <w:tab w:val="left" w:pos="1134"/>
        </w:tabs>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bookmarkStart w:id="375" w:name="dst100472"/>
      <w:bookmarkEnd w:id="375"/>
      <w:r w:rsidRPr="000E1B0D">
        <w:rPr>
          <w:rFonts w:ascii="Times New Roman" w:eastAsia="Times New Roman" w:hAnsi="Times New Roman" w:cs="Times New Roman"/>
          <w:sz w:val="28"/>
          <w:szCs w:val="28"/>
          <w:lang w:eastAsia="ru-RU"/>
        </w:rPr>
        <w:t xml:space="preserve">В случае, если объект культурного наследия, включенный в реестр, уничтожен по вине собственника данного объекта или пользователя данным объектом либо по вине владельца земельного участка, в пределах которых располагается объект археологического наследия, земельный участок, расположенный в границах территории объекта культурного наследия, являющийся неотъемлемой частью объекта культурного наследия, либо земельный участок, в пределах которых располагается объект археологического наследия, может быть безвозмездно изъят по решению суда в виде применения санкции за совершение преступления или иного правонарушения (конфискации) в соответствии с законодательством </w:t>
      </w:r>
      <w:r w:rsidRPr="000E1B0D">
        <w:rPr>
          <w:rFonts w:ascii="Times New Roman" w:eastAsia="Times New Roman" w:hAnsi="Times New Roman" w:cs="Times New Roman"/>
          <w:sz w:val="28"/>
          <w:szCs w:val="28"/>
          <w:lang w:eastAsia="ru-RU"/>
        </w:rPr>
        <w:lastRenderedPageBreak/>
        <w:t>Российской Федерации.</w:t>
      </w:r>
    </w:p>
    <w:p w:rsidR="005704D7" w:rsidRPr="005704D7" w:rsidRDefault="005704D7" w:rsidP="000E1B0D">
      <w:pPr>
        <w:keepNext/>
        <w:keepLines/>
        <w:widowControl w:val="0"/>
        <w:tabs>
          <w:tab w:val="left" w:pos="1134"/>
        </w:tabs>
        <w:autoSpaceDE w:val="0"/>
        <w:autoSpaceDN w:val="0"/>
        <w:adjustRightInd w:val="0"/>
        <w:spacing w:after="0" w:line="240" w:lineRule="auto"/>
        <w:ind w:firstLine="709"/>
        <w:jc w:val="both"/>
        <w:textAlignment w:val="baseline"/>
        <w:rPr>
          <w:rFonts w:ascii="Times New Roman" w:eastAsiaTheme="majorEastAsia" w:hAnsi="Times New Roman" w:cs="Times New Roman"/>
          <w:b/>
          <w:bCs/>
          <w:color w:val="000000" w:themeColor="text1"/>
          <w:spacing w:val="-10"/>
          <w:sz w:val="28"/>
          <w:szCs w:val="28"/>
          <w:lang w:eastAsia="ru-RU"/>
        </w:rPr>
      </w:pPr>
      <w:bookmarkStart w:id="376" w:name="_Toc144312514"/>
      <w:r w:rsidRPr="005704D7">
        <w:rPr>
          <w:rFonts w:ascii="Times New Roman" w:eastAsiaTheme="majorEastAsia" w:hAnsi="Times New Roman" w:cs="Times New Roman"/>
          <w:b/>
          <w:bCs/>
          <w:color w:val="000000" w:themeColor="text1"/>
          <w:spacing w:val="-10"/>
          <w:sz w:val="28"/>
          <w:szCs w:val="28"/>
          <w:lang w:eastAsia="ru-RU"/>
        </w:rPr>
        <w:t>Статья 70. Ограничения использования земельных участков и объектов капитального строительства в границах территорий, подверженных риску возникновения чрезвычайных ситуаций природного и техногенного характера и воздействия их последствий</w:t>
      </w:r>
      <w:bookmarkEnd w:id="347"/>
      <w:bookmarkEnd w:id="348"/>
      <w:bookmarkEnd w:id="376"/>
    </w:p>
    <w:p w:rsidR="005704D7" w:rsidRPr="005704D7" w:rsidRDefault="005704D7" w:rsidP="000E1B0D">
      <w:pPr>
        <w:widowControl w:val="0"/>
        <w:tabs>
          <w:tab w:val="left" w:pos="1134"/>
          <w:tab w:val="left" w:pos="4800"/>
        </w:tabs>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5704D7">
        <w:rPr>
          <w:rFonts w:ascii="Times New Roman" w:eastAsia="Times New Roman" w:hAnsi="Times New Roman" w:cs="Times New Roman"/>
          <w:sz w:val="28"/>
          <w:szCs w:val="28"/>
          <w:lang w:eastAsia="ru-RU"/>
        </w:rPr>
        <w:t>В Балтайском муниципальном образовании на территориях, подверженных риску возникновения чрезвычайных ситуаций природного и техногенного характера и воздействия их последствий, в соответствии с законодательством  Российской Федерации о защите населения и территорий от чрезвычайных ситуаций природного и техногенного характера в целях предупреждения чрезвычайных ситуаций устанавливается специальный режим:</w:t>
      </w:r>
    </w:p>
    <w:p w:rsidR="005704D7" w:rsidRPr="005704D7" w:rsidRDefault="005704D7" w:rsidP="000E1B0D">
      <w:pPr>
        <w:widowControl w:val="0"/>
        <w:numPr>
          <w:ilvl w:val="0"/>
          <w:numId w:val="74"/>
        </w:numPr>
        <w:tabs>
          <w:tab w:val="left" w:pos="1134"/>
          <w:tab w:val="left" w:pos="4800"/>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5704D7">
        <w:rPr>
          <w:rFonts w:ascii="Times New Roman" w:eastAsia="Times New Roman" w:hAnsi="Times New Roman" w:cs="Times New Roman"/>
          <w:sz w:val="28"/>
          <w:szCs w:val="28"/>
          <w:lang w:eastAsia="ru-RU"/>
        </w:rPr>
        <w:t>ограничения использования территории;</w:t>
      </w:r>
    </w:p>
    <w:p w:rsidR="005704D7" w:rsidRPr="005704D7" w:rsidRDefault="005704D7" w:rsidP="000E1B0D">
      <w:pPr>
        <w:widowControl w:val="0"/>
        <w:numPr>
          <w:ilvl w:val="0"/>
          <w:numId w:val="74"/>
        </w:numPr>
        <w:tabs>
          <w:tab w:val="left" w:pos="1134"/>
          <w:tab w:val="left" w:pos="4800"/>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5704D7">
        <w:rPr>
          <w:rFonts w:ascii="Times New Roman" w:eastAsia="Times New Roman" w:hAnsi="Times New Roman" w:cs="Times New Roman"/>
          <w:sz w:val="28"/>
          <w:szCs w:val="28"/>
          <w:lang w:eastAsia="ru-RU"/>
        </w:rPr>
        <w:t>ограничения хозяйственной и иной деятельности;</w:t>
      </w:r>
    </w:p>
    <w:p w:rsidR="005704D7" w:rsidRPr="005704D7" w:rsidRDefault="005704D7" w:rsidP="000E1B0D">
      <w:pPr>
        <w:widowControl w:val="0"/>
        <w:numPr>
          <w:ilvl w:val="0"/>
          <w:numId w:val="74"/>
        </w:numPr>
        <w:tabs>
          <w:tab w:val="left" w:pos="1134"/>
          <w:tab w:val="left" w:pos="4800"/>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5704D7">
        <w:rPr>
          <w:rFonts w:ascii="Times New Roman" w:eastAsia="Times New Roman" w:hAnsi="Times New Roman" w:cs="Times New Roman"/>
          <w:sz w:val="28"/>
          <w:szCs w:val="28"/>
          <w:lang w:eastAsia="ru-RU"/>
        </w:rPr>
        <w:t>обязательные мероприятия по защите населения и территорий;</w:t>
      </w:r>
    </w:p>
    <w:p w:rsidR="005704D7" w:rsidRPr="005704D7" w:rsidRDefault="005704D7" w:rsidP="000E1B0D">
      <w:pPr>
        <w:widowControl w:val="0"/>
        <w:numPr>
          <w:ilvl w:val="0"/>
          <w:numId w:val="74"/>
        </w:numPr>
        <w:tabs>
          <w:tab w:val="left" w:pos="142"/>
          <w:tab w:val="left" w:pos="1134"/>
        </w:tabs>
        <w:autoSpaceDE w:val="0"/>
        <w:autoSpaceDN w:val="0"/>
        <w:adjustRightInd w:val="0"/>
        <w:spacing w:after="0" w:line="240" w:lineRule="auto"/>
        <w:ind w:left="0" w:firstLine="709"/>
        <w:contextualSpacing/>
        <w:jc w:val="both"/>
        <w:textAlignment w:val="baseline"/>
        <w:rPr>
          <w:rFonts w:ascii="Times New Roman" w:eastAsia="Times New Roman" w:hAnsi="Times New Roman" w:cs="Times New Roman"/>
          <w:sz w:val="28"/>
          <w:szCs w:val="28"/>
          <w:lang w:eastAsia="ru-RU"/>
        </w:rPr>
      </w:pPr>
      <w:r w:rsidRPr="005704D7">
        <w:rPr>
          <w:rFonts w:ascii="Times New Roman" w:eastAsia="Times New Roman" w:hAnsi="Times New Roman" w:cs="Times New Roman"/>
          <w:color w:val="00000A"/>
          <w:sz w:val="28"/>
          <w:szCs w:val="28"/>
          <w:lang w:eastAsia="ru-RU"/>
        </w:rPr>
        <w:t>оповещение и информирование населения;</w:t>
      </w:r>
    </w:p>
    <w:p w:rsidR="005704D7" w:rsidRPr="005704D7" w:rsidRDefault="005704D7" w:rsidP="000E1B0D">
      <w:pPr>
        <w:widowControl w:val="0"/>
        <w:numPr>
          <w:ilvl w:val="0"/>
          <w:numId w:val="74"/>
        </w:numPr>
        <w:tabs>
          <w:tab w:val="left" w:pos="142"/>
          <w:tab w:val="left" w:pos="1134"/>
        </w:tabs>
        <w:autoSpaceDE w:val="0"/>
        <w:autoSpaceDN w:val="0"/>
        <w:adjustRightInd w:val="0"/>
        <w:spacing w:after="0" w:line="240" w:lineRule="auto"/>
        <w:ind w:left="0" w:firstLine="709"/>
        <w:contextualSpacing/>
        <w:jc w:val="both"/>
        <w:textAlignment w:val="baseline"/>
        <w:rPr>
          <w:rFonts w:ascii="Times New Roman" w:eastAsia="Times New Roman" w:hAnsi="Times New Roman" w:cs="Times New Roman"/>
          <w:sz w:val="28"/>
          <w:szCs w:val="28"/>
          <w:lang w:eastAsia="ru-RU"/>
        </w:rPr>
      </w:pPr>
      <w:r w:rsidRPr="005704D7">
        <w:rPr>
          <w:rFonts w:ascii="Times New Roman" w:eastAsia="Times New Roman" w:hAnsi="Times New Roman" w:cs="Times New Roman"/>
          <w:sz w:val="28"/>
          <w:szCs w:val="28"/>
          <w:lang w:eastAsia="ru-RU"/>
        </w:rPr>
        <w:t>организация работы по предупреждению и ликвидации чрезвычайных ситуаций.</w:t>
      </w:r>
    </w:p>
    <w:p w:rsidR="000E1B0D" w:rsidRDefault="000E1B0D" w:rsidP="005704D7">
      <w:pPr>
        <w:shd w:val="clear" w:color="auto" w:fill="FFFFFF"/>
        <w:tabs>
          <w:tab w:val="left" w:pos="1134"/>
        </w:tabs>
        <w:spacing w:after="0" w:line="240" w:lineRule="auto"/>
        <w:ind w:firstLine="709"/>
        <w:jc w:val="both"/>
        <w:textAlignment w:val="baseline"/>
        <w:rPr>
          <w:rFonts w:ascii="Times New Roman" w:eastAsia="Times New Roman" w:hAnsi="Times New Roman" w:cs="Times New Roman"/>
          <w:sz w:val="28"/>
          <w:szCs w:val="28"/>
          <w:shd w:val="clear" w:color="auto" w:fill="FFFFFF"/>
          <w:lang w:eastAsia="ru-RU"/>
        </w:rPr>
        <w:sectPr w:rsidR="000E1B0D" w:rsidSect="000E1B0D">
          <w:pgSz w:w="11906" w:h="16838"/>
          <w:pgMar w:top="1134" w:right="1134" w:bottom="851" w:left="1701" w:header="397" w:footer="709" w:gutter="0"/>
          <w:cols w:space="708"/>
          <w:docGrid w:linePitch="360"/>
        </w:sectPr>
      </w:pPr>
    </w:p>
    <w:p w:rsidR="005704D7" w:rsidRPr="005704D7" w:rsidRDefault="005704D7" w:rsidP="005704D7">
      <w:pPr>
        <w:keepNext/>
        <w:keepLines/>
        <w:widowControl w:val="0"/>
        <w:autoSpaceDE w:val="0"/>
        <w:autoSpaceDN w:val="0"/>
        <w:adjustRightInd w:val="0"/>
        <w:spacing w:before="200" w:after="0" w:line="240" w:lineRule="auto"/>
        <w:jc w:val="right"/>
        <w:textAlignment w:val="baseline"/>
        <w:outlineLvl w:val="2"/>
        <w:rPr>
          <w:rFonts w:ascii="Times New Roman" w:eastAsiaTheme="majorEastAsia" w:hAnsi="Times New Roman" w:cs="Times New Roman"/>
          <w:b/>
          <w:bCs/>
          <w:sz w:val="28"/>
          <w:szCs w:val="28"/>
          <w:lang w:eastAsia="ar-SA"/>
        </w:rPr>
      </w:pPr>
      <w:bookmarkStart w:id="377" w:name="_Toc144312515"/>
      <w:r w:rsidRPr="005704D7">
        <w:rPr>
          <w:rFonts w:ascii="Times New Roman" w:eastAsiaTheme="majorEastAsia" w:hAnsi="Times New Roman" w:cs="Times New Roman"/>
          <w:b/>
          <w:bCs/>
          <w:sz w:val="28"/>
          <w:szCs w:val="28"/>
          <w:lang w:eastAsia="ar-SA"/>
        </w:rPr>
        <w:lastRenderedPageBreak/>
        <w:t>Приложение 1</w:t>
      </w:r>
      <w:bookmarkStart w:id="378" w:name="_Toc429415719"/>
      <w:bookmarkStart w:id="379" w:name="_Toc432415563"/>
      <w:bookmarkStart w:id="380" w:name="_Toc483231912"/>
      <w:bookmarkEnd w:id="340"/>
      <w:bookmarkEnd w:id="377"/>
    </w:p>
    <w:p w:rsidR="005704D7" w:rsidRPr="005704D7" w:rsidRDefault="005704D7" w:rsidP="005704D7">
      <w:pPr>
        <w:widowControl w:val="0"/>
        <w:autoSpaceDE w:val="0"/>
        <w:autoSpaceDN w:val="0"/>
        <w:adjustRightInd w:val="0"/>
        <w:spacing w:after="0" w:line="360" w:lineRule="atLeast"/>
        <w:jc w:val="center"/>
        <w:textAlignment w:val="baseline"/>
        <w:rPr>
          <w:rFonts w:ascii="Times New Roman" w:eastAsia="Times New Roman" w:hAnsi="Times New Roman" w:cs="Times New Roman"/>
          <w:b/>
          <w:bCs/>
          <w:iCs/>
          <w:sz w:val="28"/>
          <w:szCs w:val="28"/>
          <w:lang w:eastAsia="ar-SA"/>
        </w:rPr>
      </w:pPr>
      <w:r w:rsidRPr="005704D7">
        <w:rPr>
          <w:rFonts w:ascii="Times New Roman" w:eastAsia="Times New Roman" w:hAnsi="Times New Roman" w:cs="Times New Roman"/>
          <w:b/>
          <w:bCs/>
          <w:iCs/>
          <w:sz w:val="28"/>
          <w:szCs w:val="28"/>
          <w:lang w:eastAsia="ar-SA"/>
        </w:rPr>
        <w:t>Классификатор видов разрешенного использования земельных участков</w:t>
      </w:r>
      <w:bookmarkEnd w:id="378"/>
      <w:bookmarkEnd w:id="379"/>
      <w:bookmarkEnd w:id="380"/>
    </w:p>
    <w:tbl>
      <w:tblPr>
        <w:tblW w:w="1006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19"/>
        <w:gridCol w:w="4819"/>
        <w:gridCol w:w="2127"/>
      </w:tblGrid>
      <w:tr w:rsidR="005704D7" w:rsidRPr="005704D7" w:rsidTr="00B833C8">
        <w:tc>
          <w:tcPr>
            <w:tcW w:w="3119" w:type="dxa"/>
            <w:tcBorders>
              <w:top w:val="single" w:sz="4" w:space="0" w:color="auto"/>
              <w:bottom w:val="single" w:sz="4" w:space="0" w:color="auto"/>
              <w:right w:val="single" w:sz="4" w:space="0" w:color="auto"/>
            </w:tcBorders>
          </w:tcPr>
          <w:p w:rsidR="005704D7" w:rsidRPr="005704D7" w:rsidRDefault="005704D7" w:rsidP="005704D7">
            <w:pPr>
              <w:autoSpaceDE w:val="0"/>
              <w:autoSpaceDN w:val="0"/>
              <w:adjustRightInd w:val="0"/>
              <w:spacing w:after="0" w:line="240" w:lineRule="auto"/>
              <w:jc w:val="center"/>
              <w:rPr>
                <w:rFonts w:ascii="Times New Roman" w:eastAsia="Calibri" w:hAnsi="Times New Roman" w:cs="Times New Roman"/>
                <w:b/>
                <w:i/>
                <w:color w:val="000000"/>
                <w:sz w:val="24"/>
                <w:szCs w:val="24"/>
              </w:rPr>
            </w:pPr>
            <w:r w:rsidRPr="005704D7">
              <w:rPr>
                <w:rFonts w:ascii="Times New Roman" w:eastAsia="Calibri" w:hAnsi="Times New Roman" w:cs="Times New Roman"/>
                <w:b/>
                <w:i/>
                <w:color w:val="000000"/>
                <w:sz w:val="24"/>
                <w:szCs w:val="24"/>
              </w:rPr>
              <w:t>Наименование вида разрешенного использования земельного участка</w:t>
            </w:r>
            <w:hyperlink w:anchor="sub_1111" w:history="1">
              <w:r w:rsidRPr="005704D7">
                <w:rPr>
                  <w:rFonts w:ascii="Times New Roman" w:eastAsia="Calibri" w:hAnsi="Times New Roman" w:cs="Times New Roman"/>
                  <w:i/>
                  <w:color w:val="000000"/>
                  <w:sz w:val="24"/>
                  <w:szCs w:val="24"/>
                </w:rPr>
                <w:t>*</w:t>
              </w:r>
            </w:hyperlink>
          </w:p>
        </w:tc>
        <w:tc>
          <w:tcPr>
            <w:tcW w:w="4819" w:type="dxa"/>
            <w:tcBorders>
              <w:top w:val="single" w:sz="4" w:space="0" w:color="auto"/>
              <w:left w:val="single" w:sz="4" w:space="0" w:color="auto"/>
              <w:bottom w:val="single" w:sz="4" w:space="0" w:color="auto"/>
              <w:right w:val="single" w:sz="4" w:space="0" w:color="auto"/>
            </w:tcBorders>
          </w:tcPr>
          <w:p w:rsidR="005704D7" w:rsidRPr="005704D7" w:rsidRDefault="005704D7" w:rsidP="005704D7">
            <w:pPr>
              <w:autoSpaceDE w:val="0"/>
              <w:autoSpaceDN w:val="0"/>
              <w:adjustRightInd w:val="0"/>
              <w:spacing w:after="0" w:line="240" w:lineRule="auto"/>
              <w:jc w:val="center"/>
              <w:rPr>
                <w:rFonts w:ascii="Times New Roman" w:eastAsia="Calibri" w:hAnsi="Times New Roman" w:cs="Times New Roman"/>
                <w:b/>
                <w:i/>
                <w:color w:val="000000"/>
                <w:sz w:val="24"/>
                <w:szCs w:val="24"/>
              </w:rPr>
            </w:pPr>
            <w:r w:rsidRPr="005704D7">
              <w:rPr>
                <w:rFonts w:ascii="Times New Roman" w:eastAsia="Calibri" w:hAnsi="Times New Roman" w:cs="Times New Roman"/>
                <w:b/>
                <w:i/>
                <w:color w:val="000000"/>
                <w:sz w:val="24"/>
                <w:szCs w:val="24"/>
              </w:rPr>
              <w:t>Описание вида разрешенного использования земельного участка</w:t>
            </w:r>
            <w:hyperlink w:anchor="sub_2222" w:history="1">
              <w:r w:rsidRPr="005704D7">
                <w:rPr>
                  <w:rFonts w:ascii="Times New Roman" w:eastAsia="Calibri" w:hAnsi="Times New Roman" w:cs="Times New Roman"/>
                  <w:i/>
                  <w:color w:val="000000"/>
                  <w:sz w:val="24"/>
                  <w:szCs w:val="24"/>
                </w:rPr>
                <w:t>**</w:t>
              </w:r>
            </w:hyperlink>
          </w:p>
        </w:tc>
        <w:tc>
          <w:tcPr>
            <w:tcW w:w="2127" w:type="dxa"/>
            <w:tcBorders>
              <w:top w:val="single" w:sz="4" w:space="0" w:color="auto"/>
              <w:left w:val="single" w:sz="4" w:space="0" w:color="auto"/>
              <w:bottom w:val="single" w:sz="4" w:space="0" w:color="auto"/>
            </w:tcBorders>
          </w:tcPr>
          <w:p w:rsidR="005704D7" w:rsidRPr="005704D7" w:rsidRDefault="005704D7" w:rsidP="005704D7">
            <w:pPr>
              <w:autoSpaceDE w:val="0"/>
              <w:autoSpaceDN w:val="0"/>
              <w:adjustRightInd w:val="0"/>
              <w:spacing w:after="0" w:line="240" w:lineRule="auto"/>
              <w:jc w:val="center"/>
              <w:rPr>
                <w:rFonts w:ascii="Times New Roman" w:eastAsia="Calibri" w:hAnsi="Times New Roman" w:cs="Times New Roman"/>
                <w:b/>
                <w:i/>
                <w:color w:val="000000"/>
                <w:sz w:val="24"/>
                <w:szCs w:val="24"/>
              </w:rPr>
            </w:pPr>
            <w:r w:rsidRPr="005704D7">
              <w:rPr>
                <w:rFonts w:ascii="Times New Roman" w:eastAsia="Calibri" w:hAnsi="Times New Roman" w:cs="Times New Roman"/>
                <w:b/>
                <w:i/>
                <w:color w:val="000000"/>
                <w:sz w:val="24"/>
                <w:szCs w:val="24"/>
              </w:rPr>
              <w:t>Код (числовое обозначение) вида разрешенного использования земельного участка</w:t>
            </w:r>
            <w:hyperlink w:anchor="sub_3333" w:history="1">
              <w:r w:rsidRPr="005704D7">
                <w:rPr>
                  <w:rFonts w:ascii="Times New Roman" w:eastAsia="Calibri" w:hAnsi="Times New Roman" w:cs="Times New Roman"/>
                  <w:i/>
                  <w:color w:val="000000"/>
                  <w:sz w:val="24"/>
                  <w:szCs w:val="24"/>
                </w:rPr>
                <w:t>***</w:t>
              </w:r>
            </w:hyperlink>
          </w:p>
        </w:tc>
      </w:tr>
      <w:tr w:rsidR="005704D7" w:rsidRPr="005704D7" w:rsidTr="00B833C8">
        <w:tc>
          <w:tcPr>
            <w:tcW w:w="3119" w:type="dxa"/>
            <w:tcBorders>
              <w:top w:val="single" w:sz="4" w:space="0" w:color="auto"/>
              <w:bottom w:val="single" w:sz="4" w:space="0" w:color="auto"/>
              <w:right w:val="single" w:sz="4" w:space="0" w:color="auto"/>
            </w:tcBorders>
          </w:tcPr>
          <w:p w:rsidR="005704D7" w:rsidRPr="005704D7" w:rsidRDefault="005704D7" w:rsidP="005704D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5704D7">
              <w:rPr>
                <w:rFonts w:ascii="Times New Roman" w:eastAsia="Calibri" w:hAnsi="Times New Roman" w:cs="Times New Roman"/>
                <w:color w:val="000000"/>
                <w:sz w:val="24"/>
                <w:szCs w:val="24"/>
              </w:rPr>
              <w:t>1</w:t>
            </w:r>
          </w:p>
        </w:tc>
        <w:tc>
          <w:tcPr>
            <w:tcW w:w="4819" w:type="dxa"/>
            <w:tcBorders>
              <w:top w:val="single" w:sz="4" w:space="0" w:color="auto"/>
              <w:left w:val="single" w:sz="4" w:space="0" w:color="auto"/>
              <w:bottom w:val="single" w:sz="4" w:space="0" w:color="auto"/>
              <w:right w:val="single" w:sz="4" w:space="0" w:color="auto"/>
            </w:tcBorders>
          </w:tcPr>
          <w:p w:rsidR="005704D7" w:rsidRPr="005704D7" w:rsidRDefault="005704D7" w:rsidP="005704D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5704D7">
              <w:rPr>
                <w:rFonts w:ascii="Times New Roman" w:eastAsia="Calibri" w:hAnsi="Times New Roman" w:cs="Times New Roman"/>
                <w:color w:val="000000"/>
                <w:sz w:val="24"/>
                <w:szCs w:val="24"/>
              </w:rPr>
              <w:t>2</w:t>
            </w:r>
          </w:p>
        </w:tc>
        <w:tc>
          <w:tcPr>
            <w:tcW w:w="2127" w:type="dxa"/>
            <w:tcBorders>
              <w:top w:val="single" w:sz="4" w:space="0" w:color="auto"/>
              <w:left w:val="single" w:sz="4" w:space="0" w:color="auto"/>
              <w:bottom w:val="single" w:sz="4" w:space="0" w:color="auto"/>
            </w:tcBorders>
          </w:tcPr>
          <w:p w:rsidR="005704D7" w:rsidRPr="005704D7" w:rsidRDefault="005704D7" w:rsidP="005704D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5704D7">
              <w:rPr>
                <w:rFonts w:ascii="Times New Roman" w:eastAsia="Calibri" w:hAnsi="Times New Roman" w:cs="Times New Roman"/>
                <w:color w:val="000000"/>
                <w:sz w:val="24"/>
                <w:szCs w:val="24"/>
              </w:rPr>
              <w:t>3</w:t>
            </w:r>
          </w:p>
        </w:tc>
      </w:tr>
      <w:tr w:rsidR="005704D7" w:rsidRPr="005704D7" w:rsidTr="00B833C8">
        <w:tc>
          <w:tcPr>
            <w:tcW w:w="3119" w:type="dxa"/>
            <w:tcBorders>
              <w:top w:val="single" w:sz="4" w:space="0" w:color="auto"/>
              <w:bottom w:val="single" w:sz="4" w:space="0" w:color="auto"/>
              <w:right w:val="single" w:sz="4" w:space="0" w:color="auto"/>
            </w:tcBorders>
          </w:tcPr>
          <w:p w:rsidR="005704D7" w:rsidRPr="005704D7" w:rsidRDefault="005704D7" w:rsidP="005704D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bookmarkStart w:id="381" w:name="sub_1010"/>
            <w:r w:rsidRPr="005704D7">
              <w:rPr>
                <w:rFonts w:ascii="Times New Roman" w:eastAsia="Times New Roman" w:hAnsi="Times New Roman" w:cs="Times New Roman"/>
                <w:color w:val="000000"/>
                <w:sz w:val="24"/>
                <w:szCs w:val="24"/>
                <w:lang w:eastAsia="ru-RU"/>
              </w:rPr>
              <w:t>Сельскохозяйственное использование</w:t>
            </w:r>
            <w:bookmarkEnd w:id="381"/>
          </w:p>
        </w:tc>
        <w:tc>
          <w:tcPr>
            <w:tcW w:w="4819" w:type="dxa"/>
            <w:tcBorders>
              <w:top w:val="single" w:sz="4" w:space="0" w:color="auto"/>
              <w:left w:val="single" w:sz="4" w:space="0" w:color="auto"/>
              <w:bottom w:val="single" w:sz="4" w:space="0" w:color="auto"/>
              <w:right w:val="single" w:sz="4" w:space="0" w:color="auto"/>
            </w:tcBorders>
          </w:tcPr>
          <w:p w:rsidR="005704D7" w:rsidRPr="005704D7" w:rsidRDefault="005704D7" w:rsidP="005704D7">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5704D7">
              <w:rPr>
                <w:rFonts w:ascii="Times New Roman" w:eastAsia="Calibri" w:hAnsi="Times New Roman" w:cs="Times New Roman"/>
                <w:color w:val="000000" w:themeColor="text1"/>
                <w:sz w:val="24"/>
                <w:szCs w:val="24"/>
              </w:rPr>
              <w:t xml:space="preserve">Ведение сельского хозяйства. Содержание данного вида разрешенного использования включает в себя содержание видов разрешенного использования с </w:t>
            </w:r>
            <w:hyperlink w:anchor="Par45" w:tooltip="1.1" w:history="1">
              <w:r w:rsidRPr="005704D7">
                <w:rPr>
                  <w:rFonts w:ascii="Times New Roman" w:eastAsia="Calibri" w:hAnsi="Times New Roman" w:cs="Times New Roman"/>
                  <w:b/>
                  <w:color w:val="000000" w:themeColor="text1"/>
                  <w:sz w:val="24"/>
                  <w:szCs w:val="24"/>
                </w:rPr>
                <w:t>кодами 1.1</w:t>
              </w:r>
            </w:hyperlink>
            <w:r w:rsidRPr="005704D7">
              <w:rPr>
                <w:rFonts w:ascii="Times New Roman" w:eastAsia="Calibri" w:hAnsi="Times New Roman" w:cs="Times New Roman"/>
                <w:b/>
                <w:color w:val="000000" w:themeColor="text1"/>
                <w:sz w:val="24"/>
                <w:szCs w:val="24"/>
              </w:rPr>
              <w:t xml:space="preserve"> - </w:t>
            </w:r>
            <w:hyperlink w:anchor="Par116" w:tooltip="1.20" w:history="1">
              <w:r w:rsidRPr="005704D7">
                <w:rPr>
                  <w:rFonts w:ascii="Times New Roman" w:eastAsia="Calibri" w:hAnsi="Times New Roman" w:cs="Times New Roman"/>
                  <w:b/>
                  <w:color w:val="000000" w:themeColor="text1"/>
                  <w:sz w:val="24"/>
                  <w:szCs w:val="24"/>
                </w:rPr>
                <w:t>1.20</w:t>
              </w:r>
            </w:hyperlink>
            <w:r w:rsidRPr="005704D7">
              <w:rPr>
                <w:rFonts w:ascii="Times New Roman" w:eastAsia="Calibri" w:hAnsi="Times New Roman" w:cs="Times New Roman"/>
                <w:color w:val="000000" w:themeColor="text1"/>
                <w:sz w:val="24"/>
                <w:szCs w:val="24"/>
              </w:rPr>
              <w:t>, в том числе размещение зданий и сооружений, используемых для хранения и переработки сельскохозяйственной продукции</w:t>
            </w:r>
          </w:p>
        </w:tc>
        <w:tc>
          <w:tcPr>
            <w:tcW w:w="2127" w:type="dxa"/>
            <w:tcBorders>
              <w:top w:val="single" w:sz="4" w:space="0" w:color="auto"/>
              <w:left w:val="single" w:sz="4" w:space="0" w:color="auto"/>
              <w:bottom w:val="single" w:sz="4" w:space="0" w:color="auto"/>
            </w:tcBorders>
          </w:tcPr>
          <w:p w:rsidR="005704D7" w:rsidRPr="005704D7" w:rsidRDefault="005704D7" w:rsidP="005704D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5704D7">
              <w:rPr>
                <w:rFonts w:ascii="Times New Roman" w:eastAsia="Calibri" w:hAnsi="Times New Roman" w:cs="Times New Roman"/>
                <w:color w:val="000000"/>
                <w:sz w:val="24"/>
                <w:szCs w:val="24"/>
              </w:rPr>
              <w:t>1.0</w:t>
            </w:r>
          </w:p>
        </w:tc>
      </w:tr>
      <w:tr w:rsidR="005704D7" w:rsidRPr="005704D7" w:rsidTr="00B833C8">
        <w:tc>
          <w:tcPr>
            <w:tcW w:w="3119" w:type="dxa"/>
            <w:tcBorders>
              <w:top w:val="single" w:sz="4" w:space="0" w:color="auto"/>
              <w:bottom w:val="single" w:sz="4" w:space="0" w:color="auto"/>
              <w:right w:val="single" w:sz="4" w:space="0" w:color="auto"/>
            </w:tcBorders>
          </w:tcPr>
          <w:p w:rsidR="005704D7" w:rsidRPr="005704D7" w:rsidRDefault="005704D7" w:rsidP="005704D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bookmarkStart w:id="382" w:name="sub_1011"/>
            <w:r w:rsidRPr="005704D7">
              <w:rPr>
                <w:rFonts w:ascii="Times New Roman" w:eastAsia="Times New Roman" w:hAnsi="Times New Roman" w:cs="Times New Roman"/>
                <w:color w:val="000000"/>
                <w:sz w:val="24"/>
                <w:szCs w:val="24"/>
                <w:lang w:eastAsia="ru-RU"/>
              </w:rPr>
              <w:t>Растениеводство</w:t>
            </w:r>
            <w:bookmarkEnd w:id="382"/>
          </w:p>
        </w:tc>
        <w:tc>
          <w:tcPr>
            <w:tcW w:w="4819" w:type="dxa"/>
            <w:tcBorders>
              <w:top w:val="single" w:sz="4" w:space="0" w:color="auto"/>
              <w:left w:val="single" w:sz="4" w:space="0" w:color="auto"/>
              <w:bottom w:val="single" w:sz="4" w:space="0" w:color="auto"/>
              <w:right w:val="single" w:sz="4" w:space="0" w:color="auto"/>
            </w:tcBorders>
          </w:tcPr>
          <w:p w:rsidR="005704D7" w:rsidRPr="005704D7" w:rsidRDefault="005704D7" w:rsidP="005704D7">
            <w:pPr>
              <w:autoSpaceDE w:val="0"/>
              <w:autoSpaceDN w:val="0"/>
              <w:adjustRightInd w:val="0"/>
              <w:spacing w:after="0" w:line="240" w:lineRule="auto"/>
              <w:jc w:val="both"/>
              <w:rPr>
                <w:rFonts w:ascii="Times New Roman" w:eastAsia="Calibri" w:hAnsi="Times New Roman" w:cs="Times New Roman"/>
                <w:color w:val="000000"/>
                <w:sz w:val="24"/>
                <w:szCs w:val="24"/>
              </w:rPr>
            </w:pPr>
            <w:r w:rsidRPr="005704D7">
              <w:rPr>
                <w:rFonts w:ascii="Times New Roman" w:eastAsia="Calibri" w:hAnsi="Times New Roman" w:cs="Times New Roman"/>
                <w:color w:val="000000"/>
                <w:sz w:val="24"/>
                <w:szCs w:val="24"/>
              </w:rPr>
              <w:t xml:space="preserve">Осуществление хозяйственной деятельности, связанной с выращиванием сельскохозяйственных культур. Содержание данного вида разрешенного использования включает в себя содержание видов разрешенного использования </w:t>
            </w:r>
            <w:r w:rsidRPr="005704D7">
              <w:rPr>
                <w:rFonts w:ascii="Times New Roman" w:eastAsia="Calibri" w:hAnsi="Times New Roman" w:cs="Times New Roman"/>
                <w:b/>
                <w:color w:val="000000"/>
                <w:sz w:val="24"/>
                <w:szCs w:val="24"/>
              </w:rPr>
              <w:t xml:space="preserve">с </w:t>
            </w:r>
            <w:hyperlink w:anchor="sub_1012" w:history="1">
              <w:r w:rsidRPr="005704D7">
                <w:rPr>
                  <w:rFonts w:ascii="Times New Roman" w:eastAsia="Calibri" w:hAnsi="Times New Roman" w:cs="Times New Roman"/>
                  <w:b/>
                  <w:color w:val="000000"/>
                  <w:sz w:val="24"/>
                  <w:szCs w:val="24"/>
                </w:rPr>
                <w:t>кодами 1.2-1.6</w:t>
              </w:r>
            </w:hyperlink>
          </w:p>
        </w:tc>
        <w:tc>
          <w:tcPr>
            <w:tcW w:w="2127" w:type="dxa"/>
            <w:tcBorders>
              <w:top w:val="single" w:sz="4" w:space="0" w:color="auto"/>
              <w:left w:val="single" w:sz="4" w:space="0" w:color="auto"/>
              <w:bottom w:val="single" w:sz="4" w:space="0" w:color="auto"/>
            </w:tcBorders>
          </w:tcPr>
          <w:p w:rsidR="005704D7" w:rsidRPr="005704D7" w:rsidRDefault="005704D7" w:rsidP="005704D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5704D7">
              <w:rPr>
                <w:rFonts w:ascii="Times New Roman" w:eastAsia="Calibri" w:hAnsi="Times New Roman" w:cs="Times New Roman"/>
                <w:color w:val="000000"/>
                <w:sz w:val="24"/>
                <w:szCs w:val="24"/>
              </w:rPr>
              <w:t>1.1</w:t>
            </w:r>
          </w:p>
        </w:tc>
      </w:tr>
      <w:tr w:rsidR="005704D7" w:rsidRPr="005704D7" w:rsidTr="00B833C8">
        <w:tc>
          <w:tcPr>
            <w:tcW w:w="3119" w:type="dxa"/>
            <w:tcBorders>
              <w:top w:val="single" w:sz="4" w:space="0" w:color="auto"/>
              <w:bottom w:val="single" w:sz="4" w:space="0" w:color="auto"/>
              <w:right w:val="single" w:sz="4" w:space="0" w:color="auto"/>
            </w:tcBorders>
          </w:tcPr>
          <w:p w:rsidR="005704D7" w:rsidRPr="005704D7" w:rsidRDefault="005704D7" w:rsidP="005704D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bookmarkStart w:id="383" w:name="sub_1012"/>
            <w:r w:rsidRPr="005704D7">
              <w:rPr>
                <w:rFonts w:ascii="Times New Roman" w:eastAsia="Times New Roman" w:hAnsi="Times New Roman" w:cs="Times New Roman"/>
                <w:color w:val="000000"/>
                <w:sz w:val="24"/>
                <w:szCs w:val="24"/>
                <w:lang w:eastAsia="ru-RU"/>
              </w:rPr>
              <w:t>Выращивание зерновых и иных сельскохозяйственных культур</w:t>
            </w:r>
            <w:bookmarkEnd w:id="383"/>
          </w:p>
        </w:tc>
        <w:tc>
          <w:tcPr>
            <w:tcW w:w="4819" w:type="dxa"/>
            <w:tcBorders>
              <w:top w:val="single" w:sz="4" w:space="0" w:color="auto"/>
              <w:left w:val="single" w:sz="4" w:space="0" w:color="auto"/>
              <w:bottom w:val="single" w:sz="4" w:space="0" w:color="auto"/>
              <w:right w:val="single" w:sz="4" w:space="0" w:color="auto"/>
            </w:tcBorders>
          </w:tcPr>
          <w:p w:rsidR="005704D7" w:rsidRPr="005704D7" w:rsidRDefault="005704D7" w:rsidP="005704D7">
            <w:pPr>
              <w:autoSpaceDE w:val="0"/>
              <w:autoSpaceDN w:val="0"/>
              <w:adjustRightInd w:val="0"/>
              <w:spacing w:after="0" w:line="240" w:lineRule="auto"/>
              <w:jc w:val="both"/>
              <w:rPr>
                <w:rFonts w:ascii="Times New Roman" w:eastAsia="Calibri" w:hAnsi="Times New Roman" w:cs="Times New Roman"/>
                <w:color w:val="000000"/>
                <w:sz w:val="24"/>
                <w:szCs w:val="24"/>
              </w:rPr>
            </w:pPr>
            <w:r w:rsidRPr="005704D7">
              <w:rPr>
                <w:rFonts w:ascii="Times New Roman" w:eastAsia="Calibri" w:hAnsi="Times New Roman" w:cs="Times New Roman"/>
                <w:color w:val="000000"/>
                <w:sz w:val="24"/>
                <w:szCs w:val="24"/>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2127" w:type="dxa"/>
            <w:tcBorders>
              <w:top w:val="single" w:sz="4" w:space="0" w:color="auto"/>
              <w:left w:val="single" w:sz="4" w:space="0" w:color="auto"/>
              <w:bottom w:val="single" w:sz="4" w:space="0" w:color="auto"/>
            </w:tcBorders>
          </w:tcPr>
          <w:p w:rsidR="005704D7" w:rsidRPr="005704D7" w:rsidRDefault="005704D7" w:rsidP="005704D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5704D7">
              <w:rPr>
                <w:rFonts w:ascii="Times New Roman" w:eastAsia="Calibri" w:hAnsi="Times New Roman" w:cs="Times New Roman"/>
                <w:color w:val="000000"/>
                <w:sz w:val="24"/>
                <w:szCs w:val="24"/>
              </w:rPr>
              <w:t>1.2</w:t>
            </w:r>
          </w:p>
        </w:tc>
      </w:tr>
      <w:tr w:rsidR="005704D7" w:rsidRPr="005704D7" w:rsidTr="00B833C8">
        <w:tc>
          <w:tcPr>
            <w:tcW w:w="3119" w:type="dxa"/>
            <w:tcBorders>
              <w:top w:val="single" w:sz="4" w:space="0" w:color="auto"/>
              <w:bottom w:val="single" w:sz="4" w:space="0" w:color="auto"/>
              <w:right w:val="single" w:sz="4" w:space="0" w:color="auto"/>
            </w:tcBorders>
          </w:tcPr>
          <w:p w:rsidR="005704D7" w:rsidRPr="005704D7" w:rsidRDefault="005704D7" w:rsidP="005704D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bookmarkStart w:id="384" w:name="sub_1013"/>
            <w:r w:rsidRPr="005704D7">
              <w:rPr>
                <w:rFonts w:ascii="Times New Roman" w:eastAsia="Times New Roman" w:hAnsi="Times New Roman" w:cs="Times New Roman"/>
                <w:color w:val="000000"/>
                <w:sz w:val="24"/>
                <w:szCs w:val="24"/>
                <w:lang w:eastAsia="ru-RU"/>
              </w:rPr>
              <w:t>Овощеводство</w:t>
            </w:r>
            <w:bookmarkEnd w:id="384"/>
          </w:p>
        </w:tc>
        <w:tc>
          <w:tcPr>
            <w:tcW w:w="4819" w:type="dxa"/>
            <w:tcBorders>
              <w:top w:val="single" w:sz="4" w:space="0" w:color="auto"/>
              <w:left w:val="single" w:sz="4" w:space="0" w:color="auto"/>
              <w:bottom w:val="single" w:sz="4" w:space="0" w:color="auto"/>
              <w:right w:val="single" w:sz="4" w:space="0" w:color="auto"/>
            </w:tcBorders>
          </w:tcPr>
          <w:p w:rsidR="005704D7" w:rsidRPr="005704D7" w:rsidRDefault="005704D7" w:rsidP="005704D7">
            <w:pPr>
              <w:autoSpaceDE w:val="0"/>
              <w:autoSpaceDN w:val="0"/>
              <w:adjustRightInd w:val="0"/>
              <w:spacing w:after="0" w:line="240" w:lineRule="auto"/>
              <w:jc w:val="both"/>
              <w:rPr>
                <w:rFonts w:ascii="Times New Roman" w:eastAsia="Calibri" w:hAnsi="Times New Roman" w:cs="Times New Roman"/>
                <w:color w:val="000000"/>
                <w:sz w:val="24"/>
                <w:szCs w:val="24"/>
              </w:rPr>
            </w:pPr>
            <w:r w:rsidRPr="005704D7">
              <w:rPr>
                <w:rFonts w:ascii="Times New Roman" w:eastAsia="Calibri" w:hAnsi="Times New Roman" w:cs="Times New Roman"/>
                <w:color w:val="000000"/>
                <w:sz w:val="24"/>
                <w:szCs w:val="24"/>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2127" w:type="dxa"/>
            <w:tcBorders>
              <w:top w:val="single" w:sz="4" w:space="0" w:color="auto"/>
              <w:left w:val="single" w:sz="4" w:space="0" w:color="auto"/>
              <w:bottom w:val="single" w:sz="4" w:space="0" w:color="auto"/>
            </w:tcBorders>
          </w:tcPr>
          <w:p w:rsidR="005704D7" w:rsidRPr="005704D7" w:rsidRDefault="005704D7" w:rsidP="005704D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5704D7">
              <w:rPr>
                <w:rFonts w:ascii="Times New Roman" w:eastAsia="Calibri" w:hAnsi="Times New Roman" w:cs="Times New Roman"/>
                <w:color w:val="000000"/>
                <w:sz w:val="24"/>
                <w:szCs w:val="24"/>
              </w:rPr>
              <w:t>1.3</w:t>
            </w:r>
          </w:p>
        </w:tc>
      </w:tr>
      <w:tr w:rsidR="005704D7" w:rsidRPr="005704D7" w:rsidTr="00B833C8">
        <w:tc>
          <w:tcPr>
            <w:tcW w:w="3119" w:type="dxa"/>
            <w:tcBorders>
              <w:top w:val="single" w:sz="4" w:space="0" w:color="auto"/>
              <w:bottom w:val="single" w:sz="4" w:space="0" w:color="auto"/>
              <w:right w:val="single" w:sz="4" w:space="0" w:color="auto"/>
            </w:tcBorders>
          </w:tcPr>
          <w:p w:rsidR="005704D7" w:rsidRPr="005704D7" w:rsidRDefault="005704D7" w:rsidP="005704D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bookmarkStart w:id="385" w:name="sub_1014"/>
            <w:r w:rsidRPr="005704D7">
              <w:rPr>
                <w:rFonts w:ascii="Times New Roman" w:eastAsia="Times New Roman" w:hAnsi="Times New Roman" w:cs="Times New Roman"/>
                <w:color w:val="000000"/>
                <w:sz w:val="24"/>
                <w:szCs w:val="24"/>
                <w:lang w:eastAsia="ru-RU"/>
              </w:rPr>
              <w:t>Выращивание тонизирующих, лекарственных, цветочных культур</w:t>
            </w:r>
            <w:bookmarkEnd w:id="385"/>
          </w:p>
        </w:tc>
        <w:tc>
          <w:tcPr>
            <w:tcW w:w="4819" w:type="dxa"/>
            <w:tcBorders>
              <w:top w:val="single" w:sz="4" w:space="0" w:color="auto"/>
              <w:left w:val="single" w:sz="4" w:space="0" w:color="auto"/>
              <w:bottom w:val="single" w:sz="4" w:space="0" w:color="auto"/>
              <w:right w:val="single" w:sz="4" w:space="0" w:color="auto"/>
            </w:tcBorders>
          </w:tcPr>
          <w:p w:rsidR="005704D7" w:rsidRPr="005704D7" w:rsidRDefault="005704D7" w:rsidP="005704D7">
            <w:pPr>
              <w:autoSpaceDE w:val="0"/>
              <w:autoSpaceDN w:val="0"/>
              <w:adjustRightInd w:val="0"/>
              <w:spacing w:after="0" w:line="240" w:lineRule="auto"/>
              <w:jc w:val="both"/>
              <w:rPr>
                <w:rFonts w:ascii="Times New Roman" w:eastAsia="Calibri" w:hAnsi="Times New Roman" w:cs="Times New Roman"/>
                <w:color w:val="000000"/>
                <w:sz w:val="24"/>
                <w:szCs w:val="24"/>
              </w:rPr>
            </w:pPr>
            <w:r w:rsidRPr="005704D7">
              <w:rPr>
                <w:rFonts w:ascii="Times New Roman" w:eastAsia="Calibri" w:hAnsi="Times New Roman" w:cs="Times New Roman"/>
                <w:color w:val="000000"/>
                <w:sz w:val="24"/>
                <w:szCs w:val="24"/>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2127" w:type="dxa"/>
            <w:tcBorders>
              <w:top w:val="single" w:sz="4" w:space="0" w:color="auto"/>
              <w:left w:val="single" w:sz="4" w:space="0" w:color="auto"/>
              <w:bottom w:val="single" w:sz="4" w:space="0" w:color="auto"/>
            </w:tcBorders>
          </w:tcPr>
          <w:p w:rsidR="005704D7" w:rsidRPr="005704D7" w:rsidRDefault="005704D7" w:rsidP="005704D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5704D7">
              <w:rPr>
                <w:rFonts w:ascii="Times New Roman" w:eastAsia="Calibri" w:hAnsi="Times New Roman" w:cs="Times New Roman"/>
                <w:color w:val="000000"/>
                <w:sz w:val="24"/>
                <w:szCs w:val="24"/>
              </w:rPr>
              <w:t>1.4</w:t>
            </w:r>
          </w:p>
        </w:tc>
      </w:tr>
      <w:tr w:rsidR="005704D7" w:rsidRPr="005704D7" w:rsidTr="00B833C8">
        <w:tc>
          <w:tcPr>
            <w:tcW w:w="3119" w:type="dxa"/>
            <w:tcBorders>
              <w:top w:val="single" w:sz="4" w:space="0" w:color="auto"/>
              <w:bottom w:val="single" w:sz="4" w:space="0" w:color="auto"/>
              <w:right w:val="single" w:sz="4" w:space="0" w:color="auto"/>
            </w:tcBorders>
          </w:tcPr>
          <w:p w:rsidR="005704D7" w:rsidRPr="005704D7" w:rsidRDefault="005704D7" w:rsidP="005704D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bookmarkStart w:id="386" w:name="sub_1015"/>
            <w:r w:rsidRPr="005704D7">
              <w:rPr>
                <w:rFonts w:ascii="Times New Roman" w:eastAsia="Times New Roman" w:hAnsi="Times New Roman" w:cs="Times New Roman"/>
                <w:color w:val="000000"/>
                <w:sz w:val="24"/>
                <w:szCs w:val="24"/>
                <w:lang w:eastAsia="ru-RU"/>
              </w:rPr>
              <w:t>Садоводство</w:t>
            </w:r>
            <w:bookmarkEnd w:id="386"/>
          </w:p>
        </w:tc>
        <w:tc>
          <w:tcPr>
            <w:tcW w:w="4819" w:type="dxa"/>
            <w:tcBorders>
              <w:top w:val="single" w:sz="4" w:space="0" w:color="auto"/>
              <w:left w:val="single" w:sz="4" w:space="0" w:color="auto"/>
              <w:bottom w:val="single" w:sz="4" w:space="0" w:color="auto"/>
              <w:right w:val="single" w:sz="4" w:space="0" w:color="auto"/>
            </w:tcBorders>
          </w:tcPr>
          <w:p w:rsidR="005704D7" w:rsidRPr="005704D7" w:rsidRDefault="005704D7" w:rsidP="005704D7">
            <w:pPr>
              <w:autoSpaceDE w:val="0"/>
              <w:autoSpaceDN w:val="0"/>
              <w:adjustRightInd w:val="0"/>
              <w:spacing w:after="0" w:line="240" w:lineRule="auto"/>
              <w:jc w:val="both"/>
              <w:rPr>
                <w:rFonts w:ascii="Times New Roman" w:eastAsia="Calibri" w:hAnsi="Times New Roman" w:cs="Times New Roman"/>
                <w:color w:val="000000"/>
                <w:sz w:val="24"/>
                <w:szCs w:val="24"/>
              </w:rPr>
            </w:pPr>
            <w:r w:rsidRPr="005704D7">
              <w:rPr>
                <w:rFonts w:ascii="Times New Roman" w:eastAsia="Calibri" w:hAnsi="Times New Roman" w:cs="Times New Roman"/>
                <w:color w:val="000000"/>
                <w:sz w:val="24"/>
                <w:szCs w:val="24"/>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2127" w:type="dxa"/>
            <w:tcBorders>
              <w:top w:val="single" w:sz="4" w:space="0" w:color="auto"/>
              <w:left w:val="single" w:sz="4" w:space="0" w:color="auto"/>
              <w:bottom w:val="single" w:sz="4" w:space="0" w:color="auto"/>
            </w:tcBorders>
          </w:tcPr>
          <w:p w:rsidR="005704D7" w:rsidRPr="005704D7" w:rsidRDefault="005704D7" w:rsidP="005704D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5704D7">
              <w:rPr>
                <w:rFonts w:ascii="Times New Roman" w:eastAsia="Calibri" w:hAnsi="Times New Roman" w:cs="Times New Roman"/>
                <w:color w:val="000000"/>
                <w:sz w:val="24"/>
                <w:szCs w:val="24"/>
              </w:rPr>
              <w:t>1.5</w:t>
            </w:r>
          </w:p>
        </w:tc>
      </w:tr>
      <w:tr w:rsidR="005704D7" w:rsidRPr="005704D7" w:rsidTr="00B833C8">
        <w:tc>
          <w:tcPr>
            <w:tcW w:w="3119" w:type="dxa"/>
            <w:tcBorders>
              <w:top w:val="single" w:sz="4" w:space="0" w:color="auto"/>
              <w:bottom w:val="single" w:sz="4" w:space="0" w:color="auto"/>
              <w:right w:val="single" w:sz="4" w:space="0" w:color="auto"/>
            </w:tcBorders>
          </w:tcPr>
          <w:p w:rsidR="005704D7" w:rsidRPr="005704D7" w:rsidRDefault="005704D7" w:rsidP="005704D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704D7">
              <w:rPr>
                <w:rFonts w:ascii="Times New Roman" w:eastAsia="Times New Roman" w:hAnsi="Times New Roman" w:cs="Times New Roman"/>
                <w:sz w:val="24"/>
                <w:szCs w:val="24"/>
                <w:lang w:eastAsia="ru-RU"/>
              </w:rPr>
              <w:t>Виноградарство</w:t>
            </w:r>
          </w:p>
        </w:tc>
        <w:tc>
          <w:tcPr>
            <w:tcW w:w="4819" w:type="dxa"/>
            <w:tcBorders>
              <w:top w:val="single" w:sz="4" w:space="0" w:color="auto"/>
              <w:left w:val="single" w:sz="4" w:space="0" w:color="auto"/>
              <w:bottom w:val="single" w:sz="4" w:space="0" w:color="auto"/>
              <w:right w:val="single" w:sz="4" w:space="0" w:color="auto"/>
            </w:tcBorders>
          </w:tcPr>
          <w:p w:rsidR="005704D7" w:rsidRPr="005704D7" w:rsidRDefault="005704D7" w:rsidP="005704D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704D7">
              <w:rPr>
                <w:rFonts w:ascii="Times New Roman" w:eastAsia="Times New Roman" w:hAnsi="Times New Roman" w:cs="Times New Roman"/>
                <w:sz w:val="24"/>
                <w:szCs w:val="24"/>
                <w:lang w:eastAsia="ru-RU"/>
              </w:rPr>
              <w:t xml:space="preserve">Возделывание винограда на </w:t>
            </w:r>
            <w:r w:rsidRPr="005704D7">
              <w:rPr>
                <w:rFonts w:ascii="Times New Roman" w:eastAsia="Times New Roman" w:hAnsi="Times New Roman" w:cs="Times New Roman"/>
                <w:sz w:val="24"/>
                <w:szCs w:val="24"/>
                <w:lang w:eastAsia="ru-RU"/>
              </w:rPr>
              <w:lastRenderedPageBreak/>
              <w:t>виноградопригодных землях</w:t>
            </w:r>
          </w:p>
        </w:tc>
        <w:tc>
          <w:tcPr>
            <w:tcW w:w="2127" w:type="dxa"/>
            <w:tcBorders>
              <w:top w:val="single" w:sz="4" w:space="0" w:color="auto"/>
              <w:left w:val="single" w:sz="4" w:space="0" w:color="auto"/>
              <w:bottom w:val="single" w:sz="4" w:space="0" w:color="auto"/>
            </w:tcBorders>
          </w:tcPr>
          <w:p w:rsidR="005704D7" w:rsidRPr="005704D7" w:rsidRDefault="005704D7" w:rsidP="005704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04D7">
              <w:rPr>
                <w:rFonts w:ascii="Times New Roman" w:eastAsia="Times New Roman" w:hAnsi="Times New Roman" w:cs="Times New Roman"/>
                <w:sz w:val="24"/>
                <w:szCs w:val="24"/>
                <w:lang w:eastAsia="ru-RU"/>
              </w:rPr>
              <w:lastRenderedPageBreak/>
              <w:t>1.5.1</w:t>
            </w:r>
          </w:p>
        </w:tc>
      </w:tr>
      <w:tr w:rsidR="005704D7" w:rsidRPr="005704D7" w:rsidTr="00B833C8">
        <w:tc>
          <w:tcPr>
            <w:tcW w:w="3119" w:type="dxa"/>
            <w:tcBorders>
              <w:top w:val="single" w:sz="4" w:space="0" w:color="auto"/>
              <w:bottom w:val="single" w:sz="4" w:space="0" w:color="auto"/>
              <w:right w:val="single" w:sz="4" w:space="0" w:color="auto"/>
            </w:tcBorders>
          </w:tcPr>
          <w:p w:rsidR="005704D7" w:rsidRPr="005704D7" w:rsidRDefault="005704D7" w:rsidP="005704D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bookmarkStart w:id="387" w:name="sub_1016"/>
            <w:r w:rsidRPr="005704D7">
              <w:rPr>
                <w:rFonts w:ascii="Times New Roman" w:eastAsia="Times New Roman" w:hAnsi="Times New Roman" w:cs="Times New Roman"/>
                <w:color w:val="000000"/>
                <w:sz w:val="24"/>
                <w:szCs w:val="24"/>
                <w:lang w:eastAsia="ru-RU"/>
              </w:rPr>
              <w:t>Выращивание льна и конопли</w:t>
            </w:r>
            <w:bookmarkEnd w:id="387"/>
          </w:p>
        </w:tc>
        <w:tc>
          <w:tcPr>
            <w:tcW w:w="4819" w:type="dxa"/>
            <w:tcBorders>
              <w:top w:val="single" w:sz="4" w:space="0" w:color="auto"/>
              <w:left w:val="single" w:sz="4" w:space="0" w:color="auto"/>
              <w:bottom w:val="single" w:sz="4" w:space="0" w:color="auto"/>
              <w:right w:val="single" w:sz="4" w:space="0" w:color="auto"/>
            </w:tcBorders>
          </w:tcPr>
          <w:p w:rsidR="005704D7" w:rsidRPr="005704D7" w:rsidRDefault="005704D7" w:rsidP="005704D7">
            <w:pPr>
              <w:autoSpaceDE w:val="0"/>
              <w:autoSpaceDN w:val="0"/>
              <w:adjustRightInd w:val="0"/>
              <w:spacing w:after="0" w:line="240" w:lineRule="auto"/>
              <w:jc w:val="both"/>
              <w:rPr>
                <w:rFonts w:ascii="Times New Roman" w:eastAsia="Calibri" w:hAnsi="Times New Roman" w:cs="Times New Roman"/>
                <w:color w:val="000000"/>
                <w:sz w:val="24"/>
                <w:szCs w:val="24"/>
              </w:rPr>
            </w:pPr>
            <w:r w:rsidRPr="005704D7">
              <w:rPr>
                <w:rFonts w:ascii="Times New Roman" w:eastAsia="Calibri" w:hAnsi="Times New Roman" w:cs="Times New Roman"/>
                <w:color w:val="000000"/>
                <w:sz w:val="24"/>
                <w:szCs w:val="24"/>
              </w:rPr>
              <w:t>Осуществление хозяйственной деятельности, в том числе на сельскохозяйственных угодьях, связанной с выращиванием льна, конопли</w:t>
            </w:r>
          </w:p>
        </w:tc>
        <w:tc>
          <w:tcPr>
            <w:tcW w:w="2127" w:type="dxa"/>
            <w:tcBorders>
              <w:top w:val="single" w:sz="4" w:space="0" w:color="auto"/>
              <w:left w:val="single" w:sz="4" w:space="0" w:color="auto"/>
              <w:bottom w:val="single" w:sz="4" w:space="0" w:color="auto"/>
            </w:tcBorders>
          </w:tcPr>
          <w:p w:rsidR="005704D7" w:rsidRPr="005704D7" w:rsidRDefault="005704D7" w:rsidP="005704D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5704D7">
              <w:rPr>
                <w:rFonts w:ascii="Times New Roman" w:eastAsia="Calibri" w:hAnsi="Times New Roman" w:cs="Times New Roman"/>
                <w:color w:val="000000"/>
                <w:sz w:val="24"/>
                <w:szCs w:val="24"/>
              </w:rPr>
              <w:t>1.6</w:t>
            </w:r>
          </w:p>
        </w:tc>
      </w:tr>
      <w:tr w:rsidR="005704D7" w:rsidRPr="005704D7" w:rsidTr="00B833C8">
        <w:tc>
          <w:tcPr>
            <w:tcW w:w="3119" w:type="dxa"/>
            <w:tcBorders>
              <w:top w:val="single" w:sz="4" w:space="0" w:color="auto"/>
              <w:bottom w:val="single" w:sz="4" w:space="0" w:color="auto"/>
              <w:right w:val="single" w:sz="4" w:space="0" w:color="auto"/>
            </w:tcBorders>
          </w:tcPr>
          <w:p w:rsidR="005704D7" w:rsidRPr="005704D7" w:rsidRDefault="005704D7" w:rsidP="005704D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bookmarkStart w:id="388" w:name="sub_1017"/>
            <w:r w:rsidRPr="005704D7">
              <w:rPr>
                <w:rFonts w:ascii="Times New Roman" w:eastAsia="Times New Roman" w:hAnsi="Times New Roman" w:cs="Times New Roman"/>
                <w:color w:val="000000"/>
                <w:sz w:val="24"/>
                <w:szCs w:val="24"/>
                <w:lang w:eastAsia="ru-RU"/>
              </w:rPr>
              <w:t>Животноводство</w:t>
            </w:r>
            <w:bookmarkEnd w:id="388"/>
          </w:p>
        </w:tc>
        <w:tc>
          <w:tcPr>
            <w:tcW w:w="4819" w:type="dxa"/>
            <w:tcBorders>
              <w:top w:val="single" w:sz="4" w:space="0" w:color="auto"/>
              <w:left w:val="single" w:sz="4" w:space="0" w:color="auto"/>
              <w:bottom w:val="single" w:sz="4" w:space="0" w:color="auto"/>
              <w:right w:val="single" w:sz="4" w:space="0" w:color="auto"/>
            </w:tcBorders>
          </w:tcPr>
          <w:p w:rsidR="005704D7" w:rsidRPr="005704D7" w:rsidRDefault="005704D7" w:rsidP="005704D7">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5704D7">
              <w:rPr>
                <w:rFonts w:ascii="Times New Roman" w:eastAsia="Times New Roman" w:hAnsi="Times New Roman" w:cs="Times New Roman"/>
                <w:color w:val="000000" w:themeColor="text1"/>
                <w:sz w:val="24"/>
                <w:szCs w:val="24"/>
                <w:lang w:eastAsia="ru-RU"/>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 Содержание данного вида разрешенного использования включает в себя содержание видов разрешенного использования с</w:t>
            </w:r>
            <w:r w:rsidRPr="005704D7">
              <w:rPr>
                <w:rFonts w:ascii="Times New Roman" w:eastAsia="Times New Roman" w:hAnsi="Times New Roman" w:cs="Times New Roman"/>
                <w:b/>
                <w:color w:val="000000" w:themeColor="text1"/>
                <w:sz w:val="24"/>
                <w:szCs w:val="24"/>
                <w:lang w:eastAsia="ru-RU"/>
              </w:rPr>
              <w:t xml:space="preserve"> </w:t>
            </w:r>
            <w:hyperlink w:anchor="Par69" w:tooltip="1.8" w:history="1">
              <w:r w:rsidRPr="005704D7">
                <w:rPr>
                  <w:rFonts w:ascii="Times New Roman" w:eastAsia="Times New Roman" w:hAnsi="Times New Roman" w:cs="Times New Roman"/>
                  <w:b/>
                  <w:color w:val="000000" w:themeColor="text1"/>
                  <w:sz w:val="24"/>
                  <w:szCs w:val="24"/>
                  <w:lang w:eastAsia="ru-RU"/>
                </w:rPr>
                <w:t>кодами 1.8</w:t>
              </w:r>
            </w:hyperlink>
            <w:r w:rsidRPr="005704D7">
              <w:rPr>
                <w:rFonts w:ascii="Times New Roman" w:eastAsia="Times New Roman" w:hAnsi="Times New Roman" w:cs="Times New Roman"/>
                <w:b/>
                <w:color w:val="000000" w:themeColor="text1"/>
                <w:sz w:val="24"/>
                <w:szCs w:val="24"/>
                <w:lang w:eastAsia="ru-RU"/>
              </w:rPr>
              <w:t xml:space="preserve"> - </w:t>
            </w:r>
            <w:hyperlink w:anchor="Par84" w:tooltip="1.11" w:history="1">
              <w:r w:rsidRPr="005704D7">
                <w:rPr>
                  <w:rFonts w:ascii="Times New Roman" w:eastAsia="Times New Roman" w:hAnsi="Times New Roman" w:cs="Times New Roman"/>
                  <w:b/>
                  <w:color w:val="000000" w:themeColor="text1"/>
                  <w:sz w:val="24"/>
                  <w:szCs w:val="24"/>
                  <w:lang w:eastAsia="ru-RU"/>
                </w:rPr>
                <w:t>1.11</w:t>
              </w:r>
            </w:hyperlink>
            <w:r w:rsidRPr="005704D7">
              <w:rPr>
                <w:rFonts w:ascii="Times New Roman" w:eastAsia="Times New Roman" w:hAnsi="Times New Roman" w:cs="Times New Roman"/>
                <w:b/>
                <w:color w:val="000000" w:themeColor="text1"/>
                <w:sz w:val="24"/>
                <w:szCs w:val="24"/>
                <w:lang w:eastAsia="ru-RU"/>
              </w:rPr>
              <w:t xml:space="preserve">, </w:t>
            </w:r>
            <w:hyperlink w:anchor="Par100" w:tooltip="1.15" w:history="1">
              <w:r w:rsidRPr="005704D7">
                <w:rPr>
                  <w:rFonts w:ascii="Times New Roman" w:eastAsia="Times New Roman" w:hAnsi="Times New Roman" w:cs="Times New Roman"/>
                  <w:b/>
                  <w:color w:val="000000" w:themeColor="text1"/>
                  <w:sz w:val="24"/>
                  <w:szCs w:val="24"/>
                  <w:lang w:eastAsia="ru-RU"/>
                </w:rPr>
                <w:t>1.15</w:t>
              </w:r>
            </w:hyperlink>
            <w:r w:rsidRPr="005704D7">
              <w:rPr>
                <w:rFonts w:ascii="Times New Roman" w:eastAsia="Times New Roman" w:hAnsi="Times New Roman" w:cs="Times New Roman"/>
                <w:b/>
                <w:color w:val="000000" w:themeColor="text1"/>
                <w:sz w:val="24"/>
                <w:szCs w:val="24"/>
                <w:lang w:eastAsia="ru-RU"/>
              </w:rPr>
              <w:t xml:space="preserve">, </w:t>
            </w:r>
            <w:hyperlink w:anchor="Par113" w:tooltip="1.19" w:history="1">
              <w:r w:rsidRPr="005704D7">
                <w:rPr>
                  <w:rFonts w:ascii="Times New Roman" w:eastAsia="Times New Roman" w:hAnsi="Times New Roman" w:cs="Times New Roman"/>
                  <w:b/>
                  <w:color w:val="000000" w:themeColor="text1"/>
                  <w:sz w:val="24"/>
                  <w:szCs w:val="24"/>
                  <w:lang w:eastAsia="ru-RU"/>
                </w:rPr>
                <w:t>1.19</w:t>
              </w:r>
            </w:hyperlink>
            <w:r w:rsidRPr="005704D7">
              <w:rPr>
                <w:rFonts w:ascii="Times New Roman" w:eastAsia="Times New Roman" w:hAnsi="Times New Roman" w:cs="Times New Roman"/>
                <w:b/>
                <w:color w:val="000000" w:themeColor="text1"/>
                <w:sz w:val="24"/>
                <w:szCs w:val="24"/>
                <w:lang w:eastAsia="ru-RU"/>
              </w:rPr>
              <w:t xml:space="preserve">, </w:t>
            </w:r>
            <w:hyperlink w:anchor="Par116" w:tooltip="1.20" w:history="1">
              <w:r w:rsidRPr="005704D7">
                <w:rPr>
                  <w:rFonts w:ascii="Times New Roman" w:eastAsia="Times New Roman" w:hAnsi="Times New Roman" w:cs="Times New Roman"/>
                  <w:b/>
                  <w:color w:val="000000" w:themeColor="text1"/>
                  <w:sz w:val="24"/>
                  <w:szCs w:val="24"/>
                  <w:lang w:eastAsia="ru-RU"/>
                </w:rPr>
                <w:t>1.20</w:t>
              </w:r>
            </w:hyperlink>
          </w:p>
        </w:tc>
        <w:tc>
          <w:tcPr>
            <w:tcW w:w="2127" w:type="dxa"/>
            <w:tcBorders>
              <w:top w:val="single" w:sz="4" w:space="0" w:color="auto"/>
              <w:left w:val="single" w:sz="4" w:space="0" w:color="auto"/>
              <w:bottom w:val="single" w:sz="4" w:space="0" w:color="auto"/>
            </w:tcBorders>
          </w:tcPr>
          <w:p w:rsidR="005704D7" w:rsidRPr="005704D7" w:rsidRDefault="005704D7" w:rsidP="005704D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5704D7">
              <w:rPr>
                <w:rFonts w:ascii="Times New Roman" w:eastAsia="Calibri" w:hAnsi="Times New Roman" w:cs="Times New Roman"/>
                <w:color w:val="000000"/>
                <w:sz w:val="24"/>
                <w:szCs w:val="24"/>
              </w:rPr>
              <w:t>1.7</w:t>
            </w:r>
          </w:p>
        </w:tc>
      </w:tr>
      <w:tr w:rsidR="005704D7" w:rsidRPr="005704D7" w:rsidTr="00B833C8">
        <w:tc>
          <w:tcPr>
            <w:tcW w:w="3119" w:type="dxa"/>
            <w:tcBorders>
              <w:top w:val="single" w:sz="4" w:space="0" w:color="auto"/>
              <w:bottom w:val="single" w:sz="4" w:space="0" w:color="auto"/>
              <w:right w:val="single" w:sz="4" w:space="0" w:color="auto"/>
            </w:tcBorders>
          </w:tcPr>
          <w:p w:rsidR="005704D7" w:rsidRPr="005704D7" w:rsidRDefault="005704D7" w:rsidP="005704D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bookmarkStart w:id="389" w:name="sub_1018"/>
            <w:r w:rsidRPr="005704D7">
              <w:rPr>
                <w:rFonts w:ascii="Times New Roman" w:eastAsia="Times New Roman" w:hAnsi="Times New Roman" w:cs="Times New Roman"/>
                <w:color w:val="000000"/>
                <w:sz w:val="24"/>
                <w:szCs w:val="24"/>
                <w:lang w:eastAsia="ru-RU"/>
              </w:rPr>
              <w:t>Скотоводство</w:t>
            </w:r>
            <w:bookmarkEnd w:id="389"/>
          </w:p>
        </w:tc>
        <w:tc>
          <w:tcPr>
            <w:tcW w:w="4819" w:type="dxa"/>
            <w:tcBorders>
              <w:top w:val="single" w:sz="4" w:space="0" w:color="auto"/>
              <w:left w:val="single" w:sz="4" w:space="0" w:color="auto"/>
              <w:bottom w:val="single" w:sz="4" w:space="0" w:color="auto"/>
              <w:right w:val="single" w:sz="4" w:space="0" w:color="auto"/>
            </w:tcBorders>
          </w:tcPr>
          <w:p w:rsidR="005704D7" w:rsidRPr="005704D7" w:rsidRDefault="005704D7" w:rsidP="005704D7">
            <w:pPr>
              <w:autoSpaceDE w:val="0"/>
              <w:autoSpaceDN w:val="0"/>
              <w:adjustRightInd w:val="0"/>
              <w:spacing w:after="0" w:line="240" w:lineRule="auto"/>
              <w:jc w:val="both"/>
              <w:rPr>
                <w:rFonts w:ascii="Times New Roman" w:eastAsia="Calibri" w:hAnsi="Times New Roman" w:cs="Times New Roman"/>
                <w:color w:val="000000"/>
                <w:sz w:val="24"/>
                <w:szCs w:val="24"/>
              </w:rPr>
            </w:pPr>
            <w:r w:rsidRPr="005704D7">
              <w:rPr>
                <w:rFonts w:ascii="Times New Roman" w:eastAsia="Calibri" w:hAnsi="Times New Roman" w:cs="Times New Roman"/>
                <w:color w:val="000000"/>
                <w:sz w:val="24"/>
                <w:szCs w:val="24"/>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2127" w:type="dxa"/>
            <w:tcBorders>
              <w:top w:val="single" w:sz="4" w:space="0" w:color="auto"/>
              <w:left w:val="single" w:sz="4" w:space="0" w:color="auto"/>
              <w:bottom w:val="single" w:sz="4" w:space="0" w:color="auto"/>
            </w:tcBorders>
          </w:tcPr>
          <w:p w:rsidR="005704D7" w:rsidRPr="005704D7" w:rsidRDefault="005704D7" w:rsidP="005704D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5704D7">
              <w:rPr>
                <w:rFonts w:ascii="Times New Roman" w:eastAsia="Calibri" w:hAnsi="Times New Roman" w:cs="Times New Roman"/>
                <w:color w:val="000000"/>
                <w:sz w:val="24"/>
                <w:szCs w:val="24"/>
              </w:rPr>
              <w:t>1.8</w:t>
            </w:r>
          </w:p>
        </w:tc>
      </w:tr>
      <w:tr w:rsidR="005704D7" w:rsidRPr="005704D7" w:rsidTr="00B833C8">
        <w:tc>
          <w:tcPr>
            <w:tcW w:w="3119" w:type="dxa"/>
            <w:tcBorders>
              <w:top w:val="single" w:sz="4" w:space="0" w:color="auto"/>
              <w:bottom w:val="single" w:sz="4" w:space="0" w:color="auto"/>
              <w:right w:val="single" w:sz="4" w:space="0" w:color="auto"/>
            </w:tcBorders>
          </w:tcPr>
          <w:p w:rsidR="005704D7" w:rsidRPr="005704D7" w:rsidRDefault="005704D7" w:rsidP="005704D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bookmarkStart w:id="390" w:name="sub_1019"/>
            <w:r w:rsidRPr="005704D7">
              <w:rPr>
                <w:rFonts w:ascii="Times New Roman" w:eastAsia="Times New Roman" w:hAnsi="Times New Roman" w:cs="Times New Roman"/>
                <w:color w:val="000000"/>
                <w:sz w:val="24"/>
                <w:szCs w:val="24"/>
                <w:lang w:eastAsia="ru-RU"/>
              </w:rPr>
              <w:t>Звероводство</w:t>
            </w:r>
            <w:bookmarkEnd w:id="390"/>
          </w:p>
        </w:tc>
        <w:tc>
          <w:tcPr>
            <w:tcW w:w="4819" w:type="dxa"/>
            <w:tcBorders>
              <w:top w:val="single" w:sz="4" w:space="0" w:color="auto"/>
              <w:left w:val="single" w:sz="4" w:space="0" w:color="auto"/>
              <w:bottom w:val="single" w:sz="4" w:space="0" w:color="auto"/>
              <w:right w:val="single" w:sz="4" w:space="0" w:color="auto"/>
            </w:tcBorders>
          </w:tcPr>
          <w:p w:rsidR="005704D7" w:rsidRPr="005704D7" w:rsidRDefault="005704D7" w:rsidP="005704D7">
            <w:pPr>
              <w:autoSpaceDE w:val="0"/>
              <w:autoSpaceDN w:val="0"/>
              <w:adjustRightInd w:val="0"/>
              <w:spacing w:after="0" w:line="240" w:lineRule="auto"/>
              <w:jc w:val="both"/>
              <w:rPr>
                <w:rFonts w:ascii="Times New Roman" w:eastAsia="Calibri" w:hAnsi="Times New Roman" w:cs="Times New Roman"/>
                <w:color w:val="000000"/>
                <w:sz w:val="24"/>
                <w:szCs w:val="24"/>
              </w:rPr>
            </w:pPr>
            <w:r w:rsidRPr="005704D7">
              <w:rPr>
                <w:rFonts w:ascii="Times New Roman" w:eastAsia="Calibri" w:hAnsi="Times New Roman" w:cs="Times New Roman"/>
                <w:color w:val="000000"/>
                <w:sz w:val="24"/>
                <w:szCs w:val="24"/>
              </w:rPr>
              <w:t>Осуществление хозяйственной деятельности, связанной с разведением в неволе ценных пушных зверей;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tc>
        <w:tc>
          <w:tcPr>
            <w:tcW w:w="2127" w:type="dxa"/>
            <w:tcBorders>
              <w:top w:val="single" w:sz="4" w:space="0" w:color="auto"/>
              <w:left w:val="single" w:sz="4" w:space="0" w:color="auto"/>
              <w:bottom w:val="single" w:sz="4" w:space="0" w:color="auto"/>
            </w:tcBorders>
          </w:tcPr>
          <w:p w:rsidR="005704D7" w:rsidRPr="005704D7" w:rsidRDefault="005704D7" w:rsidP="005704D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5704D7">
              <w:rPr>
                <w:rFonts w:ascii="Times New Roman" w:eastAsia="Calibri" w:hAnsi="Times New Roman" w:cs="Times New Roman"/>
                <w:color w:val="000000"/>
                <w:sz w:val="24"/>
                <w:szCs w:val="24"/>
              </w:rPr>
              <w:t>1.9</w:t>
            </w:r>
          </w:p>
        </w:tc>
      </w:tr>
      <w:tr w:rsidR="005704D7" w:rsidRPr="005704D7" w:rsidTr="00B833C8">
        <w:tc>
          <w:tcPr>
            <w:tcW w:w="3119" w:type="dxa"/>
            <w:tcBorders>
              <w:top w:val="single" w:sz="4" w:space="0" w:color="auto"/>
              <w:bottom w:val="single" w:sz="4" w:space="0" w:color="auto"/>
              <w:right w:val="single" w:sz="4" w:space="0" w:color="auto"/>
            </w:tcBorders>
          </w:tcPr>
          <w:p w:rsidR="005704D7" w:rsidRPr="005704D7" w:rsidRDefault="005704D7" w:rsidP="005704D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bookmarkStart w:id="391" w:name="sub_110"/>
            <w:r w:rsidRPr="005704D7">
              <w:rPr>
                <w:rFonts w:ascii="Times New Roman" w:eastAsia="Times New Roman" w:hAnsi="Times New Roman" w:cs="Times New Roman"/>
                <w:color w:val="000000"/>
                <w:sz w:val="24"/>
                <w:szCs w:val="24"/>
                <w:lang w:eastAsia="ru-RU"/>
              </w:rPr>
              <w:t>Птицеводство</w:t>
            </w:r>
            <w:bookmarkEnd w:id="391"/>
          </w:p>
        </w:tc>
        <w:tc>
          <w:tcPr>
            <w:tcW w:w="4819" w:type="dxa"/>
            <w:tcBorders>
              <w:top w:val="single" w:sz="4" w:space="0" w:color="auto"/>
              <w:left w:val="single" w:sz="4" w:space="0" w:color="auto"/>
              <w:bottom w:val="single" w:sz="4" w:space="0" w:color="auto"/>
              <w:right w:val="single" w:sz="4" w:space="0" w:color="auto"/>
            </w:tcBorders>
          </w:tcPr>
          <w:p w:rsidR="005704D7" w:rsidRPr="005704D7" w:rsidRDefault="005704D7" w:rsidP="005704D7">
            <w:pPr>
              <w:autoSpaceDE w:val="0"/>
              <w:autoSpaceDN w:val="0"/>
              <w:adjustRightInd w:val="0"/>
              <w:spacing w:after="0" w:line="240" w:lineRule="auto"/>
              <w:jc w:val="both"/>
              <w:rPr>
                <w:rFonts w:ascii="Times New Roman" w:eastAsia="Calibri" w:hAnsi="Times New Roman" w:cs="Times New Roman"/>
                <w:color w:val="000000"/>
                <w:sz w:val="24"/>
                <w:szCs w:val="24"/>
              </w:rPr>
            </w:pPr>
            <w:r w:rsidRPr="005704D7">
              <w:rPr>
                <w:rFonts w:ascii="Times New Roman" w:eastAsia="Calibri" w:hAnsi="Times New Roman" w:cs="Times New Roman"/>
                <w:color w:val="000000"/>
                <w:sz w:val="24"/>
                <w:szCs w:val="24"/>
              </w:rPr>
              <w:t xml:space="preserve">Осуществление хозяйственной деятельности, связанной с разведением домашних пород птиц, в том числе водоплавающих; размещение зданий, сооружений, используемых для содержания и разведения животных, производства, </w:t>
            </w:r>
            <w:r w:rsidRPr="005704D7">
              <w:rPr>
                <w:rFonts w:ascii="Times New Roman" w:eastAsia="Calibri" w:hAnsi="Times New Roman" w:cs="Times New Roman"/>
                <w:color w:val="000000"/>
                <w:sz w:val="24"/>
                <w:szCs w:val="24"/>
              </w:rPr>
              <w:lastRenderedPageBreak/>
              <w:t>хранения и первичной переработки продукции птицеводства; разведение племенных животных, производство и использование племенной продукции (материала)</w:t>
            </w:r>
          </w:p>
        </w:tc>
        <w:tc>
          <w:tcPr>
            <w:tcW w:w="2127" w:type="dxa"/>
            <w:tcBorders>
              <w:top w:val="single" w:sz="4" w:space="0" w:color="auto"/>
              <w:left w:val="single" w:sz="4" w:space="0" w:color="auto"/>
              <w:bottom w:val="single" w:sz="4" w:space="0" w:color="auto"/>
            </w:tcBorders>
          </w:tcPr>
          <w:p w:rsidR="005704D7" w:rsidRPr="005704D7" w:rsidRDefault="005704D7" w:rsidP="005704D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5704D7">
              <w:rPr>
                <w:rFonts w:ascii="Times New Roman" w:eastAsia="Calibri" w:hAnsi="Times New Roman" w:cs="Times New Roman"/>
                <w:color w:val="000000"/>
                <w:sz w:val="24"/>
                <w:szCs w:val="24"/>
              </w:rPr>
              <w:lastRenderedPageBreak/>
              <w:t>1.10</w:t>
            </w:r>
          </w:p>
        </w:tc>
      </w:tr>
      <w:tr w:rsidR="005704D7" w:rsidRPr="005704D7" w:rsidTr="00B833C8">
        <w:tc>
          <w:tcPr>
            <w:tcW w:w="3119" w:type="dxa"/>
            <w:tcBorders>
              <w:top w:val="single" w:sz="4" w:space="0" w:color="auto"/>
              <w:bottom w:val="single" w:sz="4" w:space="0" w:color="auto"/>
              <w:right w:val="single" w:sz="4" w:space="0" w:color="auto"/>
            </w:tcBorders>
          </w:tcPr>
          <w:p w:rsidR="005704D7" w:rsidRPr="005704D7" w:rsidRDefault="005704D7" w:rsidP="005704D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bookmarkStart w:id="392" w:name="sub_111"/>
            <w:r w:rsidRPr="005704D7">
              <w:rPr>
                <w:rFonts w:ascii="Times New Roman" w:eastAsia="Times New Roman" w:hAnsi="Times New Roman" w:cs="Times New Roman"/>
                <w:color w:val="000000"/>
                <w:sz w:val="24"/>
                <w:szCs w:val="24"/>
                <w:lang w:eastAsia="ru-RU"/>
              </w:rPr>
              <w:t>Свиноводство</w:t>
            </w:r>
            <w:bookmarkEnd w:id="392"/>
          </w:p>
        </w:tc>
        <w:tc>
          <w:tcPr>
            <w:tcW w:w="4819" w:type="dxa"/>
            <w:tcBorders>
              <w:top w:val="single" w:sz="4" w:space="0" w:color="auto"/>
              <w:left w:val="single" w:sz="4" w:space="0" w:color="auto"/>
              <w:bottom w:val="single" w:sz="4" w:space="0" w:color="auto"/>
              <w:right w:val="single" w:sz="4" w:space="0" w:color="auto"/>
            </w:tcBorders>
          </w:tcPr>
          <w:p w:rsidR="005704D7" w:rsidRPr="005704D7" w:rsidRDefault="005704D7" w:rsidP="005704D7">
            <w:pPr>
              <w:autoSpaceDE w:val="0"/>
              <w:autoSpaceDN w:val="0"/>
              <w:adjustRightInd w:val="0"/>
              <w:spacing w:after="0" w:line="240" w:lineRule="auto"/>
              <w:jc w:val="both"/>
              <w:rPr>
                <w:rFonts w:ascii="Times New Roman" w:eastAsia="Calibri" w:hAnsi="Times New Roman" w:cs="Times New Roman"/>
                <w:color w:val="000000"/>
                <w:sz w:val="24"/>
                <w:szCs w:val="24"/>
              </w:rPr>
            </w:pPr>
            <w:r w:rsidRPr="005704D7">
              <w:rPr>
                <w:rFonts w:ascii="Times New Roman" w:eastAsia="Calibri" w:hAnsi="Times New Roman" w:cs="Times New Roman"/>
                <w:color w:val="000000"/>
                <w:sz w:val="24"/>
                <w:szCs w:val="24"/>
              </w:rPr>
              <w:t>Осуществление хозяйственной деятельности, связанной с разведением свиней; размещение зданий, сооружений, используемых для содержания и разведения животных, производства, хранения и первичной переработки продукции;</w:t>
            </w:r>
          </w:p>
          <w:p w:rsidR="005704D7" w:rsidRPr="005704D7" w:rsidRDefault="005704D7" w:rsidP="005704D7">
            <w:pPr>
              <w:autoSpaceDE w:val="0"/>
              <w:autoSpaceDN w:val="0"/>
              <w:adjustRightInd w:val="0"/>
              <w:spacing w:after="0" w:line="240" w:lineRule="auto"/>
              <w:jc w:val="both"/>
              <w:rPr>
                <w:rFonts w:ascii="Times New Roman" w:eastAsia="Calibri" w:hAnsi="Times New Roman" w:cs="Times New Roman"/>
                <w:color w:val="000000"/>
                <w:sz w:val="24"/>
                <w:szCs w:val="24"/>
              </w:rPr>
            </w:pPr>
            <w:r w:rsidRPr="005704D7">
              <w:rPr>
                <w:rFonts w:ascii="Times New Roman" w:eastAsia="Calibri" w:hAnsi="Times New Roman" w:cs="Times New Roman"/>
                <w:color w:val="000000"/>
                <w:sz w:val="24"/>
                <w:szCs w:val="24"/>
              </w:rPr>
              <w:t>разведение племенных животных, производство и использование племенной продукции (материала)</w:t>
            </w:r>
          </w:p>
        </w:tc>
        <w:tc>
          <w:tcPr>
            <w:tcW w:w="2127" w:type="dxa"/>
            <w:tcBorders>
              <w:top w:val="single" w:sz="4" w:space="0" w:color="auto"/>
              <w:left w:val="single" w:sz="4" w:space="0" w:color="auto"/>
              <w:bottom w:val="single" w:sz="4" w:space="0" w:color="auto"/>
            </w:tcBorders>
          </w:tcPr>
          <w:p w:rsidR="005704D7" w:rsidRPr="005704D7" w:rsidRDefault="005704D7" w:rsidP="005704D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5704D7">
              <w:rPr>
                <w:rFonts w:ascii="Times New Roman" w:eastAsia="Calibri" w:hAnsi="Times New Roman" w:cs="Times New Roman"/>
                <w:color w:val="000000"/>
                <w:sz w:val="24"/>
                <w:szCs w:val="24"/>
              </w:rPr>
              <w:t>1.11</w:t>
            </w:r>
          </w:p>
        </w:tc>
      </w:tr>
      <w:tr w:rsidR="005704D7" w:rsidRPr="005704D7" w:rsidTr="00B833C8">
        <w:tc>
          <w:tcPr>
            <w:tcW w:w="3119" w:type="dxa"/>
            <w:tcBorders>
              <w:top w:val="single" w:sz="4" w:space="0" w:color="auto"/>
              <w:bottom w:val="single" w:sz="4" w:space="0" w:color="auto"/>
              <w:right w:val="single" w:sz="4" w:space="0" w:color="auto"/>
            </w:tcBorders>
          </w:tcPr>
          <w:p w:rsidR="005704D7" w:rsidRPr="005704D7" w:rsidRDefault="005704D7" w:rsidP="005704D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bookmarkStart w:id="393" w:name="sub_112"/>
            <w:r w:rsidRPr="005704D7">
              <w:rPr>
                <w:rFonts w:ascii="Times New Roman" w:eastAsia="Times New Roman" w:hAnsi="Times New Roman" w:cs="Times New Roman"/>
                <w:color w:val="000000"/>
                <w:sz w:val="24"/>
                <w:szCs w:val="24"/>
                <w:lang w:eastAsia="ru-RU"/>
              </w:rPr>
              <w:t>Пчеловодство</w:t>
            </w:r>
            <w:bookmarkEnd w:id="393"/>
          </w:p>
        </w:tc>
        <w:tc>
          <w:tcPr>
            <w:tcW w:w="4819" w:type="dxa"/>
            <w:tcBorders>
              <w:top w:val="single" w:sz="4" w:space="0" w:color="auto"/>
              <w:left w:val="single" w:sz="4" w:space="0" w:color="auto"/>
              <w:bottom w:val="single" w:sz="4" w:space="0" w:color="auto"/>
              <w:right w:val="single" w:sz="4" w:space="0" w:color="auto"/>
            </w:tcBorders>
          </w:tcPr>
          <w:p w:rsidR="005704D7" w:rsidRPr="005704D7" w:rsidRDefault="005704D7" w:rsidP="005704D7">
            <w:pPr>
              <w:autoSpaceDE w:val="0"/>
              <w:autoSpaceDN w:val="0"/>
              <w:adjustRightInd w:val="0"/>
              <w:spacing w:after="0" w:line="240" w:lineRule="auto"/>
              <w:jc w:val="both"/>
              <w:rPr>
                <w:rFonts w:ascii="Times New Roman" w:eastAsia="Calibri" w:hAnsi="Times New Roman" w:cs="Times New Roman"/>
                <w:color w:val="000000"/>
                <w:sz w:val="24"/>
                <w:szCs w:val="24"/>
              </w:rPr>
            </w:pPr>
            <w:r w:rsidRPr="005704D7">
              <w:rPr>
                <w:rFonts w:ascii="Times New Roman" w:eastAsia="Calibri" w:hAnsi="Times New Roman" w:cs="Times New Roman"/>
                <w:color w:val="000000"/>
                <w:sz w:val="24"/>
                <w:szCs w:val="24"/>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 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 первичной переработки продукции пчеловодства</w:t>
            </w:r>
          </w:p>
        </w:tc>
        <w:tc>
          <w:tcPr>
            <w:tcW w:w="2127" w:type="dxa"/>
            <w:tcBorders>
              <w:top w:val="single" w:sz="4" w:space="0" w:color="auto"/>
              <w:left w:val="single" w:sz="4" w:space="0" w:color="auto"/>
              <w:bottom w:val="single" w:sz="4" w:space="0" w:color="auto"/>
            </w:tcBorders>
          </w:tcPr>
          <w:p w:rsidR="005704D7" w:rsidRPr="005704D7" w:rsidRDefault="005704D7" w:rsidP="005704D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5704D7">
              <w:rPr>
                <w:rFonts w:ascii="Times New Roman" w:eastAsia="Calibri" w:hAnsi="Times New Roman" w:cs="Times New Roman"/>
                <w:color w:val="000000"/>
                <w:sz w:val="24"/>
                <w:szCs w:val="24"/>
              </w:rPr>
              <w:t>1.12</w:t>
            </w:r>
          </w:p>
        </w:tc>
      </w:tr>
      <w:tr w:rsidR="005704D7" w:rsidRPr="005704D7" w:rsidTr="00B833C8">
        <w:tc>
          <w:tcPr>
            <w:tcW w:w="3119" w:type="dxa"/>
            <w:tcBorders>
              <w:top w:val="single" w:sz="4" w:space="0" w:color="auto"/>
              <w:bottom w:val="single" w:sz="4" w:space="0" w:color="auto"/>
              <w:right w:val="single" w:sz="4" w:space="0" w:color="auto"/>
            </w:tcBorders>
          </w:tcPr>
          <w:p w:rsidR="005704D7" w:rsidRPr="005704D7" w:rsidRDefault="005704D7" w:rsidP="005704D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bookmarkStart w:id="394" w:name="sub_113"/>
            <w:r w:rsidRPr="005704D7">
              <w:rPr>
                <w:rFonts w:ascii="Times New Roman" w:eastAsia="Times New Roman" w:hAnsi="Times New Roman" w:cs="Times New Roman"/>
                <w:color w:val="000000"/>
                <w:sz w:val="24"/>
                <w:szCs w:val="24"/>
                <w:lang w:eastAsia="ru-RU"/>
              </w:rPr>
              <w:t>Рыбоводство</w:t>
            </w:r>
            <w:bookmarkEnd w:id="394"/>
          </w:p>
        </w:tc>
        <w:tc>
          <w:tcPr>
            <w:tcW w:w="4819" w:type="dxa"/>
            <w:tcBorders>
              <w:top w:val="single" w:sz="4" w:space="0" w:color="auto"/>
              <w:left w:val="single" w:sz="4" w:space="0" w:color="auto"/>
              <w:bottom w:val="single" w:sz="4" w:space="0" w:color="auto"/>
              <w:right w:val="single" w:sz="4" w:space="0" w:color="auto"/>
            </w:tcBorders>
          </w:tcPr>
          <w:p w:rsidR="005704D7" w:rsidRPr="005704D7" w:rsidRDefault="005704D7" w:rsidP="005704D7">
            <w:pPr>
              <w:autoSpaceDE w:val="0"/>
              <w:autoSpaceDN w:val="0"/>
              <w:adjustRightInd w:val="0"/>
              <w:spacing w:after="0" w:line="240" w:lineRule="auto"/>
              <w:jc w:val="both"/>
              <w:rPr>
                <w:rFonts w:ascii="Times New Roman" w:eastAsia="Calibri" w:hAnsi="Times New Roman" w:cs="Times New Roman"/>
                <w:color w:val="000000"/>
                <w:sz w:val="24"/>
                <w:szCs w:val="24"/>
              </w:rPr>
            </w:pPr>
            <w:r w:rsidRPr="005704D7">
              <w:rPr>
                <w:rFonts w:ascii="Times New Roman" w:eastAsia="Calibri" w:hAnsi="Times New Roman" w:cs="Times New Roman"/>
                <w:color w:val="000000"/>
                <w:sz w:val="24"/>
                <w:szCs w:val="24"/>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2127" w:type="dxa"/>
            <w:tcBorders>
              <w:top w:val="single" w:sz="4" w:space="0" w:color="auto"/>
              <w:left w:val="single" w:sz="4" w:space="0" w:color="auto"/>
              <w:bottom w:val="single" w:sz="4" w:space="0" w:color="auto"/>
            </w:tcBorders>
          </w:tcPr>
          <w:p w:rsidR="005704D7" w:rsidRPr="005704D7" w:rsidRDefault="005704D7" w:rsidP="005704D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5704D7">
              <w:rPr>
                <w:rFonts w:ascii="Times New Roman" w:eastAsia="Calibri" w:hAnsi="Times New Roman" w:cs="Times New Roman"/>
                <w:color w:val="000000"/>
                <w:sz w:val="24"/>
                <w:szCs w:val="24"/>
              </w:rPr>
              <w:t>1.13</w:t>
            </w:r>
          </w:p>
        </w:tc>
      </w:tr>
      <w:tr w:rsidR="005704D7" w:rsidRPr="005704D7" w:rsidTr="00B833C8">
        <w:tc>
          <w:tcPr>
            <w:tcW w:w="3119" w:type="dxa"/>
            <w:tcBorders>
              <w:top w:val="single" w:sz="4" w:space="0" w:color="auto"/>
              <w:bottom w:val="single" w:sz="4" w:space="0" w:color="auto"/>
              <w:right w:val="single" w:sz="4" w:space="0" w:color="auto"/>
            </w:tcBorders>
          </w:tcPr>
          <w:p w:rsidR="005704D7" w:rsidRPr="005704D7" w:rsidRDefault="005704D7" w:rsidP="005704D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bookmarkStart w:id="395" w:name="sub_10114"/>
            <w:r w:rsidRPr="005704D7">
              <w:rPr>
                <w:rFonts w:ascii="Times New Roman" w:eastAsia="Times New Roman" w:hAnsi="Times New Roman" w:cs="Times New Roman"/>
                <w:color w:val="000000"/>
                <w:sz w:val="24"/>
                <w:szCs w:val="24"/>
                <w:lang w:eastAsia="ru-RU"/>
              </w:rPr>
              <w:t>Научное обеспечение сельского хозяйства</w:t>
            </w:r>
            <w:bookmarkEnd w:id="395"/>
          </w:p>
        </w:tc>
        <w:tc>
          <w:tcPr>
            <w:tcW w:w="4819" w:type="dxa"/>
            <w:tcBorders>
              <w:top w:val="single" w:sz="4" w:space="0" w:color="auto"/>
              <w:left w:val="single" w:sz="4" w:space="0" w:color="auto"/>
              <w:bottom w:val="single" w:sz="4" w:space="0" w:color="auto"/>
              <w:right w:val="single" w:sz="4" w:space="0" w:color="auto"/>
            </w:tcBorders>
          </w:tcPr>
          <w:p w:rsidR="005704D7" w:rsidRPr="005704D7" w:rsidRDefault="005704D7" w:rsidP="005704D7">
            <w:pPr>
              <w:autoSpaceDE w:val="0"/>
              <w:autoSpaceDN w:val="0"/>
              <w:adjustRightInd w:val="0"/>
              <w:spacing w:after="0" w:line="240" w:lineRule="auto"/>
              <w:jc w:val="both"/>
              <w:rPr>
                <w:rFonts w:ascii="Times New Roman" w:eastAsia="Calibri" w:hAnsi="Times New Roman" w:cs="Times New Roman"/>
                <w:color w:val="000000"/>
                <w:sz w:val="24"/>
                <w:szCs w:val="24"/>
              </w:rPr>
            </w:pPr>
            <w:r w:rsidRPr="005704D7">
              <w:rPr>
                <w:rFonts w:ascii="Times New Roman" w:eastAsia="Calibri" w:hAnsi="Times New Roman" w:cs="Times New Roman"/>
                <w:color w:val="000000"/>
                <w:sz w:val="24"/>
                <w:szCs w:val="24"/>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2127" w:type="dxa"/>
            <w:tcBorders>
              <w:top w:val="single" w:sz="4" w:space="0" w:color="auto"/>
              <w:left w:val="single" w:sz="4" w:space="0" w:color="auto"/>
              <w:bottom w:val="single" w:sz="4" w:space="0" w:color="auto"/>
            </w:tcBorders>
          </w:tcPr>
          <w:p w:rsidR="005704D7" w:rsidRPr="005704D7" w:rsidRDefault="005704D7" w:rsidP="005704D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5704D7">
              <w:rPr>
                <w:rFonts w:ascii="Times New Roman" w:eastAsia="Calibri" w:hAnsi="Times New Roman" w:cs="Times New Roman"/>
                <w:color w:val="000000"/>
                <w:sz w:val="24"/>
                <w:szCs w:val="24"/>
              </w:rPr>
              <w:t>1.14</w:t>
            </w:r>
          </w:p>
        </w:tc>
      </w:tr>
      <w:tr w:rsidR="005704D7" w:rsidRPr="005704D7" w:rsidTr="00B833C8">
        <w:tc>
          <w:tcPr>
            <w:tcW w:w="3119" w:type="dxa"/>
            <w:tcBorders>
              <w:top w:val="single" w:sz="4" w:space="0" w:color="auto"/>
              <w:bottom w:val="single" w:sz="4" w:space="0" w:color="auto"/>
              <w:right w:val="single" w:sz="4" w:space="0" w:color="auto"/>
            </w:tcBorders>
          </w:tcPr>
          <w:p w:rsidR="005704D7" w:rsidRPr="005704D7" w:rsidRDefault="005704D7" w:rsidP="005704D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bookmarkStart w:id="396" w:name="sub_10115"/>
            <w:r w:rsidRPr="005704D7">
              <w:rPr>
                <w:rFonts w:ascii="Times New Roman" w:eastAsia="Times New Roman" w:hAnsi="Times New Roman" w:cs="Times New Roman"/>
                <w:color w:val="000000"/>
                <w:sz w:val="24"/>
                <w:szCs w:val="24"/>
                <w:lang w:eastAsia="ru-RU"/>
              </w:rPr>
              <w:t>Хранение и переработка</w:t>
            </w:r>
            <w:bookmarkEnd w:id="396"/>
          </w:p>
          <w:p w:rsidR="005704D7" w:rsidRPr="005704D7" w:rsidRDefault="005704D7" w:rsidP="005704D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704D7">
              <w:rPr>
                <w:rFonts w:ascii="Times New Roman" w:eastAsia="Times New Roman" w:hAnsi="Times New Roman" w:cs="Times New Roman"/>
                <w:color w:val="000000"/>
                <w:sz w:val="24"/>
                <w:szCs w:val="24"/>
                <w:lang w:eastAsia="ru-RU"/>
              </w:rPr>
              <w:t>сельскохозяйственной</w:t>
            </w:r>
          </w:p>
          <w:p w:rsidR="005704D7" w:rsidRPr="005704D7" w:rsidRDefault="005704D7" w:rsidP="005704D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704D7">
              <w:rPr>
                <w:rFonts w:ascii="Times New Roman" w:eastAsia="Times New Roman" w:hAnsi="Times New Roman" w:cs="Times New Roman"/>
                <w:color w:val="000000"/>
                <w:sz w:val="24"/>
                <w:szCs w:val="24"/>
                <w:lang w:eastAsia="ru-RU"/>
              </w:rPr>
              <w:t>продукции</w:t>
            </w:r>
          </w:p>
        </w:tc>
        <w:tc>
          <w:tcPr>
            <w:tcW w:w="4819" w:type="dxa"/>
            <w:tcBorders>
              <w:top w:val="single" w:sz="4" w:space="0" w:color="auto"/>
              <w:left w:val="single" w:sz="4" w:space="0" w:color="auto"/>
              <w:bottom w:val="single" w:sz="4" w:space="0" w:color="auto"/>
              <w:right w:val="single" w:sz="4" w:space="0" w:color="auto"/>
            </w:tcBorders>
          </w:tcPr>
          <w:p w:rsidR="005704D7" w:rsidRPr="005704D7" w:rsidRDefault="005704D7" w:rsidP="005704D7">
            <w:pPr>
              <w:autoSpaceDE w:val="0"/>
              <w:autoSpaceDN w:val="0"/>
              <w:adjustRightInd w:val="0"/>
              <w:spacing w:after="0" w:line="240" w:lineRule="auto"/>
              <w:jc w:val="both"/>
              <w:rPr>
                <w:rFonts w:ascii="Times New Roman" w:eastAsia="Calibri" w:hAnsi="Times New Roman" w:cs="Times New Roman"/>
                <w:color w:val="000000"/>
                <w:sz w:val="24"/>
                <w:szCs w:val="24"/>
              </w:rPr>
            </w:pPr>
            <w:r w:rsidRPr="005704D7">
              <w:rPr>
                <w:rFonts w:ascii="Times New Roman" w:eastAsia="Calibri" w:hAnsi="Times New Roman" w:cs="Times New Roman"/>
                <w:color w:val="000000"/>
                <w:sz w:val="24"/>
                <w:szCs w:val="24"/>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2127" w:type="dxa"/>
            <w:tcBorders>
              <w:top w:val="single" w:sz="4" w:space="0" w:color="auto"/>
              <w:left w:val="single" w:sz="4" w:space="0" w:color="auto"/>
              <w:bottom w:val="single" w:sz="4" w:space="0" w:color="auto"/>
            </w:tcBorders>
          </w:tcPr>
          <w:p w:rsidR="005704D7" w:rsidRPr="005704D7" w:rsidRDefault="005704D7" w:rsidP="005704D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5704D7">
              <w:rPr>
                <w:rFonts w:ascii="Times New Roman" w:eastAsia="Calibri" w:hAnsi="Times New Roman" w:cs="Times New Roman"/>
                <w:color w:val="000000"/>
                <w:sz w:val="24"/>
                <w:szCs w:val="24"/>
              </w:rPr>
              <w:t>1.15</w:t>
            </w:r>
          </w:p>
        </w:tc>
      </w:tr>
      <w:tr w:rsidR="005704D7" w:rsidRPr="005704D7" w:rsidTr="00B833C8">
        <w:tc>
          <w:tcPr>
            <w:tcW w:w="3119" w:type="dxa"/>
            <w:tcBorders>
              <w:top w:val="single" w:sz="4" w:space="0" w:color="auto"/>
              <w:bottom w:val="single" w:sz="4" w:space="0" w:color="auto"/>
              <w:right w:val="single" w:sz="4" w:space="0" w:color="auto"/>
            </w:tcBorders>
          </w:tcPr>
          <w:p w:rsidR="005704D7" w:rsidRPr="005704D7" w:rsidRDefault="005704D7" w:rsidP="005704D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bookmarkStart w:id="397" w:name="sub_10116"/>
            <w:r w:rsidRPr="005704D7">
              <w:rPr>
                <w:rFonts w:ascii="Times New Roman" w:eastAsia="Times New Roman" w:hAnsi="Times New Roman" w:cs="Times New Roman"/>
                <w:color w:val="000000"/>
                <w:sz w:val="24"/>
                <w:szCs w:val="24"/>
                <w:lang w:eastAsia="ru-RU"/>
              </w:rPr>
              <w:t>Ведение личного подсобного хозяйства на полевых участках</w:t>
            </w:r>
            <w:bookmarkEnd w:id="397"/>
          </w:p>
        </w:tc>
        <w:tc>
          <w:tcPr>
            <w:tcW w:w="4819" w:type="dxa"/>
            <w:tcBorders>
              <w:top w:val="single" w:sz="4" w:space="0" w:color="auto"/>
              <w:left w:val="single" w:sz="4" w:space="0" w:color="auto"/>
              <w:bottom w:val="single" w:sz="4" w:space="0" w:color="auto"/>
              <w:right w:val="single" w:sz="4" w:space="0" w:color="auto"/>
            </w:tcBorders>
          </w:tcPr>
          <w:p w:rsidR="005704D7" w:rsidRPr="005704D7" w:rsidRDefault="005704D7" w:rsidP="005704D7">
            <w:pPr>
              <w:autoSpaceDE w:val="0"/>
              <w:autoSpaceDN w:val="0"/>
              <w:adjustRightInd w:val="0"/>
              <w:spacing w:after="0" w:line="240" w:lineRule="auto"/>
              <w:jc w:val="both"/>
              <w:rPr>
                <w:rFonts w:ascii="Times New Roman" w:eastAsia="Calibri" w:hAnsi="Times New Roman" w:cs="Times New Roman"/>
                <w:color w:val="000000"/>
                <w:sz w:val="24"/>
                <w:szCs w:val="24"/>
              </w:rPr>
            </w:pPr>
            <w:r w:rsidRPr="005704D7">
              <w:rPr>
                <w:rFonts w:ascii="Times New Roman" w:eastAsia="Calibri" w:hAnsi="Times New Roman" w:cs="Times New Roman"/>
                <w:color w:val="000000"/>
                <w:sz w:val="24"/>
                <w:szCs w:val="24"/>
              </w:rPr>
              <w:t>Производство сельскохозяйственной продукции без права возведения объектов капитального строительства</w:t>
            </w:r>
          </w:p>
        </w:tc>
        <w:tc>
          <w:tcPr>
            <w:tcW w:w="2127" w:type="dxa"/>
            <w:tcBorders>
              <w:top w:val="single" w:sz="4" w:space="0" w:color="auto"/>
              <w:left w:val="single" w:sz="4" w:space="0" w:color="auto"/>
              <w:bottom w:val="single" w:sz="4" w:space="0" w:color="auto"/>
            </w:tcBorders>
          </w:tcPr>
          <w:p w:rsidR="005704D7" w:rsidRPr="005704D7" w:rsidRDefault="005704D7" w:rsidP="005704D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5704D7">
              <w:rPr>
                <w:rFonts w:ascii="Times New Roman" w:eastAsia="Calibri" w:hAnsi="Times New Roman" w:cs="Times New Roman"/>
                <w:color w:val="000000"/>
                <w:sz w:val="24"/>
                <w:szCs w:val="24"/>
              </w:rPr>
              <w:t>1.16</w:t>
            </w:r>
          </w:p>
        </w:tc>
      </w:tr>
      <w:tr w:rsidR="005704D7" w:rsidRPr="005704D7" w:rsidTr="00B833C8">
        <w:tc>
          <w:tcPr>
            <w:tcW w:w="3119" w:type="dxa"/>
            <w:tcBorders>
              <w:top w:val="single" w:sz="4" w:space="0" w:color="auto"/>
              <w:bottom w:val="single" w:sz="4" w:space="0" w:color="auto"/>
              <w:right w:val="single" w:sz="4" w:space="0" w:color="auto"/>
            </w:tcBorders>
          </w:tcPr>
          <w:p w:rsidR="005704D7" w:rsidRPr="005704D7" w:rsidRDefault="005704D7" w:rsidP="005704D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bookmarkStart w:id="398" w:name="sub_10117"/>
            <w:r w:rsidRPr="005704D7">
              <w:rPr>
                <w:rFonts w:ascii="Times New Roman" w:eastAsia="Times New Roman" w:hAnsi="Times New Roman" w:cs="Times New Roman"/>
                <w:color w:val="000000"/>
                <w:sz w:val="24"/>
                <w:szCs w:val="24"/>
                <w:lang w:eastAsia="ru-RU"/>
              </w:rPr>
              <w:t>Питомники</w:t>
            </w:r>
            <w:bookmarkEnd w:id="398"/>
          </w:p>
        </w:tc>
        <w:tc>
          <w:tcPr>
            <w:tcW w:w="4819" w:type="dxa"/>
            <w:tcBorders>
              <w:top w:val="single" w:sz="4" w:space="0" w:color="auto"/>
              <w:left w:val="single" w:sz="4" w:space="0" w:color="auto"/>
              <w:bottom w:val="single" w:sz="4" w:space="0" w:color="auto"/>
              <w:right w:val="single" w:sz="4" w:space="0" w:color="auto"/>
            </w:tcBorders>
          </w:tcPr>
          <w:p w:rsidR="005704D7" w:rsidRPr="005704D7" w:rsidRDefault="005704D7" w:rsidP="005704D7">
            <w:pPr>
              <w:autoSpaceDE w:val="0"/>
              <w:autoSpaceDN w:val="0"/>
              <w:adjustRightInd w:val="0"/>
              <w:spacing w:after="0" w:line="240" w:lineRule="auto"/>
              <w:jc w:val="both"/>
              <w:rPr>
                <w:rFonts w:ascii="Times New Roman" w:eastAsia="Calibri" w:hAnsi="Times New Roman" w:cs="Times New Roman"/>
                <w:color w:val="000000"/>
                <w:sz w:val="24"/>
                <w:szCs w:val="24"/>
              </w:rPr>
            </w:pPr>
            <w:r w:rsidRPr="005704D7">
              <w:rPr>
                <w:rFonts w:ascii="Times New Roman" w:eastAsia="Calibri" w:hAnsi="Times New Roman" w:cs="Times New Roman"/>
                <w:color w:val="000000"/>
                <w:sz w:val="24"/>
                <w:szCs w:val="24"/>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 размещение сооружений, необходимых для указанных видов сельскохозяйственного производства</w:t>
            </w:r>
          </w:p>
        </w:tc>
        <w:tc>
          <w:tcPr>
            <w:tcW w:w="2127" w:type="dxa"/>
            <w:tcBorders>
              <w:top w:val="single" w:sz="4" w:space="0" w:color="auto"/>
              <w:left w:val="single" w:sz="4" w:space="0" w:color="auto"/>
              <w:bottom w:val="single" w:sz="4" w:space="0" w:color="auto"/>
            </w:tcBorders>
          </w:tcPr>
          <w:p w:rsidR="005704D7" w:rsidRPr="005704D7" w:rsidRDefault="005704D7" w:rsidP="005704D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5704D7">
              <w:rPr>
                <w:rFonts w:ascii="Times New Roman" w:eastAsia="Calibri" w:hAnsi="Times New Roman" w:cs="Times New Roman"/>
                <w:color w:val="000000"/>
                <w:sz w:val="24"/>
                <w:szCs w:val="24"/>
              </w:rPr>
              <w:t>1.17</w:t>
            </w:r>
          </w:p>
        </w:tc>
      </w:tr>
      <w:tr w:rsidR="005704D7" w:rsidRPr="005704D7" w:rsidTr="00B833C8">
        <w:tc>
          <w:tcPr>
            <w:tcW w:w="3119" w:type="dxa"/>
            <w:tcBorders>
              <w:top w:val="single" w:sz="4" w:space="0" w:color="auto"/>
              <w:bottom w:val="single" w:sz="4" w:space="0" w:color="auto"/>
              <w:right w:val="single" w:sz="4" w:space="0" w:color="auto"/>
            </w:tcBorders>
          </w:tcPr>
          <w:p w:rsidR="005704D7" w:rsidRPr="005704D7" w:rsidRDefault="005704D7" w:rsidP="005704D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bookmarkStart w:id="399" w:name="sub_10118"/>
            <w:r w:rsidRPr="005704D7">
              <w:rPr>
                <w:rFonts w:ascii="Times New Roman" w:eastAsia="Times New Roman" w:hAnsi="Times New Roman" w:cs="Times New Roman"/>
                <w:color w:val="000000"/>
                <w:sz w:val="24"/>
                <w:szCs w:val="24"/>
                <w:lang w:eastAsia="ru-RU"/>
              </w:rPr>
              <w:lastRenderedPageBreak/>
              <w:t>Обеспечение</w:t>
            </w:r>
            <w:bookmarkEnd w:id="399"/>
          </w:p>
          <w:p w:rsidR="005704D7" w:rsidRPr="005704D7" w:rsidRDefault="005704D7" w:rsidP="005704D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704D7">
              <w:rPr>
                <w:rFonts w:ascii="Times New Roman" w:eastAsia="Times New Roman" w:hAnsi="Times New Roman" w:cs="Times New Roman"/>
                <w:color w:val="000000"/>
                <w:sz w:val="24"/>
                <w:szCs w:val="24"/>
                <w:lang w:eastAsia="ru-RU"/>
              </w:rPr>
              <w:t>сельскохозяйственного</w:t>
            </w:r>
          </w:p>
          <w:p w:rsidR="005704D7" w:rsidRPr="005704D7" w:rsidRDefault="005704D7" w:rsidP="005704D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704D7">
              <w:rPr>
                <w:rFonts w:ascii="Times New Roman" w:eastAsia="Times New Roman" w:hAnsi="Times New Roman" w:cs="Times New Roman"/>
                <w:color w:val="000000"/>
                <w:sz w:val="24"/>
                <w:szCs w:val="24"/>
                <w:lang w:eastAsia="ru-RU"/>
              </w:rPr>
              <w:t>производства</w:t>
            </w:r>
          </w:p>
        </w:tc>
        <w:tc>
          <w:tcPr>
            <w:tcW w:w="4819" w:type="dxa"/>
            <w:tcBorders>
              <w:top w:val="single" w:sz="4" w:space="0" w:color="auto"/>
              <w:left w:val="single" w:sz="4" w:space="0" w:color="auto"/>
              <w:bottom w:val="single" w:sz="4" w:space="0" w:color="auto"/>
              <w:right w:val="single" w:sz="4" w:space="0" w:color="auto"/>
            </w:tcBorders>
          </w:tcPr>
          <w:p w:rsidR="005704D7" w:rsidRPr="005704D7" w:rsidRDefault="005704D7" w:rsidP="005704D7">
            <w:pPr>
              <w:autoSpaceDE w:val="0"/>
              <w:autoSpaceDN w:val="0"/>
              <w:adjustRightInd w:val="0"/>
              <w:spacing w:after="0" w:line="240" w:lineRule="auto"/>
              <w:jc w:val="both"/>
              <w:rPr>
                <w:rFonts w:ascii="Times New Roman" w:eastAsia="Calibri" w:hAnsi="Times New Roman" w:cs="Times New Roman"/>
                <w:color w:val="000000"/>
                <w:sz w:val="24"/>
                <w:szCs w:val="24"/>
              </w:rPr>
            </w:pPr>
            <w:r w:rsidRPr="005704D7">
              <w:rPr>
                <w:rFonts w:ascii="Times New Roman" w:eastAsia="Calibri" w:hAnsi="Times New Roman" w:cs="Times New Roman"/>
                <w:color w:val="000000"/>
                <w:sz w:val="24"/>
                <w:szCs w:val="24"/>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2127" w:type="dxa"/>
            <w:tcBorders>
              <w:top w:val="single" w:sz="4" w:space="0" w:color="auto"/>
              <w:left w:val="single" w:sz="4" w:space="0" w:color="auto"/>
              <w:bottom w:val="single" w:sz="4" w:space="0" w:color="auto"/>
            </w:tcBorders>
          </w:tcPr>
          <w:p w:rsidR="005704D7" w:rsidRPr="005704D7" w:rsidRDefault="005704D7" w:rsidP="005704D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5704D7">
              <w:rPr>
                <w:rFonts w:ascii="Times New Roman" w:eastAsia="Calibri" w:hAnsi="Times New Roman" w:cs="Times New Roman"/>
                <w:color w:val="000000"/>
                <w:sz w:val="24"/>
                <w:szCs w:val="24"/>
              </w:rPr>
              <w:t>1.18</w:t>
            </w:r>
          </w:p>
        </w:tc>
      </w:tr>
      <w:tr w:rsidR="005704D7" w:rsidRPr="005704D7" w:rsidTr="00B833C8">
        <w:tc>
          <w:tcPr>
            <w:tcW w:w="3119" w:type="dxa"/>
            <w:tcBorders>
              <w:top w:val="single" w:sz="4" w:space="0" w:color="auto"/>
              <w:bottom w:val="single" w:sz="4" w:space="0" w:color="auto"/>
              <w:right w:val="single" w:sz="4" w:space="0" w:color="auto"/>
            </w:tcBorders>
          </w:tcPr>
          <w:p w:rsidR="005704D7" w:rsidRPr="005704D7" w:rsidRDefault="005704D7" w:rsidP="005704D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bookmarkStart w:id="400" w:name="sub_1119"/>
            <w:r w:rsidRPr="005704D7">
              <w:rPr>
                <w:rFonts w:ascii="Times New Roman" w:eastAsia="Times New Roman" w:hAnsi="Times New Roman" w:cs="Times New Roman"/>
                <w:color w:val="000000"/>
                <w:sz w:val="24"/>
                <w:szCs w:val="24"/>
                <w:lang w:eastAsia="ru-RU"/>
              </w:rPr>
              <w:t>Сенокошение</w:t>
            </w:r>
            <w:bookmarkEnd w:id="400"/>
          </w:p>
        </w:tc>
        <w:tc>
          <w:tcPr>
            <w:tcW w:w="4819" w:type="dxa"/>
            <w:tcBorders>
              <w:top w:val="single" w:sz="4" w:space="0" w:color="auto"/>
              <w:left w:val="single" w:sz="4" w:space="0" w:color="auto"/>
              <w:bottom w:val="single" w:sz="4" w:space="0" w:color="auto"/>
              <w:right w:val="single" w:sz="4" w:space="0" w:color="auto"/>
            </w:tcBorders>
          </w:tcPr>
          <w:p w:rsidR="005704D7" w:rsidRPr="005704D7" w:rsidRDefault="005704D7" w:rsidP="005704D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704D7">
              <w:rPr>
                <w:rFonts w:ascii="Times New Roman" w:eastAsia="Times New Roman" w:hAnsi="Times New Roman" w:cs="Times New Roman"/>
                <w:color w:val="000000"/>
                <w:sz w:val="24"/>
                <w:szCs w:val="24"/>
                <w:lang w:eastAsia="ru-RU"/>
              </w:rPr>
              <w:t>Кошение трав, сбор и заготовка сена</w:t>
            </w:r>
          </w:p>
        </w:tc>
        <w:tc>
          <w:tcPr>
            <w:tcW w:w="2127" w:type="dxa"/>
            <w:tcBorders>
              <w:top w:val="single" w:sz="4" w:space="0" w:color="auto"/>
              <w:left w:val="single" w:sz="4" w:space="0" w:color="auto"/>
              <w:bottom w:val="single" w:sz="4" w:space="0" w:color="auto"/>
            </w:tcBorders>
          </w:tcPr>
          <w:p w:rsidR="005704D7" w:rsidRPr="005704D7" w:rsidRDefault="005704D7" w:rsidP="005704D7">
            <w:pPr>
              <w:autoSpaceDE w:val="0"/>
              <w:autoSpaceDN w:val="0"/>
              <w:adjustRightInd w:val="0"/>
              <w:spacing w:after="0" w:line="240" w:lineRule="auto"/>
              <w:jc w:val="center"/>
              <w:rPr>
                <w:rFonts w:ascii="Times New Roman" w:eastAsia="Calibri" w:hAnsi="Times New Roman" w:cs="Times New Roman"/>
                <w:color w:val="000000"/>
                <w:sz w:val="24"/>
                <w:szCs w:val="24"/>
              </w:rPr>
            </w:pPr>
            <w:bookmarkStart w:id="401" w:name="_Toc57988207"/>
            <w:r w:rsidRPr="005704D7">
              <w:rPr>
                <w:rFonts w:ascii="Times New Roman" w:eastAsia="Calibri" w:hAnsi="Times New Roman" w:cs="Times New Roman"/>
                <w:color w:val="000000"/>
                <w:sz w:val="24"/>
                <w:szCs w:val="24"/>
              </w:rPr>
              <w:t>1.19</w:t>
            </w:r>
            <w:bookmarkEnd w:id="401"/>
          </w:p>
        </w:tc>
      </w:tr>
      <w:tr w:rsidR="005704D7" w:rsidRPr="005704D7" w:rsidTr="00B833C8">
        <w:tc>
          <w:tcPr>
            <w:tcW w:w="3119" w:type="dxa"/>
            <w:tcBorders>
              <w:top w:val="single" w:sz="4" w:space="0" w:color="auto"/>
              <w:bottom w:val="single" w:sz="4" w:space="0" w:color="auto"/>
              <w:right w:val="single" w:sz="4" w:space="0" w:color="auto"/>
            </w:tcBorders>
          </w:tcPr>
          <w:p w:rsidR="005704D7" w:rsidRPr="005704D7" w:rsidRDefault="005704D7" w:rsidP="005704D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bookmarkStart w:id="402" w:name="sub_1120"/>
            <w:r w:rsidRPr="005704D7">
              <w:rPr>
                <w:rFonts w:ascii="Times New Roman" w:eastAsia="Times New Roman" w:hAnsi="Times New Roman" w:cs="Times New Roman"/>
                <w:color w:val="000000"/>
                <w:sz w:val="24"/>
                <w:szCs w:val="24"/>
                <w:lang w:eastAsia="ru-RU"/>
              </w:rPr>
              <w:t>Выпас</w:t>
            </w:r>
            <w:bookmarkEnd w:id="402"/>
          </w:p>
          <w:p w:rsidR="005704D7" w:rsidRPr="005704D7" w:rsidRDefault="005704D7" w:rsidP="005704D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704D7">
              <w:rPr>
                <w:rFonts w:ascii="Times New Roman" w:eastAsia="Times New Roman" w:hAnsi="Times New Roman" w:cs="Times New Roman"/>
                <w:color w:val="000000"/>
                <w:sz w:val="24"/>
                <w:szCs w:val="24"/>
                <w:lang w:eastAsia="ru-RU"/>
              </w:rPr>
              <w:t>сельскохозяйственных</w:t>
            </w:r>
          </w:p>
          <w:p w:rsidR="005704D7" w:rsidRPr="005704D7" w:rsidRDefault="005704D7" w:rsidP="005704D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704D7">
              <w:rPr>
                <w:rFonts w:ascii="Times New Roman" w:eastAsia="Times New Roman" w:hAnsi="Times New Roman" w:cs="Times New Roman"/>
                <w:color w:val="000000"/>
                <w:sz w:val="24"/>
                <w:szCs w:val="24"/>
                <w:lang w:eastAsia="ru-RU"/>
              </w:rPr>
              <w:t>животных</w:t>
            </w:r>
          </w:p>
        </w:tc>
        <w:tc>
          <w:tcPr>
            <w:tcW w:w="4819" w:type="dxa"/>
            <w:tcBorders>
              <w:top w:val="single" w:sz="4" w:space="0" w:color="auto"/>
              <w:left w:val="single" w:sz="4" w:space="0" w:color="auto"/>
              <w:bottom w:val="single" w:sz="4" w:space="0" w:color="auto"/>
              <w:right w:val="single" w:sz="4" w:space="0" w:color="auto"/>
            </w:tcBorders>
          </w:tcPr>
          <w:p w:rsidR="005704D7" w:rsidRPr="005704D7" w:rsidRDefault="005704D7" w:rsidP="005704D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704D7">
              <w:rPr>
                <w:rFonts w:ascii="Times New Roman" w:eastAsia="Times New Roman" w:hAnsi="Times New Roman" w:cs="Times New Roman"/>
                <w:color w:val="000000"/>
                <w:sz w:val="24"/>
                <w:szCs w:val="24"/>
                <w:lang w:eastAsia="ru-RU"/>
              </w:rPr>
              <w:t>Выпас сельскохозяйственных животных</w:t>
            </w:r>
          </w:p>
        </w:tc>
        <w:tc>
          <w:tcPr>
            <w:tcW w:w="2127" w:type="dxa"/>
            <w:tcBorders>
              <w:top w:val="single" w:sz="4" w:space="0" w:color="auto"/>
              <w:left w:val="single" w:sz="4" w:space="0" w:color="auto"/>
              <w:bottom w:val="single" w:sz="4" w:space="0" w:color="auto"/>
            </w:tcBorders>
          </w:tcPr>
          <w:p w:rsidR="005704D7" w:rsidRPr="005704D7" w:rsidRDefault="005704D7" w:rsidP="005704D7">
            <w:pPr>
              <w:autoSpaceDE w:val="0"/>
              <w:autoSpaceDN w:val="0"/>
              <w:adjustRightInd w:val="0"/>
              <w:spacing w:after="0" w:line="240" w:lineRule="auto"/>
              <w:jc w:val="center"/>
              <w:rPr>
                <w:rFonts w:ascii="Times New Roman" w:eastAsia="Calibri" w:hAnsi="Times New Roman" w:cs="Times New Roman"/>
                <w:color w:val="000000"/>
                <w:sz w:val="24"/>
                <w:szCs w:val="24"/>
              </w:rPr>
            </w:pPr>
            <w:bookmarkStart w:id="403" w:name="_Toc57988208"/>
            <w:r w:rsidRPr="005704D7">
              <w:rPr>
                <w:rFonts w:ascii="Times New Roman" w:eastAsia="Calibri" w:hAnsi="Times New Roman" w:cs="Times New Roman"/>
                <w:color w:val="000000"/>
                <w:sz w:val="24"/>
                <w:szCs w:val="24"/>
              </w:rPr>
              <w:t>1.20</w:t>
            </w:r>
            <w:bookmarkEnd w:id="403"/>
          </w:p>
        </w:tc>
      </w:tr>
      <w:tr w:rsidR="005704D7" w:rsidRPr="005704D7" w:rsidTr="00B833C8">
        <w:tc>
          <w:tcPr>
            <w:tcW w:w="3119" w:type="dxa"/>
            <w:tcBorders>
              <w:top w:val="single" w:sz="4" w:space="0" w:color="auto"/>
              <w:bottom w:val="single" w:sz="4" w:space="0" w:color="auto"/>
              <w:right w:val="single" w:sz="4" w:space="0" w:color="auto"/>
            </w:tcBorders>
          </w:tcPr>
          <w:p w:rsidR="005704D7" w:rsidRPr="005704D7" w:rsidRDefault="005704D7" w:rsidP="005704D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bookmarkStart w:id="404" w:name="sub_1020"/>
            <w:r w:rsidRPr="005704D7">
              <w:rPr>
                <w:rFonts w:ascii="Times New Roman" w:eastAsia="Times New Roman" w:hAnsi="Times New Roman" w:cs="Times New Roman"/>
                <w:color w:val="000000"/>
                <w:sz w:val="24"/>
                <w:szCs w:val="24"/>
                <w:lang w:eastAsia="ru-RU"/>
              </w:rPr>
              <w:t>Жилая застройка</w:t>
            </w:r>
            <w:bookmarkEnd w:id="404"/>
          </w:p>
        </w:tc>
        <w:tc>
          <w:tcPr>
            <w:tcW w:w="4819" w:type="dxa"/>
            <w:tcBorders>
              <w:top w:val="single" w:sz="4" w:space="0" w:color="auto"/>
              <w:left w:val="single" w:sz="4" w:space="0" w:color="auto"/>
              <w:bottom w:val="single" w:sz="4" w:space="0" w:color="auto"/>
              <w:right w:val="single" w:sz="4" w:space="0" w:color="auto"/>
            </w:tcBorders>
          </w:tcPr>
          <w:p w:rsidR="005704D7" w:rsidRPr="005704D7" w:rsidRDefault="005704D7" w:rsidP="005704D7">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5704D7">
              <w:rPr>
                <w:rFonts w:ascii="Times New Roman" w:eastAsia="Times New Roman" w:hAnsi="Times New Roman" w:cs="Times New Roman"/>
                <w:color w:val="000000" w:themeColor="text1"/>
                <w:sz w:val="24"/>
                <w:szCs w:val="24"/>
                <w:lang w:eastAsia="ru-RU"/>
              </w:rPr>
              <w:t>Размещение жилых домов различного вида. Содержание данного вида разрешенного использования включает в себя содержание видов разрешенного использования с</w:t>
            </w:r>
            <w:r w:rsidRPr="005704D7">
              <w:rPr>
                <w:rFonts w:ascii="Times New Roman" w:eastAsia="Times New Roman" w:hAnsi="Times New Roman" w:cs="Times New Roman"/>
                <w:b/>
                <w:color w:val="000000" w:themeColor="text1"/>
                <w:sz w:val="24"/>
                <w:szCs w:val="24"/>
                <w:lang w:eastAsia="ru-RU"/>
              </w:rPr>
              <w:t xml:space="preserve"> </w:t>
            </w:r>
            <w:hyperlink w:anchor="Par136" w:tooltip="2.1" w:history="1">
              <w:r w:rsidRPr="005704D7">
                <w:rPr>
                  <w:rFonts w:ascii="Times New Roman" w:eastAsia="Times New Roman" w:hAnsi="Times New Roman" w:cs="Times New Roman"/>
                  <w:b/>
                  <w:color w:val="000000" w:themeColor="text1"/>
                  <w:sz w:val="24"/>
                  <w:szCs w:val="24"/>
                  <w:lang w:eastAsia="ru-RU"/>
                </w:rPr>
                <w:t>кодами 2.1</w:t>
              </w:r>
            </w:hyperlink>
            <w:r w:rsidRPr="005704D7">
              <w:rPr>
                <w:rFonts w:ascii="Times New Roman" w:eastAsia="Times New Roman" w:hAnsi="Times New Roman" w:cs="Times New Roman"/>
                <w:b/>
                <w:color w:val="000000" w:themeColor="text1"/>
                <w:sz w:val="24"/>
                <w:szCs w:val="24"/>
                <w:lang w:eastAsia="ru-RU"/>
              </w:rPr>
              <w:t xml:space="preserve"> - </w:t>
            </w:r>
            <w:hyperlink w:anchor="Par154" w:tooltip="2.3" w:history="1">
              <w:r w:rsidRPr="005704D7">
                <w:rPr>
                  <w:rFonts w:ascii="Times New Roman" w:eastAsia="Times New Roman" w:hAnsi="Times New Roman" w:cs="Times New Roman"/>
                  <w:b/>
                  <w:color w:val="000000" w:themeColor="text1"/>
                  <w:sz w:val="24"/>
                  <w:szCs w:val="24"/>
                  <w:lang w:eastAsia="ru-RU"/>
                </w:rPr>
                <w:t>2.3</w:t>
              </w:r>
            </w:hyperlink>
            <w:r w:rsidRPr="005704D7">
              <w:rPr>
                <w:rFonts w:ascii="Times New Roman" w:eastAsia="Times New Roman" w:hAnsi="Times New Roman" w:cs="Times New Roman"/>
                <w:b/>
                <w:color w:val="000000" w:themeColor="text1"/>
                <w:sz w:val="24"/>
                <w:szCs w:val="24"/>
                <w:lang w:eastAsia="ru-RU"/>
              </w:rPr>
              <w:t xml:space="preserve">, </w:t>
            </w:r>
            <w:hyperlink w:anchor="Par165" w:tooltip="2.5" w:history="1">
              <w:r w:rsidRPr="005704D7">
                <w:rPr>
                  <w:rFonts w:ascii="Times New Roman" w:eastAsia="Times New Roman" w:hAnsi="Times New Roman" w:cs="Times New Roman"/>
                  <w:b/>
                  <w:color w:val="000000" w:themeColor="text1"/>
                  <w:sz w:val="24"/>
                  <w:szCs w:val="24"/>
                  <w:lang w:eastAsia="ru-RU"/>
                </w:rPr>
                <w:t>2.5</w:t>
              </w:r>
            </w:hyperlink>
            <w:r w:rsidRPr="005704D7">
              <w:rPr>
                <w:rFonts w:ascii="Times New Roman" w:eastAsia="Times New Roman" w:hAnsi="Times New Roman" w:cs="Times New Roman"/>
                <w:b/>
                <w:color w:val="000000" w:themeColor="text1"/>
                <w:sz w:val="24"/>
                <w:szCs w:val="24"/>
                <w:lang w:eastAsia="ru-RU"/>
              </w:rPr>
              <w:t xml:space="preserve"> - </w:t>
            </w:r>
            <w:hyperlink w:anchor="Par176" w:tooltip="2.7.1" w:history="1">
              <w:r w:rsidRPr="005704D7">
                <w:rPr>
                  <w:rFonts w:ascii="Times New Roman" w:eastAsia="Times New Roman" w:hAnsi="Times New Roman" w:cs="Times New Roman"/>
                  <w:b/>
                  <w:color w:val="000000" w:themeColor="text1"/>
                  <w:sz w:val="24"/>
                  <w:szCs w:val="24"/>
                  <w:lang w:eastAsia="ru-RU"/>
                </w:rPr>
                <w:t>2.7.1</w:t>
              </w:r>
            </w:hyperlink>
          </w:p>
        </w:tc>
        <w:tc>
          <w:tcPr>
            <w:tcW w:w="2127" w:type="dxa"/>
            <w:tcBorders>
              <w:top w:val="single" w:sz="4" w:space="0" w:color="auto"/>
              <w:left w:val="single" w:sz="4" w:space="0" w:color="auto"/>
              <w:bottom w:val="single" w:sz="4" w:space="0" w:color="auto"/>
            </w:tcBorders>
          </w:tcPr>
          <w:p w:rsidR="005704D7" w:rsidRPr="005704D7" w:rsidRDefault="005704D7" w:rsidP="005704D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5704D7">
              <w:rPr>
                <w:rFonts w:ascii="Times New Roman" w:eastAsia="Calibri" w:hAnsi="Times New Roman" w:cs="Times New Roman"/>
                <w:color w:val="000000"/>
                <w:sz w:val="24"/>
                <w:szCs w:val="24"/>
              </w:rPr>
              <w:t>2.0</w:t>
            </w:r>
          </w:p>
        </w:tc>
      </w:tr>
      <w:tr w:rsidR="005704D7" w:rsidRPr="005704D7" w:rsidTr="00B833C8">
        <w:tc>
          <w:tcPr>
            <w:tcW w:w="3119" w:type="dxa"/>
            <w:tcBorders>
              <w:top w:val="single" w:sz="4" w:space="0" w:color="auto"/>
              <w:bottom w:val="single" w:sz="4" w:space="0" w:color="auto"/>
              <w:right w:val="single" w:sz="4" w:space="0" w:color="auto"/>
            </w:tcBorders>
          </w:tcPr>
          <w:p w:rsidR="005704D7" w:rsidRPr="005704D7" w:rsidRDefault="005704D7" w:rsidP="005704D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bookmarkStart w:id="405" w:name="sub_1021"/>
            <w:r w:rsidRPr="005704D7">
              <w:rPr>
                <w:rFonts w:ascii="Times New Roman" w:eastAsia="Times New Roman" w:hAnsi="Times New Roman" w:cs="Times New Roman"/>
                <w:color w:val="000000"/>
                <w:sz w:val="24"/>
                <w:szCs w:val="24"/>
                <w:lang w:eastAsia="ru-RU"/>
              </w:rPr>
              <w:t>Для индивидуального жилищного строительства</w:t>
            </w:r>
            <w:bookmarkEnd w:id="405"/>
          </w:p>
        </w:tc>
        <w:tc>
          <w:tcPr>
            <w:tcW w:w="4819" w:type="dxa"/>
            <w:tcBorders>
              <w:top w:val="single" w:sz="4" w:space="0" w:color="auto"/>
              <w:left w:val="single" w:sz="4" w:space="0" w:color="auto"/>
              <w:bottom w:val="single" w:sz="4" w:space="0" w:color="auto"/>
              <w:right w:val="single" w:sz="4" w:space="0" w:color="auto"/>
            </w:tcBorders>
          </w:tcPr>
          <w:p w:rsidR="005704D7" w:rsidRPr="005704D7" w:rsidRDefault="005704D7" w:rsidP="005704D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704D7">
              <w:rPr>
                <w:rFonts w:ascii="Times New Roman" w:eastAsia="Times New Roman" w:hAnsi="Times New Roman" w:cs="Times New Roman"/>
                <w:sz w:val="24"/>
                <w:szCs w:val="24"/>
                <w:lang w:eastAsia="ru-RU"/>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гаражей для собственных нужд и хозяйственных построек</w:t>
            </w:r>
          </w:p>
        </w:tc>
        <w:tc>
          <w:tcPr>
            <w:tcW w:w="2127" w:type="dxa"/>
            <w:tcBorders>
              <w:top w:val="single" w:sz="4" w:space="0" w:color="auto"/>
              <w:left w:val="single" w:sz="4" w:space="0" w:color="auto"/>
              <w:bottom w:val="single" w:sz="4" w:space="0" w:color="auto"/>
            </w:tcBorders>
          </w:tcPr>
          <w:p w:rsidR="005704D7" w:rsidRPr="005704D7" w:rsidRDefault="005704D7" w:rsidP="005704D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5704D7">
              <w:rPr>
                <w:rFonts w:ascii="Times New Roman" w:eastAsia="Calibri" w:hAnsi="Times New Roman" w:cs="Times New Roman"/>
                <w:color w:val="000000"/>
                <w:sz w:val="24"/>
                <w:szCs w:val="24"/>
              </w:rPr>
              <w:t>2.1</w:t>
            </w:r>
          </w:p>
        </w:tc>
      </w:tr>
      <w:tr w:rsidR="005704D7" w:rsidRPr="005704D7" w:rsidTr="00B833C8">
        <w:tc>
          <w:tcPr>
            <w:tcW w:w="3119" w:type="dxa"/>
            <w:tcBorders>
              <w:top w:val="single" w:sz="4" w:space="0" w:color="auto"/>
              <w:bottom w:val="single" w:sz="4" w:space="0" w:color="auto"/>
              <w:right w:val="single" w:sz="4" w:space="0" w:color="auto"/>
            </w:tcBorders>
          </w:tcPr>
          <w:p w:rsidR="005704D7" w:rsidRPr="005704D7" w:rsidRDefault="005704D7" w:rsidP="005704D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bookmarkStart w:id="406" w:name="sub_10211"/>
            <w:r w:rsidRPr="005704D7">
              <w:rPr>
                <w:rFonts w:ascii="Times New Roman" w:eastAsia="Times New Roman" w:hAnsi="Times New Roman" w:cs="Times New Roman"/>
                <w:color w:val="000000"/>
                <w:sz w:val="24"/>
                <w:szCs w:val="24"/>
                <w:lang w:eastAsia="ru-RU"/>
              </w:rPr>
              <w:t>Малоэтажная многоквартирная жилая застройка</w:t>
            </w:r>
            <w:bookmarkEnd w:id="406"/>
          </w:p>
        </w:tc>
        <w:tc>
          <w:tcPr>
            <w:tcW w:w="4819" w:type="dxa"/>
            <w:tcBorders>
              <w:top w:val="single" w:sz="4" w:space="0" w:color="auto"/>
              <w:left w:val="single" w:sz="4" w:space="0" w:color="auto"/>
              <w:bottom w:val="single" w:sz="4" w:space="0" w:color="auto"/>
              <w:right w:val="single" w:sz="4" w:space="0" w:color="auto"/>
            </w:tcBorders>
          </w:tcPr>
          <w:p w:rsidR="005704D7" w:rsidRPr="005704D7" w:rsidRDefault="005704D7" w:rsidP="005704D7">
            <w:pPr>
              <w:autoSpaceDE w:val="0"/>
              <w:autoSpaceDN w:val="0"/>
              <w:adjustRightInd w:val="0"/>
              <w:spacing w:after="0" w:line="240" w:lineRule="auto"/>
              <w:jc w:val="both"/>
              <w:rPr>
                <w:rFonts w:ascii="Times New Roman" w:eastAsia="Calibri" w:hAnsi="Times New Roman" w:cs="Times New Roman"/>
                <w:color w:val="000000"/>
                <w:sz w:val="24"/>
                <w:szCs w:val="24"/>
              </w:rPr>
            </w:pPr>
            <w:r w:rsidRPr="005704D7">
              <w:rPr>
                <w:rFonts w:ascii="Times New Roman" w:eastAsia="Calibri" w:hAnsi="Times New Roman" w:cs="Times New Roman"/>
                <w:color w:val="000000"/>
                <w:sz w:val="24"/>
                <w:szCs w:val="24"/>
              </w:rPr>
              <w:t>Размещение малоэтажных многоквартирных домов (многоквартирные дома высотой до 4 этажей, включая мансардный); 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2127" w:type="dxa"/>
            <w:tcBorders>
              <w:top w:val="single" w:sz="4" w:space="0" w:color="auto"/>
              <w:left w:val="single" w:sz="4" w:space="0" w:color="auto"/>
              <w:bottom w:val="single" w:sz="4" w:space="0" w:color="auto"/>
            </w:tcBorders>
          </w:tcPr>
          <w:p w:rsidR="005704D7" w:rsidRPr="005704D7" w:rsidRDefault="005704D7" w:rsidP="005704D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5704D7">
              <w:rPr>
                <w:rFonts w:ascii="Times New Roman" w:eastAsia="Calibri" w:hAnsi="Times New Roman" w:cs="Times New Roman"/>
                <w:color w:val="000000"/>
                <w:sz w:val="24"/>
                <w:szCs w:val="24"/>
              </w:rPr>
              <w:t>2.1.1</w:t>
            </w:r>
          </w:p>
        </w:tc>
      </w:tr>
      <w:tr w:rsidR="005704D7" w:rsidRPr="005704D7" w:rsidTr="00B833C8">
        <w:tc>
          <w:tcPr>
            <w:tcW w:w="3119" w:type="dxa"/>
            <w:tcBorders>
              <w:top w:val="single" w:sz="4" w:space="0" w:color="auto"/>
              <w:bottom w:val="single" w:sz="4" w:space="0" w:color="auto"/>
              <w:right w:val="single" w:sz="4" w:space="0" w:color="auto"/>
            </w:tcBorders>
          </w:tcPr>
          <w:p w:rsidR="005704D7" w:rsidRPr="005704D7" w:rsidRDefault="005704D7" w:rsidP="005704D7">
            <w:pPr>
              <w:autoSpaceDE w:val="0"/>
              <w:autoSpaceDN w:val="0"/>
              <w:adjustRightInd w:val="0"/>
              <w:spacing w:after="0" w:line="240" w:lineRule="auto"/>
              <w:jc w:val="both"/>
              <w:rPr>
                <w:rFonts w:ascii="Times New Roman" w:eastAsia="Calibri" w:hAnsi="Times New Roman" w:cs="Times New Roman"/>
                <w:color w:val="000000"/>
                <w:sz w:val="24"/>
                <w:szCs w:val="24"/>
              </w:rPr>
            </w:pPr>
            <w:bookmarkStart w:id="407" w:name="sub_1022"/>
            <w:r w:rsidRPr="005704D7">
              <w:rPr>
                <w:rFonts w:ascii="Times New Roman" w:eastAsia="Calibri" w:hAnsi="Times New Roman" w:cs="Times New Roman"/>
                <w:color w:val="000000"/>
                <w:sz w:val="24"/>
                <w:szCs w:val="24"/>
              </w:rPr>
              <w:t>Для ведения личного подсобного хозяйства</w:t>
            </w:r>
            <w:bookmarkEnd w:id="407"/>
            <w:r w:rsidRPr="005704D7">
              <w:rPr>
                <w:rFonts w:ascii="Times New Roman" w:eastAsia="Calibri" w:hAnsi="Times New Roman" w:cs="Times New Roman"/>
                <w:color w:val="000000"/>
                <w:sz w:val="24"/>
                <w:szCs w:val="24"/>
              </w:rPr>
              <w:t xml:space="preserve"> (приусадебный земельный участок)</w:t>
            </w:r>
          </w:p>
        </w:tc>
        <w:tc>
          <w:tcPr>
            <w:tcW w:w="4819" w:type="dxa"/>
            <w:tcBorders>
              <w:top w:val="single" w:sz="4" w:space="0" w:color="auto"/>
              <w:left w:val="single" w:sz="4" w:space="0" w:color="auto"/>
              <w:bottom w:val="single" w:sz="4" w:space="0" w:color="auto"/>
              <w:right w:val="single" w:sz="4" w:space="0" w:color="auto"/>
            </w:tcBorders>
          </w:tcPr>
          <w:p w:rsidR="005704D7" w:rsidRPr="005704D7" w:rsidRDefault="005704D7" w:rsidP="005704D7">
            <w:pPr>
              <w:autoSpaceDE w:val="0"/>
              <w:autoSpaceDN w:val="0"/>
              <w:adjustRightInd w:val="0"/>
              <w:spacing w:after="0" w:line="240" w:lineRule="auto"/>
              <w:jc w:val="both"/>
              <w:rPr>
                <w:rFonts w:ascii="Times New Roman" w:eastAsia="Calibri" w:hAnsi="Times New Roman" w:cs="Times New Roman"/>
                <w:color w:val="000000"/>
                <w:sz w:val="24"/>
                <w:szCs w:val="24"/>
              </w:rPr>
            </w:pPr>
            <w:r w:rsidRPr="005704D7">
              <w:rPr>
                <w:rFonts w:ascii="Times New Roman" w:eastAsia="Calibri" w:hAnsi="Times New Roman" w:cs="Times New Roman"/>
                <w:color w:val="000000"/>
                <w:sz w:val="24"/>
                <w:szCs w:val="24"/>
              </w:rPr>
              <w:t xml:space="preserve">Размещение жилого дома, указанного в описании вида разрешенного использования с </w:t>
            </w:r>
            <w:hyperlink w:anchor="sub_1021" w:history="1">
              <w:r w:rsidRPr="005704D7">
                <w:rPr>
                  <w:rFonts w:ascii="Times New Roman" w:eastAsia="Calibri" w:hAnsi="Times New Roman" w:cs="Times New Roman"/>
                  <w:b/>
                  <w:color w:val="000000"/>
                  <w:sz w:val="24"/>
                  <w:szCs w:val="24"/>
                </w:rPr>
                <w:t>кодом 2.1</w:t>
              </w:r>
            </w:hyperlink>
            <w:r w:rsidRPr="005704D7">
              <w:rPr>
                <w:rFonts w:ascii="Times New Roman" w:eastAsia="Calibri" w:hAnsi="Times New Roman" w:cs="Times New Roman"/>
                <w:color w:val="000000"/>
                <w:sz w:val="24"/>
                <w:szCs w:val="24"/>
              </w:rPr>
              <w:t>; производство сельскохозяйственной продукции; размещение гаража и иных вспомогательных сооружений; содержание сельскохозяйственных животных</w:t>
            </w:r>
          </w:p>
        </w:tc>
        <w:tc>
          <w:tcPr>
            <w:tcW w:w="2127" w:type="dxa"/>
            <w:tcBorders>
              <w:top w:val="single" w:sz="4" w:space="0" w:color="auto"/>
              <w:left w:val="single" w:sz="4" w:space="0" w:color="auto"/>
              <w:bottom w:val="single" w:sz="4" w:space="0" w:color="auto"/>
            </w:tcBorders>
          </w:tcPr>
          <w:p w:rsidR="005704D7" w:rsidRPr="005704D7" w:rsidRDefault="005704D7" w:rsidP="005704D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5704D7">
              <w:rPr>
                <w:rFonts w:ascii="Times New Roman" w:eastAsia="Calibri" w:hAnsi="Times New Roman" w:cs="Times New Roman"/>
                <w:color w:val="000000"/>
                <w:sz w:val="24"/>
                <w:szCs w:val="24"/>
              </w:rPr>
              <w:t>2.2</w:t>
            </w:r>
          </w:p>
        </w:tc>
      </w:tr>
      <w:tr w:rsidR="005704D7" w:rsidRPr="005704D7" w:rsidTr="00B833C8">
        <w:trPr>
          <w:trHeight w:val="557"/>
        </w:trPr>
        <w:tc>
          <w:tcPr>
            <w:tcW w:w="3119" w:type="dxa"/>
            <w:tcBorders>
              <w:top w:val="single" w:sz="4" w:space="0" w:color="auto"/>
              <w:bottom w:val="single" w:sz="4" w:space="0" w:color="auto"/>
              <w:right w:val="single" w:sz="4" w:space="0" w:color="auto"/>
            </w:tcBorders>
          </w:tcPr>
          <w:p w:rsidR="005704D7" w:rsidRPr="005704D7" w:rsidRDefault="005704D7" w:rsidP="005704D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bookmarkStart w:id="408" w:name="sub_1023"/>
            <w:r w:rsidRPr="005704D7">
              <w:rPr>
                <w:rFonts w:ascii="Times New Roman" w:eastAsia="Times New Roman" w:hAnsi="Times New Roman" w:cs="Times New Roman"/>
                <w:color w:val="000000"/>
                <w:sz w:val="24"/>
                <w:szCs w:val="24"/>
                <w:lang w:eastAsia="ru-RU"/>
              </w:rPr>
              <w:t>Блокированная жилая застройка</w:t>
            </w:r>
            <w:bookmarkEnd w:id="408"/>
          </w:p>
        </w:tc>
        <w:tc>
          <w:tcPr>
            <w:tcW w:w="4819" w:type="dxa"/>
            <w:tcBorders>
              <w:top w:val="single" w:sz="4" w:space="0" w:color="auto"/>
              <w:left w:val="single" w:sz="4" w:space="0" w:color="auto"/>
              <w:bottom w:val="single" w:sz="4" w:space="0" w:color="auto"/>
              <w:right w:val="single" w:sz="4" w:space="0" w:color="auto"/>
            </w:tcBorders>
          </w:tcPr>
          <w:p w:rsidR="005704D7" w:rsidRPr="005704D7" w:rsidRDefault="005704D7" w:rsidP="005704D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704D7">
              <w:rPr>
                <w:rFonts w:ascii="Times New Roman" w:hAnsi="Times New Roman" w:cs="Times New Roman"/>
                <w:sz w:val="24"/>
                <w:szCs w:val="24"/>
              </w:rPr>
              <w:t xml:space="preserve">Размещение жилого дома, блокированного с другим жилым домом (другими жилыми домами) в одном ряду общей боковой стеной </w:t>
            </w:r>
            <w:r w:rsidRPr="005704D7">
              <w:rPr>
                <w:rFonts w:ascii="Times New Roman" w:hAnsi="Times New Roman" w:cs="Times New Roman"/>
                <w:sz w:val="24"/>
                <w:szCs w:val="24"/>
              </w:rPr>
              <w:lastRenderedPageBreak/>
              <w:t>(общими боковыми стенами) без проемов и имеющего отдельный выход на земельный участок; разведение декоративных и плодовых деревьев, овощных и ягодных культур; размещение гаражей для собственных нужд и иных вспомогательных сооружений; обустройство спортивных и детских площадок, площадок для отдыха</w:t>
            </w:r>
          </w:p>
        </w:tc>
        <w:tc>
          <w:tcPr>
            <w:tcW w:w="2127" w:type="dxa"/>
            <w:tcBorders>
              <w:top w:val="single" w:sz="4" w:space="0" w:color="auto"/>
              <w:left w:val="single" w:sz="4" w:space="0" w:color="auto"/>
              <w:bottom w:val="single" w:sz="4" w:space="0" w:color="auto"/>
            </w:tcBorders>
          </w:tcPr>
          <w:p w:rsidR="005704D7" w:rsidRPr="005704D7" w:rsidRDefault="005704D7" w:rsidP="005704D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5704D7">
              <w:rPr>
                <w:rFonts w:ascii="Times New Roman" w:eastAsia="Calibri" w:hAnsi="Times New Roman" w:cs="Times New Roman"/>
                <w:color w:val="000000"/>
                <w:sz w:val="24"/>
                <w:szCs w:val="24"/>
              </w:rPr>
              <w:lastRenderedPageBreak/>
              <w:t>2.3</w:t>
            </w:r>
          </w:p>
        </w:tc>
      </w:tr>
      <w:tr w:rsidR="005704D7" w:rsidRPr="005704D7" w:rsidTr="00B833C8">
        <w:tc>
          <w:tcPr>
            <w:tcW w:w="3119" w:type="dxa"/>
            <w:tcBorders>
              <w:top w:val="single" w:sz="4" w:space="0" w:color="auto"/>
              <w:bottom w:val="single" w:sz="4" w:space="0" w:color="auto"/>
              <w:right w:val="single" w:sz="4" w:space="0" w:color="auto"/>
            </w:tcBorders>
          </w:tcPr>
          <w:p w:rsidR="005704D7" w:rsidRPr="005704D7" w:rsidRDefault="005704D7" w:rsidP="005704D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bookmarkStart w:id="409" w:name="sub_1024"/>
            <w:r w:rsidRPr="005704D7">
              <w:rPr>
                <w:rFonts w:ascii="Times New Roman" w:eastAsia="Times New Roman" w:hAnsi="Times New Roman" w:cs="Times New Roman"/>
                <w:color w:val="000000"/>
                <w:sz w:val="24"/>
                <w:szCs w:val="24"/>
                <w:lang w:eastAsia="ru-RU"/>
              </w:rPr>
              <w:t>Передвижное жилье</w:t>
            </w:r>
            <w:bookmarkEnd w:id="409"/>
          </w:p>
        </w:tc>
        <w:tc>
          <w:tcPr>
            <w:tcW w:w="4819" w:type="dxa"/>
            <w:tcBorders>
              <w:top w:val="single" w:sz="4" w:space="0" w:color="auto"/>
              <w:left w:val="single" w:sz="4" w:space="0" w:color="auto"/>
              <w:bottom w:val="single" w:sz="4" w:space="0" w:color="auto"/>
              <w:right w:val="single" w:sz="4" w:space="0" w:color="auto"/>
            </w:tcBorders>
          </w:tcPr>
          <w:p w:rsidR="005704D7" w:rsidRPr="005704D7" w:rsidRDefault="005704D7" w:rsidP="005704D7">
            <w:pPr>
              <w:autoSpaceDE w:val="0"/>
              <w:autoSpaceDN w:val="0"/>
              <w:adjustRightInd w:val="0"/>
              <w:spacing w:after="0" w:line="240" w:lineRule="auto"/>
              <w:jc w:val="both"/>
              <w:rPr>
                <w:rFonts w:ascii="Times New Roman" w:eastAsia="Calibri" w:hAnsi="Times New Roman" w:cs="Times New Roman"/>
                <w:color w:val="000000"/>
                <w:sz w:val="24"/>
                <w:szCs w:val="24"/>
              </w:rPr>
            </w:pPr>
            <w:r w:rsidRPr="005704D7">
              <w:rPr>
                <w:rFonts w:ascii="Times New Roman" w:hAnsi="Times New Roman" w:cs="Times New Roman"/>
                <w:sz w:val="24"/>
                <w:szCs w:val="24"/>
              </w:rPr>
              <w:t>Размещение сооружений, пригодных к использованию в качестве жилья (палаточные городки, кемпинги, жилые вагончики, жилые прицепы), в том числе с возможностью подключения названных объектов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2127" w:type="dxa"/>
            <w:tcBorders>
              <w:top w:val="single" w:sz="4" w:space="0" w:color="auto"/>
              <w:left w:val="single" w:sz="4" w:space="0" w:color="auto"/>
              <w:bottom w:val="single" w:sz="4" w:space="0" w:color="auto"/>
            </w:tcBorders>
          </w:tcPr>
          <w:p w:rsidR="005704D7" w:rsidRPr="005704D7" w:rsidRDefault="005704D7" w:rsidP="005704D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5704D7">
              <w:rPr>
                <w:rFonts w:ascii="Times New Roman" w:eastAsia="Calibri" w:hAnsi="Times New Roman" w:cs="Times New Roman"/>
                <w:color w:val="000000"/>
                <w:sz w:val="24"/>
                <w:szCs w:val="24"/>
              </w:rPr>
              <w:t>2.4</w:t>
            </w:r>
          </w:p>
        </w:tc>
      </w:tr>
      <w:tr w:rsidR="005704D7" w:rsidRPr="005704D7" w:rsidTr="00B833C8">
        <w:tc>
          <w:tcPr>
            <w:tcW w:w="3119" w:type="dxa"/>
            <w:tcBorders>
              <w:top w:val="single" w:sz="4" w:space="0" w:color="auto"/>
              <w:bottom w:val="single" w:sz="4" w:space="0" w:color="auto"/>
              <w:right w:val="single" w:sz="4" w:space="0" w:color="auto"/>
            </w:tcBorders>
          </w:tcPr>
          <w:p w:rsidR="005704D7" w:rsidRPr="005704D7" w:rsidRDefault="005704D7" w:rsidP="005704D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bookmarkStart w:id="410" w:name="sub_1025"/>
            <w:r w:rsidRPr="005704D7">
              <w:rPr>
                <w:rFonts w:ascii="Times New Roman" w:eastAsia="Times New Roman" w:hAnsi="Times New Roman" w:cs="Times New Roman"/>
                <w:color w:val="000000"/>
                <w:sz w:val="24"/>
                <w:szCs w:val="24"/>
                <w:lang w:eastAsia="ru-RU"/>
              </w:rPr>
              <w:t>Среднеэтажная жилая застройка</w:t>
            </w:r>
            <w:bookmarkEnd w:id="410"/>
          </w:p>
        </w:tc>
        <w:tc>
          <w:tcPr>
            <w:tcW w:w="4819" w:type="dxa"/>
            <w:tcBorders>
              <w:top w:val="single" w:sz="4" w:space="0" w:color="auto"/>
              <w:left w:val="single" w:sz="4" w:space="0" w:color="auto"/>
              <w:bottom w:val="single" w:sz="4" w:space="0" w:color="auto"/>
              <w:right w:val="single" w:sz="4" w:space="0" w:color="auto"/>
            </w:tcBorders>
          </w:tcPr>
          <w:p w:rsidR="005704D7" w:rsidRPr="005704D7" w:rsidRDefault="005704D7" w:rsidP="005704D7">
            <w:pPr>
              <w:widowControl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5704D7">
              <w:rPr>
                <w:rFonts w:ascii="Times New Roman" w:eastAsia="Times New Roman" w:hAnsi="Times New Roman" w:cs="Times New Roman"/>
                <w:color w:val="000000"/>
                <w:sz w:val="24"/>
                <w:szCs w:val="24"/>
                <w:lang w:eastAsia="ru-RU"/>
              </w:rPr>
              <w:t>Размещение многоквартирных домов этажностью не выше восьми этажей; благоустройство и озеленение; размещение подземных гаражей и автостоянок; 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2127" w:type="dxa"/>
            <w:tcBorders>
              <w:top w:val="single" w:sz="4" w:space="0" w:color="auto"/>
              <w:left w:val="single" w:sz="4" w:space="0" w:color="auto"/>
              <w:bottom w:val="single" w:sz="4" w:space="0" w:color="auto"/>
            </w:tcBorders>
          </w:tcPr>
          <w:p w:rsidR="005704D7" w:rsidRPr="005704D7" w:rsidRDefault="005704D7" w:rsidP="005704D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5704D7">
              <w:rPr>
                <w:rFonts w:ascii="Times New Roman" w:eastAsia="Calibri" w:hAnsi="Times New Roman" w:cs="Times New Roman"/>
                <w:color w:val="000000"/>
                <w:sz w:val="24"/>
                <w:szCs w:val="24"/>
              </w:rPr>
              <w:t>2.5</w:t>
            </w:r>
          </w:p>
        </w:tc>
      </w:tr>
      <w:tr w:rsidR="005704D7" w:rsidRPr="005704D7" w:rsidTr="00B833C8">
        <w:tc>
          <w:tcPr>
            <w:tcW w:w="3119" w:type="dxa"/>
            <w:tcBorders>
              <w:top w:val="single" w:sz="4" w:space="0" w:color="auto"/>
              <w:bottom w:val="single" w:sz="4" w:space="0" w:color="auto"/>
              <w:right w:val="single" w:sz="4" w:space="0" w:color="auto"/>
            </w:tcBorders>
          </w:tcPr>
          <w:p w:rsidR="005704D7" w:rsidRPr="005704D7" w:rsidRDefault="005704D7" w:rsidP="005704D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704D7">
              <w:rPr>
                <w:rFonts w:ascii="Times New Roman" w:eastAsia="Times New Roman" w:hAnsi="Times New Roman" w:cs="Times New Roman"/>
                <w:color w:val="000000"/>
                <w:sz w:val="24"/>
                <w:szCs w:val="24"/>
                <w:lang w:eastAsia="ru-RU"/>
              </w:rPr>
              <w:t>Многоэтажная жилая застройка</w:t>
            </w:r>
          </w:p>
          <w:p w:rsidR="005704D7" w:rsidRPr="005704D7" w:rsidRDefault="005704D7" w:rsidP="005704D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bookmarkStart w:id="411" w:name="sub_1026"/>
            <w:r w:rsidRPr="005704D7">
              <w:rPr>
                <w:rFonts w:ascii="Times New Roman" w:eastAsia="Times New Roman" w:hAnsi="Times New Roman" w:cs="Times New Roman"/>
                <w:color w:val="000000"/>
                <w:sz w:val="24"/>
                <w:szCs w:val="24"/>
                <w:lang w:eastAsia="ru-RU"/>
              </w:rPr>
              <w:t>(высотная застройка)</w:t>
            </w:r>
            <w:bookmarkEnd w:id="411"/>
          </w:p>
        </w:tc>
        <w:tc>
          <w:tcPr>
            <w:tcW w:w="4819" w:type="dxa"/>
            <w:tcBorders>
              <w:top w:val="single" w:sz="4" w:space="0" w:color="auto"/>
              <w:left w:val="single" w:sz="4" w:space="0" w:color="auto"/>
              <w:bottom w:val="single" w:sz="4" w:space="0" w:color="auto"/>
              <w:right w:val="single" w:sz="4" w:space="0" w:color="auto"/>
            </w:tcBorders>
          </w:tcPr>
          <w:p w:rsidR="005704D7" w:rsidRPr="005704D7" w:rsidRDefault="005704D7" w:rsidP="005704D7">
            <w:pPr>
              <w:widowControl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5704D7">
              <w:rPr>
                <w:rFonts w:ascii="Times New Roman" w:hAnsi="Times New Roman" w:cs="Times New Roman"/>
                <w:sz w:val="24"/>
                <w:szCs w:val="24"/>
              </w:rPr>
              <w:t>Размещение многоквартирных домов этажностью девять этажей и выше; благоустройство и озеленение придомовых территорий; обустройство спортивных и детских площадок, хозяйственных площадок и площадок для отдыха; размещение подземных гаражей и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2127" w:type="dxa"/>
            <w:tcBorders>
              <w:top w:val="single" w:sz="4" w:space="0" w:color="auto"/>
              <w:left w:val="single" w:sz="4" w:space="0" w:color="auto"/>
              <w:bottom w:val="single" w:sz="4" w:space="0" w:color="auto"/>
            </w:tcBorders>
          </w:tcPr>
          <w:p w:rsidR="005704D7" w:rsidRPr="005704D7" w:rsidRDefault="005704D7" w:rsidP="005704D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5704D7">
              <w:rPr>
                <w:rFonts w:ascii="Times New Roman" w:eastAsia="Calibri" w:hAnsi="Times New Roman" w:cs="Times New Roman"/>
                <w:color w:val="000000"/>
                <w:sz w:val="24"/>
                <w:szCs w:val="24"/>
              </w:rPr>
              <w:t>2.6</w:t>
            </w:r>
          </w:p>
        </w:tc>
      </w:tr>
      <w:tr w:rsidR="005704D7" w:rsidRPr="005704D7" w:rsidTr="00B833C8">
        <w:tc>
          <w:tcPr>
            <w:tcW w:w="3119" w:type="dxa"/>
            <w:tcBorders>
              <w:top w:val="single" w:sz="4" w:space="0" w:color="auto"/>
              <w:bottom w:val="single" w:sz="4" w:space="0" w:color="auto"/>
              <w:right w:val="single" w:sz="4" w:space="0" w:color="auto"/>
            </w:tcBorders>
          </w:tcPr>
          <w:p w:rsidR="005704D7" w:rsidRPr="005704D7" w:rsidRDefault="005704D7" w:rsidP="005704D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bookmarkStart w:id="412" w:name="sub_1027"/>
            <w:r w:rsidRPr="005704D7">
              <w:rPr>
                <w:rFonts w:ascii="Times New Roman" w:eastAsia="Times New Roman" w:hAnsi="Times New Roman" w:cs="Times New Roman"/>
                <w:color w:val="000000"/>
                <w:sz w:val="24"/>
                <w:szCs w:val="24"/>
                <w:lang w:eastAsia="ru-RU"/>
              </w:rPr>
              <w:t>Обслуживание застройки жилой</w:t>
            </w:r>
            <w:bookmarkEnd w:id="412"/>
          </w:p>
        </w:tc>
        <w:tc>
          <w:tcPr>
            <w:tcW w:w="4819" w:type="dxa"/>
            <w:tcBorders>
              <w:top w:val="single" w:sz="4" w:space="0" w:color="auto"/>
              <w:left w:val="single" w:sz="4" w:space="0" w:color="auto"/>
              <w:bottom w:val="single" w:sz="4" w:space="0" w:color="auto"/>
              <w:right w:val="single" w:sz="4" w:space="0" w:color="auto"/>
            </w:tcBorders>
          </w:tcPr>
          <w:p w:rsidR="005704D7" w:rsidRPr="005704D7" w:rsidRDefault="005704D7" w:rsidP="005704D7">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5704D7">
              <w:rPr>
                <w:rFonts w:ascii="Times New Roman" w:eastAsia="Calibri" w:hAnsi="Times New Roman" w:cs="Times New Roman"/>
                <w:color w:val="000000" w:themeColor="text1"/>
                <w:sz w:val="24"/>
                <w:szCs w:val="24"/>
              </w:rPr>
              <w:t xml:space="preserve">Размещение объектов капитального строительства, размещение которых предусмотрено видами разрешенного использования с </w:t>
            </w:r>
            <w:hyperlink w:anchor="Par175" w:tooltip="3.1" w:history="1">
              <w:r w:rsidRPr="005704D7">
                <w:rPr>
                  <w:rFonts w:ascii="Times New Roman" w:eastAsia="Calibri" w:hAnsi="Times New Roman" w:cs="Times New Roman"/>
                  <w:b/>
                  <w:color w:val="000000" w:themeColor="text1"/>
                  <w:sz w:val="24"/>
                  <w:szCs w:val="24"/>
                </w:rPr>
                <w:t>кодами 3.1</w:t>
              </w:r>
            </w:hyperlink>
            <w:r w:rsidRPr="005704D7">
              <w:rPr>
                <w:rFonts w:ascii="Times New Roman" w:eastAsia="Calibri" w:hAnsi="Times New Roman" w:cs="Times New Roman"/>
                <w:b/>
                <w:color w:val="000000" w:themeColor="text1"/>
                <w:sz w:val="24"/>
                <w:szCs w:val="24"/>
              </w:rPr>
              <w:t xml:space="preserve">, </w:t>
            </w:r>
            <w:hyperlink w:anchor="Par184" w:tooltip="3.2" w:history="1">
              <w:r w:rsidRPr="005704D7">
                <w:rPr>
                  <w:rFonts w:ascii="Times New Roman" w:eastAsia="Calibri" w:hAnsi="Times New Roman" w:cs="Times New Roman"/>
                  <w:b/>
                  <w:color w:val="000000" w:themeColor="text1"/>
                  <w:sz w:val="24"/>
                  <w:szCs w:val="24"/>
                </w:rPr>
                <w:t>3.2</w:t>
              </w:r>
            </w:hyperlink>
            <w:r w:rsidRPr="005704D7">
              <w:rPr>
                <w:rFonts w:ascii="Times New Roman" w:eastAsia="Calibri" w:hAnsi="Times New Roman" w:cs="Times New Roman"/>
                <w:b/>
                <w:color w:val="000000" w:themeColor="text1"/>
                <w:sz w:val="24"/>
                <w:szCs w:val="24"/>
              </w:rPr>
              <w:t xml:space="preserve">, </w:t>
            </w:r>
            <w:hyperlink w:anchor="Par201" w:tooltip="3.3" w:history="1">
              <w:r w:rsidRPr="005704D7">
                <w:rPr>
                  <w:rFonts w:ascii="Times New Roman" w:eastAsia="Calibri" w:hAnsi="Times New Roman" w:cs="Times New Roman"/>
                  <w:b/>
                  <w:color w:val="000000" w:themeColor="text1"/>
                  <w:sz w:val="24"/>
                  <w:szCs w:val="24"/>
                </w:rPr>
                <w:t>3.3</w:t>
              </w:r>
            </w:hyperlink>
            <w:r w:rsidRPr="005704D7">
              <w:rPr>
                <w:rFonts w:ascii="Times New Roman" w:eastAsia="Calibri" w:hAnsi="Times New Roman" w:cs="Times New Roman"/>
                <w:b/>
                <w:color w:val="000000" w:themeColor="text1"/>
                <w:sz w:val="24"/>
                <w:szCs w:val="24"/>
              </w:rPr>
              <w:t xml:space="preserve">, </w:t>
            </w:r>
            <w:hyperlink w:anchor="Par204" w:tooltip="3.4" w:history="1">
              <w:r w:rsidRPr="005704D7">
                <w:rPr>
                  <w:rFonts w:ascii="Times New Roman" w:eastAsia="Calibri" w:hAnsi="Times New Roman" w:cs="Times New Roman"/>
                  <w:b/>
                  <w:color w:val="000000" w:themeColor="text1"/>
                  <w:sz w:val="24"/>
                  <w:szCs w:val="24"/>
                </w:rPr>
                <w:t>3.4</w:t>
              </w:r>
            </w:hyperlink>
            <w:r w:rsidRPr="005704D7">
              <w:rPr>
                <w:rFonts w:ascii="Times New Roman" w:eastAsia="Calibri" w:hAnsi="Times New Roman" w:cs="Times New Roman"/>
                <w:b/>
                <w:color w:val="000000" w:themeColor="text1"/>
                <w:sz w:val="24"/>
                <w:szCs w:val="24"/>
              </w:rPr>
              <w:t xml:space="preserve">, </w:t>
            </w:r>
            <w:hyperlink w:anchor="Par207" w:tooltip="3.4.1" w:history="1">
              <w:r w:rsidRPr="005704D7">
                <w:rPr>
                  <w:rFonts w:ascii="Times New Roman" w:eastAsia="Calibri" w:hAnsi="Times New Roman" w:cs="Times New Roman"/>
                  <w:b/>
                  <w:color w:val="000000" w:themeColor="text1"/>
                  <w:sz w:val="24"/>
                  <w:szCs w:val="24"/>
                </w:rPr>
                <w:t>3.4.1</w:t>
              </w:r>
            </w:hyperlink>
            <w:r w:rsidRPr="005704D7">
              <w:rPr>
                <w:rFonts w:ascii="Times New Roman" w:eastAsia="Calibri" w:hAnsi="Times New Roman" w:cs="Times New Roman"/>
                <w:b/>
                <w:color w:val="000000" w:themeColor="text1"/>
                <w:sz w:val="24"/>
                <w:szCs w:val="24"/>
              </w:rPr>
              <w:t xml:space="preserve">, </w:t>
            </w:r>
            <w:hyperlink w:anchor="Par221" w:tooltip="3.5.1" w:history="1">
              <w:r w:rsidRPr="005704D7">
                <w:rPr>
                  <w:rFonts w:ascii="Times New Roman" w:eastAsia="Calibri" w:hAnsi="Times New Roman" w:cs="Times New Roman"/>
                  <w:b/>
                  <w:color w:val="000000" w:themeColor="text1"/>
                  <w:sz w:val="24"/>
                  <w:szCs w:val="24"/>
                </w:rPr>
                <w:t>3.5.1</w:t>
              </w:r>
            </w:hyperlink>
            <w:r w:rsidRPr="005704D7">
              <w:rPr>
                <w:rFonts w:ascii="Times New Roman" w:eastAsia="Calibri" w:hAnsi="Times New Roman" w:cs="Times New Roman"/>
                <w:b/>
                <w:color w:val="000000" w:themeColor="text1"/>
                <w:sz w:val="24"/>
                <w:szCs w:val="24"/>
              </w:rPr>
              <w:t xml:space="preserve">, </w:t>
            </w:r>
            <w:hyperlink w:anchor="Par227" w:tooltip="3.6" w:history="1">
              <w:r w:rsidRPr="005704D7">
                <w:rPr>
                  <w:rFonts w:ascii="Times New Roman" w:eastAsia="Calibri" w:hAnsi="Times New Roman" w:cs="Times New Roman"/>
                  <w:b/>
                  <w:color w:val="000000" w:themeColor="text1"/>
                  <w:sz w:val="24"/>
                  <w:szCs w:val="24"/>
                </w:rPr>
                <w:t>3.6</w:t>
              </w:r>
            </w:hyperlink>
            <w:r w:rsidRPr="005704D7">
              <w:rPr>
                <w:rFonts w:ascii="Times New Roman" w:eastAsia="Calibri" w:hAnsi="Times New Roman" w:cs="Times New Roman"/>
                <w:b/>
                <w:color w:val="000000" w:themeColor="text1"/>
                <w:sz w:val="24"/>
                <w:szCs w:val="24"/>
              </w:rPr>
              <w:t xml:space="preserve">, </w:t>
            </w:r>
            <w:hyperlink w:anchor="Par239" w:tooltip="3.7" w:history="1">
              <w:r w:rsidRPr="005704D7">
                <w:rPr>
                  <w:rFonts w:ascii="Times New Roman" w:eastAsia="Calibri" w:hAnsi="Times New Roman" w:cs="Times New Roman"/>
                  <w:b/>
                  <w:color w:val="000000" w:themeColor="text1"/>
                  <w:sz w:val="24"/>
                  <w:szCs w:val="24"/>
                </w:rPr>
                <w:t>3.7</w:t>
              </w:r>
            </w:hyperlink>
            <w:r w:rsidRPr="005704D7">
              <w:rPr>
                <w:rFonts w:ascii="Times New Roman" w:eastAsia="Calibri" w:hAnsi="Times New Roman" w:cs="Times New Roman"/>
                <w:b/>
                <w:color w:val="000000" w:themeColor="text1"/>
                <w:sz w:val="24"/>
                <w:szCs w:val="24"/>
              </w:rPr>
              <w:t xml:space="preserve">, </w:t>
            </w:r>
            <w:hyperlink w:anchor="Par272" w:tooltip="3.10.1" w:history="1">
              <w:r w:rsidRPr="005704D7">
                <w:rPr>
                  <w:rFonts w:ascii="Times New Roman" w:eastAsia="Calibri" w:hAnsi="Times New Roman" w:cs="Times New Roman"/>
                  <w:b/>
                  <w:color w:val="000000" w:themeColor="text1"/>
                  <w:sz w:val="24"/>
                  <w:szCs w:val="24"/>
                </w:rPr>
                <w:t>3.10.1</w:t>
              </w:r>
            </w:hyperlink>
            <w:r w:rsidRPr="005704D7">
              <w:rPr>
                <w:rFonts w:ascii="Times New Roman" w:eastAsia="Calibri" w:hAnsi="Times New Roman" w:cs="Times New Roman"/>
                <w:b/>
                <w:color w:val="000000" w:themeColor="text1"/>
                <w:sz w:val="24"/>
                <w:szCs w:val="24"/>
              </w:rPr>
              <w:t xml:space="preserve">, </w:t>
            </w:r>
            <w:hyperlink w:anchor="Par283" w:tooltip="4.1" w:history="1">
              <w:r w:rsidRPr="005704D7">
                <w:rPr>
                  <w:rFonts w:ascii="Times New Roman" w:eastAsia="Calibri" w:hAnsi="Times New Roman" w:cs="Times New Roman"/>
                  <w:b/>
                  <w:color w:val="000000" w:themeColor="text1"/>
                  <w:sz w:val="24"/>
                  <w:szCs w:val="24"/>
                </w:rPr>
                <w:t>4.1</w:t>
              </w:r>
            </w:hyperlink>
            <w:r w:rsidRPr="005704D7">
              <w:rPr>
                <w:rFonts w:ascii="Times New Roman" w:eastAsia="Calibri" w:hAnsi="Times New Roman" w:cs="Times New Roman"/>
                <w:b/>
                <w:color w:val="000000" w:themeColor="text1"/>
                <w:sz w:val="24"/>
                <w:szCs w:val="24"/>
              </w:rPr>
              <w:t xml:space="preserve">, </w:t>
            </w:r>
            <w:hyperlink w:anchor="Par290" w:tooltip="4.3" w:history="1">
              <w:r w:rsidRPr="005704D7">
                <w:rPr>
                  <w:rFonts w:ascii="Times New Roman" w:eastAsia="Calibri" w:hAnsi="Times New Roman" w:cs="Times New Roman"/>
                  <w:b/>
                  <w:color w:val="000000" w:themeColor="text1"/>
                  <w:sz w:val="24"/>
                  <w:szCs w:val="24"/>
                </w:rPr>
                <w:t>4.3</w:t>
              </w:r>
            </w:hyperlink>
            <w:r w:rsidRPr="005704D7">
              <w:rPr>
                <w:rFonts w:ascii="Times New Roman" w:eastAsia="Calibri" w:hAnsi="Times New Roman" w:cs="Times New Roman"/>
                <w:b/>
                <w:color w:val="000000" w:themeColor="text1"/>
                <w:sz w:val="24"/>
                <w:szCs w:val="24"/>
              </w:rPr>
              <w:t xml:space="preserve">, </w:t>
            </w:r>
            <w:hyperlink w:anchor="Par293" w:tooltip="4.4" w:history="1">
              <w:r w:rsidRPr="005704D7">
                <w:rPr>
                  <w:rFonts w:ascii="Times New Roman" w:eastAsia="Calibri" w:hAnsi="Times New Roman" w:cs="Times New Roman"/>
                  <w:b/>
                  <w:color w:val="000000" w:themeColor="text1"/>
                  <w:sz w:val="24"/>
                  <w:szCs w:val="24"/>
                </w:rPr>
                <w:t>4.4</w:t>
              </w:r>
            </w:hyperlink>
            <w:r w:rsidRPr="005704D7">
              <w:rPr>
                <w:rFonts w:ascii="Times New Roman" w:eastAsia="Calibri" w:hAnsi="Times New Roman" w:cs="Times New Roman"/>
                <w:b/>
                <w:color w:val="000000" w:themeColor="text1"/>
                <w:sz w:val="24"/>
                <w:szCs w:val="24"/>
              </w:rPr>
              <w:t xml:space="preserve">, </w:t>
            </w:r>
            <w:hyperlink w:anchor="Par299" w:tooltip="4.6" w:history="1">
              <w:r w:rsidRPr="005704D7">
                <w:rPr>
                  <w:rFonts w:ascii="Times New Roman" w:eastAsia="Calibri" w:hAnsi="Times New Roman" w:cs="Times New Roman"/>
                  <w:b/>
                  <w:color w:val="000000" w:themeColor="text1"/>
                  <w:sz w:val="24"/>
                  <w:szCs w:val="24"/>
                </w:rPr>
                <w:t>4.6</w:t>
              </w:r>
            </w:hyperlink>
            <w:r w:rsidRPr="005704D7">
              <w:rPr>
                <w:rFonts w:ascii="Times New Roman" w:eastAsia="Calibri" w:hAnsi="Times New Roman" w:cs="Times New Roman"/>
                <w:b/>
                <w:color w:val="000000" w:themeColor="text1"/>
                <w:sz w:val="24"/>
                <w:szCs w:val="24"/>
              </w:rPr>
              <w:t xml:space="preserve">, </w:t>
            </w:r>
            <w:hyperlink w:anchor="Par347" w:tooltip="5.1.2" w:history="1">
              <w:r w:rsidRPr="005704D7">
                <w:rPr>
                  <w:rFonts w:ascii="Times New Roman" w:eastAsia="Calibri" w:hAnsi="Times New Roman" w:cs="Times New Roman"/>
                  <w:b/>
                  <w:color w:val="000000" w:themeColor="text1"/>
                  <w:sz w:val="24"/>
                  <w:szCs w:val="24"/>
                </w:rPr>
                <w:t>5.1.2</w:t>
              </w:r>
            </w:hyperlink>
            <w:r w:rsidRPr="005704D7">
              <w:rPr>
                <w:rFonts w:ascii="Times New Roman" w:eastAsia="Calibri" w:hAnsi="Times New Roman" w:cs="Times New Roman"/>
                <w:b/>
                <w:color w:val="000000" w:themeColor="text1"/>
                <w:sz w:val="24"/>
                <w:szCs w:val="24"/>
              </w:rPr>
              <w:t xml:space="preserve">, </w:t>
            </w:r>
            <w:hyperlink w:anchor="Par350" w:tooltip="5.1.3" w:history="1">
              <w:r w:rsidRPr="005704D7">
                <w:rPr>
                  <w:rFonts w:ascii="Times New Roman" w:eastAsia="Calibri" w:hAnsi="Times New Roman" w:cs="Times New Roman"/>
                  <w:b/>
                  <w:color w:val="000000" w:themeColor="text1"/>
                  <w:sz w:val="24"/>
                  <w:szCs w:val="24"/>
                </w:rPr>
                <w:t>5.1.3</w:t>
              </w:r>
            </w:hyperlink>
            <w:r w:rsidRPr="005704D7">
              <w:rPr>
                <w:rFonts w:ascii="Times New Roman" w:eastAsia="Calibri" w:hAnsi="Times New Roman" w:cs="Times New Roman"/>
                <w:color w:val="000000" w:themeColor="text1"/>
                <w:sz w:val="24"/>
                <w:szCs w:val="24"/>
              </w:rPr>
              <w:t xml:space="preserve">, если их размещение необходимо </w:t>
            </w:r>
            <w:r w:rsidRPr="005704D7">
              <w:rPr>
                <w:rFonts w:ascii="Times New Roman" w:eastAsia="Calibri" w:hAnsi="Times New Roman" w:cs="Times New Roman"/>
                <w:color w:val="000000" w:themeColor="text1"/>
                <w:sz w:val="24"/>
                <w:szCs w:val="24"/>
              </w:rPr>
              <w:lastRenderedPageBreak/>
              <w:t>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c>
          <w:tcPr>
            <w:tcW w:w="2127" w:type="dxa"/>
            <w:tcBorders>
              <w:top w:val="single" w:sz="4" w:space="0" w:color="auto"/>
              <w:left w:val="single" w:sz="4" w:space="0" w:color="auto"/>
              <w:bottom w:val="single" w:sz="4" w:space="0" w:color="auto"/>
            </w:tcBorders>
          </w:tcPr>
          <w:p w:rsidR="005704D7" w:rsidRPr="005704D7" w:rsidRDefault="005704D7" w:rsidP="005704D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5704D7">
              <w:rPr>
                <w:rFonts w:ascii="Times New Roman" w:eastAsia="Calibri" w:hAnsi="Times New Roman" w:cs="Times New Roman"/>
                <w:color w:val="000000"/>
                <w:sz w:val="24"/>
                <w:szCs w:val="24"/>
              </w:rPr>
              <w:lastRenderedPageBreak/>
              <w:t>2.7</w:t>
            </w:r>
          </w:p>
        </w:tc>
      </w:tr>
      <w:tr w:rsidR="005704D7" w:rsidRPr="005704D7" w:rsidTr="00B833C8">
        <w:trPr>
          <w:trHeight w:val="273"/>
        </w:trPr>
        <w:tc>
          <w:tcPr>
            <w:tcW w:w="3119" w:type="dxa"/>
            <w:tcBorders>
              <w:top w:val="single" w:sz="4" w:space="0" w:color="auto"/>
              <w:bottom w:val="single" w:sz="4" w:space="0" w:color="auto"/>
              <w:right w:val="single" w:sz="4" w:space="0" w:color="auto"/>
            </w:tcBorders>
          </w:tcPr>
          <w:p w:rsidR="005704D7" w:rsidRPr="005704D7" w:rsidRDefault="005704D7" w:rsidP="005704D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704D7">
              <w:rPr>
                <w:rFonts w:ascii="Times New Roman" w:eastAsia="Times New Roman" w:hAnsi="Times New Roman" w:cs="Times New Roman"/>
                <w:color w:val="000000"/>
                <w:sz w:val="24"/>
                <w:szCs w:val="24"/>
                <w:lang w:eastAsia="ru-RU"/>
              </w:rPr>
              <w:t>Хранение автотранспорта</w:t>
            </w:r>
          </w:p>
        </w:tc>
        <w:tc>
          <w:tcPr>
            <w:tcW w:w="4819" w:type="dxa"/>
            <w:tcBorders>
              <w:top w:val="single" w:sz="4" w:space="0" w:color="auto"/>
              <w:left w:val="single" w:sz="4" w:space="0" w:color="auto"/>
              <w:bottom w:val="single" w:sz="4" w:space="0" w:color="auto"/>
              <w:right w:val="single" w:sz="4" w:space="0" w:color="auto"/>
            </w:tcBorders>
          </w:tcPr>
          <w:p w:rsidR="005704D7" w:rsidRPr="005704D7" w:rsidRDefault="005704D7" w:rsidP="005704D7">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5704D7">
              <w:rPr>
                <w:rFonts w:ascii="Times New Roman" w:eastAsia="Calibri" w:hAnsi="Times New Roman" w:cs="Times New Roman"/>
                <w:color w:val="000000" w:themeColor="text1"/>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w:t>
            </w:r>
            <w:hyperlink w:anchor="Par180" w:tooltip="2.7.2" w:history="1">
              <w:r w:rsidRPr="005704D7">
                <w:rPr>
                  <w:rFonts w:ascii="Times New Roman" w:eastAsia="Calibri" w:hAnsi="Times New Roman" w:cs="Times New Roman"/>
                  <w:b/>
                  <w:color w:val="000000" w:themeColor="text1"/>
                  <w:sz w:val="24"/>
                  <w:szCs w:val="24"/>
                </w:rPr>
                <w:t>кодами 2.7.2</w:t>
              </w:r>
            </w:hyperlink>
            <w:r w:rsidRPr="005704D7">
              <w:rPr>
                <w:rFonts w:ascii="Times New Roman" w:eastAsia="Calibri" w:hAnsi="Times New Roman" w:cs="Times New Roman"/>
                <w:b/>
                <w:color w:val="000000" w:themeColor="text1"/>
                <w:sz w:val="24"/>
                <w:szCs w:val="24"/>
              </w:rPr>
              <w:t xml:space="preserve">, </w:t>
            </w:r>
            <w:hyperlink w:anchor="Par332" w:tooltip="4.9" w:history="1">
              <w:r w:rsidRPr="005704D7">
                <w:rPr>
                  <w:rFonts w:ascii="Times New Roman" w:eastAsia="Calibri" w:hAnsi="Times New Roman" w:cs="Times New Roman"/>
                  <w:b/>
                  <w:color w:val="000000" w:themeColor="text1"/>
                  <w:sz w:val="24"/>
                  <w:szCs w:val="24"/>
                </w:rPr>
                <w:t>4.9</w:t>
              </w:r>
            </w:hyperlink>
          </w:p>
        </w:tc>
        <w:tc>
          <w:tcPr>
            <w:tcW w:w="2127" w:type="dxa"/>
            <w:tcBorders>
              <w:top w:val="single" w:sz="4" w:space="0" w:color="auto"/>
              <w:left w:val="single" w:sz="4" w:space="0" w:color="auto"/>
              <w:bottom w:val="single" w:sz="4" w:space="0" w:color="auto"/>
            </w:tcBorders>
          </w:tcPr>
          <w:p w:rsidR="005704D7" w:rsidRPr="005704D7" w:rsidRDefault="005704D7" w:rsidP="005704D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5704D7">
              <w:rPr>
                <w:rFonts w:ascii="Times New Roman" w:eastAsia="Calibri" w:hAnsi="Times New Roman" w:cs="Times New Roman"/>
                <w:color w:val="000000"/>
                <w:sz w:val="24"/>
                <w:szCs w:val="24"/>
              </w:rPr>
              <w:t>2.7.1</w:t>
            </w:r>
          </w:p>
        </w:tc>
      </w:tr>
      <w:tr w:rsidR="005704D7" w:rsidRPr="005704D7" w:rsidTr="00B833C8">
        <w:trPr>
          <w:trHeight w:val="273"/>
        </w:trPr>
        <w:tc>
          <w:tcPr>
            <w:tcW w:w="3119" w:type="dxa"/>
            <w:tcBorders>
              <w:top w:val="single" w:sz="4" w:space="0" w:color="auto"/>
              <w:bottom w:val="single" w:sz="4" w:space="0" w:color="auto"/>
              <w:right w:val="single" w:sz="4" w:space="0" w:color="auto"/>
            </w:tcBorders>
          </w:tcPr>
          <w:p w:rsidR="005704D7" w:rsidRPr="005704D7" w:rsidRDefault="005704D7" w:rsidP="005704D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704D7">
              <w:rPr>
                <w:rFonts w:ascii="Times New Roman" w:eastAsia="Times New Roman" w:hAnsi="Times New Roman" w:cs="Times New Roman"/>
                <w:sz w:val="24"/>
                <w:szCs w:val="24"/>
                <w:lang w:eastAsia="ru-RU"/>
              </w:rPr>
              <w:t>Размещение гаражей для собственных нужд</w:t>
            </w:r>
          </w:p>
        </w:tc>
        <w:tc>
          <w:tcPr>
            <w:tcW w:w="4819" w:type="dxa"/>
            <w:tcBorders>
              <w:top w:val="single" w:sz="4" w:space="0" w:color="auto"/>
              <w:left w:val="single" w:sz="4" w:space="0" w:color="auto"/>
              <w:bottom w:val="single" w:sz="4" w:space="0" w:color="auto"/>
              <w:right w:val="single" w:sz="4" w:space="0" w:color="auto"/>
            </w:tcBorders>
          </w:tcPr>
          <w:p w:rsidR="005704D7" w:rsidRPr="005704D7" w:rsidRDefault="005704D7" w:rsidP="005704D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704D7">
              <w:rPr>
                <w:rFonts w:ascii="Times New Roman" w:eastAsia="Times New Roman" w:hAnsi="Times New Roman" w:cs="Times New Roman"/>
                <w:sz w:val="24"/>
                <w:szCs w:val="24"/>
                <w:lang w:eastAsia="ru-RU"/>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2127" w:type="dxa"/>
            <w:tcBorders>
              <w:top w:val="single" w:sz="4" w:space="0" w:color="auto"/>
              <w:left w:val="single" w:sz="4" w:space="0" w:color="auto"/>
              <w:bottom w:val="single" w:sz="4" w:space="0" w:color="auto"/>
            </w:tcBorders>
          </w:tcPr>
          <w:p w:rsidR="005704D7" w:rsidRPr="005704D7" w:rsidRDefault="005704D7" w:rsidP="005704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413" w:name="Par180"/>
            <w:bookmarkEnd w:id="413"/>
            <w:r w:rsidRPr="005704D7">
              <w:rPr>
                <w:rFonts w:ascii="Times New Roman" w:eastAsia="Times New Roman" w:hAnsi="Times New Roman" w:cs="Times New Roman"/>
                <w:sz w:val="24"/>
                <w:szCs w:val="24"/>
                <w:lang w:eastAsia="ru-RU"/>
              </w:rPr>
              <w:t>2.7.2</w:t>
            </w:r>
          </w:p>
        </w:tc>
      </w:tr>
      <w:tr w:rsidR="005704D7" w:rsidRPr="005704D7" w:rsidTr="00B833C8">
        <w:tc>
          <w:tcPr>
            <w:tcW w:w="3119" w:type="dxa"/>
            <w:tcBorders>
              <w:top w:val="single" w:sz="4" w:space="0" w:color="auto"/>
              <w:bottom w:val="single" w:sz="4" w:space="0" w:color="auto"/>
              <w:right w:val="single" w:sz="4" w:space="0" w:color="auto"/>
            </w:tcBorders>
          </w:tcPr>
          <w:p w:rsidR="005704D7" w:rsidRPr="005704D7" w:rsidRDefault="005704D7" w:rsidP="005704D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bookmarkStart w:id="414" w:name="sub_1030"/>
            <w:r w:rsidRPr="005704D7">
              <w:rPr>
                <w:rFonts w:ascii="Times New Roman" w:eastAsia="Times New Roman" w:hAnsi="Times New Roman" w:cs="Times New Roman"/>
                <w:color w:val="000000"/>
                <w:sz w:val="24"/>
                <w:szCs w:val="24"/>
                <w:lang w:eastAsia="ru-RU"/>
              </w:rPr>
              <w:t>Общественное использование объектов капитального строительства</w:t>
            </w:r>
            <w:bookmarkEnd w:id="414"/>
          </w:p>
        </w:tc>
        <w:tc>
          <w:tcPr>
            <w:tcW w:w="4819" w:type="dxa"/>
            <w:tcBorders>
              <w:top w:val="single" w:sz="4" w:space="0" w:color="auto"/>
              <w:left w:val="single" w:sz="4" w:space="0" w:color="auto"/>
              <w:bottom w:val="single" w:sz="4" w:space="0" w:color="auto"/>
              <w:right w:val="single" w:sz="4" w:space="0" w:color="auto"/>
            </w:tcBorders>
          </w:tcPr>
          <w:p w:rsidR="005704D7" w:rsidRPr="005704D7" w:rsidRDefault="005704D7" w:rsidP="005704D7">
            <w:pPr>
              <w:autoSpaceDE w:val="0"/>
              <w:autoSpaceDN w:val="0"/>
              <w:adjustRightInd w:val="0"/>
              <w:spacing w:after="0" w:line="240" w:lineRule="auto"/>
              <w:jc w:val="both"/>
              <w:rPr>
                <w:rFonts w:ascii="Times New Roman" w:eastAsia="Calibri" w:hAnsi="Times New Roman" w:cs="Times New Roman"/>
                <w:color w:val="000000"/>
                <w:sz w:val="24"/>
                <w:szCs w:val="24"/>
              </w:rPr>
            </w:pPr>
            <w:r w:rsidRPr="005704D7">
              <w:rPr>
                <w:rFonts w:ascii="Times New Roman" w:eastAsia="Calibri" w:hAnsi="Times New Roman" w:cs="Times New Roman"/>
                <w:color w:val="000000"/>
                <w:sz w:val="24"/>
                <w:szCs w:val="24"/>
              </w:rPr>
              <w:t xml:space="preserve">Размещение объектов капитального строительства в целях обеспечения удовлетворения бытовых, социальных и духовных потребностей человека. Содержание данного вида разрешенного использования включает в себя содержание видов разрешенного использования с </w:t>
            </w:r>
            <w:hyperlink w:anchor="sub_1031" w:history="1">
              <w:r w:rsidRPr="005704D7">
                <w:rPr>
                  <w:rFonts w:ascii="Times New Roman" w:eastAsia="Calibri" w:hAnsi="Times New Roman" w:cs="Times New Roman"/>
                  <w:color w:val="000000"/>
                  <w:sz w:val="24"/>
                  <w:szCs w:val="24"/>
                </w:rPr>
                <w:t>кодами 3.1-3.10.2</w:t>
              </w:r>
            </w:hyperlink>
          </w:p>
        </w:tc>
        <w:tc>
          <w:tcPr>
            <w:tcW w:w="2127" w:type="dxa"/>
            <w:tcBorders>
              <w:top w:val="single" w:sz="4" w:space="0" w:color="auto"/>
              <w:left w:val="single" w:sz="4" w:space="0" w:color="auto"/>
              <w:bottom w:val="single" w:sz="4" w:space="0" w:color="auto"/>
            </w:tcBorders>
          </w:tcPr>
          <w:p w:rsidR="005704D7" w:rsidRPr="005704D7" w:rsidRDefault="005704D7" w:rsidP="005704D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5704D7">
              <w:rPr>
                <w:rFonts w:ascii="Times New Roman" w:eastAsia="Calibri" w:hAnsi="Times New Roman" w:cs="Times New Roman"/>
                <w:color w:val="000000"/>
                <w:sz w:val="24"/>
                <w:szCs w:val="24"/>
              </w:rPr>
              <w:t>3.0</w:t>
            </w:r>
          </w:p>
        </w:tc>
      </w:tr>
      <w:tr w:rsidR="005704D7" w:rsidRPr="005704D7" w:rsidTr="00B833C8">
        <w:tc>
          <w:tcPr>
            <w:tcW w:w="3119" w:type="dxa"/>
            <w:tcBorders>
              <w:top w:val="single" w:sz="4" w:space="0" w:color="auto"/>
              <w:bottom w:val="single" w:sz="4" w:space="0" w:color="auto"/>
              <w:right w:val="single" w:sz="4" w:space="0" w:color="auto"/>
            </w:tcBorders>
          </w:tcPr>
          <w:p w:rsidR="005704D7" w:rsidRPr="005704D7" w:rsidRDefault="005704D7" w:rsidP="005704D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bookmarkStart w:id="415" w:name="sub_1031"/>
            <w:r w:rsidRPr="005704D7">
              <w:rPr>
                <w:rFonts w:ascii="Times New Roman" w:eastAsia="Times New Roman" w:hAnsi="Times New Roman" w:cs="Times New Roman"/>
                <w:color w:val="000000"/>
                <w:sz w:val="24"/>
                <w:szCs w:val="24"/>
                <w:lang w:eastAsia="ru-RU"/>
              </w:rPr>
              <w:t>Коммунальное обслуживание</w:t>
            </w:r>
            <w:bookmarkEnd w:id="415"/>
          </w:p>
        </w:tc>
        <w:tc>
          <w:tcPr>
            <w:tcW w:w="4819" w:type="dxa"/>
            <w:tcBorders>
              <w:top w:val="single" w:sz="4" w:space="0" w:color="auto"/>
              <w:left w:val="single" w:sz="4" w:space="0" w:color="auto"/>
              <w:bottom w:val="single" w:sz="4" w:space="0" w:color="auto"/>
              <w:right w:val="single" w:sz="4" w:space="0" w:color="auto"/>
            </w:tcBorders>
          </w:tcPr>
          <w:p w:rsidR="005704D7" w:rsidRPr="005704D7" w:rsidRDefault="005704D7" w:rsidP="005704D7">
            <w:pPr>
              <w:autoSpaceDE w:val="0"/>
              <w:autoSpaceDN w:val="0"/>
              <w:adjustRightInd w:val="0"/>
              <w:spacing w:after="0" w:line="240" w:lineRule="auto"/>
              <w:jc w:val="both"/>
              <w:rPr>
                <w:rFonts w:ascii="Times New Roman" w:eastAsia="Calibri" w:hAnsi="Times New Roman" w:cs="Times New Roman"/>
                <w:color w:val="000000"/>
                <w:sz w:val="24"/>
                <w:szCs w:val="24"/>
              </w:rPr>
            </w:pPr>
            <w:r w:rsidRPr="005704D7">
              <w:rPr>
                <w:rFonts w:ascii="Times New Roman" w:eastAsia="Calibri" w:hAnsi="Times New Roman" w:cs="Times New Roman"/>
                <w:color w:val="000000"/>
                <w:sz w:val="24"/>
                <w:szCs w:val="24"/>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sub_1311" w:history="1">
              <w:r w:rsidRPr="005704D7">
                <w:rPr>
                  <w:rFonts w:ascii="Times New Roman" w:eastAsia="Calibri" w:hAnsi="Times New Roman" w:cs="Times New Roman"/>
                  <w:b/>
                  <w:color w:val="000000"/>
                  <w:sz w:val="24"/>
                  <w:szCs w:val="24"/>
                </w:rPr>
                <w:t>кодами 3.1.1-3.1.2</w:t>
              </w:r>
            </w:hyperlink>
          </w:p>
        </w:tc>
        <w:tc>
          <w:tcPr>
            <w:tcW w:w="2127" w:type="dxa"/>
            <w:tcBorders>
              <w:top w:val="single" w:sz="4" w:space="0" w:color="auto"/>
              <w:left w:val="single" w:sz="4" w:space="0" w:color="auto"/>
              <w:bottom w:val="single" w:sz="4" w:space="0" w:color="auto"/>
            </w:tcBorders>
          </w:tcPr>
          <w:p w:rsidR="005704D7" w:rsidRPr="005704D7" w:rsidRDefault="005704D7" w:rsidP="005704D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5704D7">
              <w:rPr>
                <w:rFonts w:ascii="Times New Roman" w:eastAsia="Calibri" w:hAnsi="Times New Roman" w:cs="Times New Roman"/>
                <w:color w:val="000000"/>
                <w:sz w:val="24"/>
                <w:szCs w:val="24"/>
              </w:rPr>
              <w:t>3.1</w:t>
            </w:r>
          </w:p>
        </w:tc>
      </w:tr>
      <w:tr w:rsidR="005704D7" w:rsidRPr="005704D7" w:rsidTr="00B833C8">
        <w:tc>
          <w:tcPr>
            <w:tcW w:w="3119" w:type="dxa"/>
            <w:tcBorders>
              <w:top w:val="single" w:sz="4" w:space="0" w:color="auto"/>
              <w:bottom w:val="single" w:sz="4" w:space="0" w:color="auto"/>
              <w:right w:val="single" w:sz="4" w:space="0" w:color="auto"/>
            </w:tcBorders>
          </w:tcPr>
          <w:p w:rsidR="005704D7" w:rsidRPr="005704D7" w:rsidRDefault="005704D7" w:rsidP="005704D7">
            <w:pPr>
              <w:autoSpaceDE w:val="0"/>
              <w:autoSpaceDN w:val="0"/>
              <w:adjustRightInd w:val="0"/>
              <w:spacing w:after="0" w:line="240" w:lineRule="auto"/>
              <w:jc w:val="both"/>
              <w:rPr>
                <w:rFonts w:ascii="Times New Roman" w:eastAsia="Calibri" w:hAnsi="Times New Roman" w:cs="Times New Roman"/>
                <w:color w:val="000000"/>
                <w:sz w:val="24"/>
                <w:szCs w:val="24"/>
              </w:rPr>
            </w:pPr>
            <w:bookmarkStart w:id="416" w:name="sub_1311"/>
            <w:r w:rsidRPr="005704D7">
              <w:rPr>
                <w:rFonts w:ascii="Times New Roman" w:eastAsia="Calibri" w:hAnsi="Times New Roman" w:cs="Times New Roman"/>
                <w:sz w:val="24"/>
                <w:szCs w:val="24"/>
              </w:rPr>
              <w:t>Предоставление коммунальных услуг</w:t>
            </w:r>
            <w:bookmarkEnd w:id="416"/>
          </w:p>
        </w:tc>
        <w:tc>
          <w:tcPr>
            <w:tcW w:w="4819" w:type="dxa"/>
            <w:tcBorders>
              <w:top w:val="single" w:sz="4" w:space="0" w:color="auto"/>
              <w:left w:val="single" w:sz="4" w:space="0" w:color="auto"/>
              <w:bottom w:val="single" w:sz="4" w:space="0" w:color="auto"/>
              <w:right w:val="single" w:sz="4" w:space="0" w:color="auto"/>
            </w:tcBorders>
          </w:tcPr>
          <w:p w:rsidR="005704D7" w:rsidRPr="005704D7" w:rsidRDefault="005704D7" w:rsidP="005704D7">
            <w:pPr>
              <w:autoSpaceDE w:val="0"/>
              <w:autoSpaceDN w:val="0"/>
              <w:adjustRightInd w:val="0"/>
              <w:spacing w:after="0" w:line="240" w:lineRule="auto"/>
              <w:jc w:val="both"/>
              <w:rPr>
                <w:rFonts w:ascii="Times New Roman" w:eastAsia="Calibri" w:hAnsi="Times New Roman" w:cs="Times New Roman"/>
                <w:color w:val="000000"/>
                <w:sz w:val="24"/>
                <w:szCs w:val="24"/>
              </w:rPr>
            </w:pPr>
            <w:r w:rsidRPr="005704D7">
              <w:rPr>
                <w:rFonts w:ascii="Times New Roman" w:eastAsia="Calibri" w:hAnsi="Times New Roman" w:cs="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127" w:type="dxa"/>
            <w:tcBorders>
              <w:top w:val="single" w:sz="4" w:space="0" w:color="auto"/>
              <w:left w:val="single" w:sz="4" w:space="0" w:color="auto"/>
              <w:bottom w:val="single" w:sz="4" w:space="0" w:color="auto"/>
            </w:tcBorders>
          </w:tcPr>
          <w:p w:rsidR="005704D7" w:rsidRPr="005704D7" w:rsidRDefault="005704D7" w:rsidP="005704D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5704D7">
              <w:rPr>
                <w:rFonts w:ascii="Times New Roman" w:eastAsia="Calibri" w:hAnsi="Times New Roman" w:cs="Times New Roman"/>
                <w:sz w:val="24"/>
                <w:szCs w:val="24"/>
              </w:rPr>
              <w:t>3.1.1</w:t>
            </w:r>
          </w:p>
        </w:tc>
      </w:tr>
      <w:tr w:rsidR="005704D7" w:rsidRPr="005704D7" w:rsidTr="00B833C8">
        <w:tc>
          <w:tcPr>
            <w:tcW w:w="3119" w:type="dxa"/>
            <w:tcBorders>
              <w:top w:val="single" w:sz="4" w:space="0" w:color="auto"/>
              <w:bottom w:val="single" w:sz="4" w:space="0" w:color="auto"/>
              <w:right w:val="single" w:sz="4" w:space="0" w:color="auto"/>
            </w:tcBorders>
          </w:tcPr>
          <w:p w:rsidR="005704D7" w:rsidRPr="005704D7" w:rsidRDefault="005704D7" w:rsidP="005704D7">
            <w:pPr>
              <w:autoSpaceDE w:val="0"/>
              <w:autoSpaceDN w:val="0"/>
              <w:adjustRightInd w:val="0"/>
              <w:spacing w:after="0" w:line="240" w:lineRule="auto"/>
              <w:jc w:val="both"/>
              <w:rPr>
                <w:rFonts w:ascii="Times New Roman" w:eastAsia="Calibri" w:hAnsi="Times New Roman" w:cs="Times New Roman"/>
                <w:color w:val="000000"/>
                <w:sz w:val="24"/>
                <w:szCs w:val="24"/>
              </w:rPr>
            </w:pPr>
            <w:bookmarkStart w:id="417" w:name="sub_1312"/>
            <w:r w:rsidRPr="005704D7">
              <w:rPr>
                <w:rFonts w:ascii="Times New Roman" w:eastAsia="Calibri" w:hAnsi="Times New Roman" w:cs="Times New Roman"/>
                <w:sz w:val="24"/>
                <w:szCs w:val="24"/>
              </w:rPr>
              <w:t>Административные здания организаций, обеспечивающих предоставление коммунальных услуг</w:t>
            </w:r>
            <w:bookmarkEnd w:id="417"/>
          </w:p>
        </w:tc>
        <w:tc>
          <w:tcPr>
            <w:tcW w:w="4819" w:type="dxa"/>
            <w:tcBorders>
              <w:top w:val="single" w:sz="4" w:space="0" w:color="auto"/>
              <w:left w:val="single" w:sz="4" w:space="0" w:color="auto"/>
              <w:bottom w:val="single" w:sz="4" w:space="0" w:color="auto"/>
              <w:right w:val="single" w:sz="4" w:space="0" w:color="auto"/>
            </w:tcBorders>
          </w:tcPr>
          <w:p w:rsidR="005704D7" w:rsidRPr="005704D7" w:rsidRDefault="005704D7" w:rsidP="005704D7">
            <w:pPr>
              <w:autoSpaceDE w:val="0"/>
              <w:autoSpaceDN w:val="0"/>
              <w:adjustRightInd w:val="0"/>
              <w:spacing w:after="0" w:line="240" w:lineRule="auto"/>
              <w:jc w:val="both"/>
              <w:rPr>
                <w:rFonts w:ascii="Times New Roman" w:eastAsia="Calibri" w:hAnsi="Times New Roman" w:cs="Times New Roman"/>
                <w:color w:val="000000"/>
                <w:sz w:val="24"/>
                <w:szCs w:val="24"/>
              </w:rPr>
            </w:pPr>
            <w:r w:rsidRPr="005704D7">
              <w:rPr>
                <w:rFonts w:ascii="Times New Roman" w:eastAsia="Calibri" w:hAnsi="Times New Roman" w:cs="Times New Roman"/>
                <w:sz w:val="24"/>
                <w:szCs w:val="24"/>
              </w:rPr>
              <w:t>Размещение зданий, предназначенных для приема физических и юридических лиц в связи с предоставлением им коммунальных услуг</w:t>
            </w:r>
          </w:p>
        </w:tc>
        <w:tc>
          <w:tcPr>
            <w:tcW w:w="2127" w:type="dxa"/>
            <w:tcBorders>
              <w:top w:val="single" w:sz="4" w:space="0" w:color="auto"/>
              <w:left w:val="single" w:sz="4" w:space="0" w:color="auto"/>
              <w:bottom w:val="single" w:sz="4" w:space="0" w:color="auto"/>
            </w:tcBorders>
          </w:tcPr>
          <w:p w:rsidR="005704D7" w:rsidRPr="005704D7" w:rsidRDefault="005704D7" w:rsidP="005704D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5704D7">
              <w:rPr>
                <w:rFonts w:ascii="Times New Roman" w:eastAsia="Calibri" w:hAnsi="Times New Roman" w:cs="Times New Roman"/>
                <w:sz w:val="24"/>
                <w:szCs w:val="24"/>
              </w:rPr>
              <w:t>3.1.2</w:t>
            </w:r>
          </w:p>
        </w:tc>
      </w:tr>
      <w:tr w:rsidR="005704D7" w:rsidRPr="005704D7" w:rsidTr="00B833C8">
        <w:tc>
          <w:tcPr>
            <w:tcW w:w="3119" w:type="dxa"/>
            <w:tcBorders>
              <w:top w:val="single" w:sz="4" w:space="0" w:color="auto"/>
              <w:bottom w:val="single" w:sz="4" w:space="0" w:color="auto"/>
              <w:right w:val="single" w:sz="4" w:space="0" w:color="auto"/>
            </w:tcBorders>
          </w:tcPr>
          <w:p w:rsidR="005704D7" w:rsidRPr="005704D7" w:rsidRDefault="005704D7" w:rsidP="005704D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bookmarkStart w:id="418" w:name="sub_1032"/>
            <w:r w:rsidRPr="005704D7">
              <w:rPr>
                <w:rFonts w:ascii="Times New Roman" w:eastAsia="Times New Roman" w:hAnsi="Times New Roman" w:cs="Times New Roman"/>
                <w:color w:val="000000"/>
                <w:sz w:val="24"/>
                <w:szCs w:val="24"/>
                <w:lang w:eastAsia="ru-RU"/>
              </w:rPr>
              <w:lastRenderedPageBreak/>
              <w:t>Социальное обслуживание</w:t>
            </w:r>
            <w:bookmarkEnd w:id="418"/>
          </w:p>
        </w:tc>
        <w:tc>
          <w:tcPr>
            <w:tcW w:w="4819" w:type="dxa"/>
            <w:tcBorders>
              <w:top w:val="single" w:sz="4" w:space="0" w:color="auto"/>
              <w:left w:val="single" w:sz="4" w:space="0" w:color="auto"/>
              <w:bottom w:val="single" w:sz="4" w:space="0" w:color="auto"/>
              <w:right w:val="single" w:sz="4" w:space="0" w:color="auto"/>
            </w:tcBorders>
          </w:tcPr>
          <w:p w:rsidR="005704D7" w:rsidRPr="005704D7" w:rsidRDefault="005704D7" w:rsidP="005704D7">
            <w:pPr>
              <w:autoSpaceDE w:val="0"/>
              <w:autoSpaceDN w:val="0"/>
              <w:adjustRightInd w:val="0"/>
              <w:spacing w:after="0" w:line="240" w:lineRule="auto"/>
              <w:jc w:val="both"/>
              <w:rPr>
                <w:rFonts w:ascii="Times New Roman" w:eastAsia="Calibri" w:hAnsi="Times New Roman" w:cs="Times New Roman"/>
                <w:color w:val="000000"/>
                <w:sz w:val="24"/>
                <w:szCs w:val="24"/>
              </w:rPr>
            </w:pPr>
            <w:r w:rsidRPr="005704D7">
              <w:rPr>
                <w:rFonts w:ascii="Times New Roman" w:eastAsia="Calibri" w:hAnsi="Times New Roman" w:cs="Times New Roman"/>
                <w:sz w:val="24"/>
                <w:szCs w:val="24"/>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w:anchor="sub_1321" w:history="1">
              <w:r w:rsidRPr="005704D7">
                <w:rPr>
                  <w:rFonts w:ascii="Times New Roman" w:eastAsia="Calibri" w:hAnsi="Times New Roman" w:cs="Times New Roman"/>
                  <w:b/>
                  <w:sz w:val="24"/>
                  <w:szCs w:val="24"/>
                </w:rPr>
                <w:t>кодами 3.2.1 - 3.2.4</w:t>
              </w:r>
            </w:hyperlink>
          </w:p>
        </w:tc>
        <w:tc>
          <w:tcPr>
            <w:tcW w:w="2127" w:type="dxa"/>
            <w:tcBorders>
              <w:top w:val="single" w:sz="4" w:space="0" w:color="auto"/>
              <w:left w:val="single" w:sz="4" w:space="0" w:color="auto"/>
              <w:bottom w:val="single" w:sz="4" w:space="0" w:color="auto"/>
            </w:tcBorders>
          </w:tcPr>
          <w:p w:rsidR="005704D7" w:rsidRPr="005704D7" w:rsidRDefault="005704D7" w:rsidP="000E1B0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04D7">
              <w:rPr>
                <w:rFonts w:ascii="Times New Roman" w:eastAsia="Calibri" w:hAnsi="Times New Roman" w:cs="Times New Roman"/>
                <w:color w:val="000000"/>
                <w:sz w:val="24"/>
                <w:szCs w:val="24"/>
              </w:rPr>
              <w:t>3.2</w:t>
            </w:r>
          </w:p>
        </w:tc>
      </w:tr>
      <w:tr w:rsidR="005704D7" w:rsidRPr="005704D7" w:rsidTr="00B833C8">
        <w:tc>
          <w:tcPr>
            <w:tcW w:w="3119" w:type="dxa"/>
            <w:tcBorders>
              <w:top w:val="single" w:sz="4" w:space="0" w:color="auto"/>
              <w:bottom w:val="single" w:sz="4" w:space="0" w:color="auto"/>
              <w:right w:val="single" w:sz="4" w:space="0" w:color="auto"/>
            </w:tcBorders>
          </w:tcPr>
          <w:p w:rsidR="005704D7" w:rsidRPr="005704D7" w:rsidRDefault="005704D7" w:rsidP="005704D7">
            <w:pPr>
              <w:autoSpaceDE w:val="0"/>
              <w:autoSpaceDN w:val="0"/>
              <w:adjustRightInd w:val="0"/>
              <w:spacing w:after="0" w:line="240" w:lineRule="auto"/>
              <w:jc w:val="both"/>
              <w:rPr>
                <w:rFonts w:ascii="Times New Roman" w:eastAsia="Calibri" w:hAnsi="Times New Roman" w:cs="Times New Roman"/>
                <w:sz w:val="24"/>
                <w:szCs w:val="24"/>
              </w:rPr>
            </w:pPr>
            <w:bookmarkStart w:id="419" w:name="sub_1321"/>
            <w:r w:rsidRPr="005704D7">
              <w:rPr>
                <w:rFonts w:ascii="Times New Roman" w:eastAsia="Calibri" w:hAnsi="Times New Roman" w:cs="Times New Roman"/>
                <w:sz w:val="24"/>
                <w:szCs w:val="24"/>
              </w:rPr>
              <w:t>Дома социального обслуживания</w:t>
            </w:r>
            <w:bookmarkEnd w:id="419"/>
          </w:p>
        </w:tc>
        <w:tc>
          <w:tcPr>
            <w:tcW w:w="4819" w:type="dxa"/>
            <w:tcBorders>
              <w:top w:val="single" w:sz="4" w:space="0" w:color="auto"/>
              <w:left w:val="single" w:sz="4" w:space="0" w:color="auto"/>
              <w:bottom w:val="single" w:sz="4" w:space="0" w:color="auto"/>
              <w:right w:val="single" w:sz="4" w:space="0" w:color="auto"/>
            </w:tcBorders>
          </w:tcPr>
          <w:p w:rsidR="005704D7" w:rsidRPr="005704D7" w:rsidRDefault="005704D7" w:rsidP="005704D7">
            <w:pPr>
              <w:autoSpaceDE w:val="0"/>
              <w:autoSpaceDN w:val="0"/>
              <w:adjustRightInd w:val="0"/>
              <w:spacing w:after="0" w:line="240" w:lineRule="auto"/>
              <w:jc w:val="both"/>
              <w:rPr>
                <w:rFonts w:ascii="Times New Roman" w:eastAsia="Calibri" w:hAnsi="Times New Roman" w:cs="Times New Roman"/>
                <w:sz w:val="24"/>
                <w:szCs w:val="24"/>
              </w:rPr>
            </w:pPr>
            <w:r w:rsidRPr="005704D7">
              <w:rPr>
                <w:rFonts w:ascii="Times New Roman" w:eastAsia="Calibri" w:hAnsi="Times New Roman" w:cs="Times New Roman"/>
                <w:sz w:val="24"/>
                <w:szCs w:val="24"/>
              </w:rPr>
              <w:t>Размещение зданий, предназначенных для размещения домов престарелых, домов ребенка, детских домов, пунктов ночлега для бездомных граждан; размещение объектов капитального строительства для временного размещения вынужденных переселенцев, лиц, признанных беженцами</w:t>
            </w:r>
          </w:p>
        </w:tc>
        <w:tc>
          <w:tcPr>
            <w:tcW w:w="2127" w:type="dxa"/>
            <w:tcBorders>
              <w:top w:val="single" w:sz="4" w:space="0" w:color="auto"/>
              <w:left w:val="single" w:sz="4" w:space="0" w:color="auto"/>
              <w:bottom w:val="single" w:sz="4" w:space="0" w:color="auto"/>
            </w:tcBorders>
          </w:tcPr>
          <w:p w:rsidR="005704D7" w:rsidRPr="005704D7" w:rsidRDefault="005704D7" w:rsidP="005704D7">
            <w:pPr>
              <w:autoSpaceDE w:val="0"/>
              <w:autoSpaceDN w:val="0"/>
              <w:adjustRightInd w:val="0"/>
              <w:spacing w:after="0" w:line="240" w:lineRule="auto"/>
              <w:jc w:val="center"/>
              <w:rPr>
                <w:rFonts w:ascii="Times New Roman" w:eastAsia="Calibri" w:hAnsi="Times New Roman" w:cs="Times New Roman"/>
                <w:sz w:val="24"/>
                <w:szCs w:val="24"/>
              </w:rPr>
            </w:pPr>
            <w:r w:rsidRPr="005704D7">
              <w:rPr>
                <w:rFonts w:ascii="Times New Roman" w:eastAsia="Calibri" w:hAnsi="Times New Roman" w:cs="Times New Roman"/>
                <w:sz w:val="24"/>
                <w:szCs w:val="24"/>
              </w:rPr>
              <w:t>3.2.1</w:t>
            </w:r>
          </w:p>
        </w:tc>
      </w:tr>
      <w:tr w:rsidR="005704D7" w:rsidRPr="005704D7" w:rsidTr="00B833C8">
        <w:tc>
          <w:tcPr>
            <w:tcW w:w="3119" w:type="dxa"/>
            <w:tcBorders>
              <w:top w:val="single" w:sz="4" w:space="0" w:color="auto"/>
              <w:bottom w:val="single" w:sz="4" w:space="0" w:color="auto"/>
              <w:right w:val="single" w:sz="4" w:space="0" w:color="auto"/>
            </w:tcBorders>
          </w:tcPr>
          <w:p w:rsidR="005704D7" w:rsidRPr="005704D7" w:rsidRDefault="005704D7" w:rsidP="005704D7">
            <w:pPr>
              <w:autoSpaceDE w:val="0"/>
              <w:autoSpaceDN w:val="0"/>
              <w:adjustRightInd w:val="0"/>
              <w:spacing w:after="0" w:line="240" w:lineRule="auto"/>
              <w:jc w:val="both"/>
              <w:rPr>
                <w:rFonts w:ascii="Times New Roman" w:eastAsia="Calibri" w:hAnsi="Times New Roman" w:cs="Times New Roman"/>
                <w:sz w:val="24"/>
                <w:szCs w:val="24"/>
              </w:rPr>
            </w:pPr>
            <w:bookmarkStart w:id="420" w:name="sub_1322"/>
            <w:r w:rsidRPr="005704D7">
              <w:rPr>
                <w:rFonts w:ascii="Times New Roman" w:eastAsia="Calibri" w:hAnsi="Times New Roman" w:cs="Times New Roman"/>
                <w:sz w:val="24"/>
                <w:szCs w:val="24"/>
              </w:rPr>
              <w:t>Оказание социальной помощи населению</w:t>
            </w:r>
            <w:bookmarkEnd w:id="420"/>
          </w:p>
        </w:tc>
        <w:tc>
          <w:tcPr>
            <w:tcW w:w="4819" w:type="dxa"/>
            <w:tcBorders>
              <w:top w:val="single" w:sz="4" w:space="0" w:color="auto"/>
              <w:left w:val="single" w:sz="4" w:space="0" w:color="auto"/>
              <w:bottom w:val="single" w:sz="4" w:space="0" w:color="auto"/>
              <w:right w:val="single" w:sz="4" w:space="0" w:color="auto"/>
            </w:tcBorders>
          </w:tcPr>
          <w:p w:rsidR="005704D7" w:rsidRPr="005704D7" w:rsidRDefault="005704D7" w:rsidP="005704D7">
            <w:pPr>
              <w:autoSpaceDE w:val="0"/>
              <w:autoSpaceDN w:val="0"/>
              <w:adjustRightInd w:val="0"/>
              <w:spacing w:after="0" w:line="240" w:lineRule="auto"/>
              <w:jc w:val="both"/>
              <w:rPr>
                <w:rFonts w:ascii="Times New Roman" w:eastAsia="Calibri" w:hAnsi="Times New Roman" w:cs="Times New Roman"/>
                <w:sz w:val="24"/>
                <w:szCs w:val="24"/>
              </w:rPr>
            </w:pPr>
            <w:r w:rsidRPr="005704D7">
              <w:rPr>
                <w:rFonts w:ascii="Times New Roman" w:eastAsia="Calibri" w:hAnsi="Times New Roman" w:cs="Times New Roman"/>
                <w:sz w:val="24"/>
                <w:szCs w:val="24"/>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2127" w:type="dxa"/>
            <w:tcBorders>
              <w:top w:val="single" w:sz="4" w:space="0" w:color="auto"/>
              <w:left w:val="single" w:sz="4" w:space="0" w:color="auto"/>
              <w:bottom w:val="single" w:sz="4" w:space="0" w:color="auto"/>
            </w:tcBorders>
          </w:tcPr>
          <w:p w:rsidR="005704D7" w:rsidRPr="005704D7" w:rsidRDefault="005704D7" w:rsidP="005704D7">
            <w:pPr>
              <w:autoSpaceDE w:val="0"/>
              <w:autoSpaceDN w:val="0"/>
              <w:adjustRightInd w:val="0"/>
              <w:spacing w:after="0" w:line="240" w:lineRule="auto"/>
              <w:jc w:val="center"/>
              <w:rPr>
                <w:rFonts w:ascii="Times New Roman" w:eastAsia="Calibri" w:hAnsi="Times New Roman" w:cs="Times New Roman"/>
                <w:sz w:val="24"/>
                <w:szCs w:val="24"/>
              </w:rPr>
            </w:pPr>
            <w:r w:rsidRPr="005704D7">
              <w:rPr>
                <w:rFonts w:ascii="Times New Roman" w:eastAsia="Calibri" w:hAnsi="Times New Roman" w:cs="Times New Roman"/>
                <w:sz w:val="24"/>
                <w:szCs w:val="24"/>
              </w:rPr>
              <w:t>3.2.2</w:t>
            </w:r>
          </w:p>
        </w:tc>
      </w:tr>
      <w:tr w:rsidR="005704D7" w:rsidRPr="005704D7" w:rsidTr="00B833C8">
        <w:tc>
          <w:tcPr>
            <w:tcW w:w="3119" w:type="dxa"/>
            <w:tcBorders>
              <w:top w:val="single" w:sz="4" w:space="0" w:color="auto"/>
              <w:bottom w:val="single" w:sz="4" w:space="0" w:color="auto"/>
              <w:right w:val="single" w:sz="4" w:space="0" w:color="auto"/>
            </w:tcBorders>
          </w:tcPr>
          <w:p w:rsidR="005704D7" w:rsidRPr="005704D7" w:rsidRDefault="005704D7" w:rsidP="005704D7">
            <w:pPr>
              <w:autoSpaceDE w:val="0"/>
              <w:autoSpaceDN w:val="0"/>
              <w:adjustRightInd w:val="0"/>
              <w:spacing w:after="0" w:line="240" w:lineRule="auto"/>
              <w:jc w:val="both"/>
              <w:rPr>
                <w:rFonts w:ascii="Times New Roman" w:eastAsia="Calibri" w:hAnsi="Times New Roman" w:cs="Times New Roman"/>
                <w:sz w:val="24"/>
                <w:szCs w:val="24"/>
              </w:rPr>
            </w:pPr>
            <w:bookmarkStart w:id="421" w:name="sub_1323"/>
            <w:r w:rsidRPr="005704D7">
              <w:rPr>
                <w:rFonts w:ascii="Times New Roman" w:eastAsia="Calibri" w:hAnsi="Times New Roman" w:cs="Times New Roman"/>
                <w:sz w:val="24"/>
                <w:szCs w:val="24"/>
              </w:rPr>
              <w:t>Оказание услуг связи</w:t>
            </w:r>
            <w:bookmarkEnd w:id="421"/>
          </w:p>
        </w:tc>
        <w:tc>
          <w:tcPr>
            <w:tcW w:w="4819" w:type="dxa"/>
            <w:tcBorders>
              <w:top w:val="single" w:sz="4" w:space="0" w:color="auto"/>
              <w:left w:val="single" w:sz="4" w:space="0" w:color="auto"/>
              <w:bottom w:val="single" w:sz="4" w:space="0" w:color="auto"/>
              <w:right w:val="single" w:sz="4" w:space="0" w:color="auto"/>
            </w:tcBorders>
          </w:tcPr>
          <w:p w:rsidR="005704D7" w:rsidRPr="005704D7" w:rsidRDefault="005704D7" w:rsidP="005704D7">
            <w:pPr>
              <w:autoSpaceDE w:val="0"/>
              <w:autoSpaceDN w:val="0"/>
              <w:adjustRightInd w:val="0"/>
              <w:spacing w:after="0" w:line="240" w:lineRule="auto"/>
              <w:jc w:val="both"/>
              <w:rPr>
                <w:rFonts w:ascii="Times New Roman" w:eastAsia="Calibri" w:hAnsi="Times New Roman" w:cs="Times New Roman"/>
                <w:sz w:val="24"/>
                <w:szCs w:val="24"/>
              </w:rPr>
            </w:pPr>
            <w:r w:rsidRPr="005704D7">
              <w:rPr>
                <w:rFonts w:ascii="Times New Roman" w:eastAsia="Calibri" w:hAnsi="Times New Roman" w:cs="Times New Roman"/>
                <w:sz w:val="24"/>
                <w:szCs w:val="24"/>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2127" w:type="dxa"/>
            <w:tcBorders>
              <w:top w:val="single" w:sz="4" w:space="0" w:color="auto"/>
              <w:left w:val="single" w:sz="4" w:space="0" w:color="auto"/>
              <w:bottom w:val="single" w:sz="4" w:space="0" w:color="auto"/>
            </w:tcBorders>
          </w:tcPr>
          <w:p w:rsidR="005704D7" w:rsidRPr="005704D7" w:rsidRDefault="005704D7" w:rsidP="005704D7">
            <w:pPr>
              <w:autoSpaceDE w:val="0"/>
              <w:autoSpaceDN w:val="0"/>
              <w:adjustRightInd w:val="0"/>
              <w:spacing w:after="0" w:line="240" w:lineRule="auto"/>
              <w:jc w:val="center"/>
              <w:rPr>
                <w:rFonts w:ascii="Times New Roman" w:eastAsia="Calibri" w:hAnsi="Times New Roman" w:cs="Times New Roman"/>
                <w:sz w:val="24"/>
                <w:szCs w:val="24"/>
              </w:rPr>
            </w:pPr>
            <w:r w:rsidRPr="005704D7">
              <w:rPr>
                <w:rFonts w:ascii="Times New Roman" w:eastAsia="Calibri" w:hAnsi="Times New Roman" w:cs="Times New Roman"/>
                <w:sz w:val="24"/>
                <w:szCs w:val="24"/>
              </w:rPr>
              <w:t>3.2.3</w:t>
            </w:r>
          </w:p>
        </w:tc>
      </w:tr>
      <w:tr w:rsidR="005704D7" w:rsidRPr="005704D7" w:rsidTr="00B833C8">
        <w:tc>
          <w:tcPr>
            <w:tcW w:w="3119" w:type="dxa"/>
            <w:tcBorders>
              <w:top w:val="single" w:sz="4" w:space="0" w:color="auto"/>
              <w:bottom w:val="single" w:sz="4" w:space="0" w:color="auto"/>
              <w:right w:val="single" w:sz="4" w:space="0" w:color="auto"/>
            </w:tcBorders>
          </w:tcPr>
          <w:p w:rsidR="005704D7" w:rsidRPr="005704D7" w:rsidRDefault="005704D7" w:rsidP="005704D7">
            <w:pPr>
              <w:autoSpaceDE w:val="0"/>
              <w:autoSpaceDN w:val="0"/>
              <w:adjustRightInd w:val="0"/>
              <w:spacing w:after="0" w:line="240" w:lineRule="auto"/>
              <w:jc w:val="both"/>
              <w:rPr>
                <w:rFonts w:ascii="Times New Roman" w:eastAsia="Calibri" w:hAnsi="Times New Roman" w:cs="Times New Roman"/>
                <w:sz w:val="24"/>
                <w:szCs w:val="24"/>
              </w:rPr>
            </w:pPr>
            <w:bookmarkStart w:id="422" w:name="sub_1324"/>
            <w:r w:rsidRPr="005704D7">
              <w:rPr>
                <w:rFonts w:ascii="Times New Roman" w:eastAsia="Calibri" w:hAnsi="Times New Roman" w:cs="Times New Roman"/>
                <w:sz w:val="24"/>
                <w:szCs w:val="24"/>
              </w:rPr>
              <w:t>Общежития</w:t>
            </w:r>
            <w:bookmarkEnd w:id="422"/>
          </w:p>
        </w:tc>
        <w:tc>
          <w:tcPr>
            <w:tcW w:w="4819" w:type="dxa"/>
            <w:tcBorders>
              <w:top w:val="single" w:sz="4" w:space="0" w:color="auto"/>
              <w:left w:val="single" w:sz="4" w:space="0" w:color="auto"/>
              <w:bottom w:val="single" w:sz="4" w:space="0" w:color="auto"/>
              <w:right w:val="single" w:sz="4" w:space="0" w:color="auto"/>
            </w:tcBorders>
          </w:tcPr>
          <w:p w:rsidR="005704D7" w:rsidRPr="005704D7" w:rsidRDefault="005704D7" w:rsidP="005704D7">
            <w:pPr>
              <w:autoSpaceDE w:val="0"/>
              <w:autoSpaceDN w:val="0"/>
              <w:adjustRightInd w:val="0"/>
              <w:spacing w:after="0" w:line="240" w:lineRule="auto"/>
              <w:jc w:val="both"/>
              <w:rPr>
                <w:rFonts w:ascii="Times New Roman" w:eastAsia="Calibri" w:hAnsi="Times New Roman" w:cs="Times New Roman"/>
                <w:sz w:val="24"/>
                <w:szCs w:val="24"/>
              </w:rPr>
            </w:pPr>
            <w:r w:rsidRPr="005704D7">
              <w:rPr>
                <w:rFonts w:ascii="Times New Roman" w:eastAsia="Calibri" w:hAnsi="Times New Roman" w:cs="Times New Roman"/>
                <w:sz w:val="24"/>
                <w:szCs w:val="24"/>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w:anchor="sub_1047" w:history="1">
              <w:r w:rsidRPr="005704D7">
                <w:rPr>
                  <w:rFonts w:ascii="Times New Roman" w:eastAsia="Calibri" w:hAnsi="Times New Roman" w:cs="Times New Roman"/>
                  <w:b/>
                  <w:bCs/>
                  <w:sz w:val="24"/>
                  <w:szCs w:val="24"/>
                </w:rPr>
                <w:t>кодом 4.7</w:t>
              </w:r>
            </w:hyperlink>
          </w:p>
        </w:tc>
        <w:tc>
          <w:tcPr>
            <w:tcW w:w="2127" w:type="dxa"/>
            <w:tcBorders>
              <w:top w:val="single" w:sz="4" w:space="0" w:color="auto"/>
              <w:left w:val="single" w:sz="4" w:space="0" w:color="auto"/>
              <w:bottom w:val="single" w:sz="4" w:space="0" w:color="auto"/>
            </w:tcBorders>
          </w:tcPr>
          <w:p w:rsidR="005704D7" w:rsidRPr="005704D7" w:rsidRDefault="005704D7" w:rsidP="005704D7">
            <w:pPr>
              <w:autoSpaceDE w:val="0"/>
              <w:autoSpaceDN w:val="0"/>
              <w:adjustRightInd w:val="0"/>
              <w:spacing w:after="0" w:line="240" w:lineRule="auto"/>
              <w:jc w:val="center"/>
              <w:rPr>
                <w:rFonts w:ascii="Times New Roman" w:eastAsia="Calibri" w:hAnsi="Times New Roman" w:cs="Times New Roman"/>
                <w:sz w:val="24"/>
                <w:szCs w:val="24"/>
              </w:rPr>
            </w:pPr>
            <w:r w:rsidRPr="005704D7">
              <w:rPr>
                <w:rFonts w:ascii="Times New Roman" w:eastAsia="Calibri" w:hAnsi="Times New Roman" w:cs="Times New Roman"/>
                <w:sz w:val="24"/>
                <w:szCs w:val="24"/>
              </w:rPr>
              <w:t>3.2.4</w:t>
            </w:r>
          </w:p>
        </w:tc>
      </w:tr>
      <w:tr w:rsidR="005704D7" w:rsidRPr="005704D7" w:rsidTr="00B833C8">
        <w:tc>
          <w:tcPr>
            <w:tcW w:w="3119" w:type="dxa"/>
            <w:tcBorders>
              <w:top w:val="single" w:sz="4" w:space="0" w:color="auto"/>
              <w:bottom w:val="single" w:sz="4" w:space="0" w:color="auto"/>
              <w:right w:val="single" w:sz="4" w:space="0" w:color="auto"/>
            </w:tcBorders>
          </w:tcPr>
          <w:p w:rsidR="005704D7" w:rsidRPr="005704D7" w:rsidRDefault="005704D7" w:rsidP="005704D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bookmarkStart w:id="423" w:name="sub_1033"/>
            <w:r w:rsidRPr="005704D7">
              <w:rPr>
                <w:rFonts w:ascii="Times New Roman" w:eastAsia="Times New Roman" w:hAnsi="Times New Roman" w:cs="Times New Roman"/>
                <w:color w:val="000000"/>
                <w:sz w:val="24"/>
                <w:szCs w:val="24"/>
                <w:lang w:eastAsia="ru-RU"/>
              </w:rPr>
              <w:t>Бытовое обслуживание</w:t>
            </w:r>
            <w:bookmarkEnd w:id="423"/>
          </w:p>
        </w:tc>
        <w:tc>
          <w:tcPr>
            <w:tcW w:w="4819" w:type="dxa"/>
            <w:tcBorders>
              <w:top w:val="single" w:sz="4" w:space="0" w:color="auto"/>
              <w:left w:val="single" w:sz="4" w:space="0" w:color="auto"/>
              <w:bottom w:val="single" w:sz="4" w:space="0" w:color="auto"/>
              <w:right w:val="single" w:sz="4" w:space="0" w:color="auto"/>
            </w:tcBorders>
          </w:tcPr>
          <w:p w:rsidR="005704D7" w:rsidRPr="005704D7" w:rsidRDefault="005704D7" w:rsidP="005704D7">
            <w:pPr>
              <w:autoSpaceDE w:val="0"/>
              <w:autoSpaceDN w:val="0"/>
              <w:adjustRightInd w:val="0"/>
              <w:spacing w:after="0" w:line="240" w:lineRule="auto"/>
              <w:jc w:val="both"/>
              <w:rPr>
                <w:rFonts w:ascii="Times New Roman" w:eastAsia="Calibri" w:hAnsi="Times New Roman" w:cs="Times New Roman"/>
                <w:color w:val="000000"/>
                <w:sz w:val="24"/>
                <w:szCs w:val="24"/>
              </w:rPr>
            </w:pPr>
            <w:r w:rsidRPr="005704D7">
              <w:rPr>
                <w:rFonts w:ascii="Times New Roman" w:eastAsia="Calibri" w:hAnsi="Times New Roman" w:cs="Times New Roman"/>
                <w:color w:val="000000"/>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127" w:type="dxa"/>
            <w:tcBorders>
              <w:top w:val="single" w:sz="4" w:space="0" w:color="auto"/>
              <w:left w:val="single" w:sz="4" w:space="0" w:color="auto"/>
              <w:bottom w:val="single" w:sz="4" w:space="0" w:color="auto"/>
            </w:tcBorders>
          </w:tcPr>
          <w:p w:rsidR="005704D7" w:rsidRPr="005704D7" w:rsidRDefault="005704D7" w:rsidP="005704D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5704D7">
              <w:rPr>
                <w:rFonts w:ascii="Times New Roman" w:eastAsia="Calibri" w:hAnsi="Times New Roman" w:cs="Times New Roman"/>
                <w:color w:val="000000"/>
                <w:sz w:val="24"/>
                <w:szCs w:val="24"/>
              </w:rPr>
              <w:t>3.3</w:t>
            </w:r>
          </w:p>
        </w:tc>
      </w:tr>
      <w:tr w:rsidR="005704D7" w:rsidRPr="005704D7" w:rsidTr="00B833C8">
        <w:tc>
          <w:tcPr>
            <w:tcW w:w="3119" w:type="dxa"/>
            <w:tcBorders>
              <w:top w:val="single" w:sz="4" w:space="0" w:color="auto"/>
              <w:bottom w:val="single" w:sz="4" w:space="0" w:color="auto"/>
              <w:right w:val="single" w:sz="4" w:space="0" w:color="auto"/>
            </w:tcBorders>
          </w:tcPr>
          <w:p w:rsidR="005704D7" w:rsidRPr="005704D7" w:rsidRDefault="005704D7" w:rsidP="005704D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bookmarkStart w:id="424" w:name="sub_1034"/>
            <w:r w:rsidRPr="005704D7">
              <w:rPr>
                <w:rFonts w:ascii="Times New Roman" w:eastAsia="Times New Roman" w:hAnsi="Times New Roman" w:cs="Times New Roman"/>
                <w:color w:val="000000"/>
                <w:sz w:val="24"/>
                <w:szCs w:val="24"/>
                <w:lang w:eastAsia="ru-RU"/>
              </w:rPr>
              <w:t>Здравоохранение</w:t>
            </w:r>
            <w:bookmarkEnd w:id="424"/>
          </w:p>
        </w:tc>
        <w:tc>
          <w:tcPr>
            <w:tcW w:w="4819" w:type="dxa"/>
            <w:tcBorders>
              <w:top w:val="single" w:sz="4" w:space="0" w:color="auto"/>
              <w:left w:val="single" w:sz="4" w:space="0" w:color="auto"/>
              <w:bottom w:val="single" w:sz="4" w:space="0" w:color="auto"/>
              <w:right w:val="single" w:sz="4" w:space="0" w:color="auto"/>
            </w:tcBorders>
          </w:tcPr>
          <w:p w:rsidR="005704D7" w:rsidRPr="005704D7" w:rsidRDefault="005704D7" w:rsidP="005704D7">
            <w:pPr>
              <w:autoSpaceDE w:val="0"/>
              <w:autoSpaceDN w:val="0"/>
              <w:adjustRightInd w:val="0"/>
              <w:spacing w:after="0" w:line="240" w:lineRule="auto"/>
              <w:jc w:val="both"/>
              <w:rPr>
                <w:rFonts w:ascii="Times New Roman" w:eastAsia="Calibri" w:hAnsi="Times New Roman" w:cs="Times New Roman"/>
                <w:color w:val="000000"/>
                <w:sz w:val="24"/>
                <w:szCs w:val="24"/>
              </w:rPr>
            </w:pPr>
            <w:r w:rsidRPr="005704D7">
              <w:rPr>
                <w:rFonts w:ascii="Times New Roman" w:eastAsia="Calibri" w:hAnsi="Times New Roman" w:cs="Times New Roman"/>
                <w:color w:val="000000"/>
                <w:sz w:val="24"/>
                <w:szCs w:val="24"/>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sub_10341" w:history="1">
              <w:r w:rsidRPr="005704D7">
                <w:rPr>
                  <w:rFonts w:ascii="Times New Roman" w:eastAsia="Calibri" w:hAnsi="Times New Roman" w:cs="Times New Roman"/>
                  <w:b/>
                  <w:color w:val="000000"/>
                  <w:sz w:val="24"/>
                  <w:szCs w:val="24"/>
                </w:rPr>
                <w:t>кодами 3.4.1 - 3.4.2</w:t>
              </w:r>
            </w:hyperlink>
          </w:p>
        </w:tc>
        <w:tc>
          <w:tcPr>
            <w:tcW w:w="2127" w:type="dxa"/>
            <w:tcBorders>
              <w:top w:val="single" w:sz="4" w:space="0" w:color="auto"/>
              <w:left w:val="single" w:sz="4" w:space="0" w:color="auto"/>
              <w:bottom w:val="single" w:sz="4" w:space="0" w:color="auto"/>
            </w:tcBorders>
          </w:tcPr>
          <w:p w:rsidR="005704D7" w:rsidRPr="005704D7" w:rsidRDefault="005704D7" w:rsidP="005704D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5704D7">
              <w:rPr>
                <w:rFonts w:ascii="Times New Roman" w:eastAsia="Calibri" w:hAnsi="Times New Roman" w:cs="Times New Roman"/>
                <w:color w:val="000000"/>
                <w:sz w:val="24"/>
                <w:szCs w:val="24"/>
              </w:rPr>
              <w:t>3.4</w:t>
            </w:r>
          </w:p>
        </w:tc>
      </w:tr>
      <w:tr w:rsidR="005704D7" w:rsidRPr="005704D7" w:rsidTr="00B833C8">
        <w:tc>
          <w:tcPr>
            <w:tcW w:w="3119" w:type="dxa"/>
            <w:tcBorders>
              <w:top w:val="single" w:sz="4" w:space="0" w:color="auto"/>
              <w:bottom w:val="single" w:sz="4" w:space="0" w:color="auto"/>
              <w:right w:val="single" w:sz="4" w:space="0" w:color="auto"/>
            </w:tcBorders>
          </w:tcPr>
          <w:p w:rsidR="005704D7" w:rsidRPr="005704D7" w:rsidRDefault="005704D7" w:rsidP="005704D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bookmarkStart w:id="425" w:name="sub_10341"/>
            <w:r w:rsidRPr="005704D7">
              <w:rPr>
                <w:rFonts w:ascii="Times New Roman" w:eastAsia="Times New Roman" w:hAnsi="Times New Roman" w:cs="Times New Roman"/>
                <w:color w:val="000000"/>
                <w:sz w:val="24"/>
                <w:szCs w:val="24"/>
                <w:lang w:eastAsia="ru-RU"/>
              </w:rPr>
              <w:lastRenderedPageBreak/>
              <w:t>Амбулаторно-поликлиническое обслуживание</w:t>
            </w:r>
            <w:bookmarkEnd w:id="425"/>
          </w:p>
        </w:tc>
        <w:tc>
          <w:tcPr>
            <w:tcW w:w="4819" w:type="dxa"/>
            <w:tcBorders>
              <w:top w:val="single" w:sz="4" w:space="0" w:color="auto"/>
              <w:left w:val="single" w:sz="4" w:space="0" w:color="auto"/>
              <w:bottom w:val="single" w:sz="4" w:space="0" w:color="auto"/>
              <w:right w:val="single" w:sz="4" w:space="0" w:color="auto"/>
            </w:tcBorders>
          </w:tcPr>
          <w:p w:rsidR="005704D7" w:rsidRPr="005704D7" w:rsidRDefault="005704D7" w:rsidP="005704D7">
            <w:pPr>
              <w:autoSpaceDE w:val="0"/>
              <w:autoSpaceDN w:val="0"/>
              <w:adjustRightInd w:val="0"/>
              <w:spacing w:after="0" w:line="240" w:lineRule="auto"/>
              <w:jc w:val="both"/>
              <w:rPr>
                <w:rFonts w:ascii="Times New Roman" w:eastAsia="Calibri" w:hAnsi="Times New Roman" w:cs="Times New Roman"/>
                <w:color w:val="000000"/>
                <w:sz w:val="24"/>
                <w:szCs w:val="24"/>
              </w:rPr>
            </w:pPr>
            <w:r w:rsidRPr="005704D7">
              <w:rPr>
                <w:rFonts w:ascii="Times New Roman" w:eastAsia="Calibri" w:hAnsi="Times New Roman" w:cs="Times New Roman"/>
                <w:color w:val="000000"/>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2127" w:type="dxa"/>
            <w:tcBorders>
              <w:top w:val="single" w:sz="4" w:space="0" w:color="auto"/>
              <w:left w:val="single" w:sz="4" w:space="0" w:color="auto"/>
              <w:bottom w:val="single" w:sz="4" w:space="0" w:color="auto"/>
            </w:tcBorders>
          </w:tcPr>
          <w:p w:rsidR="005704D7" w:rsidRPr="005704D7" w:rsidRDefault="005704D7" w:rsidP="005704D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5704D7">
              <w:rPr>
                <w:rFonts w:ascii="Times New Roman" w:eastAsia="Calibri" w:hAnsi="Times New Roman" w:cs="Times New Roman"/>
                <w:color w:val="000000"/>
                <w:sz w:val="24"/>
                <w:szCs w:val="24"/>
              </w:rPr>
              <w:t>3.4.1</w:t>
            </w:r>
          </w:p>
        </w:tc>
      </w:tr>
      <w:tr w:rsidR="005704D7" w:rsidRPr="005704D7" w:rsidTr="00B833C8">
        <w:tc>
          <w:tcPr>
            <w:tcW w:w="3119" w:type="dxa"/>
            <w:tcBorders>
              <w:top w:val="single" w:sz="4" w:space="0" w:color="auto"/>
              <w:bottom w:val="single" w:sz="4" w:space="0" w:color="auto"/>
              <w:right w:val="single" w:sz="4" w:space="0" w:color="auto"/>
            </w:tcBorders>
          </w:tcPr>
          <w:p w:rsidR="005704D7" w:rsidRPr="005704D7" w:rsidRDefault="005704D7" w:rsidP="005704D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bookmarkStart w:id="426" w:name="sub_10342"/>
            <w:r w:rsidRPr="005704D7">
              <w:rPr>
                <w:rFonts w:ascii="Times New Roman" w:eastAsia="Times New Roman" w:hAnsi="Times New Roman" w:cs="Times New Roman"/>
                <w:color w:val="000000"/>
                <w:sz w:val="24"/>
                <w:szCs w:val="24"/>
                <w:lang w:eastAsia="ru-RU"/>
              </w:rPr>
              <w:t>Стационарное медицинское обслуживание</w:t>
            </w:r>
            <w:bookmarkEnd w:id="426"/>
          </w:p>
        </w:tc>
        <w:tc>
          <w:tcPr>
            <w:tcW w:w="4819" w:type="dxa"/>
            <w:tcBorders>
              <w:top w:val="single" w:sz="4" w:space="0" w:color="auto"/>
              <w:left w:val="single" w:sz="4" w:space="0" w:color="auto"/>
              <w:bottom w:val="single" w:sz="4" w:space="0" w:color="auto"/>
              <w:right w:val="single" w:sz="4" w:space="0" w:color="auto"/>
            </w:tcBorders>
          </w:tcPr>
          <w:p w:rsidR="005704D7" w:rsidRPr="005704D7" w:rsidRDefault="005704D7" w:rsidP="005704D7">
            <w:pPr>
              <w:autoSpaceDE w:val="0"/>
              <w:autoSpaceDN w:val="0"/>
              <w:adjustRightInd w:val="0"/>
              <w:spacing w:after="0" w:line="240" w:lineRule="auto"/>
              <w:jc w:val="both"/>
              <w:rPr>
                <w:rFonts w:ascii="Times New Roman" w:eastAsia="Calibri" w:hAnsi="Times New Roman" w:cs="Times New Roman"/>
                <w:color w:val="000000"/>
                <w:sz w:val="24"/>
                <w:szCs w:val="24"/>
              </w:rPr>
            </w:pPr>
            <w:r w:rsidRPr="005704D7">
              <w:rPr>
                <w:rFonts w:ascii="Times New Roman" w:eastAsia="Calibri" w:hAnsi="Times New Roman" w:cs="Times New Roman"/>
                <w:color w:val="000000"/>
                <w:sz w:val="24"/>
                <w:szCs w:val="24"/>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 размещение станций скорой помощи; размещение площадок санитарной авиации</w:t>
            </w:r>
          </w:p>
        </w:tc>
        <w:tc>
          <w:tcPr>
            <w:tcW w:w="2127" w:type="dxa"/>
            <w:tcBorders>
              <w:top w:val="single" w:sz="4" w:space="0" w:color="auto"/>
              <w:left w:val="single" w:sz="4" w:space="0" w:color="auto"/>
              <w:bottom w:val="single" w:sz="4" w:space="0" w:color="auto"/>
            </w:tcBorders>
          </w:tcPr>
          <w:p w:rsidR="005704D7" w:rsidRPr="005704D7" w:rsidRDefault="005704D7" w:rsidP="005704D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5704D7">
              <w:rPr>
                <w:rFonts w:ascii="Times New Roman" w:eastAsia="Calibri" w:hAnsi="Times New Roman" w:cs="Times New Roman"/>
                <w:color w:val="000000"/>
                <w:sz w:val="24"/>
                <w:szCs w:val="24"/>
              </w:rPr>
              <w:t>3.4.2</w:t>
            </w:r>
          </w:p>
        </w:tc>
      </w:tr>
      <w:tr w:rsidR="005704D7" w:rsidRPr="005704D7" w:rsidTr="00B833C8">
        <w:tc>
          <w:tcPr>
            <w:tcW w:w="3119" w:type="dxa"/>
            <w:tcBorders>
              <w:top w:val="single" w:sz="4" w:space="0" w:color="auto"/>
              <w:bottom w:val="single" w:sz="4" w:space="0" w:color="auto"/>
              <w:right w:val="single" w:sz="4" w:space="0" w:color="auto"/>
            </w:tcBorders>
          </w:tcPr>
          <w:p w:rsidR="005704D7" w:rsidRPr="005704D7" w:rsidRDefault="005704D7" w:rsidP="005704D7">
            <w:pPr>
              <w:autoSpaceDE w:val="0"/>
              <w:autoSpaceDN w:val="0"/>
              <w:adjustRightInd w:val="0"/>
              <w:spacing w:after="0" w:line="240" w:lineRule="auto"/>
              <w:jc w:val="both"/>
              <w:rPr>
                <w:rFonts w:ascii="Times New Roman" w:eastAsia="Calibri" w:hAnsi="Times New Roman" w:cs="Times New Roman"/>
                <w:sz w:val="24"/>
                <w:szCs w:val="24"/>
              </w:rPr>
            </w:pPr>
            <w:r w:rsidRPr="005704D7">
              <w:rPr>
                <w:rFonts w:ascii="Times New Roman" w:eastAsia="Calibri" w:hAnsi="Times New Roman" w:cs="Times New Roman"/>
                <w:sz w:val="24"/>
                <w:szCs w:val="24"/>
              </w:rPr>
              <w:t>Медицинские организации особого назначения</w:t>
            </w:r>
          </w:p>
        </w:tc>
        <w:tc>
          <w:tcPr>
            <w:tcW w:w="4819" w:type="dxa"/>
            <w:tcBorders>
              <w:top w:val="single" w:sz="4" w:space="0" w:color="auto"/>
              <w:left w:val="single" w:sz="4" w:space="0" w:color="auto"/>
              <w:bottom w:val="single" w:sz="4" w:space="0" w:color="auto"/>
              <w:right w:val="single" w:sz="4" w:space="0" w:color="auto"/>
            </w:tcBorders>
          </w:tcPr>
          <w:p w:rsidR="005704D7" w:rsidRPr="005704D7" w:rsidRDefault="005704D7" w:rsidP="005704D7">
            <w:pPr>
              <w:autoSpaceDE w:val="0"/>
              <w:autoSpaceDN w:val="0"/>
              <w:adjustRightInd w:val="0"/>
              <w:spacing w:after="0" w:line="240" w:lineRule="auto"/>
              <w:jc w:val="both"/>
              <w:rPr>
                <w:rFonts w:ascii="Times New Roman" w:eastAsia="Calibri" w:hAnsi="Times New Roman" w:cs="Times New Roman"/>
                <w:sz w:val="24"/>
                <w:szCs w:val="24"/>
              </w:rPr>
            </w:pPr>
            <w:r w:rsidRPr="005704D7">
              <w:rPr>
                <w:rFonts w:ascii="Times New Roman" w:eastAsia="Calibri" w:hAnsi="Times New Roman" w:cs="Times New Roman"/>
                <w:sz w:val="24"/>
                <w:szCs w:val="24"/>
              </w:rPr>
              <w:t>Размещение объектов капитального строительства для размещения медицинских организаций, осуществляющих проведение судебно-медицинской и патолого-анатомической экспертизы (морги)</w:t>
            </w:r>
          </w:p>
        </w:tc>
        <w:tc>
          <w:tcPr>
            <w:tcW w:w="2127" w:type="dxa"/>
            <w:tcBorders>
              <w:top w:val="single" w:sz="4" w:space="0" w:color="auto"/>
              <w:left w:val="single" w:sz="4" w:space="0" w:color="auto"/>
              <w:bottom w:val="single" w:sz="4" w:space="0" w:color="auto"/>
            </w:tcBorders>
          </w:tcPr>
          <w:p w:rsidR="005704D7" w:rsidRPr="005704D7" w:rsidRDefault="005704D7" w:rsidP="005704D7">
            <w:pPr>
              <w:autoSpaceDE w:val="0"/>
              <w:autoSpaceDN w:val="0"/>
              <w:adjustRightInd w:val="0"/>
              <w:spacing w:after="0" w:line="240" w:lineRule="auto"/>
              <w:jc w:val="center"/>
              <w:rPr>
                <w:rFonts w:ascii="Times New Roman" w:eastAsia="Calibri" w:hAnsi="Times New Roman" w:cs="Times New Roman"/>
                <w:sz w:val="24"/>
                <w:szCs w:val="24"/>
              </w:rPr>
            </w:pPr>
            <w:r w:rsidRPr="005704D7">
              <w:rPr>
                <w:rFonts w:ascii="Times New Roman" w:eastAsia="Calibri" w:hAnsi="Times New Roman" w:cs="Times New Roman"/>
                <w:sz w:val="24"/>
                <w:szCs w:val="24"/>
              </w:rPr>
              <w:t>3.4.3</w:t>
            </w:r>
          </w:p>
        </w:tc>
      </w:tr>
      <w:tr w:rsidR="005704D7" w:rsidRPr="005704D7" w:rsidTr="00B833C8">
        <w:tc>
          <w:tcPr>
            <w:tcW w:w="3119" w:type="dxa"/>
            <w:tcBorders>
              <w:top w:val="single" w:sz="4" w:space="0" w:color="auto"/>
              <w:bottom w:val="single" w:sz="4" w:space="0" w:color="auto"/>
              <w:right w:val="single" w:sz="4" w:space="0" w:color="auto"/>
            </w:tcBorders>
          </w:tcPr>
          <w:p w:rsidR="005704D7" w:rsidRPr="005704D7" w:rsidRDefault="005704D7" w:rsidP="005704D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bookmarkStart w:id="427" w:name="sub_1035"/>
            <w:r w:rsidRPr="005704D7">
              <w:rPr>
                <w:rFonts w:ascii="Times New Roman" w:eastAsia="Times New Roman" w:hAnsi="Times New Roman" w:cs="Times New Roman"/>
                <w:color w:val="000000"/>
                <w:sz w:val="24"/>
                <w:szCs w:val="24"/>
                <w:lang w:eastAsia="ru-RU"/>
              </w:rPr>
              <w:t>Образование и просвещение</w:t>
            </w:r>
            <w:bookmarkEnd w:id="427"/>
          </w:p>
        </w:tc>
        <w:tc>
          <w:tcPr>
            <w:tcW w:w="4819" w:type="dxa"/>
            <w:tcBorders>
              <w:top w:val="single" w:sz="4" w:space="0" w:color="auto"/>
              <w:left w:val="single" w:sz="4" w:space="0" w:color="auto"/>
              <w:bottom w:val="single" w:sz="4" w:space="0" w:color="auto"/>
              <w:right w:val="single" w:sz="4" w:space="0" w:color="auto"/>
            </w:tcBorders>
          </w:tcPr>
          <w:p w:rsidR="005704D7" w:rsidRPr="005704D7" w:rsidRDefault="005704D7" w:rsidP="005704D7">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5704D7">
              <w:rPr>
                <w:rFonts w:ascii="Times New Roman" w:eastAsia="Calibri" w:hAnsi="Times New Roman" w:cs="Times New Roman"/>
                <w:color w:val="000000" w:themeColor="text1"/>
                <w:sz w:val="24"/>
                <w:szCs w:val="24"/>
              </w:rPr>
              <w:t xml:space="preserve">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w:t>
            </w:r>
            <w:hyperlink w:anchor="Par221" w:tooltip="3.5.1" w:history="1">
              <w:r w:rsidRPr="005704D7">
                <w:rPr>
                  <w:rFonts w:ascii="Times New Roman" w:eastAsia="Calibri" w:hAnsi="Times New Roman" w:cs="Times New Roman"/>
                  <w:b/>
                  <w:color w:val="000000" w:themeColor="text1"/>
                  <w:sz w:val="24"/>
                  <w:szCs w:val="24"/>
                </w:rPr>
                <w:t>кодами 3.5.1</w:t>
              </w:r>
            </w:hyperlink>
            <w:r w:rsidRPr="005704D7">
              <w:rPr>
                <w:rFonts w:ascii="Times New Roman" w:eastAsia="Calibri" w:hAnsi="Times New Roman" w:cs="Times New Roman"/>
                <w:b/>
                <w:color w:val="000000" w:themeColor="text1"/>
                <w:sz w:val="24"/>
                <w:szCs w:val="24"/>
              </w:rPr>
              <w:t xml:space="preserve"> - </w:t>
            </w:r>
            <w:hyperlink w:anchor="Par224" w:tooltip="3.5.2" w:history="1">
              <w:r w:rsidRPr="005704D7">
                <w:rPr>
                  <w:rFonts w:ascii="Times New Roman" w:eastAsia="Calibri" w:hAnsi="Times New Roman" w:cs="Times New Roman"/>
                  <w:b/>
                  <w:color w:val="000000" w:themeColor="text1"/>
                  <w:sz w:val="24"/>
                  <w:szCs w:val="24"/>
                </w:rPr>
                <w:t>3.5.2</w:t>
              </w:r>
            </w:hyperlink>
          </w:p>
        </w:tc>
        <w:tc>
          <w:tcPr>
            <w:tcW w:w="2127" w:type="dxa"/>
            <w:tcBorders>
              <w:top w:val="single" w:sz="4" w:space="0" w:color="auto"/>
              <w:left w:val="single" w:sz="4" w:space="0" w:color="auto"/>
              <w:bottom w:val="single" w:sz="4" w:space="0" w:color="auto"/>
            </w:tcBorders>
          </w:tcPr>
          <w:p w:rsidR="005704D7" w:rsidRPr="005704D7" w:rsidRDefault="005704D7" w:rsidP="005704D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5704D7">
              <w:rPr>
                <w:rFonts w:ascii="Times New Roman" w:eastAsia="Calibri" w:hAnsi="Times New Roman" w:cs="Times New Roman"/>
                <w:color w:val="000000"/>
                <w:sz w:val="24"/>
                <w:szCs w:val="24"/>
              </w:rPr>
              <w:t>3.5</w:t>
            </w:r>
          </w:p>
        </w:tc>
      </w:tr>
      <w:tr w:rsidR="005704D7" w:rsidRPr="005704D7" w:rsidTr="00B833C8">
        <w:tc>
          <w:tcPr>
            <w:tcW w:w="3119" w:type="dxa"/>
            <w:tcBorders>
              <w:top w:val="single" w:sz="4" w:space="0" w:color="auto"/>
              <w:bottom w:val="single" w:sz="4" w:space="0" w:color="auto"/>
              <w:right w:val="nil"/>
            </w:tcBorders>
          </w:tcPr>
          <w:p w:rsidR="005704D7" w:rsidRPr="005704D7" w:rsidRDefault="005704D7" w:rsidP="005704D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bookmarkStart w:id="428" w:name="sub_10351"/>
            <w:r w:rsidRPr="005704D7">
              <w:rPr>
                <w:rFonts w:ascii="Times New Roman" w:eastAsia="Times New Roman" w:hAnsi="Times New Roman" w:cs="Times New Roman"/>
                <w:color w:val="000000"/>
                <w:sz w:val="24"/>
                <w:szCs w:val="24"/>
                <w:lang w:eastAsia="ru-RU"/>
              </w:rPr>
              <w:t>Дошкольное, начальное и среднее общее образование</w:t>
            </w:r>
            <w:bookmarkEnd w:id="428"/>
          </w:p>
        </w:tc>
        <w:tc>
          <w:tcPr>
            <w:tcW w:w="4819" w:type="dxa"/>
            <w:tcBorders>
              <w:top w:val="single" w:sz="4" w:space="0" w:color="auto"/>
              <w:left w:val="single" w:sz="4" w:space="0" w:color="auto"/>
              <w:bottom w:val="single" w:sz="4" w:space="0" w:color="auto"/>
              <w:right w:val="single" w:sz="4" w:space="0" w:color="auto"/>
            </w:tcBorders>
          </w:tcPr>
          <w:p w:rsidR="005704D7" w:rsidRPr="005704D7" w:rsidRDefault="005704D7" w:rsidP="005704D7">
            <w:pPr>
              <w:widowControl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5704D7">
              <w:rPr>
                <w:rFonts w:ascii="Times New Roman" w:eastAsia="Times New Roman" w:hAnsi="Times New Roman" w:cs="Times New Roman"/>
                <w:sz w:val="24"/>
                <w:szCs w:val="24"/>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2127" w:type="dxa"/>
            <w:tcBorders>
              <w:top w:val="single" w:sz="4" w:space="0" w:color="auto"/>
              <w:left w:val="single" w:sz="4" w:space="0" w:color="auto"/>
              <w:bottom w:val="single" w:sz="4" w:space="0" w:color="auto"/>
            </w:tcBorders>
          </w:tcPr>
          <w:p w:rsidR="005704D7" w:rsidRPr="005704D7" w:rsidRDefault="005704D7" w:rsidP="005704D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5704D7">
              <w:rPr>
                <w:rFonts w:ascii="Times New Roman" w:eastAsia="Calibri" w:hAnsi="Times New Roman" w:cs="Times New Roman"/>
                <w:color w:val="000000"/>
                <w:sz w:val="24"/>
                <w:szCs w:val="24"/>
              </w:rPr>
              <w:t>3.5.1</w:t>
            </w:r>
          </w:p>
        </w:tc>
      </w:tr>
      <w:tr w:rsidR="005704D7" w:rsidRPr="005704D7" w:rsidTr="00B833C8">
        <w:tc>
          <w:tcPr>
            <w:tcW w:w="3119" w:type="dxa"/>
            <w:tcBorders>
              <w:top w:val="single" w:sz="4" w:space="0" w:color="auto"/>
              <w:bottom w:val="single" w:sz="4" w:space="0" w:color="auto"/>
              <w:right w:val="single" w:sz="4" w:space="0" w:color="auto"/>
            </w:tcBorders>
          </w:tcPr>
          <w:p w:rsidR="005704D7" w:rsidRPr="005704D7" w:rsidRDefault="005704D7" w:rsidP="005704D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bookmarkStart w:id="429" w:name="sub_10352"/>
            <w:r w:rsidRPr="005704D7">
              <w:rPr>
                <w:rFonts w:ascii="Times New Roman" w:eastAsia="Times New Roman" w:hAnsi="Times New Roman" w:cs="Times New Roman"/>
                <w:color w:val="000000"/>
                <w:sz w:val="24"/>
                <w:szCs w:val="24"/>
                <w:lang w:eastAsia="ru-RU"/>
              </w:rPr>
              <w:t>Среднее и высшее профессиональное образование</w:t>
            </w:r>
            <w:bookmarkEnd w:id="429"/>
          </w:p>
        </w:tc>
        <w:tc>
          <w:tcPr>
            <w:tcW w:w="4819" w:type="dxa"/>
            <w:tcBorders>
              <w:top w:val="single" w:sz="4" w:space="0" w:color="auto"/>
              <w:left w:val="single" w:sz="4" w:space="0" w:color="auto"/>
              <w:bottom w:val="single" w:sz="4" w:space="0" w:color="auto"/>
              <w:right w:val="single" w:sz="4" w:space="0" w:color="auto"/>
            </w:tcBorders>
          </w:tcPr>
          <w:p w:rsidR="005704D7" w:rsidRPr="005704D7" w:rsidRDefault="005704D7" w:rsidP="005704D7">
            <w:pPr>
              <w:widowControl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5704D7">
              <w:rPr>
                <w:rFonts w:ascii="Times New Roman" w:eastAsia="Times New Roman" w:hAnsi="Times New Roman" w:cs="Times New Roman"/>
                <w:sz w:val="24"/>
                <w:szCs w:val="24"/>
                <w:lang w:eastAsia="ru-RU"/>
              </w:rPr>
              <w:t xml:space="preserve">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w:t>
            </w:r>
            <w:r w:rsidRPr="005704D7">
              <w:rPr>
                <w:rFonts w:ascii="Times New Roman" w:eastAsia="Times New Roman" w:hAnsi="Times New Roman" w:cs="Times New Roman"/>
                <w:sz w:val="24"/>
                <w:szCs w:val="24"/>
                <w:lang w:eastAsia="ru-RU"/>
              </w:rPr>
              <w:lastRenderedPageBreak/>
              <w:t>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2127" w:type="dxa"/>
            <w:tcBorders>
              <w:top w:val="single" w:sz="4" w:space="0" w:color="auto"/>
              <w:left w:val="single" w:sz="4" w:space="0" w:color="auto"/>
              <w:bottom w:val="single" w:sz="4" w:space="0" w:color="auto"/>
            </w:tcBorders>
          </w:tcPr>
          <w:p w:rsidR="005704D7" w:rsidRPr="005704D7" w:rsidRDefault="005704D7" w:rsidP="005704D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5704D7">
              <w:rPr>
                <w:rFonts w:ascii="Times New Roman" w:eastAsia="Calibri" w:hAnsi="Times New Roman" w:cs="Times New Roman"/>
                <w:color w:val="000000"/>
                <w:sz w:val="24"/>
                <w:szCs w:val="24"/>
              </w:rPr>
              <w:lastRenderedPageBreak/>
              <w:t>3.5.2</w:t>
            </w:r>
          </w:p>
        </w:tc>
      </w:tr>
      <w:tr w:rsidR="005704D7" w:rsidRPr="005704D7" w:rsidTr="00B833C8">
        <w:tc>
          <w:tcPr>
            <w:tcW w:w="3119" w:type="dxa"/>
            <w:tcBorders>
              <w:top w:val="single" w:sz="4" w:space="0" w:color="auto"/>
              <w:bottom w:val="single" w:sz="4" w:space="0" w:color="auto"/>
              <w:right w:val="single" w:sz="4" w:space="0" w:color="auto"/>
            </w:tcBorders>
          </w:tcPr>
          <w:p w:rsidR="005704D7" w:rsidRPr="005704D7" w:rsidRDefault="005704D7" w:rsidP="005704D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bookmarkStart w:id="430" w:name="sub_1036"/>
            <w:r w:rsidRPr="005704D7">
              <w:rPr>
                <w:rFonts w:ascii="Times New Roman" w:eastAsia="Times New Roman" w:hAnsi="Times New Roman" w:cs="Times New Roman"/>
                <w:color w:val="000000"/>
                <w:sz w:val="24"/>
                <w:szCs w:val="24"/>
                <w:lang w:eastAsia="ru-RU"/>
              </w:rPr>
              <w:t>Культурное развитие</w:t>
            </w:r>
            <w:bookmarkEnd w:id="430"/>
          </w:p>
        </w:tc>
        <w:tc>
          <w:tcPr>
            <w:tcW w:w="4819" w:type="dxa"/>
            <w:tcBorders>
              <w:top w:val="single" w:sz="4" w:space="0" w:color="auto"/>
              <w:left w:val="single" w:sz="4" w:space="0" w:color="auto"/>
              <w:bottom w:val="single" w:sz="4" w:space="0" w:color="auto"/>
              <w:right w:val="single" w:sz="4" w:space="0" w:color="auto"/>
            </w:tcBorders>
          </w:tcPr>
          <w:p w:rsidR="005704D7" w:rsidRPr="005704D7" w:rsidRDefault="005704D7" w:rsidP="005704D7">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5704D7">
              <w:rPr>
                <w:rFonts w:ascii="Times New Roman" w:eastAsia="Calibri" w:hAnsi="Times New Roman" w:cs="Times New Roman"/>
                <w:color w:val="000000" w:themeColor="text1"/>
                <w:sz w:val="24"/>
                <w:szCs w:val="24"/>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w:anchor="Par230" w:tooltip="3.6.1" w:history="1">
              <w:r w:rsidRPr="005704D7">
                <w:rPr>
                  <w:rFonts w:ascii="Times New Roman" w:eastAsia="Calibri" w:hAnsi="Times New Roman" w:cs="Times New Roman"/>
                  <w:b/>
                  <w:color w:val="000000" w:themeColor="text1"/>
                  <w:sz w:val="24"/>
                  <w:szCs w:val="24"/>
                </w:rPr>
                <w:t>кодами 3.6.1</w:t>
              </w:r>
            </w:hyperlink>
            <w:r w:rsidRPr="005704D7">
              <w:rPr>
                <w:rFonts w:ascii="Times New Roman" w:eastAsia="Calibri" w:hAnsi="Times New Roman" w:cs="Times New Roman"/>
                <w:b/>
                <w:color w:val="000000" w:themeColor="text1"/>
                <w:sz w:val="24"/>
                <w:szCs w:val="24"/>
              </w:rPr>
              <w:t xml:space="preserve"> - </w:t>
            </w:r>
            <w:hyperlink w:anchor="Par236" w:tooltip="3.6.3" w:history="1">
              <w:r w:rsidRPr="005704D7">
                <w:rPr>
                  <w:rFonts w:ascii="Times New Roman" w:eastAsia="Calibri" w:hAnsi="Times New Roman" w:cs="Times New Roman"/>
                  <w:b/>
                  <w:color w:val="000000" w:themeColor="text1"/>
                  <w:sz w:val="24"/>
                  <w:szCs w:val="24"/>
                </w:rPr>
                <w:t>3.6.3</w:t>
              </w:r>
            </w:hyperlink>
          </w:p>
        </w:tc>
        <w:tc>
          <w:tcPr>
            <w:tcW w:w="2127" w:type="dxa"/>
            <w:tcBorders>
              <w:top w:val="single" w:sz="4" w:space="0" w:color="auto"/>
              <w:left w:val="single" w:sz="4" w:space="0" w:color="auto"/>
              <w:bottom w:val="single" w:sz="4" w:space="0" w:color="auto"/>
            </w:tcBorders>
          </w:tcPr>
          <w:p w:rsidR="005704D7" w:rsidRPr="005704D7" w:rsidRDefault="005704D7" w:rsidP="005704D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5704D7">
              <w:rPr>
                <w:rFonts w:ascii="Times New Roman" w:eastAsia="Calibri" w:hAnsi="Times New Roman" w:cs="Times New Roman"/>
                <w:color w:val="000000"/>
                <w:sz w:val="24"/>
                <w:szCs w:val="24"/>
              </w:rPr>
              <w:t>3.6</w:t>
            </w:r>
          </w:p>
        </w:tc>
      </w:tr>
      <w:tr w:rsidR="005704D7" w:rsidRPr="005704D7" w:rsidTr="00B833C8">
        <w:tc>
          <w:tcPr>
            <w:tcW w:w="3119" w:type="dxa"/>
            <w:tcBorders>
              <w:top w:val="single" w:sz="4" w:space="0" w:color="auto"/>
              <w:bottom w:val="single" w:sz="4" w:space="0" w:color="auto"/>
              <w:right w:val="single" w:sz="4" w:space="0" w:color="auto"/>
            </w:tcBorders>
          </w:tcPr>
          <w:p w:rsidR="005704D7" w:rsidRPr="005704D7" w:rsidRDefault="005704D7" w:rsidP="005704D7">
            <w:pPr>
              <w:autoSpaceDE w:val="0"/>
              <w:autoSpaceDN w:val="0"/>
              <w:adjustRightInd w:val="0"/>
              <w:spacing w:after="0" w:line="240" w:lineRule="auto"/>
              <w:jc w:val="both"/>
              <w:rPr>
                <w:rFonts w:ascii="Times New Roman" w:eastAsia="Calibri" w:hAnsi="Times New Roman" w:cs="Times New Roman"/>
                <w:color w:val="000000"/>
                <w:sz w:val="24"/>
                <w:szCs w:val="24"/>
              </w:rPr>
            </w:pPr>
            <w:bookmarkStart w:id="431" w:name="sub_1361"/>
            <w:r w:rsidRPr="005704D7">
              <w:rPr>
                <w:rFonts w:ascii="Times New Roman" w:eastAsia="Calibri" w:hAnsi="Times New Roman" w:cs="Times New Roman"/>
                <w:sz w:val="24"/>
                <w:szCs w:val="24"/>
              </w:rPr>
              <w:t>Объекты культурно-досуговой деятельности</w:t>
            </w:r>
            <w:bookmarkEnd w:id="431"/>
          </w:p>
        </w:tc>
        <w:tc>
          <w:tcPr>
            <w:tcW w:w="4819" w:type="dxa"/>
            <w:tcBorders>
              <w:top w:val="single" w:sz="4" w:space="0" w:color="auto"/>
              <w:left w:val="single" w:sz="4" w:space="0" w:color="auto"/>
              <w:bottom w:val="single" w:sz="4" w:space="0" w:color="auto"/>
              <w:right w:val="single" w:sz="4" w:space="0" w:color="auto"/>
            </w:tcBorders>
          </w:tcPr>
          <w:p w:rsidR="005704D7" w:rsidRPr="005704D7" w:rsidRDefault="005704D7" w:rsidP="005704D7">
            <w:pPr>
              <w:autoSpaceDE w:val="0"/>
              <w:autoSpaceDN w:val="0"/>
              <w:adjustRightInd w:val="0"/>
              <w:spacing w:after="0" w:line="240" w:lineRule="auto"/>
              <w:jc w:val="both"/>
              <w:rPr>
                <w:rFonts w:ascii="Times New Roman" w:eastAsia="Calibri" w:hAnsi="Times New Roman" w:cs="Times New Roman"/>
                <w:color w:val="000000"/>
                <w:sz w:val="24"/>
                <w:szCs w:val="24"/>
              </w:rPr>
            </w:pPr>
            <w:r w:rsidRPr="005704D7">
              <w:rPr>
                <w:rFonts w:ascii="Times New Roman" w:eastAsia="Calibri" w:hAnsi="Times New Roman" w:cs="Times New Roman"/>
                <w:sz w:val="24"/>
                <w:szCs w:val="24"/>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2127" w:type="dxa"/>
            <w:tcBorders>
              <w:top w:val="single" w:sz="4" w:space="0" w:color="auto"/>
              <w:left w:val="single" w:sz="4" w:space="0" w:color="auto"/>
              <w:bottom w:val="single" w:sz="4" w:space="0" w:color="auto"/>
            </w:tcBorders>
          </w:tcPr>
          <w:p w:rsidR="005704D7" w:rsidRPr="005704D7" w:rsidRDefault="005704D7" w:rsidP="005704D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5704D7">
              <w:rPr>
                <w:rFonts w:ascii="Times New Roman" w:eastAsia="Calibri" w:hAnsi="Times New Roman" w:cs="Times New Roman"/>
                <w:sz w:val="24"/>
                <w:szCs w:val="24"/>
              </w:rPr>
              <w:t>3.6.1</w:t>
            </w:r>
          </w:p>
        </w:tc>
      </w:tr>
      <w:tr w:rsidR="005704D7" w:rsidRPr="005704D7" w:rsidTr="00B833C8">
        <w:tc>
          <w:tcPr>
            <w:tcW w:w="3119" w:type="dxa"/>
            <w:tcBorders>
              <w:top w:val="single" w:sz="4" w:space="0" w:color="auto"/>
              <w:bottom w:val="single" w:sz="4" w:space="0" w:color="auto"/>
              <w:right w:val="single" w:sz="4" w:space="0" w:color="auto"/>
            </w:tcBorders>
          </w:tcPr>
          <w:p w:rsidR="005704D7" w:rsidRPr="005704D7" w:rsidRDefault="005704D7" w:rsidP="005704D7">
            <w:pPr>
              <w:autoSpaceDE w:val="0"/>
              <w:autoSpaceDN w:val="0"/>
              <w:adjustRightInd w:val="0"/>
              <w:spacing w:after="0" w:line="240" w:lineRule="auto"/>
              <w:jc w:val="both"/>
              <w:rPr>
                <w:rFonts w:ascii="Times New Roman" w:eastAsia="Calibri" w:hAnsi="Times New Roman" w:cs="Times New Roman"/>
                <w:color w:val="000000"/>
                <w:sz w:val="24"/>
                <w:szCs w:val="24"/>
              </w:rPr>
            </w:pPr>
            <w:bookmarkStart w:id="432" w:name="sub_1362"/>
            <w:r w:rsidRPr="005704D7">
              <w:rPr>
                <w:rFonts w:ascii="Times New Roman" w:eastAsia="Calibri" w:hAnsi="Times New Roman" w:cs="Times New Roman"/>
                <w:sz w:val="24"/>
                <w:szCs w:val="24"/>
              </w:rPr>
              <w:t>Парки культуры и отдыха</w:t>
            </w:r>
            <w:bookmarkEnd w:id="432"/>
          </w:p>
        </w:tc>
        <w:tc>
          <w:tcPr>
            <w:tcW w:w="4819" w:type="dxa"/>
            <w:tcBorders>
              <w:top w:val="single" w:sz="4" w:space="0" w:color="auto"/>
              <w:left w:val="single" w:sz="4" w:space="0" w:color="auto"/>
              <w:bottom w:val="single" w:sz="4" w:space="0" w:color="auto"/>
              <w:right w:val="single" w:sz="4" w:space="0" w:color="auto"/>
            </w:tcBorders>
          </w:tcPr>
          <w:p w:rsidR="005704D7" w:rsidRPr="005704D7" w:rsidRDefault="005704D7" w:rsidP="005704D7">
            <w:pPr>
              <w:autoSpaceDE w:val="0"/>
              <w:autoSpaceDN w:val="0"/>
              <w:adjustRightInd w:val="0"/>
              <w:spacing w:after="0" w:line="240" w:lineRule="auto"/>
              <w:jc w:val="both"/>
              <w:rPr>
                <w:rFonts w:ascii="Times New Roman" w:eastAsia="Calibri" w:hAnsi="Times New Roman" w:cs="Times New Roman"/>
                <w:color w:val="000000"/>
                <w:sz w:val="24"/>
                <w:szCs w:val="24"/>
              </w:rPr>
            </w:pPr>
            <w:r w:rsidRPr="005704D7">
              <w:rPr>
                <w:rFonts w:ascii="Times New Roman" w:eastAsia="Calibri" w:hAnsi="Times New Roman" w:cs="Times New Roman"/>
                <w:sz w:val="24"/>
                <w:szCs w:val="24"/>
              </w:rPr>
              <w:t>Размещение парков культуры и отдыха</w:t>
            </w:r>
          </w:p>
        </w:tc>
        <w:tc>
          <w:tcPr>
            <w:tcW w:w="2127" w:type="dxa"/>
            <w:tcBorders>
              <w:top w:val="single" w:sz="4" w:space="0" w:color="auto"/>
              <w:left w:val="single" w:sz="4" w:space="0" w:color="auto"/>
              <w:bottom w:val="single" w:sz="4" w:space="0" w:color="auto"/>
            </w:tcBorders>
          </w:tcPr>
          <w:p w:rsidR="005704D7" w:rsidRPr="005704D7" w:rsidRDefault="005704D7" w:rsidP="005704D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5704D7">
              <w:rPr>
                <w:rFonts w:ascii="Times New Roman" w:eastAsia="Calibri" w:hAnsi="Times New Roman" w:cs="Times New Roman"/>
                <w:sz w:val="24"/>
                <w:szCs w:val="24"/>
              </w:rPr>
              <w:t>3.6.2</w:t>
            </w:r>
          </w:p>
        </w:tc>
      </w:tr>
      <w:tr w:rsidR="005704D7" w:rsidRPr="005704D7" w:rsidTr="00B833C8">
        <w:tc>
          <w:tcPr>
            <w:tcW w:w="3119" w:type="dxa"/>
            <w:tcBorders>
              <w:top w:val="single" w:sz="4" w:space="0" w:color="auto"/>
              <w:bottom w:val="single" w:sz="4" w:space="0" w:color="auto"/>
              <w:right w:val="single" w:sz="4" w:space="0" w:color="auto"/>
            </w:tcBorders>
          </w:tcPr>
          <w:p w:rsidR="005704D7" w:rsidRPr="005704D7" w:rsidRDefault="005704D7" w:rsidP="005704D7">
            <w:pPr>
              <w:autoSpaceDE w:val="0"/>
              <w:autoSpaceDN w:val="0"/>
              <w:adjustRightInd w:val="0"/>
              <w:spacing w:after="0" w:line="240" w:lineRule="auto"/>
              <w:jc w:val="both"/>
              <w:rPr>
                <w:rFonts w:ascii="Times New Roman" w:eastAsia="Calibri" w:hAnsi="Times New Roman" w:cs="Times New Roman"/>
                <w:color w:val="000000"/>
                <w:sz w:val="24"/>
                <w:szCs w:val="24"/>
              </w:rPr>
            </w:pPr>
            <w:bookmarkStart w:id="433" w:name="sub_1363"/>
            <w:r w:rsidRPr="005704D7">
              <w:rPr>
                <w:rFonts w:ascii="Times New Roman" w:eastAsia="Calibri" w:hAnsi="Times New Roman" w:cs="Times New Roman"/>
                <w:sz w:val="24"/>
                <w:szCs w:val="24"/>
              </w:rPr>
              <w:t>Цирки и зверинцы</w:t>
            </w:r>
            <w:bookmarkEnd w:id="433"/>
          </w:p>
        </w:tc>
        <w:tc>
          <w:tcPr>
            <w:tcW w:w="4819" w:type="dxa"/>
            <w:tcBorders>
              <w:top w:val="single" w:sz="4" w:space="0" w:color="auto"/>
              <w:left w:val="single" w:sz="4" w:space="0" w:color="auto"/>
              <w:bottom w:val="single" w:sz="4" w:space="0" w:color="auto"/>
              <w:right w:val="single" w:sz="4" w:space="0" w:color="auto"/>
            </w:tcBorders>
          </w:tcPr>
          <w:p w:rsidR="005704D7" w:rsidRPr="005704D7" w:rsidRDefault="005704D7" w:rsidP="005704D7">
            <w:pPr>
              <w:autoSpaceDE w:val="0"/>
              <w:autoSpaceDN w:val="0"/>
              <w:adjustRightInd w:val="0"/>
              <w:spacing w:after="0" w:line="240" w:lineRule="auto"/>
              <w:jc w:val="both"/>
              <w:rPr>
                <w:rFonts w:ascii="Times New Roman" w:eastAsia="Calibri" w:hAnsi="Times New Roman" w:cs="Times New Roman"/>
                <w:color w:val="000000"/>
                <w:sz w:val="24"/>
                <w:szCs w:val="24"/>
              </w:rPr>
            </w:pPr>
            <w:r w:rsidRPr="005704D7">
              <w:rPr>
                <w:rFonts w:ascii="Times New Roman" w:eastAsia="Calibri" w:hAnsi="Times New Roman" w:cs="Times New Roman"/>
                <w:sz w:val="24"/>
                <w:szCs w:val="24"/>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2127" w:type="dxa"/>
            <w:tcBorders>
              <w:top w:val="single" w:sz="4" w:space="0" w:color="auto"/>
              <w:left w:val="single" w:sz="4" w:space="0" w:color="auto"/>
              <w:bottom w:val="single" w:sz="4" w:space="0" w:color="auto"/>
            </w:tcBorders>
          </w:tcPr>
          <w:p w:rsidR="005704D7" w:rsidRPr="005704D7" w:rsidRDefault="005704D7" w:rsidP="005704D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5704D7">
              <w:rPr>
                <w:rFonts w:ascii="Times New Roman" w:eastAsia="Calibri" w:hAnsi="Times New Roman" w:cs="Times New Roman"/>
                <w:sz w:val="24"/>
                <w:szCs w:val="24"/>
              </w:rPr>
              <w:t>3.6.3</w:t>
            </w:r>
          </w:p>
        </w:tc>
      </w:tr>
      <w:tr w:rsidR="005704D7" w:rsidRPr="005704D7" w:rsidTr="00B833C8">
        <w:tc>
          <w:tcPr>
            <w:tcW w:w="3119" w:type="dxa"/>
            <w:tcBorders>
              <w:top w:val="single" w:sz="4" w:space="0" w:color="auto"/>
              <w:bottom w:val="single" w:sz="4" w:space="0" w:color="auto"/>
              <w:right w:val="single" w:sz="4" w:space="0" w:color="auto"/>
            </w:tcBorders>
          </w:tcPr>
          <w:p w:rsidR="005704D7" w:rsidRPr="005704D7" w:rsidRDefault="005704D7" w:rsidP="005704D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bookmarkStart w:id="434" w:name="sub_1037"/>
            <w:r w:rsidRPr="005704D7">
              <w:rPr>
                <w:rFonts w:ascii="Times New Roman" w:eastAsia="Times New Roman" w:hAnsi="Times New Roman" w:cs="Times New Roman"/>
                <w:color w:val="000000"/>
                <w:sz w:val="24"/>
                <w:szCs w:val="24"/>
                <w:lang w:eastAsia="ru-RU"/>
              </w:rPr>
              <w:t>Религиозное использование</w:t>
            </w:r>
            <w:bookmarkEnd w:id="434"/>
          </w:p>
        </w:tc>
        <w:tc>
          <w:tcPr>
            <w:tcW w:w="4819" w:type="dxa"/>
            <w:tcBorders>
              <w:top w:val="single" w:sz="4" w:space="0" w:color="auto"/>
              <w:left w:val="single" w:sz="4" w:space="0" w:color="auto"/>
              <w:bottom w:val="single" w:sz="4" w:space="0" w:color="auto"/>
              <w:right w:val="single" w:sz="4" w:space="0" w:color="auto"/>
            </w:tcBorders>
          </w:tcPr>
          <w:p w:rsidR="005704D7" w:rsidRPr="005704D7" w:rsidRDefault="005704D7" w:rsidP="005704D7">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5704D7">
              <w:rPr>
                <w:rFonts w:ascii="Times New Roman" w:eastAsia="Calibri" w:hAnsi="Times New Roman" w:cs="Times New Roman"/>
                <w:color w:val="000000" w:themeColor="text1"/>
                <w:sz w:val="24"/>
                <w:szCs w:val="24"/>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w:anchor="Par242" w:tooltip="3.7.1" w:history="1">
              <w:r w:rsidRPr="005704D7">
                <w:rPr>
                  <w:rFonts w:ascii="Times New Roman" w:eastAsia="Calibri" w:hAnsi="Times New Roman" w:cs="Times New Roman"/>
                  <w:b/>
                  <w:color w:val="000000" w:themeColor="text1"/>
                  <w:sz w:val="24"/>
                  <w:szCs w:val="24"/>
                </w:rPr>
                <w:t>кодами 3.7.1</w:t>
              </w:r>
            </w:hyperlink>
            <w:r w:rsidRPr="005704D7">
              <w:rPr>
                <w:rFonts w:ascii="Times New Roman" w:eastAsia="Calibri" w:hAnsi="Times New Roman" w:cs="Times New Roman"/>
                <w:b/>
                <w:color w:val="000000" w:themeColor="text1"/>
                <w:sz w:val="24"/>
                <w:szCs w:val="24"/>
              </w:rPr>
              <w:t xml:space="preserve"> - </w:t>
            </w:r>
            <w:hyperlink w:anchor="Par245" w:tooltip="3.7.2" w:history="1">
              <w:r w:rsidRPr="005704D7">
                <w:rPr>
                  <w:rFonts w:ascii="Times New Roman" w:eastAsia="Calibri" w:hAnsi="Times New Roman" w:cs="Times New Roman"/>
                  <w:b/>
                  <w:color w:val="000000" w:themeColor="text1"/>
                  <w:sz w:val="24"/>
                  <w:szCs w:val="24"/>
                </w:rPr>
                <w:t>3.7.2</w:t>
              </w:r>
            </w:hyperlink>
          </w:p>
        </w:tc>
        <w:tc>
          <w:tcPr>
            <w:tcW w:w="2127" w:type="dxa"/>
            <w:tcBorders>
              <w:top w:val="single" w:sz="4" w:space="0" w:color="auto"/>
              <w:left w:val="single" w:sz="4" w:space="0" w:color="auto"/>
              <w:bottom w:val="single" w:sz="4" w:space="0" w:color="auto"/>
            </w:tcBorders>
          </w:tcPr>
          <w:p w:rsidR="005704D7" w:rsidRPr="005704D7" w:rsidRDefault="005704D7" w:rsidP="005704D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5704D7">
              <w:rPr>
                <w:rFonts w:ascii="Times New Roman" w:eastAsia="Calibri" w:hAnsi="Times New Roman" w:cs="Times New Roman"/>
                <w:color w:val="000000"/>
                <w:sz w:val="24"/>
                <w:szCs w:val="24"/>
              </w:rPr>
              <w:t>3.7</w:t>
            </w:r>
          </w:p>
        </w:tc>
      </w:tr>
      <w:tr w:rsidR="005704D7" w:rsidRPr="005704D7" w:rsidTr="00B833C8">
        <w:tc>
          <w:tcPr>
            <w:tcW w:w="3119" w:type="dxa"/>
            <w:tcBorders>
              <w:top w:val="single" w:sz="4" w:space="0" w:color="auto"/>
              <w:bottom w:val="single" w:sz="4" w:space="0" w:color="auto"/>
              <w:right w:val="single" w:sz="4" w:space="0" w:color="auto"/>
            </w:tcBorders>
          </w:tcPr>
          <w:p w:rsidR="005704D7" w:rsidRPr="005704D7" w:rsidRDefault="005704D7" w:rsidP="005704D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bookmarkStart w:id="435" w:name="sub_1371"/>
            <w:r w:rsidRPr="005704D7">
              <w:rPr>
                <w:rFonts w:ascii="Times New Roman" w:eastAsia="Times New Roman" w:hAnsi="Times New Roman" w:cs="Times New Roman"/>
                <w:sz w:val="24"/>
                <w:szCs w:val="24"/>
                <w:lang w:eastAsia="ru-RU"/>
              </w:rPr>
              <w:t>Осуществление религиозных обрядов</w:t>
            </w:r>
            <w:bookmarkEnd w:id="435"/>
          </w:p>
        </w:tc>
        <w:tc>
          <w:tcPr>
            <w:tcW w:w="4819" w:type="dxa"/>
            <w:tcBorders>
              <w:top w:val="single" w:sz="4" w:space="0" w:color="auto"/>
              <w:left w:val="single" w:sz="4" w:space="0" w:color="auto"/>
              <w:bottom w:val="single" w:sz="4" w:space="0" w:color="auto"/>
              <w:right w:val="single" w:sz="4" w:space="0" w:color="auto"/>
            </w:tcBorders>
          </w:tcPr>
          <w:p w:rsidR="005704D7" w:rsidRPr="005704D7" w:rsidRDefault="005704D7" w:rsidP="005704D7">
            <w:pPr>
              <w:autoSpaceDE w:val="0"/>
              <w:autoSpaceDN w:val="0"/>
              <w:adjustRightInd w:val="0"/>
              <w:spacing w:after="0" w:line="240" w:lineRule="auto"/>
              <w:jc w:val="both"/>
              <w:rPr>
                <w:rFonts w:ascii="Times New Roman" w:eastAsia="Calibri" w:hAnsi="Times New Roman" w:cs="Times New Roman"/>
                <w:color w:val="000000"/>
                <w:sz w:val="24"/>
                <w:szCs w:val="24"/>
              </w:rPr>
            </w:pPr>
            <w:r w:rsidRPr="005704D7">
              <w:rPr>
                <w:rFonts w:ascii="Times New Roman" w:eastAsia="Calibri" w:hAnsi="Times New Roman" w:cs="Times New Roman"/>
                <w:sz w:val="24"/>
                <w:szCs w:val="24"/>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2127" w:type="dxa"/>
            <w:tcBorders>
              <w:top w:val="single" w:sz="4" w:space="0" w:color="auto"/>
              <w:left w:val="single" w:sz="4" w:space="0" w:color="auto"/>
              <w:bottom w:val="single" w:sz="4" w:space="0" w:color="auto"/>
            </w:tcBorders>
          </w:tcPr>
          <w:p w:rsidR="005704D7" w:rsidRPr="005704D7" w:rsidRDefault="005704D7" w:rsidP="005704D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5704D7">
              <w:rPr>
                <w:rFonts w:ascii="Times New Roman" w:eastAsia="Calibri" w:hAnsi="Times New Roman" w:cs="Times New Roman"/>
                <w:sz w:val="24"/>
                <w:szCs w:val="24"/>
              </w:rPr>
              <w:t>3.7.1</w:t>
            </w:r>
          </w:p>
        </w:tc>
      </w:tr>
      <w:tr w:rsidR="005704D7" w:rsidRPr="005704D7" w:rsidTr="00B833C8">
        <w:tc>
          <w:tcPr>
            <w:tcW w:w="3119" w:type="dxa"/>
            <w:tcBorders>
              <w:top w:val="single" w:sz="4" w:space="0" w:color="auto"/>
              <w:bottom w:val="single" w:sz="4" w:space="0" w:color="auto"/>
              <w:right w:val="single" w:sz="4" w:space="0" w:color="auto"/>
            </w:tcBorders>
          </w:tcPr>
          <w:p w:rsidR="005704D7" w:rsidRPr="005704D7" w:rsidRDefault="005704D7" w:rsidP="005704D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bookmarkStart w:id="436" w:name="sub_1372"/>
            <w:r w:rsidRPr="005704D7">
              <w:rPr>
                <w:rFonts w:ascii="Times New Roman" w:eastAsia="Times New Roman" w:hAnsi="Times New Roman" w:cs="Times New Roman"/>
                <w:sz w:val="24"/>
                <w:szCs w:val="24"/>
                <w:lang w:eastAsia="ru-RU"/>
              </w:rPr>
              <w:t>Религиозное управление и образование</w:t>
            </w:r>
            <w:bookmarkEnd w:id="436"/>
          </w:p>
        </w:tc>
        <w:tc>
          <w:tcPr>
            <w:tcW w:w="4819" w:type="dxa"/>
            <w:tcBorders>
              <w:top w:val="single" w:sz="4" w:space="0" w:color="auto"/>
              <w:left w:val="single" w:sz="4" w:space="0" w:color="auto"/>
              <w:bottom w:val="single" w:sz="4" w:space="0" w:color="auto"/>
              <w:right w:val="single" w:sz="4" w:space="0" w:color="auto"/>
            </w:tcBorders>
          </w:tcPr>
          <w:p w:rsidR="005704D7" w:rsidRPr="005704D7" w:rsidRDefault="005704D7" w:rsidP="005704D7">
            <w:pPr>
              <w:autoSpaceDE w:val="0"/>
              <w:autoSpaceDN w:val="0"/>
              <w:adjustRightInd w:val="0"/>
              <w:spacing w:after="0" w:line="240" w:lineRule="auto"/>
              <w:jc w:val="both"/>
              <w:rPr>
                <w:rFonts w:ascii="Times New Roman" w:eastAsia="Calibri" w:hAnsi="Times New Roman" w:cs="Times New Roman"/>
                <w:color w:val="000000"/>
                <w:sz w:val="24"/>
                <w:szCs w:val="24"/>
              </w:rPr>
            </w:pPr>
            <w:r w:rsidRPr="005704D7">
              <w:rPr>
                <w:rFonts w:ascii="Times New Roman" w:eastAsia="Calibri" w:hAnsi="Times New Roman" w:cs="Times New Roman"/>
                <w:sz w:val="24"/>
                <w:szCs w:val="24"/>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2127" w:type="dxa"/>
            <w:tcBorders>
              <w:top w:val="single" w:sz="4" w:space="0" w:color="auto"/>
              <w:left w:val="single" w:sz="4" w:space="0" w:color="auto"/>
              <w:bottom w:val="single" w:sz="4" w:space="0" w:color="auto"/>
            </w:tcBorders>
          </w:tcPr>
          <w:p w:rsidR="005704D7" w:rsidRPr="005704D7" w:rsidRDefault="005704D7" w:rsidP="005704D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5704D7">
              <w:rPr>
                <w:rFonts w:ascii="Times New Roman" w:eastAsia="Calibri" w:hAnsi="Times New Roman" w:cs="Times New Roman"/>
                <w:sz w:val="24"/>
                <w:szCs w:val="24"/>
              </w:rPr>
              <w:t>3.7.2</w:t>
            </w:r>
          </w:p>
        </w:tc>
      </w:tr>
      <w:tr w:rsidR="005704D7" w:rsidRPr="005704D7" w:rsidTr="00B833C8">
        <w:tc>
          <w:tcPr>
            <w:tcW w:w="3119" w:type="dxa"/>
            <w:tcBorders>
              <w:top w:val="single" w:sz="4" w:space="0" w:color="auto"/>
              <w:bottom w:val="single" w:sz="4" w:space="0" w:color="auto"/>
              <w:right w:val="single" w:sz="4" w:space="0" w:color="auto"/>
            </w:tcBorders>
          </w:tcPr>
          <w:p w:rsidR="005704D7" w:rsidRPr="005704D7" w:rsidRDefault="005704D7" w:rsidP="005704D7">
            <w:pPr>
              <w:autoSpaceDE w:val="0"/>
              <w:autoSpaceDN w:val="0"/>
              <w:adjustRightInd w:val="0"/>
              <w:spacing w:after="0" w:line="240" w:lineRule="auto"/>
              <w:jc w:val="both"/>
              <w:rPr>
                <w:rFonts w:ascii="Times New Roman" w:eastAsia="Calibri" w:hAnsi="Times New Roman" w:cs="Times New Roman"/>
                <w:color w:val="000000"/>
                <w:sz w:val="24"/>
                <w:szCs w:val="24"/>
              </w:rPr>
            </w:pPr>
            <w:bookmarkStart w:id="437" w:name="sub_1038"/>
            <w:r w:rsidRPr="005704D7">
              <w:rPr>
                <w:rFonts w:ascii="Times New Roman" w:eastAsia="Calibri" w:hAnsi="Times New Roman" w:cs="Times New Roman"/>
                <w:color w:val="000000"/>
                <w:sz w:val="24"/>
                <w:szCs w:val="24"/>
              </w:rPr>
              <w:t>Общественное управление</w:t>
            </w:r>
            <w:bookmarkEnd w:id="437"/>
          </w:p>
        </w:tc>
        <w:tc>
          <w:tcPr>
            <w:tcW w:w="4819" w:type="dxa"/>
            <w:tcBorders>
              <w:top w:val="single" w:sz="4" w:space="0" w:color="auto"/>
              <w:left w:val="single" w:sz="4" w:space="0" w:color="auto"/>
              <w:bottom w:val="single" w:sz="4" w:space="0" w:color="auto"/>
              <w:right w:val="single" w:sz="4" w:space="0" w:color="auto"/>
            </w:tcBorders>
          </w:tcPr>
          <w:p w:rsidR="005704D7" w:rsidRPr="005704D7" w:rsidRDefault="005704D7" w:rsidP="005704D7">
            <w:pPr>
              <w:autoSpaceDE w:val="0"/>
              <w:autoSpaceDN w:val="0"/>
              <w:adjustRightInd w:val="0"/>
              <w:spacing w:after="0" w:line="240" w:lineRule="auto"/>
              <w:jc w:val="both"/>
              <w:rPr>
                <w:rFonts w:ascii="Times New Roman" w:eastAsia="Calibri" w:hAnsi="Times New Roman" w:cs="Times New Roman"/>
                <w:color w:val="000000"/>
                <w:sz w:val="24"/>
                <w:szCs w:val="24"/>
              </w:rPr>
            </w:pPr>
            <w:r w:rsidRPr="005704D7">
              <w:rPr>
                <w:rFonts w:ascii="Times New Roman" w:eastAsia="Calibri" w:hAnsi="Times New Roman" w:cs="Times New Roman"/>
                <w:color w:val="000000"/>
                <w:sz w:val="24"/>
                <w:szCs w:val="24"/>
              </w:rPr>
              <w:t xml:space="preserve">Размещение </w:t>
            </w:r>
            <w:r w:rsidRPr="005704D7">
              <w:rPr>
                <w:rFonts w:ascii="Times New Roman" w:eastAsia="Calibri" w:hAnsi="Times New Roman" w:cs="Times New Roman"/>
                <w:sz w:val="24"/>
                <w:szCs w:val="24"/>
              </w:rPr>
              <w:t>зданий</w:t>
            </w:r>
            <w:r w:rsidRPr="005704D7">
              <w:rPr>
                <w:rFonts w:ascii="Times New Roman" w:eastAsia="Calibri" w:hAnsi="Times New Roman" w:cs="Times New Roman"/>
                <w:color w:val="000000"/>
                <w:sz w:val="24"/>
                <w:szCs w:val="24"/>
              </w:rPr>
              <w:t xml:space="preserve">, предназначенных для размещения органов </w:t>
            </w:r>
            <w:r w:rsidRPr="005704D7">
              <w:rPr>
                <w:rFonts w:ascii="Times New Roman" w:eastAsia="Calibri" w:hAnsi="Times New Roman" w:cs="Times New Roman"/>
                <w:sz w:val="24"/>
                <w:szCs w:val="24"/>
              </w:rPr>
              <w:t>и</w:t>
            </w:r>
            <w:r w:rsidRPr="005704D7">
              <w:rPr>
                <w:rFonts w:ascii="Times New Roman" w:eastAsia="Calibri" w:hAnsi="Times New Roman" w:cs="Times New Roman"/>
                <w:color w:val="000000"/>
                <w:sz w:val="24"/>
                <w:szCs w:val="24"/>
              </w:rPr>
              <w:t xml:space="preserve"> организаций </w:t>
            </w:r>
            <w:r w:rsidRPr="005704D7">
              <w:rPr>
                <w:rFonts w:ascii="Times New Roman" w:eastAsia="Calibri" w:hAnsi="Times New Roman" w:cs="Times New Roman"/>
                <w:sz w:val="24"/>
                <w:szCs w:val="24"/>
              </w:rPr>
              <w:t>общественного</w:t>
            </w:r>
            <w:r w:rsidRPr="005704D7">
              <w:rPr>
                <w:rFonts w:ascii="Times New Roman" w:eastAsia="Calibri" w:hAnsi="Times New Roman" w:cs="Times New Roman"/>
                <w:color w:val="000000"/>
                <w:sz w:val="24"/>
                <w:szCs w:val="24"/>
              </w:rPr>
              <w:t xml:space="preserve"> управления</w:t>
            </w:r>
            <w:r w:rsidRPr="005704D7">
              <w:rPr>
                <w:rFonts w:ascii="Times New Roman" w:eastAsia="Calibri" w:hAnsi="Times New Roman" w:cs="Times New Roman"/>
                <w:sz w:val="24"/>
                <w:szCs w:val="24"/>
              </w:rPr>
              <w:t>. Содержание данного вида разрешенного использования включает</w:t>
            </w:r>
            <w:r w:rsidRPr="005704D7">
              <w:rPr>
                <w:rFonts w:ascii="Times New Roman" w:eastAsia="Calibri" w:hAnsi="Times New Roman" w:cs="Times New Roman"/>
                <w:color w:val="000000"/>
                <w:sz w:val="24"/>
                <w:szCs w:val="24"/>
              </w:rPr>
              <w:t xml:space="preserve"> в </w:t>
            </w:r>
            <w:r w:rsidRPr="005704D7">
              <w:rPr>
                <w:rFonts w:ascii="Times New Roman" w:eastAsia="Calibri" w:hAnsi="Times New Roman" w:cs="Times New Roman"/>
                <w:sz w:val="24"/>
                <w:szCs w:val="24"/>
              </w:rPr>
              <w:t xml:space="preserve">себя содержание видов </w:t>
            </w:r>
            <w:r w:rsidRPr="005704D7">
              <w:rPr>
                <w:rFonts w:ascii="Times New Roman" w:eastAsia="Calibri" w:hAnsi="Times New Roman" w:cs="Times New Roman"/>
                <w:sz w:val="24"/>
                <w:szCs w:val="24"/>
              </w:rPr>
              <w:lastRenderedPageBreak/>
              <w:t xml:space="preserve">разрешенного использования с </w:t>
            </w:r>
            <w:hyperlink w:anchor="sub_1381" w:history="1">
              <w:r w:rsidRPr="005704D7">
                <w:rPr>
                  <w:rFonts w:ascii="Times New Roman" w:eastAsia="Calibri" w:hAnsi="Times New Roman" w:cs="Times New Roman"/>
                  <w:b/>
                  <w:bCs/>
                  <w:color w:val="000000"/>
                  <w:sz w:val="24"/>
                  <w:szCs w:val="24"/>
                </w:rPr>
                <w:t>кодами 3.8.1-3.8.2</w:t>
              </w:r>
            </w:hyperlink>
          </w:p>
        </w:tc>
        <w:tc>
          <w:tcPr>
            <w:tcW w:w="2127" w:type="dxa"/>
            <w:tcBorders>
              <w:top w:val="single" w:sz="4" w:space="0" w:color="auto"/>
              <w:left w:val="single" w:sz="4" w:space="0" w:color="auto"/>
              <w:bottom w:val="single" w:sz="4" w:space="0" w:color="auto"/>
            </w:tcBorders>
          </w:tcPr>
          <w:p w:rsidR="005704D7" w:rsidRPr="005704D7" w:rsidRDefault="005704D7" w:rsidP="005704D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5704D7">
              <w:rPr>
                <w:rFonts w:ascii="Times New Roman" w:eastAsia="Calibri" w:hAnsi="Times New Roman" w:cs="Times New Roman"/>
                <w:color w:val="000000"/>
                <w:sz w:val="24"/>
                <w:szCs w:val="24"/>
              </w:rPr>
              <w:lastRenderedPageBreak/>
              <w:t>3.8</w:t>
            </w:r>
          </w:p>
        </w:tc>
      </w:tr>
      <w:tr w:rsidR="005704D7" w:rsidRPr="005704D7" w:rsidTr="00B833C8">
        <w:tc>
          <w:tcPr>
            <w:tcW w:w="3119" w:type="dxa"/>
            <w:tcBorders>
              <w:top w:val="single" w:sz="4" w:space="0" w:color="auto"/>
              <w:bottom w:val="single" w:sz="4" w:space="0" w:color="auto"/>
              <w:right w:val="single" w:sz="4" w:space="0" w:color="auto"/>
            </w:tcBorders>
          </w:tcPr>
          <w:p w:rsidR="005704D7" w:rsidRPr="005704D7" w:rsidRDefault="005704D7" w:rsidP="005704D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bookmarkStart w:id="438" w:name="sub_1381"/>
            <w:r w:rsidRPr="005704D7">
              <w:rPr>
                <w:rFonts w:ascii="Times New Roman" w:eastAsia="Times New Roman" w:hAnsi="Times New Roman" w:cs="Times New Roman"/>
                <w:sz w:val="24"/>
                <w:szCs w:val="24"/>
                <w:lang w:eastAsia="ru-RU"/>
              </w:rPr>
              <w:t>Государственное управление</w:t>
            </w:r>
            <w:bookmarkEnd w:id="438"/>
          </w:p>
        </w:tc>
        <w:tc>
          <w:tcPr>
            <w:tcW w:w="4819" w:type="dxa"/>
            <w:tcBorders>
              <w:top w:val="single" w:sz="4" w:space="0" w:color="auto"/>
              <w:left w:val="single" w:sz="4" w:space="0" w:color="auto"/>
              <w:bottom w:val="single" w:sz="4" w:space="0" w:color="auto"/>
              <w:right w:val="single" w:sz="4" w:space="0" w:color="auto"/>
            </w:tcBorders>
          </w:tcPr>
          <w:p w:rsidR="005704D7" w:rsidRPr="005704D7" w:rsidRDefault="005704D7" w:rsidP="005704D7">
            <w:pPr>
              <w:autoSpaceDE w:val="0"/>
              <w:autoSpaceDN w:val="0"/>
              <w:adjustRightInd w:val="0"/>
              <w:spacing w:after="0" w:line="240" w:lineRule="auto"/>
              <w:jc w:val="both"/>
              <w:rPr>
                <w:rFonts w:ascii="Times New Roman" w:eastAsia="Calibri" w:hAnsi="Times New Roman" w:cs="Times New Roman"/>
                <w:color w:val="000000"/>
                <w:sz w:val="24"/>
                <w:szCs w:val="24"/>
              </w:rPr>
            </w:pPr>
            <w:r w:rsidRPr="005704D7">
              <w:rPr>
                <w:rFonts w:ascii="Times New Roman" w:eastAsia="Calibri" w:hAnsi="Times New Roman" w:cs="Times New Roman"/>
                <w:sz w:val="24"/>
                <w:szCs w:val="24"/>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2127" w:type="dxa"/>
            <w:tcBorders>
              <w:top w:val="single" w:sz="4" w:space="0" w:color="auto"/>
              <w:left w:val="single" w:sz="4" w:space="0" w:color="auto"/>
              <w:bottom w:val="single" w:sz="4" w:space="0" w:color="auto"/>
            </w:tcBorders>
          </w:tcPr>
          <w:p w:rsidR="005704D7" w:rsidRPr="005704D7" w:rsidRDefault="005704D7" w:rsidP="005704D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5704D7">
              <w:rPr>
                <w:rFonts w:ascii="Times New Roman" w:eastAsia="Calibri" w:hAnsi="Times New Roman" w:cs="Times New Roman"/>
                <w:color w:val="000000"/>
                <w:sz w:val="24"/>
                <w:szCs w:val="24"/>
              </w:rPr>
              <w:t>3.8.1</w:t>
            </w:r>
          </w:p>
        </w:tc>
      </w:tr>
      <w:tr w:rsidR="005704D7" w:rsidRPr="005704D7" w:rsidTr="00B833C8">
        <w:tc>
          <w:tcPr>
            <w:tcW w:w="3119" w:type="dxa"/>
            <w:tcBorders>
              <w:top w:val="single" w:sz="4" w:space="0" w:color="auto"/>
              <w:bottom w:val="single" w:sz="4" w:space="0" w:color="auto"/>
              <w:right w:val="single" w:sz="4" w:space="0" w:color="auto"/>
            </w:tcBorders>
          </w:tcPr>
          <w:p w:rsidR="005704D7" w:rsidRPr="005704D7" w:rsidRDefault="005704D7" w:rsidP="005704D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bookmarkStart w:id="439" w:name="sub_1382"/>
            <w:r w:rsidRPr="005704D7">
              <w:rPr>
                <w:rFonts w:ascii="Times New Roman" w:eastAsia="Times New Roman" w:hAnsi="Times New Roman" w:cs="Times New Roman"/>
                <w:sz w:val="24"/>
                <w:szCs w:val="24"/>
                <w:lang w:eastAsia="ru-RU"/>
              </w:rPr>
              <w:t>Представительская деятельность</w:t>
            </w:r>
            <w:bookmarkEnd w:id="439"/>
          </w:p>
        </w:tc>
        <w:tc>
          <w:tcPr>
            <w:tcW w:w="4819" w:type="dxa"/>
            <w:tcBorders>
              <w:top w:val="single" w:sz="4" w:space="0" w:color="auto"/>
              <w:left w:val="single" w:sz="4" w:space="0" w:color="auto"/>
              <w:bottom w:val="single" w:sz="4" w:space="0" w:color="auto"/>
              <w:right w:val="single" w:sz="4" w:space="0" w:color="auto"/>
            </w:tcBorders>
          </w:tcPr>
          <w:p w:rsidR="005704D7" w:rsidRPr="005704D7" w:rsidRDefault="005704D7" w:rsidP="005704D7">
            <w:pPr>
              <w:autoSpaceDE w:val="0"/>
              <w:autoSpaceDN w:val="0"/>
              <w:adjustRightInd w:val="0"/>
              <w:spacing w:after="0" w:line="240" w:lineRule="auto"/>
              <w:jc w:val="both"/>
              <w:rPr>
                <w:rFonts w:ascii="Times New Roman" w:eastAsia="Calibri" w:hAnsi="Times New Roman" w:cs="Times New Roman"/>
                <w:color w:val="000000"/>
                <w:sz w:val="24"/>
                <w:szCs w:val="24"/>
              </w:rPr>
            </w:pPr>
            <w:r w:rsidRPr="005704D7">
              <w:rPr>
                <w:rFonts w:ascii="Times New Roman" w:eastAsia="Calibri" w:hAnsi="Times New Roman" w:cs="Times New Roman"/>
                <w:sz w:val="24"/>
                <w:szCs w:val="24"/>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2127" w:type="dxa"/>
            <w:tcBorders>
              <w:top w:val="single" w:sz="4" w:space="0" w:color="auto"/>
              <w:left w:val="single" w:sz="4" w:space="0" w:color="auto"/>
              <w:bottom w:val="single" w:sz="4" w:space="0" w:color="auto"/>
            </w:tcBorders>
          </w:tcPr>
          <w:p w:rsidR="005704D7" w:rsidRPr="005704D7" w:rsidRDefault="005704D7" w:rsidP="005704D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5704D7">
              <w:rPr>
                <w:rFonts w:ascii="Times New Roman" w:eastAsia="Calibri" w:hAnsi="Times New Roman" w:cs="Times New Roman"/>
                <w:color w:val="000000"/>
                <w:sz w:val="24"/>
                <w:szCs w:val="24"/>
              </w:rPr>
              <w:t>3.8.2</w:t>
            </w:r>
          </w:p>
        </w:tc>
      </w:tr>
      <w:tr w:rsidR="005704D7" w:rsidRPr="005704D7" w:rsidTr="00B833C8">
        <w:tc>
          <w:tcPr>
            <w:tcW w:w="3119" w:type="dxa"/>
            <w:tcBorders>
              <w:top w:val="single" w:sz="4" w:space="0" w:color="auto"/>
              <w:bottom w:val="single" w:sz="4" w:space="0" w:color="auto"/>
              <w:right w:val="single" w:sz="4" w:space="0" w:color="auto"/>
            </w:tcBorders>
          </w:tcPr>
          <w:p w:rsidR="005704D7" w:rsidRPr="005704D7" w:rsidRDefault="005704D7" w:rsidP="005704D7">
            <w:pPr>
              <w:autoSpaceDE w:val="0"/>
              <w:autoSpaceDN w:val="0"/>
              <w:adjustRightInd w:val="0"/>
              <w:spacing w:after="0" w:line="240" w:lineRule="auto"/>
              <w:jc w:val="both"/>
              <w:rPr>
                <w:rFonts w:ascii="Times New Roman" w:eastAsia="Calibri" w:hAnsi="Times New Roman" w:cs="Times New Roman"/>
                <w:color w:val="000000"/>
                <w:sz w:val="24"/>
                <w:szCs w:val="24"/>
              </w:rPr>
            </w:pPr>
            <w:bookmarkStart w:id="440" w:name="sub_1039"/>
            <w:r w:rsidRPr="005704D7">
              <w:rPr>
                <w:rFonts w:ascii="Times New Roman" w:eastAsia="Calibri" w:hAnsi="Times New Roman" w:cs="Times New Roman"/>
                <w:color w:val="000000"/>
                <w:sz w:val="24"/>
                <w:szCs w:val="24"/>
              </w:rPr>
              <w:t>Обеспечение научной деятельности</w:t>
            </w:r>
            <w:bookmarkEnd w:id="440"/>
          </w:p>
        </w:tc>
        <w:tc>
          <w:tcPr>
            <w:tcW w:w="4819" w:type="dxa"/>
            <w:tcBorders>
              <w:top w:val="single" w:sz="4" w:space="0" w:color="auto"/>
              <w:left w:val="single" w:sz="4" w:space="0" w:color="auto"/>
              <w:bottom w:val="single" w:sz="4" w:space="0" w:color="auto"/>
              <w:right w:val="single" w:sz="4" w:space="0" w:color="auto"/>
            </w:tcBorders>
          </w:tcPr>
          <w:p w:rsidR="005704D7" w:rsidRPr="005704D7" w:rsidRDefault="005704D7" w:rsidP="005704D7">
            <w:pPr>
              <w:autoSpaceDE w:val="0"/>
              <w:autoSpaceDN w:val="0"/>
              <w:adjustRightInd w:val="0"/>
              <w:spacing w:after="0" w:line="240" w:lineRule="auto"/>
              <w:jc w:val="both"/>
              <w:rPr>
                <w:rFonts w:ascii="Times New Roman" w:eastAsia="Calibri" w:hAnsi="Times New Roman" w:cs="Times New Roman"/>
                <w:color w:val="000000"/>
                <w:sz w:val="24"/>
                <w:szCs w:val="24"/>
              </w:rPr>
            </w:pPr>
            <w:r w:rsidRPr="005704D7">
              <w:rPr>
                <w:rFonts w:ascii="Times New Roman" w:eastAsia="Calibri" w:hAnsi="Times New Roman" w:cs="Times New Roman"/>
                <w:color w:val="000000"/>
                <w:sz w:val="24"/>
                <w:szCs w:val="24"/>
              </w:rPr>
              <w:t xml:space="preserve">Размещение </w:t>
            </w:r>
            <w:r w:rsidRPr="005704D7">
              <w:rPr>
                <w:rFonts w:ascii="Times New Roman" w:eastAsia="Calibri" w:hAnsi="Times New Roman" w:cs="Times New Roman"/>
                <w:sz w:val="24"/>
                <w:szCs w:val="24"/>
              </w:rPr>
              <w:t>зданий</w:t>
            </w:r>
            <w:r w:rsidRPr="005704D7">
              <w:rPr>
                <w:rFonts w:ascii="Times New Roman" w:eastAsia="Calibri" w:hAnsi="Times New Roman" w:cs="Times New Roman"/>
                <w:color w:val="000000"/>
                <w:sz w:val="24"/>
                <w:szCs w:val="24"/>
              </w:rPr>
              <w:t xml:space="preserve"> и </w:t>
            </w:r>
            <w:r w:rsidRPr="005704D7">
              <w:rPr>
                <w:rFonts w:ascii="Times New Roman" w:eastAsia="Calibri" w:hAnsi="Times New Roman" w:cs="Times New Roman"/>
                <w:sz w:val="24"/>
                <w:szCs w:val="24"/>
              </w:rPr>
              <w:t>сооружений</w:t>
            </w:r>
            <w:r w:rsidRPr="005704D7">
              <w:rPr>
                <w:rFonts w:ascii="Times New Roman" w:eastAsia="Calibri" w:hAnsi="Times New Roman" w:cs="Times New Roman"/>
                <w:color w:val="000000"/>
                <w:sz w:val="24"/>
                <w:szCs w:val="24"/>
              </w:rPr>
              <w:t xml:space="preserve"> для </w:t>
            </w:r>
            <w:r w:rsidRPr="005704D7">
              <w:rPr>
                <w:rFonts w:ascii="Times New Roman" w:eastAsia="Calibri" w:hAnsi="Times New Roman" w:cs="Times New Roman"/>
                <w:sz w:val="24"/>
                <w:szCs w:val="24"/>
              </w:rPr>
              <w:t>обеспечения научной деятельности. Содержание данного вида разрешенного использования включает</w:t>
            </w:r>
            <w:r w:rsidRPr="005704D7">
              <w:rPr>
                <w:rFonts w:ascii="Times New Roman" w:eastAsia="Calibri" w:hAnsi="Times New Roman" w:cs="Times New Roman"/>
                <w:color w:val="000000"/>
                <w:sz w:val="24"/>
                <w:szCs w:val="24"/>
              </w:rPr>
              <w:t xml:space="preserve"> в </w:t>
            </w:r>
            <w:r w:rsidRPr="005704D7">
              <w:rPr>
                <w:rFonts w:ascii="Times New Roman" w:eastAsia="Calibri" w:hAnsi="Times New Roman" w:cs="Times New Roman"/>
                <w:sz w:val="24"/>
                <w:szCs w:val="24"/>
              </w:rPr>
              <w:t>себя содержание видов разрешенного использования</w:t>
            </w:r>
            <w:r w:rsidRPr="005704D7">
              <w:rPr>
                <w:rFonts w:ascii="Times New Roman" w:eastAsia="Calibri" w:hAnsi="Times New Roman" w:cs="Times New Roman"/>
                <w:color w:val="000000"/>
                <w:sz w:val="24"/>
                <w:szCs w:val="24"/>
              </w:rPr>
              <w:t xml:space="preserve"> с </w:t>
            </w:r>
            <w:hyperlink w:anchor="sub_10391" w:history="1">
              <w:r w:rsidRPr="005704D7">
                <w:rPr>
                  <w:rFonts w:ascii="Times New Roman" w:eastAsia="Calibri" w:hAnsi="Times New Roman" w:cs="Times New Roman"/>
                  <w:b/>
                  <w:bCs/>
                  <w:color w:val="000000"/>
                  <w:sz w:val="24"/>
                  <w:szCs w:val="24"/>
                </w:rPr>
                <w:t>кодами 3.9.1 - 3.9.3</w:t>
              </w:r>
            </w:hyperlink>
          </w:p>
        </w:tc>
        <w:tc>
          <w:tcPr>
            <w:tcW w:w="2127" w:type="dxa"/>
            <w:tcBorders>
              <w:top w:val="single" w:sz="4" w:space="0" w:color="auto"/>
              <w:left w:val="single" w:sz="4" w:space="0" w:color="auto"/>
              <w:bottom w:val="single" w:sz="4" w:space="0" w:color="auto"/>
            </w:tcBorders>
          </w:tcPr>
          <w:p w:rsidR="005704D7" w:rsidRPr="005704D7" w:rsidRDefault="005704D7" w:rsidP="005704D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5704D7">
              <w:rPr>
                <w:rFonts w:ascii="Times New Roman" w:eastAsia="Calibri" w:hAnsi="Times New Roman" w:cs="Times New Roman"/>
                <w:color w:val="000000"/>
                <w:sz w:val="24"/>
                <w:szCs w:val="24"/>
              </w:rPr>
              <w:t>3.9</w:t>
            </w:r>
          </w:p>
        </w:tc>
      </w:tr>
      <w:tr w:rsidR="005704D7" w:rsidRPr="005704D7" w:rsidTr="00B833C8">
        <w:tc>
          <w:tcPr>
            <w:tcW w:w="3119" w:type="dxa"/>
            <w:tcBorders>
              <w:top w:val="single" w:sz="4" w:space="0" w:color="auto"/>
              <w:bottom w:val="single" w:sz="4" w:space="0" w:color="auto"/>
              <w:right w:val="single" w:sz="4" w:space="0" w:color="auto"/>
            </w:tcBorders>
          </w:tcPr>
          <w:p w:rsidR="005704D7" w:rsidRPr="005704D7" w:rsidRDefault="005704D7" w:rsidP="005704D7">
            <w:pPr>
              <w:autoSpaceDE w:val="0"/>
              <w:autoSpaceDN w:val="0"/>
              <w:adjustRightInd w:val="0"/>
              <w:spacing w:after="0" w:line="240" w:lineRule="auto"/>
              <w:jc w:val="both"/>
              <w:rPr>
                <w:rFonts w:ascii="Times New Roman" w:eastAsia="Calibri" w:hAnsi="Times New Roman" w:cs="Times New Roman"/>
                <w:color w:val="000000"/>
                <w:sz w:val="24"/>
                <w:szCs w:val="24"/>
              </w:rPr>
            </w:pPr>
            <w:bookmarkStart w:id="441" w:name="sub_10391"/>
            <w:r w:rsidRPr="005704D7">
              <w:rPr>
                <w:rFonts w:ascii="Times New Roman" w:eastAsia="Calibri" w:hAnsi="Times New Roman" w:cs="Times New Roman"/>
                <w:color w:val="000000"/>
                <w:sz w:val="24"/>
                <w:szCs w:val="24"/>
              </w:rPr>
              <w:t>Обеспечение деятельности в области гидрометеорологии и смежных с ней областях</w:t>
            </w:r>
            <w:bookmarkEnd w:id="441"/>
          </w:p>
        </w:tc>
        <w:tc>
          <w:tcPr>
            <w:tcW w:w="4819" w:type="dxa"/>
            <w:tcBorders>
              <w:top w:val="single" w:sz="4" w:space="0" w:color="auto"/>
              <w:left w:val="single" w:sz="4" w:space="0" w:color="auto"/>
              <w:bottom w:val="single" w:sz="4" w:space="0" w:color="auto"/>
              <w:right w:val="single" w:sz="4" w:space="0" w:color="auto"/>
            </w:tcBorders>
          </w:tcPr>
          <w:p w:rsidR="005704D7" w:rsidRPr="005704D7" w:rsidRDefault="005704D7" w:rsidP="005704D7">
            <w:pPr>
              <w:autoSpaceDE w:val="0"/>
              <w:autoSpaceDN w:val="0"/>
              <w:adjustRightInd w:val="0"/>
              <w:spacing w:after="0" w:line="240" w:lineRule="auto"/>
              <w:jc w:val="both"/>
              <w:rPr>
                <w:rFonts w:ascii="Times New Roman" w:eastAsia="Calibri" w:hAnsi="Times New Roman" w:cs="Times New Roman"/>
                <w:color w:val="000000"/>
                <w:sz w:val="24"/>
                <w:szCs w:val="24"/>
              </w:rPr>
            </w:pPr>
            <w:r w:rsidRPr="005704D7">
              <w:rPr>
                <w:rFonts w:ascii="Times New Roman" w:eastAsia="Calibri" w:hAnsi="Times New Roman" w:cs="Times New Roman"/>
                <w:color w:val="000000"/>
                <w:sz w:val="24"/>
                <w:szCs w:val="24"/>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2127" w:type="dxa"/>
            <w:tcBorders>
              <w:top w:val="single" w:sz="4" w:space="0" w:color="auto"/>
              <w:left w:val="single" w:sz="4" w:space="0" w:color="auto"/>
              <w:bottom w:val="single" w:sz="4" w:space="0" w:color="auto"/>
            </w:tcBorders>
          </w:tcPr>
          <w:p w:rsidR="005704D7" w:rsidRPr="005704D7" w:rsidRDefault="005704D7" w:rsidP="005704D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5704D7">
              <w:rPr>
                <w:rFonts w:ascii="Times New Roman" w:eastAsia="Calibri" w:hAnsi="Times New Roman" w:cs="Times New Roman"/>
                <w:color w:val="000000"/>
                <w:sz w:val="24"/>
                <w:szCs w:val="24"/>
              </w:rPr>
              <w:t>3.9.1</w:t>
            </w:r>
          </w:p>
        </w:tc>
      </w:tr>
      <w:tr w:rsidR="005704D7" w:rsidRPr="005704D7" w:rsidTr="00B833C8">
        <w:tc>
          <w:tcPr>
            <w:tcW w:w="3119" w:type="dxa"/>
            <w:tcBorders>
              <w:top w:val="single" w:sz="4" w:space="0" w:color="auto"/>
              <w:bottom w:val="single" w:sz="4" w:space="0" w:color="auto"/>
              <w:right w:val="single" w:sz="4" w:space="0" w:color="auto"/>
            </w:tcBorders>
          </w:tcPr>
          <w:p w:rsidR="005704D7" w:rsidRPr="005704D7" w:rsidRDefault="005704D7" w:rsidP="005704D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bookmarkStart w:id="442" w:name="sub_1392"/>
            <w:r w:rsidRPr="005704D7">
              <w:rPr>
                <w:rFonts w:ascii="Times New Roman" w:eastAsia="Times New Roman" w:hAnsi="Times New Roman" w:cs="Times New Roman"/>
                <w:sz w:val="24"/>
                <w:szCs w:val="24"/>
                <w:lang w:eastAsia="ru-RU"/>
              </w:rPr>
              <w:t>Проведение научных исследований</w:t>
            </w:r>
            <w:bookmarkEnd w:id="442"/>
          </w:p>
        </w:tc>
        <w:tc>
          <w:tcPr>
            <w:tcW w:w="4819" w:type="dxa"/>
            <w:tcBorders>
              <w:top w:val="single" w:sz="4" w:space="0" w:color="auto"/>
              <w:left w:val="single" w:sz="4" w:space="0" w:color="auto"/>
              <w:bottom w:val="single" w:sz="4" w:space="0" w:color="auto"/>
              <w:right w:val="single" w:sz="4" w:space="0" w:color="auto"/>
            </w:tcBorders>
          </w:tcPr>
          <w:p w:rsidR="005704D7" w:rsidRPr="005704D7" w:rsidRDefault="005704D7" w:rsidP="005704D7">
            <w:pPr>
              <w:autoSpaceDE w:val="0"/>
              <w:autoSpaceDN w:val="0"/>
              <w:adjustRightInd w:val="0"/>
              <w:spacing w:after="0" w:line="240" w:lineRule="auto"/>
              <w:jc w:val="both"/>
              <w:rPr>
                <w:rFonts w:ascii="Times New Roman" w:eastAsia="Calibri" w:hAnsi="Times New Roman" w:cs="Times New Roman"/>
                <w:color w:val="000000"/>
                <w:sz w:val="24"/>
                <w:szCs w:val="24"/>
              </w:rPr>
            </w:pPr>
            <w:r w:rsidRPr="005704D7">
              <w:rPr>
                <w:rFonts w:ascii="Times New Roman" w:eastAsia="Calibri" w:hAnsi="Times New Roman" w:cs="Times New Roman"/>
                <w:sz w:val="24"/>
                <w:szCs w:val="24"/>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2127" w:type="dxa"/>
            <w:tcBorders>
              <w:top w:val="single" w:sz="4" w:space="0" w:color="auto"/>
              <w:left w:val="single" w:sz="4" w:space="0" w:color="auto"/>
              <w:bottom w:val="single" w:sz="4" w:space="0" w:color="auto"/>
            </w:tcBorders>
          </w:tcPr>
          <w:p w:rsidR="005704D7" w:rsidRPr="005704D7" w:rsidRDefault="005704D7" w:rsidP="005704D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5704D7">
              <w:rPr>
                <w:rFonts w:ascii="Times New Roman" w:eastAsia="Calibri" w:hAnsi="Times New Roman" w:cs="Times New Roman"/>
                <w:color w:val="000000"/>
                <w:sz w:val="24"/>
                <w:szCs w:val="24"/>
              </w:rPr>
              <w:t>3.9.2</w:t>
            </w:r>
          </w:p>
        </w:tc>
      </w:tr>
      <w:tr w:rsidR="005704D7" w:rsidRPr="005704D7" w:rsidTr="00B833C8">
        <w:tc>
          <w:tcPr>
            <w:tcW w:w="3119" w:type="dxa"/>
            <w:tcBorders>
              <w:top w:val="single" w:sz="4" w:space="0" w:color="auto"/>
              <w:bottom w:val="single" w:sz="4" w:space="0" w:color="auto"/>
              <w:right w:val="single" w:sz="4" w:space="0" w:color="auto"/>
            </w:tcBorders>
          </w:tcPr>
          <w:p w:rsidR="005704D7" w:rsidRPr="005704D7" w:rsidRDefault="005704D7" w:rsidP="005704D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bookmarkStart w:id="443" w:name="sub_1393"/>
            <w:r w:rsidRPr="005704D7">
              <w:rPr>
                <w:rFonts w:ascii="Times New Roman" w:eastAsia="Times New Roman" w:hAnsi="Times New Roman" w:cs="Times New Roman"/>
                <w:sz w:val="24"/>
                <w:szCs w:val="24"/>
                <w:lang w:eastAsia="ru-RU"/>
              </w:rPr>
              <w:t>Проведение научных испытаний</w:t>
            </w:r>
            <w:bookmarkEnd w:id="443"/>
          </w:p>
        </w:tc>
        <w:tc>
          <w:tcPr>
            <w:tcW w:w="4819" w:type="dxa"/>
            <w:tcBorders>
              <w:top w:val="single" w:sz="4" w:space="0" w:color="auto"/>
              <w:left w:val="single" w:sz="4" w:space="0" w:color="auto"/>
              <w:bottom w:val="single" w:sz="4" w:space="0" w:color="auto"/>
              <w:right w:val="single" w:sz="4" w:space="0" w:color="auto"/>
            </w:tcBorders>
          </w:tcPr>
          <w:p w:rsidR="005704D7" w:rsidRPr="005704D7" w:rsidRDefault="005704D7" w:rsidP="005704D7">
            <w:pPr>
              <w:autoSpaceDE w:val="0"/>
              <w:autoSpaceDN w:val="0"/>
              <w:adjustRightInd w:val="0"/>
              <w:spacing w:after="0" w:line="240" w:lineRule="auto"/>
              <w:jc w:val="both"/>
              <w:rPr>
                <w:rFonts w:ascii="Times New Roman" w:eastAsia="Calibri" w:hAnsi="Times New Roman" w:cs="Times New Roman"/>
                <w:color w:val="000000"/>
                <w:sz w:val="24"/>
                <w:szCs w:val="24"/>
              </w:rPr>
            </w:pPr>
            <w:r w:rsidRPr="005704D7">
              <w:rPr>
                <w:rFonts w:ascii="Times New Roman" w:eastAsia="Calibri" w:hAnsi="Times New Roman" w:cs="Times New Roman"/>
                <w:sz w:val="24"/>
                <w:szCs w:val="24"/>
              </w:rPr>
              <w:t xml:space="preserve">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w:t>
            </w:r>
            <w:r w:rsidRPr="005704D7">
              <w:rPr>
                <w:rFonts w:ascii="Times New Roman" w:eastAsia="Calibri" w:hAnsi="Times New Roman" w:cs="Times New Roman"/>
                <w:sz w:val="24"/>
                <w:szCs w:val="24"/>
              </w:rPr>
              <w:lastRenderedPageBreak/>
              <w:t>сельского и лесного хозяйства для получения ценных с научной точки зрения образцов растительного и животного мира</w:t>
            </w:r>
          </w:p>
        </w:tc>
        <w:tc>
          <w:tcPr>
            <w:tcW w:w="2127" w:type="dxa"/>
            <w:tcBorders>
              <w:top w:val="single" w:sz="4" w:space="0" w:color="auto"/>
              <w:left w:val="single" w:sz="4" w:space="0" w:color="auto"/>
              <w:bottom w:val="single" w:sz="4" w:space="0" w:color="auto"/>
            </w:tcBorders>
          </w:tcPr>
          <w:p w:rsidR="005704D7" w:rsidRPr="005704D7" w:rsidRDefault="005704D7" w:rsidP="005704D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5704D7">
              <w:rPr>
                <w:rFonts w:ascii="Times New Roman" w:eastAsia="Calibri" w:hAnsi="Times New Roman" w:cs="Times New Roman"/>
                <w:color w:val="000000"/>
                <w:sz w:val="24"/>
                <w:szCs w:val="24"/>
              </w:rPr>
              <w:lastRenderedPageBreak/>
              <w:t>3.9.3</w:t>
            </w:r>
          </w:p>
        </w:tc>
      </w:tr>
      <w:tr w:rsidR="005704D7" w:rsidRPr="005704D7" w:rsidTr="00B833C8">
        <w:tc>
          <w:tcPr>
            <w:tcW w:w="3119" w:type="dxa"/>
            <w:tcBorders>
              <w:top w:val="single" w:sz="4" w:space="0" w:color="auto"/>
              <w:bottom w:val="single" w:sz="4" w:space="0" w:color="auto"/>
              <w:right w:val="single" w:sz="4" w:space="0" w:color="auto"/>
            </w:tcBorders>
          </w:tcPr>
          <w:p w:rsidR="005704D7" w:rsidRPr="005704D7" w:rsidRDefault="005704D7" w:rsidP="005704D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bookmarkStart w:id="444" w:name="sub_10310"/>
            <w:r w:rsidRPr="005704D7">
              <w:rPr>
                <w:rFonts w:ascii="Times New Roman" w:eastAsia="Times New Roman" w:hAnsi="Times New Roman" w:cs="Times New Roman"/>
                <w:color w:val="000000"/>
                <w:sz w:val="24"/>
                <w:szCs w:val="24"/>
                <w:lang w:eastAsia="ru-RU"/>
              </w:rPr>
              <w:t>Ветеринарное обслуживание</w:t>
            </w:r>
            <w:bookmarkEnd w:id="444"/>
          </w:p>
        </w:tc>
        <w:tc>
          <w:tcPr>
            <w:tcW w:w="4819" w:type="dxa"/>
            <w:tcBorders>
              <w:top w:val="single" w:sz="4" w:space="0" w:color="auto"/>
              <w:left w:val="single" w:sz="4" w:space="0" w:color="auto"/>
              <w:bottom w:val="single" w:sz="4" w:space="0" w:color="auto"/>
              <w:right w:val="single" w:sz="4" w:space="0" w:color="auto"/>
            </w:tcBorders>
          </w:tcPr>
          <w:p w:rsidR="005704D7" w:rsidRPr="005704D7" w:rsidRDefault="005704D7" w:rsidP="005704D7">
            <w:pPr>
              <w:autoSpaceDE w:val="0"/>
              <w:autoSpaceDN w:val="0"/>
              <w:adjustRightInd w:val="0"/>
              <w:spacing w:after="0" w:line="240" w:lineRule="auto"/>
              <w:jc w:val="both"/>
              <w:rPr>
                <w:rFonts w:ascii="Times New Roman" w:eastAsia="Calibri" w:hAnsi="Times New Roman" w:cs="Times New Roman"/>
                <w:color w:val="000000"/>
                <w:sz w:val="24"/>
                <w:szCs w:val="24"/>
              </w:rPr>
            </w:pPr>
            <w:r w:rsidRPr="005704D7">
              <w:rPr>
                <w:rFonts w:ascii="Times New Roman" w:eastAsia="Calibri" w:hAnsi="Times New Roman" w:cs="Times New Roman"/>
                <w:color w:val="000000"/>
                <w:sz w:val="24"/>
                <w:szCs w:val="24"/>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w:anchor="sub_103101" w:history="1">
              <w:r w:rsidRPr="005704D7">
                <w:rPr>
                  <w:rFonts w:ascii="Times New Roman" w:eastAsia="Calibri" w:hAnsi="Times New Roman" w:cs="Times New Roman"/>
                  <w:b/>
                  <w:color w:val="000000"/>
                  <w:sz w:val="24"/>
                  <w:szCs w:val="24"/>
                </w:rPr>
                <w:t>кодами 3.10.1 - 3.10.2</w:t>
              </w:r>
            </w:hyperlink>
          </w:p>
        </w:tc>
        <w:tc>
          <w:tcPr>
            <w:tcW w:w="2127" w:type="dxa"/>
            <w:tcBorders>
              <w:top w:val="single" w:sz="4" w:space="0" w:color="auto"/>
              <w:left w:val="single" w:sz="4" w:space="0" w:color="auto"/>
              <w:bottom w:val="single" w:sz="4" w:space="0" w:color="auto"/>
            </w:tcBorders>
          </w:tcPr>
          <w:p w:rsidR="005704D7" w:rsidRPr="005704D7" w:rsidRDefault="005704D7" w:rsidP="005704D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5704D7">
              <w:rPr>
                <w:rFonts w:ascii="Times New Roman" w:eastAsia="Calibri" w:hAnsi="Times New Roman" w:cs="Times New Roman"/>
                <w:color w:val="000000"/>
                <w:sz w:val="24"/>
                <w:szCs w:val="24"/>
              </w:rPr>
              <w:t>3.10</w:t>
            </w:r>
          </w:p>
        </w:tc>
      </w:tr>
      <w:tr w:rsidR="005704D7" w:rsidRPr="005704D7" w:rsidTr="00B833C8">
        <w:tc>
          <w:tcPr>
            <w:tcW w:w="3119" w:type="dxa"/>
            <w:tcBorders>
              <w:top w:val="single" w:sz="4" w:space="0" w:color="auto"/>
              <w:bottom w:val="single" w:sz="4" w:space="0" w:color="auto"/>
              <w:right w:val="single" w:sz="4" w:space="0" w:color="auto"/>
            </w:tcBorders>
          </w:tcPr>
          <w:p w:rsidR="005704D7" w:rsidRPr="005704D7" w:rsidRDefault="005704D7" w:rsidP="005704D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bookmarkStart w:id="445" w:name="sub_103101"/>
            <w:r w:rsidRPr="005704D7">
              <w:rPr>
                <w:rFonts w:ascii="Times New Roman" w:eastAsia="Times New Roman" w:hAnsi="Times New Roman" w:cs="Times New Roman"/>
                <w:color w:val="000000"/>
                <w:sz w:val="24"/>
                <w:szCs w:val="24"/>
                <w:lang w:eastAsia="ru-RU"/>
              </w:rPr>
              <w:t>Амбулаторное ветеринарное обслуживание</w:t>
            </w:r>
            <w:bookmarkEnd w:id="445"/>
          </w:p>
        </w:tc>
        <w:tc>
          <w:tcPr>
            <w:tcW w:w="4819" w:type="dxa"/>
            <w:tcBorders>
              <w:top w:val="single" w:sz="4" w:space="0" w:color="auto"/>
              <w:left w:val="single" w:sz="4" w:space="0" w:color="auto"/>
              <w:bottom w:val="single" w:sz="4" w:space="0" w:color="auto"/>
              <w:right w:val="single" w:sz="4" w:space="0" w:color="auto"/>
            </w:tcBorders>
          </w:tcPr>
          <w:p w:rsidR="005704D7" w:rsidRPr="005704D7" w:rsidRDefault="005704D7" w:rsidP="005704D7">
            <w:pPr>
              <w:autoSpaceDE w:val="0"/>
              <w:autoSpaceDN w:val="0"/>
              <w:adjustRightInd w:val="0"/>
              <w:spacing w:after="0" w:line="240" w:lineRule="auto"/>
              <w:jc w:val="both"/>
              <w:rPr>
                <w:rFonts w:ascii="Times New Roman" w:eastAsia="Calibri" w:hAnsi="Times New Roman" w:cs="Times New Roman"/>
                <w:color w:val="000000"/>
                <w:sz w:val="24"/>
                <w:szCs w:val="24"/>
              </w:rPr>
            </w:pPr>
            <w:r w:rsidRPr="005704D7">
              <w:rPr>
                <w:rFonts w:ascii="Times New Roman" w:eastAsia="Calibri" w:hAnsi="Times New Roman" w:cs="Times New Roman"/>
                <w:color w:val="000000"/>
                <w:sz w:val="24"/>
                <w:szCs w:val="24"/>
              </w:rPr>
              <w:t>Размещение объектов капитального строительства, предназначенных для оказания ветеринарных услуг без содержания животных</w:t>
            </w:r>
          </w:p>
        </w:tc>
        <w:tc>
          <w:tcPr>
            <w:tcW w:w="2127" w:type="dxa"/>
            <w:tcBorders>
              <w:top w:val="single" w:sz="4" w:space="0" w:color="auto"/>
              <w:left w:val="single" w:sz="4" w:space="0" w:color="auto"/>
              <w:bottom w:val="single" w:sz="4" w:space="0" w:color="auto"/>
            </w:tcBorders>
          </w:tcPr>
          <w:p w:rsidR="005704D7" w:rsidRPr="005704D7" w:rsidRDefault="005704D7" w:rsidP="005704D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5704D7">
              <w:rPr>
                <w:rFonts w:ascii="Times New Roman" w:eastAsia="Calibri" w:hAnsi="Times New Roman" w:cs="Times New Roman"/>
                <w:color w:val="000000"/>
                <w:sz w:val="24"/>
                <w:szCs w:val="24"/>
              </w:rPr>
              <w:t>3.10.1</w:t>
            </w:r>
          </w:p>
        </w:tc>
      </w:tr>
      <w:tr w:rsidR="005704D7" w:rsidRPr="005704D7" w:rsidTr="00B833C8">
        <w:tc>
          <w:tcPr>
            <w:tcW w:w="3119" w:type="dxa"/>
            <w:tcBorders>
              <w:top w:val="single" w:sz="4" w:space="0" w:color="auto"/>
              <w:bottom w:val="single" w:sz="4" w:space="0" w:color="auto"/>
              <w:right w:val="single" w:sz="4" w:space="0" w:color="auto"/>
            </w:tcBorders>
          </w:tcPr>
          <w:p w:rsidR="005704D7" w:rsidRPr="005704D7" w:rsidRDefault="005704D7" w:rsidP="005704D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bookmarkStart w:id="446" w:name="sub_103102"/>
            <w:r w:rsidRPr="005704D7">
              <w:rPr>
                <w:rFonts w:ascii="Times New Roman" w:eastAsia="Times New Roman" w:hAnsi="Times New Roman" w:cs="Times New Roman"/>
                <w:color w:val="000000"/>
                <w:sz w:val="24"/>
                <w:szCs w:val="24"/>
                <w:lang w:eastAsia="ru-RU"/>
              </w:rPr>
              <w:t>Приюты для животных</w:t>
            </w:r>
            <w:bookmarkEnd w:id="446"/>
          </w:p>
        </w:tc>
        <w:tc>
          <w:tcPr>
            <w:tcW w:w="4819" w:type="dxa"/>
            <w:tcBorders>
              <w:top w:val="single" w:sz="4" w:space="0" w:color="auto"/>
              <w:left w:val="single" w:sz="4" w:space="0" w:color="auto"/>
              <w:bottom w:val="single" w:sz="4" w:space="0" w:color="auto"/>
              <w:right w:val="single" w:sz="4" w:space="0" w:color="auto"/>
            </w:tcBorders>
          </w:tcPr>
          <w:p w:rsidR="005704D7" w:rsidRPr="005704D7" w:rsidRDefault="005704D7" w:rsidP="005704D7">
            <w:pPr>
              <w:autoSpaceDE w:val="0"/>
              <w:autoSpaceDN w:val="0"/>
              <w:adjustRightInd w:val="0"/>
              <w:spacing w:after="0" w:line="240" w:lineRule="auto"/>
              <w:jc w:val="both"/>
              <w:rPr>
                <w:rFonts w:ascii="Times New Roman" w:eastAsia="Calibri" w:hAnsi="Times New Roman" w:cs="Times New Roman"/>
                <w:color w:val="000000"/>
                <w:sz w:val="24"/>
                <w:szCs w:val="24"/>
              </w:rPr>
            </w:pPr>
            <w:r w:rsidRPr="005704D7">
              <w:rPr>
                <w:rFonts w:ascii="Times New Roman" w:eastAsia="Calibri" w:hAnsi="Times New Roman" w:cs="Times New Roman"/>
                <w:color w:val="000000"/>
                <w:sz w:val="24"/>
                <w:szCs w:val="24"/>
              </w:rPr>
              <w:t>Размещение объектов капитального строительства, предназначенных для оказания ветеринарных услуг в стационаре; 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 размещение объектов капитального строительства, предназначенных для организации гостиниц для животных</w:t>
            </w:r>
          </w:p>
        </w:tc>
        <w:tc>
          <w:tcPr>
            <w:tcW w:w="2127" w:type="dxa"/>
            <w:tcBorders>
              <w:top w:val="single" w:sz="4" w:space="0" w:color="auto"/>
              <w:left w:val="single" w:sz="4" w:space="0" w:color="auto"/>
              <w:bottom w:val="single" w:sz="4" w:space="0" w:color="auto"/>
            </w:tcBorders>
          </w:tcPr>
          <w:p w:rsidR="005704D7" w:rsidRPr="005704D7" w:rsidRDefault="005704D7" w:rsidP="005704D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5704D7">
              <w:rPr>
                <w:rFonts w:ascii="Times New Roman" w:eastAsia="Calibri" w:hAnsi="Times New Roman" w:cs="Times New Roman"/>
                <w:color w:val="000000"/>
                <w:sz w:val="24"/>
                <w:szCs w:val="24"/>
              </w:rPr>
              <w:t>3.10.2</w:t>
            </w:r>
          </w:p>
        </w:tc>
      </w:tr>
      <w:tr w:rsidR="005704D7" w:rsidRPr="005704D7" w:rsidTr="00B833C8">
        <w:tc>
          <w:tcPr>
            <w:tcW w:w="3119" w:type="dxa"/>
            <w:tcBorders>
              <w:top w:val="single" w:sz="4" w:space="0" w:color="auto"/>
              <w:bottom w:val="single" w:sz="4" w:space="0" w:color="auto"/>
              <w:right w:val="single" w:sz="4" w:space="0" w:color="auto"/>
            </w:tcBorders>
          </w:tcPr>
          <w:p w:rsidR="005704D7" w:rsidRPr="005704D7" w:rsidRDefault="005704D7" w:rsidP="005704D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bookmarkStart w:id="447" w:name="sub_1040"/>
            <w:r w:rsidRPr="005704D7">
              <w:rPr>
                <w:rFonts w:ascii="Times New Roman" w:eastAsia="Times New Roman" w:hAnsi="Times New Roman" w:cs="Times New Roman"/>
                <w:color w:val="000000"/>
                <w:sz w:val="24"/>
                <w:szCs w:val="24"/>
                <w:lang w:eastAsia="ru-RU"/>
              </w:rPr>
              <w:t>Предпринимательство</w:t>
            </w:r>
            <w:bookmarkEnd w:id="447"/>
          </w:p>
        </w:tc>
        <w:tc>
          <w:tcPr>
            <w:tcW w:w="4819" w:type="dxa"/>
            <w:tcBorders>
              <w:top w:val="single" w:sz="4" w:space="0" w:color="auto"/>
              <w:left w:val="single" w:sz="4" w:space="0" w:color="auto"/>
              <w:bottom w:val="single" w:sz="4" w:space="0" w:color="auto"/>
              <w:right w:val="single" w:sz="4" w:space="0" w:color="auto"/>
            </w:tcBorders>
          </w:tcPr>
          <w:p w:rsidR="005704D7" w:rsidRPr="005704D7" w:rsidRDefault="005704D7" w:rsidP="005704D7">
            <w:pPr>
              <w:autoSpaceDE w:val="0"/>
              <w:autoSpaceDN w:val="0"/>
              <w:adjustRightInd w:val="0"/>
              <w:spacing w:after="0" w:line="240" w:lineRule="auto"/>
              <w:jc w:val="both"/>
              <w:rPr>
                <w:rFonts w:ascii="Times New Roman" w:eastAsia="Calibri" w:hAnsi="Times New Roman" w:cs="Times New Roman"/>
                <w:color w:val="000000"/>
                <w:sz w:val="24"/>
                <w:szCs w:val="24"/>
              </w:rPr>
            </w:pPr>
            <w:r w:rsidRPr="005704D7">
              <w:rPr>
                <w:rFonts w:ascii="Times New Roman" w:eastAsia="Calibri" w:hAnsi="Times New Roman" w:cs="Times New Roman"/>
                <w:color w:val="000000"/>
                <w:sz w:val="24"/>
                <w:szCs w:val="24"/>
              </w:rPr>
              <w:t xml:space="preserve">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w:t>
            </w:r>
            <w:hyperlink w:anchor="sub_1041" w:history="1">
              <w:r w:rsidRPr="005704D7">
                <w:rPr>
                  <w:rFonts w:ascii="Times New Roman" w:eastAsia="Calibri" w:hAnsi="Times New Roman" w:cs="Times New Roman"/>
                  <w:b/>
                  <w:color w:val="000000"/>
                  <w:sz w:val="24"/>
                  <w:szCs w:val="24"/>
                </w:rPr>
                <w:t>кодами 4.1-4.10</w:t>
              </w:r>
            </w:hyperlink>
          </w:p>
        </w:tc>
        <w:tc>
          <w:tcPr>
            <w:tcW w:w="2127" w:type="dxa"/>
            <w:tcBorders>
              <w:top w:val="single" w:sz="4" w:space="0" w:color="auto"/>
              <w:left w:val="single" w:sz="4" w:space="0" w:color="auto"/>
              <w:bottom w:val="single" w:sz="4" w:space="0" w:color="auto"/>
            </w:tcBorders>
          </w:tcPr>
          <w:p w:rsidR="005704D7" w:rsidRPr="005704D7" w:rsidRDefault="005704D7" w:rsidP="005704D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5704D7">
              <w:rPr>
                <w:rFonts w:ascii="Times New Roman" w:eastAsia="Calibri" w:hAnsi="Times New Roman" w:cs="Times New Roman"/>
                <w:color w:val="000000"/>
                <w:sz w:val="24"/>
                <w:szCs w:val="24"/>
              </w:rPr>
              <w:t>4.0</w:t>
            </w:r>
          </w:p>
        </w:tc>
      </w:tr>
      <w:tr w:rsidR="005704D7" w:rsidRPr="005704D7" w:rsidTr="00B833C8">
        <w:tc>
          <w:tcPr>
            <w:tcW w:w="3119" w:type="dxa"/>
            <w:tcBorders>
              <w:top w:val="single" w:sz="4" w:space="0" w:color="auto"/>
              <w:bottom w:val="single" w:sz="4" w:space="0" w:color="auto"/>
              <w:right w:val="single" w:sz="4" w:space="0" w:color="auto"/>
            </w:tcBorders>
          </w:tcPr>
          <w:p w:rsidR="005704D7" w:rsidRPr="005704D7" w:rsidRDefault="005704D7" w:rsidP="005704D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bookmarkStart w:id="448" w:name="sub_1041"/>
            <w:r w:rsidRPr="005704D7">
              <w:rPr>
                <w:rFonts w:ascii="Times New Roman" w:eastAsia="Times New Roman" w:hAnsi="Times New Roman" w:cs="Times New Roman"/>
                <w:color w:val="000000"/>
                <w:sz w:val="24"/>
                <w:szCs w:val="24"/>
                <w:lang w:eastAsia="ru-RU"/>
              </w:rPr>
              <w:t>Деловое управление</w:t>
            </w:r>
            <w:bookmarkEnd w:id="448"/>
          </w:p>
        </w:tc>
        <w:tc>
          <w:tcPr>
            <w:tcW w:w="4819" w:type="dxa"/>
            <w:tcBorders>
              <w:top w:val="single" w:sz="4" w:space="0" w:color="auto"/>
              <w:left w:val="single" w:sz="4" w:space="0" w:color="auto"/>
              <w:bottom w:val="single" w:sz="4" w:space="0" w:color="auto"/>
              <w:right w:val="single" w:sz="4" w:space="0" w:color="auto"/>
            </w:tcBorders>
          </w:tcPr>
          <w:p w:rsidR="005704D7" w:rsidRDefault="005704D7" w:rsidP="005704D7">
            <w:pPr>
              <w:autoSpaceDE w:val="0"/>
              <w:autoSpaceDN w:val="0"/>
              <w:adjustRightInd w:val="0"/>
              <w:spacing w:after="0" w:line="240" w:lineRule="auto"/>
              <w:jc w:val="both"/>
              <w:rPr>
                <w:rFonts w:ascii="Times New Roman" w:eastAsia="Calibri" w:hAnsi="Times New Roman" w:cs="Times New Roman"/>
                <w:color w:val="000000"/>
                <w:sz w:val="24"/>
                <w:szCs w:val="24"/>
              </w:rPr>
            </w:pPr>
            <w:r w:rsidRPr="005704D7">
              <w:rPr>
                <w:rFonts w:ascii="Times New Roman" w:eastAsia="Calibri" w:hAnsi="Times New Roman" w:cs="Times New Roman"/>
                <w:color w:val="000000"/>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p w:rsidR="000E1B0D" w:rsidRPr="005704D7" w:rsidRDefault="000E1B0D" w:rsidP="005704D7">
            <w:pPr>
              <w:autoSpaceDE w:val="0"/>
              <w:autoSpaceDN w:val="0"/>
              <w:adjustRightInd w:val="0"/>
              <w:spacing w:after="0" w:line="240" w:lineRule="auto"/>
              <w:jc w:val="both"/>
              <w:rPr>
                <w:rFonts w:ascii="Times New Roman" w:eastAsia="Calibri" w:hAnsi="Times New Roman" w:cs="Times New Roman"/>
                <w:color w:val="000000"/>
                <w:sz w:val="24"/>
                <w:szCs w:val="24"/>
              </w:rPr>
            </w:pPr>
          </w:p>
        </w:tc>
        <w:tc>
          <w:tcPr>
            <w:tcW w:w="2127" w:type="dxa"/>
            <w:tcBorders>
              <w:top w:val="single" w:sz="4" w:space="0" w:color="auto"/>
              <w:left w:val="single" w:sz="4" w:space="0" w:color="auto"/>
              <w:bottom w:val="single" w:sz="4" w:space="0" w:color="auto"/>
            </w:tcBorders>
          </w:tcPr>
          <w:p w:rsidR="005704D7" w:rsidRPr="005704D7" w:rsidRDefault="005704D7" w:rsidP="005704D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5704D7">
              <w:rPr>
                <w:rFonts w:ascii="Times New Roman" w:eastAsia="Calibri" w:hAnsi="Times New Roman" w:cs="Times New Roman"/>
                <w:color w:val="000000"/>
                <w:sz w:val="24"/>
                <w:szCs w:val="24"/>
              </w:rPr>
              <w:t>4.1</w:t>
            </w:r>
          </w:p>
        </w:tc>
      </w:tr>
      <w:tr w:rsidR="005704D7" w:rsidRPr="005704D7" w:rsidTr="00B833C8">
        <w:tc>
          <w:tcPr>
            <w:tcW w:w="3119" w:type="dxa"/>
            <w:tcBorders>
              <w:top w:val="single" w:sz="4" w:space="0" w:color="auto"/>
              <w:bottom w:val="single" w:sz="4" w:space="0" w:color="auto"/>
              <w:right w:val="single" w:sz="4" w:space="0" w:color="auto"/>
            </w:tcBorders>
          </w:tcPr>
          <w:p w:rsidR="005704D7" w:rsidRPr="005704D7" w:rsidRDefault="005704D7" w:rsidP="005704D7">
            <w:pPr>
              <w:autoSpaceDE w:val="0"/>
              <w:autoSpaceDN w:val="0"/>
              <w:adjustRightInd w:val="0"/>
              <w:spacing w:after="0" w:line="240" w:lineRule="auto"/>
              <w:jc w:val="both"/>
              <w:rPr>
                <w:rFonts w:ascii="Times New Roman" w:eastAsia="Calibri" w:hAnsi="Times New Roman" w:cs="Times New Roman"/>
                <w:color w:val="000000"/>
                <w:sz w:val="24"/>
                <w:szCs w:val="24"/>
              </w:rPr>
            </w:pPr>
            <w:bookmarkStart w:id="449" w:name="sub_1042"/>
            <w:r w:rsidRPr="005704D7">
              <w:rPr>
                <w:rFonts w:ascii="Times New Roman" w:eastAsia="Calibri" w:hAnsi="Times New Roman" w:cs="Times New Roman"/>
                <w:color w:val="000000"/>
                <w:sz w:val="24"/>
                <w:szCs w:val="24"/>
              </w:rPr>
              <w:t>Объекты торговли (торговые центры, торгово-</w:t>
            </w:r>
            <w:r w:rsidRPr="005704D7">
              <w:rPr>
                <w:rFonts w:ascii="Times New Roman" w:eastAsia="Calibri" w:hAnsi="Times New Roman" w:cs="Times New Roman"/>
                <w:color w:val="000000"/>
                <w:sz w:val="24"/>
                <w:szCs w:val="24"/>
              </w:rPr>
              <w:lastRenderedPageBreak/>
              <w:t>развлекательные центры (комплексы)</w:t>
            </w:r>
            <w:bookmarkEnd w:id="449"/>
          </w:p>
        </w:tc>
        <w:tc>
          <w:tcPr>
            <w:tcW w:w="4819" w:type="dxa"/>
            <w:tcBorders>
              <w:top w:val="single" w:sz="4" w:space="0" w:color="auto"/>
              <w:left w:val="single" w:sz="4" w:space="0" w:color="auto"/>
              <w:bottom w:val="single" w:sz="4" w:space="0" w:color="auto"/>
              <w:right w:val="single" w:sz="4" w:space="0" w:color="auto"/>
            </w:tcBorders>
          </w:tcPr>
          <w:p w:rsidR="005704D7" w:rsidRPr="005704D7" w:rsidRDefault="005704D7" w:rsidP="005704D7">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5704D7">
              <w:rPr>
                <w:rFonts w:ascii="Times New Roman" w:eastAsia="Calibri" w:hAnsi="Times New Roman" w:cs="Times New Roman"/>
                <w:color w:val="000000" w:themeColor="text1"/>
                <w:sz w:val="24"/>
                <w:szCs w:val="24"/>
              </w:rPr>
              <w:lastRenderedPageBreak/>
              <w:t xml:space="preserve">Размещение объектов капитального строительства, общей площадью свыше 5000 м2 с целью размещения одной или </w:t>
            </w:r>
            <w:r w:rsidRPr="005704D7">
              <w:rPr>
                <w:rFonts w:ascii="Times New Roman" w:eastAsia="Calibri" w:hAnsi="Times New Roman" w:cs="Times New Roman"/>
                <w:color w:val="000000" w:themeColor="text1"/>
                <w:sz w:val="24"/>
                <w:szCs w:val="24"/>
              </w:rPr>
              <w:lastRenderedPageBreak/>
              <w:t xml:space="preserve">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Par310" w:tooltip="4.5" w:history="1">
              <w:r w:rsidRPr="005704D7">
                <w:rPr>
                  <w:rFonts w:ascii="Times New Roman" w:eastAsia="Calibri" w:hAnsi="Times New Roman" w:cs="Times New Roman"/>
                  <w:b/>
                  <w:color w:val="000000" w:themeColor="text1"/>
                  <w:sz w:val="24"/>
                  <w:szCs w:val="24"/>
                </w:rPr>
                <w:t>кодами 4.5</w:t>
              </w:r>
            </w:hyperlink>
            <w:r w:rsidRPr="005704D7">
              <w:rPr>
                <w:rFonts w:ascii="Times New Roman" w:eastAsia="Calibri" w:hAnsi="Times New Roman" w:cs="Times New Roman"/>
                <w:b/>
                <w:color w:val="000000" w:themeColor="text1"/>
                <w:sz w:val="24"/>
                <w:szCs w:val="24"/>
              </w:rPr>
              <w:t xml:space="preserve">, </w:t>
            </w:r>
            <w:hyperlink w:anchor="Par313" w:tooltip="4.6" w:history="1">
              <w:r w:rsidRPr="005704D7">
                <w:rPr>
                  <w:rFonts w:ascii="Times New Roman" w:eastAsia="Calibri" w:hAnsi="Times New Roman" w:cs="Times New Roman"/>
                  <w:b/>
                  <w:color w:val="000000" w:themeColor="text1"/>
                  <w:sz w:val="24"/>
                  <w:szCs w:val="24"/>
                </w:rPr>
                <w:t>4.6</w:t>
              </w:r>
            </w:hyperlink>
            <w:r w:rsidRPr="005704D7">
              <w:rPr>
                <w:rFonts w:ascii="Times New Roman" w:eastAsia="Calibri" w:hAnsi="Times New Roman" w:cs="Times New Roman"/>
                <w:b/>
                <w:color w:val="000000" w:themeColor="text1"/>
                <w:sz w:val="24"/>
                <w:szCs w:val="24"/>
              </w:rPr>
              <w:t xml:space="preserve">, </w:t>
            </w:r>
            <w:hyperlink w:anchor="Par320" w:tooltip="4.8" w:history="1">
              <w:r w:rsidRPr="005704D7">
                <w:rPr>
                  <w:rFonts w:ascii="Times New Roman" w:eastAsia="Calibri" w:hAnsi="Times New Roman" w:cs="Times New Roman"/>
                  <w:b/>
                  <w:color w:val="000000" w:themeColor="text1"/>
                  <w:sz w:val="24"/>
                  <w:szCs w:val="24"/>
                </w:rPr>
                <w:t>4.8</w:t>
              </w:r>
            </w:hyperlink>
            <w:r w:rsidRPr="005704D7">
              <w:rPr>
                <w:rFonts w:ascii="Times New Roman" w:eastAsia="Calibri" w:hAnsi="Times New Roman" w:cs="Times New Roman"/>
                <w:b/>
                <w:color w:val="000000" w:themeColor="text1"/>
                <w:sz w:val="24"/>
                <w:szCs w:val="24"/>
              </w:rPr>
              <w:t xml:space="preserve"> - </w:t>
            </w:r>
            <w:hyperlink w:anchor="Par326" w:tooltip="4.8.2" w:history="1">
              <w:r w:rsidRPr="005704D7">
                <w:rPr>
                  <w:rFonts w:ascii="Times New Roman" w:eastAsia="Calibri" w:hAnsi="Times New Roman" w:cs="Times New Roman"/>
                  <w:b/>
                  <w:color w:val="000000" w:themeColor="text1"/>
                  <w:sz w:val="24"/>
                  <w:szCs w:val="24"/>
                </w:rPr>
                <w:t>4.8.2</w:t>
              </w:r>
            </w:hyperlink>
            <w:r w:rsidRPr="005704D7">
              <w:rPr>
                <w:rFonts w:ascii="Times New Roman" w:eastAsia="Calibri" w:hAnsi="Times New Roman" w:cs="Times New Roman"/>
                <w:color w:val="000000" w:themeColor="text1"/>
                <w:sz w:val="24"/>
                <w:szCs w:val="24"/>
              </w:rPr>
              <w:t>; размещение гаражей и (или) стоянок для автомобилей сотрудников и посетителей торгового центра</w:t>
            </w:r>
          </w:p>
        </w:tc>
        <w:tc>
          <w:tcPr>
            <w:tcW w:w="2127" w:type="dxa"/>
            <w:tcBorders>
              <w:top w:val="single" w:sz="4" w:space="0" w:color="auto"/>
              <w:left w:val="single" w:sz="4" w:space="0" w:color="auto"/>
              <w:bottom w:val="single" w:sz="4" w:space="0" w:color="auto"/>
            </w:tcBorders>
          </w:tcPr>
          <w:p w:rsidR="005704D7" w:rsidRPr="005704D7" w:rsidRDefault="005704D7" w:rsidP="005704D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5704D7">
              <w:rPr>
                <w:rFonts w:ascii="Times New Roman" w:eastAsia="Calibri" w:hAnsi="Times New Roman" w:cs="Times New Roman"/>
                <w:color w:val="000000"/>
                <w:sz w:val="24"/>
                <w:szCs w:val="24"/>
              </w:rPr>
              <w:lastRenderedPageBreak/>
              <w:t>4.2</w:t>
            </w:r>
          </w:p>
        </w:tc>
      </w:tr>
      <w:tr w:rsidR="005704D7" w:rsidRPr="005704D7" w:rsidTr="00B833C8">
        <w:tc>
          <w:tcPr>
            <w:tcW w:w="3119" w:type="dxa"/>
            <w:tcBorders>
              <w:top w:val="single" w:sz="4" w:space="0" w:color="auto"/>
              <w:bottom w:val="single" w:sz="4" w:space="0" w:color="auto"/>
              <w:right w:val="single" w:sz="4" w:space="0" w:color="auto"/>
            </w:tcBorders>
          </w:tcPr>
          <w:p w:rsidR="005704D7" w:rsidRPr="005704D7" w:rsidRDefault="005704D7" w:rsidP="005704D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bookmarkStart w:id="450" w:name="sub_1043"/>
            <w:r w:rsidRPr="005704D7">
              <w:rPr>
                <w:rFonts w:ascii="Times New Roman" w:eastAsia="Times New Roman" w:hAnsi="Times New Roman" w:cs="Times New Roman"/>
                <w:color w:val="000000"/>
                <w:sz w:val="24"/>
                <w:szCs w:val="24"/>
                <w:lang w:eastAsia="ru-RU"/>
              </w:rPr>
              <w:t>Рынки</w:t>
            </w:r>
            <w:bookmarkEnd w:id="450"/>
          </w:p>
        </w:tc>
        <w:tc>
          <w:tcPr>
            <w:tcW w:w="4819" w:type="dxa"/>
            <w:tcBorders>
              <w:top w:val="single" w:sz="4" w:space="0" w:color="auto"/>
              <w:left w:val="single" w:sz="4" w:space="0" w:color="auto"/>
              <w:bottom w:val="single" w:sz="4" w:space="0" w:color="auto"/>
              <w:right w:val="single" w:sz="4" w:space="0" w:color="auto"/>
            </w:tcBorders>
          </w:tcPr>
          <w:p w:rsidR="005704D7" w:rsidRPr="005704D7" w:rsidRDefault="005704D7" w:rsidP="005704D7">
            <w:pPr>
              <w:autoSpaceDE w:val="0"/>
              <w:autoSpaceDN w:val="0"/>
              <w:adjustRightInd w:val="0"/>
              <w:spacing w:after="0" w:line="240" w:lineRule="auto"/>
              <w:jc w:val="both"/>
              <w:rPr>
                <w:rFonts w:ascii="Times New Roman" w:eastAsia="Calibri" w:hAnsi="Times New Roman" w:cs="Times New Roman"/>
                <w:color w:val="000000"/>
                <w:sz w:val="24"/>
                <w:szCs w:val="24"/>
              </w:rPr>
            </w:pPr>
            <w:r w:rsidRPr="005704D7">
              <w:rPr>
                <w:rFonts w:ascii="Times New Roman" w:eastAsia="Calibri" w:hAnsi="Times New Roman" w:cs="Times New Roman"/>
                <w:color w:val="000000"/>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м2; размещение гаражей и (или) стоянок для автомобилей сотрудников и посетителей рынка</w:t>
            </w:r>
          </w:p>
        </w:tc>
        <w:tc>
          <w:tcPr>
            <w:tcW w:w="2127" w:type="dxa"/>
            <w:tcBorders>
              <w:top w:val="single" w:sz="4" w:space="0" w:color="auto"/>
              <w:left w:val="single" w:sz="4" w:space="0" w:color="auto"/>
              <w:bottom w:val="single" w:sz="4" w:space="0" w:color="auto"/>
            </w:tcBorders>
          </w:tcPr>
          <w:p w:rsidR="005704D7" w:rsidRPr="005704D7" w:rsidRDefault="005704D7" w:rsidP="005704D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5704D7">
              <w:rPr>
                <w:rFonts w:ascii="Times New Roman" w:eastAsia="Calibri" w:hAnsi="Times New Roman" w:cs="Times New Roman"/>
                <w:color w:val="000000"/>
                <w:sz w:val="24"/>
                <w:szCs w:val="24"/>
              </w:rPr>
              <w:t>4.3</w:t>
            </w:r>
          </w:p>
        </w:tc>
      </w:tr>
      <w:tr w:rsidR="005704D7" w:rsidRPr="005704D7" w:rsidTr="00B833C8">
        <w:tc>
          <w:tcPr>
            <w:tcW w:w="3119" w:type="dxa"/>
            <w:tcBorders>
              <w:top w:val="single" w:sz="4" w:space="0" w:color="auto"/>
              <w:bottom w:val="single" w:sz="4" w:space="0" w:color="auto"/>
              <w:right w:val="single" w:sz="4" w:space="0" w:color="auto"/>
            </w:tcBorders>
          </w:tcPr>
          <w:p w:rsidR="005704D7" w:rsidRPr="005704D7" w:rsidRDefault="005704D7" w:rsidP="005704D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bookmarkStart w:id="451" w:name="sub_1044"/>
            <w:r w:rsidRPr="005704D7">
              <w:rPr>
                <w:rFonts w:ascii="Times New Roman" w:eastAsia="Times New Roman" w:hAnsi="Times New Roman" w:cs="Times New Roman"/>
                <w:color w:val="000000"/>
                <w:sz w:val="24"/>
                <w:szCs w:val="24"/>
                <w:lang w:eastAsia="ru-RU"/>
              </w:rPr>
              <w:t>Магазины</w:t>
            </w:r>
            <w:bookmarkEnd w:id="451"/>
          </w:p>
        </w:tc>
        <w:tc>
          <w:tcPr>
            <w:tcW w:w="4819" w:type="dxa"/>
            <w:tcBorders>
              <w:top w:val="single" w:sz="4" w:space="0" w:color="auto"/>
              <w:left w:val="single" w:sz="4" w:space="0" w:color="auto"/>
              <w:bottom w:val="single" w:sz="4" w:space="0" w:color="auto"/>
              <w:right w:val="single" w:sz="4" w:space="0" w:color="auto"/>
            </w:tcBorders>
          </w:tcPr>
          <w:p w:rsidR="005704D7" w:rsidRPr="005704D7" w:rsidRDefault="005704D7" w:rsidP="005704D7">
            <w:pPr>
              <w:autoSpaceDE w:val="0"/>
              <w:autoSpaceDN w:val="0"/>
              <w:adjustRightInd w:val="0"/>
              <w:spacing w:after="0" w:line="240" w:lineRule="auto"/>
              <w:jc w:val="both"/>
              <w:rPr>
                <w:rFonts w:ascii="Times New Roman" w:eastAsia="Calibri" w:hAnsi="Times New Roman" w:cs="Times New Roman"/>
                <w:color w:val="000000"/>
                <w:sz w:val="24"/>
                <w:szCs w:val="24"/>
              </w:rPr>
            </w:pPr>
            <w:r w:rsidRPr="005704D7">
              <w:rPr>
                <w:rFonts w:ascii="Times New Roman" w:eastAsia="Calibri" w:hAnsi="Times New Roman" w:cs="Times New Roman"/>
                <w:color w:val="000000"/>
                <w:sz w:val="24"/>
                <w:szCs w:val="24"/>
              </w:rPr>
              <w:t>Размещение объектов капитального строительства, предназначенных для продажи товаров, торговая площадь которых составляет до 5000 м2</w:t>
            </w:r>
          </w:p>
        </w:tc>
        <w:tc>
          <w:tcPr>
            <w:tcW w:w="2127" w:type="dxa"/>
            <w:tcBorders>
              <w:top w:val="single" w:sz="4" w:space="0" w:color="auto"/>
              <w:left w:val="single" w:sz="4" w:space="0" w:color="auto"/>
              <w:bottom w:val="single" w:sz="4" w:space="0" w:color="auto"/>
            </w:tcBorders>
          </w:tcPr>
          <w:p w:rsidR="005704D7" w:rsidRPr="005704D7" w:rsidRDefault="005704D7" w:rsidP="005704D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5704D7">
              <w:rPr>
                <w:rFonts w:ascii="Times New Roman" w:eastAsia="Calibri" w:hAnsi="Times New Roman" w:cs="Times New Roman"/>
                <w:color w:val="000000"/>
                <w:sz w:val="24"/>
                <w:szCs w:val="24"/>
              </w:rPr>
              <w:t>4.4</w:t>
            </w:r>
          </w:p>
        </w:tc>
      </w:tr>
      <w:tr w:rsidR="005704D7" w:rsidRPr="005704D7" w:rsidTr="00B833C8">
        <w:tc>
          <w:tcPr>
            <w:tcW w:w="3119" w:type="dxa"/>
            <w:tcBorders>
              <w:top w:val="single" w:sz="4" w:space="0" w:color="auto"/>
              <w:bottom w:val="single" w:sz="4" w:space="0" w:color="auto"/>
              <w:right w:val="single" w:sz="4" w:space="0" w:color="auto"/>
            </w:tcBorders>
          </w:tcPr>
          <w:p w:rsidR="005704D7" w:rsidRPr="005704D7" w:rsidRDefault="005704D7" w:rsidP="005704D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bookmarkStart w:id="452" w:name="sub_1045"/>
            <w:r w:rsidRPr="005704D7">
              <w:rPr>
                <w:rFonts w:ascii="Times New Roman" w:eastAsia="Times New Roman" w:hAnsi="Times New Roman" w:cs="Times New Roman"/>
                <w:color w:val="000000"/>
                <w:sz w:val="24"/>
                <w:szCs w:val="24"/>
                <w:lang w:eastAsia="ru-RU"/>
              </w:rPr>
              <w:t>Банковская и страховая деятельность</w:t>
            </w:r>
            <w:bookmarkEnd w:id="452"/>
          </w:p>
        </w:tc>
        <w:tc>
          <w:tcPr>
            <w:tcW w:w="4819" w:type="dxa"/>
            <w:tcBorders>
              <w:top w:val="single" w:sz="4" w:space="0" w:color="auto"/>
              <w:left w:val="single" w:sz="4" w:space="0" w:color="auto"/>
              <w:bottom w:val="single" w:sz="4" w:space="0" w:color="auto"/>
              <w:right w:val="single" w:sz="4" w:space="0" w:color="auto"/>
            </w:tcBorders>
          </w:tcPr>
          <w:p w:rsidR="005704D7" w:rsidRPr="005704D7" w:rsidRDefault="005704D7" w:rsidP="005704D7">
            <w:pPr>
              <w:autoSpaceDE w:val="0"/>
              <w:autoSpaceDN w:val="0"/>
              <w:adjustRightInd w:val="0"/>
              <w:spacing w:after="0" w:line="240" w:lineRule="auto"/>
              <w:jc w:val="both"/>
              <w:rPr>
                <w:rFonts w:ascii="Times New Roman" w:eastAsia="Calibri" w:hAnsi="Times New Roman" w:cs="Times New Roman"/>
                <w:color w:val="000000"/>
                <w:sz w:val="24"/>
                <w:szCs w:val="24"/>
              </w:rPr>
            </w:pPr>
            <w:r w:rsidRPr="005704D7">
              <w:rPr>
                <w:rFonts w:ascii="Times New Roman" w:eastAsia="Calibri" w:hAnsi="Times New Roman" w:cs="Times New Roman"/>
                <w:color w:val="000000"/>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2127" w:type="dxa"/>
            <w:tcBorders>
              <w:top w:val="single" w:sz="4" w:space="0" w:color="auto"/>
              <w:left w:val="single" w:sz="4" w:space="0" w:color="auto"/>
              <w:bottom w:val="single" w:sz="4" w:space="0" w:color="auto"/>
            </w:tcBorders>
          </w:tcPr>
          <w:p w:rsidR="005704D7" w:rsidRPr="005704D7" w:rsidRDefault="005704D7" w:rsidP="005704D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5704D7">
              <w:rPr>
                <w:rFonts w:ascii="Times New Roman" w:eastAsia="Calibri" w:hAnsi="Times New Roman" w:cs="Times New Roman"/>
                <w:color w:val="000000"/>
                <w:sz w:val="24"/>
                <w:szCs w:val="24"/>
              </w:rPr>
              <w:t>4.5</w:t>
            </w:r>
          </w:p>
        </w:tc>
      </w:tr>
      <w:tr w:rsidR="005704D7" w:rsidRPr="005704D7" w:rsidTr="00B833C8">
        <w:tc>
          <w:tcPr>
            <w:tcW w:w="3119" w:type="dxa"/>
            <w:tcBorders>
              <w:top w:val="single" w:sz="4" w:space="0" w:color="auto"/>
              <w:bottom w:val="single" w:sz="4" w:space="0" w:color="auto"/>
              <w:right w:val="single" w:sz="4" w:space="0" w:color="auto"/>
            </w:tcBorders>
          </w:tcPr>
          <w:p w:rsidR="005704D7" w:rsidRPr="005704D7" w:rsidRDefault="005704D7" w:rsidP="005704D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bookmarkStart w:id="453" w:name="sub_1046"/>
            <w:r w:rsidRPr="005704D7">
              <w:rPr>
                <w:rFonts w:ascii="Times New Roman" w:eastAsia="Times New Roman" w:hAnsi="Times New Roman" w:cs="Times New Roman"/>
                <w:color w:val="000000"/>
                <w:sz w:val="24"/>
                <w:szCs w:val="24"/>
                <w:lang w:eastAsia="ru-RU"/>
              </w:rPr>
              <w:t>Общественное питание</w:t>
            </w:r>
            <w:bookmarkEnd w:id="453"/>
          </w:p>
        </w:tc>
        <w:tc>
          <w:tcPr>
            <w:tcW w:w="4819" w:type="dxa"/>
            <w:tcBorders>
              <w:top w:val="single" w:sz="4" w:space="0" w:color="auto"/>
              <w:left w:val="single" w:sz="4" w:space="0" w:color="auto"/>
              <w:bottom w:val="single" w:sz="4" w:space="0" w:color="auto"/>
              <w:right w:val="single" w:sz="4" w:space="0" w:color="auto"/>
            </w:tcBorders>
          </w:tcPr>
          <w:p w:rsidR="005704D7" w:rsidRPr="005704D7" w:rsidRDefault="005704D7" w:rsidP="005704D7">
            <w:pPr>
              <w:autoSpaceDE w:val="0"/>
              <w:autoSpaceDN w:val="0"/>
              <w:adjustRightInd w:val="0"/>
              <w:spacing w:after="0" w:line="240" w:lineRule="auto"/>
              <w:jc w:val="both"/>
              <w:rPr>
                <w:rFonts w:ascii="Times New Roman" w:eastAsia="Calibri" w:hAnsi="Times New Roman" w:cs="Times New Roman"/>
                <w:color w:val="000000"/>
                <w:sz w:val="24"/>
                <w:szCs w:val="24"/>
              </w:rPr>
            </w:pPr>
            <w:r w:rsidRPr="005704D7">
              <w:rPr>
                <w:rFonts w:ascii="Times New Roman" w:eastAsia="Calibri" w:hAnsi="Times New Roman" w:cs="Times New Roman"/>
                <w:color w:val="000000"/>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127" w:type="dxa"/>
            <w:tcBorders>
              <w:top w:val="single" w:sz="4" w:space="0" w:color="auto"/>
              <w:left w:val="single" w:sz="4" w:space="0" w:color="auto"/>
              <w:bottom w:val="single" w:sz="4" w:space="0" w:color="auto"/>
            </w:tcBorders>
          </w:tcPr>
          <w:p w:rsidR="005704D7" w:rsidRPr="005704D7" w:rsidRDefault="005704D7" w:rsidP="005704D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5704D7">
              <w:rPr>
                <w:rFonts w:ascii="Times New Roman" w:eastAsia="Calibri" w:hAnsi="Times New Roman" w:cs="Times New Roman"/>
                <w:color w:val="000000"/>
                <w:sz w:val="24"/>
                <w:szCs w:val="24"/>
              </w:rPr>
              <w:t>4.6</w:t>
            </w:r>
          </w:p>
        </w:tc>
      </w:tr>
      <w:tr w:rsidR="005704D7" w:rsidRPr="005704D7" w:rsidTr="00B833C8">
        <w:tc>
          <w:tcPr>
            <w:tcW w:w="3119" w:type="dxa"/>
            <w:tcBorders>
              <w:top w:val="single" w:sz="4" w:space="0" w:color="auto"/>
              <w:bottom w:val="single" w:sz="4" w:space="0" w:color="auto"/>
              <w:right w:val="single" w:sz="4" w:space="0" w:color="auto"/>
            </w:tcBorders>
          </w:tcPr>
          <w:p w:rsidR="005704D7" w:rsidRPr="005704D7" w:rsidRDefault="005704D7" w:rsidP="005704D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bookmarkStart w:id="454" w:name="sub_1047"/>
            <w:r w:rsidRPr="005704D7">
              <w:rPr>
                <w:rFonts w:ascii="Times New Roman" w:eastAsia="Times New Roman" w:hAnsi="Times New Roman" w:cs="Times New Roman"/>
                <w:color w:val="000000"/>
                <w:sz w:val="24"/>
                <w:szCs w:val="24"/>
                <w:lang w:eastAsia="ru-RU"/>
              </w:rPr>
              <w:t>Гостиничное обслуживание</w:t>
            </w:r>
            <w:bookmarkEnd w:id="454"/>
          </w:p>
        </w:tc>
        <w:tc>
          <w:tcPr>
            <w:tcW w:w="4819" w:type="dxa"/>
            <w:tcBorders>
              <w:top w:val="single" w:sz="4" w:space="0" w:color="auto"/>
              <w:left w:val="single" w:sz="4" w:space="0" w:color="auto"/>
              <w:bottom w:val="single" w:sz="4" w:space="0" w:color="auto"/>
              <w:right w:val="single" w:sz="4" w:space="0" w:color="auto"/>
            </w:tcBorders>
          </w:tcPr>
          <w:p w:rsidR="005704D7" w:rsidRPr="005704D7" w:rsidRDefault="005704D7" w:rsidP="005704D7">
            <w:pPr>
              <w:autoSpaceDE w:val="0"/>
              <w:autoSpaceDN w:val="0"/>
              <w:adjustRightInd w:val="0"/>
              <w:spacing w:after="0" w:line="240" w:lineRule="auto"/>
              <w:jc w:val="both"/>
              <w:rPr>
                <w:rFonts w:ascii="Times New Roman" w:eastAsia="Calibri" w:hAnsi="Times New Roman" w:cs="Times New Roman"/>
                <w:color w:val="000000"/>
                <w:sz w:val="24"/>
                <w:szCs w:val="24"/>
              </w:rPr>
            </w:pPr>
            <w:r w:rsidRPr="005704D7">
              <w:rPr>
                <w:rFonts w:ascii="Times New Roman" w:eastAsia="Calibri" w:hAnsi="Times New Roman" w:cs="Times New Roman"/>
                <w:color w:val="000000"/>
                <w:sz w:val="24"/>
                <w:szCs w:val="24"/>
              </w:rPr>
              <w:t>Размещение гостиниц</w:t>
            </w:r>
          </w:p>
        </w:tc>
        <w:tc>
          <w:tcPr>
            <w:tcW w:w="2127" w:type="dxa"/>
            <w:tcBorders>
              <w:top w:val="single" w:sz="4" w:space="0" w:color="auto"/>
              <w:left w:val="single" w:sz="4" w:space="0" w:color="auto"/>
              <w:bottom w:val="single" w:sz="4" w:space="0" w:color="auto"/>
            </w:tcBorders>
          </w:tcPr>
          <w:p w:rsidR="005704D7" w:rsidRPr="005704D7" w:rsidRDefault="005704D7" w:rsidP="005704D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5704D7">
              <w:rPr>
                <w:rFonts w:ascii="Times New Roman" w:eastAsia="Calibri" w:hAnsi="Times New Roman" w:cs="Times New Roman"/>
                <w:color w:val="000000"/>
                <w:sz w:val="24"/>
                <w:szCs w:val="24"/>
              </w:rPr>
              <w:t>4.7</w:t>
            </w:r>
          </w:p>
        </w:tc>
      </w:tr>
      <w:tr w:rsidR="005704D7" w:rsidRPr="005704D7" w:rsidTr="00B833C8">
        <w:tc>
          <w:tcPr>
            <w:tcW w:w="3119" w:type="dxa"/>
            <w:tcBorders>
              <w:top w:val="single" w:sz="4" w:space="0" w:color="auto"/>
              <w:bottom w:val="single" w:sz="4" w:space="0" w:color="auto"/>
              <w:right w:val="single" w:sz="4" w:space="0" w:color="auto"/>
            </w:tcBorders>
          </w:tcPr>
          <w:p w:rsidR="005704D7" w:rsidRPr="005704D7" w:rsidRDefault="005704D7" w:rsidP="005704D7">
            <w:pPr>
              <w:autoSpaceDE w:val="0"/>
              <w:autoSpaceDN w:val="0"/>
              <w:adjustRightInd w:val="0"/>
              <w:spacing w:after="0" w:line="240" w:lineRule="auto"/>
              <w:jc w:val="both"/>
              <w:rPr>
                <w:rFonts w:ascii="Times New Roman" w:eastAsia="Calibri" w:hAnsi="Times New Roman" w:cs="Times New Roman"/>
                <w:color w:val="000000"/>
                <w:sz w:val="24"/>
                <w:szCs w:val="24"/>
              </w:rPr>
            </w:pPr>
            <w:bookmarkStart w:id="455" w:name="sub_1048"/>
            <w:r w:rsidRPr="005704D7">
              <w:rPr>
                <w:rFonts w:ascii="Times New Roman" w:eastAsia="Calibri" w:hAnsi="Times New Roman" w:cs="Times New Roman"/>
                <w:color w:val="000000"/>
                <w:sz w:val="24"/>
                <w:szCs w:val="24"/>
              </w:rPr>
              <w:t>Развлечени</w:t>
            </w:r>
            <w:bookmarkEnd w:id="455"/>
            <w:r w:rsidRPr="005704D7">
              <w:rPr>
                <w:rFonts w:ascii="Times New Roman" w:eastAsia="Calibri" w:hAnsi="Times New Roman" w:cs="Times New Roman"/>
                <w:color w:val="000000"/>
                <w:sz w:val="24"/>
                <w:szCs w:val="24"/>
              </w:rPr>
              <w:t>е</w:t>
            </w:r>
          </w:p>
        </w:tc>
        <w:tc>
          <w:tcPr>
            <w:tcW w:w="4819" w:type="dxa"/>
            <w:tcBorders>
              <w:top w:val="single" w:sz="4" w:space="0" w:color="auto"/>
              <w:left w:val="single" w:sz="4" w:space="0" w:color="auto"/>
              <w:bottom w:val="single" w:sz="4" w:space="0" w:color="auto"/>
              <w:right w:val="single" w:sz="4" w:space="0" w:color="auto"/>
            </w:tcBorders>
          </w:tcPr>
          <w:p w:rsidR="005704D7" w:rsidRPr="005704D7" w:rsidRDefault="005704D7" w:rsidP="005704D7">
            <w:pPr>
              <w:autoSpaceDE w:val="0"/>
              <w:autoSpaceDN w:val="0"/>
              <w:adjustRightInd w:val="0"/>
              <w:spacing w:after="0" w:line="240" w:lineRule="auto"/>
              <w:jc w:val="both"/>
              <w:rPr>
                <w:rFonts w:ascii="Times New Roman" w:eastAsia="Calibri" w:hAnsi="Times New Roman" w:cs="Times New Roman"/>
                <w:color w:val="000000"/>
                <w:sz w:val="24"/>
                <w:szCs w:val="24"/>
              </w:rPr>
            </w:pPr>
            <w:r w:rsidRPr="005704D7">
              <w:rPr>
                <w:rFonts w:ascii="Times New Roman" w:eastAsia="Calibri" w:hAnsi="Times New Roman" w:cs="Times New Roman"/>
                <w:color w:val="000000"/>
                <w:sz w:val="24"/>
                <w:szCs w:val="24"/>
              </w:rPr>
              <w:t xml:space="preserve">Размещение </w:t>
            </w:r>
            <w:r w:rsidRPr="005704D7">
              <w:rPr>
                <w:rFonts w:ascii="Times New Roman" w:eastAsia="Calibri" w:hAnsi="Times New Roman" w:cs="Times New Roman"/>
                <w:sz w:val="24"/>
                <w:szCs w:val="24"/>
              </w:rPr>
              <w:t>зданий и сооружений</w:t>
            </w:r>
            <w:r w:rsidRPr="005704D7">
              <w:rPr>
                <w:rFonts w:ascii="Times New Roman" w:eastAsia="Calibri" w:hAnsi="Times New Roman" w:cs="Times New Roman"/>
                <w:color w:val="000000"/>
                <w:sz w:val="24"/>
                <w:szCs w:val="24"/>
              </w:rPr>
              <w:t xml:space="preserve">, предназначенных для </w:t>
            </w:r>
            <w:r w:rsidRPr="005704D7">
              <w:rPr>
                <w:rFonts w:ascii="Times New Roman" w:eastAsia="Calibri" w:hAnsi="Times New Roman" w:cs="Times New Roman"/>
                <w:sz w:val="24"/>
                <w:szCs w:val="24"/>
              </w:rPr>
              <w:t>развлечения. Содержание данного вида разрешенного использования включает</w:t>
            </w:r>
            <w:r w:rsidRPr="005704D7">
              <w:rPr>
                <w:rFonts w:ascii="Times New Roman" w:eastAsia="Calibri" w:hAnsi="Times New Roman" w:cs="Times New Roman"/>
                <w:color w:val="000000"/>
                <w:sz w:val="24"/>
                <w:szCs w:val="24"/>
              </w:rPr>
              <w:t xml:space="preserve"> в </w:t>
            </w:r>
            <w:r w:rsidRPr="005704D7">
              <w:rPr>
                <w:rFonts w:ascii="Times New Roman" w:eastAsia="Calibri" w:hAnsi="Times New Roman" w:cs="Times New Roman"/>
                <w:sz w:val="24"/>
                <w:szCs w:val="24"/>
              </w:rPr>
              <w:t xml:space="preserve">себя содержание видов разрешенного использования с </w:t>
            </w:r>
            <w:hyperlink w:anchor="sub_1481" w:history="1">
              <w:r w:rsidRPr="005704D7">
                <w:rPr>
                  <w:rFonts w:ascii="Times New Roman" w:eastAsia="Calibri" w:hAnsi="Times New Roman" w:cs="Times New Roman"/>
                  <w:b/>
                  <w:bCs/>
                  <w:color w:val="000000"/>
                  <w:sz w:val="24"/>
                  <w:szCs w:val="24"/>
                </w:rPr>
                <w:t>кодами 4.8.1 - 4.8.3</w:t>
              </w:r>
            </w:hyperlink>
          </w:p>
        </w:tc>
        <w:tc>
          <w:tcPr>
            <w:tcW w:w="2127" w:type="dxa"/>
            <w:tcBorders>
              <w:top w:val="single" w:sz="4" w:space="0" w:color="auto"/>
              <w:left w:val="single" w:sz="4" w:space="0" w:color="auto"/>
              <w:bottom w:val="single" w:sz="4" w:space="0" w:color="auto"/>
            </w:tcBorders>
          </w:tcPr>
          <w:p w:rsidR="005704D7" w:rsidRPr="005704D7" w:rsidRDefault="005704D7" w:rsidP="005704D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5704D7">
              <w:rPr>
                <w:rFonts w:ascii="Times New Roman" w:eastAsia="Calibri" w:hAnsi="Times New Roman" w:cs="Times New Roman"/>
                <w:color w:val="000000"/>
                <w:sz w:val="24"/>
                <w:szCs w:val="24"/>
              </w:rPr>
              <w:t>4.8</w:t>
            </w:r>
          </w:p>
        </w:tc>
      </w:tr>
      <w:tr w:rsidR="005704D7" w:rsidRPr="005704D7" w:rsidTr="00B833C8">
        <w:tc>
          <w:tcPr>
            <w:tcW w:w="3119" w:type="dxa"/>
            <w:tcBorders>
              <w:top w:val="single" w:sz="4" w:space="0" w:color="auto"/>
              <w:bottom w:val="single" w:sz="4" w:space="0" w:color="auto"/>
              <w:right w:val="single" w:sz="4" w:space="0" w:color="auto"/>
            </w:tcBorders>
          </w:tcPr>
          <w:p w:rsidR="005704D7" w:rsidRPr="005704D7" w:rsidRDefault="005704D7" w:rsidP="005704D7">
            <w:pPr>
              <w:autoSpaceDE w:val="0"/>
              <w:autoSpaceDN w:val="0"/>
              <w:adjustRightInd w:val="0"/>
              <w:spacing w:after="0" w:line="240" w:lineRule="auto"/>
              <w:jc w:val="both"/>
              <w:rPr>
                <w:rFonts w:ascii="Times New Roman" w:eastAsia="Calibri" w:hAnsi="Times New Roman" w:cs="Times New Roman"/>
                <w:color w:val="000000"/>
                <w:sz w:val="24"/>
                <w:szCs w:val="24"/>
              </w:rPr>
            </w:pPr>
            <w:bookmarkStart w:id="456" w:name="sub_1481"/>
            <w:r w:rsidRPr="005704D7">
              <w:rPr>
                <w:rFonts w:ascii="Times New Roman" w:eastAsia="Calibri" w:hAnsi="Times New Roman" w:cs="Times New Roman"/>
                <w:sz w:val="24"/>
                <w:szCs w:val="24"/>
              </w:rPr>
              <w:t>Развлекательные мероприятия</w:t>
            </w:r>
            <w:bookmarkEnd w:id="456"/>
          </w:p>
        </w:tc>
        <w:tc>
          <w:tcPr>
            <w:tcW w:w="4819" w:type="dxa"/>
            <w:tcBorders>
              <w:top w:val="single" w:sz="4" w:space="0" w:color="auto"/>
              <w:left w:val="single" w:sz="4" w:space="0" w:color="auto"/>
              <w:bottom w:val="single" w:sz="4" w:space="0" w:color="auto"/>
              <w:right w:val="single" w:sz="4" w:space="0" w:color="auto"/>
            </w:tcBorders>
          </w:tcPr>
          <w:p w:rsidR="005704D7" w:rsidRPr="005704D7" w:rsidRDefault="005704D7" w:rsidP="005704D7">
            <w:pPr>
              <w:autoSpaceDE w:val="0"/>
              <w:autoSpaceDN w:val="0"/>
              <w:adjustRightInd w:val="0"/>
              <w:spacing w:after="0" w:line="240" w:lineRule="auto"/>
              <w:jc w:val="both"/>
              <w:rPr>
                <w:rFonts w:ascii="Times New Roman" w:eastAsia="Calibri" w:hAnsi="Times New Roman" w:cs="Times New Roman"/>
                <w:color w:val="000000"/>
                <w:sz w:val="24"/>
                <w:szCs w:val="24"/>
              </w:rPr>
            </w:pPr>
            <w:r w:rsidRPr="005704D7">
              <w:rPr>
                <w:rFonts w:ascii="Times New Roman" w:eastAsia="Calibri" w:hAnsi="Times New Roman" w:cs="Times New Roman"/>
                <w:sz w:val="24"/>
                <w:szCs w:val="24"/>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игровых автоматов (кроме игрового оборудования, используемого для проведения азартных игр), игровых площадок</w:t>
            </w:r>
          </w:p>
        </w:tc>
        <w:tc>
          <w:tcPr>
            <w:tcW w:w="2127" w:type="dxa"/>
            <w:tcBorders>
              <w:top w:val="single" w:sz="4" w:space="0" w:color="auto"/>
              <w:left w:val="single" w:sz="4" w:space="0" w:color="auto"/>
              <w:bottom w:val="single" w:sz="4" w:space="0" w:color="auto"/>
            </w:tcBorders>
          </w:tcPr>
          <w:p w:rsidR="005704D7" w:rsidRPr="005704D7" w:rsidRDefault="005704D7" w:rsidP="005704D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5704D7">
              <w:rPr>
                <w:rFonts w:ascii="Times New Roman" w:eastAsia="Calibri" w:hAnsi="Times New Roman" w:cs="Times New Roman"/>
                <w:sz w:val="24"/>
                <w:szCs w:val="24"/>
              </w:rPr>
              <w:t>4.8.1</w:t>
            </w:r>
          </w:p>
        </w:tc>
      </w:tr>
      <w:tr w:rsidR="005704D7" w:rsidRPr="005704D7" w:rsidTr="00B833C8">
        <w:tc>
          <w:tcPr>
            <w:tcW w:w="3119" w:type="dxa"/>
            <w:tcBorders>
              <w:top w:val="single" w:sz="4" w:space="0" w:color="auto"/>
              <w:bottom w:val="single" w:sz="4" w:space="0" w:color="auto"/>
              <w:right w:val="single" w:sz="4" w:space="0" w:color="auto"/>
            </w:tcBorders>
          </w:tcPr>
          <w:p w:rsidR="005704D7" w:rsidRPr="005704D7" w:rsidRDefault="005704D7" w:rsidP="005704D7">
            <w:pPr>
              <w:autoSpaceDE w:val="0"/>
              <w:autoSpaceDN w:val="0"/>
              <w:adjustRightInd w:val="0"/>
              <w:spacing w:after="0" w:line="240" w:lineRule="auto"/>
              <w:jc w:val="both"/>
              <w:rPr>
                <w:rFonts w:ascii="Times New Roman" w:eastAsia="Calibri" w:hAnsi="Times New Roman" w:cs="Times New Roman"/>
                <w:color w:val="000000"/>
                <w:sz w:val="24"/>
                <w:szCs w:val="24"/>
              </w:rPr>
            </w:pPr>
            <w:bookmarkStart w:id="457" w:name="sub_1482"/>
            <w:r w:rsidRPr="005704D7">
              <w:rPr>
                <w:rFonts w:ascii="Times New Roman" w:eastAsia="Calibri" w:hAnsi="Times New Roman" w:cs="Times New Roman"/>
                <w:sz w:val="24"/>
                <w:szCs w:val="24"/>
              </w:rPr>
              <w:t>Проведение азартных игр</w:t>
            </w:r>
            <w:bookmarkEnd w:id="457"/>
          </w:p>
        </w:tc>
        <w:tc>
          <w:tcPr>
            <w:tcW w:w="4819" w:type="dxa"/>
            <w:tcBorders>
              <w:top w:val="single" w:sz="4" w:space="0" w:color="auto"/>
              <w:left w:val="single" w:sz="4" w:space="0" w:color="auto"/>
              <w:bottom w:val="single" w:sz="4" w:space="0" w:color="auto"/>
              <w:right w:val="single" w:sz="4" w:space="0" w:color="auto"/>
            </w:tcBorders>
          </w:tcPr>
          <w:p w:rsidR="005704D7" w:rsidRPr="005704D7" w:rsidRDefault="005704D7" w:rsidP="005704D7">
            <w:pPr>
              <w:autoSpaceDE w:val="0"/>
              <w:autoSpaceDN w:val="0"/>
              <w:adjustRightInd w:val="0"/>
              <w:spacing w:after="0" w:line="240" w:lineRule="auto"/>
              <w:jc w:val="both"/>
              <w:rPr>
                <w:rFonts w:ascii="Times New Roman" w:eastAsia="Calibri" w:hAnsi="Times New Roman" w:cs="Times New Roman"/>
                <w:color w:val="000000"/>
                <w:sz w:val="24"/>
                <w:szCs w:val="24"/>
              </w:rPr>
            </w:pPr>
            <w:r w:rsidRPr="005704D7">
              <w:rPr>
                <w:rFonts w:ascii="Times New Roman" w:eastAsia="Calibri" w:hAnsi="Times New Roman" w:cs="Times New Roman"/>
                <w:sz w:val="24"/>
                <w:szCs w:val="24"/>
              </w:rPr>
              <w:t>Размещение зданий и сооружений, предназначенных для размещения букмекерских контор, тотализаторов, их пунктов приема ставок вне игорных зон</w:t>
            </w:r>
          </w:p>
        </w:tc>
        <w:tc>
          <w:tcPr>
            <w:tcW w:w="2127" w:type="dxa"/>
            <w:tcBorders>
              <w:top w:val="single" w:sz="4" w:space="0" w:color="auto"/>
              <w:left w:val="single" w:sz="4" w:space="0" w:color="auto"/>
              <w:bottom w:val="single" w:sz="4" w:space="0" w:color="auto"/>
            </w:tcBorders>
          </w:tcPr>
          <w:p w:rsidR="005704D7" w:rsidRPr="005704D7" w:rsidRDefault="005704D7" w:rsidP="005704D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5704D7">
              <w:rPr>
                <w:rFonts w:ascii="Times New Roman" w:eastAsia="Calibri" w:hAnsi="Times New Roman" w:cs="Times New Roman"/>
                <w:sz w:val="24"/>
                <w:szCs w:val="24"/>
              </w:rPr>
              <w:t>4.8.2</w:t>
            </w:r>
          </w:p>
        </w:tc>
      </w:tr>
      <w:tr w:rsidR="005704D7" w:rsidRPr="005704D7" w:rsidTr="00B833C8">
        <w:tc>
          <w:tcPr>
            <w:tcW w:w="3119" w:type="dxa"/>
            <w:tcBorders>
              <w:top w:val="single" w:sz="4" w:space="0" w:color="auto"/>
              <w:bottom w:val="single" w:sz="4" w:space="0" w:color="auto"/>
              <w:right w:val="single" w:sz="4" w:space="0" w:color="auto"/>
            </w:tcBorders>
          </w:tcPr>
          <w:p w:rsidR="005704D7" w:rsidRPr="005704D7" w:rsidRDefault="005704D7" w:rsidP="005704D7">
            <w:pPr>
              <w:autoSpaceDE w:val="0"/>
              <w:autoSpaceDN w:val="0"/>
              <w:adjustRightInd w:val="0"/>
              <w:spacing w:after="0" w:line="240" w:lineRule="auto"/>
              <w:jc w:val="both"/>
              <w:rPr>
                <w:rFonts w:ascii="Times New Roman" w:eastAsia="Calibri" w:hAnsi="Times New Roman" w:cs="Times New Roman"/>
                <w:color w:val="000000"/>
                <w:sz w:val="24"/>
                <w:szCs w:val="24"/>
              </w:rPr>
            </w:pPr>
            <w:bookmarkStart w:id="458" w:name="sub_1483"/>
            <w:r w:rsidRPr="005704D7">
              <w:rPr>
                <w:rFonts w:ascii="Times New Roman" w:eastAsia="Calibri" w:hAnsi="Times New Roman" w:cs="Times New Roman"/>
                <w:sz w:val="24"/>
                <w:szCs w:val="24"/>
              </w:rPr>
              <w:t>Проведение азартных игр в игорных зонах</w:t>
            </w:r>
            <w:bookmarkEnd w:id="458"/>
          </w:p>
        </w:tc>
        <w:tc>
          <w:tcPr>
            <w:tcW w:w="4819" w:type="dxa"/>
            <w:tcBorders>
              <w:top w:val="single" w:sz="4" w:space="0" w:color="auto"/>
              <w:left w:val="single" w:sz="4" w:space="0" w:color="auto"/>
              <w:bottom w:val="single" w:sz="4" w:space="0" w:color="auto"/>
              <w:right w:val="single" w:sz="4" w:space="0" w:color="auto"/>
            </w:tcBorders>
          </w:tcPr>
          <w:p w:rsidR="005704D7" w:rsidRPr="005704D7" w:rsidRDefault="005704D7" w:rsidP="005704D7">
            <w:pPr>
              <w:autoSpaceDE w:val="0"/>
              <w:autoSpaceDN w:val="0"/>
              <w:adjustRightInd w:val="0"/>
              <w:spacing w:after="0" w:line="240" w:lineRule="auto"/>
              <w:jc w:val="both"/>
              <w:rPr>
                <w:rFonts w:ascii="Times New Roman" w:eastAsia="Calibri" w:hAnsi="Times New Roman" w:cs="Times New Roman"/>
                <w:color w:val="000000"/>
                <w:sz w:val="24"/>
                <w:szCs w:val="24"/>
              </w:rPr>
            </w:pPr>
            <w:r w:rsidRPr="005704D7">
              <w:rPr>
                <w:rFonts w:ascii="Times New Roman" w:eastAsia="Calibri" w:hAnsi="Times New Roman" w:cs="Times New Roman"/>
                <w:sz w:val="24"/>
                <w:szCs w:val="24"/>
              </w:rPr>
              <w:t xml:space="preserve">Размещение зданий и сооружений в игорных зонах, где допускается размещение игорных </w:t>
            </w:r>
            <w:r w:rsidRPr="005704D7">
              <w:rPr>
                <w:rFonts w:ascii="Times New Roman" w:eastAsia="Calibri" w:hAnsi="Times New Roman" w:cs="Times New Roman"/>
                <w:sz w:val="24"/>
                <w:szCs w:val="24"/>
              </w:rPr>
              <w:lastRenderedPageBreak/>
              <w:t>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2127" w:type="dxa"/>
            <w:tcBorders>
              <w:top w:val="single" w:sz="4" w:space="0" w:color="auto"/>
              <w:left w:val="single" w:sz="4" w:space="0" w:color="auto"/>
              <w:bottom w:val="single" w:sz="4" w:space="0" w:color="auto"/>
            </w:tcBorders>
          </w:tcPr>
          <w:p w:rsidR="005704D7" w:rsidRPr="005704D7" w:rsidRDefault="005704D7" w:rsidP="005704D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5704D7">
              <w:rPr>
                <w:rFonts w:ascii="Times New Roman" w:eastAsia="Calibri" w:hAnsi="Times New Roman" w:cs="Times New Roman"/>
                <w:sz w:val="24"/>
                <w:szCs w:val="24"/>
              </w:rPr>
              <w:lastRenderedPageBreak/>
              <w:t>4.8.3</w:t>
            </w:r>
          </w:p>
        </w:tc>
      </w:tr>
      <w:tr w:rsidR="005704D7" w:rsidRPr="005704D7" w:rsidTr="00B833C8">
        <w:tc>
          <w:tcPr>
            <w:tcW w:w="3119" w:type="dxa"/>
            <w:tcBorders>
              <w:top w:val="single" w:sz="4" w:space="0" w:color="auto"/>
              <w:bottom w:val="single" w:sz="4" w:space="0" w:color="auto"/>
              <w:right w:val="single" w:sz="4" w:space="0" w:color="auto"/>
            </w:tcBorders>
          </w:tcPr>
          <w:p w:rsidR="005704D7" w:rsidRPr="005704D7" w:rsidRDefault="005704D7" w:rsidP="005704D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704D7">
              <w:rPr>
                <w:rFonts w:ascii="Times New Roman" w:eastAsia="Times New Roman" w:hAnsi="Times New Roman" w:cs="Times New Roman"/>
                <w:color w:val="000000"/>
                <w:sz w:val="24"/>
                <w:szCs w:val="24"/>
                <w:lang w:eastAsia="ru-RU"/>
              </w:rPr>
              <w:t>Служебные гаражи</w:t>
            </w:r>
          </w:p>
        </w:tc>
        <w:tc>
          <w:tcPr>
            <w:tcW w:w="4819" w:type="dxa"/>
            <w:tcBorders>
              <w:top w:val="single" w:sz="4" w:space="0" w:color="auto"/>
              <w:left w:val="single" w:sz="4" w:space="0" w:color="auto"/>
              <w:bottom w:val="single" w:sz="4" w:space="0" w:color="auto"/>
              <w:right w:val="single" w:sz="4" w:space="0" w:color="auto"/>
            </w:tcBorders>
          </w:tcPr>
          <w:p w:rsidR="005704D7" w:rsidRPr="005704D7" w:rsidRDefault="005704D7" w:rsidP="005704D7">
            <w:pPr>
              <w:widowControl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5704D7">
              <w:rPr>
                <w:rFonts w:ascii="Times New Roman" w:eastAsia="Times New Roman" w:hAnsi="Times New Roman" w:cs="Times New Roman"/>
                <w:sz w:val="24"/>
                <w:szCs w:val="24"/>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sub_1030" w:history="1">
              <w:r w:rsidRPr="005704D7">
                <w:rPr>
                  <w:rFonts w:ascii="Times New Roman" w:eastAsia="Times New Roman" w:hAnsi="Times New Roman" w:cs="Times New Roman"/>
                  <w:b/>
                  <w:sz w:val="24"/>
                  <w:szCs w:val="24"/>
                  <w:lang w:eastAsia="ru-RU"/>
                </w:rPr>
                <w:t>кодами 3.0</w:t>
              </w:r>
            </w:hyperlink>
            <w:r w:rsidRPr="005704D7">
              <w:rPr>
                <w:rFonts w:ascii="Times New Roman" w:eastAsia="Times New Roman" w:hAnsi="Times New Roman" w:cs="Times New Roman"/>
                <w:b/>
                <w:sz w:val="24"/>
                <w:szCs w:val="24"/>
                <w:lang w:eastAsia="ru-RU"/>
              </w:rPr>
              <w:t xml:space="preserve">, </w:t>
            </w:r>
            <w:hyperlink w:anchor="sub_1040" w:history="1">
              <w:r w:rsidRPr="005704D7">
                <w:rPr>
                  <w:rFonts w:ascii="Times New Roman" w:eastAsia="Times New Roman" w:hAnsi="Times New Roman" w:cs="Times New Roman"/>
                  <w:b/>
                  <w:sz w:val="24"/>
                  <w:szCs w:val="24"/>
                  <w:lang w:eastAsia="ru-RU"/>
                </w:rPr>
                <w:t>4.0</w:t>
              </w:r>
            </w:hyperlink>
            <w:r w:rsidRPr="005704D7">
              <w:rPr>
                <w:rFonts w:ascii="Times New Roman" w:eastAsia="Times New Roman" w:hAnsi="Times New Roman" w:cs="Times New Roman"/>
                <w:sz w:val="24"/>
                <w:szCs w:val="24"/>
                <w:lang w:eastAsia="ru-RU"/>
              </w:rPr>
              <w:t>, а также для стоянки и хранения транспортных средств общего пользования, в том числе в депо</w:t>
            </w:r>
          </w:p>
        </w:tc>
        <w:tc>
          <w:tcPr>
            <w:tcW w:w="2127" w:type="dxa"/>
            <w:tcBorders>
              <w:top w:val="single" w:sz="4" w:space="0" w:color="auto"/>
              <w:left w:val="single" w:sz="4" w:space="0" w:color="auto"/>
              <w:bottom w:val="single" w:sz="4" w:space="0" w:color="auto"/>
            </w:tcBorders>
          </w:tcPr>
          <w:p w:rsidR="005704D7" w:rsidRPr="005704D7" w:rsidRDefault="005704D7" w:rsidP="005704D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5704D7">
              <w:rPr>
                <w:rFonts w:ascii="Times New Roman" w:eastAsia="Calibri" w:hAnsi="Times New Roman" w:cs="Times New Roman"/>
                <w:color w:val="000000"/>
                <w:sz w:val="24"/>
                <w:szCs w:val="24"/>
              </w:rPr>
              <w:t>4.9</w:t>
            </w:r>
          </w:p>
        </w:tc>
      </w:tr>
      <w:tr w:rsidR="005704D7" w:rsidRPr="005704D7" w:rsidTr="00B833C8">
        <w:tc>
          <w:tcPr>
            <w:tcW w:w="3119" w:type="dxa"/>
            <w:tcBorders>
              <w:top w:val="single" w:sz="4" w:space="0" w:color="auto"/>
              <w:bottom w:val="single" w:sz="4" w:space="0" w:color="auto"/>
              <w:right w:val="single" w:sz="4" w:space="0" w:color="auto"/>
            </w:tcBorders>
          </w:tcPr>
          <w:p w:rsidR="005704D7" w:rsidRPr="005704D7" w:rsidRDefault="005704D7" w:rsidP="005704D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459" w:name="sub_10491"/>
            <w:r w:rsidRPr="005704D7">
              <w:rPr>
                <w:rFonts w:ascii="Times New Roman" w:eastAsia="Times New Roman" w:hAnsi="Times New Roman" w:cs="Times New Roman"/>
                <w:sz w:val="24"/>
                <w:szCs w:val="24"/>
                <w:lang w:eastAsia="ru-RU"/>
              </w:rPr>
              <w:t>Объекты дорожного сервиса</w:t>
            </w:r>
            <w:bookmarkEnd w:id="459"/>
          </w:p>
        </w:tc>
        <w:tc>
          <w:tcPr>
            <w:tcW w:w="4819" w:type="dxa"/>
            <w:tcBorders>
              <w:top w:val="single" w:sz="4" w:space="0" w:color="auto"/>
              <w:left w:val="single" w:sz="4" w:space="0" w:color="auto"/>
              <w:bottom w:val="single" w:sz="4" w:space="0" w:color="auto"/>
              <w:right w:val="single" w:sz="4" w:space="0" w:color="auto"/>
            </w:tcBorders>
          </w:tcPr>
          <w:p w:rsidR="005704D7" w:rsidRPr="005704D7" w:rsidRDefault="005704D7" w:rsidP="005704D7">
            <w:pPr>
              <w:autoSpaceDE w:val="0"/>
              <w:autoSpaceDN w:val="0"/>
              <w:adjustRightInd w:val="0"/>
              <w:spacing w:after="0" w:line="240" w:lineRule="auto"/>
              <w:jc w:val="both"/>
              <w:rPr>
                <w:rFonts w:ascii="Times New Roman" w:eastAsia="Calibri" w:hAnsi="Times New Roman" w:cs="Times New Roman"/>
                <w:sz w:val="24"/>
                <w:szCs w:val="24"/>
              </w:rPr>
            </w:pPr>
            <w:r w:rsidRPr="005704D7">
              <w:rPr>
                <w:rFonts w:ascii="Times New Roman" w:eastAsia="Calibri" w:hAnsi="Times New Roman" w:cs="Times New Roman"/>
                <w:sz w:val="24"/>
                <w:szCs w:val="24"/>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w:anchor="sub_14911" w:history="1">
              <w:r w:rsidRPr="005704D7">
                <w:rPr>
                  <w:rFonts w:ascii="Times New Roman" w:eastAsia="Calibri" w:hAnsi="Times New Roman" w:cs="Times New Roman"/>
                  <w:b/>
                  <w:bCs/>
                  <w:sz w:val="24"/>
                  <w:szCs w:val="24"/>
                </w:rPr>
                <w:t>кодами 4.9.1.1 - 4.9.1.4</w:t>
              </w:r>
            </w:hyperlink>
          </w:p>
        </w:tc>
        <w:tc>
          <w:tcPr>
            <w:tcW w:w="2127" w:type="dxa"/>
            <w:tcBorders>
              <w:top w:val="single" w:sz="4" w:space="0" w:color="auto"/>
              <w:left w:val="single" w:sz="4" w:space="0" w:color="auto"/>
              <w:bottom w:val="single" w:sz="4" w:space="0" w:color="auto"/>
            </w:tcBorders>
          </w:tcPr>
          <w:p w:rsidR="005704D7" w:rsidRPr="005704D7" w:rsidRDefault="005704D7" w:rsidP="005704D7">
            <w:pPr>
              <w:autoSpaceDE w:val="0"/>
              <w:autoSpaceDN w:val="0"/>
              <w:adjustRightInd w:val="0"/>
              <w:spacing w:after="0" w:line="240" w:lineRule="auto"/>
              <w:jc w:val="center"/>
              <w:rPr>
                <w:rFonts w:ascii="Times New Roman" w:eastAsia="Calibri" w:hAnsi="Times New Roman" w:cs="Times New Roman"/>
                <w:sz w:val="24"/>
                <w:szCs w:val="24"/>
              </w:rPr>
            </w:pPr>
            <w:r w:rsidRPr="005704D7">
              <w:rPr>
                <w:rFonts w:ascii="Times New Roman" w:eastAsia="Calibri" w:hAnsi="Times New Roman" w:cs="Times New Roman"/>
                <w:sz w:val="24"/>
                <w:szCs w:val="24"/>
              </w:rPr>
              <w:t>4.9.1</w:t>
            </w:r>
          </w:p>
        </w:tc>
      </w:tr>
      <w:tr w:rsidR="005704D7" w:rsidRPr="005704D7" w:rsidTr="00B833C8">
        <w:tc>
          <w:tcPr>
            <w:tcW w:w="3119" w:type="dxa"/>
            <w:tcBorders>
              <w:top w:val="single" w:sz="4" w:space="0" w:color="auto"/>
              <w:bottom w:val="single" w:sz="4" w:space="0" w:color="auto"/>
              <w:right w:val="single" w:sz="4" w:space="0" w:color="auto"/>
            </w:tcBorders>
          </w:tcPr>
          <w:p w:rsidR="005704D7" w:rsidRPr="005704D7" w:rsidRDefault="005704D7" w:rsidP="005704D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460" w:name="sub_14911"/>
            <w:r w:rsidRPr="005704D7">
              <w:rPr>
                <w:rFonts w:ascii="Times New Roman" w:eastAsia="Times New Roman" w:hAnsi="Times New Roman" w:cs="Times New Roman"/>
                <w:sz w:val="24"/>
                <w:szCs w:val="24"/>
                <w:lang w:eastAsia="ru-RU"/>
              </w:rPr>
              <w:t>Заправка транспортных средств</w:t>
            </w:r>
            <w:bookmarkEnd w:id="460"/>
          </w:p>
        </w:tc>
        <w:tc>
          <w:tcPr>
            <w:tcW w:w="4819" w:type="dxa"/>
            <w:tcBorders>
              <w:top w:val="single" w:sz="4" w:space="0" w:color="auto"/>
              <w:left w:val="single" w:sz="4" w:space="0" w:color="auto"/>
              <w:bottom w:val="single" w:sz="4" w:space="0" w:color="auto"/>
              <w:right w:val="single" w:sz="4" w:space="0" w:color="auto"/>
            </w:tcBorders>
          </w:tcPr>
          <w:p w:rsidR="005704D7" w:rsidRPr="005704D7" w:rsidRDefault="005704D7" w:rsidP="005704D7">
            <w:pPr>
              <w:autoSpaceDE w:val="0"/>
              <w:autoSpaceDN w:val="0"/>
              <w:adjustRightInd w:val="0"/>
              <w:spacing w:after="0" w:line="240" w:lineRule="auto"/>
              <w:jc w:val="both"/>
              <w:rPr>
                <w:rFonts w:ascii="Times New Roman" w:eastAsia="Calibri" w:hAnsi="Times New Roman" w:cs="Times New Roman"/>
                <w:sz w:val="24"/>
                <w:szCs w:val="24"/>
              </w:rPr>
            </w:pPr>
            <w:r w:rsidRPr="005704D7">
              <w:rPr>
                <w:rFonts w:ascii="Times New Roman" w:eastAsia="Calibri" w:hAnsi="Times New Roman" w:cs="Times New Roman"/>
                <w:sz w:val="24"/>
                <w:szCs w:val="24"/>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2127" w:type="dxa"/>
            <w:tcBorders>
              <w:top w:val="single" w:sz="4" w:space="0" w:color="auto"/>
              <w:left w:val="single" w:sz="4" w:space="0" w:color="auto"/>
              <w:bottom w:val="single" w:sz="4" w:space="0" w:color="auto"/>
            </w:tcBorders>
          </w:tcPr>
          <w:p w:rsidR="005704D7" w:rsidRPr="005704D7" w:rsidRDefault="005704D7" w:rsidP="005704D7">
            <w:pPr>
              <w:autoSpaceDE w:val="0"/>
              <w:autoSpaceDN w:val="0"/>
              <w:adjustRightInd w:val="0"/>
              <w:spacing w:after="0" w:line="240" w:lineRule="auto"/>
              <w:jc w:val="center"/>
              <w:rPr>
                <w:rFonts w:ascii="Times New Roman" w:eastAsia="Calibri" w:hAnsi="Times New Roman" w:cs="Times New Roman"/>
                <w:sz w:val="24"/>
                <w:szCs w:val="24"/>
              </w:rPr>
            </w:pPr>
            <w:r w:rsidRPr="005704D7">
              <w:rPr>
                <w:rFonts w:ascii="Times New Roman" w:eastAsia="Calibri" w:hAnsi="Times New Roman" w:cs="Times New Roman"/>
                <w:sz w:val="24"/>
                <w:szCs w:val="24"/>
              </w:rPr>
              <w:t>4.9.1.1</w:t>
            </w:r>
          </w:p>
        </w:tc>
      </w:tr>
      <w:tr w:rsidR="005704D7" w:rsidRPr="005704D7" w:rsidTr="00B833C8">
        <w:tc>
          <w:tcPr>
            <w:tcW w:w="3119" w:type="dxa"/>
            <w:tcBorders>
              <w:top w:val="single" w:sz="4" w:space="0" w:color="auto"/>
              <w:bottom w:val="single" w:sz="4" w:space="0" w:color="auto"/>
              <w:right w:val="single" w:sz="4" w:space="0" w:color="auto"/>
            </w:tcBorders>
          </w:tcPr>
          <w:p w:rsidR="005704D7" w:rsidRPr="005704D7" w:rsidRDefault="005704D7" w:rsidP="005704D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461" w:name="sub_14912"/>
            <w:r w:rsidRPr="005704D7">
              <w:rPr>
                <w:rFonts w:ascii="Times New Roman" w:eastAsia="Times New Roman" w:hAnsi="Times New Roman" w:cs="Times New Roman"/>
                <w:sz w:val="24"/>
                <w:szCs w:val="24"/>
                <w:lang w:eastAsia="ru-RU"/>
              </w:rPr>
              <w:t>Обеспечение дорожного отдыха</w:t>
            </w:r>
            <w:bookmarkEnd w:id="461"/>
          </w:p>
        </w:tc>
        <w:tc>
          <w:tcPr>
            <w:tcW w:w="4819" w:type="dxa"/>
            <w:tcBorders>
              <w:top w:val="single" w:sz="4" w:space="0" w:color="auto"/>
              <w:left w:val="single" w:sz="4" w:space="0" w:color="auto"/>
              <w:bottom w:val="single" w:sz="4" w:space="0" w:color="auto"/>
              <w:right w:val="single" w:sz="4" w:space="0" w:color="auto"/>
            </w:tcBorders>
          </w:tcPr>
          <w:p w:rsidR="005704D7" w:rsidRPr="005704D7" w:rsidRDefault="005704D7" w:rsidP="005704D7">
            <w:pPr>
              <w:autoSpaceDE w:val="0"/>
              <w:autoSpaceDN w:val="0"/>
              <w:adjustRightInd w:val="0"/>
              <w:spacing w:after="0" w:line="240" w:lineRule="auto"/>
              <w:jc w:val="both"/>
              <w:rPr>
                <w:rFonts w:ascii="Times New Roman" w:eastAsia="Calibri" w:hAnsi="Times New Roman" w:cs="Times New Roman"/>
                <w:sz w:val="24"/>
                <w:szCs w:val="24"/>
              </w:rPr>
            </w:pPr>
            <w:r w:rsidRPr="005704D7">
              <w:rPr>
                <w:rFonts w:ascii="Times New Roman" w:eastAsia="Calibri" w:hAnsi="Times New Roman" w:cs="Times New Roman"/>
                <w:sz w:val="24"/>
                <w:szCs w:val="24"/>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2127" w:type="dxa"/>
            <w:tcBorders>
              <w:top w:val="single" w:sz="4" w:space="0" w:color="auto"/>
              <w:left w:val="single" w:sz="4" w:space="0" w:color="auto"/>
              <w:bottom w:val="single" w:sz="4" w:space="0" w:color="auto"/>
            </w:tcBorders>
          </w:tcPr>
          <w:p w:rsidR="005704D7" w:rsidRPr="005704D7" w:rsidRDefault="005704D7" w:rsidP="005704D7">
            <w:pPr>
              <w:autoSpaceDE w:val="0"/>
              <w:autoSpaceDN w:val="0"/>
              <w:adjustRightInd w:val="0"/>
              <w:spacing w:after="0" w:line="240" w:lineRule="auto"/>
              <w:jc w:val="center"/>
              <w:rPr>
                <w:rFonts w:ascii="Times New Roman" w:eastAsia="Calibri" w:hAnsi="Times New Roman" w:cs="Times New Roman"/>
                <w:sz w:val="24"/>
                <w:szCs w:val="24"/>
              </w:rPr>
            </w:pPr>
            <w:r w:rsidRPr="005704D7">
              <w:rPr>
                <w:rFonts w:ascii="Times New Roman" w:eastAsia="Calibri" w:hAnsi="Times New Roman" w:cs="Times New Roman"/>
                <w:sz w:val="24"/>
                <w:szCs w:val="24"/>
              </w:rPr>
              <w:t>4.9.1.2</w:t>
            </w:r>
          </w:p>
        </w:tc>
      </w:tr>
      <w:tr w:rsidR="005704D7" w:rsidRPr="005704D7" w:rsidTr="00B833C8">
        <w:tc>
          <w:tcPr>
            <w:tcW w:w="3119" w:type="dxa"/>
            <w:tcBorders>
              <w:top w:val="single" w:sz="4" w:space="0" w:color="auto"/>
              <w:bottom w:val="single" w:sz="4" w:space="0" w:color="auto"/>
              <w:right w:val="single" w:sz="4" w:space="0" w:color="auto"/>
            </w:tcBorders>
          </w:tcPr>
          <w:p w:rsidR="005704D7" w:rsidRPr="005704D7" w:rsidRDefault="005704D7" w:rsidP="005704D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462" w:name="sub_14913"/>
            <w:r w:rsidRPr="005704D7">
              <w:rPr>
                <w:rFonts w:ascii="Times New Roman" w:eastAsia="Times New Roman" w:hAnsi="Times New Roman" w:cs="Times New Roman"/>
                <w:sz w:val="24"/>
                <w:szCs w:val="24"/>
                <w:lang w:eastAsia="ru-RU"/>
              </w:rPr>
              <w:t>Автомобильные мойки</w:t>
            </w:r>
            <w:bookmarkEnd w:id="462"/>
          </w:p>
        </w:tc>
        <w:tc>
          <w:tcPr>
            <w:tcW w:w="4819" w:type="dxa"/>
            <w:tcBorders>
              <w:top w:val="single" w:sz="4" w:space="0" w:color="auto"/>
              <w:left w:val="single" w:sz="4" w:space="0" w:color="auto"/>
              <w:bottom w:val="single" w:sz="4" w:space="0" w:color="auto"/>
              <w:right w:val="single" w:sz="4" w:space="0" w:color="auto"/>
            </w:tcBorders>
          </w:tcPr>
          <w:p w:rsidR="005704D7" w:rsidRPr="005704D7" w:rsidRDefault="005704D7" w:rsidP="005704D7">
            <w:pPr>
              <w:autoSpaceDE w:val="0"/>
              <w:autoSpaceDN w:val="0"/>
              <w:adjustRightInd w:val="0"/>
              <w:spacing w:after="0" w:line="240" w:lineRule="auto"/>
              <w:jc w:val="both"/>
              <w:rPr>
                <w:rFonts w:ascii="Times New Roman" w:eastAsia="Calibri" w:hAnsi="Times New Roman" w:cs="Times New Roman"/>
                <w:sz w:val="24"/>
                <w:szCs w:val="24"/>
              </w:rPr>
            </w:pPr>
            <w:r w:rsidRPr="005704D7">
              <w:rPr>
                <w:rFonts w:ascii="Times New Roman" w:eastAsia="Calibri" w:hAnsi="Times New Roman" w:cs="Times New Roman"/>
                <w:sz w:val="24"/>
                <w:szCs w:val="24"/>
              </w:rPr>
              <w:t>Размещение автомобильных моек, а также размещение магазинов сопутствующей торговли</w:t>
            </w:r>
          </w:p>
        </w:tc>
        <w:tc>
          <w:tcPr>
            <w:tcW w:w="2127" w:type="dxa"/>
            <w:tcBorders>
              <w:top w:val="single" w:sz="4" w:space="0" w:color="auto"/>
              <w:left w:val="single" w:sz="4" w:space="0" w:color="auto"/>
              <w:bottom w:val="single" w:sz="4" w:space="0" w:color="auto"/>
            </w:tcBorders>
          </w:tcPr>
          <w:p w:rsidR="005704D7" w:rsidRPr="005704D7" w:rsidRDefault="005704D7" w:rsidP="005704D7">
            <w:pPr>
              <w:autoSpaceDE w:val="0"/>
              <w:autoSpaceDN w:val="0"/>
              <w:adjustRightInd w:val="0"/>
              <w:spacing w:after="0" w:line="240" w:lineRule="auto"/>
              <w:jc w:val="center"/>
              <w:rPr>
                <w:rFonts w:ascii="Times New Roman" w:eastAsia="Calibri" w:hAnsi="Times New Roman" w:cs="Times New Roman"/>
                <w:sz w:val="24"/>
                <w:szCs w:val="24"/>
              </w:rPr>
            </w:pPr>
            <w:r w:rsidRPr="005704D7">
              <w:rPr>
                <w:rFonts w:ascii="Times New Roman" w:eastAsia="Calibri" w:hAnsi="Times New Roman" w:cs="Times New Roman"/>
                <w:sz w:val="24"/>
                <w:szCs w:val="24"/>
              </w:rPr>
              <w:t>4.9.1.3</w:t>
            </w:r>
          </w:p>
        </w:tc>
      </w:tr>
      <w:tr w:rsidR="005704D7" w:rsidRPr="005704D7" w:rsidTr="00B833C8">
        <w:tc>
          <w:tcPr>
            <w:tcW w:w="3119" w:type="dxa"/>
            <w:tcBorders>
              <w:top w:val="single" w:sz="4" w:space="0" w:color="auto"/>
              <w:bottom w:val="single" w:sz="4" w:space="0" w:color="auto"/>
              <w:right w:val="single" w:sz="4" w:space="0" w:color="auto"/>
            </w:tcBorders>
          </w:tcPr>
          <w:p w:rsidR="005704D7" w:rsidRPr="005704D7" w:rsidRDefault="005704D7" w:rsidP="005704D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463" w:name="sub_14914"/>
            <w:r w:rsidRPr="005704D7">
              <w:rPr>
                <w:rFonts w:ascii="Times New Roman" w:eastAsia="Times New Roman" w:hAnsi="Times New Roman" w:cs="Times New Roman"/>
                <w:sz w:val="24"/>
                <w:szCs w:val="24"/>
                <w:lang w:eastAsia="ru-RU"/>
              </w:rPr>
              <w:t>Ремонт автомобилей</w:t>
            </w:r>
            <w:bookmarkEnd w:id="463"/>
          </w:p>
        </w:tc>
        <w:tc>
          <w:tcPr>
            <w:tcW w:w="4819" w:type="dxa"/>
            <w:tcBorders>
              <w:top w:val="single" w:sz="4" w:space="0" w:color="auto"/>
              <w:left w:val="single" w:sz="4" w:space="0" w:color="auto"/>
              <w:bottom w:val="single" w:sz="4" w:space="0" w:color="auto"/>
              <w:right w:val="single" w:sz="4" w:space="0" w:color="auto"/>
            </w:tcBorders>
          </w:tcPr>
          <w:p w:rsidR="005704D7" w:rsidRPr="005704D7" w:rsidRDefault="005704D7" w:rsidP="005704D7">
            <w:pPr>
              <w:autoSpaceDE w:val="0"/>
              <w:autoSpaceDN w:val="0"/>
              <w:adjustRightInd w:val="0"/>
              <w:spacing w:after="0" w:line="240" w:lineRule="auto"/>
              <w:jc w:val="both"/>
              <w:rPr>
                <w:rFonts w:ascii="Times New Roman" w:eastAsia="Calibri" w:hAnsi="Times New Roman" w:cs="Times New Roman"/>
                <w:sz w:val="24"/>
                <w:szCs w:val="24"/>
              </w:rPr>
            </w:pPr>
            <w:r w:rsidRPr="005704D7">
              <w:rPr>
                <w:rFonts w:ascii="Times New Roman" w:eastAsia="Calibri" w:hAnsi="Times New Roman" w:cs="Times New Roman"/>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2127" w:type="dxa"/>
            <w:tcBorders>
              <w:top w:val="single" w:sz="4" w:space="0" w:color="auto"/>
              <w:left w:val="single" w:sz="4" w:space="0" w:color="auto"/>
              <w:bottom w:val="single" w:sz="4" w:space="0" w:color="auto"/>
            </w:tcBorders>
          </w:tcPr>
          <w:p w:rsidR="005704D7" w:rsidRPr="005704D7" w:rsidRDefault="005704D7" w:rsidP="005704D7">
            <w:pPr>
              <w:autoSpaceDE w:val="0"/>
              <w:autoSpaceDN w:val="0"/>
              <w:adjustRightInd w:val="0"/>
              <w:spacing w:after="0" w:line="240" w:lineRule="auto"/>
              <w:jc w:val="center"/>
              <w:rPr>
                <w:rFonts w:ascii="Times New Roman" w:eastAsia="Calibri" w:hAnsi="Times New Roman" w:cs="Times New Roman"/>
                <w:sz w:val="24"/>
                <w:szCs w:val="24"/>
              </w:rPr>
            </w:pPr>
            <w:r w:rsidRPr="005704D7">
              <w:rPr>
                <w:rFonts w:ascii="Times New Roman" w:eastAsia="Calibri" w:hAnsi="Times New Roman" w:cs="Times New Roman"/>
                <w:sz w:val="24"/>
                <w:szCs w:val="24"/>
              </w:rPr>
              <w:t>4.9.1.4</w:t>
            </w:r>
          </w:p>
        </w:tc>
      </w:tr>
      <w:tr w:rsidR="005704D7" w:rsidRPr="005704D7" w:rsidTr="00B833C8">
        <w:tc>
          <w:tcPr>
            <w:tcW w:w="3119" w:type="dxa"/>
            <w:tcBorders>
              <w:top w:val="single" w:sz="4" w:space="0" w:color="auto"/>
              <w:bottom w:val="single" w:sz="4" w:space="0" w:color="auto"/>
              <w:right w:val="single" w:sz="4" w:space="0" w:color="auto"/>
            </w:tcBorders>
          </w:tcPr>
          <w:p w:rsidR="005704D7" w:rsidRPr="005704D7" w:rsidRDefault="005704D7" w:rsidP="005704D7">
            <w:pPr>
              <w:autoSpaceDE w:val="0"/>
              <w:autoSpaceDN w:val="0"/>
              <w:adjustRightInd w:val="0"/>
              <w:spacing w:after="0" w:line="240" w:lineRule="auto"/>
              <w:jc w:val="both"/>
              <w:rPr>
                <w:rFonts w:ascii="Times New Roman" w:hAnsi="Times New Roman" w:cs="Times New Roman"/>
                <w:sz w:val="24"/>
                <w:szCs w:val="24"/>
              </w:rPr>
            </w:pPr>
            <w:r w:rsidRPr="005704D7">
              <w:rPr>
                <w:rFonts w:ascii="Times New Roman" w:hAnsi="Times New Roman" w:cs="Times New Roman"/>
                <w:sz w:val="24"/>
                <w:szCs w:val="24"/>
              </w:rPr>
              <w:t xml:space="preserve">Стоянка транспортных средств </w:t>
            </w:r>
          </w:p>
        </w:tc>
        <w:tc>
          <w:tcPr>
            <w:tcW w:w="4819" w:type="dxa"/>
            <w:tcBorders>
              <w:top w:val="single" w:sz="4" w:space="0" w:color="auto"/>
              <w:left w:val="single" w:sz="4" w:space="0" w:color="auto"/>
              <w:bottom w:val="single" w:sz="4" w:space="0" w:color="auto"/>
              <w:right w:val="single" w:sz="4" w:space="0" w:color="auto"/>
            </w:tcBorders>
          </w:tcPr>
          <w:p w:rsidR="005704D7" w:rsidRPr="005704D7" w:rsidRDefault="005704D7" w:rsidP="005704D7">
            <w:pPr>
              <w:autoSpaceDE w:val="0"/>
              <w:autoSpaceDN w:val="0"/>
              <w:adjustRightInd w:val="0"/>
              <w:spacing w:after="0" w:line="240" w:lineRule="auto"/>
              <w:jc w:val="both"/>
              <w:rPr>
                <w:rFonts w:ascii="Times New Roman" w:hAnsi="Times New Roman" w:cs="Times New Roman"/>
                <w:sz w:val="24"/>
                <w:szCs w:val="24"/>
              </w:rPr>
            </w:pPr>
            <w:r w:rsidRPr="005704D7">
              <w:rPr>
                <w:rFonts w:ascii="Times New Roman" w:hAnsi="Times New Roman" w:cs="Times New Roman"/>
                <w:sz w:val="24"/>
                <w:szCs w:val="24"/>
              </w:rPr>
              <w:t xml:space="preserve">Размещение стоянок (парковок) легковых автомобилей и других мототранспортных средств, в том числе мотоциклов, мотороллеров, мотоколясок, мопедов, скутеров, за исключением встроенных, пристроенных и встроенно-пристроенных стоянок </w:t>
            </w:r>
          </w:p>
        </w:tc>
        <w:tc>
          <w:tcPr>
            <w:tcW w:w="2127" w:type="dxa"/>
            <w:tcBorders>
              <w:top w:val="single" w:sz="4" w:space="0" w:color="auto"/>
              <w:left w:val="single" w:sz="4" w:space="0" w:color="auto"/>
              <w:bottom w:val="single" w:sz="4" w:space="0" w:color="auto"/>
            </w:tcBorders>
          </w:tcPr>
          <w:p w:rsidR="005704D7" w:rsidRPr="005704D7" w:rsidRDefault="005704D7" w:rsidP="005704D7">
            <w:pPr>
              <w:autoSpaceDE w:val="0"/>
              <w:autoSpaceDN w:val="0"/>
              <w:adjustRightInd w:val="0"/>
              <w:spacing w:after="0" w:line="240" w:lineRule="auto"/>
              <w:jc w:val="center"/>
              <w:rPr>
                <w:rFonts w:ascii="Times New Roman" w:hAnsi="Times New Roman" w:cs="Times New Roman"/>
                <w:sz w:val="24"/>
                <w:szCs w:val="24"/>
              </w:rPr>
            </w:pPr>
            <w:r w:rsidRPr="005704D7">
              <w:rPr>
                <w:rFonts w:ascii="Times New Roman" w:hAnsi="Times New Roman" w:cs="Times New Roman"/>
                <w:sz w:val="24"/>
                <w:szCs w:val="24"/>
              </w:rPr>
              <w:t xml:space="preserve">4.9.2 </w:t>
            </w:r>
          </w:p>
        </w:tc>
      </w:tr>
      <w:tr w:rsidR="005704D7" w:rsidRPr="005704D7" w:rsidTr="00B833C8">
        <w:tc>
          <w:tcPr>
            <w:tcW w:w="3119" w:type="dxa"/>
            <w:tcBorders>
              <w:top w:val="single" w:sz="4" w:space="0" w:color="auto"/>
              <w:bottom w:val="single" w:sz="4" w:space="0" w:color="auto"/>
              <w:right w:val="single" w:sz="4" w:space="0" w:color="auto"/>
            </w:tcBorders>
          </w:tcPr>
          <w:p w:rsidR="005704D7" w:rsidRPr="005704D7" w:rsidRDefault="005704D7" w:rsidP="005704D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bookmarkStart w:id="464" w:name="sub_10410"/>
            <w:r w:rsidRPr="005704D7">
              <w:rPr>
                <w:rFonts w:ascii="Times New Roman" w:eastAsia="Times New Roman" w:hAnsi="Times New Roman" w:cs="Times New Roman"/>
                <w:color w:val="000000"/>
                <w:sz w:val="24"/>
                <w:szCs w:val="24"/>
                <w:lang w:eastAsia="ru-RU"/>
              </w:rPr>
              <w:t>Выставочно-ярмарочная деятельность</w:t>
            </w:r>
            <w:bookmarkEnd w:id="464"/>
          </w:p>
        </w:tc>
        <w:tc>
          <w:tcPr>
            <w:tcW w:w="4819" w:type="dxa"/>
            <w:tcBorders>
              <w:top w:val="single" w:sz="4" w:space="0" w:color="auto"/>
              <w:left w:val="single" w:sz="4" w:space="0" w:color="auto"/>
              <w:bottom w:val="single" w:sz="4" w:space="0" w:color="auto"/>
              <w:right w:val="single" w:sz="4" w:space="0" w:color="auto"/>
            </w:tcBorders>
          </w:tcPr>
          <w:p w:rsidR="005704D7" w:rsidRPr="005704D7" w:rsidRDefault="005704D7" w:rsidP="005704D7">
            <w:pPr>
              <w:autoSpaceDE w:val="0"/>
              <w:autoSpaceDN w:val="0"/>
              <w:adjustRightInd w:val="0"/>
              <w:spacing w:after="0" w:line="240" w:lineRule="auto"/>
              <w:jc w:val="both"/>
              <w:rPr>
                <w:rFonts w:ascii="Times New Roman" w:eastAsia="Calibri" w:hAnsi="Times New Roman" w:cs="Times New Roman"/>
                <w:color w:val="000000"/>
                <w:sz w:val="24"/>
                <w:szCs w:val="24"/>
              </w:rPr>
            </w:pPr>
            <w:r w:rsidRPr="005704D7">
              <w:rPr>
                <w:rFonts w:ascii="Times New Roman" w:eastAsia="Calibri" w:hAnsi="Times New Roman" w:cs="Times New Roman"/>
                <w:color w:val="000000"/>
                <w:sz w:val="24"/>
                <w:szCs w:val="24"/>
              </w:rPr>
              <w:t xml:space="preserve">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w:t>
            </w:r>
            <w:r w:rsidRPr="005704D7">
              <w:rPr>
                <w:rFonts w:ascii="Times New Roman" w:eastAsia="Calibri" w:hAnsi="Times New Roman" w:cs="Times New Roman"/>
                <w:color w:val="000000"/>
                <w:sz w:val="24"/>
                <w:szCs w:val="24"/>
              </w:rPr>
              <w:lastRenderedPageBreak/>
              <w:t>площади, организация питания участников мероприятий)</w:t>
            </w:r>
          </w:p>
        </w:tc>
        <w:tc>
          <w:tcPr>
            <w:tcW w:w="2127" w:type="dxa"/>
            <w:tcBorders>
              <w:top w:val="single" w:sz="4" w:space="0" w:color="auto"/>
              <w:left w:val="single" w:sz="4" w:space="0" w:color="auto"/>
              <w:bottom w:val="single" w:sz="4" w:space="0" w:color="auto"/>
            </w:tcBorders>
          </w:tcPr>
          <w:p w:rsidR="005704D7" w:rsidRPr="005704D7" w:rsidRDefault="005704D7" w:rsidP="005704D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5704D7">
              <w:rPr>
                <w:rFonts w:ascii="Times New Roman" w:eastAsia="Calibri" w:hAnsi="Times New Roman" w:cs="Times New Roman"/>
                <w:color w:val="000000"/>
                <w:sz w:val="24"/>
                <w:szCs w:val="24"/>
              </w:rPr>
              <w:lastRenderedPageBreak/>
              <w:t>4.10</w:t>
            </w:r>
          </w:p>
        </w:tc>
      </w:tr>
      <w:tr w:rsidR="005704D7" w:rsidRPr="005704D7" w:rsidTr="00B833C8">
        <w:tc>
          <w:tcPr>
            <w:tcW w:w="3119" w:type="dxa"/>
            <w:tcBorders>
              <w:top w:val="single" w:sz="4" w:space="0" w:color="auto"/>
              <w:bottom w:val="single" w:sz="4" w:space="0" w:color="auto"/>
              <w:right w:val="single" w:sz="4" w:space="0" w:color="auto"/>
            </w:tcBorders>
          </w:tcPr>
          <w:p w:rsidR="005704D7" w:rsidRPr="005704D7" w:rsidRDefault="005704D7" w:rsidP="005704D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bookmarkStart w:id="465" w:name="sub_1050"/>
            <w:r w:rsidRPr="005704D7">
              <w:rPr>
                <w:rFonts w:ascii="Times New Roman" w:eastAsia="Times New Roman" w:hAnsi="Times New Roman" w:cs="Times New Roman"/>
                <w:color w:val="000000"/>
                <w:sz w:val="24"/>
                <w:szCs w:val="24"/>
                <w:lang w:eastAsia="ru-RU"/>
              </w:rPr>
              <w:t>Отдых (рекреация)</w:t>
            </w:r>
            <w:bookmarkEnd w:id="465"/>
          </w:p>
        </w:tc>
        <w:tc>
          <w:tcPr>
            <w:tcW w:w="4819" w:type="dxa"/>
            <w:tcBorders>
              <w:top w:val="single" w:sz="4" w:space="0" w:color="auto"/>
              <w:left w:val="single" w:sz="4" w:space="0" w:color="auto"/>
              <w:bottom w:val="single" w:sz="4" w:space="0" w:color="auto"/>
              <w:right w:val="single" w:sz="4" w:space="0" w:color="auto"/>
            </w:tcBorders>
          </w:tcPr>
          <w:p w:rsidR="005704D7" w:rsidRPr="005704D7" w:rsidRDefault="005704D7" w:rsidP="005704D7">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5704D7">
              <w:rPr>
                <w:rFonts w:ascii="Times New Roman" w:eastAsia="Calibri" w:hAnsi="Times New Roman" w:cs="Times New Roman"/>
                <w:color w:val="000000" w:themeColor="text1"/>
                <w:sz w:val="24"/>
                <w:szCs w:val="24"/>
              </w:rPr>
              <w:t xml:space="preserve">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 создание и уход за городскими лесами, скверами, прудами, озерами, водохранилищами, пляжами, а также обустройство мест отдыха в них. Содержание данного вида разрешенного использования включает в себя содержание видов разрешенного использования с </w:t>
            </w:r>
            <w:hyperlink w:anchor="Par341" w:tooltip="5.1" w:history="1">
              <w:r w:rsidRPr="005704D7">
                <w:rPr>
                  <w:rFonts w:ascii="Times New Roman" w:eastAsia="Calibri" w:hAnsi="Times New Roman" w:cs="Times New Roman"/>
                  <w:b/>
                  <w:color w:val="000000" w:themeColor="text1"/>
                  <w:sz w:val="24"/>
                  <w:szCs w:val="24"/>
                </w:rPr>
                <w:t>кодами 5.1</w:t>
              </w:r>
            </w:hyperlink>
            <w:r w:rsidRPr="005704D7">
              <w:rPr>
                <w:rFonts w:ascii="Times New Roman" w:eastAsia="Calibri" w:hAnsi="Times New Roman" w:cs="Times New Roman"/>
                <w:b/>
                <w:color w:val="000000" w:themeColor="text1"/>
                <w:sz w:val="24"/>
                <w:szCs w:val="24"/>
              </w:rPr>
              <w:t xml:space="preserve"> - </w:t>
            </w:r>
            <w:hyperlink w:anchor="Par379" w:tooltip="5.5" w:history="1">
              <w:r w:rsidRPr="005704D7">
                <w:rPr>
                  <w:rFonts w:ascii="Times New Roman" w:eastAsia="Calibri" w:hAnsi="Times New Roman" w:cs="Times New Roman"/>
                  <w:b/>
                  <w:color w:val="000000" w:themeColor="text1"/>
                  <w:sz w:val="24"/>
                  <w:szCs w:val="24"/>
                </w:rPr>
                <w:t>5.5</w:t>
              </w:r>
            </w:hyperlink>
          </w:p>
        </w:tc>
        <w:tc>
          <w:tcPr>
            <w:tcW w:w="2127" w:type="dxa"/>
            <w:tcBorders>
              <w:top w:val="single" w:sz="4" w:space="0" w:color="auto"/>
              <w:left w:val="single" w:sz="4" w:space="0" w:color="auto"/>
              <w:bottom w:val="single" w:sz="4" w:space="0" w:color="auto"/>
            </w:tcBorders>
          </w:tcPr>
          <w:p w:rsidR="005704D7" w:rsidRPr="005704D7" w:rsidRDefault="005704D7" w:rsidP="005704D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5704D7">
              <w:rPr>
                <w:rFonts w:ascii="Times New Roman" w:eastAsia="Calibri" w:hAnsi="Times New Roman" w:cs="Times New Roman"/>
                <w:color w:val="000000"/>
                <w:sz w:val="24"/>
                <w:szCs w:val="24"/>
              </w:rPr>
              <w:t>5.0</w:t>
            </w:r>
          </w:p>
        </w:tc>
      </w:tr>
      <w:tr w:rsidR="005704D7" w:rsidRPr="005704D7" w:rsidTr="00B833C8">
        <w:tc>
          <w:tcPr>
            <w:tcW w:w="3119" w:type="dxa"/>
            <w:tcBorders>
              <w:top w:val="single" w:sz="4" w:space="0" w:color="auto"/>
              <w:bottom w:val="single" w:sz="4" w:space="0" w:color="auto"/>
              <w:right w:val="single" w:sz="4" w:space="0" w:color="auto"/>
            </w:tcBorders>
          </w:tcPr>
          <w:p w:rsidR="005704D7" w:rsidRPr="005704D7" w:rsidRDefault="005704D7" w:rsidP="005704D7">
            <w:pPr>
              <w:autoSpaceDE w:val="0"/>
              <w:autoSpaceDN w:val="0"/>
              <w:adjustRightInd w:val="0"/>
              <w:spacing w:after="0" w:line="240" w:lineRule="auto"/>
              <w:jc w:val="both"/>
              <w:rPr>
                <w:rFonts w:ascii="Times New Roman" w:eastAsia="Calibri" w:hAnsi="Times New Roman" w:cs="Times New Roman"/>
                <w:color w:val="000000"/>
                <w:sz w:val="24"/>
                <w:szCs w:val="24"/>
              </w:rPr>
            </w:pPr>
            <w:bookmarkStart w:id="466" w:name="sub_1051"/>
            <w:r w:rsidRPr="005704D7">
              <w:rPr>
                <w:rFonts w:ascii="Times New Roman" w:eastAsia="Calibri" w:hAnsi="Times New Roman" w:cs="Times New Roman"/>
                <w:color w:val="000000"/>
                <w:sz w:val="24"/>
                <w:szCs w:val="24"/>
              </w:rPr>
              <w:t>Спорт</w:t>
            </w:r>
            <w:bookmarkEnd w:id="466"/>
          </w:p>
        </w:tc>
        <w:tc>
          <w:tcPr>
            <w:tcW w:w="4819" w:type="dxa"/>
            <w:tcBorders>
              <w:top w:val="single" w:sz="4" w:space="0" w:color="auto"/>
              <w:left w:val="single" w:sz="4" w:space="0" w:color="auto"/>
              <w:bottom w:val="single" w:sz="4" w:space="0" w:color="auto"/>
              <w:right w:val="single" w:sz="4" w:space="0" w:color="auto"/>
            </w:tcBorders>
          </w:tcPr>
          <w:p w:rsidR="005704D7" w:rsidRPr="005704D7" w:rsidRDefault="005704D7" w:rsidP="005704D7">
            <w:pPr>
              <w:autoSpaceDE w:val="0"/>
              <w:autoSpaceDN w:val="0"/>
              <w:adjustRightInd w:val="0"/>
              <w:spacing w:after="0" w:line="240" w:lineRule="auto"/>
              <w:jc w:val="both"/>
              <w:rPr>
                <w:rFonts w:ascii="Times New Roman" w:eastAsia="Calibri" w:hAnsi="Times New Roman" w:cs="Times New Roman"/>
                <w:color w:val="000000"/>
                <w:sz w:val="24"/>
                <w:szCs w:val="24"/>
              </w:rPr>
            </w:pPr>
            <w:r w:rsidRPr="005704D7">
              <w:rPr>
                <w:rFonts w:ascii="Times New Roman" w:eastAsia="Calibri" w:hAnsi="Times New Roman" w:cs="Times New Roman"/>
                <w:color w:val="000000"/>
                <w:sz w:val="24"/>
                <w:szCs w:val="24"/>
              </w:rPr>
              <w:t xml:space="preserve">Размещение </w:t>
            </w:r>
            <w:r w:rsidRPr="005704D7">
              <w:rPr>
                <w:rFonts w:ascii="Times New Roman" w:eastAsia="Calibri" w:hAnsi="Times New Roman" w:cs="Times New Roman"/>
                <w:sz w:val="24"/>
                <w:szCs w:val="24"/>
              </w:rPr>
              <w:t>зданий и сооружений</w:t>
            </w:r>
            <w:r w:rsidRPr="005704D7">
              <w:rPr>
                <w:rFonts w:ascii="Times New Roman" w:eastAsia="Calibri" w:hAnsi="Times New Roman" w:cs="Times New Roman"/>
                <w:color w:val="000000"/>
                <w:sz w:val="24"/>
                <w:szCs w:val="24"/>
              </w:rPr>
              <w:t xml:space="preserve"> для занятия спортом</w:t>
            </w:r>
            <w:r w:rsidRPr="005704D7">
              <w:rPr>
                <w:rFonts w:ascii="Times New Roman" w:eastAsia="Calibri" w:hAnsi="Times New Roman" w:cs="Times New Roman"/>
                <w:sz w:val="24"/>
                <w:szCs w:val="24"/>
              </w:rPr>
              <w:t>. Содержание данного вида разрешенного использования включает</w:t>
            </w:r>
            <w:r w:rsidRPr="005704D7">
              <w:rPr>
                <w:rFonts w:ascii="Times New Roman" w:eastAsia="Calibri" w:hAnsi="Times New Roman" w:cs="Times New Roman"/>
                <w:color w:val="000000"/>
                <w:sz w:val="24"/>
                <w:szCs w:val="24"/>
              </w:rPr>
              <w:t xml:space="preserve"> в </w:t>
            </w:r>
            <w:r w:rsidRPr="005704D7">
              <w:rPr>
                <w:rFonts w:ascii="Times New Roman" w:eastAsia="Calibri" w:hAnsi="Times New Roman" w:cs="Times New Roman"/>
                <w:sz w:val="24"/>
                <w:szCs w:val="24"/>
              </w:rPr>
              <w:t>себя содержание</w:t>
            </w:r>
            <w:r w:rsidRPr="005704D7">
              <w:rPr>
                <w:rFonts w:ascii="Times New Roman" w:eastAsia="Calibri" w:hAnsi="Times New Roman" w:cs="Times New Roman"/>
                <w:color w:val="000000"/>
                <w:sz w:val="24"/>
                <w:szCs w:val="24"/>
              </w:rPr>
              <w:t xml:space="preserve"> видов </w:t>
            </w:r>
            <w:r w:rsidRPr="005704D7">
              <w:rPr>
                <w:rFonts w:ascii="Times New Roman" w:eastAsia="Calibri" w:hAnsi="Times New Roman" w:cs="Times New Roman"/>
                <w:sz w:val="24"/>
                <w:szCs w:val="24"/>
              </w:rPr>
              <w:t xml:space="preserve">разрешенного использования с </w:t>
            </w:r>
            <w:hyperlink w:anchor="sub_1511" w:history="1">
              <w:r w:rsidRPr="005704D7">
                <w:rPr>
                  <w:rFonts w:ascii="Times New Roman" w:eastAsia="Calibri" w:hAnsi="Times New Roman" w:cs="Times New Roman"/>
                  <w:b/>
                  <w:bCs/>
                  <w:color w:val="000000"/>
                  <w:sz w:val="24"/>
                  <w:szCs w:val="24"/>
                </w:rPr>
                <w:t>кодами 5.1.1 - 5.1.7</w:t>
              </w:r>
            </w:hyperlink>
          </w:p>
        </w:tc>
        <w:tc>
          <w:tcPr>
            <w:tcW w:w="2127" w:type="dxa"/>
            <w:tcBorders>
              <w:top w:val="single" w:sz="4" w:space="0" w:color="auto"/>
              <w:left w:val="single" w:sz="4" w:space="0" w:color="auto"/>
              <w:bottom w:val="single" w:sz="4" w:space="0" w:color="auto"/>
            </w:tcBorders>
          </w:tcPr>
          <w:p w:rsidR="005704D7" w:rsidRPr="005704D7" w:rsidRDefault="005704D7" w:rsidP="005704D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5704D7">
              <w:rPr>
                <w:rFonts w:ascii="Times New Roman" w:eastAsia="Calibri" w:hAnsi="Times New Roman" w:cs="Times New Roman"/>
                <w:color w:val="000000"/>
                <w:sz w:val="24"/>
                <w:szCs w:val="24"/>
              </w:rPr>
              <w:t>5.1</w:t>
            </w:r>
          </w:p>
        </w:tc>
      </w:tr>
      <w:tr w:rsidR="005704D7" w:rsidRPr="005704D7" w:rsidTr="00B833C8">
        <w:tc>
          <w:tcPr>
            <w:tcW w:w="3119" w:type="dxa"/>
            <w:tcBorders>
              <w:top w:val="single" w:sz="4" w:space="0" w:color="auto"/>
              <w:bottom w:val="single" w:sz="4" w:space="0" w:color="auto"/>
              <w:right w:val="single" w:sz="4" w:space="0" w:color="auto"/>
            </w:tcBorders>
          </w:tcPr>
          <w:p w:rsidR="005704D7" w:rsidRPr="005704D7" w:rsidRDefault="005704D7" w:rsidP="005704D7">
            <w:pPr>
              <w:autoSpaceDE w:val="0"/>
              <w:autoSpaceDN w:val="0"/>
              <w:adjustRightInd w:val="0"/>
              <w:spacing w:after="0" w:line="240" w:lineRule="auto"/>
              <w:jc w:val="both"/>
              <w:rPr>
                <w:rFonts w:ascii="Times New Roman" w:eastAsia="Calibri" w:hAnsi="Times New Roman" w:cs="Times New Roman"/>
                <w:color w:val="000000"/>
                <w:sz w:val="24"/>
                <w:szCs w:val="24"/>
              </w:rPr>
            </w:pPr>
            <w:bookmarkStart w:id="467" w:name="sub_1511"/>
            <w:r w:rsidRPr="005704D7">
              <w:rPr>
                <w:rFonts w:ascii="Times New Roman" w:eastAsia="Calibri" w:hAnsi="Times New Roman" w:cs="Times New Roman"/>
                <w:sz w:val="24"/>
                <w:szCs w:val="24"/>
              </w:rPr>
              <w:t>Обеспечение спортивно-зрелищных мероприятий</w:t>
            </w:r>
            <w:bookmarkEnd w:id="467"/>
          </w:p>
        </w:tc>
        <w:tc>
          <w:tcPr>
            <w:tcW w:w="4819" w:type="dxa"/>
            <w:tcBorders>
              <w:top w:val="single" w:sz="4" w:space="0" w:color="auto"/>
              <w:left w:val="single" w:sz="4" w:space="0" w:color="auto"/>
              <w:bottom w:val="single" w:sz="4" w:space="0" w:color="auto"/>
              <w:right w:val="single" w:sz="4" w:space="0" w:color="auto"/>
            </w:tcBorders>
          </w:tcPr>
          <w:p w:rsidR="005704D7" w:rsidRPr="005704D7" w:rsidRDefault="005704D7" w:rsidP="005704D7">
            <w:pPr>
              <w:autoSpaceDE w:val="0"/>
              <w:autoSpaceDN w:val="0"/>
              <w:adjustRightInd w:val="0"/>
              <w:spacing w:after="0" w:line="240" w:lineRule="auto"/>
              <w:jc w:val="both"/>
              <w:rPr>
                <w:rFonts w:ascii="Times New Roman" w:eastAsia="Calibri" w:hAnsi="Times New Roman" w:cs="Times New Roman"/>
                <w:color w:val="000000"/>
                <w:sz w:val="24"/>
                <w:szCs w:val="24"/>
              </w:rPr>
            </w:pPr>
            <w:r w:rsidRPr="005704D7">
              <w:rPr>
                <w:rFonts w:ascii="Times New Roman" w:eastAsia="Calibri" w:hAnsi="Times New Roman" w:cs="Times New Roman"/>
                <w:sz w:val="24"/>
                <w:szCs w:val="24"/>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2127" w:type="dxa"/>
            <w:tcBorders>
              <w:top w:val="single" w:sz="4" w:space="0" w:color="auto"/>
              <w:left w:val="single" w:sz="4" w:space="0" w:color="auto"/>
              <w:bottom w:val="single" w:sz="4" w:space="0" w:color="auto"/>
            </w:tcBorders>
          </w:tcPr>
          <w:p w:rsidR="005704D7" w:rsidRPr="005704D7" w:rsidRDefault="005704D7" w:rsidP="005704D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5704D7">
              <w:rPr>
                <w:rFonts w:ascii="Times New Roman" w:eastAsia="Calibri" w:hAnsi="Times New Roman" w:cs="Times New Roman"/>
                <w:sz w:val="24"/>
                <w:szCs w:val="24"/>
              </w:rPr>
              <w:t>5.1.1</w:t>
            </w:r>
          </w:p>
        </w:tc>
      </w:tr>
      <w:tr w:rsidR="005704D7" w:rsidRPr="005704D7" w:rsidTr="00B833C8">
        <w:tc>
          <w:tcPr>
            <w:tcW w:w="3119" w:type="dxa"/>
            <w:tcBorders>
              <w:top w:val="single" w:sz="4" w:space="0" w:color="auto"/>
              <w:bottom w:val="single" w:sz="4" w:space="0" w:color="auto"/>
              <w:right w:val="single" w:sz="4" w:space="0" w:color="auto"/>
            </w:tcBorders>
          </w:tcPr>
          <w:p w:rsidR="005704D7" w:rsidRPr="005704D7" w:rsidRDefault="005704D7" w:rsidP="005704D7">
            <w:pPr>
              <w:autoSpaceDE w:val="0"/>
              <w:autoSpaceDN w:val="0"/>
              <w:adjustRightInd w:val="0"/>
              <w:spacing w:after="0" w:line="240" w:lineRule="auto"/>
              <w:jc w:val="both"/>
              <w:rPr>
                <w:rFonts w:ascii="Times New Roman" w:eastAsia="Calibri" w:hAnsi="Times New Roman" w:cs="Times New Roman"/>
                <w:color w:val="000000"/>
                <w:sz w:val="24"/>
                <w:szCs w:val="24"/>
              </w:rPr>
            </w:pPr>
            <w:bookmarkStart w:id="468" w:name="sub_1512"/>
            <w:r w:rsidRPr="005704D7">
              <w:rPr>
                <w:rFonts w:ascii="Times New Roman" w:eastAsia="Calibri" w:hAnsi="Times New Roman" w:cs="Times New Roman"/>
                <w:sz w:val="24"/>
                <w:szCs w:val="24"/>
              </w:rPr>
              <w:t>Обеспечение занятий спортом в помещениях</w:t>
            </w:r>
            <w:bookmarkEnd w:id="468"/>
          </w:p>
        </w:tc>
        <w:tc>
          <w:tcPr>
            <w:tcW w:w="4819" w:type="dxa"/>
            <w:tcBorders>
              <w:top w:val="single" w:sz="4" w:space="0" w:color="auto"/>
              <w:left w:val="single" w:sz="4" w:space="0" w:color="auto"/>
              <w:bottom w:val="single" w:sz="4" w:space="0" w:color="auto"/>
              <w:right w:val="single" w:sz="4" w:space="0" w:color="auto"/>
            </w:tcBorders>
          </w:tcPr>
          <w:p w:rsidR="005704D7" w:rsidRPr="005704D7" w:rsidRDefault="005704D7" w:rsidP="005704D7">
            <w:pPr>
              <w:autoSpaceDE w:val="0"/>
              <w:autoSpaceDN w:val="0"/>
              <w:adjustRightInd w:val="0"/>
              <w:spacing w:after="0" w:line="240" w:lineRule="auto"/>
              <w:jc w:val="both"/>
              <w:rPr>
                <w:rFonts w:ascii="Times New Roman" w:eastAsia="Calibri" w:hAnsi="Times New Roman" w:cs="Times New Roman"/>
                <w:color w:val="000000"/>
                <w:sz w:val="24"/>
                <w:szCs w:val="24"/>
              </w:rPr>
            </w:pPr>
            <w:r w:rsidRPr="005704D7">
              <w:rPr>
                <w:rFonts w:ascii="Times New Roman" w:eastAsia="Calibri" w:hAnsi="Times New Roman" w:cs="Times New Roman"/>
                <w:sz w:val="24"/>
                <w:szCs w:val="24"/>
              </w:rPr>
              <w:t>Размещение спортивных клубов, спортивных залов, бассейнов, физкультурно-оздоровительных комплексов в зданиях и сооружениях</w:t>
            </w:r>
          </w:p>
        </w:tc>
        <w:tc>
          <w:tcPr>
            <w:tcW w:w="2127" w:type="dxa"/>
            <w:tcBorders>
              <w:top w:val="single" w:sz="4" w:space="0" w:color="auto"/>
              <w:left w:val="single" w:sz="4" w:space="0" w:color="auto"/>
              <w:bottom w:val="single" w:sz="4" w:space="0" w:color="auto"/>
            </w:tcBorders>
          </w:tcPr>
          <w:p w:rsidR="005704D7" w:rsidRPr="005704D7" w:rsidRDefault="005704D7" w:rsidP="005704D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5704D7">
              <w:rPr>
                <w:rFonts w:ascii="Times New Roman" w:eastAsia="Calibri" w:hAnsi="Times New Roman" w:cs="Times New Roman"/>
                <w:sz w:val="24"/>
                <w:szCs w:val="24"/>
              </w:rPr>
              <w:t>5.1.2</w:t>
            </w:r>
          </w:p>
        </w:tc>
      </w:tr>
      <w:tr w:rsidR="005704D7" w:rsidRPr="005704D7" w:rsidTr="00B833C8">
        <w:tc>
          <w:tcPr>
            <w:tcW w:w="3119" w:type="dxa"/>
            <w:tcBorders>
              <w:top w:val="single" w:sz="4" w:space="0" w:color="auto"/>
              <w:bottom w:val="single" w:sz="4" w:space="0" w:color="auto"/>
              <w:right w:val="single" w:sz="4" w:space="0" w:color="auto"/>
            </w:tcBorders>
          </w:tcPr>
          <w:p w:rsidR="005704D7" w:rsidRPr="005704D7" w:rsidRDefault="005704D7" w:rsidP="005704D7">
            <w:pPr>
              <w:autoSpaceDE w:val="0"/>
              <w:autoSpaceDN w:val="0"/>
              <w:adjustRightInd w:val="0"/>
              <w:spacing w:after="0" w:line="240" w:lineRule="auto"/>
              <w:jc w:val="both"/>
              <w:rPr>
                <w:rFonts w:ascii="Times New Roman" w:eastAsia="Calibri" w:hAnsi="Times New Roman" w:cs="Times New Roman"/>
                <w:color w:val="000000"/>
                <w:sz w:val="24"/>
                <w:szCs w:val="24"/>
              </w:rPr>
            </w:pPr>
            <w:bookmarkStart w:id="469" w:name="sub_1513"/>
            <w:r w:rsidRPr="005704D7">
              <w:rPr>
                <w:rFonts w:ascii="Times New Roman" w:eastAsia="Calibri" w:hAnsi="Times New Roman" w:cs="Times New Roman"/>
                <w:sz w:val="24"/>
                <w:szCs w:val="24"/>
              </w:rPr>
              <w:t>Площадки для занятий спортом</w:t>
            </w:r>
            <w:bookmarkEnd w:id="469"/>
          </w:p>
        </w:tc>
        <w:tc>
          <w:tcPr>
            <w:tcW w:w="4819" w:type="dxa"/>
            <w:tcBorders>
              <w:top w:val="single" w:sz="4" w:space="0" w:color="auto"/>
              <w:left w:val="single" w:sz="4" w:space="0" w:color="auto"/>
              <w:bottom w:val="single" w:sz="4" w:space="0" w:color="auto"/>
              <w:right w:val="single" w:sz="4" w:space="0" w:color="auto"/>
            </w:tcBorders>
          </w:tcPr>
          <w:p w:rsidR="005704D7" w:rsidRPr="005704D7" w:rsidRDefault="005704D7" w:rsidP="005704D7">
            <w:pPr>
              <w:autoSpaceDE w:val="0"/>
              <w:autoSpaceDN w:val="0"/>
              <w:adjustRightInd w:val="0"/>
              <w:spacing w:after="0" w:line="240" w:lineRule="auto"/>
              <w:jc w:val="both"/>
              <w:rPr>
                <w:rFonts w:ascii="Times New Roman" w:eastAsia="Calibri" w:hAnsi="Times New Roman" w:cs="Times New Roman"/>
                <w:color w:val="000000"/>
                <w:sz w:val="24"/>
                <w:szCs w:val="24"/>
              </w:rPr>
            </w:pPr>
            <w:r w:rsidRPr="005704D7">
              <w:rPr>
                <w:rFonts w:ascii="Times New Roman" w:eastAsia="Calibri" w:hAnsi="Times New Roman" w:cs="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2127" w:type="dxa"/>
            <w:tcBorders>
              <w:top w:val="single" w:sz="4" w:space="0" w:color="auto"/>
              <w:left w:val="single" w:sz="4" w:space="0" w:color="auto"/>
              <w:bottom w:val="single" w:sz="4" w:space="0" w:color="auto"/>
            </w:tcBorders>
          </w:tcPr>
          <w:p w:rsidR="005704D7" w:rsidRPr="005704D7" w:rsidRDefault="005704D7" w:rsidP="005704D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5704D7">
              <w:rPr>
                <w:rFonts w:ascii="Times New Roman" w:eastAsia="Calibri" w:hAnsi="Times New Roman" w:cs="Times New Roman"/>
                <w:sz w:val="24"/>
                <w:szCs w:val="24"/>
              </w:rPr>
              <w:t>5.1.3</w:t>
            </w:r>
          </w:p>
        </w:tc>
      </w:tr>
      <w:tr w:rsidR="005704D7" w:rsidRPr="005704D7" w:rsidTr="00B833C8">
        <w:tc>
          <w:tcPr>
            <w:tcW w:w="3119" w:type="dxa"/>
            <w:tcBorders>
              <w:top w:val="single" w:sz="4" w:space="0" w:color="auto"/>
              <w:bottom w:val="single" w:sz="4" w:space="0" w:color="auto"/>
              <w:right w:val="single" w:sz="4" w:space="0" w:color="auto"/>
            </w:tcBorders>
          </w:tcPr>
          <w:p w:rsidR="005704D7" w:rsidRPr="005704D7" w:rsidRDefault="005704D7" w:rsidP="005704D7">
            <w:pPr>
              <w:autoSpaceDE w:val="0"/>
              <w:autoSpaceDN w:val="0"/>
              <w:adjustRightInd w:val="0"/>
              <w:spacing w:after="0" w:line="240" w:lineRule="auto"/>
              <w:jc w:val="both"/>
              <w:rPr>
                <w:rFonts w:ascii="Times New Roman" w:eastAsia="Calibri" w:hAnsi="Times New Roman" w:cs="Times New Roman"/>
                <w:color w:val="000000"/>
                <w:sz w:val="24"/>
                <w:szCs w:val="24"/>
              </w:rPr>
            </w:pPr>
            <w:bookmarkStart w:id="470" w:name="sub_1514"/>
            <w:r w:rsidRPr="005704D7">
              <w:rPr>
                <w:rFonts w:ascii="Times New Roman" w:eastAsia="Calibri" w:hAnsi="Times New Roman" w:cs="Times New Roman"/>
                <w:sz w:val="24"/>
                <w:szCs w:val="24"/>
              </w:rPr>
              <w:t>Оборудованные площадки для занятий спортом</w:t>
            </w:r>
            <w:bookmarkEnd w:id="470"/>
          </w:p>
        </w:tc>
        <w:tc>
          <w:tcPr>
            <w:tcW w:w="4819" w:type="dxa"/>
            <w:tcBorders>
              <w:top w:val="single" w:sz="4" w:space="0" w:color="auto"/>
              <w:left w:val="single" w:sz="4" w:space="0" w:color="auto"/>
              <w:bottom w:val="single" w:sz="4" w:space="0" w:color="auto"/>
              <w:right w:val="single" w:sz="4" w:space="0" w:color="auto"/>
            </w:tcBorders>
          </w:tcPr>
          <w:p w:rsidR="005704D7" w:rsidRPr="005704D7" w:rsidRDefault="005704D7" w:rsidP="005704D7">
            <w:pPr>
              <w:autoSpaceDE w:val="0"/>
              <w:autoSpaceDN w:val="0"/>
              <w:adjustRightInd w:val="0"/>
              <w:spacing w:after="0" w:line="240" w:lineRule="auto"/>
              <w:jc w:val="both"/>
              <w:rPr>
                <w:rFonts w:ascii="Times New Roman" w:eastAsia="Calibri" w:hAnsi="Times New Roman" w:cs="Times New Roman"/>
                <w:color w:val="000000"/>
                <w:sz w:val="24"/>
                <w:szCs w:val="24"/>
              </w:rPr>
            </w:pPr>
            <w:r w:rsidRPr="005704D7">
              <w:rPr>
                <w:rFonts w:ascii="Times New Roman" w:eastAsia="Calibri" w:hAnsi="Times New Roman" w:cs="Times New Roman"/>
                <w:sz w:val="24"/>
                <w:szCs w:val="24"/>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2127" w:type="dxa"/>
            <w:tcBorders>
              <w:top w:val="single" w:sz="4" w:space="0" w:color="auto"/>
              <w:left w:val="single" w:sz="4" w:space="0" w:color="auto"/>
              <w:bottom w:val="single" w:sz="4" w:space="0" w:color="auto"/>
            </w:tcBorders>
          </w:tcPr>
          <w:p w:rsidR="005704D7" w:rsidRPr="005704D7" w:rsidRDefault="005704D7" w:rsidP="005704D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5704D7">
              <w:rPr>
                <w:rFonts w:ascii="Times New Roman" w:eastAsia="Calibri" w:hAnsi="Times New Roman" w:cs="Times New Roman"/>
                <w:sz w:val="24"/>
                <w:szCs w:val="24"/>
              </w:rPr>
              <w:t>5.1.4</w:t>
            </w:r>
          </w:p>
        </w:tc>
      </w:tr>
      <w:tr w:rsidR="005704D7" w:rsidRPr="005704D7" w:rsidTr="00B833C8">
        <w:tc>
          <w:tcPr>
            <w:tcW w:w="3119" w:type="dxa"/>
            <w:tcBorders>
              <w:top w:val="single" w:sz="4" w:space="0" w:color="auto"/>
              <w:bottom w:val="single" w:sz="4" w:space="0" w:color="auto"/>
              <w:right w:val="single" w:sz="4" w:space="0" w:color="auto"/>
            </w:tcBorders>
          </w:tcPr>
          <w:p w:rsidR="005704D7" w:rsidRPr="005704D7" w:rsidRDefault="005704D7" w:rsidP="005704D7">
            <w:pPr>
              <w:autoSpaceDE w:val="0"/>
              <w:autoSpaceDN w:val="0"/>
              <w:adjustRightInd w:val="0"/>
              <w:spacing w:after="0" w:line="240" w:lineRule="auto"/>
              <w:jc w:val="both"/>
              <w:rPr>
                <w:rFonts w:ascii="Times New Roman" w:eastAsia="Calibri" w:hAnsi="Times New Roman" w:cs="Times New Roman"/>
                <w:color w:val="000000"/>
                <w:sz w:val="24"/>
                <w:szCs w:val="24"/>
              </w:rPr>
            </w:pPr>
            <w:bookmarkStart w:id="471" w:name="sub_1515"/>
            <w:r w:rsidRPr="005704D7">
              <w:rPr>
                <w:rFonts w:ascii="Times New Roman" w:eastAsia="Calibri" w:hAnsi="Times New Roman" w:cs="Times New Roman"/>
                <w:sz w:val="24"/>
                <w:szCs w:val="24"/>
              </w:rPr>
              <w:t>Водный спорт</w:t>
            </w:r>
            <w:bookmarkEnd w:id="471"/>
          </w:p>
        </w:tc>
        <w:tc>
          <w:tcPr>
            <w:tcW w:w="4819" w:type="dxa"/>
            <w:tcBorders>
              <w:top w:val="single" w:sz="4" w:space="0" w:color="auto"/>
              <w:left w:val="single" w:sz="4" w:space="0" w:color="auto"/>
              <w:bottom w:val="single" w:sz="4" w:space="0" w:color="auto"/>
              <w:right w:val="single" w:sz="4" w:space="0" w:color="auto"/>
            </w:tcBorders>
          </w:tcPr>
          <w:p w:rsidR="005704D7" w:rsidRPr="005704D7" w:rsidRDefault="005704D7" w:rsidP="005704D7">
            <w:pPr>
              <w:autoSpaceDE w:val="0"/>
              <w:autoSpaceDN w:val="0"/>
              <w:adjustRightInd w:val="0"/>
              <w:spacing w:after="0" w:line="240" w:lineRule="auto"/>
              <w:jc w:val="both"/>
              <w:rPr>
                <w:rFonts w:ascii="Times New Roman" w:eastAsia="Calibri" w:hAnsi="Times New Roman" w:cs="Times New Roman"/>
                <w:color w:val="000000"/>
                <w:sz w:val="24"/>
                <w:szCs w:val="24"/>
              </w:rPr>
            </w:pPr>
            <w:r w:rsidRPr="005704D7">
              <w:rPr>
                <w:rFonts w:ascii="Times New Roman" w:eastAsia="Calibri" w:hAnsi="Times New Roman" w:cs="Times New Roman"/>
                <w:sz w:val="24"/>
                <w:szCs w:val="24"/>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2127" w:type="dxa"/>
            <w:tcBorders>
              <w:top w:val="single" w:sz="4" w:space="0" w:color="auto"/>
              <w:left w:val="single" w:sz="4" w:space="0" w:color="auto"/>
              <w:bottom w:val="single" w:sz="4" w:space="0" w:color="auto"/>
            </w:tcBorders>
          </w:tcPr>
          <w:p w:rsidR="005704D7" w:rsidRPr="005704D7" w:rsidRDefault="005704D7" w:rsidP="005704D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5704D7">
              <w:rPr>
                <w:rFonts w:ascii="Times New Roman" w:eastAsia="Calibri" w:hAnsi="Times New Roman" w:cs="Times New Roman"/>
                <w:sz w:val="24"/>
                <w:szCs w:val="24"/>
              </w:rPr>
              <w:t>5.1.5</w:t>
            </w:r>
          </w:p>
        </w:tc>
      </w:tr>
      <w:tr w:rsidR="005704D7" w:rsidRPr="005704D7" w:rsidTr="00B833C8">
        <w:tc>
          <w:tcPr>
            <w:tcW w:w="3119" w:type="dxa"/>
            <w:tcBorders>
              <w:top w:val="single" w:sz="4" w:space="0" w:color="auto"/>
              <w:bottom w:val="single" w:sz="4" w:space="0" w:color="auto"/>
              <w:right w:val="single" w:sz="4" w:space="0" w:color="auto"/>
            </w:tcBorders>
          </w:tcPr>
          <w:p w:rsidR="005704D7" w:rsidRPr="005704D7" w:rsidRDefault="005704D7" w:rsidP="005704D7">
            <w:pPr>
              <w:autoSpaceDE w:val="0"/>
              <w:autoSpaceDN w:val="0"/>
              <w:adjustRightInd w:val="0"/>
              <w:spacing w:after="0" w:line="240" w:lineRule="auto"/>
              <w:jc w:val="both"/>
              <w:rPr>
                <w:rFonts w:ascii="Times New Roman" w:eastAsia="Calibri" w:hAnsi="Times New Roman" w:cs="Times New Roman"/>
                <w:color w:val="000000"/>
                <w:sz w:val="24"/>
                <w:szCs w:val="24"/>
              </w:rPr>
            </w:pPr>
            <w:bookmarkStart w:id="472" w:name="sub_1516"/>
            <w:r w:rsidRPr="005704D7">
              <w:rPr>
                <w:rFonts w:ascii="Times New Roman" w:eastAsia="Calibri" w:hAnsi="Times New Roman" w:cs="Times New Roman"/>
                <w:sz w:val="24"/>
                <w:szCs w:val="24"/>
              </w:rPr>
              <w:t>Авиационный спорт</w:t>
            </w:r>
            <w:bookmarkEnd w:id="472"/>
          </w:p>
        </w:tc>
        <w:tc>
          <w:tcPr>
            <w:tcW w:w="4819" w:type="dxa"/>
            <w:tcBorders>
              <w:top w:val="single" w:sz="4" w:space="0" w:color="auto"/>
              <w:left w:val="single" w:sz="4" w:space="0" w:color="auto"/>
              <w:bottom w:val="single" w:sz="4" w:space="0" w:color="auto"/>
              <w:right w:val="single" w:sz="4" w:space="0" w:color="auto"/>
            </w:tcBorders>
          </w:tcPr>
          <w:p w:rsidR="005704D7" w:rsidRPr="005704D7" w:rsidRDefault="005704D7" w:rsidP="005704D7">
            <w:pPr>
              <w:autoSpaceDE w:val="0"/>
              <w:autoSpaceDN w:val="0"/>
              <w:adjustRightInd w:val="0"/>
              <w:spacing w:after="0" w:line="240" w:lineRule="auto"/>
              <w:jc w:val="both"/>
              <w:rPr>
                <w:rFonts w:ascii="Times New Roman" w:eastAsia="Calibri" w:hAnsi="Times New Roman" w:cs="Times New Roman"/>
                <w:color w:val="000000"/>
                <w:sz w:val="24"/>
                <w:szCs w:val="24"/>
              </w:rPr>
            </w:pPr>
            <w:r w:rsidRPr="005704D7">
              <w:rPr>
                <w:rFonts w:ascii="Times New Roman" w:eastAsia="Calibri" w:hAnsi="Times New Roman" w:cs="Times New Roman"/>
                <w:sz w:val="24"/>
                <w:szCs w:val="24"/>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c>
          <w:tcPr>
            <w:tcW w:w="2127" w:type="dxa"/>
            <w:tcBorders>
              <w:top w:val="single" w:sz="4" w:space="0" w:color="auto"/>
              <w:left w:val="single" w:sz="4" w:space="0" w:color="auto"/>
              <w:bottom w:val="single" w:sz="4" w:space="0" w:color="auto"/>
            </w:tcBorders>
          </w:tcPr>
          <w:p w:rsidR="005704D7" w:rsidRPr="005704D7" w:rsidRDefault="005704D7" w:rsidP="005704D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5704D7">
              <w:rPr>
                <w:rFonts w:ascii="Times New Roman" w:eastAsia="Calibri" w:hAnsi="Times New Roman" w:cs="Times New Roman"/>
                <w:sz w:val="24"/>
                <w:szCs w:val="24"/>
              </w:rPr>
              <w:t>5.1.6</w:t>
            </w:r>
          </w:p>
        </w:tc>
      </w:tr>
      <w:tr w:rsidR="005704D7" w:rsidRPr="005704D7" w:rsidTr="00B833C8">
        <w:tc>
          <w:tcPr>
            <w:tcW w:w="3119" w:type="dxa"/>
            <w:tcBorders>
              <w:top w:val="single" w:sz="4" w:space="0" w:color="auto"/>
              <w:bottom w:val="single" w:sz="4" w:space="0" w:color="auto"/>
              <w:right w:val="single" w:sz="4" w:space="0" w:color="auto"/>
            </w:tcBorders>
          </w:tcPr>
          <w:p w:rsidR="005704D7" w:rsidRPr="005704D7" w:rsidRDefault="005704D7" w:rsidP="005704D7">
            <w:pPr>
              <w:autoSpaceDE w:val="0"/>
              <w:autoSpaceDN w:val="0"/>
              <w:adjustRightInd w:val="0"/>
              <w:spacing w:after="0" w:line="240" w:lineRule="auto"/>
              <w:jc w:val="both"/>
              <w:rPr>
                <w:rFonts w:ascii="Times New Roman" w:eastAsia="Calibri" w:hAnsi="Times New Roman" w:cs="Times New Roman"/>
                <w:color w:val="000000"/>
                <w:sz w:val="24"/>
                <w:szCs w:val="24"/>
              </w:rPr>
            </w:pPr>
            <w:bookmarkStart w:id="473" w:name="sub_1517"/>
            <w:r w:rsidRPr="005704D7">
              <w:rPr>
                <w:rFonts w:ascii="Times New Roman" w:eastAsia="Calibri" w:hAnsi="Times New Roman" w:cs="Times New Roman"/>
                <w:sz w:val="24"/>
                <w:szCs w:val="24"/>
              </w:rPr>
              <w:t>Спортивные базы</w:t>
            </w:r>
            <w:bookmarkEnd w:id="473"/>
          </w:p>
        </w:tc>
        <w:tc>
          <w:tcPr>
            <w:tcW w:w="4819" w:type="dxa"/>
            <w:tcBorders>
              <w:top w:val="single" w:sz="4" w:space="0" w:color="auto"/>
              <w:left w:val="single" w:sz="4" w:space="0" w:color="auto"/>
              <w:bottom w:val="single" w:sz="4" w:space="0" w:color="auto"/>
              <w:right w:val="single" w:sz="4" w:space="0" w:color="auto"/>
            </w:tcBorders>
          </w:tcPr>
          <w:p w:rsidR="005704D7" w:rsidRPr="005704D7" w:rsidRDefault="005704D7" w:rsidP="005704D7">
            <w:pPr>
              <w:autoSpaceDE w:val="0"/>
              <w:autoSpaceDN w:val="0"/>
              <w:adjustRightInd w:val="0"/>
              <w:spacing w:after="0" w:line="240" w:lineRule="auto"/>
              <w:jc w:val="both"/>
              <w:rPr>
                <w:rFonts w:ascii="Times New Roman" w:eastAsia="Calibri" w:hAnsi="Times New Roman" w:cs="Times New Roman"/>
                <w:color w:val="000000"/>
                <w:sz w:val="24"/>
                <w:szCs w:val="24"/>
              </w:rPr>
            </w:pPr>
            <w:r w:rsidRPr="005704D7">
              <w:rPr>
                <w:rFonts w:ascii="Times New Roman" w:eastAsia="Calibri" w:hAnsi="Times New Roman" w:cs="Times New Roman"/>
                <w:sz w:val="24"/>
                <w:szCs w:val="24"/>
              </w:rPr>
              <w:t>Размещение спортивных баз и лагерей, в которых осуществляется спортивная подготовка длительно проживающих в них лиц</w:t>
            </w:r>
          </w:p>
        </w:tc>
        <w:tc>
          <w:tcPr>
            <w:tcW w:w="2127" w:type="dxa"/>
            <w:tcBorders>
              <w:top w:val="single" w:sz="4" w:space="0" w:color="auto"/>
              <w:left w:val="single" w:sz="4" w:space="0" w:color="auto"/>
              <w:bottom w:val="single" w:sz="4" w:space="0" w:color="auto"/>
            </w:tcBorders>
          </w:tcPr>
          <w:p w:rsidR="005704D7" w:rsidRPr="005704D7" w:rsidRDefault="005704D7" w:rsidP="005704D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5704D7">
              <w:rPr>
                <w:rFonts w:ascii="Times New Roman" w:eastAsia="Calibri" w:hAnsi="Times New Roman" w:cs="Times New Roman"/>
                <w:sz w:val="24"/>
                <w:szCs w:val="24"/>
              </w:rPr>
              <w:t>5.1.7</w:t>
            </w:r>
          </w:p>
        </w:tc>
      </w:tr>
      <w:tr w:rsidR="005704D7" w:rsidRPr="005704D7" w:rsidTr="00B833C8">
        <w:tc>
          <w:tcPr>
            <w:tcW w:w="3119" w:type="dxa"/>
            <w:tcBorders>
              <w:top w:val="single" w:sz="4" w:space="0" w:color="auto"/>
              <w:bottom w:val="single" w:sz="4" w:space="0" w:color="auto"/>
              <w:right w:val="single" w:sz="4" w:space="0" w:color="auto"/>
            </w:tcBorders>
          </w:tcPr>
          <w:p w:rsidR="005704D7" w:rsidRPr="005704D7" w:rsidRDefault="005704D7" w:rsidP="005704D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bookmarkStart w:id="474" w:name="sub_1052"/>
            <w:r w:rsidRPr="005704D7">
              <w:rPr>
                <w:rFonts w:ascii="Times New Roman" w:eastAsia="Times New Roman" w:hAnsi="Times New Roman" w:cs="Times New Roman"/>
                <w:color w:val="000000"/>
                <w:sz w:val="24"/>
                <w:szCs w:val="24"/>
                <w:lang w:eastAsia="ru-RU"/>
              </w:rPr>
              <w:lastRenderedPageBreak/>
              <w:t>Природно-познавательный туризм</w:t>
            </w:r>
            <w:bookmarkEnd w:id="474"/>
          </w:p>
        </w:tc>
        <w:tc>
          <w:tcPr>
            <w:tcW w:w="4819" w:type="dxa"/>
            <w:tcBorders>
              <w:top w:val="single" w:sz="4" w:space="0" w:color="auto"/>
              <w:left w:val="single" w:sz="4" w:space="0" w:color="auto"/>
              <w:bottom w:val="single" w:sz="4" w:space="0" w:color="auto"/>
              <w:right w:val="single" w:sz="4" w:space="0" w:color="auto"/>
            </w:tcBorders>
          </w:tcPr>
          <w:p w:rsidR="005704D7" w:rsidRPr="005704D7" w:rsidRDefault="005704D7" w:rsidP="005704D7">
            <w:pPr>
              <w:autoSpaceDE w:val="0"/>
              <w:autoSpaceDN w:val="0"/>
              <w:adjustRightInd w:val="0"/>
              <w:spacing w:after="0" w:line="240" w:lineRule="auto"/>
              <w:jc w:val="both"/>
              <w:rPr>
                <w:rFonts w:ascii="Times New Roman" w:eastAsia="Calibri" w:hAnsi="Times New Roman" w:cs="Times New Roman"/>
                <w:color w:val="000000"/>
                <w:sz w:val="24"/>
                <w:szCs w:val="24"/>
              </w:rPr>
            </w:pPr>
            <w:r w:rsidRPr="005704D7">
              <w:rPr>
                <w:rFonts w:ascii="Times New Roman" w:eastAsia="Calibri" w:hAnsi="Times New Roman" w:cs="Times New Roman"/>
                <w:color w:val="000000"/>
                <w:sz w:val="24"/>
                <w:szCs w:val="24"/>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природовосстановительных мероприятий</w:t>
            </w:r>
          </w:p>
        </w:tc>
        <w:tc>
          <w:tcPr>
            <w:tcW w:w="2127" w:type="dxa"/>
            <w:tcBorders>
              <w:top w:val="single" w:sz="4" w:space="0" w:color="auto"/>
              <w:left w:val="single" w:sz="4" w:space="0" w:color="auto"/>
              <w:bottom w:val="single" w:sz="4" w:space="0" w:color="auto"/>
            </w:tcBorders>
          </w:tcPr>
          <w:p w:rsidR="005704D7" w:rsidRPr="005704D7" w:rsidRDefault="005704D7" w:rsidP="005704D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5704D7">
              <w:rPr>
                <w:rFonts w:ascii="Times New Roman" w:eastAsia="Calibri" w:hAnsi="Times New Roman" w:cs="Times New Roman"/>
                <w:color w:val="000000"/>
                <w:sz w:val="24"/>
                <w:szCs w:val="24"/>
              </w:rPr>
              <w:t>5.2</w:t>
            </w:r>
          </w:p>
        </w:tc>
      </w:tr>
      <w:tr w:rsidR="005704D7" w:rsidRPr="005704D7" w:rsidTr="00B833C8">
        <w:tc>
          <w:tcPr>
            <w:tcW w:w="3119" w:type="dxa"/>
            <w:tcBorders>
              <w:top w:val="single" w:sz="4" w:space="0" w:color="auto"/>
              <w:bottom w:val="single" w:sz="4" w:space="0" w:color="auto"/>
              <w:right w:val="single" w:sz="4" w:space="0" w:color="auto"/>
            </w:tcBorders>
          </w:tcPr>
          <w:p w:rsidR="005704D7" w:rsidRPr="005704D7" w:rsidRDefault="005704D7" w:rsidP="005704D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bookmarkStart w:id="475" w:name="sub_10521"/>
            <w:r w:rsidRPr="005704D7">
              <w:rPr>
                <w:rFonts w:ascii="Times New Roman" w:eastAsia="Times New Roman" w:hAnsi="Times New Roman" w:cs="Times New Roman"/>
                <w:color w:val="000000"/>
                <w:sz w:val="24"/>
                <w:szCs w:val="24"/>
                <w:lang w:eastAsia="ru-RU"/>
              </w:rPr>
              <w:t>Туристическое обслуживание</w:t>
            </w:r>
            <w:bookmarkEnd w:id="475"/>
          </w:p>
        </w:tc>
        <w:tc>
          <w:tcPr>
            <w:tcW w:w="4819" w:type="dxa"/>
            <w:tcBorders>
              <w:top w:val="single" w:sz="4" w:space="0" w:color="auto"/>
              <w:left w:val="single" w:sz="4" w:space="0" w:color="auto"/>
              <w:bottom w:val="single" w:sz="4" w:space="0" w:color="auto"/>
              <w:right w:val="single" w:sz="4" w:space="0" w:color="auto"/>
            </w:tcBorders>
          </w:tcPr>
          <w:p w:rsidR="005704D7" w:rsidRPr="005704D7" w:rsidRDefault="005704D7" w:rsidP="005704D7">
            <w:pPr>
              <w:autoSpaceDE w:val="0"/>
              <w:autoSpaceDN w:val="0"/>
              <w:adjustRightInd w:val="0"/>
              <w:spacing w:after="0" w:line="240" w:lineRule="auto"/>
              <w:jc w:val="both"/>
              <w:rPr>
                <w:rFonts w:ascii="Times New Roman" w:eastAsia="Calibri" w:hAnsi="Times New Roman" w:cs="Times New Roman"/>
                <w:color w:val="000000"/>
                <w:sz w:val="24"/>
                <w:szCs w:val="24"/>
              </w:rPr>
            </w:pPr>
            <w:r w:rsidRPr="005704D7">
              <w:rPr>
                <w:rFonts w:ascii="Times New Roman" w:eastAsia="Calibri" w:hAnsi="Times New Roman" w:cs="Times New Roman"/>
                <w:color w:val="000000"/>
                <w:sz w:val="24"/>
                <w:szCs w:val="24"/>
              </w:rPr>
              <w:t>Размещение пансионатов, гостиниц, кемпингов, домов отдыха, не оказывающих услуги по лечению; размещение детских лагерей</w:t>
            </w:r>
          </w:p>
        </w:tc>
        <w:tc>
          <w:tcPr>
            <w:tcW w:w="2127" w:type="dxa"/>
            <w:tcBorders>
              <w:top w:val="single" w:sz="4" w:space="0" w:color="auto"/>
              <w:left w:val="single" w:sz="4" w:space="0" w:color="auto"/>
              <w:bottom w:val="single" w:sz="4" w:space="0" w:color="auto"/>
            </w:tcBorders>
          </w:tcPr>
          <w:p w:rsidR="005704D7" w:rsidRPr="005704D7" w:rsidRDefault="005704D7" w:rsidP="005704D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5704D7">
              <w:rPr>
                <w:rFonts w:ascii="Times New Roman" w:eastAsia="Calibri" w:hAnsi="Times New Roman" w:cs="Times New Roman"/>
                <w:color w:val="000000"/>
                <w:sz w:val="24"/>
                <w:szCs w:val="24"/>
              </w:rPr>
              <w:t>5.2.1</w:t>
            </w:r>
          </w:p>
        </w:tc>
      </w:tr>
      <w:tr w:rsidR="005704D7" w:rsidRPr="005704D7" w:rsidTr="00B833C8">
        <w:tc>
          <w:tcPr>
            <w:tcW w:w="3119" w:type="dxa"/>
            <w:tcBorders>
              <w:top w:val="single" w:sz="4" w:space="0" w:color="auto"/>
              <w:bottom w:val="single" w:sz="4" w:space="0" w:color="auto"/>
              <w:right w:val="single" w:sz="4" w:space="0" w:color="auto"/>
            </w:tcBorders>
          </w:tcPr>
          <w:p w:rsidR="005704D7" w:rsidRPr="005704D7" w:rsidRDefault="005704D7" w:rsidP="005704D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bookmarkStart w:id="476" w:name="sub_1053"/>
            <w:r w:rsidRPr="005704D7">
              <w:rPr>
                <w:rFonts w:ascii="Times New Roman" w:eastAsia="Times New Roman" w:hAnsi="Times New Roman" w:cs="Times New Roman"/>
                <w:color w:val="000000"/>
                <w:sz w:val="24"/>
                <w:szCs w:val="24"/>
                <w:lang w:eastAsia="ru-RU"/>
              </w:rPr>
              <w:t>Охота и рыбалка</w:t>
            </w:r>
            <w:bookmarkEnd w:id="476"/>
          </w:p>
        </w:tc>
        <w:tc>
          <w:tcPr>
            <w:tcW w:w="4819" w:type="dxa"/>
            <w:tcBorders>
              <w:top w:val="single" w:sz="4" w:space="0" w:color="auto"/>
              <w:left w:val="single" w:sz="4" w:space="0" w:color="auto"/>
              <w:bottom w:val="single" w:sz="4" w:space="0" w:color="auto"/>
              <w:right w:val="single" w:sz="4" w:space="0" w:color="auto"/>
            </w:tcBorders>
          </w:tcPr>
          <w:p w:rsidR="005704D7" w:rsidRPr="005704D7" w:rsidRDefault="005704D7" w:rsidP="005704D7">
            <w:pPr>
              <w:autoSpaceDE w:val="0"/>
              <w:autoSpaceDN w:val="0"/>
              <w:adjustRightInd w:val="0"/>
              <w:spacing w:after="0" w:line="240" w:lineRule="auto"/>
              <w:jc w:val="both"/>
              <w:rPr>
                <w:rFonts w:ascii="Times New Roman" w:eastAsia="Calibri" w:hAnsi="Times New Roman" w:cs="Times New Roman"/>
                <w:color w:val="000000"/>
                <w:sz w:val="24"/>
                <w:szCs w:val="24"/>
              </w:rPr>
            </w:pPr>
            <w:r w:rsidRPr="005704D7">
              <w:rPr>
                <w:rFonts w:ascii="Times New Roman" w:eastAsia="Calibri" w:hAnsi="Times New Roman" w:cs="Times New Roman"/>
                <w:color w:val="000000"/>
                <w:sz w:val="24"/>
                <w:szCs w:val="24"/>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2127" w:type="dxa"/>
            <w:tcBorders>
              <w:top w:val="single" w:sz="4" w:space="0" w:color="auto"/>
              <w:left w:val="single" w:sz="4" w:space="0" w:color="auto"/>
              <w:bottom w:val="single" w:sz="4" w:space="0" w:color="auto"/>
            </w:tcBorders>
          </w:tcPr>
          <w:p w:rsidR="005704D7" w:rsidRPr="005704D7" w:rsidRDefault="005704D7" w:rsidP="005704D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5704D7">
              <w:rPr>
                <w:rFonts w:ascii="Times New Roman" w:eastAsia="Calibri" w:hAnsi="Times New Roman" w:cs="Times New Roman"/>
                <w:color w:val="000000"/>
                <w:sz w:val="24"/>
                <w:szCs w:val="24"/>
              </w:rPr>
              <w:t>5.3</w:t>
            </w:r>
          </w:p>
        </w:tc>
      </w:tr>
      <w:tr w:rsidR="005704D7" w:rsidRPr="005704D7" w:rsidTr="00B833C8">
        <w:tc>
          <w:tcPr>
            <w:tcW w:w="3119" w:type="dxa"/>
            <w:tcBorders>
              <w:top w:val="single" w:sz="4" w:space="0" w:color="auto"/>
              <w:bottom w:val="single" w:sz="4" w:space="0" w:color="auto"/>
              <w:right w:val="single" w:sz="4" w:space="0" w:color="auto"/>
            </w:tcBorders>
          </w:tcPr>
          <w:p w:rsidR="005704D7" w:rsidRPr="005704D7" w:rsidRDefault="005704D7" w:rsidP="005704D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bookmarkStart w:id="477" w:name="sub_1054"/>
            <w:r w:rsidRPr="005704D7">
              <w:rPr>
                <w:rFonts w:ascii="Times New Roman" w:eastAsia="Times New Roman" w:hAnsi="Times New Roman" w:cs="Times New Roman"/>
                <w:color w:val="000000"/>
                <w:sz w:val="24"/>
                <w:szCs w:val="24"/>
                <w:lang w:eastAsia="ru-RU"/>
              </w:rPr>
              <w:t>Причалы для маломерных</w:t>
            </w:r>
            <w:bookmarkEnd w:id="477"/>
          </w:p>
          <w:p w:rsidR="005704D7" w:rsidRPr="005704D7" w:rsidRDefault="005704D7" w:rsidP="005704D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704D7">
              <w:rPr>
                <w:rFonts w:ascii="Times New Roman" w:eastAsia="Times New Roman" w:hAnsi="Times New Roman" w:cs="Times New Roman"/>
                <w:color w:val="000000"/>
                <w:sz w:val="24"/>
                <w:szCs w:val="24"/>
                <w:lang w:eastAsia="ru-RU"/>
              </w:rPr>
              <w:t>судов</w:t>
            </w:r>
          </w:p>
        </w:tc>
        <w:tc>
          <w:tcPr>
            <w:tcW w:w="4819" w:type="dxa"/>
            <w:tcBorders>
              <w:top w:val="single" w:sz="4" w:space="0" w:color="auto"/>
              <w:left w:val="single" w:sz="4" w:space="0" w:color="auto"/>
              <w:bottom w:val="single" w:sz="4" w:space="0" w:color="auto"/>
              <w:right w:val="single" w:sz="4" w:space="0" w:color="auto"/>
            </w:tcBorders>
          </w:tcPr>
          <w:p w:rsidR="005704D7" w:rsidRPr="005704D7" w:rsidRDefault="005704D7" w:rsidP="005704D7">
            <w:pPr>
              <w:autoSpaceDE w:val="0"/>
              <w:autoSpaceDN w:val="0"/>
              <w:adjustRightInd w:val="0"/>
              <w:spacing w:after="0" w:line="240" w:lineRule="auto"/>
              <w:jc w:val="both"/>
              <w:rPr>
                <w:rFonts w:ascii="Times New Roman" w:eastAsia="Calibri" w:hAnsi="Times New Roman" w:cs="Times New Roman"/>
                <w:color w:val="000000"/>
                <w:sz w:val="24"/>
                <w:szCs w:val="24"/>
              </w:rPr>
            </w:pPr>
            <w:r w:rsidRPr="005704D7">
              <w:rPr>
                <w:rFonts w:ascii="Times New Roman" w:eastAsia="Calibri" w:hAnsi="Times New Roman" w:cs="Times New Roman"/>
                <w:color w:val="000000"/>
                <w:sz w:val="24"/>
                <w:szCs w:val="24"/>
              </w:rPr>
              <w:t>Размещение сооружений, предназначенных для причаливания, хранения и обслуживания яхт, катеров, лодок и других маломерных судов</w:t>
            </w:r>
          </w:p>
        </w:tc>
        <w:tc>
          <w:tcPr>
            <w:tcW w:w="2127" w:type="dxa"/>
            <w:tcBorders>
              <w:top w:val="single" w:sz="4" w:space="0" w:color="auto"/>
              <w:left w:val="single" w:sz="4" w:space="0" w:color="auto"/>
              <w:bottom w:val="single" w:sz="4" w:space="0" w:color="auto"/>
            </w:tcBorders>
          </w:tcPr>
          <w:p w:rsidR="005704D7" w:rsidRPr="005704D7" w:rsidRDefault="005704D7" w:rsidP="005704D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5704D7">
              <w:rPr>
                <w:rFonts w:ascii="Times New Roman" w:eastAsia="Calibri" w:hAnsi="Times New Roman" w:cs="Times New Roman"/>
                <w:color w:val="000000"/>
                <w:sz w:val="24"/>
                <w:szCs w:val="24"/>
              </w:rPr>
              <w:t>5.4</w:t>
            </w:r>
          </w:p>
        </w:tc>
      </w:tr>
      <w:tr w:rsidR="005704D7" w:rsidRPr="005704D7" w:rsidTr="00B833C8">
        <w:tc>
          <w:tcPr>
            <w:tcW w:w="3119" w:type="dxa"/>
            <w:tcBorders>
              <w:top w:val="single" w:sz="4" w:space="0" w:color="auto"/>
              <w:bottom w:val="single" w:sz="4" w:space="0" w:color="auto"/>
              <w:right w:val="single" w:sz="4" w:space="0" w:color="auto"/>
            </w:tcBorders>
          </w:tcPr>
          <w:p w:rsidR="005704D7" w:rsidRPr="005704D7" w:rsidRDefault="005704D7" w:rsidP="005704D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bookmarkStart w:id="478" w:name="sub_1055"/>
            <w:r w:rsidRPr="005704D7">
              <w:rPr>
                <w:rFonts w:ascii="Times New Roman" w:eastAsia="Times New Roman" w:hAnsi="Times New Roman" w:cs="Times New Roman"/>
                <w:color w:val="000000"/>
                <w:sz w:val="24"/>
                <w:szCs w:val="24"/>
                <w:lang w:eastAsia="ru-RU"/>
              </w:rPr>
              <w:t>Поля для гольфа или конных прогулок</w:t>
            </w:r>
            <w:bookmarkEnd w:id="478"/>
          </w:p>
        </w:tc>
        <w:tc>
          <w:tcPr>
            <w:tcW w:w="4819" w:type="dxa"/>
            <w:tcBorders>
              <w:top w:val="single" w:sz="4" w:space="0" w:color="auto"/>
              <w:left w:val="single" w:sz="4" w:space="0" w:color="auto"/>
              <w:bottom w:val="single" w:sz="4" w:space="0" w:color="auto"/>
              <w:right w:val="single" w:sz="4" w:space="0" w:color="auto"/>
            </w:tcBorders>
          </w:tcPr>
          <w:p w:rsidR="005704D7" w:rsidRPr="005704D7" w:rsidRDefault="005704D7" w:rsidP="005704D7">
            <w:pPr>
              <w:autoSpaceDE w:val="0"/>
              <w:autoSpaceDN w:val="0"/>
              <w:adjustRightInd w:val="0"/>
              <w:spacing w:after="0" w:line="240" w:lineRule="auto"/>
              <w:jc w:val="both"/>
              <w:rPr>
                <w:rFonts w:ascii="Times New Roman" w:eastAsia="Calibri" w:hAnsi="Times New Roman" w:cs="Times New Roman"/>
                <w:color w:val="000000"/>
                <w:sz w:val="24"/>
                <w:szCs w:val="24"/>
              </w:rPr>
            </w:pPr>
            <w:r w:rsidRPr="005704D7">
              <w:rPr>
                <w:rFonts w:ascii="Times New Roman" w:eastAsia="Calibri" w:hAnsi="Times New Roman" w:cs="Times New Roman"/>
                <w:color w:val="000000"/>
                <w:sz w:val="24"/>
                <w:szCs w:val="24"/>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 размещение конноспортивных манежей, не предусматривающих устройство трибун</w:t>
            </w:r>
          </w:p>
        </w:tc>
        <w:tc>
          <w:tcPr>
            <w:tcW w:w="2127" w:type="dxa"/>
            <w:tcBorders>
              <w:top w:val="single" w:sz="4" w:space="0" w:color="auto"/>
              <w:left w:val="single" w:sz="4" w:space="0" w:color="auto"/>
              <w:bottom w:val="single" w:sz="4" w:space="0" w:color="auto"/>
            </w:tcBorders>
          </w:tcPr>
          <w:p w:rsidR="005704D7" w:rsidRPr="005704D7" w:rsidRDefault="005704D7" w:rsidP="005704D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5704D7">
              <w:rPr>
                <w:rFonts w:ascii="Times New Roman" w:eastAsia="Calibri" w:hAnsi="Times New Roman" w:cs="Times New Roman"/>
                <w:color w:val="000000"/>
                <w:sz w:val="24"/>
                <w:szCs w:val="24"/>
              </w:rPr>
              <w:t>5.5</w:t>
            </w:r>
          </w:p>
        </w:tc>
      </w:tr>
      <w:tr w:rsidR="005704D7" w:rsidRPr="005704D7" w:rsidTr="00B833C8">
        <w:tc>
          <w:tcPr>
            <w:tcW w:w="3119" w:type="dxa"/>
            <w:tcBorders>
              <w:top w:val="single" w:sz="4" w:space="0" w:color="auto"/>
              <w:bottom w:val="single" w:sz="4" w:space="0" w:color="auto"/>
              <w:right w:val="single" w:sz="4" w:space="0" w:color="auto"/>
            </w:tcBorders>
          </w:tcPr>
          <w:p w:rsidR="005704D7" w:rsidRPr="005704D7" w:rsidRDefault="005704D7" w:rsidP="005704D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bookmarkStart w:id="479" w:name="sub_1060"/>
            <w:r w:rsidRPr="005704D7">
              <w:rPr>
                <w:rFonts w:ascii="Times New Roman" w:eastAsia="Times New Roman" w:hAnsi="Times New Roman" w:cs="Times New Roman"/>
                <w:color w:val="000000"/>
                <w:sz w:val="24"/>
                <w:szCs w:val="24"/>
                <w:lang w:eastAsia="ru-RU"/>
              </w:rPr>
              <w:t>Производственная деятельность</w:t>
            </w:r>
            <w:bookmarkEnd w:id="479"/>
          </w:p>
        </w:tc>
        <w:tc>
          <w:tcPr>
            <w:tcW w:w="4819" w:type="dxa"/>
            <w:tcBorders>
              <w:top w:val="single" w:sz="4" w:space="0" w:color="auto"/>
              <w:left w:val="single" w:sz="4" w:space="0" w:color="auto"/>
              <w:bottom w:val="single" w:sz="4" w:space="0" w:color="auto"/>
              <w:right w:val="single" w:sz="4" w:space="0" w:color="auto"/>
            </w:tcBorders>
          </w:tcPr>
          <w:p w:rsidR="005704D7" w:rsidRPr="005704D7" w:rsidRDefault="005704D7" w:rsidP="005704D7">
            <w:pPr>
              <w:autoSpaceDE w:val="0"/>
              <w:autoSpaceDN w:val="0"/>
              <w:adjustRightInd w:val="0"/>
              <w:spacing w:after="0" w:line="240" w:lineRule="auto"/>
              <w:jc w:val="both"/>
              <w:rPr>
                <w:rFonts w:ascii="Times New Roman" w:eastAsia="Calibri" w:hAnsi="Times New Roman" w:cs="Times New Roman"/>
                <w:color w:val="000000"/>
                <w:sz w:val="24"/>
                <w:szCs w:val="24"/>
              </w:rPr>
            </w:pPr>
            <w:r w:rsidRPr="005704D7">
              <w:rPr>
                <w:rFonts w:ascii="Times New Roman" w:eastAsia="Calibri" w:hAnsi="Times New Roman" w:cs="Times New Roman"/>
                <w:color w:val="000000"/>
                <w:sz w:val="24"/>
                <w:szCs w:val="24"/>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2127" w:type="dxa"/>
            <w:tcBorders>
              <w:top w:val="single" w:sz="4" w:space="0" w:color="auto"/>
              <w:left w:val="single" w:sz="4" w:space="0" w:color="auto"/>
              <w:bottom w:val="single" w:sz="4" w:space="0" w:color="auto"/>
            </w:tcBorders>
          </w:tcPr>
          <w:p w:rsidR="005704D7" w:rsidRPr="005704D7" w:rsidRDefault="005704D7" w:rsidP="005704D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5704D7">
              <w:rPr>
                <w:rFonts w:ascii="Times New Roman" w:eastAsia="Calibri" w:hAnsi="Times New Roman" w:cs="Times New Roman"/>
                <w:color w:val="000000"/>
                <w:sz w:val="24"/>
                <w:szCs w:val="24"/>
              </w:rPr>
              <w:t>6.0</w:t>
            </w:r>
          </w:p>
        </w:tc>
      </w:tr>
      <w:tr w:rsidR="005704D7" w:rsidRPr="005704D7" w:rsidTr="00B833C8">
        <w:tc>
          <w:tcPr>
            <w:tcW w:w="3119" w:type="dxa"/>
            <w:tcBorders>
              <w:top w:val="single" w:sz="4" w:space="0" w:color="auto"/>
              <w:bottom w:val="single" w:sz="4" w:space="0" w:color="auto"/>
              <w:right w:val="single" w:sz="4" w:space="0" w:color="auto"/>
            </w:tcBorders>
          </w:tcPr>
          <w:p w:rsidR="005704D7" w:rsidRPr="005704D7" w:rsidRDefault="005704D7" w:rsidP="005704D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bookmarkStart w:id="480" w:name="sub_1061"/>
            <w:r w:rsidRPr="005704D7">
              <w:rPr>
                <w:rFonts w:ascii="Times New Roman" w:eastAsia="Times New Roman" w:hAnsi="Times New Roman" w:cs="Times New Roman"/>
                <w:color w:val="000000"/>
                <w:sz w:val="24"/>
                <w:szCs w:val="24"/>
                <w:lang w:eastAsia="ru-RU"/>
              </w:rPr>
              <w:t>Недропользование</w:t>
            </w:r>
            <w:bookmarkEnd w:id="480"/>
          </w:p>
        </w:tc>
        <w:tc>
          <w:tcPr>
            <w:tcW w:w="4819" w:type="dxa"/>
            <w:tcBorders>
              <w:top w:val="single" w:sz="4" w:space="0" w:color="auto"/>
              <w:left w:val="single" w:sz="4" w:space="0" w:color="auto"/>
              <w:bottom w:val="single" w:sz="4" w:space="0" w:color="auto"/>
              <w:right w:val="single" w:sz="4" w:space="0" w:color="auto"/>
            </w:tcBorders>
          </w:tcPr>
          <w:p w:rsidR="005704D7" w:rsidRPr="005704D7" w:rsidRDefault="005704D7" w:rsidP="005704D7">
            <w:pPr>
              <w:autoSpaceDE w:val="0"/>
              <w:autoSpaceDN w:val="0"/>
              <w:adjustRightInd w:val="0"/>
              <w:spacing w:after="0" w:line="240" w:lineRule="auto"/>
              <w:jc w:val="both"/>
              <w:rPr>
                <w:rFonts w:ascii="Times New Roman" w:eastAsia="Calibri" w:hAnsi="Times New Roman" w:cs="Times New Roman"/>
                <w:color w:val="000000"/>
                <w:sz w:val="24"/>
                <w:szCs w:val="24"/>
              </w:rPr>
            </w:pPr>
            <w:r w:rsidRPr="005704D7">
              <w:rPr>
                <w:rFonts w:ascii="Times New Roman" w:eastAsia="Calibri" w:hAnsi="Times New Roman" w:cs="Times New Roman"/>
                <w:color w:val="000000"/>
                <w:sz w:val="24"/>
                <w:szCs w:val="24"/>
              </w:rPr>
              <w:t>Осуществление геологических изысканий;</w:t>
            </w:r>
          </w:p>
          <w:p w:rsidR="005704D7" w:rsidRPr="005704D7" w:rsidRDefault="005704D7" w:rsidP="005704D7">
            <w:pPr>
              <w:autoSpaceDE w:val="0"/>
              <w:autoSpaceDN w:val="0"/>
              <w:adjustRightInd w:val="0"/>
              <w:spacing w:after="0" w:line="240" w:lineRule="auto"/>
              <w:jc w:val="both"/>
              <w:rPr>
                <w:rFonts w:ascii="Times New Roman" w:eastAsia="Calibri" w:hAnsi="Times New Roman" w:cs="Times New Roman"/>
                <w:color w:val="000000"/>
                <w:sz w:val="24"/>
                <w:szCs w:val="24"/>
              </w:rPr>
            </w:pPr>
            <w:r w:rsidRPr="005704D7">
              <w:rPr>
                <w:rFonts w:ascii="Times New Roman" w:eastAsia="Calibri" w:hAnsi="Times New Roman" w:cs="Times New Roman"/>
                <w:color w:val="000000"/>
                <w:sz w:val="24"/>
                <w:szCs w:val="24"/>
              </w:rPr>
              <w:t>добыча полезных ископаемых открытым (карьеры, отвалы) и закрытым (шахты, скважины) способами; размещение объектов капитального строительства, в том числе подземных, в целях добычи полезных ископаемых; размещение объектов капитального строительства, необходимых для подготовки сырья к транспортировке и (или) промышленной переработке; 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2127" w:type="dxa"/>
            <w:tcBorders>
              <w:top w:val="single" w:sz="4" w:space="0" w:color="auto"/>
              <w:left w:val="single" w:sz="4" w:space="0" w:color="auto"/>
              <w:bottom w:val="single" w:sz="4" w:space="0" w:color="auto"/>
            </w:tcBorders>
          </w:tcPr>
          <w:p w:rsidR="005704D7" w:rsidRPr="005704D7" w:rsidRDefault="005704D7" w:rsidP="005704D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5704D7">
              <w:rPr>
                <w:rFonts w:ascii="Times New Roman" w:eastAsia="Calibri" w:hAnsi="Times New Roman" w:cs="Times New Roman"/>
                <w:color w:val="000000"/>
                <w:sz w:val="24"/>
                <w:szCs w:val="24"/>
              </w:rPr>
              <w:t>6.1</w:t>
            </w:r>
          </w:p>
        </w:tc>
      </w:tr>
      <w:tr w:rsidR="005704D7" w:rsidRPr="005704D7" w:rsidTr="00B833C8">
        <w:tc>
          <w:tcPr>
            <w:tcW w:w="3119" w:type="dxa"/>
            <w:tcBorders>
              <w:top w:val="single" w:sz="4" w:space="0" w:color="auto"/>
              <w:bottom w:val="single" w:sz="4" w:space="0" w:color="auto"/>
              <w:right w:val="single" w:sz="4" w:space="0" w:color="auto"/>
            </w:tcBorders>
          </w:tcPr>
          <w:p w:rsidR="005704D7" w:rsidRPr="005704D7" w:rsidRDefault="005704D7" w:rsidP="005704D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bookmarkStart w:id="481" w:name="sub_1062"/>
            <w:r w:rsidRPr="005704D7">
              <w:rPr>
                <w:rFonts w:ascii="Times New Roman" w:eastAsia="Times New Roman" w:hAnsi="Times New Roman" w:cs="Times New Roman"/>
                <w:color w:val="000000"/>
                <w:sz w:val="24"/>
                <w:szCs w:val="24"/>
                <w:lang w:eastAsia="ru-RU"/>
              </w:rPr>
              <w:lastRenderedPageBreak/>
              <w:t>Тяжелая промышленность</w:t>
            </w:r>
            <w:bookmarkEnd w:id="481"/>
          </w:p>
        </w:tc>
        <w:tc>
          <w:tcPr>
            <w:tcW w:w="4819" w:type="dxa"/>
            <w:tcBorders>
              <w:top w:val="single" w:sz="4" w:space="0" w:color="auto"/>
              <w:left w:val="single" w:sz="4" w:space="0" w:color="auto"/>
              <w:bottom w:val="single" w:sz="4" w:space="0" w:color="auto"/>
              <w:right w:val="single" w:sz="4" w:space="0" w:color="auto"/>
            </w:tcBorders>
          </w:tcPr>
          <w:p w:rsidR="005704D7" w:rsidRPr="005704D7" w:rsidRDefault="005704D7" w:rsidP="005704D7">
            <w:pPr>
              <w:autoSpaceDE w:val="0"/>
              <w:autoSpaceDN w:val="0"/>
              <w:adjustRightInd w:val="0"/>
              <w:spacing w:after="0" w:line="240" w:lineRule="auto"/>
              <w:jc w:val="both"/>
              <w:rPr>
                <w:rFonts w:ascii="Times New Roman" w:eastAsia="Calibri" w:hAnsi="Times New Roman" w:cs="Times New Roman"/>
                <w:color w:val="000000"/>
                <w:sz w:val="24"/>
                <w:szCs w:val="24"/>
              </w:rPr>
            </w:pPr>
            <w:r w:rsidRPr="005704D7">
              <w:rPr>
                <w:rFonts w:ascii="Times New Roman" w:eastAsia="Calibri" w:hAnsi="Times New Roman" w:cs="Times New Roman"/>
                <w:color w:val="000000"/>
                <w:sz w:val="24"/>
                <w:szCs w:val="24"/>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2127" w:type="dxa"/>
            <w:tcBorders>
              <w:top w:val="single" w:sz="4" w:space="0" w:color="auto"/>
              <w:left w:val="single" w:sz="4" w:space="0" w:color="auto"/>
              <w:bottom w:val="single" w:sz="4" w:space="0" w:color="auto"/>
            </w:tcBorders>
          </w:tcPr>
          <w:p w:rsidR="005704D7" w:rsidRPr="005704D7" w:rsidRDefault="005704D7" w:rsidP="005704D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5704D7">
              <w:rPr>
                <w:rFonts w:ascii="Times New Roman" w:eastAsia="Calibri" w:hAnsi="Times New Roman" w:cs="Times New Roman"/>
                <w:color w:val="000000"/>
                <w:sz w:val="24"/>
                <w:szCs w:val="24"/>
              </w:rPr>
              <w:t>6.2</w:t>
            </w:r>
          </w:p>
        </w:tc>
      </w:tr>
      <w:tr w:rsidR="005704D7" w:rsidRPr="005704D7" w:rsidTr="00B833C8">
        <w:tc>
          <w:tcPr>
            <w:tcW w:w="3119" w:type="dxa"/>
            <w:tcBorders>
              <w:top w:val="single" w:sz="4" w:space="0" w:color="auto"/>
              <w:bottom w:val="single" w:sz="4" w:space="0" w:color="auto"/>
              <w:right w:val="single" w:sz="4" w:space="0" w:color="auto"/>
            </w:tcBorders>
          </w:tcPr>
          <w:p w:rsidR="005704D7" w:rsidRPr="005704D7" w:rsidRDefault="005704D7" w:rsidP="005704D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bookmarkStart w:id="482" w:name="sub_10621"/>
            <w:r w:rsidRPr="005704D7">
              <w:rPr>
                <w:rFonts w:ascii="Times New Roman" w:eastAsia="Times New Roman" w:hAnsi="Times New Roman" w:cs="Times New Roman"/>
                <w:color w:val="000000"/>
                <w:sz w:val="24"/>
                <w:szCs w:val="24"/>
                <w:lang w:eastAsia="ru-RU"/>
              </w:rPr>
              <w:t>Автомобилестроительная промышленность</w:t>
            </w:r>
            <w:bookmarkEnd w:id="482"/>
          </w:p>
        </w:tc>
        <w:tc>
          <w:tcPr>
            <w:tcW w:w="4819" w:type="dxa"/>
            <w:tcBorders>
              <w:top w:val="single" w:sz="4" w:space="0" w:color="auto"/>
              <w:left w:val="single" w:sz="4" w:space="0" w:color="auto"/>
              <w:bottom w:val="single" w:sz="4" w:space="0" w:color="auto"/>
              <w:right w:val="single" w:sz="4" w:space="0" w:color="auto"/>
            </w:tcBorders>
          </w:tcPr>
          <w:p w:rsidR="005704D7" w:rsidRPr="005704D7" w:rsidRDefault="005704D7" w:rsidP="005704D7">
            <w:pPr>
              <w:autoSpaceDE w:val="0"/>
              <w:autoSpaceDN w:val="0"/>
              <w:adjustRightInd w:val="0"/>
              <w:spacing w:after="0" w:line="240" w:lineRule="auto"/>
              <w:jc w:val="both"/>
              <w:rPr>
                <w:rFonts w:ascii="Times New Roman" w:eastAsia="Calibri" w:hAnsi="Times New Roman" w:cs="Times New Roman"/>
                <w:color w:val="000000"/>
                <w:sz w:val="24"/>
                <w:szCs w:val="24"/>
              </w:rPr>
            </w:pPr>
            <w:r w:rsidRPr="005704D7">
              <w:rPr>
                <w:rFonts w:ascii="Times New Roman" w:eastAsia="Calibri" w:hAnsi="Times New Roman" w:cs="Times New Roman"/>
                <w:color w:val="000000"/>
                <w:sz w:val="24"/>
                <w:szCs w:val="24"/>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2127" w:type="dxa"/>
            <w:tcBorders>
              <w:top w:val="single" w:sz="4" w:space="0" w:color="auto"/>
              <w:left w:val="single" w:sz="4" w:space="0" w:color="auto"/>
              <w:bottom w:val="single" w:sz="4" w:space="0" w:color="auto"/>
            </w:tcBorders>
          </w:tcPr>
          <w:p w:rsidR="005704D7" w:rsidRPr="005704D7" w:rsidRDefault="005704D7" w:rsidP="005704D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5704D7">
              <w:rPr>
                <w:rFonts w:ascii="Times New Roman" w:eastAsia="Calibri" w:hAnsi="Times New Roman" w:cs="Times New Roman"/>
                <w:color w:val="000000"/>
                <w:sz w:val="24"/>
                <w:szCs w:val="24"/>
              </w:rPr>
              <w:t>6.2.1</w:t>
            </w:r>
          </w:p>
        </w:tc>
      </w:tr>
      <w:tr w:rsidR="005704D7" w:rsidRPr="005704D7" w:rsidTr="00B833C8">
        <w:tc>
          <w:tcPr>
            <w:tcW w:w="3119" w:type="dxa"/>
            <w:tcBorders>
              <w:top w:val="single" w:sz="4" w:space="0" w:color="auto"/>
              <w:bottom w:val="single" w:sz="4" w:space="0" w:color="auto"/>
              <w:right w:val="single" w:sz="4" w:space="0" w:color="auto"/>
            </w:tcBorders>
          </w:tcPr>
          <w:p w:rsidR="005704D7" w:rsidRPr="005704D7" w:rsidRDefault="005704D7" w:rsidP="005704D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bookmarkStart w:id="483" w:name="sub_1063"/>
            <w:r w:rsidRPr="005704D7">
              <w:rPr>
                <w:rFonts w:ascii="Times New Roman" w:eastAsia="Times New Roman" w:hAnsi="Times New Roman" w:cs="Times New Roman"/>
                <w:color w:val="000000"/>
                <w:sz w:val="24"/>
                <w:szCs w:val="24"/>
                <w:lang w:eastAsia="ru-RU"/>
              </w:rPr>
              <w:t>Легкая промышленность</w:t>
            </w:r>
            <w:bookmarkEnd w:id="483"/>
          </w:p>
        </w:tc>
        <w:tc>
          <w:tcPr>
            <w:tcW w:w="4819" w:type="dxa"/>
            <w:tcBorders>
              <w:top w:val="single" w:sz="4" w:space="0" w:color="auto"/>
              <w:left w:val="single" w:sz="4" w:space="0" w:color="auto"/>
              <w:bottom w:val="single" w:sz="4" w:space="0" w:color="auto"/>
              <w:right w:val="single" w:sz="4" w:space="0" w:color="auto"/>
            </w:tcBorders>
          </w:tcPr>
          <w:p w:rsidR="005704D7" w:rsidRPr="005704D7" w:rsidRDefault="005704D7" w:rsidP="005704D7">
            <w:pPr>
              <w:autoSpaceDE w:val="0"/>
              <w:autoSpaceDN w:val="0"/>
              <w:adjustRightInd w:val="0"/>
              <w:spacing w:after="0" w:line="240" w:lineRule="auto"/>
              <w:jc w:val="both"/>
              <w:rPr>
                <w:rFonts w:ascii="Times New Roman" w:eastAsia="Calibri" w:hAnsi="Times New Roman" w:cs="Times New Roman"/>
                <w:color w:val="000000"/>
                <w:sz w:val="24"/>
                <w:szCs w:val="24"/>
              </w:rPr>
            </w:pPr>
            <w:r w:rsidRPr="005704D7">
              <w:rPr>
                <w:rFonts w:ascii="Times New Roman" w:hAnsi="Times New Roman" w:cs="Times New Roman"/>
                <w:sz w:val="24"/>
                <w:szCs w:val="24"/>
              </w:rPr>
              <w:t>Размещение объектов капитального строительства, предназначенных для производства продукции легкой промышленности (производство текстильных изделий, производство одежды, производство кожи и изделий из кожи и иной продукции легкой промышленности)</w:t>
            </w:r>
          </w:p>
        </w:tc>
        <w:tc>
          <w:tcPr>
            <w:tcW w:w="2127" w:type="dxa"/>
            <w:tcBorders>
              <w:top w:val="single" w:sz="4" w:space="0" w:color="auto"/>
              <w:left w:val="single" w:sz="4" w:space="0" w:color="auto"/>
              <w:bottom w:val="single" w:sz="4" w:space="0" w:color="auto"/>
            </w:tcBorders>
          </w:tcPr>
          <w:p w:rsidR="005704D7" w:rsidRPr="005704D7" w:rsidRDefault="005704D7" w:rsidP="005704D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5704D7">
              <w:rPr>
                <w:rFonts w:ascii="Times New Roman" w:eastAsia="Calibri" w:hAnsi="Times New Roman" w:cs="Times New Roman"/>
                <w:color w:val="000000"/>
                <w:sz w:val="24"/>
                <w:szCs w:val="24"/>
              </w:rPr>
              <w:t>6.3</w:t>
            </w:r>
          </w:p>
        </w:tc>
      </w:tr>
      <w:tr w:rsidR="005704D7" w:rsidRPr="005704D7" w:rsidTr="00B833C8">
        <w:tc>
          <w:tcPr>
            <w:tcW w:w="3119" w:type="dxa"/>
            <w:tcBorders>
              <w:top w:val="single" w:sz="4" w:space="0" w:color="auto"/>
              <w:bottom w:val="single" w:sz="4" w:space="0" w:color="auto"/>
              <w:right w:val="single" w:sz="4" w:space="0" w:color="auto"/>
            </w:tcBorders>
          </w:tcPr>
          <w:p w:rsidR="005704D7" w:rsidRPr="005704D7" w:rsidRDefault="005704D7" w:rsidP="005704D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bookmarkStart w:id="484" w:name="sub_10631"/>
            <w:r w:rsidRPr="005704D7">
              <w:rPr>
                <w:rFonts w:ascii="Times New Roman" w:eastAsia="Times New Roman" w:hAnsi="Times New Roman" w:cs="Times New Roman"/>
                <w:color w:val="000000"/>
                <w:sz w:val="24"/>
                <w:szCs w:val="24"/>
                <w:lang w:eastAsia="ru-RU"/>
              </w:rPr>
              <w:t>Фармацевтическая промышленность</w:t>
            </w:r>
            <w:bookmarkEnd w:id="484"/>
          </w:p>
        </w:tc>
        <w:tc>
          <w:tcPr>
            <w:tcW w:w="4819" w:type="dxa"/>
            <w:tcBorders>
              <w:top w:val="single" w:sz="4" w:space="0" w:color="auto"/>
              <w:left w:val="single" w:sz="4" w:space="0" w:color="auto"/>
              <w:bottom w:val="single" w:sz="4" w:space="0" w:color="auto"/>
              <w:right w:val="single" w:sz="4" w:space="0" w:color="auto"/>
            </w:tcBorders>
          </w:tcPr>
          <w:p w:rsidR="005704D7" w:rsidRPr="005704D7" w:rsidRDefault="005704D7" w:rsidP="005704D7">
            <w:pPr>
              <w:autoSpaceDE w:val="0"/>
              <w:autoSpaceDN w:val="0"/>
              <w:adjustRightInd w:val="0"/>
              <w:spacing w:after="0" w:line="240" w:lineRule="auto"/>
              <w:jc w:val="both"/>
              <w:rPr>
                <w:rFonts w:ascii="Times New Roman" w:eastAsia="Calibri" w:hAnsi="Times New Roman" w:cs="Times New Roman"/>
                <w:color w:val="000000"/>
                <w:sz w:val="24"/>
                <w:szCs w:val="24"/>
              </w:rPr>
            </w:pPr>
            <w:r w:rsidRPr="005704D7">
              <w:rPr>
                <w:rFonts w:ascii="Times New Roman" w:eastAsia="Calibri" w:hAnsi="Times New Roman" w:cs="Times New Roman"/>
                <w:color w:val="000000"/>
                <w:sz w:val="24"/>
                <w:szCs w:val="24"/>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2127" w:type="dxa"/>
            <w:tcBorders>
              <w:top w:val="single" w:sz="4" w:space="0" w:color="auto"/>
              <w:left w:val="single" w:sz="4" w:space="0" w:color="auto"/>
              <w:bottom w:val="single" w:sz="4" w:space="0" w:color="auto"/>
            </w:tcBorders>
          </w:tcPr>
          <w:p w:rsidR="005704D7" w:rsidRPr="005704D7" w:rsidRDefault="005704D7" w:rsidP="005704D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5704D7">
              <w:rPr>
                <w:rFonts w:ascii="Times New Roman" w:eastAsia="Calibri" w:hAnsi="Times New Roman" w:cs="Times New Roman"/>
                <w:color w:val="000000"/>
                <w:sz w:val="24"/>
                <w:szCs w:val="24"/>
              </w:rPr>
              <w:t>6.3.1</w:t>
            </w:r>
          </w:p>
        </w:tc>
      </w:tr>
      <w:tr w:rsidR="005704D7" w:rsidRPr="005704D7" w:rsidTr="00B833C8">
        <w:tc>
          <w:tcPr>
            <w:tcW w:w="3119" w:type="dxa"/>
            <w:tcBorders>
              <w:top w:val="single" w:sz="4" w:space="0" w:color="auto"/>
              <w:bottom w:val="single" w:sz="4" w:space="0" w:color="auto"/>
              <w:right w:val="single" w:sz="4" w:space="0" w:color="auto"/>
            </w:tcBorders>
          </w:tcPr>
          <w:p w:rsidR="005704D7" w:rsidRPr="005704D7" w:rsidRDefault="005704D7" w:rsidP="005704D7">
            <w:pPr>
              <w:autoSpaceDE w:val="0"/>
              <w:autoSpaceDN w:val="0"/>
              <w:adjustRightInd w:val="0"/>
              <w:spacing w:after="0" w:line="240" w:lineRule="auto"/>
              <w:jc w:val="both"/>
              <w:rPr>
                <w:rFonts w:ascii="Times New Roman" w:hAnsi="Times New Roman" w:cs="Times New Roman"/>
                <w:sz w:val="24"/>
                <w:szCs w:val="24"/>
              </w:rPr>
            </w:pPr>
            <w:r w:rsidRPr="005704D7">
              <w:rPr>
                <w:rFonts w:ascii="Times New Roman" w:hAnsi="Times New Roman" w:cs="Times New Roman"/>
                <w:sz w:val="24"/>
                <w:szCs w:val="24"/>
              </w:rPr>
              <w:t xml:space="preserve">Фарфоро-фаянсовая промышленность </w:t>
            </w:r>
          </w:p>
        </w:tc>
        <w:tc>
          <w:tcPr>
            <w:tcW w:w="4819" w:type="dxa"/>
            <w:tcBorders>
              <w:top w:val="single" w:sz="4" w:space="0" w:color="auto"/>
              <w:left w:val="single" w:sz="4" w:space="0" w:color="auto"/>
              <w:bottom w:val="single" w:sz="4" w:space="0" w:color="auto"/>
              <w:right w:val="single" w:sz="4" w:space="0" w:color="auto"/>
            </w:tcBorders>
          </w:tcPr>
          <w:p w:rsidR="005704D7" w:rsidRPr="005704D7" w:rsidRDefault="005704D7" w:rsidP="005704D7">
            <w:pPr>
              <w:autoSpaceDE w:val="0"/>
              <w:autoSpaceDN w:val="0"/>
              <w:adjustRightInd w:val="0"/>
              <w:spacing w:after="0" w:line="240" w:lineRule="auto"/>
              <w:jc w:val="both"/>
              <w:rPr>
                <w:rFonts w:ascii="Times New Roman" w:hAnsi="Times New Roman" w:cs="Times New Roman"/>
                <w:sz w:val="24"/>
                <w:szCs w:val="24"/>
              </w:rPr>
            </w:pPr>
            <w:r w:rsidRPr="005704D7">
              <w:rPr>
                <w:rFonts w:ascii="Times New Roman" w:hAnsi="Times New Roman" w:cs="Times New Roman"/>
                <w:sz w:val="24"/>
                <w:szCs w:val="24"/>
              </w:rPr>
              <w:t xml:space="preserve">Размещение объектов капитального строительства, предназначенных для производства продукции фарфоро-фаянсовой промышленности </w:t>
            </w:r>
          </w:p>
        </w:tc>
        <w:tc>
          <w:tcPr>
            <w:tcW w:w="2127" w:type="dxa"/>
            <w:tcBorders>
              <w:top w:val="single" w:sz="4" w:space="0" w:color="auto"/>
              <w:left w:val="single" w:sz="4" w:space="0" w:color="auto"/>
              <w:bottom w:val="single" w:sz="4" w:space="0" w:color="auto"/>
            </w:tcBorders>
          </w:tcPr>
          <w:p w:rsidR="005704D7" w:rsidRPr="005704D7" w:rsidRDefault="005704D7" w:rsidP="005704D7">
            <w:pPr>
              <w:autoSpaceDE w:val="0"/>
              <w:autoSpaceDN w:val="0"/>
              <w:adjustRightInd w:val="0"/>
              <w:spacing w:after="0" w:line="240" w:lineRule="auto"/>
              <w:jc w:val="center"/>
              <w:rPr>
                <w:rFonts w:ascii="Times New Roman" w:hAnsi="Times New Roman" w:cs="Times New Roman"/>
                <w:sz w:val="24"/>
                <w:szCs w:val="24"/>
              </w:rPr>
            </w:pPr>
            <w:r w:rsidRPr="005704D7">
              <w:rPr>
                <w:rFonts w:ascii="Times New Roman" w:hAnsi="Times New Roman" w:cs="Times New Roman"/>
                <w:sz w:val="24"/>
                <w:szCs w:val="24"/>
              </w:rPr>
              <w:t xml:space="preserve">6.3.2 </w:t>
            </w:r>
          </w:p>
        </w:tc>
      </w:tr>
      <w:tr w:rsidR="005704D7" w:rsidRPr="005704D7" w:rsidTr="00B833C8">
        <w:tc>
          <w:tcPr>
            <w:tcW w:w="3119" w:type="dxa"/>
            <w:tcBorders>
              <w:top w:val="single" w:sz="4" w:space="0" w:color="auto"/>
              <w:bottom w:val="single" w:sz="4" w:space="0" w:color="auto"/>
              <w:right w:val="single" w:sz="4" w:space="0" w:color="auto"/>
            </w:tcBorders>
          </w:tcPr>
          <w:p w:rsidR="005704D7" w:rsidRPr="005704D7" w:rsidRDefault="005704D7" w:rsidP="005704D7">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5704D7">
              <w:rPr>
                <w:rFonts w:ascii="Times New Roman" w:eastAsia="Times New Roman" w:hAnsi="Times New Roman" w:cs="Times New Roman"/>
                <w:sz w:val="24"/>
                <w:szCs w:val="24"/>
                <w:lang w:eastAsia="ru-RU"/>
              </w:rPr>
              <w:t>Электронная промышленность</w:t>
            </w:r>
          </w:p>
        </w:tc>
        <w:tc>
          <w:tcPr>
            <w:tcW w:w="4819" w:type="dxa"/>
            <w:tcBorders>
              <w:top w:val="single" w:sz="4" w:space="0" w:color="auto"/>
              <w:left w:val="single" w:sz="4" w:space="0" w:color="auto"/>
              <w:bottom w:val="single" w:sz="4" w:space="0" w:color="auto"/>
              <w:right w:val="single" w:sz="4" w:space="0" w:color="auto"/>
            </w:tcBorders>
          </w:tcPr>
          <w:p w:rsidR="005704D7" w:rsidRDefault="005704D7" w:rsidP="005704D7">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5704D7">
              <w:rPr>
                <w:rFonts w:ascii="Times New Roman" w:eastAsia="Times New Roman" w:hAnsi="Times New Roman" w:cs="Times New Roman"/>
                <w:sz w:val="24"/>
                <w:szCs w:val="24"/>
                <w:lang w:eastAsia="ru-RU"/>
              </w:rPr>
              <w:t>Размещение объектов капитального строительства, предназначенных для производства продукции электронной промышленности</w:t>
            </w:r>
          </w:p>
          <w:p w:rsidR="000E1B0D" w:rsidRPr="005704D7" w:rsidRDefault="000E1B0D" w:rsidP="005704D7">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2127" w:type="dxa"/>
            <w:tcBorders>
              <w:top w:val="single" w:sz="4" w:space="0" w:color="auto"/>
              <w:left w:val="single" w:sz="4" w:space="0" w:color="auto"/>
              <w:bottom w:val="single" w:sz="4" w:space="0" w:color="auto"/>
            </w:tcBorders>
          </w:tcPr>
          <w:p w:rsidR="005704D7" w:rsidRPr="005704D7" w:rsidRDefault="005704D7" w:rsidP="005704D7">
            <w:pPr>
              <w:widowControl w:val="0"/>
              <w:autoSpaceDE w:val="0"/>
              <w:autoSpaceDN w:val="0"/>
              <w:adjustRightInd w:val="0"/>
              <w:spacing w:after="0" w:line="360" w:lineRule="atLeast"/>
              <w:jc w:val="center"/>
              <w:textAlignment w:val="baseline"/>
              <w:rPr>
                <w:rFonts w:ascii="Times New Roman" w:eastAsia="Times New Roman" w:hAnsi="Times New Roman" w:cs="Times New Roman"/>
                <w:sz w:val="24"/>
                <w:szCs w:val="24"/>
                <w:lang w:eastAsia="ru-RU"/>
              </w:rPr>
            </w:pPr>
            <w:r w:rsidRPr="005704D7">
              <w:rPr>
                <w:rFonts w:ascii="Times New Roman" w:eastAsia="Times New Roman" w:hAnsi="Times New Roman" w:cs="Times New Roman"/>
                <w:sz w:val="24"/>
                <w:szCs w:val="24"/>
                <w:lang w:eastAsia="ru-RU"/>
              </w:rPr>
              <w:t>6.3.3</w:t>
            </w:r>
          </w:p>
        </w:tc>
      </w:tr>
      <w:tr w:rsidR="005704D7" w:rsidRPr="005704D7" w:rsidTr="00B833C8">
        <w:tc>
          <w:tcPr>
            <w:tcW w:w="3119" w:type="dxa"/>
            <w:tcBorders>
              <w:top w:val="single" w:sz="4" w:space="0" w:color="auto"/>
              <w:bottom w:val="single" w:sz="4" w:space="0" w:color="auto"/>
              <w:right w:val="single" w:sz="4" w:space="0" w:color="auto"/>
            </w:tcBorders>
          </w:tcPr>
          <w:p w:rsidR="005704D7" w:rsidRPr="005704D7" w:rsidRDefault="005704D7" w:rsidP="005704D7">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5704D7">
              <w:rPr>
                <w:rFonts w:ascii="Times New Roman" w:eastAsia="Times New Roman" w:hAnsi="Times New Roman" w:cs="Times New Roman"/>
                <w:sz w:val="24"/>
                <w:szCs w:val="24"/>
                <w:lang w:eastAsia="ru-RU"/>
              </w:rPr>
              <w:t>Ювелирная промышленность</w:t>
            </w:r>
          </w:p>
        </w:tc>
        <w:tc>
          <w:tcPr>
            <w:tcW w:w="4819" w:type="dxa"/>
            <w:tcBorders>
              <w:top w:val="single" w:sz="4" w:space="0" w:color="auto"/>
              <w:left w:val="single" w:sz="4" w:space="0" w:color="auto"/>
              <w:bottom w:val="single" w:sz="4" w:space="0" w:color="auto"/>
              <w:right w:val="single" w:sz="4" w:space="0" w:color="auto"/>
            </w:tcBorders>
          </w:tcPr>
          <w:p w:rsidR="005704D7" w:rsidRPr="005704D7" w:rsidRDefault="005704D7" w:rsidP="005704D7">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5704D7">
              <w:rPr>
                <w:rFonts w:ascii="Times New Roman" w:eastAsia="Times New Roman" w:hAnsi="Times New Roman" w:cs="Times New Roman"/>
                <w:sz w:val="24"/>
                <w:szCs w:val="24"/>
                <w:lang w:eastAsia="ru-RU"/>
              </w:rPr>
              <w:t>Размещение объектов капитального строительства, предназначенных для производства продукции ювелирной промышленности</w:t>
            </w:r>
          </w:p>
        </w:tc>
        <w:tc>
          <w:tcPr>
            <w:tcW w:w="2127" w:type="dxa"/>
            <w:tcBorders>
              <w:top w:val="single" w:sz="4" w:space="0" w:color="auto"/>
              <w:left w:val="single" w:sz="4" w:space="0" w:color="auto"/>
              <w:bottom w:val="single" w:sz="4" w:space="0" w:color="auto"/>
            </w:tcBorders>
          </w:tcPr>
          <w:p w:rsidR="005704D7" w:rsidRPr="005704D7" w:rsidRDefault="005704D7" w:rsidP="005704D7">
            <w:pPr>
              <w:widowControl w:val="0"/>
              <w:autoSpaceDE w:val="0"/>
              <w:autoSpaceDN w:val="0"/>
              <w:adjustRightInd w:val="0"/>
              <w:spacing w:after="0" w:line="360" w:lineRule="atLeast"/>
              <w:jc w:val="center"/>
              <w:textAlignment w:val="baseline"/>
              <w:rPr>
                <w:rFonts w:ascii="Times New Roman" w:eastAsia="Times New Roman" w:hAnsi="Times New Roman" w:cs="Times New Roman"/>
                <w:sz w:val="24"/>
                <w:szCs w:val="24"/>
                <w:lang w:eastAsia="ru-RU"/>
              </w:rPr>
            </w:pPr>
            <w:r w:rsidRPr="005704D7">
              <w:rPr>
                <w:rFonts w:ascii="Times New Roman" w:eastAsia="Times New Roman" w:hAnsi="Times New Roman" w:cs="Times New Roman"/>
                <w:sz w:val="24"/>
                <w:szCs w:val="24"/>
                <w:lang w:eastAsia="ru-RU"/>
              </w:rPr>
              <w:t>6.3.4</w:t>
            </w:r>
          </w:p>
        </w:tc>
      </w:tr>
      <w:tr w:rsidR="005704D7" w:rsidRPr="005704D7" w:rsidTr="00B833C8">
        <w:tc>
          <w:tcPr>
            <w:tcW w:w="3119" w:type="dxa"/>
            <w:tcBorders>
              <w:top w:val="single" w:sz="4" w:space="0" w:color="auto"/>
              <w:bottom w:val="single" w:sz="4" w:space="0" w:color="auto"/>
              <w:right w:val="single" w:sz="4" w:space="0" w:color="auto"/>
            </w:tcBorders>
          </w:tcPr>
          <w:p w:rsidR="005704D7" w:rsidRPr="005704D7" w:rsidRDefault="005704D7" w:rsidP="005704D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bookmarkStart w:id="485" w:name="sub_1064"/>
            <w:r w:rsidRPr="005704D7">
              <w:rPr>
                <w:rFonts w:ascii="Times New Roman" w:eastAsia="Times New Roman" w:hAnsi="Times New Roman" w:cs="Times New Roman"/>
                <w:color w:val="000000"/>
                <w:sz w:val="24"/>
                <w:szCs w:val="24"/>
                <w:lang w:eastAsia="ru-RU"/>
              </w:rPr>
              <w:lastRenderedPageBreak/>
              <w:t>Пищевая промышленность</w:t>
            </w:r>
            <w:bookmarkEnd w:id="485"/>
          </w:p>
        </w:tc>
        <w:tc>
          <w:tcPr>
            <w:tcW w:w="4819" w:type="dxa"/>
            <w:tcBorders>
              <w:top w:val="single" w:sz="4" w:space="0" w:color="auto"/>
              <w:left w:val="single" w:sz="4" w:space="0" w:color="auto"/>
              <w:bottom w:val="single" w:sz="4" w:space="0" w:color="auto"/>
              <w:right w:val="single" w:sz="4" w:space="0" w:color="auto"/>
            </w:tcBorders>
          </w:tcPr>
          <w:p w:rsidR="005704D7" w:rsidRPr="005704D7" w:rsidRDefault="005704D7" w:rsidP="005704D7">
            <w:pPr>
              <w:autoSpaceDE w:val="0"/>
              <w:autoSpaceDN w:val="0"/>
              <w:adjustRightInd w:val="0"/>
              <w:spacing w:after="0" w:line="240" w:lineRule="auto"/>
              <w:jc w:val="both"/>
              <w:rPr>
                <w:rFonts w:ascii="Times New Roman" w:eastAsia="Calibri" w:hAnsi="Times New Roman" w:cs="Times New Roman"/>
                <w:color w:val="000000"/>
                <w:sz w:val="24"/>
                <w:szCs w:val="24"/>
              </w:rPr>
            </w:pPr>
            <w:r w:rsidRPr="005704D7">
              <w:rPr>
                <w:rFonts w:ascii="Times New Roman" w:eastAsia="Calibri" w:hAnsi="Times New Roman" w:cs="Times New Roman"/>
                <w:color w:val="000000"/>
                <w:sz w:val="24"/>
                <w:szCs w:val="24"/>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2127" w:type="dxa"/>
            <w:tcBorders>
              <w:top w:val="single" w:sz="4" w:space="0" w:color="auto"/>
              <w:left w:val="single" w:sz="4" w:space="0" w:color="auto"/>
              <w:bottom w:val="single" w:sz="4" w:space="0" w:color="auto"/>
            </w:tcBorders>
          </w:tcPr>
          <w:p w:rsidR="005704D7" w:rsidRPr="005704D7" w:rsidRDefault="005704D7" w:rsidP="005704D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5704D7">
              <w:rPr>
                <w:rFonts w:ascii="Times New Roman" w:eastAsia="Calibri" w:hAnsi="Times New Roman" w:cs="Times New Roman"/>
                <w:color w:val="000000"/>
                <w:sz w:val="24"/>
                <w:szCs w:val="24"/>
              </w:rPr>
              <w:t>6.4</w:t>
            </w:r>
          </w:p>
        </w:tc>
      </w:tr>
      <w:tr w:rsidR="005704D7" w:rsidRPr="005704D7" w:rsidTr="00B833C8">
        <w:tc>
          <w:tcPr>
            <w:tcW w:w="3119" w:type="dxa"/>
            <w:tcBorders>
              <w:top w:val="single" w:sz="4" w:space="0" w:color="auto"/>
              <w:bottom w:val="single" w:sz="4" w:space="0" w:color="auto"/>
              <w:right w:val="single" w:sz="4" w:space="0" w:color="auto"/>
            </w:tcBorders>
          </w:tcPr>
          <w:p w:rsidR="005704D7" w:rsidRPr="005704D7" w:rsidRDefault="005704D7" w:rsidP="005704D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bookmarkStart w:id="486" w:name="sub_1065"/>
            <w:r w:rsidRPr="005704D7">
              <w:rPr>
                <w:rFonts w:ascii="Times New Roman" w:eastAsia="Times New Roman" w:hAnsi="Times New Roman" w:cs="Times New Roman"/>
                <w:color w:val="000000"/>
                <w:sz w:val="24"/>
                <w:szCs w:val="24"/>
                <w:lang w:eastAsia="ru-RU"/>
              </w:rPr>
              <w:t>Нефтехимическая промышленность</w:t>
            </w:r>
            <w:bookmarkEnd w:id="486"/>
          </w:p>
        </w:tc>
        <w:tc>
          <w:tcPr>
            <w:tcW w:w="4819" w:type="dxa"/>
            <w:tcBorders>
              <w:top w:val="single" w:sz="4" w:space="0" w:color="auto"/>
              <w:left w:val="single" w:sz="4" w:space="0" w:color="auto"/>
              <w:bottom w:val="single" w:sz="4" w:space="0" w:color="auto"/>
              <w:right w:val="single" w:sz="4" w:space="0" w:color="auto"/>
            </w:tcBorders>
          </w:tcPr>
          <w:p w:rsidR="005704D7" w:rsidRPr="005704D7" w:rsidRDefault="005704D7" w:rsidP="005704D7">
            <w:pPr>
              <w:autoSpaceDE w:val="0"/>
              <w:autoSpaceDN w:val="0"/>
              <w:adjustRightInd w:val="0"/>
              <w:spacing w:after="0" w:line="240" w:lineRule="auto"/>
              <w:jc w:val="both"/>
              <w:rPr>
                <w:rFonts w:ascii="Times New Roman" w:eastAsia="Calibri" w:hAnsi="Times New Roman" w:cs="Times New Roman"/>
                <w:color w:val="000000"/>
                <w:sz w:val="24"/>
                <w:szCs w:val="24"/>
              </w:rPr>
            </w:pPr>
            <w:r w:rsidRPr="005704D7">
              <w:rPr>
                <w:rFonts w:ascii="Times New Roman" w:eastAsia="Calibri" w:hAnsi="Times New Roman" w:cs="Times New Roman"/>
                <w:color w:val="000000"/>
                <w:sz w:val="24"/>
                <w:szCs w:val="24"/>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2127" w:type="dxa"/>
            <w:tcBorders>
              <w:top w:val="single" w:sz="4" w:space="0" w:color="auto"/>
              <w:left w:val="single" w:sz="4" w:space="0" w:color="auto"/>
              <w:bottom w:val="single" w:sz="4" w:space="0" w:color="auto"/>
            </w:tcBorders>
          </w:tcPr>
          <w:p w:rsidR="005704D7" w:rsidRPr="005704D7" w:rsidRDefault="005704D7" w:rsidP="005704D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5704D7">
              <w:rPr>
                <w:rFonts w:ascii="Times New Roman" w:eastAsia="Calibri" w:hAnsi="Times New Roman" w:cs="Times New Roman"/>
                <w:color w:val="000000"/>
                <w:sz w:val="24"/>
                <w:szCs w:val="24"/>
              </w:rPr>
              <w:t>6.5</w:t>
            </w:r>
          </w:p>
        </w:tc>
      </w:tr>
      <w:tr w:rsidR="005704D7" w:rsidRPr="005704D7" w:rsidTr="00B833C8">
        <w:tc>
          <w:tcPr>
            <w:tcW w:w="3119" w:type="dxa"/>
            <w:tcBorders>
              <w:top w:val="single" w:sz="4" w:space="0" w:color="auto"/>
              <w:bottom w:val="single" w:sz="4" w:space="0" w:color="auto"/>
              <w:right w:val="single" w:sz="4" w:space="0" w:color="auto"/>
            </w:tcBorders>
          </w:tcPr>
          <w:p w:rsidR="005704D7" w:rsidRPr="005704D7" w:rsidRDefault="005704D7" w:rsidP="005704D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bookmarkStart w:id="487" w:name="sub_1066"/>
            <w:r w:rsidRPr="005704D7">
              <w:rPr>
                <w:rFonts w:ascii="Times New Roman" w:eastAsia="Times New Roman" w:hAnsi="Times New Roman" w:cs="Times New Roman"/>
                <w:color w:val="000000"/>
                <w:sz w:val="24"/>
                <w:szCs w:val="24"/>
                <w:lang w:eastAsia="ru-RU"/>
              </w:rPr>
              <w:t>Строительная промышленность</w:t>
            </w:r>
            <w:bookmarkEnd w:id="487"/>
          </w:p>
        </w:tc>
        <w:tc>
          <w:tcPr>
            <w:tcW w:w="4819" w:type="dxa"/>
            <w:tcBorders>
              <w:top w:val="single" w:sz="4" w:space="0" w:color="auto"/>
              <w:left w:val="single" w:sz="4" w:space="0" w:color="auto"/>
              <w:bottom w:val="single" w:sz="4" w:space="0" w:color="auto"/>
              <w:right w:val="single" w:sz="4" w:space="0" w:color="auto"/>
            </w:tcBorders>
          </w:tcPr>
          <w:p w:rsidR="005704D7" w:rsidRPr="005704D7" w:rsidRDefault="005704D7" w:rsidP="005704D7">
            <w:pPr>
              <w:autoSpaceDE w:val="0"/>
              <w:autoSpaceDN w:val="0"/>
              <w:adjustRightInd w:val="0"/>
              <w:spacing w:after="0" w:line="240" w:lineRule="auto"/>
              <w:jc w:val="both"/>
              <w:rPr>
                <w:rFonts w:ascii="Times New Roman" w:eastAsia="Calibri" w:hAnsi="Times New Roman" w:cs="Times New Roman"/>
                <w:color w:val="000000"/>
                <w:sz w:val="24"/>
                <w:szCs w:val="24"/>
              </w:rPr>
            </w:pPr>
            <w:r w:rsidRPr="005704D7">
              <w:rPr>
                <w:rFonts w:ascii="Times New Roman" w:eastAsia="Calibri" w:hAnsi="Times New Roman" w:cs="Times New Roman"/>
                <w:color w:val="000000"/>
                <w:sz w:val="24"/>
                <w:szCs w:val="24"/>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2127" w:type="dxa"/>
            <w:tcBorders>
              <w:top w:val="single" w:sz="4" w:space="0" w:color="auto"/>
              <w:left w:val="single" w:sz="4" w:space="0" w:color="auto"/>
              <w:bottom w:val="single" w:sz="4" w:space="0" w:color="auto"/>
            </w:tcBorders>
          </w:tcPr>
          <w:p w:rsidR="005704D7" w:rsidRPr="005704D7" w:rsidRDefault="005704D7" w:rsidP="005704D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5704D7">
              <w:rPr>
                <w:rFonts w:ascii="Times New Roman" w:eastAsia="Calibri" w:hAnsi="Times New Roman" w:cs="Times New Roman"/>
                <w:color w:val="000000"/>
                <w:sz w:val="24"/>
                <w:szCs w:val="24"/>
              </w:rPr>
              <w:t>6.6</w:t>
            </w:r>
          </w:p>
        </w:tc>
      </w:tr>
      <w:tr w:rsidR="005704D7" w:rsidRPr="005704D7" w:rsidTr="00B833C8">
        <w:tc>
          <w:tcPr>
            <w:tcW w:w="3119" w:type="dxa"/>
            <w:tcBorders>
              <w:top w:val="single" w:sz="4" w:space="0" w:color="auto"/>
              <w:bottom w:val="single" w:sz="4" w:space="0" w:color="auto"/>
              <w:right w:val="single" w:sz="4" w:space="0" w:color="auto"/>
            </w:tcBorders>
          </w:tcPr>
          <w:p w:rsidR="005704D7" w:rsidRPr="005704D7" w:rsidRDefault="005704D7" w:rsidP="005704D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bookmarkStart w:id="488" w:name="sub_1067"/>
            <w:r w:rsidRPr="005704D7">
              <w:rPr>
                <w:rFonts w:ascii="Times New Roman" w:eastAsia="Times New Roman" w:hAnsi="Times New Roman" w:cs="Times New Roman"/>
                <w:color w:val="000000"/>
                <w:sz w:val="24"/>
                <w:szCs w:val="24"/>
                <w:lang w:eastAsia="ru-RU"/>
              </w:rPr>
              <w:t>Энергетика</w:t>
            </w:r>
            <w:bookmarkEnd w:id="488"/>
          </w:p>
        </w:tc>
        <w:tc>
          <w:tcPr>
            <w:tcW w:w="4819" w:type="dxa"/>
            <w:tcBorders>
              <w:top w:val="single" w:sz="4" w:space="0" w:color="auto"/>
              <w:left w:val="single" w:sz="4" w:space="0" w:color="auto"/>
              <w:bottom w:val="single" w:sz="4" w:space="0" w:color="auto"/>
              <w:right w:val="single" w:sz="4" w:space="0" w:color="auto"/>
            </w:tcBorders>
          </w:tcPr>
          <w:p w:rsidR="005704D7" w:rsidRPr="005704D7" w:rsidRDefault="005704D7" w:rsidP="005704D7">
            <w:pPr>
              <w:autoSpaceDE w:val="0"/>
              <w:autoSpaceDN w:val="0"/>
              <w:adjustRightInd w:val="0"/>
              <w:spacing w:after="0" w:line="240" w:lineRule="auto"/>
              <w:jc w:val="both"/>
              <w:rPr>
                <w:rFonts w:ascii="Times New Roman" w:eastAsia="Calibri" w:hAnsi="Times New Roman" w:cs="Times New Roman"/>
                <w:color w:val="000000"/>
                <w:sz w:val="24"/>
                <w:szCs w:val="24"/>
              </w:rPr>
            </w:pPr>
            <w:r w:rsidRPr="005704D7">
              <w:rPr>
                <w:rFonts w:ascii="Times New Roman" w:eastAsia="Calibri" w:hAnsi="Times New Roman" w:cs="Times New Roman"/>
                <w:color w:val="000000"/>
                <w:sz w:val="24"/>
                <w:szCs w:val="24"/>
              </w:rPr>
              <w:t xml:space="preserve">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sub_1031" w:history="1">
              <w:r w:rsidRPr="005704D7">
                <w:rPr>
                  <w:rFonts w:ascii="Times New Roman" w:eastAsia="Calibri" w:hAnsi="Times New Roman" w:cs="Times New Roman"/>
                  <w:b/>
                  <w:color w:val="000000"/>
                  <w:sz w:val="24"/>
                  <w:szCs w:val="24"/>
                </w:rPr>
                <w:t>кодом 3.1</w:t>
              </w:r>
            </w:hyperlink>
          </w:p>
        </w:tc>
        <w:tc>
          <w:tcPr>
            <w:tcW w:w="2127" w:type="dxa"/>
            <w:tcBorders>
              <w:top w:val="single" w:sz="4" w:space="0" w:color="auto"/>
              <w:left w:val="single" w:sz="4" w:space="0" w:color="auto"/>
              <w:bottom w:val="single" w:sz="4" w:space="0" w:color="auto"/>
            </w:tcBorders>
          </w:tcPr>
          <w:p w:rsidR="005704D7" w:rsidRPr="005704D7" w:rsidRDefault="005704D7" w:rsidP="005704D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5704D7">
              <w:rPr>
                <w:rFonts w:ascii="Times New Roman" w:eastAsia="Calibri" w:hAnsi="Times New Roman" w:cs="Times New Roman"/>
                <w:color w:val="000000"/>
                <w:sz w:val="24"/>
                <w:szCs w:val="24"/>
              </w:rPr>
              <w:t>6.7</w:t>
            </w:r>
          </w:p>
        </w:tc>
      </w:tr>
      <w:tr w:rsidR="005704D7" w:rsidRPr="005704D7" w:rsidTr="00B833C8">
        <w:tc>
          <w:tcPr>
            <w:tcW w:w="3119" w:type="dxa"/>
            <w:tcBorders>
              <w:top w:val="single" w:sz="4" w:space="0" w:color="auto"/>
              <w:bottom w:val="single" w:sz="4" w:space="0" w:color="auto"/>
              <w:right w:val="single" w:sz="4" w:space="0" w:color="auto"/>
            </w:tcBorders>
          </w:tcPr>
          <w:p w:rsidR="005704D7" w:rsidRPr="005704D7" w:rsidRDefault="005704D7" w:rsidP="005704D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bookmarkStart w:id="489" w:name="sub_10671"/>
            <w:r w:rsidRPr="005704D7">
              <w:rPr>
                <w:rFonts w:ascii="Times New Roman" w:eastAsia="Times New Roman" w:hAnsi="Times New Roman" w:cs="Times New Roman"/>
                <w:color w:val="000000"/>
                <w:sz w:val="24"/>
                <w:szCs w:val="24"/>
                <w:lang w:eastAsia="ru-RU"/>
              </w:rPr>
              <w:t>Атомная энергетика</w:t>
            </w:r>
            <w:bookmarkEnd w:id="489"/>
          </w:p>
        </w:tc>
        <w:tc>
          <w:tcPr>
            <w:tcW w:w="4819" w:type="dxa"/>
            <w:tcBorders>
              <w:top w:val="single" w:sz="4" w:space="0" w:color="auto"/>
              <w:left w:val="single" w:sz="4" w:space="0" w:color="auto"/>
              <w:bottom w:val="single" w:sz="4" w:space="0" w:color="auto"/>
              <w:right w:val="single" w:sz="4" w:space="0" w:color="auto"/>
            </w:tcBorders>
          </w:tcPr>
          <w:p w:rsidR="005704D7" w:rsidRDefault="005704D7" w:rsidP="005704D7">
            <w:pPr>
              <w:autoSpaceDE w:val="0"/>
              <w:autoSpaceDN w:val="0"/>
              <w:adjustRightInd w:val="0"/>
              <w:spacing w:after="0" w:line="240" w:lineRule="auto"/>
              <w:jc w:val="both"/>
              <w:rPr>
                <w:rFonts w:ascii="Times New Roman" w:eastAsia="Calibri" w:hAnsi="Times New Roman" w:cs="Times New Roman"/>
                <w:color w:val="000000"/>
                <w:sz w:val="24"/>
                <w:szCs w:val="24"/>
              </w:rPr>
            </w:pPr>
            <w:r w:rsidRPr="005704D7">
              <w:rPr>
                <w:rFonts w:ascii="Times New Roman" w:eastAsia="Calibri" w:hAnsi="Times New Roman" w:cs="Times New Roman"/>
                <w:color w:val="000000"/>
                <w:sz w:val="24"/>
                <w:szCs w:val="24"/>
              </w:rPr>
              <w:t>Размещение объектов использования атомной энергии, в том числе атомных станций, ядерных установок (за исключением создаваемых в научных целях), пунктов хранения ядерных материалов и радиоактивных веществ размещение обслуживающих и вспомогательных для электростанций сооружений; размещение объектов электросетевого хозяйства, обслуживающих атомные электростанции</w:t>
            </w:r>
          </w:p>
          <w:p w:rsidR="000E1B0D" w:rsidRPr="005704D7" w:rsidRDefault="000E1B0D" w:rsidP="005704D7">
            <w:pPr>
              <w:autoSpaceDE w:val="0"/>
              <w:autoSpaceDN w:val="0"/>
              <w:adjustRightInd w:val="0"/>
              <w:spacing w:after="0" w:line="240" w:lineRule="auto"/>
              <w:jc w:val="both"/>
              <w:rPr>
                <w:rFonts w:ascii="Times New Roman" w:eastAsia="Calibri" w:hAnsi="Times New Roman" w:cs="Times New Roman"/>
                <w:color w:val="000000"/>
                <w:sz w:val="24"/>
                <w:szCs w:val="24"/>
              </w:rPr>
            </w:pPr>
          </w:p>
        </w:tc>
        <w:tc>
          <w:tcPr>
            <w:tcW w:w="2127" w:type="dxa"/>
            <w:tcBorders>
              <w:top w:val="single" w:sz="4" w:space="0" w:color="auto"/>
              <w:left w:val="single" w:sz="4" w:space="0" w:color="auto"/>
              <w:bottom w:val="single" w:sz="4" w:space="0" w:color="auto"/>
            </w:tcBorders>
          </w:tcPr>
          <w:p w:rsidR="005704D7" w:rsidRPr="005704D7" w:rsidRDefault="005704D7" w:rsidP="005704D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5704D7">
              <w:rPr>
                <w:rFonts w:ascii="Times New Roman" w:eastAsia="Calibri" w:hAnsi="Times New Roman" w:cs="Times New Roman"/>
                <w:color w:val="000000"/>
                <w:sz w:val="24"/>
                <w:szCs w:val="24"/>
              </w:rPr>
              <w:t>6.7.1</w:t>
            </w:r>
          </w:p>
        </w:tc>
      </w:tr>
      <w:tr w:rsidR="005704D7" w:rsidRPr="005704D7" w:rsidTr="00B833C8">
        <w:tc>
          <w:tcPr>
            <w:tcW w:w="3119" w:type="dxa"/>
            <w:tcBorders>
              <w:top w:val="single" w:sz="4" w:space="0" w:color="auto"/>
              <w:bottom w:val="single" w:sz="4" w:space="0" w:color="auto"/>
              <w:right w:val="single" w:sz="4" w:space="0" w:color="auto"/>
            </w:tcBorders>
          </w:tcPr>
          <w:p w:rsidR="005704D7" w:rsidRPr="005704D7" w:rsidRDefault="005704D7" w:rsidP="005704D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bookmarkStart w:id="490" w:name="sub_1068"/>
            <w:r w:rsidRPr="005704D7">
              <w:rPr>
                <w:rFonts w:ascii="Times New Roman" w:eastAsia="Times New Roman" w:hAnsi="Times New Roman" w:cs="Times New Roman"/>
                <w:color w:val="000000"/>
                <w:sz w:val="24"/>
                <w:szCs w:val="24"/>
                <w:lang w:eastAsia="ru-RU"/>
              </w:rPr>
              <w:t>Связь</w:t>
            </w:r>
            <w:bookmarkEnd w:id="490"/>
          </w:p>
        </w:tc>
        <w:tc>
          <w:tcPr>
            <w:tcW w:w="4819" w:type="dxa"/>
            <w:tcBorders>
              <w:top w:val="single" w:sz="4" w:space="0" w:color="auto"/>
              <w:left w:val="single" w:sz="4" w:space="0" w:color="auto"/>
              <w:bottom w:val="single" w:sz="4" w:space="0" w:color="auto"/>
              <w:right w:val="single" w:sz="4" w:space="0" w:color="auto"/>
            </w:tcBorders>
          </w:tcPr>
          <w:p w:rsidR="005704D7" w:rsidRPr="005704D7" w:rsidRDefault="005704D7" w:rsidP="005704D7">
            <w:pPr>
              <w:autoSpaceDE w:val="0"/>
              <w:autoSpaceDN w:val="0"/>
              <w:adjustRightInd w:val="0"/>
              <w:spacing w:after="0" w:line="240" w:lineRule="auto"/>
              <w:jc w:val="both"/>
              <w:rPr>
                <w:rFonts w:ascii="Times New Roman" w:eastAsia="Calibri" w:hAnsi="Times New Roman" w:cs="Times New Roman"/>
                <w:color w:val="000000"/>
                <w:sz w:val="24"/>
                <w:szCs w:val="24"/>
              </w:rPr>
            </w:pPr>
            <w:r w:rsidRPr="005704D7">
              <w:rPr>
                <w:rFonts w:ascii="Times New Roman" w:eastAsia="Calibri" w:hAnsi="Times New Roman" w:cs="Times New Roman"/>
                <w:color w:val="000000"/>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w:t>
            </w:r>
            <w:r w:rsidRPr="005704D7">
              <w:rPr>
                <w:rFonts w:ascii="Times New Roman" w:eastAsia="Calibri" w:hAnsi="Times New Roman" w:cs="Times New Roman"/>
                <w:color w:val="000000"/>
                <w:sz w:val="24"/>
                <w:szCs w:val="24"/>
              </w:rPr>
              <w:lastRenderedPageBreak/>
              <w:t xml:space="preserve">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sub_1031" w:history="1">
              <w:r w:rsidRPr="005704D7">
                <w:rPr>
                  <w:rFonts w:ascii="Times New Roman" w:eastAsia="Calibri" w:hAnsi="Times New Roman" w:cs="Times New Roman"/>
                  <w:b/>
                  <w:color w:val="000000"/>
                  <w:sz w:val="24"/>
                  <w:szCs w:val="24"/>
                </w:rPr>
                <w:t>кодами 3.1</w:t>
              </w:r>
            </w:hyperlink>
            <w:r w:rsidRPr="005704D7">
              <w:rPr>
                <w:rFonts w:ascii="Times New Roman" w:eastAsia="Calibri" w:hAnsi="Times New Roman" w:cs="Times New Roman"/>
                <w:b/>
                <w:color w:val="000000"/>
                <w:sz w:val="24"/>
                <w:szCs w:val="24"/>
              </w:rPr>
              <w:t>.1, 3.2.3</w:t>
            </w:r>
          </w:p>
        </w:tc>
        <w:tc>
          <w:tcPr>
            <w:tcW w:w="2127" w:type="dxa"/>
            <w:tcBorders>
              <w:top w:val="single" w:sz="4" w:space="0" w:color="auto"/>
              <w:left w:val="single" w:sz="4" w:space="0" w:color="auto"/>
              <w:bottom w:val="single" w:sz="4" w:space="0" w:color="auto"/>
            </w:tcBorders>
          </w:tcPr>
          <w:p w:rsidR="005704D7" w:rsidRPr="005704D7" w:rsidRDefault="005704D7" w:rsidP="005704D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5704D7">
              <w:rPr>
                <w:rFonts w:ascii="Times New Roman" w:eastAsia="Calibri" w:hAnsi="Times New Roman" w:cs="Times New Roman"/>
                <w:color w:val="000000"/>
                <w:sz w:val="24"/>
                <w:szCs w:val="24"/>
              </w:rPr>
              <w:lastRenderedPageBreak/>
              <w:t>6.8</w:t>
            </w:r>
          </w:p>
        </w:tc>
      </w:tr>
      <w:tr w:rsidR="005704D7" w:rsidRPr="005704D7" w:rsidTr="00B833C8">
        <w:tc>
          <w:tcPr>
            <w:tcW w:w="3119" w:type="dxa"/>
            <w:tcBorders>
              <w:top w:val="single" w:sz="4" w:space="0" w:color="auto"/>
              <w:bottom w:val="single" w:sz="4" w:space="0" w:color="auto"/>
              <w:right w:val="single" w:sz="4" w:space="0" w:color="auto"/>
            </w:tcBorders>
          </w:tcPr>
          <w:p w:rsidR="005704D7" w:rsidRPr="005704D7" w:rsidRDefault="005704D7" w:rsidP="005704D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bookmarkStart w:id="491" w:name="sub_1069"/>
            <w:r w:rsidRPr="005704D7">
              <w:rPr>
                <w:rFonts w:ascii="Times New Roman" w:eastAsia="Times New Roman" w:hAnsi="Times New Roman" w:cs="Times New Roman"/>
                <w:color w:val="000000"/>
                <w:sz w:val="24"/>
                <w:szCs w:val="24"/>
                <w:lang w:eastAsia="ru-RU"/>
              </w:rPr>
              <w:t>Склад</w:t>
            </w:r>
            <w:bookmarkEnd w:id="491"/>
          </w:p>
        </w:tc>
        <w:tc>
          <w:tcPr>
            <w:tcW w:w="4819" w:type="dxa"/>
            <w:tcBorders>
              <w:top w:val="single" w:sz="4" w:space="0" w:color="auto"/>
              <w:left w:val="single" w:sz="4" w:space="0" w:color="auto"/>
              <w:bottom w:val="single" w:sz="4" w:space="0" w:color="auto"/>
              <w:right w:val="single" w:sz="4" w:space="0" w:color="auto"/>
            </w:tcBorders>
          </w:tcPr>
          <w:p w:rsidR="005704D7" w:rsidRPr="005704D7" w:rsidRDefault="005704D7" w:rsidP="005704D7">
            <w:pPr>
              <w:autoSpaceDE w:val="0"/>
              <w:autoSpaceDN w:val="0"/>
              <w:adjustRightInd w:val="0"/>
              <w:spacing w:after="0" w:line="240" w:lineRule="auto"/>
              <w:jc w:val="both"/>
              <w:rPr>
                <w:rFonts w:ascii="Times New Roman" w:eastAsia="Calibri" w:hAnsi="Times New Roman" w:cs="Times New Roman"/>
                <w:color w:val="000000"/>
                <w:sz w:val="24"/>
                <w:szCs w:val="24"/>
              </w:rPr>
            </w:pPr>
            <w:r w:rsidRPr="005704D7">
              <w:rPr>
                <w:rFonts w:ascii="Times New Roman" w:eastAsia="Calibri" w:hAnsi="Times New Roman" w:cs="Times New Roman"/>
                <w:color w:val="000000"/>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127" w:type="dxa"/>
            <w:tcBorders>
              <w:top w:val="single" w:sz="4" w:space="0" w:color="auto"/>
              <w:left w:val="single" w:sz="4" w:space="0" w:color="auto"/>
              <w:bottom w:val="single" w:sz="4" w:space="0" w:color="auto"/>
            </w:tcBorders>
          </w:tcPr>
          <w:p w:rsidR="005704D7" w:rsidRPr="005704D7" w:rsidRDefault="005704D7" w:rsidP="005704D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5704D7">
              <w:rPr>
                <w:rFonts w:ascii="Times New Roman" w:eastAsia="Calibri" w:hAnsi="Times New Roman" w:cs="Times New Roman"/>
                <w:color w:val="000000"/>
                <w:sz w:val="24"/>
                <w:szCs w:val="24"/>
              </w:rPr>
              <w:t>6.9</w:t>
            </w:r>
          </w:p>
        </w:tc>
      </w:tr>
      <w:tr w:rsidR="005704D7" w:rsidRPr="005704D7" w:rsidTr="00B833C8">
        <w:tc>
          <w:tcPr>
            <w:tcW w:w="3119" w:type="dxa"/>
            <w:tcBorders>
              <w:top w:val="single" w:sz="4" w:space="0" w:color="auto"/>
              <w:bottom w:val="single" w:sz="4" w:space="0" w:color="auto"/>
              <w:right w:val="single" w:sz="4" w:space="0" w:color="auto"/>
            </w:tcBorders>
          </w:tcPr>
          <w:p w:rsidR="005704D7" w:rsidRPr="005704D7" w:rsidRDefault="005704D7" w:rsidP="005704D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bookmarkStart w:id="492" w:name="sub_1691"/>
            <w:r w:rsidRPr="005704D7">
              <w:rPr>
                <w:rFonts w:ascii="Times New Roman" w:eastAsia="Times New Roman" w:hAnsi="Times New Roman" w:cs="Times New Roman"/>
                <w:sz w:val="24"/>
                <w:szCs w:val="24"/>
                <w:lang w:eastAsia="ru-RU"/>
              </w:rPr>
              <w:t>Складские площадки</w:t>
            </w:r>
            <w:bookmarkEnd w:id="492"/>
          </w:p>
        </w:tc>
        <w:tc>
          <w:tcPr>
            <w:tcW w:w="4819" w:type="dxa"/>
            <w:tcBorders>
              <w:top w:val="single" w:sz="4" w:space="0" w:color="auto"/>
              <w:left w:val="single" w:sz="4" w:space="0" w:color="auto"/>
              <w:bottom w:val="single" w:sz="4" w:space="0" w:color="auto"/>
              <w:right w:val="single" w:sz="4" w:space="0" w:color="auto"/>
            </w:tcBorders>
          </w:tcPr>
          <w:p w:rsidR="005704D7" w:rsidRPr="005704D7" w:rsidRDefault="005704D7" w:rsidP="005704D7">
            <w:pPr>
              <w:autoSpaceDE w:val="0"/>
              <w:autoSpaceDN w:val="0"/>
              <w:adjustRightInd w:val="0"/>
              <w:spacing w:after="0" w:line="240" w:lineRule="auto"/>
              <w:jc w:val="both"/>
              <w:rPr>
                <w:rFonts w:ascii="Times New Roman" w:eastAsia="Calibri" w:hAnsi="Times New Roman" w:cs="Times New Roman"/>
                <w:color w:val="000000"/>
                <w:sz w:val="24"/>
                <w:szCs w:val="24"/>
              </w:rPr>
            </w:pPr>
            <w:r w:rsidRPr="005704D7">
              <w:rPr>
                <w:rFonts w:ascii="Times New Roman" w:eastAsia="Calibri" w:hAnsi="Times New Roman" w:cs="Times New Roman"/>
                <w:sz w:val="24"/>
                <w:szCs w:val="24"/>
              </w:rPr>
              <w:t>Временное хранение, распределение и перевалка грузов (за исключением хранения стратегических запасов) на открытом воздухе</w:t>
            </w:r>
          </w:p>
        </w:tc>
        <w:tc>
          <w:tcPr>
            <w:tcW w:w="2127" w:type="dxa"/>
            <w:tcBorders>
              <w:top w:val="single" w:sz="4" w:space="0" w:color="auto"/>
              <w:left w:val="single" w:sz="4" w:space="0" w:color="auto"/>
              <w:bottom w:val="single" w:sz="4" w:space="0" w:color="auto"/>
            </w:tcBorders>
          </w:tcPr>
          <w:p w:rsidR="005704D7" w:rsidRPr="005704D7" w:rsidRDefault="005704D7" w:rsidP="005704D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5704D7">
              <w:rPr>
                <w:rFonts w:ascii="Times New Roman" w:eastAsia="Calibri" w:hAnsi="Times New Roman" w:cs="Times New Roman"/>
                <w:sz w:val="24"/>
                <w:szCs w:val="24"/>
              </w:rPr>
              <w:t>6.9.1</w:t>
            </w:r>
          </w:p>
        </w:tc>
      </w:tr>
      <w:tr w:rsidR="005704D7" w:rsidRPr="005704D7" w:rsidTr="00B833C8">
        <w:tc>
          <w:tcPr>
            <w:tcW w:w="3119" w:type="dxa"/>
            <w:tcBorders>
              <w:top w:val="single" w:sz="4" w:space="0" w:color="auto"/>
              <w:bottom w:val="single" w:sz="4" w:space="0" w:color="auto"/>
              <w:right w:val="single" w:sz="4" w:space="0" w:color="auto"/>
            </w:tcBorders>
          </w:tcPr>
          <w:p w:rsidR="005704D7" w:rsidRPr="005704D7" w:rsidRDefault="005704D7" w:rsidP="005704D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bookmarkStart w:id="493" w:name="sub_10610"/>
            <w:r w:rsidRPr="005704D7">
              <w:rPr>
                <w:rFonts w:ascii="Times New Roman" w:eastAsia="Times New Roman" w:hAnsi="Times New Roman" w:cs="Times New Roman"/>
                <w:color w:val="000000"/>
                <w:sz w:val="24"/>
                <w:szCs w:val="24"/>
                <w:lang w:eastAsia="ru-RU"/>
              </w:rPr>
              <w:t>Обеспечение космической деятельности</w:t>
            </w:r>
            <w:bookmarkEnd w:id="493"/>
          </w:p>
        </w:tc>
        <w:tc>
          <w:tcPr>
            <w:tcW w:w="4819" w:type="dxa"/>
            <w:tcBorders>
              <w:top w:val="single" w:sz="4" w:space="0" w:color="auto"/>
              <w:left w:val="single" w:sz="4" w:space="0" w:color="auto"/>
              <w:bottom w:val="single" w:sz="4" w:space="0" w:color="auto"/>
              <w:right w:val="single" w:sz="4" w:space="0" w:color="auto"/>
            </w:tcBorders>
          </w:tcPr>
          <w:p w:rsidR="005704D7" w:rsidRPr="005704D7" w:rsidRDefault="005704D7" w:rsidP="005704D7">
            <w:pPr>
              <w:autoSpaceDE w:val="0"/>
              <w:autoSpaceDN w:val="0"/>
              <w:adjustRightInd w:val="0"/>
              <w:spacing w:after="0" w:line="240" w:lineRule="auto"/>
              <w:jc w:val="both"/>
              <w:rPr>
                <w:rFonts w:ascii="Times New Roman" w:eastAsia="Calibri" w:hAnsi="Times New Roman" w:cs="Times New Roman"/>
                <w:color w:val="000000"/>
                <w:sz w:val="24"/>
                <w:szCs w:val="24"/>
              </w:rPr>
            </w:pPr>
            <w:r w:rsidRPr="005704D7">
              <w:rPr>
                <w:rFonts w:ascii="Times New Roman" w:eastAsia="Calibri" w:hAnsi="Times New Roman" w:cs="Times New Roman"/>
                <w:color w:val="000000"/>
                <w:sz w:val="24"/>
                <w:szCs w:val="24"/>
              </w:rPr>
              <w:t>Размещение космодромов, стартовых комплексов и пусковых установок, командно-измерительных комплексов, центров и пунктов управления полетами космических объектов, пунктов приема, хранения и переработки информации, баз хранения космической техники, полигонов приземления космических объектов, объектов экспериментальной базы для отработки космической техники, центров и оборудования для подготовки космонавтов, других сооружений, используемых при осуществлении космической деятельности</w:t>
            </w:r>
          </w:p>
        </w:tc>
        <w:tc>
          <w:tcPr>
            <w:tcW w:w="2127" w:type="dxa"/>
            <w:tcBorders>
              <w:top w:val="single" w:sz="4" w:space="0" w:color="auto"/>
              <w:left w:val="single" w:sz="4" w:space="0" w:color="auto"/>
              <w:bottom w:val="single" w:sz="4" w:space="0" w:color="auto"/>
            </w:tcBorders>
          </w:tcPr>
          <w:p w:rsidR="005704D7" w:rsidRPr="005704D7" w:rsidRDefault="005704D7" w:rsidP="005704D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5704D7">
              <w:rPr>
                <w:rFonts w:ascii="Times New Roman" w:eastAsia="Calibri" w:hAnsi="Times New Roman" w:cs="Times New Roman"/>
                <w:color w:val="000000"/>
                <w:sz w:val="24"/>
                <w:szCs w:val="24"/>
              </w:rPr>
              <w:t>6.10</w:t>
            </w:r>
          </w:p>
        </w:tc>
      </w:tr>
      <w:tr w:rsidR="005704D7" w:rsidRPr="005704D7" w:rsidTr="00B833C8">
        <w:tc>
          <w:tcPr>
            <w:tcW w:w="3119" w:type="dxa"/>
            <w:tcBorders>
              <w:top w:val="single" w:sz="4" w:space="0" w:color="auto"/>
              <w:bottom w:val="single" w:sz="4" w:space="0" w:color="auto"/>
              <w:right w:val="single" w:sz="4" w:space="0" w:color="auto"/>
            </w:tcBorders>
          </w:tcPr>
          <w:p w:rsidR="005704D7" w:rsidRPr="005704D7" w:rsidRDefault="005704D7" w:rsidP="005704D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bookmarkStart w:id="494" w:name="sub_10611"/>
            <w:r w:rsidRPr="005704D7">
              <w:rPr>
                <w:rFonts w:ascii="Times New Roman" w:eastAsia="Times New Roman" w:hAnsi="Times New Roman" w:cs="Times New Roman"/>
                <w:color w:val="000000"/>
                <w:sz w:val="24"/>
                <w:szCs w:val="24"/>
                <w:lang w:eastAsia="ru-RU"/>
              </w:rPr>
              <w:t>Целлюлозно-бумажная промышленность</w:t>
            </w:r>
            <w:bookmarkEnd w:id="494"/>
          </w:p>
        </w:tc>
        <w:tc>
          <w:tcPr>
            <w:tcW w:w="4819" w:type="dxa"/>
            <w:tcBorders>
              <w:top w:val="single" w:sz="4" w:space="0" w:color="auto"/>
              <w:left w:val="single" w:sz="4" w:space="0" w:color="auto"/>
              <w:bottom w:val="single" w:sz="4" w:space="0" w:color="auto"/>
              <w:right w:val="single" w:sz="4" w:space="0" w:color="auto"/>
            </w:tcBorders>
          </w:tcPr>
          <w:p w:rsidR="005704D7" w:rsidRDefault="005704D7" w:rsidP="005704D7">
            <w:pPr>
              <w:autoSpaceDE w:val="0"/>
              <w:autoSpaceDN w:val="0"/>
              <w:adjustRightInd w:val="0"/>
              <w:spacing w:after="0" w:line="240" w:lineRule="auto"/>
              <w:jc w:val="both"/>
              <w:rPr>
                <w:rFonts w:ascii="Times New Roman" w:eastAsia="Calibri" w:hAnsi="Times New Roman" w:cs="Times New Roman"/>
                <w:color w:val="000000"/>
                <w:sz w:val="24"/>
                <w:szCs w:val="24"/>
              </w:rPr>
            </w:pPr>
            <w:r w:rsidRPr="005704D7">
              <w:rPr>
                <w:rFonts w:ascii="Times New Roman" w:eastAsia="Calibri" w:hAnsi="Times New Roman" w:cs="Times New Roman"/>
                <w:color w:val="000000"/>
                <w:sz w:val="24"/>
                <w:szCs w:val="24"/>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p w:rsidR="000E1B0D" w:rsidRPr="005704D7" w:rsidRDefault="000E1B0D" w:rsidP="005704D7">
            <w:pPr>
              <w:autoSpaceDE w:val="0"/>
              <w:autoSpaceDN w:val="0"/>
              <w:adjustRightInd w:val="0"/>
              <w:spacing w:after="0" w:line="240" w:lineRule="auto"/>
              <w:jc w:val="both"/>
              <w:rPr>
                <w:rFonts w:ascii="Times New Roman" w:eastAsia="Calibri" w:hAnsi="Times New Roman" w:cs="Times New Roman"/>
                <w:color w:val="000000"/>
                <w:sz w:val="24"/>
                <w:szCs w:val="24"/>
              </w:rPr>
            </w:pPr>
          </w:p>
        </w:tc>
        <w:tc>
          <w:tcPr>
            <w:tcW w:w="2127" w:type="dxa"/>
            <w:tcBorders>
              <w:top w:val="single" w:sz="4" w:space="0" w:color="auto"/>
              <w:left w:val="single" w:sz="4" w:space="0" w:color="auto"/>
              <w:bottom w:val="single" w:sz="4" w:space="0" w:color="auto"/>
            </w:tcBorders>
          </w:tcPr>
          <w:p w:rsidR="005704D7" w:rsidRPr="005704D7" w:rsidRDefault="005704D7" w:rsidP="005704D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5704D7">
              <w:rPr>
                <w:rFonts w:ascii="Times New Roman" w:eastAsia="Calibri" w:hAnsi="Times New Roman" w:cs="Times New Roman"/>
                <w:color w:val="000000"/>
                <w:sz w:val="24"/>
                <w:szCs w:val="24"/>
              </w:rPr>
              <w:t>6.11</w:t>
            </w:r>
          </w:p>
        </w:tc>
      </w:tr>
      <w:tr w:rsidR="005704D7" w:rsidRPr="005704D7" w:rsidTr="00B833C8">
        <w:tc>
          <w:tcPr>
            <w:tcW w:w="3119" w:type="dxa"/>
            <w:tcBorders>
              <w:top w:val="single" w:sz="4" w:space="0" w:color="auto"/>
              <w:bottom w:val="single" w:sz="4" w:space="0" w:color="auto"/>
              <w:right w:val="single" w:sz="4" w:space="0" w:color="auto"/>
            </w:tcBorders>
          </w:tcPr>
          <w:p w:rsidR="005704D7" w:rsidRPr="005704D7" w:rsidRDefault="005704D7" w:rsidP="005704D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704D7">
              <w:rPr>
                <w:rFonts w:ascii="Times New Roman" w:eastAsia="Times New Roman" w:hAnsi="Times New Roman" w:cs="Times New Roman"/>
                <w:sz w:val="24"/>
                <w:szCs w:val="24"/>
                <w:lang w:eastAsia="ru-RU"/>
              </w:rPr>
              <w:t>Научно-производственная деятельность</w:t>
            </w:r>
          </w:p>
        </w:tc>
        <w:tc>
          <w:tcPr>
            <w:tcW w:w="4819" w:type="dxa"/>
            <w:tcBorders>
              <w:top w:val="single" w:sz="4" w:space="0" w:color="auto"/>
              <w:left w:val="single" w:sz="4" w:space="0" w:color="auto"/>
              <w:bottom w:val="single" w:sz="4" w:space="0" w:color="auto"/>
              <w:right w:val="single" w:sz="4" w:space="0" w:color="auto"/>
            </w:tcBorders>
          </w:tcPr>
          <w:p w:rsidR="005704D7" w:rsidRPr="005704D7" w:rsidRDefault="005704D7" w:rsidP="005704D7">
            <w:pPr>
              <w:autoSpaceDE w:val="0"/>
              <w:autoSpaceDN w:val="0"/>
              <w:adjustRightInd w:val="0"/>
              <w:spacing w:after="0" w:line="240" w:lineRule="auto"/>
              <w:jc w:val="both"/>
              <w:rPr>
                <w:rFonts w:ascii="Times New Roman" w:eastAsia="Calibri" w:hAnsi="Times New Roman" w:cs="Times New Roman"/>
                <w:color w:val="000000"/>
                <w:sz w:val="24"/>
                <w:szCs w:val="24"/>
              </w:rPr>
            </w:pPr>
            <w:r w:rsidRPr="005704D7">
              <w:rPr>
                <w:rFonts w:ascii="Times New Roman" w:eastAsia="Calibri" w:hAnsi="Times New Roman" w:cs="Times New Roman"/>
                <w:sz w:val="24"/>
                <w:szCs w:val="24"/>
              </w:rPr>
              <w:t>Размещение технологических, промышленных, агропромышленных парков, бизнес-инкубаторов</w:t>
            </w:r>
          </w:p>
        </w:tc>
        <w:tc>
          <w:tcPr>
            <w:tcW w:w="2127" w:type="dxa"/>
            <w:tcBorders>
              <w:top w:val="single" w:sz="4" w:space="0" w:color="auto"/>
              <w:left w:val="single" w:sz="4" w:space="0" w:color="auto"/>
              <w:bottom w:val="single" w:sz="4" w:space="0" w:color="auto"/>
            </w:tcBorders>
          </w:tcPr>
          <w:p w:rsidR="005704D7" w:rsidRPr="005704D7" w:rsidRDefault="005704D7" w:rsidP="005704D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5704D7">
              <w:rPr>
                <w:rFonts w:ascii="Times New Roman" w:eastAsia="Calibri" w:hAnsi="Times New Roman" w:cs="Times New Roman"/>
                <w:sz w:val="24"/>
                <w:szCs w:val="24"/>
              </w:rPr>
              <w:t>6.12</w:t>
            </w:r>
          </w:p>
        </w:tc>
      </w:tr>
      <w:tr w:rsidR="005704D7" w:rsidRPr="005704D7" w:rsidTr="00B833C8">
        <w:tc>
          <w:tcPr>
            <w:tcW w:w="3119" w:type="dxa"/>
            <w:tcBorders>
              <w:top w:val="single" w:sz="4" w:space="0" w:color="auto"/>
              <w:bottom w:val="single" w:sz="4" w:space="0" w:color="auto"/>
              <w:right w:val="single" w:sz="4" w:space="0" w:color="auto"/>
            </w:tcBorders>
          </w:tcPr>
          <w:p w:rsidR="005704D7" w:rsidRPr="005704D7" w:rsidRDefault="005704D7" w:rsidP="005704D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bookmarkStart w:id="495" w:name="sub_1070"/>
            <w:r w:rsidRPr="005704D7">
              <w:rPr>
                <w:rFonts w:ascii="Times New Roman" w:eastAsia="Times New Roman" w:hAnsi="Times New Roman" w:cs="Times New Roman"/>
                <w:color w:val="000000"/>
                <w:sz w:val="24"/>
                <w:szCs w:val="24"/>
                <w:lang w:eastAsia="ru-RU"/>
              </w:rPr>
              <w:t>Транспорт</w:t>
            </w:r>
            <w:bookmarkEnd w:id="495"/>
          </w:p>
        </w:tc>
        <w:tc>
          <w:tcPr>
            <w:tcW w:w="4819" w:type="dxa"/>
            <w:tcBorders>
              <w:top w:val="single" w:sz="4" w:space="0" w:color="auto"/>
              <w:left w:val="single" w:sz="4" w:space="0" w:color="auto"/>
              <w:bottom w:val="single" w:sz="4" w:space="0" w:color="auto"/>
              <w:right w:val="single" w:sz="4" w:space="0" w:color="auto"/>
            </w:tcBorders>
          </w:tcPr>
          <w:p w:rsidR="005704D7" w:rsidRPr="005704D7" w:rsidRDefault="005704D7" w:rsidP="005704D7">
            <w:pPr>
              <w:autoSpaceDE w:val="0"/>
              <w:autoSpaceDN w:val="0"/>
              <w:adjustRightInd w:val="0"/>
              <w:spacing w:after="0" w:line="240" w:lineRule="auto"/>
              <w:jc w:val="both"/>
              <w:rPr>
                <w:rFonts w:ascii="Times New Roman" w:eastAsia="Calibri" w:hAnsi="Times New Roman" w:cs="Times New Roman"/>
                <w:color w:val="000000"/>
                <w:sz w:val="24"/>
                <w:szCs w:val="24"/>
              </w:rPr>
            </w:pPr>
            <w:r w:rsidRPr="005704D7">
              <w:rPr>
                <w:rFonts w:ascii="Times New Roman" w:eastAsia="Calibri" w:hAnsi="Times New Roman" w:cs="Times New Roman"/>
                <w:color w:val="000000"/>
                <w:sz w:val="24"/>
                <w:szCs w:val="24"/>
              </w:rPr>
              <w:t xml:space="preserve">Размещение различного рода путей сообщения и сооружений, используемых для перевозки людей или грузов, либо передачи </w:t>
            </w:r>
            <w:r w:rsidRPr="005704D7">
              <w:rPr>
                <w:rFonts w:ascii="Times New Roman" w:eastAsia="Calibri" w:hAnsi="Times New Roman" w:cs="Times New Roman"/>
                <w:color w:val="000000"/>
                <w:sz w:val="24"/>
                <w:szCs w:val="24"/>
              </w:rPr>
              <w:lastRenderedPageBreak/>
              <w:t xml:space="preserve">веществ. Содержание данного вида разрешенного использования включает в себя содержание видов разрешенного использования с </w:t>
            </w:r>
            <w:hyperlink w:anchor="sub_1071" w:history="1">
              <w:r w:rsidRPr="005704D7">
                <w:rPr>
                  <w:rFonts w:ascii="Times New Roman" w:eastAsia="Calibri" w:hAnsi="Times New Roman" w:cs="Times New Roman"/>
                  <w:color w:val="000000"/>
                  <w:sz w:val="24"/>
                  <w:szCs w:val="24"/>
                </w:rPr>
                <w:t>кодами 7.1 -7.5</w:t>
              </w:r>
            </w:hyperlink>
          </w:p>
        </w:tc>
        <w:tc>
          <w:tcPr>
            <w:tcW w:w="2127" w:type="dxa"/>
            <w:tcBorders>
              <w:top w:val="single" w:sz="4" w:space="0" w:color="auto"/>
              <w:left w:val="single" w:sz="4" w:space="0" w:color="auto"/>
              <w:bottom w:val="single" w:sz="4" w:space="0" w:color="auto"/>
            </w:tcBorders>
          </w:tcPr>
          <w:p w:rsidR="005704D7" w:rsidRPr="005704D7" w:rsidRDefault="005704D7" w:rsidP="005704D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5704D7">
              <w:rPr>
                <w:rFonts w:ascii="Times New Roman" w:eastAsia="Calibri" w:hAnsi="Times New Roman" w:cs="Times New Roman"/>
                <w:color w:val="000000"/>
                <w:sz w:val="24"/>
                <w:szCs w:val="24"/>
              </w:rPr>
              <w:lastRenderedPageBreak/>
              <w:t>7.0</w:t>
            </w:r>
          </w:p>
        </w:tc>
      </w:tr>
      <w:tr w:rsidR="005704D7" w:rsidRPr="005704D7" w:rsidTr="00B833C8">
        <w:tc>
          <w:tcPr>
            <w:tcW w:w="3119" w:type="dxa"/>
            <w:tcBorders>
              <w:top w:val="single" w:sz="4" w:space="0" w:color="auto"/>
              <w:bottom w:val="single" w:sz="4" w:space="0" w:color="auto"/>
              <w:right w:val="single" w:sz="4" w:space="0" w:color="auto"/>
            </w:tcBorders>
          </w:tcPr>
          <w:p w:rsidR="005704D7" w:rsidRPr="005704D7" w:rsidRDefault="005704D7" w:rsidP="005704D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bookmarkStart w:id="496" w:name="sub_1071"/>
            <w:r w:rsidRPr="005704D7">
              <w:rPr>
                <w:rFonts w:ascii="Times New Roman" w:eastAsia="Times New Roman" w:hAnsi="Times New Roman" w:cs="Times New Roman"/>
                <w:color w:val="000000"/>
                <w:sz w:val="24"/>
                <w:szCs w:val="24"/>
                <w:lang w:eastAsia="ru-RU"/>
              </w:rPr>
              <w:t>Железнодорожный транспорт</w:t>
            </w:r>
            <w:bookmarkEnd w:id="496"/>
          </w:p>
        </w:tc>
        <w:tc>
          <w:tcPr>
            <w:tcW w:w="4819" w:type="dxa"/>
            <w:tcBorders>
              <w:top w:val="single" w:sz="4" w:space="0" w:color="auto"/>
              <w:left w:val="single" w:sz="4" w:space="0" w:color="auto"/>
              <w:bottom w:val="single" w:sz="4" w:space="0" w:color="auto"/>
              <w:right w:val="single" w:sz="4" w:space="0" w:color="auto"/>
            </w:tcBorders>
          </w:tcPr>
          <w:p w:rsidR="005704D7" w:rsidRPr="005704D7" w:rsidRDefault="005704D7" w:rsidP="005704D7">
            <w:pPr>
              <w:autoSpaceDE w:val="0"/>
              <w:autoSpaceDN w:val="0"/>
              <w:adjustRightInd w:val="0"/>
              <w:spacing w:after="0" w:line="240" w:lineRule="auto"/>
              <w:jc w:val="both"/>
              <w:rPr>
                <w:rFonts w:ascii="Times New Roman" w:eastAsia="Calibri" w:hAnsi="Times New Roman" w:cs="Times New Roman"/>
                <w:color w:val="000000"/>
                <w:sz w:val="24"/>
                <w:szCs w:val="24"/>
              </w:rPr>
            </w:pPr>
            <w:r w:rsidRPr="005704D7">
              <w:rPr>
                <w:rFonts w:ascii="Times New Roman" w:eastAsia="Calibri" w:hAnsi="Times New Roman" w:cs="Times New Roman"/>
                <w:color w:val="000000"/>
                <w:sz w:val="24"/>
                <w:szCs w:val="24"/>
              </w:rPr>
              <w:t xml:space="preserve">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w:t>
            </w:r>
            <w:hyperlink w:anchor="sub_1711" w:history="1">
              <w:r w:rsidRPr="005704D7">
                <w:rPr>
                  <w:rFonts w:ascii="Times New Roman" w:eastAsia="Calibri" w:hAnsi="Times New Roman" w:cs="Times New Roman"/>
                  <w:b/>
                  <w:color w:val="000000"/>
                  <w:sz w:val="24"/>
                  <w:szCs w:val="24"/>
                </w:rPr>
                <w:t>кодами 7.1.1</w:t>
              </w:r>
            </w:hyperlink>
            <w:hyperlink w:anchor="sub_1711" w:history="1">
              <w:r w:rsidRPr="005704D7">
                <w:rPr>
                  <w:rFonts w:ascii="Times New Roman" w:eastAsia="Calibri" w:hAnsi="Times New Roman" w:cs="Times New Roman"/>
                  <w:b/>
                  <w:color w:val="000000"/>
                  <w:sz w:val="24"/>
                  <w:szCs w:val="24"/>
                </w:rPr>
                <w:t xml:space="preserve"> - </w:t>
              </w:r>
            </w:hyperlink>
            <w:hyperlink w:anchor="sub_1711" w:history="1">
              <w:r w:rsidRPr="005704D7">
                <w:rPr>
                  <w:rFonts w:ascii="Times New Roman" w:eastAsia="Calibri" w:hAnsi="Times New Roman" w:cs="Times New Roman"/>
                  <w:b/>
                  <w:color w:val="000000"/>
                  <w:sz w:val="24"/>
                  <w:szCs w:val="24"/>
                </w:rPr>
                <w:t>7.1.2</w:t>
              </w:r>
            </w:hyperlink>
          </w:p>
        </w:tc>
        <w:tc>
          <w:tcPr>
            <w:tcW w:w="2127" w:type="dxa"/>
            <w:tcBorders>
              <w:top w:val="single" w:sz="4" w:space="0" w:color="auto"/>
              <w:left w:val="single" w:sz="4" w:space="0" w:color="auto"/>
              <w:bottom w:val="single" w:sz="4" w:space="0" w:color="auto"/>
            </w:tcBorders>
          </w:tcPr>
          <w:p w:rsidR="005704D7" w:rsidRPr="005704D7" w:rsidRDefault="005704D7" w:rsidP="005704D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5704D7">
              <w:rPr>
                <w:rFonts w:ascii="Times New Roman" w:eastAsia="Calibri" w:hAnsi="Times New Roman" w:cs="Times New Roman"/>
                <w:color w:val="000000"/>
                <w:sz w:val="24"/>
                <w:szCs w:val="24"/>
              </w:rPr>
              <w:t>7.1</w:t>
            </w:r>
          </w:p>
        </w:tc>
      </w:tr>
      <w:tr w:rsidR="005704D7" w:rsidRPr="005704D7" w:rsidTr="00B833C8">
        <w:tc>
          <w:tcPr>
            <w:tcW w:w="3119" w:type="dxa"/>
            <w:tcBorders>
              <w:top w:val="single" w:sz="4" w:space="0" w:color="auto"/>
              <w:bottom w:val="single" w:sz="4" w:space="0" w:color="auto"/>
              <w:right w:val="single" w:sz="4" w:space="0" w:color="auto"/>
            </w:tcBorders>
          </w:tcPr>
          <w:p w:rsidR="005704D7" w:rsidRPr="005704D7" w:rsidRDefault="005704D7" w:rsidP="005704D7">
            <w:pPr>
              <w:autoSpaceDE w:val="0"/>
              <w:autoSpaceDN w:val="0"/>
              <w:adjustRightInd w:val="0"/>
              <w:spacing w:after="0" w:line="240" w:lineRule="auto"/>
              <w:jc w:val="both"/>
              <w:rPr>
                <w:rFonts w:ascii="Times New Roman" w:eastAsia="Calibri" w:hAnsi="Times New Roman" w:cs="Times New Roman"/>
                <w:color w:val="000000"/>
                <w:sz w:val="24"/>
                <w:szCs w:val="24"/>
              </w:rPr>
            </w:pPr>
            <w:bookmarkStart w:id="497" w:name="sub_1711"/>
            <w:r w:rsidRPr="005704D7">
              <w:rPr>
                <w:rFonts w:ascii="Times New Roman" w:eastAsia="Calibri" w:hAnsi="Times New Roman" w:cs="Times New Roman"/>
                <w:sz w:val="24"/>
                <w:szCs w:val="24"/>
              </w:rPr>
              <w:t>Железнодорожные пути</w:t>
            </w:r>
            <w:bookmarkEnd w:id="497"/>
          </w:p>
        </w:tc>
        <w:tc>
          <w:tcPr>
            <w:tcW w:w="4819" w:type="dxa"/>
            <w:tcBorders>
              <w:top w:val="single" w:sz="4" w:space="0" w:color="auto"/>
              <w:left w:val="single" w:sz="4" w:space="0" w:color="auto"/>
              <w:bottom w:val="single" w:sz="4" w:space="0" w:color="auto"/>
              <w:right w:val="single" w:sz="4" w:space="0" w:color="auto"/>
            </w:tcBorders>
          </w:tcPr>
          <w:p w:rsidR="005704D7" w:rsidRPr="005704D7" w:rsidRDefault="005704D7" w:rsidP="005704D7">
            <w:pPr>
              <w:autoSpaceDE w:val="0"/>
              <w:autoSpaceDN w:val="0"/>
              <w:adjustRightInd w:val="0"/>
              <w:spacing w:after="0" w:line="240" w:lineRule="auto"/>
              <w:jc w:val="both"/>
              <w:rPr>
                <w:rFonts w:ascii="Times New Roman" w:eastAsia="Calibri" w:hAnsi="Times New Roman" w:cs="Times New Roman"/>
                <w:color w:val="000000"/>
                <w:sz w:val="24"/>
                <w:szCs w:val="24"/>
              </w:rPr>
            </w:pPr>
            <w:r w:rsidRPr="005704D7">
              <w:rPr>
                <w:rFonts w:ascii="Times New Roman" w:eastAsia="Calibri" w:hAnsi="Times New Roman" w:cs="Times New Roman"/>
                <w:sz w:val="24"/>
                <w:szCs w:val="24"/>
              </w:rPr>
              <w:t>Размещение железнодорожных путей</w:t>
            </w:r>
          </w:p>
        </w:tc>
        <w:tc>
          <w:tcPr>
            <w:tcW w:w="2127" w:type="dxa"/>
            <w:tcBorders>
              <w:top w:val="single" w:sz="4" w:space="0" w:color="auto"/>
              <w:left w:val="single" w:sz="4" w:space="0" w:color="auto"/>
              <w:bottom w:val="single" w:sz="4" w:space="0" w:color="auto"/>
            </w:tcBorders>
          </w:tcPr>
          <w:p w:rsidR="005704D7" w:rsidRPr="005704D7" w:rsidRDefault="005704D7" w:rsidP="005704D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5704D7">
              <w:rPr>
                <w:rFonts w:ascii="Times New Roman" w:eastAsia="Calibri" w:hAnsi="Times New Roman" w:cs="Times New Roman"/>
                <w:sz w:val="24"/>
                <w:szCs w:val="24"/>
              </w:rPr>
              <w:t>7.1.1</w:t>
            </w:r>
          </w:p>
        </w:tc>
      </w:tr>
      <w:tr w:rsidR="005704D7" w:rsidRPr="005704D7" w:rsidTr="00B833C8">
        <w:tc>
          <w:tcPr>
            <w:tcW w:w="3119" w:type="dxa"/>
            <w:tcBorders>
              <w:top w:val="single" w:sz="4" w:space="0" w:color="auto"/>
              <w:bottom w:val="single" w:sz="4" w:space="0" w:color="auto"/>
              <w:right w:val="single" w:sz="4" w:space="0" w:color="auto"/>
            </w:tcBorders>
          </w:tcPr>
          <w:p w:rsidR="005704D7" w:rsidRPr="005704D7" w:rsidRDefault="005704D7" w:rsidP="005704D7">
            <w:pPr>
              <w:autoSpaceDE w:val="0"/>
              <w:autoSpaceDN w:val="0"/>
              <w:adjustRightInd w:val="0"/>
              <w:spacing w:after="0" w:line="240" w:lineRule="auto"/>
              <w:jc w:val="both"/>
              <w:rPr>
                <w:rFonts w:ascii="Times New Roman" w:eastAsia="Calibri" w:hAnsi="Times New Roman" w:cs="Times New Roman"/>
                <w:color w:val="000000"/>
                <w:sz w:val="24"/>
                <w:szCs w:val="24"/>
              </w:rPr>
            </w:pPr>
            <w:bookmarkStart w:id="498" w:name="sub_1712"/>
            <w:r w:rsidRPr="005704D7">
              <w:rPr>
                <w:rFonts w:ascii="Times New Roman" w:eastAsia="Calibri" w:hAnsi="Times New Roman" w:cs="Times New Roman"/>
                <w:sz w:val="24"/>
                <w:szCs w:val="24"/>
              </w:rPr>
              <w:t>Обслуживание железнодорожных перевозок</w:t>
            </w:r>
            <w:bookmarkEnd w:id="498"/>
          </w:p>
        </w:tc>
        <w:tc>
          <w:tcPr>
            <w:tcW w:w="4819" w:type="dxa"/>
            <w:tcBorders>
              <w:top w:val="single" w:sz="4" w:space="0" w:color="auto"/>
              <w:left w:val="single" w:sz="4" w:space="0" w:color="auto"/>
              <w:bottom w:val="single" w:sz="4" w:space="0" w:color="auto"/>
              <w:right w:val="single" w:sz="4" w:space="0" w:color="auto"/>
            </w:tcBorders>
          </w:tcPr>
          <w:p w:rsidR="005704D7" w:rsidRPr="005704D7" w:rsidRDefault="005704D7" w:rsidP="005704D7">
            <w:pPr>
              <w:autoSpaceDE w:val="0"/>
              <w:autoSpaceDN w:val="0"/>
              <w:adjustRightInd w:val="0"/>
              <w:spacing w:after="0" w:line="240" w:lineRule="auto"/>
              <w:jc w:val="both"/>
              <w:rPr>
                <w:rFonts w:ascii="Times New Roman" w:eastAsia="Calibri" w:hAnsi="Times New Roman" w:cs="Times New Roman"/>
                <w:color w:val="000000"/>
                <w:sz w:val="24"/>
                <w:szCs w:val="24"/>
              </w:rPr>
            </w:pPr>
            <w:r w:rsidRPr="005704D7">
              <w:rPr>
                <w:rFonts w:ascii="Times New Roman" w:eastAsia="Calibri" w:hAnsi="Times New Roman" w:cs="Times New Roman"/>
                <w:sz w:val="24"/>
                <w:szCs w:val="24"/>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2127" w:type="dxa"/>
            <w:tcBorders>
              <w:top w:val="single" w:sz="4" w:space="0" w:color="auto"/>
              <w:left w:val="single" w:sz="4" w:space="0" w:color="auto"/>
              <w:bottom w:val="single" w:sz="4" w:space="0" w:color="auto"/>
            </w:tcBorders>
          </w:tcPr>
          <w:p w:rsidR="005704D7" w:rsidRPr="005704D7" w:rsidRDefault="005704D7" w:rsidP="005704D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5704D7">
              <w:rPr>
                <w:rFonts w:ascii="Times New Roman" w:eastAsia="Calibri" w:hAnsi="Times New Roman" w:cs="Times New Roman"/>
                <w:sz w:val="24"/>
                <w:szCs w:val="24"/>
              </w:rPr>
              <w:t>7.1.2</w:t>
            </w:r>
          </w:p>
        </w:tc>
      </w:tr>
      <w:tr w:rsidR="005704D7" w:rsidRPr="005704D7" w:rsidTr="00B833C8">
        <w:tc>
          <w:tcPr>
            <w:tcW w:w="3119" w:type="dxa"/>
            <w:tcBorders>
              <w:top w:val="single" w:sz="4" w:space="0" w:color="auto"/>
              <w:bottom w:val="single" w:sz="4" w:space="0" w:color="auto"/>
              <w:right w:val="single" w:sz="4" w:space="0" w:color="auto"/>
            </w:tcBorders>
          </w:tcPr>
          <w:p w:rsidR="005704D7" w:rsidRPr="005704D7" w:rsidRDefault="005704D7" w:rsidP="005704D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bookmarkStart w:id="499" w:name="sub_1072"/>
            <w:r w:rsidRPr="005704D7">
              <w:rPr>
                <w:rFonts w:ascii="Times New Roman" w:eastAsia="Times New Roman" w:hAnsi="Times New Roman" w:cs="Times New Roman"/>
                <w:color w:val="000000"/>
                <w:sz w:val="24"/>
                <w:szCs w:val="24"/>
                <w:lang w:eastAsia="ru-RU"/>
              </w:rPr>
              <w:t>Автомобильный транспорт</w:t>
            </w:r>
            <w:bookmarkEnd w:id="499"/>
          </w:p>
        </w:tc>
        <w:tc>
          <w:tcPr>
            <w:tcW w:w="4819" w:type="dxa"/>
            <w:tcBorders>
              <w:top w:val="single" w:sz="4" w:space="0" w:color="auto"/>
              <w:left w:val="single" w:sz="4" w:space="0" w:color="auto"/>
              <w:bottom w:val="single" w:sz="4" w:space="0" w:color="auto"/>
              <w:right w:val="single" w:sz="4" w:space="0" w:color="auto"/>
            </w:tcBorders>
          </w:tcPr>
          <w:p w:rsidR="005704D7" w:rsidRPr="005704D7" w:rsidRDefault="005704D7" w:rsidP="005704D7">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5704D7">
              <w:rPr>
                <w:rFonts w:ascii="Times New Roman" w:eastAsia="Calibri" w:hAnsi="Times New Roman" w:cs="Times New Roman"/>
                <w:color w:val="000000" w:themeColor="text1"/>
                <w:sz w:val="24"/>
                <w:szCs w:val="24"/>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w:anchor="Par452" w:tooltip="7.2.1" w:history="1">
              <w:r w:rsidRPr="005704D7">
                <w:rPr>
                  <w:rFonts w:ascii="Times New Roman" w:eastAsia="Calibri" w:hAnsi="Times New Roman" w:cs="Times New Roman"/>
                  <w:b/>
                  <w:color w:val="000000" w:themeColor="text1"/>
                  <w:sz w:val="24"/>
                  <w:szCs w:val="24"/>
                </w:rPr>
                <w:t>кодами 7.2.1</w:t>
              </w:r>
            </w:hyperlink>
            <w:r w:rsidRPr="005704D7">
              <w:rPr>
                <w:rFonts w:ascii="Times New Roman" w:eastAsia="Calibri" w:hAnsi="Times New Roman" w:cs="Times New Roman"/>
                <w:b/>
                <w:color w:val="000000" w:themeColor="text1"/>
                <w:sz w:val="24"/>
                <w:szCs w:val="24"/>
              </w:rPr>
              <w:t xml:space="preserve"> - </w:t>
            </w:r>
            <w:hyperlink w:anchor="Par458" w:tooltip="7.2.3" w:history="1">
              <w:r w:rsidRPr="005704D7">
                <w:rPr>
                  <w:rFonts w:ascii="Times New Roman" w:eastAsia="Calibri" w:hAnsi="Times New Roman" w:cs="Times New Roman"/>
                  <w:b/>
                  <w:color w:val="000000" w:themeColor="text1"/>
                  <w:sz w:val="24"/>
                  <w:szCs w:val="24"/>
                </w:rPr>
                <w:t>7.2.3</w:t>
              </w:r>
            </w:hyperlink>
          </w:p>
        </w:tc>
        <w:tc>
          <w:tcPr>
            <w:tcW w:w="2127" w:type="dxa"/>
            <w:tcBorders>
              <w:top w:val="single" w:sz="4" w:space="0" w:color="auto"/>
              <w:left w:val="single" w:sz="4" w:space="0" w:color="auto"/>
              <w:bottom w:val="single" w:sz="4" w:space="0" w:color="auto"/>
            </w:tcBorders>
          </w:tcPr>
          <w:p w:rsidR="005704D7" w:rsidRPr="005704D7" w:rsidRDefault="005704D7" w:rsidP="005704D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5704D7">
              <w:rPr>
                <w:rFonts w:ascii="Times New Roman" w:eastAsia="Calibri" w:hAnsi="Times New Roman" w:cs="Times New Roman"/>
                <w:color w:val="000000"/>
                <w:sz w:val="24"/>
                <w:szCs w:val="24"/>
              </w:rPr>
              <w:t>7.2</w:t>
            </w:r>
          </w:p>
        </w:tc>
      </w:tr>
      <w:tr w:rsidR="005704D7" w:rsidRPr="005704D7" w:rsidTr="00B833C8">
        <w:tc>
          <w:tcPr>
            <w:tcW w:w="3119" w:type="dxa"/>
            <w:tcBorders>
              <w:top w:val="single" w:sz="4" w:space="0" w:color="auto"/>
              <w:bottom w:val="single" w:sz="4" w:space="0" w:color="auto"/>
              <w:right w:val="single" w:sz="4" w:space="0" w:color="auto"/>
            </w:tcBorders>
          </w:tcPr>
          <w:p w:rsidR="005704D7" w:rsidRPr="005704D7" w:rsidRDefault="005704D7" w:rsidP="005704D7">
            <w:pPr>
              <w:autoSpaceDE w:val="0"/>
              <w:autoSpaceDN w:val="0"/>
              <w:adjustRightInd w:val="0"/>
              <w:spacing w:after="0" w:line="240" w:lineRule="auto"/>
              <w:jc w:val="both"/>
              <w:rPr>
                <w:rFonts w:ascii="Times New Roman" w:eastAsia="Calibri" w:hAnsi="Times New Roman" w:cs="Times New Roman"/>
                <w:color w:val="000000"/>
                <w:sz w:val="24"/>
                <w:szCs w:val="24"/>
              </w:rPr>
            </w:pPr>
            <w:bookmarkStart w:id="500" w:name="sub_1721"/>
            <w:r w:rsidRPr="005704D7">
              <w:rPr>
                <w:rFonts w:ascii="Times New Roman" w:eastAsia="Calibri" w:hAnsi="Times New Roman" w:cs="Times New Roman"/>
                <w:sz w:val="24"/>
                <w:szCs w:val="24"/>
              </w:rPr>
              <w:t>Размещение автомобильных дорог</w:t>
            </w:r>
            <w:bookmarkEnd w:id="500"/>
          </w:p>
        </w:tc>
        <w:tc>
          <w:tcPr>
            <w:tcW w:w="4819" w:type="dxa"/>
            <w:tcBorders>
              <w:top w:val="single" w:sz="4" w:space="0" w:color="auto"/>
              <w:left w:val="single" w:sz="4" w:space="0" w:color="auto"/>
              <w:bottom w:val="single" w:sz="4" w:space="0" w:color="auto"/>
              <w:right w:val="single" w:sz="4" w:space="0" w:color="auto"/>
            </w:tcBorders>
          </w:tcPr>
          <w:p w:rsidR="005704D7" w:rsidRPr="005704D7" w:rsidRDefault="005704D7" w:rsidP="005704D7">
            <w:pPr>
              <w:autoSpaceDE w:val="0"/>
              <w:autoSpaceDN w:val="0"/>
              <w:adjustRightInd w:val="0"/>
              <w:spacing w:after="0" w:line="240" w:lineRule="auto"/>
              <w:jc w:val="both"/>
              <w:rPr>
                <w:rFonts w:ascii="Times New Roman" w:eastAsia="Calibri" w:hAnsi="Times New Roman" w:cs="Times New Roman"/>
                <w:color w:val="000000"/>
                <w:sz w:val="24"/>
                <w:szCs w:val="24"/>
              </w:rPr>
            </w:pPr>
            <w:r w:rsidRPr="005704D7">
              <w:rPr>
                <w:rFonts w:ascii="Times New Roman" w:eastAsia="Calibri" w:hAnsi="Times New Roman" w:cs="Times New Roman"/>
                <w:sz w:val="24"/>
                <w:szCs w:val="24"/>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0271" w:history="1">
              <w:r w:rsidRPr="005704D7">
                <w:rPr>
                  <w:rFonts w:ascii="Times New Roman" w:eastAsia="Calibri" w:hAnsi="Times New Roman" w:cs="Times New Roman"/>
                  <w:b/>
                  <w:bCs/>
                  <w:color w:val="000000"/>
                  <w:sz w:val="24"/>
                  <w:szCs w:val="24"/>
                </w:rPr>
                <w:t>кодами 2.7.1</w:t>
              </w:r>
            </w:hyperlink>
            <w:r w:rsidRPr="005704D7">
              <w:rPr>
                <w:rFonts w:ascii="Times New Roman" w:eastAsia="Calibri" w:hAnsi="Times New Roman" w:cs="Times New Roman"/>
                <w:sz w:val="24"/>
                <w:szCs w:val="24"/>
              </w:rPr>
              <w:t xml:space="preserve">, </w:t>
            </w:r>
            <w:hyperlink w:anchor="sub_1049" w:history="1">
              <w:r w:rsidRPr="005704D7">
                <w:rPr>
                  <w:rFonts w:ascii="Times New Roman" w:eastAsia="Calibri" w:hAnsi="Times New Roman" w:cs="Times New Roman"/>
                  <w:b/>
                  <w:bCs/>
                  <w:color w:val="000000"/>
                  <w:sz w:val="24"/>
                  <w:szCs w:val="24"/>
                </w:rPr>
                <w:t>4.9</w:t>
              </w:r>
            </w:hyperlink>
            <w:r w:rsidRPr="005704D7">
              <w:rPr>
                <w:rFonts w:ascii="Times New Roman" w:eastAsia="Calibri" w:hAnsi="Times New Roman" w:cs="Times New Roman"/>
                <w:sz w:val="24"/>
                <w:szCs w:val="24"/>
              </w:rPr>
              <w:t xml:space="preserve">, </w:t>
            </w:r>
            <w:hyperlink w:anchor="sub_1723" w:history="1">
              <w:r w:rsidRPr="005704D7">
                <w:rPr>
                  <w:rFonts w:ascii="Times New Roman" w:eastAsia="Calibri" w:hAnsi="Times New Roman" w:cs="Times New Roman"/>
                  <w:b/>
                  <w:bCs/>
                  <w:color w:val="000000"/>
                  <w:sz w:val="24"/>
                  <w:szCs w:val="24"/>
                </w:rPr>
                <w:t>7.2.3</w:t>
              </w:r>
            </w:hyperlink>
            <w:r w:rsidRPr="005704D7">
              <w:rPr>
                <w:rFonts w:ascii="Times New Roman" w:eastAsia="Calibri" w:hAnsi="Times New Roman" w:cs="Times New Roman"/>
                <w:sz w:val="24"/>
                <w:szCs w:val="24"/>
              </w:rPr>
              <w:t>, а также некапитальных сооружений, предназначенных для охраны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tc>
        <w:tc>
          <w:tcPr>
            <w:tcW w:w="2127" w:type="dxa"/>
            <w:tcBorders>
              <w:top w:val="single" w:sz="4" w:space="0" w:color="auto"/>
              <w:left w:val="single" w:sz="4" w:space="0" w:color="auto"/>
              <w:bottom w:val="single" w:sz="4" w:space="0" w:color="auto"/>
            </w:tcBorders>
          </w:tcPr>
          <w:p w:rsidR="005704D7" w:rsidRPr="005704D7" w:rsidRDefault="005704D7" w:rsidP="005704D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5704D7">
              <w:rPr>
                <w:rFonts w:ascii="Times New Roman" w:eastAsia="Calibri" w:hAnsi="Times New Roman" w:cs="Times New Roman"/>
                <w:sz w:val="24"/>
                <w:szCs w:val="24"/>
              </w:rPr>
              <w:t>7.2.1</w:t>
            </w:r>
          </w:p>
        </w:tc>
      </w:tr>
      <w:tr w:rsidR="005704D7" w:rsidRPr="005704D7" w:rsidTr="00B833C8">
        <w:tc>
          <w:tcPr>
            <w:tcW w:w="3119" w:type="dxa"/>
            <w:tcBorders>
              <w:top w:val="single" w:sz="4" w:space="0" w:color="auto"/>
              <w:bottom w:val="single" w:sz="4" w:space="0" w:color="auto"/>
              <w:right w:val="single" w:sz="4" w:space="0" w:color="auto"/>
            </w:tcBorders>
          </w:tcPr>
          <w:p w:rsidR="005704D7" w:rsidRPr="005704D7" w:rsidRDefault="005704D7" w:rsidP="005704D7">
            <w:pPr>
              <w:autoSpaceDE w:val="0"/>
              <w:autoSpaceDN w:val="0"/>
              <w:adjustRightInd w:val="0"/>
              <w:spacing w:after="0" w:line="240" w:lineRule="auto"/>
              <w:jc w:val="both"/>
              <w:rPr>
                <w:rFonts w:ascii="Times New Roman" w:eastAsia="Calibri" w:hAnsi="Times New Roman" w:cs="Times New Roman"/>
                <w:color w:val="000000"/>
                <w:sz w:val="24"/>
                <w:szCs w:val="24"/>
              </w:rPr>
            </w:pPr>
            <w:bookmarkStart w:id="501" w:name="sub_1722"/>
            <w:r w:rsidRPr="005704D7">
              <w:rPr>
                <w:rFonts w:ascii="Times New Roman" w:eastAsia="Calibri" w:hAnsi="Times New Roman" w:cs="Times New Roman"/>
                <w:sz w:val="24"/>
                <w:szCs w:val="24"/>
              </w:rPr>
              <w:t>Обслуживание перевозок пассажиров</w:t>
            </w:r>
            <w:bookmarkEnd w:id="501"/>
          </w:p>
        </w:tc>
        <w:tc>
          <w:tcPr>
            <w:tcW w:w="4819" w:type="dxa"/>
            <w:tcBorders>
              <w:top w:val="single" w:sz="4" w:space="0" w:color="auto"/>
              <w:left w:val="single" w:sz="4" w:space="0" w:color="auto"/>
              <w:bottom w:val="single" w:sz="4" w:space="0" w:color="auto"/>
              <w:right w:val="single" w:sz="4" w:space="0" w:color="auto"/>
            </w:tcBorders>
          </w:tcPr>
          <w:p w:rsidR="005704D7" w:rsidRPr="005704D7" w:rsidRDefault="005704D7" w:rsidP="005704D7">
            <w:pPr>
              <w:autoSpaceDE w:val="0"/>
              <w:autoSpaceDN w:val="0"/>
              <w:adjustRightInd w:val="0"/>
              <w:spacing w:after="0" w:line="240" w:lineRule="auto"/>
              <w:jc w:val="both"/>
              <w:rPr>
                <w:rFonts w:ascii="Times New Roman" w:eastAsia="Calibri" w:hAnsi="Times New Roman" w:cs="Times New Roman"/>
                <w:color w:val="000000"/>
                <w:sz w:val="24"/>
                <w:szCs w:val="24"/>
              </w:rPr>
            </w:pPr>
            <w:r w:rsidRPr="005704D7">
              <w:rPr>
                <w:rFonts w:ascii="Times New Roman" w:eastAsia="Calibri" w:hAnsi="Times New Roman" w:cs="Times New Roman"/>
                <w:sz w:val="24"/>
                <w:szCs w:val="24"/>
              </w:rPr>
              <w:t xml:space="preserve">Размещение зданий и сооружений, предназначенных для обслуживания </w:t>
            </w:r>
            <w:r w:rsidRPr="005704D7">
              <w:rPr>
                <w:rFonts w:ascii="Times New Roman" w:eastAsia="Calibri" w:hAnsi="Times New Roman" w:cs="Times New Roman"/>
                <w:sz w:val="24"/>
                <w:szCs w:val="24"/>
              </w:rPr>
              <w:lastRenderedPageBreak/>
              <w:t xml:space="preserve">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w:anchor="sub_1076" w:history="1">
              <w:r w:rsidRPr="005704D7">
                <w:rPr>
                  <w:rFonts w:ascii="Times New Roman" w:eastAsia="Calibri" w:hAnsi="Times New Roman" w:cs="Times New Roman"/>
                  <w:b/>
                  <w:bCs/>
                  <w:color w:val="000000"/>
                  <w:sz w:val="24"/>
                  <w:szCs w:val="24"/>
                </w:rPr>
                <w:t>кодом 7.6</w:t>
              </w:r>
            </w:hyperlink>
          </w:p>
        </w:tc>
        <w:tc>
          <w:tcPr>
            <w:tcW w:w="2127" w:type="dxa"/>
            <w:tcBorders>
              <w:top w:val="single" w:sz="4" w:space="0" w:color="auto"/>
              <w:left w:val="single" w:sz="4" w:space="0" w:color="auto"/>
              <w:bottom w:val="single" w:sz="4" w:space="0" w:color="auto"/>
            </w:tcBorders>
          </w:tcPr>
          <w:p w:rsidR="005704D7" w:rsidRPr="005704D7" w:rsidRDefault="005704D7" w:rsidP="005704D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5704D7">
              <w:rPr>
                <w:rFonts w:ascii="Times New Roman" w:eastAsia="Calibri" w:hAnsi="Times New Roman" w:cs="Times New Roman"/>
                <w:sz w:val="24"/>
                <w:szCs w:val="24"/>
              </w:rPr>
              <w:lastRenderedPageBreak/>
              <w:t>7.2.2</w:t>
            </w:r>
          </w:p>
        </w:tc>
      </w:tr>
      <w:tr w:rsidR="005704D7" w:rsidRPr="005704D7" w:rsidTr="00B833C8">
        <w:tc>
          <w:tcPr>
            <w:tcW w:w="3119" w:type="dxa"/>
            <w:tcBorders>
              <w:top w:val="single" w:sz="4" w:space="0" w:color="auto"/>
              <w:bottom w:val="single" w:sz="4" w:space="0" w:color="auto"/>
              <w:right w:val="single" w:sz="4" w:space="0" w:color="auto"/>
            </w:tcBorders>
          </w:tcPr>
          <w:p w:rsidR="005704D7" w:rsidRPr="005704D7" w:rsidRDefault="005704D7" w:rsidP="005704D7">
            <w:pPr>
              <w:autoSpaceDE w:val="0"/>
              <w:autoSpaceDN w:val="0"/>
              <w:adjustRightInd w:val="0"/>
              <w:spacing w:after="0" w:line="240" w:lineRule="auto"/>
              <w:jc w:val="both"/>
              <w:rPr>
                <w:rFonts w:ascii="Times New Roman" w:eastAsia="Calibri" w:hAnsi="Times New Roman" w:cs="Times New Roman"/>
                <w:color w:val="000000"/>
                <w:sz w:val="24"/>
                <w:szCs w:val="24"/>
              </w:rPr>
            </w:pPr>
            <w:bookmarkStart w:id="502" w:name="sub_1723"/>
            <w:r w:rsidRPr="005704D7">
              <w:rPr>
                <w:rFonts w:ascii="Times New Roman" w:eastAsia="Calibri" w:hAnsi="Times New Roman" w:cs="Times New Roman"/>
                <w:sz w:val="24"/>
                <w:szCs w:val="24"/>
              </w:rPr>
              <w:t>Стоянки</w:t>
            </w:r>
            <w:bookmarkEnd w:id="502"/>
          </w:p>
          <w:p w:rsidR="005704D7" w:rsidRPr="005704D7" w:rsidRDefault="005704D7" w:rsidP="005704D7">
            <w:pPr>
              <w:autoSpaceDE w:val="0"/>
              <w:autoSpaceDN w:val="0"/>
              <w:adjustRightInd w:val="0"/>
              <w:spacing w:after="0" w:line="240" w:lineRule="auto"/>
              <w:jc w:val="both"/>
              <w:rPr>
                <w:rFonts w:ascii="Times New Roman" w:eastAsia="Calibri" w:hAnsi="Times New Roman" w:cs="Times New Roman"/>
                <w:color w:val="000000"/>
                <w:sz w:val="24"/>
                <w:szCs w:val="24"/>
              </w:rPr>
            </w:pPr>
            <w:r w:rsidRPr="005704D7">
              <w:rPr>
                <w:rFonts w:ascii="Times New Roman" w:eastAsia="Calibri" w:hAnsi="Times New Roman" w:cs="Times New Roman"/>
                <w:sz w:val="24"/>
                <w:szCs w:val="24"/>
              </w:rPr>
              <w:t>транспорта общего пользования</w:t>
            </w:r>
          </w:p>
        </w:tc>
        <w:tc>
          <w:tcPr>
            <w:tcW w:w="4819" w:type="dxa"/>
            <w:tcBorders>
              <w:top w:val="single" w:sz="4" w:space="0" w:color="auto"/>
              <w:left w:val="single" w:sz="4" w:space="0" w:color="auto"/>
              <w:bottom w:val="single" w:sz="4" w:space="0" w:color="auto"/>
              <w:right w:val="single" w:sz="4" w:space="0" w:color="auto"/>
            </w:tcBorders>
          </w:tcPr>
          <w:p w:rsidR="005704D7" w:rsidRPr="005704D7" w:rsidRDefault="005704D7" w:rsidP="005704D7">
            <w:pPr>
              <w:autoSpaceDE w:val="0"/>
              <w:autoSpaceDN w:val="0"/>
              <w:adjustRightInd w:val="0"/>
              <w:spacing w:after="0" w:line="240" w:lineRule="auto"/>
              <w:jc w:val="both"/>
              <w:rPr>
                <w:rFonts w:ascii="Times New Roman" w:eastAsia="Calibri" w:hAnsi="Times New Roman" w:cs="Times New Roman"/>
                <w:color w:val="000000"/>
                <w:sz w:val="24"/>
                <w:szCs w:val="24"/>
              </w:rPr>
            </w:pPr>
            <w:r w:rsidRPr="005704D7">
              <w:rPr>
                <w:rFonts w:ascii="Times New Roman" w:eastAsia="Calibri" w:hAnsi="Times New Roman" w:cs="Times New Roman"/>
                <w:sz w:val="24"/>
                <w:szCs w:val="24"/>
              </w:rPr>
              <w:t>Размещение стоянок транспортных средств, осуществляющих перевозки людей по установленному маршруту</w:t>
            </w:r>
          </w:p>
        </w:tc>
        <w:tc>
          <w:tcPr>
            <w:tcW w:w="2127" w:type="dxa"/>
            <w:tcBorders>
              <w:top w:val="single" w:sz="4" w:space="0" w:color="auto"/>
              <w:left w:val="single" w:sz="4" w:space="0" w:color="auto"/>
              <w:bottom w:val="single" w:sz="4" w:space="0" w:color="auto"/>
            </w:tcBorders>
          </w:tcPr>
          <w:p w:rsidR="005704D7" w:rsidRPr="005704D7" w:rsidRDefault="005704D7" w:rsidP="005704D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5704D7">
              <w:rPr>
                <w:rFonts w:ascii="Times New Roman" w:eastAsia="Calibri" w:hAnsi="Times New Roman" w:cs="Times New Roman"/>
                <w:sz w:val="24"/>
                <w:szCs w:val="24"/>
              </w:rPr>
              <w:t>7.2.3</w:t>
            </w:r>
          </w:p>
        </w:tc>
      </w:tr>
      <w:tr w:rsidR="005704D7" w:rsidRPr="005704D7" w:rsidTr="00B833C8">
        <w:tc>
          <w:tcPr>
            <w:tcW w:w="3119" w:type="dxa"/>
            <w:tcBorders>
              <w:top w:val="single" w:sz="4" w:space="0" w:color="auto"/>
              <w:bottom w:val="single" w:sz="4" w:space="0" w:color="auto"/>
              <w:right w:val="single" w:sz="4" w:space="0" w:color="auto"/>
            </w:tcBorders>
          </w:tcPr>
          <w:p w:rsidR="005704D7" w:rsidRPr="005704D7" w:rsidRDefault="005704D7" w:rsidP="005704D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bookmarkStart w:id="503" w:name="sub_1073"/>
            <w:r w:rsidRPr="005704D7">
              <w:rPr>
                <w:rFonts w:ascii="Times New Roman" w:eastAsia="Times New Roman" w:hAnsi="Times New Roman" w:cs="Times New Roman"/>
                <w:color w:val="000000"/>
                <w:sz w:val="24"/>
                <w:szCs w:val="24"/>
                <w:lang w:eastAsia="ru-RU"/>
              </w:rPr>
              <w:t>Водный транспорт</w:t>
            </w:r>
            <w:bookmarkEnd w:id="503"/>
          </w:p>
        </w:tc>
        <w:tc>
          <w:tcPr>
            <w:tcW w:w="4819" w:type="dxa"/>
            <w:tcBorders>
              <w:top w:val="single" w:sz="4" w:space="0" w:color="auto"/>
              <w:left w:val="single" w:sz="4" w:space="0" w:color="auto"/>
              <w:bottom w:val="single" w:sz="4" w:space="0" w:color="auto"/>
              <w:right w:val="single" w:sz="4" w:space="0" w:color="auto"/>
            </w:tcBorders>
          </w:tcPr>
          <w:p w:rsidR="005704D7" w:rsidRPr="005704D7" w:rsidRDefault="005704D7" w:rsidP="005704D7">
            <w:pPr>
              <w:autoSpaceDE w:val="0"/>
              <w:autoSpaceDN w:val="0"/>
              <w:adjustRightInd w:val="0"/>
              <w:spacing w:after="0" w:line="240" w:lineRule="auto"/>
              <w:jc w:val="both"/>
              <w:rPr>
                <w:rFonts w:ascii="Times New Roman" w:eastAsia="Calibri" w:hAnsi="Times New Roman" w:cs="Times New Roman"/>
                <w:color w:val="000000"/>
                <w:sz w:val="24"/>
                <w:szCs w:val="24"/>
              </w:rPr>
            </w:pPr>
            <w:r w:rsidRPr="005704D7">
              <w:rPr>
                <w:rFonts w:ascii="Times New Roman" w:eastAsia="Calibri" w:hAnsi="Times New Roman" w:cs="Times New Roman"/>
                <w:color w:val="000000"/>
                <w:sz w:val="24"/>
                <w:szCs w:val="24"/>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 заправки водного транспорта</w:t>
            </w:r>
          </w:p>
        </w:tc>
        <w:tc>
          <w:tcPr>
            <w:tcW w:w="2127" w:type="dxa"/>
            <w:tcBorders>
              <w:top w:val="single" w:sz="4" w:space="0" w:color="auto"/>
              <w:left w:val="single" w:sz="4" w:space="0" w:color="auto"/>
              <w:bottom w:val="single" w:sz="4" w:space="0" w:color="auto"/>
            </w:tcBorders>
          </w:tcPr>
          <w:p w:rsidR="005704D7" w:rsidRPr="005704D7" w:rsidRDefault="005704D7" w:rsidP="005704D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5704D7">
              <w:rPr>
                <w:rFonts w:ascii="Times New Roman" w:eastAsia="Calibri" w:hAnsi="Times New Roman" w:cs="Times New Roman"/>
                <w:color w:val="000000"/>
                <w:sz w:val="24"/>
                <w:szCs w:val="24"/>
              </w:rPr>
              <w:t>7.3</w:t>
            </w:r>
          </w:p>
        </w:tc>
      </w:tr>
      <w:tr w:rsidR="005704D7" w:rsidRPr="005704D7" w:rsidTr="00B833C8">
        <w:tc>
          <w:tcPr>
            <w:tcW w:w="3119" w:type="dxa"/>
            <w:tcBorders>
              <w:top w:val="single" w:sz="4" w:space="0" w:color="auto"/>
              <w:bottom w:val="single" w:sz="4" w:space="0" w:color="auto"/>
              <w:right w:val="single" w:sz="4" w:space="0" w:color="auto"/>
            </w:tcBorders>
          </w:tcPr>
          <w:p w:rsidR="005704D7" w:rsidRPr="005704D7" w:rsidRDefault="005704D7" w:rsidP="005704D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bookmarkStart w:id="504" w:name="sub_1074"/>
            <w:r w:rsidRPr="005704D7">
              <w:rPr>
                <w:rFonts w:ascii="Times New Roman" w:eastAsia="Times New Roman" w:hAnsi="Times New Roman" w:cs="Times New Roman"/>
                <w:color w:val="000000"/>
                <w:sz w:val="24"/>
                <w:szCs w:val="24"/>
                <w:lang w:eastAsia="ru-RU"/>
              </w:rPr>
              <w:t>Воздушный транспорт</w:t>
            </w:r>
            <w:bookmarkEnd w:id="504"/>
          </w:p>
        </w:tc>
        <w:tc>
          <w:tcPr>
            <w:tcW w:w="4819" w:type="dxa"/>
            <w:tcBorders>
              <w:top w:val="single" w:sz="4" w:space="0" w:color="auto"/>
              <w:left w:val="single" w:sz="4" w:space="0" w:color="auto"/>
              <w:bottom w:val="single" w:sz="4" w:space="0" w:color="auto"/>
              <w:right w:val="single" w:sz="4" w:space="0" w:color="auto"/>
            </w:tcBorders>
          </w:tcPr>
          <w:p w:rsidR="005704D7" w:rsidRPr="005704D7" w:rsidRDefault="005704D7" w:rsidP="005704D7">
            <w:pPr>
              <w:autoSpaceDE w:val="0"/>
              <w:autoSpaceDN w:val="0"/>
              <w:adjustRightInd w:val="0"/>
              <w:spacing w:after="0" w:line="240" w:lineRule="auto"/>
              <w:jc w:val="both"/>
              <w:rPr>
                <w:rFonts w:ascii="Times New Roman" w:eastAsia="Calibri" w:hAnsi="Times New Roman" w:cs="Times New Roman"/>
                <w:color w:val="000000"/>
                <w:sz w:val="24"/>
                <w:szCs w:val="24"/>
              </w:rPr>
            </w:pPr>
            <w:r w:rsidRPr="005704D7">
              <w:rPr>
                <w:rFonts w:ascii="Times New Roman" w:eastAsia="Calibri" w:hAnsi="Times New Roman" w:cs="Times New Roman"/>
                <w:color w:val="000000"/>
                <w:sz w:val="24"/>
                <w:szCs w:val="24"/>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 размещение объектов, предназначенных для технического обслуживания и ремонта воздушных судов</w:t>
            </w:r>
          </w:p>
        </w:tc>
        <w:tc>
          <w:tcPr>
            <w:tcW w:w="2127" w:type="dxa"/>
            <w:tcBorders>
              <w:top w:val="single" w:sz="4" w:space="0" w:color="auto"/>
              <w:left w:val="single" w:sz="4" w:space="0" w:color="auto"/>
              <w:bottom w:val="single" w:sz="4" w:space="0" w:color="auto"/>
            </w:tcBorders>
          </w:tcPr>
          <w:p w:rsidR="005704D7" w:rsidRPr="005704D7" w:rsidRDefault="005704D7" w:rsidP="005704D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5704D7">
              <w:rPr>
                <w:rFonts w:ascii="Times New Roman" w:eastAsia="Calibri" w:hAnsi="Times New Roman" w:cs="Times New Roman"/>
                <w:color w:val="000000"/>
                <w:sz w:val="24"/>
                <w:szCs w:val="24"/>
              </w:rPr>
              <w:t>7.4</w:t>
            </w:r>
          </w:p>
        </w:tc>
      </w:tr>
      <w:tr w:rsidR="005704D7" w:rsidRPr="005704D7" w:rsidTr="00B833C8">
        <w:tc>
          <w:tcPr>
            <w:tcW w:w="3119" w:type="dxa"/>
            <w:tcBorders>
              <w:top w:val="single" w:sz="4" w:space="0" w:color="auto"/>
              <w:bottom w:val="single" w:sz="4" w:space="0" w:color="auto"/>
              <w:right w:val="single" w:sz="4" w:space="0" w:color="auto"/>
            </w:tcBorders>
          </w:tcPr>
          <w:p w:rsidR="005704D7" w:rsidRPr="005704D7" w:rsidRDefault="005704D7" w:rsidP="005704D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bookmarkStart w:id="505" w:name="sub_1075"/>
            <w:r w:rsidRPr="005704D7">
              <w:rPr>
                <w:rFonts w:ascii="Times New Roman" w:eastAsia="Times New Roman" w:hAnsi="Times New Roman" w:cs="Times New Roman"/>
                <w:color w:val="000000"/>
                <w:sz w:val="24"/>
                <w:szCs w:val="24"/>
                <w:lang w:eastAsia="ru-RU"/>
              </w:rPr>
              <w:t>Трубопроводный транспорт</w:t>
            </w:r>
            <w:bookmarkEnd w:id="505"/>
          </w:p>
        </w:tc>
        <w:tc>
          <w:tcPr>
            <w:tcW w:w="4819" w:type="dxa"/>
            <w:tcBorders>
              <w:top w:val="single" w:sz="4" w:space="0" w:color="auto"/>
              <w:left w:val="single" w:sz="4" w:space="0" w:color="auto"/>
              <w:bottom w:val="single" w:sz="4" w:space="0" w:color="auto"/>
              <w:right w:val="single" w:sz="4" w:space="0" w:color="auto"/>
            </w:tcBorders>
          </w:tcPr>
          <w:p w:rsidR="005704D7" w:rsidRPr="005704D7" w:rsidRDefault="005704D7" w:rsidP="005704D7">
            <w:pPr>
              <w:autoSpaceDE w:val="0"/>
              <w:autoSpaceDN w:val="0"/>
              <w:adjustRightInd w:val="0"/>
              <w:spacing w:after="0" w:line="240" w:lineRule="auto"/>
              <w:jc w:val="both"/>
              <w:rPr>
                <w:rFonts w:ascii="Times New Roman" w:eastAsia="Calibri" w:hAnsi="Times New Roman" w:cs="Times New Roman"/>
                <w:color w:val="000000"/>
                <w:sz w:val="24"/>
                <w:szCs w:val="24"/>
              </w:rPr>
            </w:pPr>
            <w:r w:rsidRPr="005704D7">
              <w:rPr>
                <w:rFonts w:ascii="Times New Roman" w:eastAsia="Calibri" w:hAnsi="Times New Roman" w:cs="Times New Roman"/>
                <w:color w:val="000000"/>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2127" w:type="dxa"/>
            <w:tcBorders>
              <w:top w:val="single" w:sz="4" w:space="0" w:color="auto"/>
              <w:left w:val="single" w:sz="4" w:space="0" w:color="auto"/>
              <w:bottom w:val="single" w:sz="4" w:space="0" w:color="auto"/>
            </w:tcBorders>
          </w:tcPr>
          <w:p w:rsidR="005704D7" w:rsidRPr="005704D7" w:rsidRDefault="005704D7" w:rsidP="005704D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5704D7">
              <w:rPr>
                <w:rFonts w:ascii="Times New Roman" w:eastAsia="Calibri" w:hAnsi="Times New Roman" w:cs="Times New Roman"/>
                <w:color w:val="000000"/>
                <w:sz w:val="24"/>
                <w:szCs w:val="24"/>
              </w:rPr>
              <w:t>7.5</w:t>
            </w:r>
          </w:p>
        </w:tc>
      </w:tr>
      <w:tr w:rsidR="005704D7" w:rsidRPr="005704D7" w:rsidTr="00B833C8">
        <w:tc>
          <w:tcPr>
            <w:tcW w:w="3119" w:type="dxa"/>
            <w:tcBorders>
              <w:top w:val="single" w:sz="4" w:space="0" w:color="auto"/>
              <w:bottom w:val="single" w:sz="4" w:space="0" w:color="auto"/>
              <w:right w:val="single" w:sz="4" w:space="0" w:color="auto"/>
            </w:tcBorders>
          </w:tcPr>
          <w:p w:rsidR="005704D7" w:rsidRPr="005704D7" w:rsidRDefault="005704D7" w:rsidP="005704D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bookmarkStart w:id="506" w:name="sub_1076"/>
            <w:r w:rsidRPr="005704D7">
              <w:rPr>
                <w:rFonts w:ascii="Times New Roman" w:eastAsia="Times New Roman" w:hAnsi="Times New Roman" w:cs="Times New Roman"/>
                <w:sz w:val="24"/>
                <w:szCs w:val="24"/>
                <w:lang w:eastAsia="ru-RU"/>
              </w:rPr>
              <w:t>Внеуличный транспорт</w:t>
            </w:r>
            <w:bookmarkEnd w:id="506"/>
          </w:p>
        </w:tc>
        <w:tc>
          <w:tcPr>
            <w:tcW w:w="4819" w:type="dxa"/>
            <w:tcBorders>
              <w:top w:val="single" w:sz="4" w:space="0" w:color="auto"/>
              <w:left w:val="single" w:sz="4" w:space="0" w:color="auto"/>
              <w:bottom w:val="single" w:sz="4" w:space="0" w:color="auto"/>
              <w:right w:val="single" w:sz="4" w:space="0" w:color="auto"/>
            </w:tcBorders>
          </w:tcPr>
          <w:p w:rsidR="005704D7" w:rsidRPr="005704D7" w:rsidRDefault="005704D7" w:rsidP="005704D7">
            <w:pPr>
              <w:autoSpaceDE w:val="0"/>
              <w:autoSpaceDN w:val="0"/>
              <w:adjustRightInd w:val="0"/>
              <w:spacing w:after="0" w:line="240" w:lineRule="auto"/>
              <w:jc w:val="both"/>
              <w:rPr>
                <w:rFonts w:ascii="Times New Roman" w:eastAsia="Calibri" w:hAnsi="Times New Roman" w:cs="Times New Roman"/>
                <w:color w:val="000000"/>
                <w:sz w:val="24"/>
                <w:szCs w:val="24"/>
              </w:rPr>
            </w:pPr>
            <w:r w:rsidRPr="005704D7">
              <w:rPr>
                <w:rFonts w:ascii="Times New Roman" w:eastAsia="Calibri" w:hAnsi="Times New Roman" w:cs="Times New Roman"/>
                <w:sz w:val="24"/>
                <w:szCs w:val="24"/>
              </w:rPr>
              <w:t>Размещение сооружений, необходимых для эксплуатации метрополитена, в том числе наземных путей метрополитена, посадочных станций, межстанционных переходов для пассажиров, электродепо, вентиляционных шахт; размещение наземных сооружений иных видов внеуличного транспорта (монорельсового транспорта, подвесных канатных дорог, фуникулеров)</w:t>
            </w:r>
          </w:p>
        </w:tc>
        <w:tc>
          <w:tcPr>
            <w:tcW w:w="2127" w:type="dxa"/>
            <w:tcBorders>
              <w:top w:val="single" w:sz="4" w:space="0" w:color="auto"/>
              <w:left w:val="single" w:sz="4" w:space="0" w:color="auto"/>
              <w:bottom w:val="single" w:sz="4" w:space="0" w:color="auto"/>
            </w:tcBorders>
          </w:tcPr>
          <w:p w:rsidR="005704D7" w:rsidRPr="005704D7" w:rsidRDefault="005704D7" w:rsidP="005704D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5704D7">
              <w:rPr>
                <w:rFonts w:ascii="Times New Roman" w:eastAsia="Calibri" w:hAnsi="Times New Roman" w:cs="Times New Roman"/>
                <w:sz w:val="24"/>
                <w:szCs w:val="24"/>
              </w:rPr>
              <w:t>7.6</w:t>
            </w:r>
          </w:p>
        </w:tc>
      </w:tr>
      <w:tr w:rsidR="005704D7" w:rsidRPr="005704D7" w:rsidTr="00B833C8">
        <w:tc>
          <w:tcPr>
            <w:tcW w:w="3119" w:type="dxa"/>
            <w:tcBorders>
              <w:top w:val="single" w:sz="4" w:space="0" w:color="auto"/>
              <w:bottom w:val="single" w:sz="4" w:space="0" w:color="auto"/>
              <w:right w:val="single" w:sz="4" w:space="0" w:color="auto"/>
            </w:tcBorders>
          </w:tcPr>
          <w:p w:rsidR="005704D7" w:rsidRPr="005704D7" w:rsidRDefault="005704D7" w:rsidP="005704D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bookmarkStart w:id="507" w:name="sub_1080"/>
            <w:r w:rsidRPr="005704D7">
              <w:rPr>
                <w:rFonts w:ascii="Times New Roman" w:eastAsia="Times New Roman" w:hAnsi="Times New Roman" w:cs="Times New Roman"/>
                <w:color w:val="000000"/>
                <w:sz w:val="24"/>
                <w:szCs w:val="24"/>
                <w:lang w:eastAsia="ru-RU"/>
              </w:rPr>
              <w:lastRenderedPageBreak/>
              <w:t>Обеспечение обороны и безопасности</w:t>
            </w:r>
            <w:bookmarkEnd w:id="507"/>
          </w:p>
        </w:tc>
        <w:tc>
          <w:tcPr>
            <w:tcW w:w="4819" w:type="dxa"/>
            <w:tcBorders>
              <w:top w:val="single" w:sz="4" w:space="0" w:color="auto"/>
              <w:left w:val="single" w:sz="4" w:space="0" w:color="auto"/>
              <w:bottom w:val="single" w:sz="4" w:space="0" w:color="auto"/>
              <w:right w:val="single" w:sz="4" w:space="0" w:color="auto"/>
            </w:tcBorders>
          </w:tcPr>
          <w:p w:rsidR="005704D7" w:rsidRPr="005704D7" w:rsidRDefault="005704D7" w:rsidP="005704D7">
            <w:pPr>
              <w:autoSpaceDE w:val="0"/>
              <w:autoSpaceDN w:val="0"/>
              <w:adjustRightInd w:val="0"/>
              <w:spacing w:after="0" w:line="240" w:lineRule="auto"/>
              <w:jc w:val="both"/>
              <w:rPr>
                <w:rFonts w:ascii="Times New Roman" w:eastAsia="Calibri" w:hAnsi="Times New Roman" w:cs="Times New Roman"/>
                <w:color w:val="000000"/>
                <w:sz w:val="24"/>
                <w:szCs w:val="24"/>
              </w:rPr>
            </w:pPr>
            <w:r w:rsidRPr="005704D7">
              <w:rPr>
                <w:rFonts w:ascii="Times New Roman" w:eastAsia="Calibri" w:hAnsi="Times New Roman" w:cs="Times New Roman"/>
                <w:color w:val="000000"/>
                <w:sz w:val="24"/>
                <w:szCs w:val="24"/>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 размещение зданий военных училищ, военных институтов, военных университетов, военных академий; размещение объектов, обеспечивающих осуществление таможенной деятельности</w:t>
            </w:r>
          </w:p>
        </w:tc>
        <w:tc>
          <w:tcPr>
            <w:tcW w:w="2127" w:type="dxa"/>
            <w:tcBorders>
              <w:top w:val="single" w:sz="4" w:space="0" w:color="auto"/>
              <w:left w:val="single" w:sz="4" w:space="0" w:color="auto"/>
              <w:bottom w:val="single" w:sz="4" w:space="0" w:color="auto"/>
            </w:tcBorders>
          </w:tcPr>
          <w:p w:rsidR="005704D7" w:rsidRPr="005704D7" w:rsidRDefault="005704D7" w:rsidP="005704D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5704D7">
              <w:rPr>
                <w:rFonts w:ascii="Times New Roman" w:eastAsia="Calibri" w:hAnsi="Times New Roman" w:cs="Times New Roman"/>
                <w:color w:val="000000"/>
                <w:sz w:val="24"/>
                <w:szCs w:val="24"/>
              </w:rPr>
              <w:t>8.0</w:t>
            </w:r>
          </w:p>
        </w:tc>
      </w:tr>
      <w:tr w:rsidR="005704D7" w:rsidRPr="005704D7" w:rsidTr="00B833C8">
        <w:tc>
          <w:tcPr>
            <w:tcW w:w="3119" w:type="dxa"/>
            <w:tcBorders>
              <w:top w:val="single" w:sz="4" w:space="0" w:color="auto"/>
              <w:bottom w:val="single" w:sz="4" w:space="0" w:color="auto"/>
              <w:right w:val="single" w:sz="4" w:space="0" w:color="auto"/>
            </w:tcBorders>
          </w:tcPr>
          <w:p w:rsidR="005704D7" w:rsidRPr="005704D7" w:rsidRDefault="005704D7" w:rsidP="005704D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bookmarkStart w:id="508" w:name="sub_1081"/>
            <w:r w:rsidRPr="005704D7">
              <w:rPr>
                <w:rFonts w:ascii="Times New Roman" w:eastAsia="Times New Roman" w:hAnsi="Times New Roman" w:cs="Times New Roman"/>
                <w:color w:val="000000"/>
                <w:sz w:val="24"/>
                <w:szCs w:val="24"/>
                <w:lang w:eastAsia="ru-RU"/>
              </w:rPr>
              <w:t>Обеспечение вооруженных сил</w:t>
            </w:r>
            <w:bookmarkEnd w:id="508"/>
          </w:p>
        </w:tc>
        <w:tc>
          <w:tcPr>
            <w:tcW w:w="4819" w:type="dxa"/>
            <w:tcBorders>
              <w:top w:val="single" w:sz="4" w:space="0" w:color="auto"/>
              <w:left w:val="single" w:sz="4" w:space="0" w:color="auto"/>
              <w:bottom w:val="single" w:sz="4" w:space="0" w:color="auto"/>
              <w:right w:val="single" w:sz="4" w:space="0" w:color="auto"/>
            </w:tcBorders>
          </w:tcPr>
          <w:p w:rsidR="005704D7" w:rsidRPr="005704D7" w:rsidRDefault="005704D7" w:rsidP="005704D7">
            <w:pPr>
              <w:autoSpaceDE w:val="0"/>
              <w:autoSpaceDN w:val="0"/>
              <w:adjustRightInd w:val="0"/>
              <w:spacing w:after="0" w:line="240" w:lineRule="auto"/>
              <w:jc w:val="both"/>
              <w:rPr>
                <w:rFonts w:ascii="Times New Roman" w:eastAsia="Calibri" w:hAnsi="Times New Roman" w:cs="Times New Roman"/>
                <w:color w:val="000000"/>
                <w:sz w:val="24"/>
                <w:szCs w:val="24"/>
              </w:rPr>
            </w:pPr>
            <w:r w:rsidRPr="005704D7">
              <w:rPr>
                <w:rFonts w:ascii="Times New Roman" w:eastAsia="Calibri" w:hAnsi="Times New Roman" w:cs="Times New Roman"/>
                <w:color w:val="000000"/>
                <w:sz w:val="24"/>
                <w:szCs w:val="24"/>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 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 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объекты);размещение объектов, для обеспечения безопасности которых были созданы закрытые административно-территориальные образования</w:t>
            </w:r>
          </w:p>
        </w:tc>
        <w:tc>
          <w:tcPr>
            <w:tcW w:w="2127" w:type="dxa"/>
            <w:tcBorders>
              <w:top w:val="single" w:sz="4" w:space="0" w:color="auto"/>
              <w:left w:val="single" w:sz="4" w:space="0" w:color="auto"/>
              <w:bottom w:val="single" w:sz="4" w:space="0" w:color="auto"/>
            </w:tcBorders>
          </w:tcPr>
          <w:p w:rsidR="005704D7" w:rsidRPr="005704D7" w:rsidRDefault="005704D7" w:rsidP="005704D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5704D7">
              <w:rPr>
                <w:rFonts w:ascii="Times New Roman" w:eastAsia="Calibri" w:hAnsi="Times New Roman" w:cs="Times New Roman"/>
                <w:color w:val="000000"/>
                <w:sz w:val="24"/>
                <w:szCs w:val="24"/>
              </w:rPr>
              <w:t>8.1</w:t>
            </w:r>
          </w:p>
        </w:tc>
      </w:tr>
      <w:tr w:rsidR="005704D7" w:rsidRPr="005704D7" w:rsidTr="00B833C8">
        <w:tc>
          <w:tcPr>
            <w:tcW w:w="3119" w:type="dxa"/>
            <w:tcBorders>
              <w:top w:val="single" w:sz="4" w:space="0" w:color="auto"/>
              <w:bottom w:val="single" w:sz="4" w:space="0" w:color="auto"/>
              <w:right w:val="single" w:sz="4" w:space="0" w:color="auto"/>
            </w:tcBorders>
          </w:tcPr>
          <w:p w:rsidR="005704D7" w:rsidRPr="005704D7" w:rsidRDefault="005704D7" w:rsidP="005704D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bookmarkStart w:id="509" w:name="sub_1082"/>
            <w:r w:rsidRPr="005704D7">
              <w:rPr>
                <w:rFonts w:ascii="Times New Roman" w:eastAsia="Times New Roman" w:hAnsi="Times New Roman" w:cs="Times New Roman"/>
                <w:color w:val="000000"/>
                <w:sz w:val="24"/>
                <w:szCs w:val="24"/>
                <w:lang w:eastAsia="ru-RU"/>
              </w:rPr>
              <w:t>Охрана Государственной границы Российской Федерации</w:t>
            </w:r>
            <w:bookmarkEnd w:id="509"/>
          </w:p>
        </w:tc>
        <w:tc>
          <w:tcPr>
            <w:tcW w:w="4819" w:type="dxa"/>
            <w:tcBorders>
              <w:top w:val="single" w:sz="4" w:space="0" w:color="auto"/>
              <w:left w:val="single" w:sz="4" w:space="0" w:color="auto"/>
              <w:bottom w:val="single" w:sz="4" w:space="0" w:color="auto"/>
              <w:right w:val="single" w:sz="4" w:space="0" w:color="auto"/>
            </w:tcBorders>
          </w:tcPr>
          <w:p w:rsidR="005704D7" w:rsidRPr="005704D7" w:rsidRDefault="005704D7" w:rsidP="005704D7">
            <w:pPr>
              <w:autoSpaceDE w:val="0"/>
              <w:autoSpaceDN w:val="0"/>
              <w:adjustRightInd w:val="0"/>
              <w:spacing w:after="0" w:line="240" w:lineRule="auto"/>
              <w:jc w:val="both"/>
              <w:rPr>
                <w:rFonts w:ascii="Times New Roman" w:eastAsia="Calibri" w:hAnsi="Times New Roman" w:cs="Times New Roman"/>
                <w:color w:val="000000"/>
                <w:sz w:val="24"/>
                <w:szCs w:val="24"/>
              </w:rPr>
            </w:pPr>
            <w:r w:rsidRPr="005704D7">
              <w:rPr>
                <w:rFonts w:ascii="Times New Roman" w:eastAsia="Calibri" w:hAnsi="Times New Roman" w:cs="Times New Roman"/>
                <w:color w:val="000000"/>
                <w:sz w:val="24"/>
                <w:szCs w:val="24"/>
              </w:rPr>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2127" w:type="dxa"/>
            <w:tcBorders>
              <w:top w:val="single" w:sz="4" w:space="0" w:color="auto"/>
              <w:left w:val="single" w:sz="4" w:space="0" w:color="auto"/>
              <w:bottom w:val="single" w:sz="4" w:space="0" w:color="auto"/>
            </w:tcBorders>
          </w:tcPr>
          <w:p w:rsidR="005704D7" w:rsidRPr="005704D7" w:rsidRDefault="005704D7" w:rsidP="005704D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5704D7">
              <w:rPr>
                <w:rFonts w:ascii="Times New Roman" w:eastAsia="Calibri" w:hAnsi="Times New Roman" w:cs="Times New Roman"/>
                <w:color w:val="000000"/>
                <w:sz w:val="24"/>
                <w:szCs w:val="24"/>
              </w:rPr>
              <w:t>8.2</w:t>
            </w:r>
          </w:p>
        </w:tc>
      </w:tr>
      <w:tr w:rsidR="005704D7" w:rsidRPr="005704D7" w:rsidTr="00B833C8">
        <w:tc>
          <w:tcPr>
            <w:tcW w:w="3119" w:type="dxa"/>
            <w:tcBorders>
              <w:top w:val="single" w:sz="4" w:space="0" w:color="auto"/>
              <w:bottom w:val="single" w:sz="4" w:space="0" w:color="auto"/>
              <w:right w:val="single" w:sz="4" w:space="0" w:color="auto"/>
            </w:tcBorders>
          </w:tcPr>
          <w:p w:rsidR="005704D7" w:rsidRPr="005704D7" w:rsidRDefault="005704D7" w:rsidP="005704D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bookmarkStart w:id="510" w:name="sub_1083"/>
            <w:r w:rsidRPr="005704D7">
              <w:rPr>
                <w:rFonts w:ascii="Times New Roman" w:eastAsia="Times New Roman" w:hAnsi="Times New Roman" w:cs="Times New Roman"/>
                <w:color w:val="000000"/>
                <w:sz w:val="24"/>
                <w:szCs w:val="24"/>
                <w:lang w:eastAsia="ru-RU"/>
              </w:rPr>
              <w:t>Обеспечение внутреннего правопорядка</w:t>
            </w:r>
            <w:bookmarkEnd w:id="510"/>
          </w:p>
        </w:tc>
        <w:tc>
          <w:tcPr>
            <w:tcW w:w="4819" w:type="dxa"/>
            <w:tcBorders>
              <w:top w:val="single" w:sz="4" w:space="0" w:color="auto"/>
              <w:left w:val="single" w:sz="4" w:space="0" w:color="auto"/>
              <w:bottom w:val="single" w:sz="4" w:space="0" w:color="auto"/>
              <w:right w:val="single" w:sz="4" w:space="0" w:color="auto"/>
            </w:tcBorders>
          </w:tcPr>
          <w:p w:rsidR="005704D7" w:rsidRPr="005704D7" w:rsidRDefault="005704D7" w:rsidP="005704D7">
            <w:pPr>
              <w:autoSpaceDE w:val="0"/>
              <w:autoSpaceDN w:val="0"/>
              <w:adjustRightInd w:val="0"/>
              <w:spacing w:after="0" w:line="240" w:lineRule="auto"/>
              <w:jc w:val="both"/>
              <w:rPr>
                <w:rFonts w:ascii="Times New Roman" w:eastAsia="Calibri" w:hAnsi="Times New Roman" w:cs="Times New Roman"/>
                <w:color w:val="000000"/>
                <w:sz w:val="24"/>
                <w:szCs w:val="24"/>
              </w:rPr>
            </w:pPr>
            <w:r w:rsidRPr="005704D7">
              <w:rPr>
                <w:rFonts w:ascii="Times New Roman" w:eastAsia="Calibri" w:hAnsi="Times New Roman" w:cs="Times New Roman"/>
                <w:color w:val="000000"/>
                <w:sz w:val="24"/>
                <w:szCs w:val="24"/>
              </w:rPr>
              <w:t xml:space="preserve">Размещение объектов капитального строительства, необходимых для подготовки </w:t>
            </w:r>
            <w:r w:rsidRPr="005704D7">
              <w:rPr>
                <w:rFonts w:ascii="Times New Roman" w:eastAsia="Calibri" w:hAnsi="Times New Roman" w:cs="Times New Roman"/>
                <w:color w:val="000000"/>
                <w:sz w:val="24"/>
                <w:szCs w:val="24"/>
              </w:rPr>
              <w:lastRenderedPageBreak/>
              <w:t>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127" w:type="dxa"/>
            <w:tcBorders>
              <w:top w:val="single" w:sz="4" w:space="0" w:color="auto"/>
              <w:left w:val="single" w:sz="4" w:space="0" w:color="auto"/>
              <w:bottom w:val="single" w:sz="4" w:space="0" w:color="auto"/>
            </w:tcBorders>
          </w:tcPr>
          <w:p w:rsidR="005704D7" w:rsidRPr="005704D7" w:rsidRDefault="005704D7" w:rsidP="005704D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5704D7">
              <w:rPr>
                <w:rFonts w:ascii="Times New Roman" w:eastAsia="Calibri" w:hAnsi="Times New Roman" w:cs="Times New Roman"/>
                <w:color w:val="000000"/>
                <w:sz w:val="24"/>
                <w:szCs w:val="24"/>
              </w:rPr>
              <w:lastRenderedPageBreak/>
              <w:t>8.3</w:t>
            </w:r>
          </w:p>
        </w:tc>
      </w:tr>
      <w:tr w:rsidR="005704D7" w:rsidRPr="005704D7" w:rsidTr="00B833C8">
        <w:tc>
          <w:tcPr>
            <w:tcW w:w="3119" w:type="dxa"/>
            <w:tcBorders>
              <w:top w:val="single" w:sz="4" w:space="0" w:color="auto"/>
              <w:bottom w:val="single" w:sz="4" w:space="0" w:color="auto"/>
              <w:right w:val="single" w:sz="4" w:space="0" w:color="auto"/>
            </w:tcBorders>
          </w:tcPr>
          <w:p w:rsidR="005704D7" w:rsidRPr="005704D7" w:rsidRDefault="005704D7" w:rsidP="005704D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bookmarkStart w:id="511" w:name="sub_1084"/>
            <w:r w:rsidRPr="005704D7">
              <w:rPr>
                <w:rFonts w:ascii="Times New Roman" w:eastAsia="Times New Roman" w:hAnsi="Times New Roman" w:cs="Times New Roman"/>
                <w:color w:val="000000"/>
                <w:sz w:val="24"/>
                <w:szCs w:val="24"/>
                <w:lang w:eastAsia="ru-RU"/>
              </w:rPr>
              <w:t>Обеспечение деятельности по исполнению наказаний</w:t>
            </w:r>
            <w:bookmarkEnd w:id="511"/>
          </w:p>
        </w:tc>
        <w:tc>
          <w:tcPr>
            <w:tcW w:w="4819" w:type="dxa"/>
            <w:tcBorders>
              <w:top w:val="single" w:sz="4" w:space="0" w:color="auto"/>
              <w:left w:val="single" w:sz="4" w:space="0" w:color="auto"/>
              <w:bottom w:val="single" w:sz="4" w:space="0" w:color="auto"/>
              <w:right w:val="single" w:sz="4" w:space="0" w:color="auto"/>
            </w:tcBorders>
          </w:tcPr>
          <w:p w:rsidR="005704D7" w:rsidRPr="005704D7" w:rsidRDefault="005704D7" w:rsidP="005704D7">
            <w:pPr>
              <w:autoSpaceDE w:val="0"/>
              <w:autoSpaceDN w:val="0"/>
              <w:adjustRightInd w:val="0"/>
              <w:spacing w:after="0" w:line="240" w:lineRule="auto"/>
              <w:jc w:val="both"/>
              <w:rPr>
                <w:rFonts w:ascii="Times New Roman" w:eastAsia="Calibri" w:hAnsi="Times New Roman" w:cs="Times New Roman"/>
                <w:color w:val="000000"/>
                <w:sz w:val="24"/>
                <w:szCs w:val="24"/>
              </w:rPr>
            </w:pPr>
            <w:r w:rsidRPr="005704D7">
              <w:rPr>
                <w:rFonts w:ascii="Times New Roman" w:eastAsia="Calibri" w:hAnsi="Times New Roman" w:cs="Times New Roman"/>
                <w:color w:val="000000"/>
                <w:sz w:val="24"/>
                <w:szCs w:val="24"/>
              </w:rPr>
              <w:t>Размещение объектов капитального строительства для создания мест лишения свободы (следственные изоляторы, тюрьмы, поселения)</w:t>
            </w:r>
          </w:p>
        </w:tc>
        <w:tc>
          <w:tcPr>
            <w:tcW w:w="2127" w:type="dxa"/>
            <w:tcBorders>
              <w:top w:val="single" w:sz="4" w:space="0" w:color="auto"/>
              <w:left w:val="single" w:sz="4" w:space="0" w:color="auto"/>
              <w:bottom w:val="single" w:sz="4" w:space="0" w:color="auto"/>
            </w:tcBorders>
          </w:tcPr>
          <w:p w:rsidR="005704D7" w:rsidRPr="005704D7" w:rsidRDefault="005704D7" w:rsidP="005704D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5704D7">
              <w:rPr>
                <w:rFonts w:ascii="Times New Roman" w:eastAsia="Calibri" w:hAnsi="Times New Roman" w:cs="Times New Roman"/>
                <w:color w:val="000000"/>
                <w:sz w:val="24"/>
                <w:szCs w:val="24"/>
              </w:rPr>
              <w:t>8.4</w:t>
            </w:r>
          </w:p>
        </w:tc>
      </w:tr>
      <w:tr w:rsidR="005704D7" w:rsidRPr="005704D7" w:rsidTr="00B833C8">
        <w:tc>
          <w:tcPr>
            <w:tcW w:w="3119" w:type="dxa"/>
            <w:tcBorders>
              <w:top w:val="single" w:sz="4" w:space="0" w:color="auto"/>
              <w:bottom w:val="single" w:sz="4" w:space="0" w:color="auto"/>
              <w:right w:val="single" w:sz="4" w:space="0" w:color="auto"/>
            </w:tcBorders>
          </w:tcPr>
          <w:p w:rsidR="005704D7" w:rsidRPr="005704D7" w:rsidRDefault="005704D7" w:rsidP="005704D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bookmarkStart w:id="512" w:name="sub_1090"/>
            <w:r w:rsidRPr="005704D7">
              <w:rPr>
                <w:rFonts w:ascii="Times New Roman" w:eastAsia="Times New Roman" w:hAnsi="Times New Roman" w:cs="Times New Roman"/>
                <w:color w:val="000000"/>
                <w:sz w:val="24"/>
                <w:szCs w:val="24"/>
                <w:lang w:eastAsia="ru-RU"/>
              </w:rPr>
              <w:t>Деятельность по особой охране и изучению природы</w:t>
            </w:r>
            <w:bookmarkEnd w:id="512"/>
          </w:p>
        </w:tc>
        <w:tc>
          <w:tcPr>
            <w:tcW w:w="4819" w:type="dxa"/>
            <w:tcBorders>
              <w:top w:val="single" w:sz="4" w:space="0" w:color="auto"/>
              <w:left w:val="single" w:sz="4" w:space="0" w:color="auto"/>
              <w:bottom w:val="single" w:sz="4" w:space="0" w:color="auto"/>
              <w:right w:val="single" w:sz="4" w:space="0" w:color="auto"/>
            </w:tcBorders>
          </w:tcPr>
          <w:p w:rsidR="005704D7" w:rsidRPr="005704D7" w:rsidRDefault="005704D7" w:rsidP="005704D7">
            <w:pPr>
              <w:autoSpaceDE w:val="0"/>
              <w:autoSpaceDN w:val="0"/>
              <w:adjustRightInd w:val="0"/>
              <w:spacing w:after="0" w:line="240" w:lineRule="auto"/>
              <w:jc w:val="both"/>
              <w:rPr>
                <w:rFonts w:ascii="Times New Roman" w:eastAsia="Calibri" w:hAnsi="Times New Roman" w:cs="Times New Roman"/>
                <w:color w:val="000000"/>
                <w:sz w:val="24"/>
                <w:szCs w:val="24"/>
              </w:rPr>
            </w:pPr>
            <w:r w:rsidRPr="005704D7">
              <w:rPr>
                <w:rFonts w:ascii="Times New Roman" w:eastAsia="Calibri" w:hAnsi="Times New Roman" w:cs="Times New Roman"/>
                <w:color w:val="000000"/>
                <w:sz w:val="24"/>
                <w:szCs w:val="24"/>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c>
          <w:tcPr>
            <w:tcW w:w="2127" w:type="dxa"/>
            <w:tcBorders>
              <w:top w:val="single" w:sz="4" w:space="0" w:color="auto"/>
              <w:left w:val="single" w:sz="4" w:space="0" w:color="auto"/>
              <w:bottom w:val="single" w:sz="4" w:space="0" w:color="auto"/>
            </w:tcBorders>
          </w:tcPr>
          <w:p w:rsidR="005704D7" w:rsidRPr="005704D7" w:rsidRDefault="005704D7" w:rsidP="005704D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5704D7">
              <w:rPr>
                <w:rFonts w:ascii="Times New Roman" w:eastAsia="Calibri" w:hAnsi="Times New Roman" w:cs="Times New Roman"/>
                <w:color w:val="000000"/>
                <w:sz w:val="24"/>
                <w:szCs w:val="24"/>
              </w:rPr>
              <w:t>9.0</w:t>
            </w:r>
          </w:p>
        </w:tc>
      </w:tr>
      <w:tr w:rsidR="005704D7" w:rsidRPr="005704D7" w:rsidTr="00B833C8">
        <w:tc>
          <w:tcPr>
            <w:tcW w:w="3119" w:type="dxa"/>
            <w:tcBorders>
              <w:top w:val="single" w:sz="4" w:space="0" w:color="auto"/>
              <w:bottom w:val="single" w:sz="4" w:space="0" w:color="auto"/>
              <w:right w:val="single" w:sz="4" w:space="0" w:color="auto"/>
            </w:tcBorders>
          </w:tcPr>
          <w:p w:rsidR="005704D7" w:rsidRPr="005704D7" w:rsidRDefault="005704D7" w:rsidP="005704D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bookmarkStart w:id="513" w:name="sub_1091"/>
            <w:r w:rsidRPr="005704D7">
              <w:rPr>
                <w:rFonts w:ascii="Times New Roman" w:eastAsia="Times New Roman" w:hAnsi="Times New Roman" w:cs="Times New Roman"/>
                <w:color w:val="000000"/>
                <w:sz w:val="24"/>
                <w:szCs w:val="24"/>
                <w:lang w:eastAsia="ru-RU"/>
              </w:rPr>
              <w:t>Охрана природных территорий</w:t>
            </w:r>
            <w:bookmarkEnd w:id="513"/>
          </w:p>
        </w:tc>
        <w:tc>
          <w:tcPr>
            <w:tcW w:w="4819" w:type="dxa"/>
            <w:tcBorders>
              <w:top w:val="single" w:sz="4" w:space="0" w:color="auto"/>
              <w:left w:val="single" w:sz="4" w:space="0" w:color="auto"/>
              <w:bottom w:val="single" w:sz="4" w:space="0" w:color="auto"/>
              <w:right w:val="single" w:sz="4" w:space="0" w:color="auto"/>
            </w:tcBorders>
          </w:tcPr>
          <w:p w:rsidR="005704D7" w:rsidRPr="005704D7" w:rsidRDefault="005704D7" w:rsidP="005704D7">
            <w:pPr>
              <w:autoSpaceDE w:val="0"/>
              <w:autoSpaceDN w:val="0"/>
              <w:adjustRightInd w:val="0"/>
              <w:spacing w:after="0" w:line="240" w:lineRule="auto"/>
              <w:jc w:val="both"/>
              <w:rPr>
                <w:rFonts w:ascii="Times New Roman" w:eastAsia="Calibri" w:hAnsi="Times New Roman" w:cs="Times New Roman"/>
                <w:color w:val="000000"/>
                <w:sz w:val="24"/>
                <w:szCs w:val="24"/>
              </w:rPr>
            </w:pPr>
            <w:r w:rsidRPr="005704D7">
              <w:rPr>
                <w:rFonts w:ascii="Times New Roman" w:eastAsia="Calibri" w:hAnsi="Times New Roman" w:cs="Times New Roman"/>
                <w:color w:val="000000"/>
                <w:sz w:val="24"/>
                <w:szCs w:val="24"/>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2127" w:type="dxa"/>
            <w:tcBorders>
              <w:top w:val="single" w:sz="4" w:space="0" w:color="auto"/>
              <w:left w:val="single" w:sz="4" w:space="0" w:color="auto"/>
              <w:bottom w:val="single" w:sz="4" w:space="0" w:color="auto"/>
            </w:tcBorders>
          </w:tcPr>
          <w:p w:rsidR="005704D7" w:rsidRPr="005704D7" w:rsidRDefault="005704D7" w:rsidP="005704D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5704D7">
              <w:rPr>
                <w:rFonts w:ascii="Times New Roman" w:eastAsia="Calibri" w:hAnsi="Times New Roman" w:cs="Times New Roman"/>
                <w:color w:val="000000"/>
                <w:sz w:val="24"/>
                <w:szCs w:val="24"/>
              </w:rPr>
              <w:t>9.1</w:t>
            </w:r>
          </w:p>
        </w:tc>
      </w:tr>
      <w:tr w:rsidR="005704D7" w:rsidRPr="005704D7" w:rsidTr="00B833C8">
        <w:tc>
          <w:tcPr>
            <w:tcW w:w="3119" w:type="dxa"/>
            <w:tcBorders>
              <w:top w:val="single" w:sz="4" w:space="0" w:color="auto"/>
              <w:bottom w:val="single" w:sz="4" w:space="0" w:color="auto"/>
              <w:right w:val="single" w:sz="4" w:space="0" w:color="auto"/>
            </w:tcBorders>
          </w:tcPr>
          <w:p w:rsidR="005704D7" w:rsidRPr="005704D7" w:rsidRDefault="005704D7" w:rsidP="005704D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704D7">
              <w:rPr>
                <w:rFonts w:ascii="Times New Roman" w:eastAsia="Times New Roman" w:hAnsi="Times New Roman" w:cs="Times New Roman"/>
                <w:sz w:val="24"/>
                <w:szCs w:val="24"/>
                <w:lang w:eastAsia="ru-RU"/>
              </w:rPr>
              <w:t>Сохранение и репродукция редких и (или) находящихся под угрозой исчезновения видов животных</w:t>
            </w:r>
          </w:p>
        </w:tc>
        <w:tc>
          <w:tcPr>
            <w:tcW w:w="4819" w:type="dxa"/>
            <w:tcBorders>
              <w:top w:val="single" w:sz="4" w:space="0" w:color="auto"/>
              <w:left w:val="single" w:sz="4" w:space="0" w:color="auto"/>
              <w:bottom w:val="single" w:sz="4" w:space="0" w:color="auto"/>
              <w:right w:val="single" w:sz="4" w:space="0" w:color="auto"/>
            </w:tcBorders>
          </w:tcPr>
          <w:p w:rsidR="005704D7" w:rsidRDefault="005704D7" w:rsidP="005704D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704D7">
              <w:rPr>
                <w:rFonts w:ascii="Times New Roman" w:eastAsia="Times New Roman" w:hAnsi="Times New Roman" w:cs="Times New Roman"/>
                <w:sz w:val="24"/>
                <w:szCs w:val="24"/>
                <w:lang w:eastAsia="ru-RU"/>
              </w:rPr>
              <w:t>Осуществление хозяйственной деятельности, связанной с сохранением и репродукцией редких и (или) находящихся под угрозой исчезновения видов животных; размещение зданий, сооружений, используемых для содержания и (или) репродукции редких и (или) находящихся под угрозой исчезновения видов животных</w:t>
            </w:r>
          </w:p>
          <w:p w:rsidR="000E1B0D" w:rsidRPr="005704D7" w:rsidRDefault="000E1B0D" w:rsidP="005704D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127" w:type="dxa"/>
            <w:tcBorders>
              <w:top w:val="single" w:sz="4" w:space="0" w:color="auto"/>
              <w:left w:val="single" w:sz="4" w:space="0" w:color="auto"/>
              <w:bottom w:val="single" w:sz="4" w:space="0" w:color="auto"/>
            </w:tcBorders>
          </w:tcPr>
          <w:p w:rsidR="005704D7" w:rsidRPr="005704D7" w:rsidRDefault="005704D7" w:rsidP="005704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04D7">
              <w:rPr>
                <w:rFonts w:ascii="Times New Roman" w:eastAsia="Times New Roman" w:hAnsi="Times New Roman" w:cs="Times New Roman"/>
                <w:sz w:val="24"/>
                <w:szCs w:val="24"/>
                <w:lang w:eastAsia="ru-RU"/>
              </w:rPr>
              <w:t>9.1.1</w:t>
            </w:r>
          </w:p>
        </w:tc>
      </w:tr>
      <w:tr w:rsidR="005704D7" w:rsidRPr="005704D7" w:rsidTr="00B833C8">
        <w:tc>
          <w:tcPr>
            <w:tcW w:w="3119" w:type="dxa"/>
            <w:tcBorders>
              <w:top w:val="single" w:sz="4" w:space="0" w:color="auto"/>
              <w:bottom w:val="single" w:sz="4" w:space="0" w:color="auto"/>
              <w:right w:val="single" w:sz="4" w:space="0" w:color="auto"/>
            </w:tcBorders>
          </w:tcPr>
          <w:p w:rsidR="005704D7" w:rsidRPr="005704D7" w:rsidRDefault="005704D7" w:rsidP="005704D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bookmarkStart w:id="514" w:name="sub_1092"/>
            <w:r w:rsidRPr="005704D7">
              <w:rPr>
                <w:rFonts w:ascii="Times New Roman" w:eastAsia="Times New Roman" w:hAnsi="Times New Roman" w:cs="Times New Roman"/>
                <w:color w:val="000000"/>
                <w:sz w:val="24"/>
                <w:szCs w:val="24"/>
                <w:lang w:eastAsia="ru-RU"/>
              </w:rPr>
              <w:t>Курортная деятельность</w:t>
            </w:r>
            <w:bookmarkEnd w:id="514"/>
          </w:p>
        </w:tc>
        <w:tc>
          <w:tcPr>
            <w:tcW w:w="4819" w:type="dxa"/>
            <w:tcBorders>
              <w:top w:val="single" w:sz="4" w:space="0" w:color="auto"/>
              <w:left w:val="single" w:sz="4" w:space="0" w:color="auto"/>
              <w:bottom w:val="single" w:sz="4" w:space="0" w:color="auto"/>
              <w:right w:val="single" w:sz="4" w:space="0" w:color="auto"/>
            </w:tcBorders>
          </w:tcPr>
          <w:p w:rsidR="005704D7" w:rsidRPr="005704D7" w:rsidRDefault="005704D7" w:rsidP="005704D7">
            <w:pPr>
              <w:autoSpaceDE w:val="0"/>
              <w:autoSpaceDN w:val="0"/>
              <w:adjustRightInd w:val="0"/>
              <w:spacing w:after="0" w:line="240" w:lineRule="auto"/>
              <w:jc w:val="both"/>
              <w:rPr>
                <w:rFonts w:ascii="Times New Roman" w:eastAsia="Calibri" w:hAnsi="Times New Roman" w:cs="Times New Roman"/>
                <w:color w:val="000000"/>
                <w:sz w:val="24"/>
                <w:szCs w:val="24"/>
              </w:rPr>
            </w:pPr>
            <w:r w:rsidRPr="005704D7">
              <w:rPr>
                <w:rFonts w:ascii="Times New Roman" w:eastAsia="Calibri" w:hAnsi="Times New Roman" w:cs="Times New Roman"/>
                <w:color w:val="000000"/>
                <w:sz w:val="24"/>
                <w:szCs w:val="24"/>
              </w:rPr>
              <w:t xml:space="preserve">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w:t>
            </w:r>
            <w:r w:rsidRPr="005704D7">
              <w:rPr>
                <w:rFonts w:ascii="Times New Roman" w:eastAsia="Calibri" w:hAnsi="Times New Roman" w:cs="Times New Roman"/>
                <w:color w:val="000000"/>
                <w:sz w:val="24"/>
                <w:szCs w:val="24"/>
              </w:rPr>
              <w:lastRenderedPageBreak/>
              <w:t>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2127" w:type="dxa"/>
            <w:tcBorders>
              <w:top w:val="single" w:sz="4" w:space="0" w:color="auto"/>
              <w:left w:val="single" w:sz="4" w:space="0" w:color="auto"/>
              <w:bottom w:val="single" w:sz="4" w:space="0" w:color="auto"/>
            </w:tcBorders>
          </w:tcPr>
          <w:p w:rsidR="005704D7" w:rsidRPr="005704D7" w:rsidRDefault="005704D7" w:rsidP="005704D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5704D7">
              <w:rPr>
                <w:rFonts w:ascii="Times New Roman" w:eastAsia="Calibri" w:hAnsi="Times New Roman" w:cs="Times New Roman"/>
                <w:color w:val="000000"/>
                <w:sz w:val="24"/>
                <w:szCs w:val="24"/>
              </w:rPr>
              <w:lastRenderedPageBreak/>
              <w:t>9.2</w:t>
            </w:r>
          </w:p>
        </w:tc>
      </w:tr>
      <w:tr w:rsidR="005704D7" w:rsidRPr="005704D7" w:rsidTr="00B833C8">
        <w:tc>
          <w:tcPr>
            <w:tcW w:w="3119" w:type="dxa"/>
            <w:tcBorders>
              <w:top w:val="single" w:sz="4" w:space="0" w:color="auto"/>
              <w:bottom w:val="single" w:sz="4" w:space="0" w:color="auto"/>
              <w:right w:val="nil"/>
            </w:tcBorders>
          </w:tcPr>
          <w:p w:rsidR="005704D7" w:rsidRPr="005704D7" w:rsidRDefault="005704D7" w:rsidP="005704D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bookmarkStart w:id="515" w:name="sub_10921"/>
            <w:r w:rsidRPr="005704D7">
              <w:rPr>
                <w:rFonts w:ascii="Times New Roman" w:eastAsia="Times New Roman" w:hAnsi="Times New Roman" w:cs="Times New Roman"/>
                <w:color w:val="000000"/>
                <w:sz w:val="24"/>
                <w:szCs w:val="24"/>
                <w:lang w:eastAsia="ru-RU"/>
              </w:rPr>
              <w:t>Санаторная деятельность</w:t>
            </w:r>
            <w:bookmarkEnd w:id="515"/>
          </w:p>
        </w:tc>
        <w:tc>
          <w:tcPr>
            <w:tcW w:w="4819" w:type="dxa"/>
            <w:tcBorders>
              <w:top w:val="single" w:sz="4" w:space="0" w:color="auto"/>
              <w:left w:val="single" w:sz="4" w:space="0" w:color="auto"/>
              <w:bottom w:val="single" w:sz="4" w:space="0" w:color="auto"/>
              <w:right w:val="single" w:sz="4" w:space="0" w:color="auto"/>
            </w:tcBorders>
          </w:tcPr>
          <w:p w:rsidR="005704D7" w:rsidRPr="005704D7" w:rsidRDefault="005704D7" w:rsidP="005704D7">
            <w:pPr>
              <w:widowControl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5704D7">
              <w:rPr>
                <w:rFonts w:ascii="Times New Roman" w:eastAsia="Times New Roman" w:hAnsi="Times New Roman" w:cs="Times New Roman"/>
                <w:color w:val="000000"/>
                <w:sz w:val="24"/>
                <w:szCs w:val="24"/>
                <w:lang w:eastAsia="ru-RU"/>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 обустройство лечебно-оздоровительных местностей (пляжи, бюветы, места добычи целебной грязи); размещение лечебно-оздоровительных лагерей</w:t>
            </w:r>
          </w:p>
        </w:tc>
        <w:tc>
          <w:tcPr>
            <w:tcW w:w="2127" w:type="dxa"/>
            <w:tcBorders>
              <w:top w:val="single" w:sz="4" w:space="0" w:color="auto"/>
              <w:left w:val="single" w:sz="4" w:space="0" w:color="auto"/>
              <w:bottom w:val="single" w:sz="4" w:space="0" w:color="auto"/>
            </w:tcBorders>
          </w:tcPr>
          <w:p w:rsidR="005704D7" w:rsidRPr="005704D7" w:rsidRDefault="005704D7" w:rsidP="005704D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5704D7">
              <w:rPr>
                <w:rFonts w:ascii="Times New Roman" w:eastAsia="Calibri" w:hAnsi="Times New Roman" w:cs="Times New Roman"/>
                <w:color w:val="000000"/>
                <w:sz w:val="24"/>
                <w:szCs w:val="24"/>
              </w:rPr>
              <w:t>9.2.1</w:t>
            </w:r>
          </w:p>
        </w:tc>
      </w:tr>
      <w:tr w:rsidR="005704D7" w:rsidRPr="005704D7" w:rsidTr="00B833C8">
        <w:tc>
          <w:tcPr>
            <w:tcW w:w="3119" w:type="dxa"/>
            <w:tcBorders>
              <w:top w:val="single" w:sz="4" w:space="0" w:color="auto"/>
              <w:bottom w:val="single" w:sz="4" w:space="0" w:color="auto"/>
              <w:right w:val="single" w:sz="4" w:space="0" w:color="auto"/>
            </w:tcBorders>
          </w:tcPr>
          <w:p w:rsidR="005704D7" w:rsidRPr="005704D7" w:rsidRDefault="005704D7" w:rsidP="005704D7">
            <w:pPr>
              <w:autoSpaceDE w:val="0"/>
              <w:autoSpaceDN w:val="0"/>
              <w:adjustRightInd w:val="0"/>
              <w:spacing w:after="0" w:line="240" w:lineRule="auto"/>
              <w:jc w:val="both"/>
              <w:rPr>
                <w:rFonts w:ascii="Times New Roman" w:eastAsia="Calibri" w:hAnsi="Times New Roman" w:cs="Times New Roman"/>
                <w:color w:val="000000"/>
                <w:sz w:val="24"/>
                <w:szCs w:val="24"/>
              </w:rPr>
            </w:pPr>
            <w:bookmarkStart w:id="516" w:name="sub_1093"/>
            <w:r w:rsidRPr="005704D7">
              <w:rPr>
                <w:rFonts w:ascii="Times New Roman" w:eastAsia="Calibri" w:hAnsi="Times New Roman" w:cs="Times New Roman"/>
                <w:color w:val="000000"/>
                <w:sz w:val="24"/>
                <w:szCs w:val="24"/>
              </w:rPr>
              <w:t>Историко-культурная деятельность</w:t>
            </w:r>
            <w:bookmarkEnd w:id="516"/>
          </w:p>
        </w:tc>
        <w:tc>
          <w:tcPr>
            <w:tcW w:w="4819" w:type="dxa"/>
            <w:tcBorders>
              <w:top w:val="single" w:sz="4" w:space="0" w:color="auto"/>
              <w:left w:val="single" w:sz="4" w:space="0" w:color="auto"/>
              <w:bottom w:val="single" w:sz="4" w:space="0" w:color="auto"/>
              <w:right w:val="single" w:sz="4" w:space="0" w:color="auto"/>
            </w:tcBorders>
          </w:tcPr>
          <w:p w:rsidR="005704D7" w:rsidRPr="005704D7" w:rsidRDefault="005704D7" w:rsidP="005704D7">
            <w:pPr>
              <w:autoSpaceDE w:val="0"/>
              <w:autoSpaceDN w:val="0"/>
              <w:adjustRightInd w:val="0"/>
              <w:spacing w:after="0" w:line="240" w:lineRule="auto"/>
              <w:jc w:val="both"/>
              <w:rPr>
                <w:rFonts w:ascii="Times New Roman" w:eastAsia="Calibri" w:hAnsi="Times New Roman" w:cs="Times New Roman"/>
                <w:color w:val="000000"/>
                <w:sz w:val="24"/>
                <w:szCs w:val="24"/>
              </w:rPr>
            </w:pPr>
            <w:r w:rsidRPr="005704D7">
              <w:rPr>
                <w:rFonts w:ascii="Times New Roman" w:eastAsia="Calibri" w:hAnsi="Times New Roman" w:cs="Times New Roman"/>
                <w:color w:val="000000"/>
                <w:sz w:val="24"/>
                <w:szCs w:val="24"/>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2127" w:type="dxa"/>
            <w:tcBorders>
              <w:top w:val="single" w:sz="4" w:space="0" w:color="auto"/>
              <w:left w:val="single" w:sz="4" w:space="0" w:color="auto"/>
              <w:bottom w:val="single" w:sz="4" w:space="0" w:color="auto"/>
            </w:tcBorders>
          </w:tcPr>
          <w:p w:rsidR="005704D7" w:rsidRPr="005704D7" w:rsidRDefault="005704D7" w:rsidP="005704D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5704D7">
              <w:rPr>
                <w:rFonts w:ascii="Times New Roman" w:eastAsia="Calibri" w:hAnsi="Times New Roman" w:cs="Times New Roman"/>
                <w:color w:val="000000"/>
                <w:sz w:val="24"/>
                <w:szCs w:val="24"/>
              </w:rPr>
              <w:t>9.3</w:t>
            </w:r>
          </w:p>
        </w:tc>
      </w:tr>
      <w:tr w:rsidR="005704D7" w:rsidRPr="005704D7" w:rsidTr="00B833C8">
        <w:tc>
          <w:tcPr>
            <w:tcW w:w="3119" w:type="dxa"/>
            <w:tcBorders>
              <w:top w:val="single" w:sz="4" w:space="0" w:color="auto"/>
              <w:bottom w:val="single" w:sz="4" w:space="0" w:color="auto"/>
              <w:right w:val="single" w:sz="4" w:space="0" w:color="auto"/>
            </w:tcBorders>
          </w:tcPr>
          <w:p w:rsidR="005704D7" w:rsidRPr="005704D7" w:rsidRDefault="005704D7" w:rsidP="005704D7">
            <w:pPr>
              <w:autoSpaceDE w:val="0"/>
              <w:autoSpaceDN w:val="0"/>
              <w:adjustRightInd w:val="0"/>
              <w:spacing w:after="0" w:line="240" w:lineRule="auto"/>
              <w:jc w:val="both"/>
              <w:rPr>
                <w:rFonts w:ascii="Times New Roman" w:eastAsia="Calibri" w:hAnsi="Times New Roman" w:cs="Times New Roman"/>
                <w:color w:val="000000"/>
                <w:sz w:val="24"/>
                <w:szCs w:val="24"/>
              </w:rPr>
            </w:pPr>
            <w:bookmarkStart w:id="517" w:name="sub_10100"/>
            <w:r w:rsidRPr="005704D7">
              <w:rPr>
                <w:rFonts w:ascii="Times New Roman" w:eastAsia="Calibri" w:hAnsi="Times New Roman" w:cs="Times New Roman"/>
                <w:color w:val="000000"/>
                <w:sz w:val="24"/>
                <w:szCs w:val="24"/>
              </w:rPr>
              <w:t>Использование лесов</w:t>
            </w:r>
            <w:bookmarkEnd w:id="517"/>
          </w:p>
        </w:tc>
        <w:tc>
          <w:tcPr>
            <w:tcW w:w="4819" w:type="dxa"/>
            <w:tcBorders>
              <w:top w:val="single" w:sz="4" w:space="0" w:color="auto"/>
              <w:left w:val="single" w:sz="4" w:space="0" w:color="auto"/>
              <w:bottom w:val="single" w:sz="4" w:space="0" w:color="auto"/>
              <w:right w:val="single" w:sz="4" w:space="0" w:color="auto"/>
            </w:tcBorders>
          </w:tcPr>
          <w:p w:rsidR="005704D7" w:rsidRPr="005704D7" w:rsidRDefault="005704D7" w:rsidP="005704D7">
            <w:pPr>
              <w:autoSpaceDE w:val="0"/>
              <w:autoSpaceDN w:val="0"/>
              <w:adjustRightInd w:val="0"/>
              <w:spacing w:after="0" w:line="240" w:lineRule="auto"/>
              <w:jc w:val="both"/>
              <w:rPr>
                <w:rFonts w:ascii="Times New Roman" w:eastAsia="Calibri" w:hAnsi="Times New Roman" w:cs="Times New Roman"/>
                <w:color w:val="000000"/>
                <w:sz w:val="24"/>
                <w:szCs w:val="24"/>
              </w:rPr>
            </w:pPr>
            <w:r w:rsidRPr="005704D7">
              <w:rPr>
                <w:rFonts w:ascii="Times New Roman" w:eastAsia="Calibri" w:hAnsi="Times New Roman" w:cs="Times New Roman"/>
                <w:color w:val="000000"/>
                <w:sz w:val="24"/>
                <w:szCs w:val="24"/>
              </w:rPr>
              <w:t xml:space="preserve">Деятельность по заготовке, первичной обработке и вывозу древесины и недревесных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w:t>
            </w:r>
            <w:hyperlink w:anchor="sub_10101" w:history="1">
              <w:r w:rsidRPr="005704D7">
                <w:rPr>
                  <w:rFonts w:ascii="Times New Roman" w:eastAsia="Calibri" w:hAnsi="Times New Roman" w:cs="Times New Roman"/>
                  <w:b/>
                  <w:color w:val="000000"/>
                  <w:sz w:val="24"/>
                  <w:szCs w:val="24"/>
                </w:rPr>
                <w:t>кодами 10.1-10.4</w:t>
              </w:r>
            </w:hyperlink>
          </w:p>
        </w:tc>
        <w:tc>
          <w:tcPr>
            <w:tcW w:w="2127" w:type="dxa"/>
            <w:tcBorders>
              <w:top w:val="single" w:sz="4" w:space="0" w:color="auto"/>
              <w:left w:val="single" w:sz="4" w:space="0" w:color="auto"/>
              <w:bottom w:val="single" w:sz="4" w:space="0" w:color="auto"/>
            </w:tcBorders>
          </w:tcPr>
          <w:p w:rsidR="005704D7" w:rsidRPr="005704D7" w:rsidRDefault="005704D7" w:rsidP="005704D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5704D7">
              <w:rPr>
                <w:rFonts w:ascii="Times New Roman" w:eastAsia="Calibri" w:hAnsi="Times New Roman" w:cs="Times New Roman"/>
                <w:color w:val="000000"/>
                <w:sz w:val="24"/>
                <w:szCs w:val="24"/>
              </w:rPr>
              <w:t>10.0</w:t>
            </w:r>
          </w:p>
        </w:tc>
      </w:tr>
      <w:tr w:rsidR="005704D7" w:rsidRPr="005704D7" w:rsidTr="00B833C8">
        <w:tc>
          <w:tcPr>
            <w:tcW w:w="3119" w:type="dxa"/>
            <w:tcBorders>
              <w:top w:val="single" w:sz="4" w:space="0" w:color="auto"/>
              <w:bottom w:val="single" w:sz="4" w:space="0" w:color="auto"/>
              <w:right w:val="single" w:sz="4" w:space="0" w:color="auto"/>
            </w:tcBorders>
          </w:tcPr>
          <w:p w:rsidR="005704D7" w:rsidRPr="005704D7" w:rsidRDefault="005704D7" w:rsidP="005704D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bookmarkStart w:id="518" w:name="sub_10101"/>
            <w:r w:rsidRPr="005704D7">
              <w:rPr>
                <w:rFonts w:ascii="Times New Roman" w:eastAsia="Times New Roman" w:hAnsi="Times New Roman" w:cs="Times New Roman"/>
                <w:color w:val="000000"/>
                <w:sz w:val="24"/>
                <w:szCs w:val="24"/>
                <w:lang w:eastAsia="ru-RU"/>
              </w:rPr>
              <w:t>Заготовка древесины</w:t>
            </w:r>
            <w:bookmarkEnd w:id="518"/>
          </w:p>
        </w:tc>
        <w:tc>
          <w:tcPr>
            <w:tcW w:w="4819" w:type="dxa"/>
            <w:tcBorders>
              <w:top w:val="single" w:sz="4" w:space="0" w:color="auto"/>
              <w:left w:val="single" w:sz="4" w:space="0" w:color="auto"/>
              <w:bottom w:val="single" w:sz="4" w:space="0" w:color="auto"/>
              <w:right w:val="single" w:sz="4" w:space="0" w:color="auto"/>
            </w:tcBorders>
          </w:tcPr>
          <w:p w:rsidR="005704D7" w:rsidRPr="005704D7" w:rsidRDefault="005704D7" w:rsidP="005704D7">
            <w:pPr>
              <w:autoSpaceDE w:val="0"/>
              <w:autoSpaceDN w:val="0"/>
              <w:adjustRightInd w:val="0"/>
              <w:spacing w:after="0" w:line="240" w:lineRule="auto"/>
              <w:jc w:val="both"/>
              <w:rPr>
                <w:rFonts w:ascii="Times New Roman" w:eastAsia="Calibri" w:hAnsi="Times New Roman" w:cs="Times New Roman"/>
                <w:color w:val="000000"/>
                <w:sz w:val="24"/>
                <w:szCs w:val="24"/>
              </w:rPr>
            </w:pPr>
            <w:r w:rsidRPr="005704D7">
              <w:rPr>
                <w:rFonts w:ascii="Times New Roman" w:eastAsia="Calibri" w:hAnsi="Times New Roman" w:cs="Times New Roman"/>
                <w:color w:val="000000"/>
                <w:sz w:val="24"/>
                <w:szCs w:val="24"/>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2127" w:type="dxa"/>
            <w:tcBorders>
              <w:top w:val="single" w:sz="4" w:space="0" w:color="auto"/>
              <w:left w:val="single" w:sz="4" w:space="0" w:color="auto"/>
              <w:bottom w:val="single" w:sz="4" w:space="0" w:color="auto"/>
            </w:tcBorders>
          </w:tcPr>
          <w:p w:rsidR="005704D7" w:rsidRPr="005704D7" w:rsidRDefault="005704D7" w:rsidP="005704D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5704D7">
              <w:rPr>
                <w:rFonts w:ascii="Times New Roman" w:eastAsia="Calibri" w:hAnsi="Times New Roman" w:cs="Times New Roman"/>
                <w:color w:val="000000"/>
                <w:sz w:val="24"/>
                <w:szCs w:val="24"/>
              </w:rPr>
              <w:t>10.1</w:t>
            </w:r>
          </w:p>
        </w:tc>
      </w:tr>
      <w:tr w:rsidR="005704D7" w:rsidRPr="005704D7" w:rsidTr="00B833C8">
        <w:tc>
          <w:tcPr>
            <w:tcW w:w="3119" w:type="dxa"/>
            <w:tcBorders>
              <w:top w:val="single" w:sz="4" w:space="0" w:color="auto"/>
              <w:bottom w:val="single" w:sz="4" w:space="0" w:color="auto"/>
              <w:right w:val="single" w:sz="4" w:space="0" w:color="auto"/>
            </w:tcBorders>
          </w:tcPr>
          <w:p w:rsidR="005704D7" w:rsidRPr="005704D7" w:rsidRDefault="005704D7" w:rsidP="005704D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bookmarkStart w:id="519" w:name="sub_10102"/>
            <w:r w:rsidRPr="005704D7">
              <w:rPr>
                <w:rFonts w:ascii="Times New Roman" w:eastAsia="Times New Roman" w:hAnsi="Times New Roman" w:cs="Times New Roman"/>
                <w:color w:val="000000"/>
                <w:sz w:val="24"/>
                <w:szCs w:val="24"/>
                <w:lang w:eastAsia="ru-RU"/>
              </w:rPr>
              <w:t>Лесные плантации</w:t>
            </w:r>
            <w:bookmarkEnd w:id="519"/>
          </w:p>
        </w:tc>
        <w:tc>
          <w:tcPr>
            <w:tcW w:w="4819" w:type="dxa"/>
            <w:tcBorders>
              <w:top w:val="single" w:sz="4" w:space="0" w:color="auto"/>
              <w:left w:val="single" w:sz="4" w:space="0" w:color="auto"/>
              <w:bottom w:val="single" w:sz="4" w:space="0" w:color="auto"/>
              <w:right w:val="single" w:sz="4" w:space="0" w:color="auto"/>
            </w:tcBorders>
          </w:tcPr>
          <w:p w:rsidR="005704D7" w:rsidRPr="005704D7" w:rsidRDefault="005704D7" w:rsidP="005704D7">
            <w:pPr>
              <w:autoSpaceDE w:val="0"/>
              <w:autoSpaceDN w:val="0"/>
              <w:adjustRightInd w:val="0"/>
              <w:spacing w:after="0" w:line="240" w:lineRule="auto"/>
              <w:jc w:val="both"/>
              <w:rPr>
                <w:rFonts w:ascii="Times New Roman" w:eastAsia="Calibri" w:hAnsi="Times New Roman" w:cs="Times New Roman"/>
                <w:color w:val="000000"/>
                <w:sz w:val="24"/>
                <w:szCs w:val="24"/>
              </w:rPr>
            </w:pPr>
            <w:r w:rsidRPr="005704D7">
              <w:rPr>
                <w:rFonts w:ascii="Times New Roman" w:eastAsia="Calibri" w:hAnsi="Times New Roman" w:cs="Times New Roman"/>
                <w:color w:val="000000"/>
                <w:sz w:val="24"/>
                <w:szCs w:val="24"/>
              </w:rPr>
              <w:t xml:space="preserve">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w:t>
            </w:r>
            <w:r w:rsidRPr="005704D7">
              <w:rPr>
                <w:rFonts w:ascii="Times New Roman" w:eastAsia="Calibri" w:hAnsi="Times New Roman" w:cs="Times New Roman"/>
                <w:color w:val="000000"/>
                <w:sz w:val="24"/>
                <w:szCs w:val="24"/>
              </w:rPr>
              <w:lastRenderedPageBreak/>
              <w:t>необходимых для обработки и хранения древесины (лесных складов, лесопилен), охрана лесов</w:t>
            </w:r>
          </w:p>
        </w:tc>
        <w:tc>
          <w:tcPr>
            <w:tcW w:w="2127" w:type="dxa"/>
            <w:tcBorders>
              <w:top w:val="single" w:sz="4" w:space="0" w:color="auto"/>
              <w:left w:val="single" w:sz="4" w:space="0" w:color="auto"/>
              <w:bottom w:val="single" w:sz="4" w:space="0" w:color="auto"/>
            </w:tcBorders>
          </w:tcPr>
          <w:p w:rsidR="005704D7" w:rsidRPr="005704D7" w:rsidRDefault="005704D7" w:rsidP="005704D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5704D7">
              <w:rPr>
                <w:rFonts w:ascii="Times New Roman" w:eastAsia="Calibri" w:hAnsi="Times New Roman" w:cs="Times New Roman"/>
                <w:color w:val="000000"/>
                <w:sz w:val="24"/>
                <w:szCs w:val="24"/>
              </w:rPr>
              <w:lastRenderedPageBreak/>
              <w:t>10.2</w:t>
            </w:r>
          </w:p>
        </w:tc>
      </w:tr>
      <w:tr w:rsidR="005704D7" w:rsidRPr="005704D7" w:rsidTr="00B833C8">
        <w:tc>
          <w:tcPr>
            <w:tcW w:w="3119" w:type="dxa"/>
            <w:tcBorders>
              <w:top w:val="single" w:sz="4" w:space="0" w:color="auto"/>
              <w:bottom w:val="single" w:sz="4" w:space="0" w:color="auto"/>
              <w:right w:val="single" w:sz="4" w:space="0" w:color="auto"/>
            </w:tcBorders>
          </w:tcPr>
          <w:p w:rsidR="005704D7" w:rsidRPr="005704D7" w:rsidRDefault="005704D7" w:rsidP="005704D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bookmarkStart w:id="520" w:name="sub_10103"/>
            <w:r w:rsidRPr="005704D7">
              <w:rPr>
                <w:rFonts w:ascii="Times New Roman" w:eastAsia="Times New Roman" w:hAnsi="Times New Roman" w:cs="Times New Roman"/>
                <w:color w:val="000000"/>
                <w:sz w:val="24"/>
                <w:szCs w:val="24"/>
                <w:lang w:eastAsia="ru-RU"/>
              </w:rPr>
              <w:t>Заготовка лесных ресурсов</w:t>
            </w:r>
            <w:bookmarkEnd w:id="520"/>
          </w:p>
        </w:tc>
        <w:tc>
          <w:tcPr>
            <w:tcW w:w="4819" w:type="dxa"/>
            <w:tcBorders>
              <w:top w:val="single" w:sz="4" w:space="0" w:color="auto"/>
              <w:left w:val="single" w:sz="4" w:space="0" w:color="auto"/>
              <w:bottom w:val="single" w:sz="4" w:space="0" w:color="auto"/>
              <w:right w:val="single" w:sz="4" w:space="0" w:color="auto"/>
            </w:tcBorders>
          </w:tcPr>
          <w:p w:rsidR="005704D7" w:rsidRPr="005704D7" w:rsidRDefault="005704D7" w:rsidP="005704D7">
            <w:pPr>
              <w:autoSpaceDE w:val="0"/>
              <w:autoSpaceDN w:val="0"/>
              <w:adjustRightInd w:val="0"/>
              <w:spacing w:after="0" w:line="240" w:lineRule="auto"/>
              <w:jc w:val="both"/>
              <w:rPr>
                <w:rFonts w:ascii="Times New Roman" w:eastAsia="Calibri" w:hAnsi="Times New Roman" w:cs="Times New Roman"/>
                <w:color w:val="000000"/>
                <w:sz w:val="24"/>
                <w:szCs w:val="24"/>
              </w:rPr>
            </w:pPr>
            <w:r w:rsidRPr="005704D7">
              <w:rPr>
                <w:rFonts w:ascii="Times New Roman" w:eastAsia="Calibri" w:hAnsi="Times New Roman" w:cs="Times New Roman"/>
                <w:color w:val="000000"/>
                <w:sz w:val="24"/>
                <w:szCs w:val="24"/>
              </w:rPr>
              <w:t>Заготовка живицы, сбор недревесных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c>
          <w:tcPr>
            <w:tcW w:w="2127" w:type="dxa"/>
            <w:tcBorders>
              <w:top w:val="single" w:sz="4" w:space="0" w:color="auto"/>
              <w:left w:val="single" w:sz="4" w:space="0" w:color="auto"/>
              <w:bottom w:val="single" w:sz="4" w:space="0" w:color="auto"/>
            </w:tcBorders>
          </w:tcPr>
          <w:p w:rsidR="005704D7" w:rsidRPr="005704D7" w:rsidRDefault="005704D7" w:rsidP="005704D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5704D7">
              <w:rPr>
                <w:rFonts w:ascii="Times New Roman" w:eastAsia="Calibri" w:hAnsi="Times New Roman" w:cs="Times New Roman"/>
                <w:color w:val="000000"/>
                <w:sz w:val="24"/>
                <w:szCs w:val="24"/>
              </w:rPr>
              <w:t>10.3</w:t>
            </w:r>
          </w:p>
        </w:tc>
      </w:tr>
      <w:tr w:rsidR="005704D7" w:rsidRPr="005704D7" w:rsidTr="00B833C8">
        <w:tc>
          <w:tcPr>
            <w:tcW w:w="3119" w:type="dxa"/>
            <w:tcBorders>
              <w:top w:val="single" w:sz="4" w:space="0" w:color="auto"/>
              <w:bottom w:val="single" w:sz="4" w:space="0" w:color="auto"/>
              <w:right w:val="single" w:sz="4" w:space="0" w:color="auto"/>
            </w:tcBorders>
          </w:tcPr>
          <w:p w:rsidR="005704D7" w:rsidRPr="005704D7" w:rsidRDefault="005704D7" w:rsidP="005704D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bookmarkStart w:id="521" w:name="sub_10104"/>
            <w:r w:rsidRPr="005704D7">
              <w:rPr>
                <w:rFonts w:ascii="Times New Roman" w:eastAsia="Times New Roman" w:hAnsi="Times New Roman" w:cs="Times New Roman"/>
                <w:color w:val="000000"/>
                <w:sz w:val="24"/>
                <w:szCs w:val="24"/>
                <w:lang w:eastAsia="ru-RU"/>
              </w:rPr>
              <w:t>Резервные леса</w:t>
            </w:r>
            <w:bookmarkEnd w:id="521"/>
          </w:p>
        </w:tc>
        <w:tc>
          <w:tcPr>
            <w:tcW w:w="4819" w:type="dxa"/>
            <w:tcBorders>
              <w:top w:val="single" w:sz="4" w:space="0" w:color="auto"/>
              <w:left w:val="single" w:sz="4" w:space="0" w:color="auto"/>
              <w:bottom w:val="single" w:sz="4" w:space="0" w:color="auto"/>
              <w:right w:val="single" w:sz="4" w:space="0" w:color="auto"/>
            </w:tcBorders>
          </w:tcPr>
          <w:p w:rsidR="005704D7" w:rsidRPr="005704D7" w:rsidRDefault="005704D7" w:rsidP="005704D7">
            <w:pPr>
              <w:autoSpaceDE w:val="0"/>
              <w:autoSpaceDN w:val="0"/>
              <w:adjustRightInd w:val="0"/>
              <w:spacing w:after="0" w:line="240" w:lineRule="auto"/>
              <w:jc w:val="both"/>
              <w:rPr>
                <w:rFonts w:ascii="Times New Roman" w:eastAsia="Calibri" w:hAnsi="Times New Roman" w:cs="Times New Roman"/>
                <w:color w:val="000000"/>
                <w:sz w:val="24"/>
                <w:szCs w:val="24"/>
              </w:rPr>
            </w:pPr>
            <w:r w:rsidRPr="005704D7">
              <w:rPr>
                <w:rFonts w:ascii="Times New Roman" w:eastAsia="Calibri" w:hAnsi="Times New Roman" w:cs="Times New Roman"/>
                <w:color w:val="000000"/>
                <w:sz w:val="24"/>
                <w:szCs w:val="24"/>
              </w:rPr>
              <w:t>Деятельность, связанная с охраной лесов</w:t>
            </w:r>
          </w:p>
        </w:tc>
        <w:tc>
          <w:tcPr>
            <w:tcW w:w="2127" w:type="dxa"/>
            <w:tcBorders>
              <w:top w:val="single" w:sz="4" w:space="0" w:color="auto"/>
              <w:left w:val="single" w:sz="4" w:space="0" w:color="auto"/>
              <w:bottom w:val="single" w:sz="4" w:space="0" w:color="auto"/>
            </w:tcBorders>
          </w:tcPr>
          <w:p w:rsidR="005704D7" w:rsidRPr="005704D7" w:rsidRDefault="005704D7" w:rsidP="005704D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5704D7">
              <w:rPr>
                <w:rFonts w:ascii="Times New Roman" w:eastAsia="Calibri" w:hAnsi="Times New Roman" w:cs="Times New Roman"/>
                <w:color w:val="000000"/>
                <w:sz w:val="24"/>
                <w:szCs w:val="24"/>
              </w:rPr>
              <w:t>10.4</w:t>
            </w:r>
          </w:p>
        </w:tc>
      </w:tr>
      <w:tr w:rsidR="005704D7" w:rsidRPr="005704D7" w:rsidTr="00B833C8">
        <w:tc>
          <w:tcPr>
            <w:tcW w:w="3119" w:type="dxa"/>
            <w:tcBorders>
              <w:top w:val="single" w:sz="4" w:space="0" w:color="auto"/>
              <w:bottom w:val="single" w:sz="4" w:space="0" w:color="auto"/>
              <w:right w:val="single" w:sz="4" w:space="0" w:color="auto"/>
            </w:tcBorders>
          </w:tcPr>
          <w:p w:rsidR="005704D7" w:rsidRPr="005704D7" w:rsidRDefault="005704D7" w:rsidP="005704D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bookmarkStart w:id="522" w:name="sub_10110"/>
            <w:r w:rsidRPr="005704D7">
              <w:rPr>
                <w:rFonts w:ascii="Times New Roman" w:eastAsia="Times New Roman" w:hAnsi="Times New Roman" w:cs="Times New Roman"/>
                <w:color w:val="000000"/>
                <w:sz w:val="24"/>
                <w:szCs w:val="24"/>
                <w:lang w:eastAsia="ru-RU"/>
              </w:rPr>
              <w:t>Водные объекты</w:t>
            </w:r>
            <w:bookmarkEnd w:id="522"/>
          </w:p>
        </w:tc>
        <w:tc>
          <w:tcPr>
            <w:tcW w:w="4819" w:type="dxa"/>
            <w:tcBorders>
              <w:top w:val="single" w:sz="4" w:space="0" w:color="auto"/>
              <w:left w:val="single" w:sz="4" w:space="0" w:color="auto"/>
              <w:bottom w:val="single" w:sz="4" w:space="0" w:color="auto"/>
              <w:right w:val="single" w:sz="4" w:space="0" w:color="auto"/>
            </w:tcBorders>
          </w:tcPr>
          <w:p w:rsidR="005704D7" w:rsidRPr="005704D7" w:rsidRDefault="005704D7" w:rsidP="005704D7">
            <w:pPr>
              <w:autoSpaceDE w:val="0"/>
              <w:autoSpaceDN w:val="0"/>
              <w:adjustRightInd w:val="0"/>
              <w:spacing w:after="0" w:line="240" w:lineRule="auto"/>
              <w:jc w:val="both"/>
              <w:rPr>
                <w:rFonts w:ascii="Times New Roman" w:eastAsia="Calibri" w:hAnsi="Times New Roman" w:cs="Times New Roman"/>
                <w:color w:val="000000"/>
                <w:sz w:val="24"/>
                <w:szCs w:val="24"/>
              </w:rPr>
            </w:pPr>
            <w:r w:rsidRPr="005704D7">
              <w:rPr>
                <w:rFonts w:ascii="Times New Roman" w:eastAsia="Calibri" w:hAnsi="Times New Roman" w:cs="Times New Roman"/>
                <w:color w:val="000000"/>
                <w:sz w:val="24"/>
                <w:szCs w:val="24"/>
              </w:rPr>
              <w:t>Ледники, снежники, ручьи, реки, озера, болота, территориальные моря и другие поверхностные водные объекты</w:t>
            </w:r>
          </w:p>
        </w:tc>
        <w:tc>
          <w:tcPr>
            <w:tcW w:w="2127" w:type="dxa"/>
            <w:tcBorders>
              <w:top w:val="single" w:sz="4" w:space="0" w:color="auto"/>
              <w:left w:val="single" w:sz="4" w:space="0" w:color="auto"/>
              <w:bottom w:val="single" w:sz="4" w:space="0" w:color="auto"/>
            </w:tcBorders>
          </w:tcPr>
          <w:p w:rsidR="005704D7" w:rsidRPr="005704D7" w:rsidRDefault="005704D7" w:rsidP="005704D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5704D7">
              <w:rPr>
                <w:rFonts w:ascii="Times New Roman" w:eastAsia="Calibri" w:hAnsi="Times New Roman" w:cs="Times New Roman"/>
                <w:color w:val="000000"/>
                <w:sz w:val="24"/>
                <w:szCs w:val="24"/>
              </w:rPr>
              <w:t>11.0</w:t>
            </w:r>
          </w:p>
        </w:tc>
      </w:tr>
      <w:tr w:rsidR="005704D7" w:rsidRPr="005704D7" w:rsidTr="00B833C8">
        <w:tc>
          <w:tcPr>
            <w:tcW w:w="3119" w:type="dxa"/>
            <w:tcBorders>
              <w:top w:val="single" w:sz="4" w:space="0" w:color="auto"/>
              <w:bottom w:val="single" w:sz="4" w:space="0" w:color="auto"/>
              <w:right w:val="single" w:sz="4" w:space="0" w:color="auto"/>
            </w:tcBorders>
          </w:tcPr>
          <w:p w:rsidR="005704D7" w:rsidRPr="005704D7" w:rsidRDefault="005704D7" w:rsidP="005704D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bookmarkStart w:id="523" w:name="sub_10111"/>
            <w:r w:rsidRPr="005704D7">
              <w:rPr>
                <w:rFonts w:ascii="Times New Roman" w:eastAsia="Times New Roman" w:hAnsi="Times New Roman" w:cs="Times New Roman"/>
                <w:color w:val="000000"/>
                <w:sz w:val="24"/>
                <w:szCs w:val="24"/>
                <w:lang w:eastAsia="ru-RU"/>
              </w:rPr>
              <w:t>Общее пользование водными объектами</w:t>
            </w:r>
            <w:bookmarkEnd w:id="523"/>
          </w:p>
        </w:tc>
        <w:tc>
          <w:tcPr>
            <w:tcW w:w="4819" w:type="dxa"/>
            <w:tcBorders>
              <w:top w:val="single" w:sz="4" w:space="0" w:color="auto"/>
              <w:left w:val="single" w:sz="4" w:space="0" w:color="auto"/>
              <w:bottom w:val="single" w:sz="4" w:space="0" w:color="auto"/>
              <w:right w:val="single" w:sz="4" w:space="0" w:color="auto"/>
            </w:tcBorders>
          </w:tcPr>
          <w:p w:rsidR="005704D7" w:rsidRPr="005704D7" w:rsidRDefault="005704D7" w:rsidP="005704D7">
            <w:pPr>
              <w:autoSpaceDE w:val="0"/>
              <w:autoSpaceDN w:val="0"/>
              <w:adjustRightInd w:val="0"/>
              <w:spacing w:after="0" w:line="240" w:lineRule="auto"/>
              <w:jc w:val="both"/>
              <w:rPr>
                <w:rFonts w:ascii="Times New Roman" w:eastAsia="Calibri" w:hAnsi="Times New Roman" w:cs="Times New Roman"/>
                <w:color w:val="000000"/>
                <w:sz w:val="24"/>
                <w:szCs w:val="24"/>
              </w:rPr>
            </w:pPr>
            <w:r w:rsidRPr="005704D7">
              <w:rPr>
                <w:rFonts w:ascii="Times New Roman" w:eastAsia="Calibri" w:hAnsi="Times New Roman" w:cs="Times New Roman"/>
                <w:color w:val="000000"/>
                <w:sz w:val="24"/>
                <w:szCs w:val="24"/>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2127" w:type="dxa"/>
            <w:tcBorders>
              <w:top w:val="single" w:sz="4" w:space="0" w:color="auto"/>
              <w:left w:val="single" w:sz="4" w:space="0" w:color="auto"/>
              <w:bottom w:val="single" w:sz="4" w:space="0" w:color="auto"/>
            </w:tcBorders>
          </w:tcPr>
          <w:p w:rsidR="005704D7" w:rsidRPr="005704D7" w:rsidRDefault="005704D7" w:rsidP="005704D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5704D7">
              <w:rPr>
                <w:rFonts w:ascii="Times New Roman" w:eastAsia="Calibri" w:hAnsi="Times New Roman" w:cs="Times New Roman"/>
                <w:color w:val="000000"/>
                <w:sz w:val="24"/>
                <w:szCs w:val="24"/>
              </w:rPr>
              <w:t>11.1</w:t>
            </w:r>
          </w:p>
        </w:tc>
      </w:tr>
      <w:tr w:rsidR="005704D7" w:rsidRPr="005704D7" w:rsidTr="00B833C8">
        <w:tc>
          <w:tcPr>
            <w:tcW w:w="3119" w:type="dxa"/>
            <w:tcBorders>
              <w:top w:val="single" w:sz="4" w:space="0" w:color="auto"/>
              <w:bottom w:val="single" w:sz="4" w:space="0" w:color="auto"/>
              <w:right w:val="single" w:sz="4" w:space="0" w:color="auto"/>
            </w:tcBorders>
          </w:tcPr>
          <w:p w:rsidR="005704D7" w:rsidRPr="005704D7" w:rsidRDefault="005704D7" w:rsidP="005704D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bookmarkStart w:id="524" w:name="sub_10112"/>
            <w:r w:rsidRPr="005704D7">
              <w:rPr>
                <w:rFonts w:ascii="Times New Roman" w:eastAsia="Times New Roman" w:hAnsi="Times New Roman" w:cs="Times New Roman"/>
                <w:color w:val="000000"/>
                <w:sz w:val="24"/>
                <w:szCs w:val="24"/>
                <w:lang w:eastAsia="ru-RU"/>
              </w:rPr>
              <w:t>Специальное пользование водными объектами</w:t>
            </w:r>
            <w:bookmarkEnd w:id="524"/>
          </w:p>
        </w:tc>
        <w:tc>
          <w:tcPr>
            <w:tcW w:w="4819" w:type="dxa"/>
            <w:tcBorders>
              <w:top w:val="single" w:sz="4" w:space="0" w:color="auto"/>
              <w:left w:val="single" w:sz="4" w:space="0" w:color="auto"/>
              <w:bottom w:val="single" w:sz="4" w:space="0" w:color="auto"/>
              <w:right w:val="single" w:sz="4" w:space="0" w:color="auto"/>
            </w:tcBorders>
          </w:tcPr>
          <w:p w:rsidR="005704D7" w:rsidRPr="005704D7" w:rsidRDefault="005704D7" w:rsidP="005704D7">
            <w:pPr>
              <w:autoSpaceDE w:val="0"/>
              <w:autoSpaceDN w:val="0"/>
              <w:adjustRightInd w:val="0"/>
              <w:spacing w:after="0" w:line="240" w:lineRule="auto"/>
              <w:jc w:val="both"/>
              <w:rPr>
                <w:rFonts w:ascii="Times New Roman" w:eastAsia="Calibri" w:hAnsi="Times New Roman" w:cs="Times New Roman"/>
                <w:color w:val="000000"/>
                <w:sz w:val="24"/>
                <w:szCs w:val="24"/>
              </w:rPr>
            </w:pPr>
            <w:r w:rsidRPr="005704D7">
              <w:rPr>
                <w:rFonts w:ascii="Times New Roman" w:eastAsia="Calibri" w:hAnsi="Times New Roman" w:cs="Times New Roman"/>
                <w:color w:val="000000"/>
                <w:sz w:val="24"/>
                <w:szCs w:val="24"/>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2127" w:type="dxa"/>
            <w:tcBorders>
              <w:top w:val="single" w:sz="4" w:space="0" w:color="auto"/>
              <w:left w:val="single" w:sz="4" w:space="0" w:color="auto"/>
              <w:bottom w:val="single" w:sz="4" w:space="0" w:color="auto"/>
            </w:tcBorders>
          </w:tcPr>
          <w:p w:rsidR="005704D7" w:rsidRPr="005704D7" w:rsidRDefault="005704D7" w:rsidP="005704D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5704D7">
              <w:rPr>
                <w:rFonts w:ascii="Times New Roman" w:eastAsia="Calibri" w:hAnsi="Times New Roman" w:cs="Times New Roman"/>
                <w:color w:val="000000"/>
                <w:sz w:val="24"/>
                <w:szCs w:val="24"/>
              </w:rPr>
              <w:t>11.2</w:t>
            </w:r>
          </w:p>
        </w:tc>
      </w:tr>
      <w:tr w:rsidR="005704D7" w:rsidRPr="005704D7" w:rsidTr="00B833C8">
        <w:tc>
          <w:tcPr>
            <w:tcW w:w="3119" w:type="dxa"/>
            <w:tcBorders>
              <w:top w:val="single" w:sz="4" w:space="0" w:color="auto"/>
              <w:bottom w:val="single" w:sz="4" w:space="0" w:color="auto"/>
              <w:right w:val="single" w:sz="4" w:space="0" w:color="auto"/>
            </w:tcBorders>
          </w:tcPr>
          <w:p w:rsidR="005704D7" w:rsidRPr="005704D7" w:rsidRDefault="005704D7" w:rsidP="005704D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bookmarkStart w:id="525" w:name="sub_10113"/>
            <w:r w:rsidRPr="005704D7">
              <w:rPr>
                <w:rFonts w:ascii="Times New Roman" w:eastAsia="Times New Roman" w:hAnsi="Times New Roman" w:cs="Times New Roman"/>
                <w:color w:val="000000"/>
                <w:sz w:val="24"/>
                <w:szCs w:val="24"/>
                <w:lang w:eastAsia="ru-RU"/>
              </w:rPr>
              <w:t>Гидротехнические сооружения</w:t>
            </w:r>
            <w:bookmarkEnd w:id="525"/>
          </w:p>
        </w:tc>
        <w:tc>
          <w:tcPr>
            <w:tcW w:w="4819" w:type="dxa"/>
            <w:tcBorders>
              <w:top w:val="single" w:sz="4" w:space="0" w:color="auto"/>
              <w:left w:val="single" w:sz="4" w:space="0" w:color="auto"/>
              <w:bottom w:val="single" w:sz="4" w:space="0" w:color="auto"/>
              <w:right w:val="single" w:sz="4" w:space="0" w:color="auto"/>
            </w:tcBorders>
          </w:tcPr>
          <w:p w:rsidR="005704D7" w:rsidRPr="005704D7" w:rsidRDefault="005704D7" w:rsidP="005704D7">
            <w:pPr>
              <w:autoSpaceDE w:val="0"/>
              <w:autoSpaceDN w:val="0"/>
              <w:adjustRightInd w:val="0"/>
              <w:spacing w:after="0" w:line="240" w:lineRule="auto"/>
              <w:jc w:val="both"/>
              <w:rPr>
                <w:rFonts w:ascii="Times New Roman" w:eastAsia="Calibri" w:hAnsi="Times New Roman" w:cs="Times New Roman"/>
                <w:color w:val="000000"/>
                <w:sz w:val="24"/>
                <w:szCs w:val="24"/>
              </w:rPr>
            </w:pPr>
            <w:r w:rsidRPr="005704D7">
              <w:rPr>
                <w:rFonts w:ascii="Times New Roman" w:eastAsia="Calibri" w:hAnsi="Times New Roman" w:cs="Times New Roman"/>
                <w:color w:val="000000"/>
                <w:sz w:val="24"/>
                <w:szCs w:val="24"/>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2127" w:type="dxa"/>
            <w:tcBorders>
              <w:top w:val="single" w:sz="4" w:space="0" w:color="auto"/>
              <w:left w:val="single" w:sz="4" w:space="0" w:color="auto"/>
              <w:bottom w:val="single" w:sz="4" w:space="0" w:color="auto"/>
            </w:tcBorders>
          </w:tcPr>
          <w:p w:rsidR="005704D7" w:rsidRPr="005704D7" w:rsidRDefault="005704D7" w:rsidP="005704D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5704D7">
              <w:rPr>
                <w:rFonts w:ascii="Times New Roman" w:eastAsia="Calibri" w:hAnsi="Times New Roman" w:cs="Times New Roman"/>
                <w:color w:val="000000"/>
                <w:sz w:val="24"/>
                <w:szCs w:val="24"/>
              </w:rPr>
              <w:t>11.3</w:t>
            </w:r>
          </w:p>
        </w:tc>
      </w:tr>
      <w:tr w:rsidR="005704D7" w:rsidRPr="005704D7" w:rsidTr="00B833C8">
        <w:trPr>
          <w:trHeight w:val="691"/>
        </w:trPr>
        <w:tc>
          <w:tcPr>
            <w:tcW w:w="3119" w:type="dxa"/>
            <w:tcBorders>
              <w:top w:val="single" w:sz="4" w:space="0" w:color="auto"/>
              <w:bottom w:val="single" w:sz="4" w:space="0" w:color="auto"/>
              <w:right w:val="single" w:sz="4" w:space="0" w:color="auto"/>
            </w:tcBorders>
          </w:tcPr>
          <w:p w:rsidR="005704D7" w:rsidRPr="005704D7" w:rsidRDefault="005704D7" w:rsidP="005704D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bookmarkStart w:id="526" w:name="sub_10120"/>
            <w:r w:rsidRPr="005704D7">
              <w:rPr>
                <w:rFonts w:ascii="Times New Roman" w:eastAsia="Times New Roman" w:hAnsi="Times New Roman" w:cs="Times New Roman"/>
                <w:color w:val="000000"/>
                <w:sz w:val="24"/>
                <w:szCs w:val="24"/>
                <w:lang w:eastAsia="ru-RU"/>
              </w:rPr>
              <w:t>Земельные участки (территории) общего пользования</w:t>
            </w:r>
            <w:bookmarkEnd w:id="526"/>
          </w:p>
        </w:tc>
        <w:tc>
          <w:tcPr>
            <w:tcW w:w="4819" w:type="dxa"/>
            <w:tcBorders>
              <w:top w:val="single" w:sz="4" w:space="0" w:color="auto"/>
              <w:left w:val="single" w:sz="4" w:space="0" w:color="auto"/>
              <w:bottom w:val="single" w:sz="4" w:space="0" w:color="auto"/>
              <w:right w:val="single" w:sz="4" w:space="0" w:color="auto"/>
            </w:tcBorders>
          </w:tcPr>
          <w:p w:rsidR="005704D7" w:rsidRPr="005704D7" w:rsidRDefault="005704D7" w:rsidP="005704D7">
            <w:pPr>
              <w:widowControl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5704D7">
              <w:rPr>
                <w:rFonts w:ascii="Times New Roman" w:eastAsia="Times New Roman" w:hAnsi="Times New Roman" w:cs="Times New Roman"/>
                <w:color w:val="000000"/>
                <w:sz w:val="24"/>
                <w:szCs w:val="24"/>
                <w:lang w:eastAsia="ru-RU"/>
              </w:rPr>
              <w:t>Земельные участки общего пользования.</w:t>
            </w:r>
          </w:p>
          <w:p w:rsidR="005704D7" w:rsidRPr="005704D7" w:rsidRDefault="005704D7" w:rsidP="005704D7">
            <w:pPr>
              <w:widowControl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5704D7">
              <w:rPr>
                <w:rFonts w:ascii="Times New Roman" w:eastAsia="Times New Roman" w:hAnsi="Times New Roman" w:cs="Times New Roman"/>
                <w:color w:val="000000"/>
                <w:sz w:val="24"/>
                <w:szCs w:val="24"/>
                <w:lang w:eastAsia="ru-RU"/>
              </w:rPr>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5704D7">
                <w:rPr>
                  <w:rFonts w:ascii="Times New Roman" w:eastAsia="Times New Roman" w:hAnsi="Times New Roman" w:cs="Times New Roman"/>
                  <w:b/>
                  <w:color w:val="000000"/>
                  <w:sz w:val="24"/>
                  <w:szCs w:val="24"/>
                  <w:lang w:eastAsia="ru-RU"/>
                </w:rPr>
                <w:t>кодами 12.0.1 - 12.0.2</w:t>
              </w:r>
            </w:hyperlink>
          </w:p>
        </w:tc>
        <w:tc>
          <w:tcPr>
            <w:tcW w:w="2127" w:type="dxa"/>
            <w:tcBorders>
              <w:top w:val="single" w:sz="4" w:space="0" w:color="auto"/>
              <w:left w:val="single" w:sz="4" w:space="0" w:color="auto"/>
              <w:bottom w:val="single" w:sz="4" w:space="0" w:color="auto"/>
            </w:tcBorders>
          </w:tcPr>
          <w:p w:rsidR="005704D7" w:rsidRPr="005704D7" w:rsidRDefault="005704D7" w:rsidP="005704D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5704D7">
              <w:rPr>
                <w:rFonts w:ascii="Times New Roman" w:eastAsia="Calibri" w:hAnsi="Times New Roman" w:cs="Times New Roman"/>
                <w:color w:val="000000"/>
                <w:sz w:val="24"/>
                <w:szCs w:val="24"/>
              </w:rPr>
              <w:lastRenderedPageBreak/>
              <w:t>12.0</w:t>
            </w:r>
          </w:p>
        </w:tc>
      </w:tr>
      <w:tr w:rsidR="005704D7" w:rsidRPr="005704D7" w:rsidTr="00B833C8">
        <w:tc>
          <w:tcPr>
            <w:tcW w:w="3119" w:type="dxa"/>
            <w:tcBorders>
              <w:top w:val="single" w:sz="4" w:space="0" w:color="auto"/>
              <w:bottom w:val="single" w:sz="4" w:space="0" w:color="auto"/>
              <w:right w:val="single" w:sz="4" w:space="0" w:color="auto"/>
            </w:tcBorders>
          </w:tcPr>
          <w:p w:rsidR="005704D7" w:rsidRPr="005704D7" w:rsidRDefault="005704D7" w:rsidP="005704D7">
            <w:pPr>
              <w:widowControl w:val="0"/>
              <w:autoSpaceDE w:val="0"/>
              <w:autoSpaceDN w:val="0"/>
              <w:adjustRightInd w:val="0"/>
              <w:spacing w:after="0" w:line="360" w:lineRule="atLeast"/>
              <w:jc w:val="both"/>
              <w:textAlignment w:val="baseline"/>
              <w:rPr>
                <w:rFonts w:ascii="Times New Roman" w:eastAsia="Times New Roman" w:hAnsi="Times New Roman" w:cs="Times New Roman"/>
                <w:color w:val="000000"/>
                <w:sz w:val="24"/>
                <w:szCs w:val="24"/>
                <w:lang w:eastAsia="ru-RU"/>
              </w:rPr>
            </w:pPr>
            <w:bookmarkStart w:id="527" w:name="sub_11201"/>
            <w:r w:rsidRPr="005704D7">
              <w:rPr>
                <w:rFonts w:ascii="Times New Roman" w:eastAsia="Times New Roman" w:hAnsi="Times New Roman" w:cs="Times New Roman"/>
                <w:sz w:val="24"/>
                <w:szCs w:val="24"/>
                <w:lang w:eastAsia="ru-RU"/>
              </w:rPr>
              <w:t>Улично-дорожная сеть</w:t>
            </w:r>
            <w:bookmarkEnd w:id="527"/>
          </w:p>
        </w:tc>
        <w:tc>
          <w:tcPr>
            <w:tcW w:w="4819" w:type="dxa"/>
            <w:tcBorders>
              <w:top w:val="single" w:sz="4" w:space="0" w:color="auto"/>
              <w:left w:val="single" w:sz="4" w:space="0" w:color="auto"/>
              <w:bottom w:val="single" w:sz="4" w:space="0" w:color="auto"/>
              <w:right w:val="single" w:sz="4" w:space="0" w:color="auto"/>
            </w:tcBorders>
          </w:tcPr>
          <w:p w:rsidR="005704D7" w:rsidRPr="005704D7" w:rsidRDefault="005704D7" w:rsidP="005704D7">
            <w:pPr>
              <w:widowControl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5704D7">
              <w:rPr>
                <w:rFonts w:ascii="Times New Roman" w:eastAsia="Times New Roman" w:hAnsi="Times New Roman" w:cs="Times New Roman"/>
                <w:sz w:val="24"/>
                <w:szCs w:val="24"/>
                <w:lang w:eastAsia="ru-RU"/>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0271" w:history="1">
              <w:r w:rsidRPr="005704D7">
                <w:rPr>
                  <w:rFonts w:ascii="Times New Roman" w:eastAsia="Times New Roman" w:hAnsi="Times New Roman" w:cs="Times New Roman"/>
                  <w:b/>
                  <w:bCs/>
                  <w:color w:val="000000"/>
                  <w:sz w:val="24"/>
                  <w:szCs w:val="24"/>
                  <w:lang w:eastAsia="ru-RU"/>
                </w:rPr>
                <w:t>кодами 2.7.1</w:t>
              </w:r>
            </w:hyperlink>
            <w:r w:rsidRPr="005704D7">
              <w:rPr>
                <w:rFonts w:ascii="Times New Roman" w:eastAsia="Times New Roman" w:hAnsi="Times New Roman" w:cs="Times New Roman"/>
                <w:sz w:val="24"/>
                <w:szCs w:val="24"/>
                <w:lang w:eastAsia="ru-RU"/>
              </w:rPr>
              <w:t xml:space="preserve">, </w:t>
            </w:r>
            <w:hyperlink w:anchor="sub_1049" w:history="1">
              <w:r w:rsidRPr="005704D7">
                <w:rPr>
                  <w:rFonts w:ascii="Times New Roman" w:eastAsia="Times New Roman" w:hAnsi="Times New Roman" w:cs="Times New Roman"/>
                  <w:b/>
                  <w:bCs/>
                  <w:color w:val="000000"/>
                  <w:sz w:val="24"/>
                  <w:szCs w:val="24"/>
                  <w:lang w:eastAsia="ru-RU"/>
                </w:rPr>
                <w:t>4.9</w:t>
              </w:r>
            </w:hyperlink>
            <w:r w:rsidRPr="005704D7">
              <w:rPr>
                <w:rFonts w:ascii="Times New Roman" w:eastAsia="Times New Roman" w:hAnsi="Times New Roman" w:cs="Times New Roman"/>
                <w:sz w:val="24"/>
                <w:szCs w:val="24"/>
                <w:lang w:eastAsia="ru-RU"/>
              </w:rPr>
              <w:t xml:space="preserve">, </w:t>
            </w:r>
            <w:hyperlink w:anchor="sub_1723" w:history="1">
              <w:r w:rsidRPr="005704D7">
                <w:rPr>
                  <w:rFonts w:ascii="Times New Roman" w:eastAsia="Times New Roman" w:hAnsi="Times New Roman" w:cs="Times New Roman"/>
                  <w:b/>
                  <w:bCs/>
                  <w:color w:val="000000"/>
                  <w:sz w:val="24"/>
                  <w:szCs w:val="24"/>
                  <w:lang w:eastAsia="ru-RU"/>
                </w:rPr>
                <w:t>7.2.3</w:t>
              </w:r>
            </w:hyperlink>
            <w:r w:rsidRPr="005704D7">
              <w:rPr>
                <w:rFonts w:ascii="Times New Roman" w:eastAsia="Times New Roman" w:hAnsi="Times New Roman" w:cs="Times New Roman"/>
                <w:sz w:val="24"/>
                <w:szCs w:val="24"/>
                <w:lang w:eastAsia="ru-RU"/>
              </w:rPr>
              <w:t>, а также некапитальных сооружений, предназначенных для охраны транспортных средств</w:t>
            </w:r>
          </w:p>
        </w:tc>
        <w:tc>
          <w:tcPr>
            <w:tcW w:w="2127" w:type="dxa"/>
            <w:tcBorders>
              <w:top w:val="single" w:sz="4" w:space="0" w:color="auto"/>
              <w:left w:val="single" w:sz="4" w:space="0" w:color="auto"/>
              <w:bottom w:val="single" w:sz="4" w:space="0" w:color="auto"/>
            </w:tcBorders>
          </w:tcPr>
          <w:p w:rsidR="005704D7" w:rsidRPr="005704D7" w:rsidRDefault="005704D7" w:rsidP="005704D7">
            <w:pPr>
              <w:widowControl w:val="0"/>
              <w:autoSpaceDE w:val="0"/>
              <w:autoSpaceDN w:val="0"/>
              <w:adjustRightInd w:val="0"/>
              <w:spacing w:after="0" w:line="360" w:lineRule="atLeast"/>
              <w:jc w:val="center"/>
              <w:textAlignment w:val="baseline"/>
              <w:rPr>
                <w:rFonts w:ascii="Times New Roman" w:eastAsia="Times New Roman" w:hAnsi="Times New Roman" w:cs="Times New Roman"/>
                <w:color w:val="000000"/>
                <w:sz w:val="24"/>
                <w:szCs w:val="24"/>
                <w:lang w:eastAsia="ru-RU"/>
              </w:rPr>
            </w:pPr>
            <w:r w:rsidRPr="005704D7">
              <w:rPr>
                <w:rFonts w:ascii="Times New Roman" w:eastAsia="Times New Roman" w:hAnsi="Times New Roman" w:cs="Times New Roman"/>
                <w:sz w:val="24"/>
                <w:szCs w:val="24"/>
                <w:lang w:eastAsia="ru-RU"/>
              </w:rPr>
              <w:t>12.0.1</w:t>
            </w:r>
          </w:p>
        </w:tc>
      </w:tr>
      <w:tr w:rsidR="005704D7" w:rsidRPr="005704D7" w:rsidTr="00B833C8">
        <w:tc>
          <w:tcPr>
            <w:tcW w:w="3119" w:type="dxa"/>
            <w:tcBorders>
              <w:top w:val="single" w:sz="4" w:space="0" w:color="auto"/>
              <w:bottom w:val="single" w:sz="4" w:space="0" w:color="auto"/>
              <w:right w:val="single" w:sz="4" w:space="0" w:color="auto"/>
            </w:tcBorders>
          </w:tcPr>
          <w:p w:rsidR="005704D7" w:rsidRPr="005704D7" w:rsidRDefault="005704D7" w:rsidP="005704D7">
            <w:pPr>
              <w:widowControl w:val="0"/>
              <w:autoSpaceDE w:val="0"/>
              <w:autoSpaceDN w:val="0"/>
              <w:adjustRightInd w:val="0"/>
              <w:spacing w:after="0" w:line="360" w:lineRule="atLeast"/>
              <w:jc w:val="both"/>
              <w:textAlignment w:val="baseline"/>
              <w:rPr>
                <w:rFonts w:ascii="Times New Roman" w:eastAsia="Times New Roman" w:hAnsi="Times New Roman" w:cs="Times New Roman"/>
                <w:color w:val="000000"/>
                <w:sz w:val="24"/>
                <w:szCs w:val="24"/>
                <w:lang w:eastAsia="ru-RU"/>
              </w:rPr>
            </w:pPr>
            <w:bookmarkStart w:id="528" w:name="sub_11202"/>
            <w:r w:rsidRPr="005704D7">
              <w:rPr>
                <w:rFonts w:ascii="Times New Roman" w:eastAsia="Times New Roman" w:hAnsi="Times New Roman" w:cs="Times New Roman"/>
                <w:sz w:val="24"/>
                <w:szCs w:val="24"/>
                <w:lang w:eastAsia="ru-RU"/>
              </w:rPr>
              <w:t>Благоустройство территории</w:t>
            </w:r>
            <w:bookmarkEnd w:id="528"/>
          </w:p>
        </w:tc>
        <w:tc>
          <w:tcPr>
            <w:tcW w:w="4819" w:type="dxa"/>
            <w:tcBorders>
              <w:top w:val="single" w:sz="4" w:space="0" w:color="auto"/>
              <w:left w:val="single" w:sz="4" w:space="0" w:color="auto"/>
              <w:bottom w:val="single" w:sz="4" w:space="0" w:color="auto"/>
              <w:right w:val="single" w:sz="4" w:space="0" w:color="auto"/>
            </w:tcBorders>
          </w:tcPr>
          <w:p w:rsidR="005704D7" w:rsidRPr="005704D7" w:rsidRDefault="005704D7" w:rsidP="005704D7">
            <w:pPr>
              <w:widowControl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5704D7">
              <w:rPr>
                <w:rFonts w:ascii="Times New Roman" w:eastAsia="Times New Roman" w:hAnsi="Times New Roman" w:cs="Times New Roman"/>
                <w:sz w:val="24"/>
                <w:szCs w:val="24"/>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127" w:type="dxa"/>
            <w:tcBorders>
              <w:top w:val="single" w:sz="4" w:space="0" w:color="auto"/>
              <w:left w:val="single" w:sz="4" w:space="0" w:color="auto"/>
              <w:bottom w:val="single" w:sz="4" w:space="0" w:color="auto"/>
            </w:tcBorders>
          </w:tcPr>
          <w:p w:rsidR="005704D7" w:rsidRPr="005704D7" w:rsidRDefault="005704D7" w:rsidP="005704D7">
            <w:pPr>
              <w:widowControl w:val="0"/>
              <w:autoSpaceDE w:val="0"/>
              <w:autoSpaceDN w:val="0"/>
              <w:adjustRightInd w:val="0"/>
              <w:spacing w:after="0" w:line="360" w:lineRule="atLeast"/>
              <w:jc w:val="center"/>
              <w:textAlignment w:val="baseline"/>
              <w:rPr>
                <w:rFonts w:ascii="Times New Roman" w:eastAsia="Times New Roman" w:hAnsi="Times New Roman" w:cs="Times New Roman"/>
                <w:color w:val="000000"/>
                <w:sz w:val="24"/>
                <w:szCs w:val="24"/>
                <w:lang w:eastAsia="ru-RU"/>
              </w:rPr>
            </w:pPr>
            <w:r w:rsidRPr="005704D7">
              <w:rPr>
                <w:rFonts w:ascii="Times New Roman" w:eastAsia="Times New Roman" w:hAnsi="Times New Roman" w:cs="Times New Roman"/>
                <w:sz w:val="24"/>
                <w:szCs w:val="24"/>
                <w:lang w:eastAsia="ru-RU"/>
              </w:rPr>
              <w:t>12.0.2</w:t>
            </w:r>
          </w:p>
        </w:tc>
      </w:tr>
      <w:tr w:rsidR="005704D7" w:rsidRPr="005704D7" w:rsidTr="00B833C8">
        <w:tc>
          <w:tcPr>
            <w:tcW w:w="3119" w:type="dxa"/>
            <w:tcBorders>
              <w:top w:val="single" w:sz="4" w:space="0" w:color="auto"/>
              <w:bottom w:val="single" w:sz="4" w:space="0" w:color="auto"/>
              <w:right w:val="single" w:sz="4" w:space="0" w:color="auto"/>
            </w:tcBorders>
          </w:tcPr>
          <w:p w:rsidR="005704D7" w:rsidRPr="005704D7" w:rsidRDefault="005704D7" w:rsidP="005704D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bookmarkStart w:id="529" w:name="sub_10121"/>
            <w:r w:rsidRPr="005704D7">
              <w:rPr>
                <w:rFonts w:ascii="Times New Roman" w:eastAsia="Times New Roman" w:hAnsi="Times New Roman" w:cs="Times New Roman"/>
                <w:color w:val="000000"/>
                <w:sz w:val="24"/>
                <w:szCs w:val="24"/>
                <w:lang w:eastAsia="ru-RU"/>
              </w:rPr>
              <w:t>Ритуальная деятельность</w:t>
            </w:r>
            <w:bookmarkEnd w:id="529"/>
          </w:p>
        </w:tc>
        <w:tc>
          <w:tcPr>
            <w:tcW w:w="4819" w:type="dxa"/>
            <w:tcBorders>
              <w:top w:val="single" w:sz="4" w:space="0" w:color="auto"/>
              <w:left w:val="single" w:sz="4" w:space="0" w:color="auto"/>
              <w:bottom w:val="single" w:sz="4" w:space="0" w:color="auto"/>
              <w:right w:val="single" w:sz="4" w:space="0" w:color="auto"/>
            </w:tcBorders>
          </w:tcPr>
          <w:p w:rsidR="005704D7" w:rsidRPr="005704D7" w:rsidRDefault="005704D7" w:rsidP="005704D7">
            <w:pPr>
              <w:autoSpaceDE w:val="0"/>
              <w:autoSpaceDN w:val="0"/>
              <w:adjustRightInd w:val="0"/>
              <w:spacing w:after="0" w:line="240" w:lineRule="auto"/>
              <w:jc w:val="both"/>
              <w:rPr>
                <w:rFonts w:ascii="Times New Roman" w:eastAsia="Calibri" w:hAnsi="Times New Roman" w:cs="Times New Roman"/>
                <w:color w:val="000000"/>
                <w:sz w:val="24"/>
                <w:szCs w:val="24"/>
              </w:rPr>
            </w:pPr>
            <w:r w:rsidRPr="005704D7">
              <w:rPr>
                <w:rFonts w:ascii="Times New Roman" w:eastAsia="Calibri" w:hAnsi="Times New Roman" w:cs="Times New Roman"/>
                <w:color w:val="000000"/>
                <w:sz w:val="24"/>
                <w:szCs w:val="24"/>
              </w:rPr>
              <w:t>Размещение кладбищ, крематориев и мест захоронения; размещение соответствующих культовых сооружений;</w:t>
            </w:r>
            <w:bookmarkStart w:id="530" w:name="sub_103105"/>
            <w:r w:rsidRPr="005704D7">
              <w:rPr>
                <w:rFonts w:ascii="Times New Roman" w:eastAsia="Calibri" w:hAnsi="Times New Roman" w:cs="Times New Roman"/>
                <w:color w:val="000000"/>
                <w:sz w:val="24"/>
                <w:szCs w:val="24"/>
              </w:rPr>
              <w:t xml:space="preserve"> осуществление деятельности по производству продукции ритуально-обрядового назначения</w:t>
            </w:r>
            <w:bookmarkEnd w:id="530"/>
          </w:p>
        </w:tc>
        <w:tc>
          <w:tcPr>
            <w:tcW w:w="2127" w:type="dxa"/>
            <w:tcBorders>
              <w:top w:val="single" w:sz="4" w:space="0" w:color="auto"/>
              <w:left w:val="single" w:sz="4" w:space="0" w:color="auto"/>
              <w:bottom w:val="single" w:sz="4" w:space="0" w:color="auto"/>
            </w:tcBorders>
          </w:tcPr>
          <w:p w:rsidR="005704D7" w:rsidRPr="005704D7" w:rsidRDefault="005704D7" w:rsidP="005704D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5704D7">
              <w:rPr>
                <w:rFonts w:ascii="Times New Roman" w:eastAsia="Calibri" w:hAnsi="Times New Roman" w:cs="Times New Roman"/>
                <w:color w:val="000000"/>
                <w:sz w:val="24"/>
                <w:szCs w:val="24"/>
              </w:rPr>
              <w:t>12.1</w:t>
            </w:r>
          </w:p>
        </w:tc>
      </w:tr>
      <w:tr w:rsidR="005704D7" w:rsidRPr="005704D7" w:rsidTr="00B833C8">
        <w:tc>
          <w:tcPr>
            <w:tcW w:w="3119" w:type="dxa"/>
            <w:tcBorders>
              <w:top w:val="single" w:sz="4" w:space="0" w:color="auto"/>
              <w:bottom w:val="single" w:sz="4" w:space="0" w:color="auto"/>
              <w:right w:val="single" w:sz="4" w:space="0" w:color="auto"/>
            </w:tcBorders>
          </w:tcPr>
          <w:p w:rsidR="005704D7" w:rsidRPr="005704D7" w:rsidRDefault="005704D7" w:rsidP="005704D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bookmarkStart w:id="531" w:name="sub_10122"/>
            <w:r w:rsidRPr="005704D7">
              <w:rPr>
                <w:rFonts w:ascii="Times New Roman" w:eastAsia="Times New Roman" w:hAnsi="Times New Roman" w:cs="Times New Roman"/>
                <w:color w:val="000000"/>
                <w:sz w:val="24"/>
                <w:szCs w:val="24"/>
                <w:lang w:eastAsia="ru-RU"/>
              </w:rPr>
              <w:t>Специальная деятельность</w:t>
            </w:r>
            <w:bookmarkEnd w:id="531"/>
          </w:p>
        </w:tc>
        <w:tc>
          <w:tcPr>
            <w:tcW w:w="4819" w:type="dxa"/>
            <w:tcBorders>
              <w:top w:val="single" w:sz="4" w:space="0" w:color="auto"/>
              <w:left w:val="single" w:sz="4" w:space="0" w:color="auto"/>
              <w:bottom w:val="single" w:sz="4" w:space="0" w:color="auto"/>
              <w:right w:val="single" w:sz="4" w:space="0" w:color="auto"/>
            </w:tcBorders>
          </w:tcPr>
          <w:p w:rsidR="005704D7" w:rsidRPr="005704D7" w:rsidRDefault="005704D7" w:rsidP="005704D7">
            <w:pPr>
              <w:autoSpaceDE w:val="0"/>
              <w:autoSpaceDN w:val="0"/>
              <w:adjustRightInd w:val="0"/>
              <w:spacing w:after="0" w:line="240" w:lineRule="auto"/>
              <w:jc w:val="both"/>
              <w:rPr>
                <w:rFonts w:ascii="Times New Roman" w:eastAsia="Calibri" w:hAnsi="Times New Roman" w:cs="Times New Roman"/>
                <w:sz w:val="24"/>
                <w:szCs w:val="24"/>
              </w:rPr>
            </w:pPr>
            <w:r w:rsidRPr="005704D7">
              <w:rPr>
                <w:rFonts w:ascii="Times New Roman" w:eastAsia="Calibri" w:hAnsi="Times New Roman" w:cs="Times New Roman"/>
                <w:color w:val="000000"/>
                <w:sz w:val="24"/>
                <w:szCs w:val="24"/>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2127" w:type="dxa"/>
            <w:tcBorders>
              <w:top w:val="single" w:sz="4" w:space="0" w:color="auto"/>
              <w:left w:val="single" w:sz="4" w:space="0" w:color="auto"/>
              <w:bottom w:val="single" w:sz="4" w:space="0" w:color="auto"/>
            </w:tcBorders>
          </w:tcPr>
          <w:p w:rsidR="005704D7" w:rsidRPr="005704D7" w:rsidRDefault="005704D7" w:rsidP="005704D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5704D7">
              <w:rPr>
                <w:rFonts w:ascii="Times New Roman" w:eastAsia="Calibri" w:hAnsi="Times New Roman" w:cs="Times New Roman"/>
                <w:color w:val="000000"/>
                <w:sz w:val="24"/>
                <w:szCs w:val="24"/>
              </w:rPr>
              <w:t>12.2</w:t>
            </w:r>
          </w:p>
        </w:tc>
      </w:tr>
      <w:tr w:rsidR="005704D7" w:rsidRPr="005704D7" w:rsidTr="00B833C8">
        <w:tc>
          <w:tcPr>
            <w:tcW w:w="3119" w:type="dxa"/>
            <w:tcBorders>
              <w:top w:val="single" w:sz="4" w:space="0" w:color="auto"/>
              <w:bottom w:val="single" w:sz="4" w:space="0" w:color="auto"/>
              <w:right w:val="single" w:sz="4" w:space="0" w:color="auto"/>
            </w:tcBorders>
          </w:tcPr>
          <w:p w:rsidR="005704D7" w:rsidRPr="005704D7" w:rsidRDefault="005704D7" w:rsidP="005704D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bookmarkStart w:id="532" w:name="sub_10123"/>
            <w:r w:rsidRPr="005704D7">
              <w:rPr>
                <w:rFonts w:ascii="Times New Roman" w:eastAsia="Times New Roman" w:hAnsi="Times New Roman" w:cs="Times New Roman"/>
                <w:color w:val="000000"/>
                <w:sz w:val="24"/>
                <w:szCs w:val="24"/>
                <w:lang w:eastAsia="ru-RU"/>
              </w:rPr>
              <w:t>Запас</w:t>
            </w:r>
            <w:bookmarkEnd w:id="532"/>
          </w:p>
        </w:tc>
        <w:tc>
          <w:tcPr>
            <w:tcW w:w="4819" w:type="dxa"/>
            <w:tcBorders>
              <w:top w:val="single" w:sz="4" w:space="0" w:color="auto"/>
              <w:left w:val="single" w:sz="4" w:space="0" w:color="auto"/>
              <w:bottom w:val="single" w:sz="4" w:space="0" w:color="auto"/>
              <w:right w:val="single" w:sz="4" w:space="0" w:color="auto"/>
            </w:tcBorders>
          </w:tcPr>
          <w:p w:rsidR="005704D7" w:rsidRPr="005704D7" w:rsidRDefault="005704D7" w:rsidP="005704D7">
            <w:pPr>
              <w:autoSpaceDE w:val="0"/>
              <w:autoSpaceDN w:val="0"/>
              <w:adjustRightInd w:val="0"/>
              <w:spacing w:after="0" w:line="240" w:lineRule="auto"/>
              <w:jc w:val="both"/>
              <w:rPr>
                <w:rFonts w:ascii="Times New Roman" w:eastAsia="Calibri" w:hAnsi="Times New Roman" w:cs="Times New Roman"/>
                <w:color w:val="000000"/>
                <w:sz w:val="24"/>
                <w:szCs w:val="24"/>
              </w:rPr>
            </w:pPr>
            <w:r w:rsidRPr="005704D7">
              <w:rPr>
                <w:rFonts w:ascii="Times New Roman" w:eastAsia="Calibri" w:hAnsi="Times New Roman" w:cs="Times New Roman"/>
                <w:color w:val="000000"/>
                <w:sz w:val="24"/>
                <w:szCs w:val="24"/>
              </w:rPr>
              <w:t>Отсутствие хозяйственной деятельности</w:t>
            </w:r>
          </w:p>
        </w:tc>
        <w:tc>
          <w:tcPr>
            <w:tcW w:w="2127" w:type="dxa"/>
            <w:tcBorders>
              <w:top w:val="single" w:sz="4" w:space="0" w:color="auto"/>
              <w:left w:val="single" w:sz="4" w:space="0" w:color="auto"/>
              <w:bottom w:val="single" w:sz="4" w:space="0" w:color="auto"/>
            </w:tcBorders>
          </w:tcPr>
          <w:p w:rsidR="005704D7" w:rsidRPr="005704D7" w:rsidRDefault="005704D7" w:rsidP="005704D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5704D7">
              <w:rPr>
                <w:rFonts w:ascii="Times New Roman" w:eastAsia="Calibri" w:hAnsi="Times New Roman" w:cs="Times New Roman"/>
                <w:color w:val="000000"/>
                <w:sz w:val="24"/>
                <w:szCs w:val="24"/>
              </w:rPr>
              <w:t>12.3</w:t>
            </w:r>
          </w:p>
        </w:tc>
      </w:tr>
      <w:tr w:rsidR="005704D7" w:rsidRPr="005704D7" w:rsidTr="00B833C8">
        <w:tc>
          <w:tcPr>
            <w:tcW w:w="3119" w:type="dxa"/>
            <w:tcBorders>
              <w:top w:val="single" w:sz="4" w:space="0" w:color="auto"/>
              <w:bottom w:val="single" w:sz="4" w:space="0" w:color="auto"/>
              <w:right w:val="single" w:sz="4" w:space="0" w:color="auto"/>
            </w:tcBorders>
          </w:tcPr>
          <w:p w:rsidR="005704D7" w:rsidRPr="005704D7" w:rsidRDefault="005704D7" w:rsidP="005704D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bookmarkStart w:id="533" w:name="sub_1130"/>
            <w:r w:rsidRPr="005704D7">
              <w:rPr>
                <w:rFonts w:ascii="Times New Roman" w:eastAsia="Times New Roman" w:hAnsi="Times New Roman" w:cs="Times New Roman"/>
                <w:sz w:val="24"/>
                <w:szCs w:val="24"/>
                <w:lang w:eastAsia="ru-RU"/>
              </w:rPr>
              <w:t>Земельные участки общего назначения</w:t>
            </w:r>
            <w:bookmarkEnd w:id="533"/>
          </w:p>
        </w:tc>
        <w:tc>
          <w:tcPr>
            <w:tcW w:w="4819" w:type="dxa"/>
            <w:tcBorders>
              <w:top w:val="single" w:sz="4" w:space="0" w:color="auto"/>
              <w:left w:val="single" w:sz="4" w:space="0" w:color="auto"/>
              <w:bottom w:val="single" w:sz="4" w:space="0" w:color="auto"/>
              <w:right w:val="single" w:sz="4" w:space="0" w:color="auto"/>
            </w:tcBorders>
          </w:tcPr>
          <w:p w:rsidR="005704D7" w:rsidRPr="005704D7" w:rsidRDefault="005704D7" w:rsidP="005704D7">
            <w:pPr>
              <w:autoSpaceDE w:val="0"/>
              <w:autoSpaceDN w:val="0"/>
              <w:adjustRightInd w:val="0"/>
              <w:spacing w:after="0" w:line="240" w:lineRule="auto"/>
              <w:jc w:val="both"/>
              <w:rPr>
                <w:rFonts w:ascii="Times New Roman" w:eastAsia="Calibri" w:hAnsi="Times New Roman" w:cs="Times New Roman"/>
                <w:color w:val="000000"/>
                <w:sz w:val="24"/>
                <w:szCs w:val="24"/>
              </w:rPr>
            </w:pPr>
            <w:r w:rsidRPr="005704D7">
              <w:rPr>
                <w:rFonts w:ascii="Times New Roman" w:eastAsia="Calibri" w:hAnsi="Times New Roman" w:cs="Times New Roman"/>
                <w:sz w:val="24"/>
                <w:szCs w:val="24"/>
              </w:rPr>
              <w:t xml:space="preserve">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w:t>
            </w:r>
            <w:r w:rsidRPr="005704D7">
              <w:rPr>
                <w:rFonts w:ascii="Times New Roman" w:eastAsia="Calibri" w:hAnsi="Times New Roman" w:cs="Times New Roman"/>
                <w:sz w:val="24"/>
                <w:szCs w:val="24"/>
              </w:rPr>
              <w:lastRenderedPageBreak/>
              <w:t>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2127" w:type="dxa"/>
            <w:tcBorders>
              <w:top w:val="single" w:sz="4" w:space="0" w:color="auto"/>
              <w:left w:val="single" w:sz="4" w:space="0" w:color="auto"/>
              <w:bottom w:val="single" w:sz="4" w:space="0" w:color="auto"/>
            </w:tcBorders>
          </w:tcPr>
          <w:p w:rsidR="005704D7" w:rsidRPr="005704D7" w:rsidRDefault="005704D7" w:rsidP="005704D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5704D7">
              <w:rPr>
                <w:rFonts w:ascii="Times New Roman" w:eastAsia="Calibri" w:hAnsi="Times New Roman" w:cs="Times New Roman"/>
                <w:sz w:val="24"/>
                <w:szCs w:val="24"/>
              </w:rPr>
              <w:lastRenderedPageBreak/>
              <w:t>13.0</w:t>
            </w:r>
          </w:p>
        </w:tc>
      </w:tr>
      <w:tr w:rsidR="005704D7" w:rsidRPr="005704D7" w:rsidTr="00B833C8">
        <w:tc>
          <w:tcPr>
            <w:tcW w:w="3119" w:type="dxa"/>
            <w:tcBorders>
              <w:top w:val="single" w:sz="4" w:space="0" w:color="auto"/>
              <w:bottom w:val="single" w:sz="4" w:space="0" w:color="auto"/>
              <w:right w:val="single" w:sz="4" w:space="0" w:color="auto"/>
            </w:tcBorders>
          </w:tcPr>
          <w:p w:rsidR="005704D7" w:rsidRPr="005704D7" w:rsidRDefault="005704D7" w:rsidP="005704D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704D7">
              <w:rPr>
                <w:rFonts w:ascii="Times New Roman" w:eastAsia="Times New Roman" w:hAnsi="Times New Roman" w:cs="Times New Roman"/>
                <w:color w:val="000000"/>
                <w:sz w:val="24"/>
                <w:szCs w:val="24"/>
                <w:lang w:eastAsia="ru-RU"/>
              </w:rPr>
              <w:t>Ведение огородничества</w:t>
            </w:r>
          </w:p>
        </w:tc>
        <w:tc>
          <w:tcPr>
            <w:tcW w:w="4819" w:type="dxa"/>
            <w:tcBorders>
              <w:top w:val="single" w:sz="4" w:space="0" w:color="auto"/>
              <w:left w:val="single" w:sz="4" w:space="0" w:color="auto"/>
              <w:bottom w:val="single" w:sz="4" w:space="0" w:color="auto"/>
              <w:right w:val="single" w:sz="4" w:space="0" w:color="auto"/>
            </w:tcBorders>
          </w:tcPr>
          <w:p w:rsidR="005704D7" w:rsidRPr="005704D7" w:rsidRDefault="005704D7" w:rsidP="005704D7">
            <w:pPr>
              <w:autoSpaceDE w:val="0"/>
              <w:autoSpaceDN w:val="0"/>
              <w:adjustRightInd w:val="0"/>
              <w:spacing w:after="0" w:line="240" w:lineRule="auto"/>
              <w:jc w:val="both"/>
              <w:rPr>
                <w:rFonts w:ascii="Times New Roman" w:eastAsia="Calibri" w:hAnsi="Times New Roman" w:cs="Times New Roman"/>
                <w:color w:val="000000"/>
                <w:sz w:val="24"/>
                <w:szCs w:val="24"/>
              </w:rPr>
            </w:pPr>
            <w:r w:rsidRPr="005704D7">
              <w:rPr>
                <w:rFonts w:ascii="Times New Roman" w:eastAsia="Calibri" w:hAnsi="Times New Roman" w:cs="Times New Roman"/>
                <w:color w:val="000000"/>
                <w:sz w:val="24"/>
                <w:szCs w:val="24"/>
              </w:rPr>
              <w:t xml:space="preserve">Осуществление </w:t>
            </w:r>
            <w:r w:rsidRPr="005704D7">
              <w:rPr>
                <w:rFonts w:ascii="Times New Roman" w:eastAsia="Calibri" w:hAnsi="Times New Roman" w:cs="Times New Roman"/>
                <w:sz w:val="24"/>
                <w:szCs w:val="24"/>
              </w:rPr>
              <w:t>отдыха и (</w:t>
            </w:r>
            <w:r w:rsidRPr="005704D7">
              <w:rPr>
                <w:rFonts w:ascii="Times New Roman" w:eastAsia="Calibri" w:hAnsi="Times New Roman" w:cs="Times New Roman"/>
                <w:color w:val="000000"/>
                <w:sz w:val="24"/>
                <w:szCs w:val="24"/>
              </w:rPr>
              <w:t>или</w:t>
            </w:r>
            <w:r w:rsidRPr="005704D7">
              <w:rPr>
                <w:rFonts w:ascii="Times New Roman" w:eastAsia="Calibri" w:hAnsi="Times New Roman" w:cs="Times New Roman"/>
                <w:sz w:val="24"/>
                <w:szCs w:val="24"/>
              </w:rPr>
              <w:t>) выращивания гражданами для собственных нужд</w:t>
            </w:r>
            <w:r w:rsidRPr="005704D7">
              <w:rPr>
                <w:rFonts w:ascii="Times New Roman" w:eastAsia="Calibri" w:hAnsi="Times New Roman" w:cs="Times New Roman"/>
                <w:color w:val="000000"/>
                <w:sz w:val="24"/>
                <w:szCs w:val="24"/>
              </w:rPr>
              <w:t xml:space="preserve"> сельскохозяйственных культур; размещение хозяйственных </w:t>
            </w:r>
            <w:r w:rsidRPr="005704D7">
              <w:rPr>
                <w:rFonts w:ascii="Times New Roman" w:eastAsia="Calibri" w:hAnsi="Times New Roman" w:cs="Times New Roman"/>
                <w:sz w:val="24"/>
                <w:szCs w:val="24"/>
              </w:rPr>
              <w:t>построек, не являющихся объектами недвижимости</w:t>
            </w:r>
            <w:r w:rsidRPr="005704D7">
              <w:rPr>
                <w:rFonts w:ascii="Times New Roman" w:eastAsia="Calibri" w:hAnsi="Times New Roman" w:cs="Times New Roman"/>
                <w:color w:val="000000"/>
                <w:sz w:val="24"/>
                <w:szCs w:val="24"/>
              </w:rPr>
              <w:t xml:space="preserve">, предназначенных для хранения </w:t>
            </w:r>
            <w:r w:rsidRPr="005704D7">
              <w:rPr>
                <w:rFonts w:ascii="Times New Roman" w:eastAsia="Calibri" w:hAnsi="Times New Roman" w:cs="Times New Roman"/>
                <w:sz w:val="24"/>
                <w:szCs w:val="24"/>
              </w:rPr>
              <w:t>инвентаря и урожая</w:t>
            </w:r>
            <w:r w:rsidRPr="005704D7">
              <w:rPr>
                <w:rFonts w:ascii="Times New Roman" w:eastAsia="Calibri" w:hAnsi="Times New Roman" w:cs="Times New Roman"/>
                <w:color w:val="000000"/>
                <w:sz w:val="24"/>
                <w:szCs w:val="24"/>
              </w:rPr>
              <w:t xml:space="preserve"> сельскохозяйственных </w:t>
            </w:r>
            <w:r w:rsidRPr="005704D7">
              <w:rPr>
                <w:rFonts w:ascii="Times New Roman" w:eastAsia="Calibri" w:hAnsi="Times New Roman" w:cs="Times New Roman"/>
                <w:sz w:val="24"/>
                <w:szCs w:val="24"/>
              </w:rPr>
              <w:t>культур</w:t>
            </w:r>
          </w:p>
        </w:tc>
        <w:tc>
          <w:tcPr>
            <w:tcW w:w="2127" w:type="dxa"/>
            <w:tcBorders>
              <w:top w:val="single" w:sz="4" w:space="0" w:color="auto"/>
              <w:left w:val="single" w:sz="4" w:space="0" w:color="auto"/>
              <w:bottom w:val="single" w:sz="4" w:space="0" w:color="auto"/>
            </w:tcBorders>
          </w:tcPr>
          <w:p w:rsidR="005704D7" w:rsidRPr="005704D7" w:rsidRDefault="005704D7" w:rsidP="005704D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5704D7">
              <w:rPr>
                <w:rFonts w:ascii="Times New Roman" w:eastAsia="Calibri" w:hAnsi="Times New Roman" w:cs="Times New Roman"/>
                <w:color w:val="000000"/>
                <w:sz w:val="24"/>
                <w:szCs w:val="24"/>
              </w:rPr>
              <w:t>13.1</w:t>
            </w:r>
          </w:p>
        </w:tc>
      </w:tr>
      <w:tr w:rsidR="005704D7" w:rsidRPr="005704D7" w:rsidTr="00B833C8">
        <w:tc>
          <w:tcPr>
            <w:tcW w:w="3119" w:type="dxa"/>
            <w:tcBorders>
              <w:top w:val="single" w:sz="4" w:space="0" w:color="auto"/>
              <w:bottom w:val="single" w:sz="4" w:space="0" w:color="auto"/>
              <w:right w:val="single" w:sz="4" w:space="0" w:color="auto"/>
            </w:tcBorders>
          </w:tcPr>
          <w:p w:rsidR="005704D7" w:rsidRPr="005704D7" w:rsidRDefault="005704D7" w:rsidP="005704D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bookmarkStart w:id="534" w:name="sub_10132"/>
            <w:r w:rsidRPr="005704D7">
              <w:rPr>
                <w:rFonts w:ascii="Times New Roman" w:eastAsia="Times New Roman" w:hAnsi="Times New Roman" w:cs="Times New Roman"/>
                <w:color w:val="000000"/>
                <w:sz w:val="24"/>
                <w:szCs w:val="24"/>
                <w:lang w:eastAsia="ru-RU"/>
              </w:rPr>
              <w:t>Ведение садоводства</w:t>
            </w:r>
            <w:bookmarkEnd w:id="534"/>
          </w:p>
        </w:tc>
        <w:tc>
          <w:tcPr>
            <w:tcW w:w="4819" w:type="dxa"/>
            <w:tcBorders>
              <w:top w:val="single" w:sz="4" w:space="0" w:color="auto"/>
              <w:left w:val="single" w:sz="4" w:space="0" w:color="auto"/>
              <w:bottom w:val="single" w:sz="4" w:space="0" w:color="auto"/>
              <w:right w:val="single" w:sz="4" w:space="0" w:color="auto"/>
            </w:tcBorders>
          </w:tcPr>
          <w:p w:rsidR="005704D7" w:rsidRPr="005704D7" w:rsidRDefault="005704D7" w:rsidP="005704D7">
            <w:pPr>
              <w:autoSpaceDE w:val="0"/>
              <w:autoSpaceDN w:val="0"/>
              <w:adjustRightInd w:val="0"/>
              <w:spacing w:after="0" w:line="240" w:lineRule="auto"/>
              <w:jc w:val="both"/>
              <w:rPr>
                <w:rFonts w:ascii="Times New Roman" w:eastAsia="Calibri" w:hAnsi="Times New Roman" w:cs="Times New Roman"/>
                <w:color w:val="000000"/>
                <w:sz w:val="24"/>
                <w:szCs w:val="24"/>
              </w:rPr>
            </w:pPr>
            <w:r w:rsidRPr="005704D7">
              <w:rPr>
                <w:rFonts w:ascii="Times New Roman" w:eastAsia="Calibri" w:hAnsi="Times New Roman" w:cs="Times New Roman"/>
                <w:color w:val="000000"/>
                <w:sz w:val="24"/>
                <w:szCs w:val="24"/>
              </w:rPr>
              <w:t xml:space="preserve">Осуществление </w:t>
            </w:r>
            <w:r w:rsidRPr="005704D7">
              <w:rPr>
                <w:rFonts w:ascii="Times New Roman" w:eastAsia="Calibri" w:hAnsi="Times New Roman" w:cs="Times New Roman"/>
                <w:sz w:val="24"/>
                <w:szCs w:val="24"/>
              </w:rPr>
              <w:t>отдыха и (</w:t>
            </w:r>
            <w:r w:rsidRPr="005704D7">
              <w:rPr>
                <w:rFonts w:ascii="Times New Roman" w:eastAsia="Calibri" w:hAnsi="Times New Roman" w:cs="Times New Roman"/>
                <w:color w:val="000000"/>
                <w:sz w:val="24"/>
                <w:szCs w:val="24"/>
              </w:rPr>
              <w:t>или</w:t>
            </w:r>
            <w:r w:rsidRPr="005704D7">
              <w:rPr>
                <w:rFonts w:ascii="Times New Roman" w:eastAsia="Calibri" w:hAnsi="Times New Roman" w:cs="Times New Roman"/>
                <w:sz w:val="24"/>
                <w:szCs w:val="24"/>
              </w:rPr>
              <w:t>) выращивания гражданами для собственных нужд</w:t>
            </w:r>
            <w:r w:rsidRPr="005704D7">
              <w:rPr>
                <w:rFonts w:ascii="Times New Roman" w:eastAsia="Calibri" w:hAnsi="Times New Roman" w:cs="Times New Roman"/>
                <w:color w:val="000000"/>
                <w:sz w:val="24"/>
                <w:szCs w:val="24"/>
              </w:rPr>
              <w:t xml:space="preserve"> сельскохозяйственных культур; размещение </w:t>
            </w:r>
            <w:r w:rsidRPr="005704D7">
              <w:rPr>
                <w:rFonts w:ascii="Times New Roman" w:eastAsia="Calibri" w:hAnsi="Times New Roman" w:cs="Times New Roman"/>
                <w:sz w:val="24"/>
                <w:szCs w:val="24"/>
              </w:rPr>
              <w:t>для собственных нужд</w:t>
            </w:r>
            <w:r w:rsidRPr="005704D7">
              <w:rPr>
                <w:rFonts w:ascii="Times New Roman" w:eastAsia="Calibri" w:hAnsi="Times New Roman" w:cs="Times New Roman"/>
                <w:color w:val="000000"/>
                <w:sz w:val="24"/>
                <w:szCs w:val="24"/>
              </w:rPr>
              <w:t xml:space="preserve"> садового дома, </w:t>
            </w:r>
            <w:r w:rsidRPr="005704D7">
              <w:rPr>
                <w:rFonts w:ascii="Times New Roman" w:eastAsia="Calibri" w:hAnsi="Times New Roman" w:cs="Times New Roman"/>
                <w:sz w:val="24"/>
                <w:szCs w:val="24"/>
              </w:rPr>
              <w:t xml:space="preserve">жилого дома, указанного в описании вида разрешенного использования с </w:t>
            </w:r>
            <w:hyperlink w:anchor="sub_1021" w:history="1">
              <w:r w:rsidRPr="005704D7">
                <w:rPr>
                  <w:rFonts w:ascii="Times New Roman" w:eastAsia="Calibri" w:hAnsi="Times New Roman" w:cs="Times New Roman"/>
                  <w:b/>
                  <w:bCs/>
                  <w:color w:val="000000"/>
                  <w:sz w:val="24"/>
                  <w:szCs w:val="24"/>
                </w:rPr>
                <w:t>кодом 2.1</w:t>
              </w:r>
            </w:hyperlink>
            <w:r w:rsidRPr="005704D7">
              <w:rPr>
                <w:rFonts w:ascii="Times New Roman" w:eastAsia="Calibri" w:hAnsi="Times New Roman" w:cs="Times New Roman"/>
                <w:sz w:val="24"/>
                <w:szCs w:val="24"/>
              </w:rPr>
              <w:t>,</w:t>
            </w:r>
            <w:r w:rsidRPr="005704D7">
              <w:rPr>
                <w:rFonts w:ascii="Times New Roman" w:eastAsia="Calibri" w:hAnsi="Times New Roman" w:cs="Times New Roman"/>
                <w:color w:val="000000"/>
                <w:sz w:val="24"/>
                <w:szCs w:val="24"/>
              </w:rPr>
              <w:t xml:space="preserve"> хозяйственных </w:t>
            </w:r>
            <w:r w:rsidRPr="005704D7">
              <w:rPr>
                <w:rFonts w:ascii="Times New Roman" w:eastAsia="Calibri" w:hAnsi="Times New Roman" w:cs="Times New Roman"/>
                <w:sz w:val="24"/>
                <w:szCs w:val="24"/>
              </w:rPr>
              <w:t>построек</w:t>
            </w:r>
            <w:r w:rsidRPr="005704D7">
              <w:rPr>
                <w:rFonts w:ascii="Times New Roman" w:eastAsia="Calibri" w:hAnsi="Times New Roman" w:cs="Times New Roman"/>
                <w:color w:val="000000"/>
                <w:sz w:val="24"/>
                <w:szCs w:val="24"/>
              </w:rPr>
              <w:t xml:space="preserve"> и </w:t>
            </w:r>
            <w:r w:rsidRPr="005704D7">
              <w:rPr>
                <w:rFonts w:ascii="Times New Roman" w:eastAsia="Calibri" w:hAnsi="Times New Roman" w:cs="Times New Roman"/>
                <w:sz w:val="24"/>
                <w:szCs w:val="24"/>
              </w:rPr>
              <w:t>гаражей для собственных нужд</w:t>
            </w:r>
          </w:p>
        </w:tc>
        <w:tc>
          <w:tcPr>
            <w:tcW w:w="2127" w:type="dxa"/>
            <w:tcBorders>
              <w:top w:val="single" w:sz="4" w:space="0" w:color="auto"/>
              <w:left w:val="single" w:sz="4" w:space="0" w:color="auto"/>
              <w:bottom w:val="single" w:sz="4" w:space="0" w:color="auto"/>
            </w:tcBorders>
          </w:tcPr>
          <w:p w:rsidR="005704D7" w:rsidRPr="005704D7" w:rsidRDefault="005704D7" w:rsidP="005704D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5704D7">
              <w:rPr>
                <w:rFonts w:ascii="Times New Roman" w:eastAsia="Calibri" w:hAnsi="Times New Roman" w:cs="Times New Roman"/>
                <w:color w:val="000000"/>
                <w:sz w:val="24"/>
                <w:szCs w:val="24"/>
              </w:rPr>
              <w:t>13.2</w:t>
            </w:r>
          </w:p>
        </w:tc>
      </w:tr>
      <w:tr w:rsidR="005704D7" w:rsidRPr="005704D7" w:rsidTr="00B833C8">
        <w:tc>
          <w:tcPr>
            <w:tcW w:w="3119" w:type="dxa"/>
            <w:tcBorders>
              <w:top w:val="single" w:sz="4" w:space="0" w:color="auto"/>
              <w:bottom w:val="single" w:sz="4" w:space="0" w:color="auto"/>
              <w:right w:val="single" w:sz="4" w:space="0" w:color="auto"/>
            </w:tcBorders>
          </w:tcPr>
          <w:p w:rsidR="005704D7" w:rsidRPr="005704D7" w:rsidRDefault="005704D7" w:rsidP="005704D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704D7">
              <w:rPr>
                <w:rFonts w:ascii="Times New Roman" w:eastAsia="Times New Roman" w:hAnsi="Times New Roman" w:cs="Times New Roman"/>
                <w:color w:val="000000"/>
                <w:sz w:val="24"/>
                <w:szCs w:val="24"/>
                <w:lang w:eastAsia="ru-RU"/>
              </w:rPr>
              <w:t>Земельные участки, входящие в состав общего имущества собственников индивидуальных жилых домов в малоэтажном жилом комплексе</w:t>
            </w:r>
          </w:p>
        </w:tc>
        <w:tc>
          <w:tcPr>
            <w:tcW w:w="4819" w:type="dxa"/>
            <w:tcBorders>
              <w:top w:val="single" w:sz="4" w:space="0" w:color="auto"/>
              <w:left w:val="single" w:sz="4" w:space="0" w:color="auto"/>
              <w:bottom w:val="single" w:sz="4" w:space="0" w:color="auto"/>
              <w:right w:val="single" w:sz="4" w:space="0" w:color="auto"/>
            </w:tcBorders>
          </w:tcPr>
          <w:p w:rsidR="005704D7" w:rsidRPr="005704D7" w:rsidRDefault="005704D7" w:rsidP="005704D7">
            <w:pPr>
              <w:autoSpaceDE w:val="0"/>
              <w:autoSpaceDN w:val="0"/>
              <w:adjustRightInd w:val="0"/>
              <w:spacing w:after="0" w:line="240" w:lineRule="auto"/>
              <w:jc w:val="both"/>
              <w:rPr>
                <w:rFonts w:ascii="Times New Roman" w:eastAsia="Calibri" w:hAnsi="Times New Roman" w:cs="Times New Roman"/>
                <w:color w:val="000000"/>
                <w:sz w:val="24"/>
                <w:szCs w:val="24"/>
              </w:rPr>
            </w:pPr>
            <w:r w:rsidRPr="005704D7">
              <w:rPr>
                <w:rFonts w:ascii="Times New Roman" w:eastAsia="Calibri" w:hAnsi="Times New Roman" w:cs="Times New Roman"/>
                <w:color w:val="000000"/>
                <w:sz w:val="24"/>
                <w:szCs w:val="24"/>
              </w:rPr>
              <w:t>Земельные участки, относящиеся к общему имуществу собственников индивидуальных жилых домов в малоэтажном жилом комплексе и предназначенные для удовлетворения потребностей собственников индивидуальных жилых домов в малоэтажном жилом комплексе и (или) для размещения объектов капитального строительства, иного имущества, относящегося к общему имуществу собственников индивидуальных жилых домов в малоэтажном жилом комплексе</w:t>
            </w:r>
          </w:p>
        </w:tc>
        <w:tc>
          <w:tcPr>
            <w:tcW w:w="2127" w:type="dxa"/>
            <w:tcBorders>
              <w:top w:val="single" w:sz="4" w:space="0" w:color="auto"/>
              <w:left w:val="single" w:sz="4" w:space="0" w:color="auto"/>
              <w:bottom w:val="single" w:sz="4" w:space="0" w:color="auto"/>
            </w:tcBorders>
          </w:tcPr>
          <w:p w:rsidR="005704D7" w:rsidRPr="005704D7" w:rsidRDefault="005704D7" w:rsidP="005704D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5704D7">
              <w:rPr>
                <w:rFonts w:ascii="Times New Roman" w:eastAsia="Calibri" w:hAnsi="Times New Roman" w:cs="Times New Roman"/>
                <w:color w:val="000000"/>
                <w:sz w:val="24"/>
                <w:szCs w:val="24"/>
              </w:rPr>
              <w:t>14.0</w:t>
            </w:r>
          </w:p>
        </w:tc>
      </w:tr>
    </w:tbl>
    <w:p w:rsidR="005704D7" w:rsidRPr="005704D7" w:rsidRDefault="005704D7" w:rsidP="005704D7">
      <w:pPr>
        <w:tabs>
          <w:tab w:val="left" w:pos="1134"/>
        </w:tabs>
        <w:spacing w:after="0" w:line="240" w:lineRule="auto"/>
        <w:ind w:firstLine="709"/>
        <w:jc w:val="both"/>
        <w:rPr>
          <w:rFonts w:ascii="Times New Roman" w:eastAsia="Times New Roman" w:hAnsi="Times New Roman" w:cs="Times New Roman"/>
          <w:sz w:val="24"/>
          <w:szCs w:val="24"/>
          <w:lang w:eastAsia="ar-SA" w:bidi="en-US"/>
        </w:rPr>
      </w:pPr>
      <w:r w:rsidRPr="005704D7">
        <w:rPr>
          <w:rFonts w:ascii="Times New Roman" w:eastAsia="Times New Roman" w:hAnsi="Times New Roman" w:cs="Times New Roman"/>
          <w:sz w:val="28"/>
          <w:szCs w:val="28"/>
          <w:lang w:eastAsia="ar-SA" w:bidi="en-US"/>
        </w:rPr>
        <w:t xml:space="preserve">* </w:t>
      </w:r>
      <w:r w:rsidRPr="005704D7">
        <w:rPr>
          <w:rFonts w:ascii="Times New Roman" w:eastAsia="Times New Roman" w:hAnsi="Times New Roman" w:cs="Times New Roman"/>
          <w:sz w:val="24"/>
          <w:szCs w:val="24"/>
          <w:lang w:eastAsia="ar-SA" w:bidi="en-US"/>
        </w:rPr>
        <w:t>В скобках указаны иные равнозначные наименования.</w:t>
      </w:r>
    </w:p>
    <w:p w:rsidR="005704D7" w:rsidRPr="005704D7" w:rsidRDefault="005704D7" w:rsidP="005704D7">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04D7">
        <w:rPr>
          <w:rFonts w:ascii="Times New Roman" w:eastAsia="Times New Roman" w:hAnsi="Times New Roman" w:cs="Times New Roman"/>
          <w:sz w:val="24"/>
          <w:szCs w:val="24"/>
          <w:lang w:eastAsia="ru-RU"/>
        </w:rPr>
        <w:t>** 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элементов благоустройства, если федеральным законом не установлено иное.</w:t>
      </w:r>
    </w:p>
    <w:p w:rsidR="005704D7" w:rsidRPr="005704D7" w:rsidRDefault="005704D7" w:rsidP="005704D7">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04D7">
        <w:rPr>
          <w:rFonts w:ascii="Times New Roman" w:eastAsia="Times New Roman" w:hAnsi="Times New Roman" w:cs="Times New Roman"/>
          <w:sz w:val="24"/>
          <w:szCs w:val="24"/>
          <w:lang w:eastAsia="ru-RU"/>
        </w:rPr>
        <w:t>*** Текстовое наименование вида разрешенного использования земельного участка и его код (числовое обозначение) являются равнозначными.</w:t>
      </w:r>
    </w:p>
    <w:p w:rsidR="005704D7" w:rsidRPr="005704D7" w:rsidRDefault="005704D7" w:rsidP="005704D7">
      <w:pPr>
        <w:widowControl w:val="0"/>
        <w:autoSpaceDE w:val="0"/>
        <w:autoSpaceDN w:val="0"/>
        <w:adjustRightInd w:val="0"/>
        <w:spacing w:after="0" w:line="360" w:lineRule="atLeast"/>
        <w:ind w:firstLine="709"/>
        <w:jc w:val="both"/>
        <w:textAlignment w:val="baseline"/>
        <w:rPr>
          <w:rFonts w:ascii="Times New Roman" w:eastAsia="Times New Roman" w:hAnsi="Times New Roman" w:cs="Times New Roman"/>
          <w:sz w:val="24"/>
          <w:szCs w:val="24"/>
          <w:lang w:eastAsia="ar-SA"/>
        </w:rPr>
      </w:pPr>
      <w:bookmarkStart w:id="535" w:name="_GoBack"/>
      <w:bookmarkEnd w:id="535"/>
    </w:p>
    <w:sectPr w:rsidR="005704D7" w:rsidRPr="005704D7" w:rsidSect="00AB78F3">
      <w:pgSz w:w="11906" w:h="16838"/>
      <w:pgMar w:top="1134" w:right="1134" w:bottom="1134" w:left="1701" w:header="39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3233" w:rsidRDefault="00DC3233" w:rsidP="00DD5528">
      <w:pPr>
        <w:spacing w:after="0" w:line="240" w:lineRule="auto"/>
      </w:pPr>
      <w:r>
        <w:separator/>
      </w:r>
    </w:p>
  </w:endnote>
  <w:endnote w:type="continuationSeparator" w:id="0">
    <w:p w:rsidR="00DC3233" w:rsidRDefault="00DC3233" w:rsidP="00DD55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Franklin Gothic Heavy">
    <w:charset w:val="CC"/>
    <w:family w:val="swiss"/>
    <w:pitch w:val="variable"/>
    <w:sig w:usb0="000002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Sylfaen">
    <w:panose1 w:val="010A0502050306030303"/>
    <w:charset w:val="00"/>
    <w:family w:val="roman"/>
    <w:notTrueType/>
    <w:pitch w:val="variable"/>
    <w:sig w:usb0="00C00283" w:usb1="00000000" w:usb2="00000000" w:usb3="00000000" w:csb0="0000000D" w:csb1="00000000"/>
  </w:font>
  <w:font w:name="Garamond">
    <w:panose1 w:val="02020404030301010803"/>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entury Schoolbook">
    <w:charset w:val="CC"/>
    <w:family w:val="roman"/>
    <w:pitch w:val="variable"/>
    <w:sig w:usb0="00000287" w:usb1="00000000" w:usb2="00000000" w:usb3="00000000" w:csb0="0000009F" w:csb1="00000000"/>
  </w:font>
  <w:font w:name="Kudriashov">
    <w:altName w:val="Times New Roman"/>
    <w:panose1 w:val="00000000000000000000"/>
    <w:charset w:val="00"/>
    <w:family w:val="auto"/>
    <w:notTrueType/>
    <w:pitch w:val="variable"/>
    <w:sig w:usb0="00000003" w:usb1="00000000" w:usb2="00000000" w:usb3="00000000" w:csb0="00000001" w:csb1="00000000"/>
  </w:font>
  <w:font w:name="Peterburg">
    <w:altName w:val="Times New Roman"/>
    <w:charset w:val="00"/>
    <w:family w:val="auto"/>
    <w:pitch w:val="variable"/>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font>
  <w:font w:name="SimSun">
    <w:altName w:val="宋体"/>
    <w:panose1 w:val="02010600030101010101"/>
    <w:charset w:val="86"/>
    <w:family w:val="auto"/>
    <w:notTrueType/>
    <w:pitch w:val="variable"/>
    <w:sig w:usb0="00000001" w:usb1="080E0000" w:usb2="00000010" w:usb3="00000000" w:csb0="00040000" w:csb1="00000000"/>
  </w:font>
  <w:font w:name="BatangChe">
    <w:panose1 w:val="02030609000101010101"/>
    <w:charset w:val="81"/>
    <w:family w:val="modern"/>
    <w:pitch w:val="fixed"/>
    <w:sig w:usb0="B00002AF" w:usb1="69D77CFB" w:usb2="00000030" w:usb3="00000000" w:csb0="000800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3233" w:rsidRDefault="00DC3233" w:rsidP="00DD5528">
      <w:pPr>
        <w:spacing w:after="0" w:line="240" w:lineRule="auto"/>
      </w:pPr>
      <w:r>
        <w:separator/>
      </w:r>
    </w:p>
  </w:footnote>
  <w:footnote w:type="continuationSeparator" w:id="0">
    <w:p w:rsidR="00DC3233" w:rsidRDefault="00DC3233" w:rsidP="00DD5528">
      <w:pPr>
        <w:spacing w:after="0" w:line="240" w:lineRule="auto"/>
      </w:pPr>
      <w:r>
        <w:continuationSeparator/>
      </w:r>
    </w:p>
  </w:footnote>
  <w:footnote w:id="1">
    <w:p w:rsidR="00B833C8" w:rsidRPr="00605068" w:rsidRDefault="00B833C8" w:rsidP="005704D7">
      <w:pPr>
        <w:pStyle w:val="af8"/>
        <w:jc w:val="both"/>
        <w:rPr>
          <w:lang w:val="ru-RU"/>
        </w:rPr>
      </w:pPr>
      <w:r>
        <w:rPr>
          <w:rStyle w:val="afa"/>
        </w:rPr>
        <w:footnoteRef/>
      </w:r>
      <w:r>
        <w:rPr>
          <w:lang w:val="ru-RU"/>
        </w:rPr>
        <w:t xml:space="preserve"> Градостроительный кодекс РФ, ст.</w:t>
      </w:r>
      <w:r w:rsidRPr="00135170">
        <w:rPr>
          <w:lang w:val="ru-RU"/>
        </w:rPr>
        <w:t xml:space="preserve"> </w:t>
      </w:r>
      <w:r>
        <w:rPr>
          <w:lang w:val="ru-RU"/>
        </w:rPr>
        <w:t>30, п. 1</w:t>
      </w:r>
    </w:p>
  </w:footnote>
  <w:footnote w:id="2">
    <w:p w:rsidR="00B833C8" w:rsidRPr="00E05049" w:rsidRDefault="00B833C8" w:rsidP="005704D7">
      <w:pPr>
        <w:pStyle w:val="af8"/>
        <w:jc w:val="both"/>
        <w:rPr>
          <w:lang w:val="ru-RU"/>
        </w:rPr>
      </w:pPr>
      <w:r>
        <w:rPr>
          <w:rStyle w:val="afb"/>
        </w:rPr>
        <w:footnoteRef/>
      </w:r>
      <w:r w:rsidRPr="00E05049">
        <w:rPr>
          <w:lang w:val="ru-RU"/>
        </w:rPr>
        <w:t xml:space="preserve"> </w:t>
      </w:r>
      <w:r>
        <w:rPr>
          <w:lang w:val="ru-RU"/>
        </w:rPr>
        <w:t>Градостроительный кодекс</w:t>
      </w:r>
      <w:r w:rsidRPr="00DA0AAA">
        <w:rPr>
          <w:lang w:val="ru-RU"/>
        </w:rPr>
        <w:t xml:space="preserve"> РФ, ст. 30</w:t>
      </w:r>
      <w:r>
        <w:rPr>
          <w:lang w:val="ru-RU"/>
        </w:rPr>
        <w:t>, п.</w:t>
      </w:r>
      <w:r w:rsidRPr="00135170">
        <w:rPr>
          <w:lang w:val="ru-RU"/>
        </w:rPr>
        <w:t xml:space="preserve"> </w:t>
      </w:r>
      <w:r>
        <w:rPr>
          <w:lang w:val="ru-RU"/>
        </w:rPr>
        <w:t>2, п.</w:t>
      </w:r>
      <w:r w:rsidRPr="00135170">
        <w:rPr>
          <w:lang w:val="ru-RU"/>
        </w:rPr>
        <w:t xml:space="preserve"> </w:t>
      </w:r>
      <w:r>
        <w:rPr>
          <w:lang w:val="ru-RU"/>
        </w:rPr>
        <w:t>3</w:t>
      </w:r>
    </w:p>
  </w:footnote>
  <w:footnote w:id="3">
    <w:p w:rsidR="00B833C8" w:rsidRPr="007C1B37" w:rsidRDefault="00B833C8" w:rsidP="005704D7">
      <w:pPr>
        <w:pStyle w:val="af8"/>
        <w:rPr>
          <w:lang w:val="ru-RU"/>
        </w:rPr>
      </w:pPr>
      <w:r>
        <w:rPr>
          <w:rStyle w:val="afb"/>
        </w:rPr>
        <w:footnoteRef/>
      </w:r>
      <w:r w:rsidRPr="007C1B37">
        <w:rPr>
          <w:lang w:val="ru-RU"/>
        </w:rPr>
        <w:t xml:space="preserve"> </w:t>
      </w:r>
      <w:r>
        <w:rPr>
          <w:lang w:val="ru-RU"/>
        </w:rPr>
        <w:t>Градостроительный кодекс</w:t>
      </w:r>
      <w:r w:rsidRPr="00DA0AAA">
        <w:rPr>
          <w:lang w:val="ru-RU"/>
        </w:rPr>
        <w:t xml:space="preserve"> РФ, ст. 30</w:t>
      </w:r>
      <w:r>
        <w:rPr>
          <w:lang w:val="ru-RU"/>
        </w:rPr>
        <w:t>, п.</w:t>
      </w:r>
      <w:r w:rsidRPr="00A92A89">
        <w:rPr>
          <w:lang w:val="ru-RU"/>
        </w:rPr>
        <w:t xml:space="preserve"> </w:t>
      </w:r>
      <w:r>
        <w:rPr>
          <w:lang w:val="ru-RU"/>
        </w:rPr>
        <w:t>4</w:t>
      </w:r>
    </w:p>
  </w:footnote>
  <w:footnote w:id="4">
    <w:p w:rsidR="00B833C8" w:rsidRPr="00026914" w:rsidRDefault="00B833C8" w:rsidP="005704D7">
      <w:pPr>
        <w:pStyle w:val="af8"/>
        <w:rPr>
          <w:lang w:val="ru-RU"/>
        </w:rPr>
      </w:pPr>
      <w:r>
        <w:rPr>
          <w:rStyle w:val="afb"/>
        </w:rPr>
        <w:footnoteRef/>
      </w:r>
      <w:r w:rsidRPr="00026914">
        <w:rPr>
          <w:lang w:val="ru-RU"/>
        </w:rPr>
        <w:t xml:space="preserve"> </w:t>
      </w:r>
      <w:r>
        <w:rPr>
          <w:lang w:val="ru-RU"/>
        </w:rPr>
        <w:t>Градостроительный кодекс РФ, ст. 34, п.</w:t>
      </w:r>
      <w:r w:rsidRPr="00A92A89">
        <w:rPr>
          <w:lang w:val="ru-RU"/>
        </w:rPr>
        <w:t xml:space="preserve"> </w:t>
      </w:r>
      <w:r>
        <w:rPr>
          <w:lang w:val="ru-RU"/>
        </w:rPr>
        <w:t>2</w:t>
      </w:r>
    </w:p>
  </w:footnote>
  <w:footnote w:id="5">
    <w:p w:rsidR="00B833C8" w:rsidRPr="00C6320C" w:rsidRDefault="00B833C8" w:rsidP="005704D7">
      <w:pPr>
        <w:pStyle w:val="af8"/>
        <w:rPr>
          <w:lang w:val="ru-RU"/>
        </w:rPr>
      </w:pPr>
      <w:r>
        <w:rPr>
          <w:rStyle w:val="afb"/>
        </w:rPr>
        <w:footnoteRef/>
      </w:r>
      <w:r w:rsidRPr="00C6320C">
        <w:rPr>
          <w:lang w:val="ru-RU"/>
        </w:rPr>
        <w:t xml:space="preserve"> </w:t>
      </w:r>
      <w:r>
        <w:rPr>
          <w:lang w:val="ru-RU"/>
        </w:rPr>
        <w:t>Градостроительный кодекс</w:t>
      </w:r>
      <w:r w:rsidRPr="00DA0AAA">
        <w:rPr>
          <w:lang w:val="ru-RU"/>
        </w:rPr>
        <w:t xml:space="preserve"> РФ, ст.</w:t>
      </w:r>
      <w:r w:rsidRPr="00A92A89">
        <w:rPr>
          <w:lang w:val="ru-RU"/>
        </w:rPr>
        <w:t xml:space="preserve"> </w:t>
      </w:r>
      <w:r>
        <w:rPr>
          <w:lang w:val="ru-RU"/>
        </w:rPr>
        <w:t>30, п. 5, п.</w:t>
      </w:r>
      <w:r w:rsidRPr="00A92A89">
        <w:rPr>
          <w:lang w:val="ru-RU"/>
        </w:rPr>
        <w:t xml:space="preserve"> </w:t>
      </w:r>
      <w:r>
        <w:rPr>
          <w:lang w:val="ru-RU"/>
        </w:rPr>
        <w:t>5.1</w:t>
      </w:r>
    </w:p>
  </w:footnote>
  <w:footnote w:id="6">
    <w:p w:rsidR="00B833C8" w:rsidRPr="00605068" w:rsidRDefault="00B833C8" w:rsidP="005704D7">
      <w:pPr>
        <w:pStyle w:val="af8"/>
        <w:jc w:val="both"/>
        <w:rPr>
          <w:lang w:val="ru-RU"/>
        </w:rPr>
      </w:pPr>
      <w:r>
        <w:rPr>
          <w:rStyle w:val="afa"/>
        </w:rPr>
        <w:footnoteRef/>
      </w:r>
      <w:r>
        <w:rPr>
          <w:lang w:val="ru-RU"/>
        </w:rPr>
        <w:t xml:space="preserve"> Градостроительный кодекс</w:t>
      </w:r>
      <w:r w:rsidRPr="00DA0AAA">
        <w:rPr>
          <w:lang w:val="ru-RU"/>
        </w:rPr>
        <w:t xml:space="preserve"> РФ, ст. 30</w:t>
      </w:r>
      <w:r>
        <w:rPr>
          <w:lang w:val="ru-RU"/>
        </w:rPr>
        <w:t>, п. 6</w:t>
      </w:r>
    </w:p>
  </w:footnote>
  <w:footnote w:id="7">
    <w:p w:rsidR="00B833C8" w:rsidRPr="00605068" w:rsidRDefault="00B833C8" w:rsidP="005704D7">
      <w:pPr>
        <w:pStyle w:val="af8"/>
        <w:jc w:val="both"/>
        <w:rPr>
          <w:lang w:val="ru-RU"/>
        </w:rPr>
      </w:pPr>
      <w:r>
        <w:rPr>
          <w:rStyle w:val="afa"/>
          <w:rFonts w:ascii="Arial" w:hAnsi="Arial" w:cs="Arial"/>
        </w:rPr>
        <w:footnoteRef/>
      </w:r>
      <w:r>
        <w:rPr>
          <w:lang w:val="ru-RU"/>
        </w:rPr>
        <w:t xml:space="preserve"> Градостроительный кодекс</w:t>
      </w:r>
      <w:r w:rsidRPr="00DA0AAA">
        <w:rPr>
          <w:lang w:val="ru-RU"/>
        </w:rPr>
        <w:t xml:space="preserve"> РФ, ст. 36</w:t>
      </w:r>
    </w:p>
  </w:footnote>
  <w:footnote w:id="8">
    <w:p w:rsidR="00B833C8" w:rsidRPr="00605068" w:rsidRDefault="00B833C8" w:rsidP="005704D7">
      <w:pPr>
        <w:pStyle w:val="af8"/>
        <w:jc w:val="both"/>
        <w:rPr>
          <w:lang w:val="ru-RU"/>
        </w:rPr>
      </w:pPr>
      <w:r>
        <w:rPr>
          <w:rStyle w:val="afa"/>
          <w:rFonts w:ascii="Arial" w:hAnsi="Arial" w:cs="Arial"/>
        </w:rPr>
        <w:footnoteRef/>
      </w:r>
      <w:r>
        <w:rPr>
          <w:lang w:val="ru-RU"/>
        </w:rPr>
        <w:t xml:space="preserve"> Градостроительный кодекс</w:t>
      </w:r>
      <w:r w:rsidRPr="00DA0AAA">
        <w:rPr>
          <w:lang w:val="ru-RU"/>
        </w:rPr>
        <w:t xml:space="preserve"> РФ, ст. 32, п</w:t>
      </w:r>
      <w:r>
        <w:rPr>
          <w:lang w:val="ru-RU"/>
        </w:rPr>
        <w:t>.</w:t>
      </w:r>
      <w:r w:rsidRPr="00DA0AAA">
        <w:rPr>
          <w:lang w:val="ru-RU"/>
        </w:rPr>
        <w:t xml:space="preserve"> 3</w:t>
      </w:r>
    </w:p>
  </w:footnote>
  <w:footnote w:id="9">
    <w:p w:rsidR="00B833C8" w:rsidRPr="00605068" w:rsidRDefault="00B833C8" w:rsidP="005704D7">
      <w:pPr>
        <w:pStyle w:val="af8"/>
        <w:rPr>
          <w:lang w:val="ru-RU"/>
        </w:rPr>
      </w:pPr>
      <w:r>
        <w:rPr>
          <w:rStyle w:val="afb"/>
        </w:rPr>
        <w:footnoteRef/>
      </w:r>
      <w:r>
        <w:rPr>
          <w:lang w:val="ru-RU"/>
        </w:rPr>
        <w:t>Градостроительный кодекс</w:t>
      </w:r>
      <w:r w:rsidRPr="00DA0AAA">
        <w:rPr>
          <w:lang w:val="ru-RU"/>
        </w:rPr>
        <w:t xml:space="preserve"> РФ</w:t>
      </w:r>
      <w:r>
        <w:rPr>
          <w:lang w:val="ru-RU"/>
        </w:rPr>
        <w:t>,</w:t>
      </w:r>
      <w:r w:rsidRPr="00DA0AAA">
        <w:rPr>
          <w:lang w:val="ru-RU"/>
        </w:rPr>
        <w:t xml:space="preserve"> ст.</w:t>
      </w:r>
      <w:r>
        <w:rPr>
          <w:lang w:val="ru-RU"/>
        </w:rPr>
        <w:t xml:space="preserve"> </w:t>
      </w:r>
      <w:r w:rsidRPr="00DA0AAA">
        <w:rPr>
          <w:lang w:val="ru-RU"/>
        </w:rPr>
        <w:t>8, п.</w:t>
      </w:r>
      <w:r>
        <w:rPr>
          <w:lang w:val="ru-RU"/>
        </w:rPr>
        <w:t xml:space="preserve"> </w:t>
      </w:r>
      <w:r w:rsidRPr="00DA0AAA">
        <w:rPr>
          <w:lang w:val="ru-RU"/>
        </w:rPr>
        <w:t>1</w:t>
      </w:r>
    </w:p>
  </w:footnote>
  <w:footnote w:id="10">
    <w:p w:rsidR="00B833C8" w:rsidRPr="00605068" w:rsidRDefault="00B833C8" w:rsidP="005704D7">
      <w:pPr>
        <w:pStyle w:val="af8"/>
        <w:jc w:val="both"/>
        <w:rPr>
          <w:lang w:val="ru-RU"/>
        </w:rPr>
      </w:pPr>
      <w:r>
        <w:rPr>
          <w:rStyle w:val="afa"/>
        </w:rPr>
        <w:footnoteRef/>
      </w:r>
      <w:r w:rsidRPr="0025588A">
        <w:rPr>
          <w:lang w:val="ru-RU" w:eastAsia="ru-RU"/>
        </w:rPr>
        <w:t xml:space="preserve">Федеральный закон от 06.10.2003 </w:t>
      </w:r>
      <w:r>
        <w:rPr>
          <w:lang w:val="ru-RU" w:eastAsia="ru-RU"/>
        </w:rPr>
        <w:t>№</w:t>
      </w:r>
      <w:r w:rsidRPr="0025588A">
        <w:rPr>
          <w:lang w:val="ru-RU" w:eastAsia="ru-RU"/>
        </w:rPr>
        <w:t xml:space="preserve"> 131-ФЗ</w:t>
      </w:r>
      <w:r>
        <w:rPr>
          <w:lang w:val="ru-RU" w:eastAsia="ru-RU"/>
        </w:rPr>
        <w:t xml:space="preserve"> «</w:t>
      </w:r>
      <w:r w:rsidRPr="0025588A">
        <w:rPr>
          <w:lang w:val="ru-RU" w:eastAsia="ru-RU"/>
        </w:rPr>
        <w:t>Об общих принципах организации местного самоуправления в Российской Федерации</w:t>
      </w:r>
      <w:r>
        <w:rPr>
          <w:lang w:val="ru-RU" w:eastAsia="ru-RU"/>
        </w:rPr>
        <w:t>»,</w:t>
      </w:r>
      <w:r>
        <w:rPr>
          <w:lang w:val="ru-RU"/>
        </w:rPr>
        <w:t xml:space="preserve"> ст. 14, п. 1</w:t>
      </w:r>
    </w:p>
  </w:footnote>
  <w:footnote w:id="11">
    <w:p w:rsidR="00B833C8" w:rsidRPr="00AC6412" w:rsidRDefault="00B833C8" w:rsidP="005704D7">
      <w:pPr>
        <w:pStyle w:val="af8"/>
        <w:rPr>
          <w:lang w:val="ru-RU"/>
        </w:rPr>
      </w:pPr>
      <w:r>
        <w:rPr>
          <w:rStyle w:val="afb"/>
        </w:rPr>
        <w:footnoteRef/>
      </w:r>
      <w:r w:rsidRPr="00AC6412">
        <w:rPr>
          <w:lang w:val="ru-RU"/>
        </w:rPr>
        <w:t xml:space="preserve"> </w:t>
      </w:r>
      <w:r>
        <w:rPr>
          <w:lang w:val="ru-RU"/>
        </w:rPr>
        <w:t xml:space="preserve">Градостроительный кодекс РФ, ст. 41 </w:t>
      </w:r>
    </w:p>
  </w:footnote>
  <w:footnote w:id="12">
    <w:p w:rsidR="00B833C8" w:rsidRPr="000F3454" w:rsidRDefault="00B833C8" w:rsidP="005704D7">
      <w:pPr>
        <w:pStyle w:val="af8"/>
        <w:rPr>
          <w:lang w:val="ru-RU"/>
        </w:rPr>
      </w:pPr>
      <w:r>
        <w:rPr>
          <w:rStyle w:val="afb"/>
        </w:rPr>
        <w:footnoteRef/>
      </w:r>
      <w:r w:rsidRPr="000F3454">
        <w:rPr>
          <w:lang w:val="ru-RU"/>
        </w:rPr>
        <w:t xml:space="preserve"> </w:t>
      </w:r>
      <w:r>
        <w:rPr>
          <w:lang w:val="ru-RU"/>
        </w:rPr>
        <w:t>Градостроительный кодекс РФ, ст. 42</w:t>
      </w:r>
    </w:p>
  </w:footnote>
  <w:footnote w:id="13">
    <w:p w:rsidR="00B833C8" w:rsidRPr="00E25609" w:rsidRDefault="00B833C8" w:rsidP="005704D7">
      <w:pPr>
        <w:pStyle w:val="af8"/>
        <w:rPr>
          <w:lang w:val="ru-RU"/>
        </w:rPr>
      </w:pPr>
      <w:r>
        <w:rPr>
          <w:rStyle w:val="afb"/>
        </w:rPr>
        <w:footnoteRef/>
      </w:r>
      <w:r w:rsidRPr="00E25609">
        <w:rPr>
          <w:lang w:val="ru-RU"/>
        </w:rPr>
        <w:t xml:space="preserve"> </w:t>
      </w:r>
      <w:r>
        <w:rPr>
          <w:lang w:val="ru-RU"/>
        </w:rPr>
        <w:t>Градостроительный кодекс, ст. 43</w:t>
      </w:r>
    </w:p>
  </w:footnote>
  <w:footnote w:id="14">
    <w:p w:rsidR="00B833C8" w:rsidRPr="00896F9B" w:rsidRDefault="00B833C8" w:rsidP="005704D7">
      <w:pPr>
        <w:pStyle w:val="af8"/>
        <w:rPr>
          <w:lang w:val="ru-RU"/>
        </w:rPr>
      </w:pPr>
      <w:r>
        <w:rPr>
          <w:rStyle w:val="afb"/>
        </w:rPr>
        <w:footnoteRef/>
      </w:r>
      <w:r w:rsidRPr="00896F9B">
        <w:rPr>
          <w:lang w:val="ru-RU"/>
        </w:rPr>
        <w:t xml:space="preserve"> </w:t>
      </w:r>
      <w:r>
        <w:rPr>
          <w:lang w:val="ru-RU"/>
        </w:rPr>
        <w:t>Градостроительный кодекс РФ, ст. 37, п.1, 2, 2.1, 4</w:t>
      </w:r>
    </w:p>
  </w:footnote>
  <w:footnote w:id="15">
    <w:p w:rsidR="00B833C8" w:rsidRPr="00605068" w:rsidRDefault="00B833C8" w:rsidP="005704D7">
      <w:pPr>
        <w:pStyle w:val="af8"/>
        <w:jc w:val="both"/>
        <w:rPr>
          <w:lang w:val="ru-RU"/>
        </w:rPr>
      </w:pPr>
      <w:r>
        <w:rPr>
          <w:rStyle w:val="afa"/>
        </w:rPr>
        <w:footnoteRef/>
      </w:r>
      <w:r>
        <w:rPr>
          <w:lang w:val="ru-RU"/>
        </w:rPr>
        <w:t xml:space="preserve"> Градостроительный кодекс РФ, ст. 37, п. 3</w:t>
      </w:r>
    </w:p>
  </w:footnote>
  <w:footnote w:id="16">
    <w:p w:rsidR="00B833C8" w:rsidRPr="00605068" w:rsidRDefault="00B833C8" w:rsidP="005704D7">
      <w:pPr>
        <w:pStyle w:val="af8"/>
        <w:jc w:val="both"/>
        <w:rPr>
          <w:lang w:val="ru-RU"/>
        </w:rPr>
      </w:pPr>
      <w:r>
        <w:rPr>
          <w:rStyle w:val="afa"/>
        </w:rPr>
        <w:footnoteRef/>
      </w:r>
      <w:r>
        <w:rPr>
          <w:lang w:val="ru-RU"/>
        </w:rPr>
        <w:t xml:space="preserve"> Градостроительный кодекс</w:t>
      </w:r>
      <w:r w:rsidRPr="00DA0AAA">
        <w:rPr>
          <w:lang w:val="ru-RU"/>
        </w:rPr>
        <w:t xml:space="preserve"> РФ, ст.</w:t>
      </w:r>
      <w:r>
        <w:rPr>
          <w:lang w:val="ru-RU"/>
        </w:rPr>
        <w:t xml:space="preserve"> 38, п. 1, 2, 3</w:t>
      </w:r>
    </w:p>
  </w:footnote>
  <w:footnote w:id="17">
    <w:p w:rsidR="00B833C8" w:rsidRPr="00605068" w:rsidRDefault="00B833C8" w:rsidP="005704D7">
      <w:pPr>
        <w:pStyle w:val="af8"/>
        <w:jc w:val="both"/>
        <w:rPr>
          <w:lang w:val="ru-RU"/>
        </w:rPr>
      </w:pPr>
      <w:r>
        <w:rPr>
          <w:rStyle w:val="afa"/>
        </w:rPr>
        <w:footnoteRef/>
      </w:r>
      <w:r>
        <w:rPr>
          <w:lang w:val="ru-RU"/>
        </w:rPr>
        <w:t xml:space="preserve"> Градостроительный кодекс</w:t>
      </w:r>
      <w:r w:rsidRPr="00DA0AAA">
        <w:rPr>
          <w:lang w:val="ru-RU"/>
        </w:rPr>
        <w:t xml:space="preserve"> РФ, ст. 39</w:t>
      </w:r>
      <w:r>
        <w:rPr>
          <w:lang w:val="ru-RU"/>
        </w:rPr>
        <w:t>, п</w:t>
      </w:r>
      <w:r w:rsidRPr="00DA0AAA">
        <w:rPr>
          <w:lang w:val="ru-RU"/>
        </w:rPr>
        <w:t>. 1,</w:t>
      </w:r>
      <w:r>
        <w:rPr>
          <w:lang w:val="ru-RU"/>
        </w:rPr>
        <w:t xml:space="preserve"> </w:t>
      </w:r>
      <w:r w:rsidRPr="00DA0AAA">
        <w:rPr>
          <w:lang w:val="ru-RU"/>
        </w:rPr>
        <w:t>2,</w:t>
      </w:r>
      <w:r>
        <w:rPr>
          <w:lang w:val="ru-RU"/>
        </w:rPr>
        <w:t xml:space="preserve"> </w:t>
      </w:r>
      <w:r w:rsidRPr="00DA0AAA">
        <w:rPr>
          <w:lang w:val="ru-RU"/>
        </w:rPr>
        <w:t>3,</w:t>
      </w:r>
      <w:r>
        <w:rPr>
          <w:lang w:val="ru-RU"/>
        </w:rPr>
        <w:t xml:space="preserve"> </w:t>
      </w:r>
      <w:r w:rsidRPr="00DA0AAA">
        <w:rPr>
          <w:lang w:val="ru-RU"/>
        </w:rPr>
        <w:t>8,</w:t>
      </w:r>
      <w:r>
        <w:rPr>
          <w:lang w:val="ru-RU"/>
        </w:rPr>
        <w:t xml:space="preserve"> </w:t>
      </w:r>
      <w:r w:rsidRPr="00DA0AAA">
        <w:rPr>
          <w:lang w:val="ru-RU"/>
        </w:rPr>
        <w:t>9,</w:t>
      </w:r>
      <w:r>
        <w:rPr>
          <w:lang w:val="ru-RU"/>
        </w:rPr>
        <w:t xml:space="preserve"> </w:t>
      </w:r>
      <w:r w:rsidRPr="00066678">
        <w:rPr>
          <w:lang w:val="ru-RU"/>
        </w:rPr>
        <w:t>10</w:t>
      </w:r>
      <w:r>
        <w:rPr>
          <w:lang w:val="ru-RU"/>
        </w:rPr>
        <w:t xml:space="preserve">, </w:t>
      </w:r>
      <w:r w:rsidRPr="00DA0AAA">
        <w:rPr>
          <w:lang w:val="ru-RU"/>
        </w:rPr>
        <w:t>11,</w:t>
      </w:r>
      <w:r>
        <w:rPr>
          <w:lang w:val="ru-RU"/>
        </w:rPr>
        <w:t xml:space="preserve"> 11.1, </w:t>
      </w:r>
      <w:r w:rsidRPr="00DA0AAA">
        <w:rPr>
          <w:lang w:val="ru-RU"/>
        </w:rPr>
        <w:t>12</w:t>
      </w:r>
    </w:p>
  </w:footnote>
  <w:footnote w:id="18">
    <w:p w:rsidR="00B833C8" w:rsidRPr="00605068" w:rsidRDefault="00B833C8" w:rsidP="005704D7">
      <w:pPr>
        <w:pStyle w:val="af8"/>
        <w:jc w:val="both"/>
        <w:rPr>
          <w:lang w:val="ru-RU"/>
        </w:rPr>
      </w:pPr>
      <w:r>
        <w:rPr>
          <w:rStyle w:val="afb"/>
        </w:rPr>
        <w:footnoteRef/>
      </w:r>
      <w:r>
        <w:rPr>
          <w:lang w:val="ru-RU"/>
        </w:rPr>
        <w:t>Градостроительный кодекс РФ, ст. 33</w:t>
      </w:r>
      <w:r w:rsidRPr="005705E9">
        <w:rPr>
          <w:lang w:val="ru-RU"/>
        </w:rPr>
        <w:t>, п</w:t>
      </w:r>
      <w:r>
        <w:rPr>
          <w:lang w:val="ru-RU"/>
        </w:rPr>
        <w:t>. 2</w:t>
      </w:r>
    </w:p>
    <w:p w:rsidR="00B833C8" w:rsidRPr="006C411C" w:rsidRDefault="00B833C8" w:rsidP="005704D7">
      <w:pPr>
        <w:pStyle w:val="af8"/>
        <w:rPr>
          <w:lang w:val="ru-RU"/>
        </w:rPr>
      </w:pPr>
    </w:p>
  </w:footnote>
  <w:footnote w:id="19">
    <w:p w:rsidR="00B833C8" w:rsidRPr="00605068" w:rsidRDefault="00B833C8" w:rsidP="005704D7">
      <w:pPr>
        <w:pStyle w:val="af8"/>
        <w:jc w:val="both"/>
        <w:rPr>
          <w:lang w:val="ru-RU"/>
        </w:rPr>
      </w:pPr>
      <w:r>
        <w:rPr>
          <w:rStyle w:val="afb"/>
        </w:rPr>
        <w:footnoteRef/>
      </w:r>
      <w:r>
        <w:rPr>
          <w:lang w:val="ru-RU"/>
        </w:rPr>
        <w:t>Градостроительный кодекс РФ, ст. 33</w:t>
      </w:r>
      <w:r w:rsidRPr="005705E9">
        <w:rPr>
          <w:lang w:val="ru-RU"/>
        </w:rPr>
        <w:t>, п</w:t>
      </w:r>
      <w:r>
        <w:rPr>
          <w:lang w:val="ru-RU"/>
        </w:rPr>
        <w:t>. 3, 4, 5</w:t>
      </w:r>
    </w:p>
    <w:p w:rsidR="00B833C8" w:rsidRPr="008F730A" w:rsidRDefault="00B833C8" w:rsidP="005704D7">
      <w:pPr>
        <w:pStyle w:val="af8"/>
        <w:rPr>
          <w:lang w:val="ru-RU"/>
        </w:rPr>
      </w:pPr>
    </w:p>
  </w:footnote>
  <w:footnote w:id="20">
    <w:p w:rsidR="00B833C8" w:rsidRPr="00B37A7C" w:rsidRDefault="00B833C8" w:rsidP="005704D7">
      <w:pPr>
        <w:pStyle w:val="af8"/>
        <w:rPr>
          <w:lang w:val="ru-RU"/>
        </w:rPr>
      </w:pPr>
      <w:r>
        <w:rPr>
          <w:rStyle w:val="afb"/>
        </w:rPr>
        <w:footnoteRef/>
      </w:r>
      <w:r w:rsidRPr="00B37A7C">
        <w:rPr>
          <w:lang w:val="ru-RU"/>
        </w:rPr>
        <w:t xml:space="preserve"> </w:t>
      </w:r>
      <w:r>
        <w:rPr>
          <w:lang w:val="ru-RU"/>
        </w:rPr>
        <w:t>Закон РФ от 21.02.1992 № 2395-1  «О недрах», ст.11</w:t>
      </w:r>
    </w:p>
  </w:footnote>
  <w:footnote w:id="21">
    <w:p w:rsidR="00B833C8" w:rsidRPr="008C636A" w:rsidRDefault="00B833C8" w:rsidP="005704D7">
      <w:pPr>
        <w:pStyle w:val="af8"/>
        <w:rPr>
          <w:lang w:val="ru-RU"/>
        </w:rPr>
      </w:pPr>
      <w:r>
        <w:rPr>
          <w:rStyle w:val="afb"/>
        </w:rPr>
        <w:footnoteRef/>
      </w:r>
      <w:r>
        <w:rPr>
          <w:lang w:val="ru-RU"/>
        </w:rPr>
        <w:t>Закон РФ от 21.02.1992 № 2395-1 «О недрах», ст.19</w:t>
      </w:r>
    </w:p>
  </w:footnote>
  <w:footnote w:id="22">
    <w:p w:rsidR="00B833C8" w:rsidRPr="007D0ABD" w:rsidRDefault="00B833C8" w:rsidP="005704D7">
      <w:pPr>
        <w:pStyle w:val="af8"/>
        <w:rPr>
          <w:lang w:val="ru-RU"/>
        </w:rPr>
      </w:pPr>
      <w:r>
        <w:rPr>
          <w:rStyle w:val="afb"/>
        </w:rPr>
        <w:footnoteRef/>
      </w:r>
      <w:r w:rsidRPr="007D0ABD">
        <w:rPr>
          <w:lang w:val="ru-RU"/>
        </w:rPr>
        <w:t xml:space="preserve"> </w:t>
      </w:r>
      <w:r>
        <w:rPr>
          <w:lang w:val="ru-RU"/>
        </w:rPr>
        <w:t>Закон РФ от 21.02.1992 № 2395-1 «О недрах», ст.19.2</w:t>
      </w:r>
    </w:p>
  </w:footnote>
  <w:footnote w:id="23">
    <w:p w:rsidR="00B833C8" w:rsidRPr="00D04845" w:rsidRDefault="00B833C8" w:rsidP="005704D7">
      <w:pPr>
        <w:pStyle w:val="af8"/>
        <w:rPr>
          <w:lang w:val="ru-RU"/>
        </w:rPr>
      </w:pPr>
      <w:r>
        <w:rPr>
          <w:rStyle w:val="afb"/>
        </w:rPr>
        <w:footnoteRef/>
      </w:r>
      <w:r>
        <w:rPr>
          <w:lang w:val="ru-RU"/>
        </w:rPr>
        <w:t>Земельный кодекс РФ, ст. 99, п.1</w:t>
      </w:r>
    </w:p>
  </w:footnote>
  <w:footnote w:id="24">
    <w:p w:rsidR="00B833C8" w:rsidRPr="009F11E9" w:rsidRDefault="00B833C8" w:rsidP="005704D7">
      <w:pPr>
        <w:pStyle w:val="af8"/>
        <w:rPr>
          <w:lang w:val="ru-RU"/>
        </w:rPr>
      </w:pPr>
      <w:r>
        <w:rPr>
          <w:rStyle w:val="afb"/>
        </w:rPr>
        <w:footnoteRef/>
      </w:r>
      <w:r>
        <w:rPr>
          <w:lang w:val="ru-RU"/>
        </w:rPr>
        <w:t>Земельный кодекс РФ, ст. 99, п.2, 3, 4</w:t>
      </w:r>
    </w:p>
  </w:footnote>
  <w:footnote w:id="25">
    <w:p w:rsidR="00B833C8" w:rsidRPr="006179E4" w:rsidRDefault="00B833C8" w:rsidP="005704D7">
      <w:pPr>
        <w:pStyle w:val="af8"/>
        <w:jc w:val="both"/>
        <w:rPr>
          <w:lang w:val="ru-RU"/>
        </w:rPr>
      </w:pPr>
      <w:r>
        <w:rPr>
          <w:rStyle w:val="afb"/>
        </w:rPr>
        <w:footnoteRef/>
      </w:r>
      <w:r w:rsidRPr="006179E4">
        <w:rPr>
          <w:lang w:val="ru-RU"/>
        </w:rPr>
        <w:t xml:space="preserve"> </w:t>
      </w:r>
      <w:r>
        <w:rPr>
          <w:lang w:val="ru-RU"/>
        </w:rPr>
        <w:t>ФЗ «Об объектах культурного наследия (памятниках истории и культуры) народов Российской Федерации» от 25.06.2002 № 73-ФЗ, ст. 45, п.1</w:t>
      </w:r>
    </w:p>
  </w:footnote>
  <w:footnote w:id="26">
    <w:p w:rsidR="00B833C8" w:rsidRPr="00256B3A" w:rsidRDefault="00B833C8" w:rsidP="005704D7">
      <w:pPr>
        <w:pStyle w:val="af8"/>
        <w:rPr>
          <w:lang w:val="ru-RU"/>
        </w:rPr>
      </w:pPr>
      <w:r>
        <w:rPr>
          <w:rStyle w:val="afb"/>
        </w:rPr>
        <w:footnoteRef/>
      </w:r>
      <w:r w:rsidRPr="00322187">
        <w:rPr>
          <w:lang w:val="ru-RU"/>
        </w:rPr>
        <w:t xml:space="preserve"> </w:t>
      </w:r>
      <w:r>
        <w:rPr>
          <w:lang w:val="ru-RU"/>
        </w:rPr>
        <w:t>Градостроительный  кодекс, ст.47, п.4.1</w:t>
      </w:r>
    </w:p>
  </w:footnote>
  <w:footnote w:id="27">
    <w:p w:rsidR="00B833C8" w:rsidRPr="001F0ED0" w:rsidRDefault="00B833C8" w:rsidP="005704D7">
      <w:pPr>
        <w:pStyle w:val="af8"/>
        <w:rPr>
          <w:lang w:val="ru-RU"/>
        </w:rPr>
      </w:pPr>
      <w:r>
        <w:rPr>
          <w:rStyle w:val="afb"/>
        </w:rPr>
        <w:footnoteRef/>
      </w:r>
      <w:r w:rsidRPr="001F0ED0">
        <w:rPr>
          <w:lang w:val="ru-RU"/>
        </w:rPr>
        <w:t xml:space="preserve"> </w:t>
      </w:r>
      <w:r>
        <w:rPr>
          <w:lang w:val="ru-RU"/>
        </w:rPr>
        <w:t>Градостроительный кодекс РФ, ст.</w:t>
      </w:r>
      <w:r w:rsidRPr="00135170">
        <w:rPr>
          <w:lang w:val="ru-RU"/>
        </w:rPr>
        <w:t xml:space="preserve"> </w:t>
      </w:r>
      <w:r>
        <w:rPr>
          <w:lang w:val="ru-RU"/>
        </w:rPr>
        <w:t>48, п. 2, 5, 6, 12, 13, 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FB8" w:rsidRDefault="006F5FB8" w:rsidP="00496A2A">
    <w:pPr>
      <w:pStyle w:val="aa"/>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6F5FB8" w:rsidRDefault="006F5FB8" w:rsidP="00D05F3D">
    <w:pPr>
      <w:pStyle w:val="aa"/>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FB8" w:rsidRDefault="006F5FB8" w:rsidP="00BB75D6">
    <w:pPr>
      <w:pStyle w:val="aa"/>
      <w:jc w:val="center"/>
    </w:pPr>
    <w:r>
      <w:fldChar w:fldCharType="begin"/>
    </w:r>
    <w:r>
      <w:instrText xml:space="preserve"> PAGE   \* MERGEFORMAT </w:instrText>
    </w:r>
    <w:r>
      <w:fldChar w:fldCharType="separate"/>
    </w:r>
    <w:r w:rsidR="00AB78F3">
      <w:rPr>
        <w:noProof/>
      </w:rPr>
      <w:t>2</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8126"/>
      <w:docPartObj>
        <w:docPartGallery w:val="Page Numbers (Top of Page)"/>
        <w:docPartUnique/>
      </w:docPartObj>
    </w:sdtPr>
    <w:sdtEndPr/>
    <w:sdtContent>
      <w:p w:rsidR="00B833C8" w:rsidRDefault="00FB5D2A" w:rsidP="00DD5528">
        <w:pPr>
          <w:pStyle w:val="aa"/>
          <w:jc w:val="center"/>
        </w:pPr>
        <w:r w:rsidRPr="00DD5528">
          <w:rPr>
            <w:rFonts w:ascii="Times New Roman" w:hAnsi="Times New Roman" w:cs="Times New Roman"/>
          </w:rPr>
          <w:fldChar w:fldCharType="begin"/>
        </w:r>
        <w:r w:rsidR="00B833C8" w:rsidRPr="00DD5528">
          <w:rPr>
            <w:rFonts w:ascii="Times New Roman" w:hAnsi="Times New Roman" w:cs="Times New Roman"/>
          </w:rPr>
          <w:instrText xml:space="preserve"> PAGE   \* MERGEFORMAT </w:instrText>
        </w:r>
        <w:r w:rsidRPr="00DD5528">
          <w:rPr>
            <w:rFonts w:ascii="Times New Roman" w:hAnsi="Times New Roman" w:cs="Times New Roman"/>
          </w:rPr>
          <w:fldChar w:fldCharType="separate"/>
        </w:r>
        <w:r w:rsidR="00AB78F3">
          <w:rPr>
            <w:rFonts w:ascii="Times New Roman" w:hAnsi="Times New Roman" w:cs="Times New Roman"/>
            <w:noProof/>
          </w:rPr>
          <w:t>5</w:t>
        </w:r>
        <w:r w:rsidRPr="00DD5528">
          <w:rPr>
            <w:rFonts w:ascii="Times New Roman" w:hAnsi="Times New Roman" w:cs="Times New Roman"/>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C112C"/>
    <w:multiLevelType w:val="hybridMultilevel"/>
    <w:tmpl w:val="A1C45606"/>
    <w:lvl w:ilvl="0" w:tplc="5E8481CE">
      <w:start w:val="1"/>
      <w:numFmt w:val="bullet"/>
      <w:lvlText w:val=""/>
      <w:lvlJc w:val="left"/>
      <w:pPr>
        <w:ind w:left="3054" w:hanging="360"/>
      </w:pPr>
      <w:rPr>
        <w:rFonts w:ascii="Symbol" w:hAnsi="Symbol" w:hint="default"/>
      </w:rPr>
    </w:lvl>
    <w:lvl w:ilvl="1" w:tplc="850CC47C">
      <w:start w:val="1"/>
      <w:numFmt w:val="decimal"/>
      <w:lvlText w:val="%2."/>
      <w:lvlJc w:val="left"/>
      <w:pPr>
        <w:ind w:left="1999" w:hanging="57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6493DB6"/>
    <w:multiLevelType w:val="multilevel"/>
    <w:tmpl w:val="8CE6E7BE"/>
    <w:lvl w:ilvl="0">
      <w:start w:val="1"/>
      <w:numFmt w:val="decimal"/>
      <w:lvlText w:val="%1."/>
      <w:lvlJc w:val="left"/>
      <w:pPr>
        <w:tabs>
          <w:tab w:val="num" w:pos="1680"/>
        </w:tabs>
        <w:ind w:left="1680" w:hanging="990"/>
      </w:pPr>
      <w:rPr>
        <w:rFonts w:hint="default"/>
      </w:rPr>
    </w:lvl>
    <w:lvl w:ilvl="1">
      <w:start w:val="1"/>
      <w:numFmt w:val="bullet"/>
      <w:lvlText w:val="−"/>
      <w:lvlJc w:val="left"/>
      <w:pPr>
        <w:tabs>
          <w:tab w:val="num" w:pos="1410"/>
        </w:tabs>
        <w:ind w:left="1410" w:firstLine="0"/>
      </w:pPr>
      <w:rPr>
        <w:rFonts w:ascii="Times New Roman" w:hAnsi="Times New Roman" w:cs="Times New Roman" w:hint="default"/>
        <w:b/>
        <w:i w:val="0"/>
        <w:sz w:val="24"/>
        <w:szCs w:val="24"/>
      </w:rPr>
    </w:lvl>
    <w:lvl w:ilvl="2">
      <w:start w:val="1"/>
      <w:numFmt w:val="decimal"/>
      <w:lvlText w:val="%3."/>
      <w:lvlJc w:val="left"/>
      <w:pPr>
        <w:tabs>
          <w:tab w:val="num" w:pos="3375"/>
        </w:tabs>
        <w:ind w:left="3375" w:hanging="1065"/>
      </w:pPr>
      <w:rPr>
        <w:rFonts w:hint="default"/>
      </w:rPr>
    </w:lvl>
    <w:lvl w:ilvl="3">
      <w:start w:val="1"/>
      <w:numFmt w:val="decimal"/>
      <w:lvlText w:val="%4."/>
      <w:lvlJc w:val="left"/>
      <w:pPr>
        <w:tabs>
          <w:tab w:val="num" w:pos="3210"/>
        </w:tabs>
        <w:ind w:left="3210" w:hanging="360"/>
      </w:pPr>
      <w:rPr>
        <w:rFonts w:hint="default"/>
      </w:rPr>
    </w:lvl>
    <w:lvl w:ilvl="4">
      <w:start w:val="1"/>
      <w:numFmt w:val="lowerLetter"/>
      <w:lvlText w:val="%5."/>
      <w:lvlJc w:val="left"/>
      <w:pPr>
        <w:tabs>
          <w:tab w:val="num" w:pos="3930"/>
        </w:tabs>
        <w:ind w:left="3930" w:hanging="360"/>
      </w:pPr>
      <w:rPr>
        <w:rFonts w:hint="default"/>
      </w:rPr>
    </w:lvl>
    <w:lvl w:ilvl="5">
      <w:start w:val="1"/>
      <w:numFmt w:val="lowerRoman"/>
      <w:lvlText w:val="%6."/>
      <w:lvlJc w:val="right"/>
      <w:pPr>
        <w:tabs>
          <w:tab w:val="num" w:pos="4650"/>
        </w:tabs>
        <w:ind w:left="4650" w:hanging="180"/>
      </w:pPr>
      <w:rPr>
        <w:rFonts w:hint="default"/>
      </w:rPr>
    </w:lvl>
    <w:lvl w:ilvl="6">
      <w:start w:val="1"/>
      <w:numFmt w:val="decimal"/>
      <w:lvlText w:val="%7."/>
      <w:lvlJc w:val="left"/>
      <w:pPr>
        <w:tabs>
          <w:tab w:val="num" w:pos="5370"/>
        </w:tabs>
        <w:ind w:left="5370" w:hanging="360"/>
      </w:pPr>
      <w:rPr>
        <w:rFonts w:hint="default"/>
      </w:rPr>
    </w:lvl>
    <w:lvl w:ilvl="7">
      <w:start w:val="1"/>
      <w:numFmt w:val="lowerLetter"/>
      <w:lvlText w:val="%8."/>
      <w:lvlJc w:val="left"/>
      <w:pPr>
        <w:tabs>
          <w:tab w:val="num" w:pos="6090"/>
        </w:tabs>
        <w:ind w:left="6090" w:hanging="360"/>
      </w:pPr>
      <w:rPr>
        <w:rFonts w:hint="default"/>
      </w:rPr>
    </w:lvl>
    <w:lvl w:ilvl="8">
      <w:start w:val="1"/>
      <w:numFmt w:val="lowerRoman"/>
      <w:lvlText w:val="%9."/>
      <w:lvlJc w:val="right"/>
      <w:pPr>
        <w:tabs>
          <w:tab w:val="num" w:pos="6810"/>
        </w:tabs>
        <w:ind w:left="6810" w:hanging="180"/>
      </w:pPr>
      <w:rPr>
        <w:rFonts w:hint="default"/>
      </w:rPr>
    </w:lvl>
  </w:abstractNum>
  <w:abstractNum w:abstractNumId="2" w15:restartNumberingAfterBreak="0">
    <w:nsid w:val="072D66DD"/>
    <w:multiLevelType w:val="multilevel"/>
    <w:tmpl w:val="E39C9208"/>
    <w:lvl w:ilvl="0">
      <w:start w:val="2"/>
      <w:numFmt w:val="decimal"/>
      <w:lvlText w:val="%1."/>
      <w:lvlJc w:val="left"/>
      <w:pPr>
        <w:ind w:left="2498" w:hanging="1080"/>
      </w:pPr>
      <w:rPr>
        <w:rFonts w:hint="default"/>
      </w:rPr>
    </w:lvl>
    <w:lvl w:ilvl="1">
      <w:start w:val="1"/>
      <w:numFmt w:val="decimal"/>
      <w:lvlText w:val="%2)"/>
      <w:lvlJc w:val="left"/>
      <w:pPr>
        <w:ind w:left="2603" w:hanging="1185"/>
      </w:pPr>
      <w:rPr>
        <w:rFonts w:hint="default"/>
        <w:b w:val="0"/>
        <w:color w:val="000000" w:themeColor="text1"/>
      </w:rPr>
    </w:lvl>
    <w:lvl w:ilvl="2">
      <w:start w:val="1"/>
      <w:numFmt w:val="decimal"/>
      <w:isLgl/>
      <w:lvlText w:val="%1.%2.%3."/>
      <w:lvlJc w:val="left"/>
      <w:pPr>
        <w:ind w:left="2603" w:hanging="1185"/>
      </w:pPr>
      <w:rPr>
        <w:rFonts w:hint="default"/>
      </w:rPr>
    </w:lvl>
    <w:lvl w:ilvl="3">
      <w:start w:val="1"/>
      <w:numFmt w:val="decimal"/>
      <w:isLgl/>
      <w:lvlText w:val="%1.%2.%3.%4."/>
      <w:lvlJc w:val="left"/>
      <w:pPr>
        <w:ind w:left="2603" w:hanging="1185"/>
      </w:pPr>
      <w:rPr>
        <w:rFonts w:hint="default"/>
      </w:rPr>
    </w:lvl>
    <w:lvl w:ilvl="4">
      <w:start w:val="1"/>
      <w:numFmt w:val="decimal"/>
      <w:isLgl/>
      <w:lvlText w:val="%1.%2.%3.%4.%5."/>
      <w:lvlJc w:val="left"/>
      <w:pPr>
        <w:ind w:left="2603" w:hanging="1185"/>
      </w:pPr>
      <w:rPr>
        <w:rFonts w:hint="default"/>
      </w:rPr>
    </w:lvl>
    <w:lvl w:ilvl="5">
      <w:start w:val="1"/>
      <w:numFmt w:val="decimal"/>
      <w:isLgl/>
      <w:lvlText w:val="%1.%2.%3.%4.%5.%6."/>
      <w:lvlJc w:val="left"/>
      <w:pPr>
        <w:ind w:left="2858" w:hanging="1440"/>
      </w:pPr>
      <w:rPr>
        <w:rFonts w:hint="default"/>
      </w:rPr>
    </w:lvl>
    <w:lvl w:ilvl="6">
      <w:start w:val="1"/>
      <w:numFmt w:val="decimal"/>
      <w:isLgl/>
      <w:lvlText w:val="%1.%2.%3.%4.%5.%6.%7."/>
      <w:lvlJc w:val="left"/>
      <w:pPr>
        <w:ind w:left="2858" w:hanging="1440"/>
      </w:pPr>
      <w:rPr>
        <w:rFonts w:hint="default"/>
      </w:rPr>
    </w:lvl>
    <w:lvl w:ilvl="7">
      <w:start w:val="1"/>
      <w:numFmt w:val="decimal"/>
      <w:isLgl/>
      <w:lvlText w:val="%1.%2.%3.%4.%5.%6.%7.%8."/>
      <w:lvlJc w:val="left"/>
      <w:pPr>
        <w:ind w:left="3218" w:hanging="1800"/>
      </w:pPr>
      <w:rPr>
        <w:rFonts w:hint="default"/>
      </w:rPr>
    </w:lvl>
    <w:lvl w:ilvl="8">
      <w:start w:val="1"/>
      <w:numFmt w:val="decimal"/>
      <w:isLgl/>
      <w:lvlText w:val="%1.%2.%3.%4.%5.%6.%7.%8.%9."/>
      <w:lvlJc w:val="left"/>
      <w:pPr>
        <w:ind w:left="3218" w:hanging="1800"/>
      </w:pPr>
      <w:rPr>
        <w:rFonts w:hint="default"/>
      </w:rPr>
    </w:lvl>
  </w:abstractNum>
  <w:abstractNum w:abstractNumId="3" w15:restartNumberingAfterBreak="0">
    <w:nsid w:val="072F3E50"/>
    <w:multiLevelType w:val="hybridMultilevel"/>
    <w:tmpl w:val="7DF823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75C17BB"/>
    <w:multiLevelType w:val="hybridMultilevel"/>
    <w:tmpl w:val="1D1E7AF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07DF196C"/>
    <w:multiLevelType w:val="hybridMultilevel"/>
    <w:tmpl w:val="FF5E6440"/>
    <w:lvl w:ilvl="0" w:tplc="5108251A">
      <w:start w:val="1"/>
      <w:numFmt w:val="bullet"/>
      <w:lvlText w:val="−"/>
      <w:lvlJc w:val="left"/>
      <w:pPr>
        <w:ind w:left="1429" w:hanging="360"/>
      </w:pPr>
      <w:rPr>
        <w:rFonts w:ascii="Times New Roman" w:hAnsi="Times New Roman" w:cs="Times New Roman" w:hint="default"/>
        <w:b/>
        <w:i w:val="0"/>
        <w:color w:val="auto"/>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7FE47C1"/>
    <w:multiLevelType w:val="hybridMultilevel"/>
    <w:tmpl w:val="E782F92E"/>
    <w:lvl w:ilvl="0" w:tplc="5E8481CE">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083B6746"/>
    <w:multiLevelType w:val="hybridMultilevel"/>
    <w:tmpl w:val="678CC4B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089E4D99"/>
    <w:multiLevelType w:val="hybridMultilevel"/>
    <w:tmpl w:val="381E66E6"/>
    <w:lvl w:ilvl="0" w:tplc="0419000F">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0C8F78BC"/>
    <w:multiLevelType w:val="hybridMultilevel"/>
    <w:tmpl w:val="3A7C3B1C"/>
    <w:lvl w:ilvl="0" w:tplc="5E8481CE">
      <w:start w:val="1"/>
      <w:numFmt w:val="bullet"/>
      <w:lvlText w:val=""/>
      <w:lvlJc w:val="left"/>
      <w:pPr>
        <w:ind w:left="1429" w:hanging="360"/>
      </w:pPr>
      <w:rPr>
        <w:rFonts w:ascii="Symbol" w:hAnsi="Symbol" w:cs="Symbol" w:hint="default"/>
      </w:rPr>
    </w:lvl>
    <w:lvl w:ilvl="1" w:tplc="14067ED4">
      <w:start w:val="1"/>
      <w:numFmt w:val="decimal"/>
      <w:lvlText w:val="%2)"/>
      <w:lvlJc w:val="left"/>
      <w:pPr>
        <w:ind w:left="2824" w:hanging="1035"/>
      </w:pPr>
      <w:rPr>
        <w:rFonts w:hint="default"/>
      </w:rPr>
    </w:lvl>
    <w:lvl w:ilvl="2" w:tplc="F856AB5A">
      <w:start w:val="1"/>
      <w:numFmt w:val="decimal"/>
      <w:lvlText w:val="%3."/>
      <w:lvlJc w:val="left"/>
      <w:pPr>
        <w:ind w:left="3049" w:hanging="360"/>
      </w:pPr>
      <w:rPr>
        <w:rFonts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0E6C702A"/>
    <w:multiLevelType w:val="hybridMultilevel"/>
    <w:tmpl w:val="856E683E"/>
    <w:lvl w:ilvl="0" w:tplc="5E8481CE">
      <w:start w:val="1"/>
      <w:numFmt w:val="bullet"/>
      <w:lvlText w:val=""/>
      <w:lvlJc w:val="left"/>
      <w:pPr>
        <w:ind w:left="1495"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0E8531FF"/>
    <w:multiLevelType w:val="hybridMultilevel"/>
    <w:tmpl w:val="5EAA0CE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0F9D3899"/>
    <w:multiLevelType w:val="multilevel"/>
    <w:tmpl w:val="FADC6354"/>
    <w:lvl w:ilvl="0">
      <w:start w:val="4"/>
      <w:numFmt w:val="decimal"/>
      <w:lvlText w:val="%1."/>
      <w:lvlJc w:val="left"/>
      <w:pPr>
        <w:ind w:left="4319" w:hanging="1200"/>
      </w:pPr>
      <w:rPr>
        <w:rFonts w:ascii="Times New Roman" w:eastAsiaTheme="minorHAnsi" w:hAnsi="Times New Roman" w:cs="Times New Roman" w:hint="default"/>
        <w:b w:val="0"/>
        <w:color w:val="000000" w:themeColor="text1"/>
        <w:sz w:val="28"/>
        <w:szCs w:val="28"/>
      </w:rPr>
    </w:lvl>
    <w:lvl w:ilvl="1">
      <w:start w:val="3"/>
      <w:numFmt w:val="decimal"/>
      <w:lvlText w:val="%2."/>
      <w:lvlJc w:val="left"/>
      <w:pPr>
        <w:ind w:left="3773" w:hanging="360"/>
      </w:pPr>
      <w:rPr>
        <w:rFonts w:hint="default"/>
      </w:rPr>
    </w:lvl>
    <w:lvl w:ilvl="2">
      <w:start w:val="1"/>
      <w:numFmt w:val="lowerRoman"/>
      <w:lvlText w:val="%3."/>
      <w:lvlJc w:val="right"/>
      <w:pPr>
        <w:ind w:left="4493" w:hanging="180"/>
      </w:pPr>
      <w:rPr>
        <w:rFonts w:hint="default"/>
      </w:rPr>
    </w:lvl>
    <w:lvl w:ilvl="3">
      <w:start w:val="1"/>
      <w:numFmt w:val="decimal"/>
      <w:lvlText w:val="%4."/>
      <w:lvlJc w:val="left"/>
      <w:pPr>
        <w:ind w:left="1353" w:hanging="360"/>
      </w:pPr>
      <w:rPr>
        <w:rFonts w:hint="default"/>
      </w:rPr>
    </w:lvl>
    <w:lvl w:ilvl="4">
      <w:start w:val="1"/>
      <w:numFmt w:val="lowerLetter"/>
      <w:lvlText w:val="%5."/>
      <w:lvlJc w:val="left"/>
      <w:pPr>
        <w:ind w:left="5933" w:hanging="360"/>
      </w:pPr>
      <w:rPr>
        <w:rFonts w:hint="default"/>
      </w:rPr>
    </w:lvl>
    <w:lvl w:ilvl="5">
      <w:start w:val="1"/>
      <w:numFmt w:val="lowerRoman"/>
      <w:lvlText w:val="%6."/>
      <w:lvlJc w:val="right"/>
      <w:pPr>
        <w:ind w:left="6653" w:hanging="180"/>
      </w:pPr>
      <w:rPr>
        <w:rFonts w:hint="default"/>
      </w:rPr>
    </w:lvl>
    <w:lvl w:ilvl="6">
      <w:start w:val="1"/>
      <w:numFmt w:val="decimal"/>
      <w:lvlText w:val="%7."/>
      <w:lvlJc w:val="left"/>
      <w:pPr>
        <w:ind w:left="7373" w:hanging="360"/>
      </w:pPr>
      <w:rPr>
        <w:rFonts w:hint="default"/>
      </w:rPr>
    </w:lvl>
    <w:lvl w:ilvl="7">
      <w:start w:val="1"/>
      <w:numFmt w:val="lowerLetter"/>
      <w:lvlText w:val="%8."/>
      <w:lvlJc w:val="left"/>
      <w:pPr>
        <w:ind w:left="8093" w:hanging="360"/>
      </w:pPr>
      <w:rPr>
        <w:rFonts w:hint="default"/>
      </w:rPr>
    </w:lvl>
    <w:lvl w:ilvl="8">
      <w:start w:val="1"/>
      <w:numFmt w:val="lowerRoman"/>
      <w:lvlText w:val="%9."/>
      <w:lvlJc w:val="right"/>
      <w:pPr>
        <w:ind w:left="8813" w:hanging="180"/>
      </w:pPr>
      <w:rPr>
        <w:rFonts w:hint="default"/>
      </w:rPr>
    </w:lvl>
  </w:abstractNum>
  <w:abstractNum w:abstractNumId="13" w15:restartNumberingAfterBreak="0">
    <w:nsid w:val="0FB42242"/>
    <w:multiLevelType w:val="hybridMultilevel"/>
    <w:tmpl w:val="CF2E9A82"/>
    <w:lvl w:ilvl="0" w:tplc="04190011">
      <w:start w:val="1"/>
      <w:numFmt w:val="decimal"/>
      <w:lvlText w:val="%1)"/>
      <w:lvlJc w:val="left"/>
      <w:pPr>
        <w:ind w:left="2918" w:hanging="11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1C14AD6"/>
    <w:multiLevelType w:val="hybridMultilevel"/>
    <w:tmpl w:val="5908E258"/>
    <w:lvl w:ilvl="0" w:tplc="04190011">
      <w:start w:val="1"/>
      <w:numFmt w:val="decimal"/>
      <w:lvlText w:val="%1)"/>
      <w:lvlJc w:val="left"/>
      <w:pPr>
        <w:ind w:left="720" w:hanging="360"/>
      </w:pPr>
      <w:rPr>
        <w:rFonts w:hint="default"/>
      </w:rPr>
    </w:lvl>
    <w:lvl w:ilvl="1" w:tplc="E9DE77D0"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5" w15:restartNumberingAfterBreak="0">
    <w:nsid w:val="1414054D"/>
    <w:multiLevelType w:val="hybridMultilevel"/>
    <w:tmpl w:val="79AAD6B2"/>
    <w:lvl w:ilvl="0" w:tplc="D66808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15034A1C"/>
    <w:multiLevelType w:val="hybridMultilevel"/>
    <w:tmpl w:val="AD869BA0"/>
    <w:lvl w:ilvl="0" w:tplc="186AFDD8">
      <w:start w:val="1"/>
      <w:numFmt w:val="decimal"/>
      <w:lvlText w:val="%1)"/>
      <w:lvlJc w:val="left"/>
      <w:pPr>
        <w:ind w:left="1495" w:hanging="360"/>
      </w:pPr>
      <w:rPr>
        <w:rFonts w:hint="default"/>
        <w:color w:val="000000" w:themeColor="text1"/>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15DF34C5"/>
    <w:multiLevelType w:val="hybridMultilevel"/>
    <w:tmpl w:val="3C40BF52"/>
    <w:lvl w:ilvl="0" w:tplc="44DAD8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16697B37"/>
    <w:multiLevelType w:val="hybridMultilevel"/>
    <w:tmpl w:val="7D6E7472"/>
    <w:lvl w:ilvl="0" w:tplc="FC6EB8A6">
      <w:start w:val="10"/>
      <w:numFmt w:val="decimal"/>
      <w:lvlText w:val="%1."/>
      <w:lvlJc w:val="left"/>
      <w:pPr>
        <w:ind w:left="1637"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170256A7"/>
    <w:multiLevelType w:val="hybridMultilevel"/>
    <w:tmpl w:val="137E23E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17206518"/>
    <w:multiLevelType w:val="hybridMultilevel"/>
    <w:tmpl w:val="5866D7D4"/>
    <w:lvl w:ilvl="0" w:tplc="5E8481CE">
      <w:start w:val="1"/>
      <w:numFmt w:val="bullet"/>
      <w:lvlText w:val=""/>
      <w:lvlJc w:val="left"/>
      <w:pPr>
        <w:ind w:left="1495" w:hanging="360"/>
      </w:pPr>
      <w:rPr>
        <w:rFonts w:ascii="Symbol" w:hAnsi="Symbol" w:hint="default"/>
      </w:rPr>
    </w:lvl>
    <w:lvl w:ilvl="1" w:tplc="2FC2A8D0">
      <w:start w:val="1"/>
      <w:numFmt w:val="decimal"/>
      <w:lvlText w:val="%2)"/>
      <w:lvlJc w:val="left"/>
      <w:pPr>
        <w:ind w:left="3338" w:hanging="360"/>
      </w:pPr>
      <w:rPr>
        <w:rFonts w:hint="default"/>
      </w:rPr>
    </w:lvl>
    <w:lvl w:ilvl="2" w:tplc="69D46DE0">
      <w:start w:val="1"/>
      <w:numFmt w:val="decimal"/>
      <w:lvlText w:val="%3."/>
      <w:lvlJc w:val="left"/>
      <w:pPr>
        <w:ind w:left="2689" w:hanging="360"/>
      </w:pPr>
      <w:rPr>
        <w:rFonts w:hint="default"/>
      </w:r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17D5738F"/>
    <w:multiLevelType w:val="hybridMultilevel"/>
    <w:tmpl w:val="1120364E"/>
    <w:lvl w:ilvl="0" w:tplc="5E8481CE">
      <w:start w:val="1"/>
      <w:numFmt w:val="bullet"/>
      <w:lvlText w:val=""/>
      <w:lvlJc w:val="left"/>
      <w:pPr>
        <w:ind w:left="1495" w:hanging="360"/>
      </w:pPr>
      <w:rPr>
        <w:rFonts w:ascii="Symbol" w:hAnsi="Symbol" w:hint="default"/>
      </w:rPr>
    </w:lvl>
    <w:lvl w:ilvl="1" w:tplc="04190011">
      <w:start w:val="1"/>
      <w:numFmt w:val="decimal"/>
      <w:lvlText w:val="%2)"/>
      <w:lvlJc w:val="left"/>
      <w:pPr>
        <w:ind w:left="3338" w:hanging="360"/>
      </w:pPr>
      <w:rPr>
        <w:rFonts w:hint="default"/>
      </w:rPr>
    </w:lvl>
    <w:lvl w:ilvl="2" w:tplc="69D46DE0">
      <w:start w:val="1"/>
      <w:numFmt w:val="decimal"/>
      <w:lvlText w:val="%3."/>
      <w:lvlJc w:val="left"/>
      <w:pPr>
        <w:ind w:left="2689" w:hanging="360"/>
      </w:pPr>
      <w:rPr>
        <w:rFonts w:hint="default"/>
      </w:r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17DD2AC3"/>
    <w:multiLevelType w:val="hybridMultilevel"/>
    <w:tmpl w:val="4F48F2DA"/>
    <w:lvl w:ilvl="0" w:tplc="43E871D0">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194518D8"/>
    <w:multiLevelType w:val="hybridMultilevel"/>
    <w:tmpl w:val="75968830"/>
    <w:lvl w:ilvl="0" w:tplc="5E8481CE">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1AA3170F"/>
    <w:multiLevelType w:val="hybridMultilevel"/>
    <w:tmpl w:val="8272F0D4"/>
    <w:lvl w:ilvl="0" w:tplc="934C3ECE">
      <w:start w:val="1"/>
      <w:numFmt w:val="decimal"/>
      <w:lvlText w:val="%1."/>
      <w:lvlJc w:val="left"/>
      <w:pPr>
        <w:ind w:left="1894" w:hanging="1185"/>
      </w:pPr>
      <w:rPr>
        <w:rFonts w:hint="default"/>
      </w:rPr>
    </w:lvl>
    <w:lvl w:ilvl="1" w:tplc="F7BA6084">
      <w:start w:val="1"/>
      <w:numFmt w:val="decimal"/>
      <w:lvlText w:val="%2)"/>
      <w:lvlJc w:val="left"/>
      <w:pPr>
        <w:ind w:left="2734" w:hanging="1305"/>
      </w:pPr>
      <w:rPr>
        <w:rFonts w:hint="default"/>
      </w:r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1B05370D"/>
    <w:multiLevelType w:val="hybridMultilevel"/>
    <w:tmpl w:val="43DA97F4"/>
    <w:lvl w:ilvl="0" w:tplc="5108251A">
      <w:start w:val="1"/>
      <w:numFmt w:val="bullet"/>
      <w:lvlText w:val="−"/>
      <w:lvlJc w:val="left"/>
      <w:pPr>
        <w:ind w:left="1429" w:hanging="360"/>
      </w:pPr>
      <w:rPr>
        <w:rFonts w:ascii="Times New Roman" w:hAnsi="Times New Roman" w:cs="Times New Roman" w:hint="default"/>
        <w:b/>
        <w:i w:val="0"/>
        <w:color w:val="auto"/>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1C312FB8"/>
    <w:multiLevelType w:val="hybridMultilevel"/>
    <w:tmpl w:val="38BE3B56"/>
    <w:lvl w:ilvl="0" w:tplc="0419000F">
      <w:start w:val="1"/>
      <w:numFmt w:val="decimal"/>
      <w:lvlText w:val="%1."/>
      <w:lvlJc w:val="left"/>
      <w:pPr>
        <w:ind w:left="4897"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1C4A6AE6"/>
    <w:multiLevelType w:val="hybridMultilevel"/>
    <w:tmpl w:val="7196F986"/>
    <w:lvl w:ilvl="0" w:tplc="04190011">
      <w:start w:val="1"/>
      <w:numFmt w:val="decimal"/>
      <w:lvlText w:val="%1)"/>
      <w:lvlJc w:val="left"/>
      <w:pPr>
        <w:ind w:left="2062"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1CDB2C01"/>
    <w:multiLevelType w:val="hybridMultilevel"/>
    <w:tmpl w:val="A5BC9CBA"/>
    <w:lvl w:ilvl="0" w:tplc="04190011">
      <w:start w:val="1"/>
      <w:numFmt w:val="decimal"/>
      <w:lvlText w:val="%1)"/>
      <w:lvlJc w:val="left"/>
      <w:pPr>
        <w:ind w:left="1778" w:hanging="360"/>
      </w:pPr>
      <w:rPr>
        <w:rFonts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29" w15:restartNumberingAfterBreak="0">
    <w:nsid w:val="1DB60B4B"/>
    <w:multiLevelType w:val="hybridMultilevel"/>
    <w:tmpl w:val="1F1011DA"/>
    <w:lvl w:ilvl="0" w:tplc="5E8481CE">
      <w:start w:val="1"/>
      <w:numFmt w:val="bullet"/>
      <w:lvlText w:val=""/>
      <w:lvlJc w:val="left"/>
      <w:pPr>
        <w:ind w:left="1429" w:hanging="360"/>
      </w:pPr>
      <w:rPr>
        <w:rFonts w:ascii="Symbol" w:hAnsi="Symbol" w:cs="Symbol" w:hint="default"/>
      </w:rPr>
    </w:lvl>
    <w:lvl w:ilvl="1" w:tplc="14067ED4">
      <w:start w:val="1"/>
      <w:numFmt w:val="decimal"/>
      <w:lvlText w:val="%2)"/>
      <w:lvlJc w:val="left"/>
      <w:pPr>
        <w:ind w:left="2824" w:hanging="1035"/>
      </w:pPr>
      <w:rPr>
        <w:rFonts w:hint="default"/>
      </w:rPr>
    </w:lvl>
    <w:lvl w:ilvl="2" w:tplc="39E0AE3E">
      <w:start w:val="1"/>
      <w:numFmt w:val="decimal"/>
      <w:lvlText w:val="%3."/>
      <w:lvlJc w:val="left"/>
      <w:pPr>
        <w:ind w:left="3049" w:hanging="360"/>
      </w:pPr>
      <w:rPr>
        <w:rFonts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1DBA2277"/>
    <w:multiLevelType w:val="hybridMultilevel"/>
    <w:tmpl w:val="CE5E63B8"/>
    <w:lvl w:ilvl="0" w:tplc="5E8481CE">
      <w:start w:val="1"/>
      <w:numFmt w:val="bullet"/>
      <w:lvlText w:val=""/>
      <w:lvlJc w:val="left"/>
      <w:pPr>
        <w:ind w:left="2149" w:hanging="360"/>
      </w:pPr>
      <w:rPr>
        <w:rFonts w:ascii="Symbol" w:hAnsi="Symbol" w:cs="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31" w15:restartNumberingAfterBreak="0">
    <w:nsid w:val="21D76F2C"/>
    <w:multiLevelType w:val="multilevel"/>
    <w:tmpl w:val="04190023"/>
    <w:styleLink w:val="a"/>
    <w:lvl w:ilvl="0">
      <w:start w:val="1"/>
      <w:numFmt w:val="upperRoman"/>
      <w:lvlText w:val="Статья %1."/>
      <w:lvlJc w:val="left"/>
      <w:pPr>
        <w:tabs>
          <w:tab w:val="num" w:pos="1440"/>
        </w:tabs>
      </w:pPr>
    </w:lvl>
    <w:lvl w:ilvl="1">
      <w:start w:val="1"/>
      <w:numFmt w:val="decimalZero"/>
      <w:isLgl/>
      <w:lvlText w:val="Раздел %1.%2"/>
      <w:lvlJc w:val="left"/>
      <w:pPr>
        <w:tabs>
          <w:tab w:val="num" w:pos="144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2" w15:restartNumberingAfterBreak="0">
    <w:nsid w:val="2265294E"/>
    <w:multiLevelType w:val="hybridMultilevel"/>
    <w:tmpl w:val="D3BEB1B2"/>
    <w:lvl w:ilvl="0" w:tplc="0419000F">
      <w:start w:val="1"/>
      <w:numFmt w:val="decimal"/>
      <w:lvlText w:val="%1."/>
      <w:lvlJc w:val="left"/>
      <w:pPr>
        <w:ind w:left="362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229D1E4F"/>
    <w:multiLevelType w:val="hybridMultilevel"/>
    <w:tmpl w:val="056C3A96"/>
    <w:lvl w:ilvl="0" w:tplc="0419000F">
      <w:start w:val="1"/>
      <w:numFmt w:val="decimal"/>
      <w:lvlText w:val="%1."/>
      <w:lvlJc w:val="left"/>
      <w:pPr>
        <w:ind w:left="2912"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22F138F1"/>
    <w:multiLevelType w:val="hybridMultilevel"/>
    <w:tmpl w:val="681EAD08"/>
    <w:lvl w:ilvl="0" w:tplc="AA26FE5C">
      <w:start w:val="1"/>
      <w:numFmt w:val="bullet"/>
      <w:pStyle w:val="a0"/>
      <w:lvlText w:val=""/>
      <w:lvlJc w:val="left"/>
      <w:pPr>
        <w:tabs>
          <w:tab w:val="num" w:pos="1354"/>
        </w:tabs>
        <w:ind w:left="1354" w:hanging="454"/>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23110496"/>
    <w:multiLevelType w:val="hybridMultilevel"/>
    <w:tmpl w:val="F7D2FBF0"/>
    <w:lvl w:ilvl="0" w:tplc="EC60E70A">
      <w:start w:val="1"/>
      <w:numFmt w:val="decimal"/>
      <w:lvlText w:val="%1."/>
      <w:lvlJc w:val="left"/>
      <w:pPr>
        <w:ind w:left="6669" w:hanging="1140"/>
      </w:pPr>
      <w:rPr>
        <w:rFonts w:hint="default"/>
      </w:rPr>
    </w:lvl>
    <w:lvl w:ilvl="1" w:tplc="1CA42F4A">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23290B42"/>
    <w:multiLevelType w:val="hybridMultilevel"/>
    <w:tmpl w:val="26C257E8"/>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15:restartNumberingAfterBreak="0">
    <w:nsid w:val="232D3E23"/>
    <w:multiLevelType w:val="hybridMultilevel"/>
    <w:tmpl w:val="EEE21CFC"/>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238C7412"/>
    <w:multiLevelType w:val="multilevel"/>
    <w:tmpl w:val="BAE21A08"/>
    <w:lvl w:ilvl="0">
      <w:start w:val="4"/>
      <w:numFmt w:val="decimal"/>
      <w:lvlText w:val="%1."/>
      <w:lvlJc w:val="left"/>
      <w:pPr>
        <w:ind w:left="1069" w:hanging="360"/>
      </w:pPr>
      <w:rPr>
        <w:rFonts w:hint="default"/>
      </w:rPr>
    </w:lvl>
    <w:lvl w:ilvl="1">
      <w:start w:val="1"/>
      <w:numFmt w:val="decimal"/>
      <w:lvlText w:val="%2."/>
      <w:lvlJc w:val="left"/>
      <w:pPr>
        <w:ind w:left="2989" w:hanging="720"/>
      </w:pPr>
      <w:rPr>
        <w:rFonts w:hint="default"/>
        <w:b w:val="0"/>
        <w:color w:val="auto"/>
        <w:sz w:val="24"/>
        <w:szCs w:val="24"/>
      </w:rPr>
    </w:lvl>
    <w:lvl w:ilvl="2">
      <w:start w:val="1"/>
      <w:numFmt w:val="decimal"/>
      <w:lvlText w:val="%3."/>
      <w:lvlJc w:val="left"/>
      <w:pPr>
        <w:ind w:left="1429" w:hanging="720"/>
      </w:pPr>
      <w:rPr>
        <w:rFonts w:hint="default"/>
        <w:b w:val="0"/>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9" w15:restartNumberingAfterBreak="0">
    <w:nsid w:val="24632FA8"/>
    <w:multiLevelType w:val="hybridMultilevel"/>
    <w:tmpl w:val="6DDE37C0"/>
    <w:lvl w:ilvl="0" w:tplc="8DA20872">
      <w:start w:val="1"/>
      <w:numFmt w:val="decimal"/>
      <w:lvlText w:val="%1)"/>
      <w:lvlJc w:val="left"/>
      <w:pPr>
        <w:ind w:left="3045" w:hanging="1200"/>
      </w:pPr>
      <w:rPr>
        <w:rFonts w:hint="default"/>
      </w:rPr>
    </w:lvl>
    <w:lvl w:ilvl="1" w:tplc="1B8C31E6">
      <w:start w:val="1"/>
      <w:numFmt w:val="decimal"/>
      <w:lvlText w:val="%2."/>
      <w:lvlJc w:val="left"/>
      <w:pPr>
        <w:ind w:left="2204" w:hanging="360"/>
      </w:pPr>
      <w:rPr>
        <w:rFonts w:ascii="Times New Roman" w:hAnsi="Times New Roman" w:cs="Times New Roman" w:hint="default"/>
      </w:r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40" w15:restartNumberingAfterBreak="0">
    <w:nsid w:val="24DF4A47"/>
    <w:multiLevelType w:val="hybridMultilevel"/>
    <w:tmpl w:val="74E01B82"/>
    <w:lvl w:ilvl="0" w:tplc="1CAE9B52">
      <w:start w:val="5"/>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15:restartNumberingAfterBreak="0">
    <w:nsid w:val="264152E5"/>
    <w:multiLevelType w:val="hybridMultilevel"/>
    <w:tmpl w:val="E984EE3E"/>
    <w:lvl w:ilvl="0" w:tplc="5E8481CE">
      <w:start w:val="1"/>
      <w:numFmt w:val="bullet"/>
      <w:lvlText w:val=""/>
      <w:lvlJc w:val="left"/>
      <w:pPr>
        <w:ind w:left="3054" w:hanging="360"/>
      </w:pPr>
      <w:rPr>
        <w:rFonts w:ascii="Symbol" w:hAnsi="Symbol" w:cs="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15:restartNumberingAfterBreak="0">
    <w:nsid w:val="271C05F8"/>
    <w:multiLevelType w:val="hybridMultilevel"/>
    <w:tmpl w:val="49DE3A76"/>
    <w:lvl w:ilvl="0" w:tplc="04190011">
      <w:start w:val="1"/>
      <w:numFmt w:val="decimal"/>
      <w:lvlText w:val="%1)"/>
      <w:lvlJc w:val="left"/>
      <w:pPr>
        <w:ind w:left="1353" w:hanging="360"/>
      </w:pPr>
    </w:lvl>
    <w:lvl w:ilvl="1" w:tplc="47A26062">
      <w:start w:val="1"/>
      <w:numFmt w:val="decimal"/>
      <w:lvlText w:val="%2."/>
      <w:lvlJc w:val="left"/>
      <w:pPr>
        <w:ind w:left="2194" w:hanging="405"/>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15:restartNumberingAfterBreak="0">
    <w:nsid w:val="27DB3723"/>
    <w:multiLevelType w:val="hybridMultilevel"/>
    <w:tmpl w:val="1474EB88"/>
    <w:lvl w:ilvl="0" w:tplc="00000003">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280D2519"/>
    <w:multiLevelType w:val="multilevel"/>
    <w:tmpl w:val="4D46DF68"/>
    <w:lvl w:ilvl="0">
      <w:start w:val="3"/>
      <w:numFmt w:val="decimal"/>
      <w:lvlText w:val="%1."/>
      <w:lvlJc w:val="left"/>
      <w:pPr>
        <w:ind w:left="4319" w:hanging="1200"/>
      </w:pPr>
      <w:rPr>
        <w:rFonts w:ascii="Times New Roman" w:eastAsiaTheme="minorHAnsi" w:hAnsi="Times New Roman" w:cs="Times New Roman" w:hint="default"/>
        <w:b w:val="0"/>
        <w:color w:val="000000" w:themeColor="text1"/>
        <w:sz w:val="28"/>
        <w:szCs w:val="28"/>
      </w:rPr>
    </w:lvl>
    <w:lvl w:ilvl="1">
      <w:start w:val="3"/>
      <w:numFmt w:val="decimal"/>
      <w:lvlText w:val="%2."/>
      <w:lvlJc w:val="left"/>
      <w:pPr>
        <w:ind w:left="3773" w:hanging="360"/>
      </w:pPr>
      <w:rPr>
        <w:rFonts w:hint="default"/>
      </w:rPr>
    </w:lvl>
    <w:lvl w:ilvl="2">
      <w:start w:val="1"/>
      <w:numFmt w:val="lowerRoman"/>
      <w:lvlText w:val="%3."/>
      <w:lvlJc w:val="right"/>
      <w:pPr>
        <w:ind w:left="4493" w:hanging="180"/>
      </w:pPr>
      <w:rPr>
        <w:rFonts w:hint="default"/>
      </w:rPr>
    </w:lvl>
    <w:lvl w:ilvl="3">
      <w:start w:val="1"/>
      <w:numFmt w:val="decimal"/>
      <w:lvlText w:val="%4."/>
      <w:lvlJc w:val="left"/>
      <w:pPr>
        <w:ind w:left="5213" w:hanging="360"/>
      </w:pPr>
      <w:rPr>
        <w:rFonts w:hint="default"/>
      </w:rPr>
    </w:lvl>
    <w:lvl w:ilvl="4">
      <w:start w:val="1"/>
      <w:numFmt w:val="lowerLetter"/>
      <w:lvlText w:val="%5."/>
      <w:lvlJc w:val="left"/>
      <w:pPr>
        <w:ind w:left="5933" w:hanging="360"/>
      </w:pPr>
      <w:rPr>
        <w:rFonts w:hint="default"/>
      </w:rPr>
    </w:lvl>
    <w:lvl w:ilvl="5">
      <w:start w:val="1"/>
      <w:numFmt w:val="lowerRoman"/>
      <w:lvlText w:val="%6."/>
      <w:lvlJc w:val="right"/>
      <w:pPr>
        <w:ind w:left="6653" w:hanging="180"/>
      </w:pPr>
      <w:rPr>
        <w:rFonts w:hint="default"/>
      </w:rPr>
    </w:lvl>
    <w:lvl w:ilvl="6">
      <w:start w:val="1"/>
      <w:numFmt w:val="decimal"/>
      <w:lvlText w:val="%7."/>
      <w:lvlJc w:val="left"/>
      <w:pPr>
        <w:ind w:left="7373" w:hanging="360"/>
      </w:pPr>
      <w:rPr>
        <w:rFonts w:hint="default"/>
      </w:rPr>
    </w:lvl>
    <w:lvl w:ilvl="7">
      <w:start w:val="1"/>
      <w:numFmt w:val="lowerLetter"/>
      <w:lvlText w:val="%8."/>
      <w:lvlJc w:val="left"/>
      <w:pPr>
        <w:ind w:left="8093" w:hanging="360"/>
      </w:pPr>
      <w:rPr>
        <w:rFonts w:hint="default"/>
      </w:rPr>
    </w:lvl>
    <w:lvl w:ilvl="8">
      <w:start w:val="1"/>
      <w:numFmt w:val="lowerRoman"/>
      <w:lvlText w:val="%9."/>
      <w:lvlJc w:val="right"/>
      <w:pPr>
        <w:ind w:left="8813" w:hanging="180"/>
      </w:pPr>
      <w:rPr>
        <w:rFonts w:hint="default"/>
      </w:rPr>
    </w:lvl>
  </w:abstractNum>
  <w:abstractNum w:abstractNumId="45" w15:restartNumberingAfterBreak="0">
    <w:nsid w:val="29293D9F"/>
    <w:multiLevelType w:val="hybridMultilevel"/>
    <w:tmpl w:val="E79E19C2"/>
    <w:lvl w:ilvl="0" w:tplc="CFDCE3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15:restartNumberingAfterBreak="0">
    <w:nsid w:val="2A140724"/>
    <w:multiLevelType w:val="hybridMultilevel"/>
    <w:tmpl w:val="660A2234"/>
    <w:lvl w:ilvl="0" w:tplc="6F20A75A">
      <w:start w:val="1"/>
      <w:numFmt w:val="bullet"/>
      <w:lvlText w:val="–"/>
      <w:lvlJc w:val="left"/>
      <w:pPr>
        <w:ind w:left="1260" w:hanging="360"/>
      </w:pPr>
      <w:rPr>
        <w:rFonts w:ascii="Times New Roman" w:hAnsi="Times New Roman" w:cs="Times New Roman" w:hint="default"/>
        <w:color w:val="000000" w:themeColor="text1"/>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7" w15:restartNumberingAfterBreak="0">
    <w:nsid w:val="2C600E41"/>
    <w:multiLevelType w:val="hybridMultilevel"/>
    <w:tmpl w:val="31ACEBFA"/>
    <w:lvl w:ilvl="0" w:tplc="8DA20872">
      <w:start w:val="1"/>
      <w:numFmt w:val="decimal"/>
      <w:lvlText w:val="%1)"/>
      <w:lvlJc w:val="left"/>
      <w:pPr>
        <w:ind w:left="1819" w:hanging="1110"/>
      </w:pPr>
      <w:rPr>
        <w:rFonts w:hint="default"/>
      </w:rPr>
    </w:lvl>
    <w:lvl w:ilvl="1" w:tplc="04190011">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15:restartNumberingAfterBreak="0">
    <w:nsid w:val="2CA55E6C"/>
    <w:multiLevelType w:val="hybridMultilevel"/>
    <w:tmpl w:val="E1D68F32"/>
    <w:lvl w:ilvl="0" w:tplc="0419000F">
      <w:start w:val="1"/>
      <w:numFmt w:val="decimal"/>
      <w:lvlText w:val="%1."/>
      <w:lvlJc w:val="left"/>
      <w:pPr>
        <w:ind w:left="1429" w:hanging="360"/>
      </w:pPr>
    </w:lvl>
    <w:lvl w:ilvl="1" w:tplc="056697F6">
      <w:start w:val="1"/>
      <w:numFmt w:val="decimal"/>
      <w:lvlText w:val="%2)"/>
      <w:lvlJc w:val="left"/>
      <w:pPr>
        <w:ind w:left="8866"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15:restartNumberingAfterBreak="0">
    <w:nsid w:val="305020FF"/>
    <w:multiLevelType w:val="hybridMultilevel"/>
    <w:tmpl w:val="30C44146"/>
    <w:lvl w:ilvl="0" w:tplc="5E8481C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0" w15:restartNumberingAfterBreak="0">
    <w:nsid w:val="30BD7C4D"/>
    <w:multiLevelType w:val="hybridMultilevel"/>
    <w:tmpl w:val="D86421D2"/>
    <w:lvl w:ilvl="0" w:tplc="5E8481CE">
      <w:start w:val="1"/>
      <w:numFmt w:val="bullet"/>
      <w:lvlText w:val=""/>
      <w:lvlJc w:val="left"/>
      <w:pPr>
        <w:ind w:left="3054"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1" w15:restartNumberingAfterBreak="0">
    <w:nsid w:val="31C17D4D"/>
    <w:multiLevelType w:val="hybridMultilevel"/>
    <w:tmpl w:val="AA0614EE"/>
    <w:lvl w:ilvl="0" w:tplc="04190011">
      <w:start w:val="1"/>
      <w:numFmt w:val="decimal"/>
      <w:lvlText w:val="%1)"/>
      <w:lvlJc w:val="left"/>
      <w:pPr>
        <w:ind w:left="720" w:hanging="360"/>
      </w:pPr>
      <w:rPr>
        <w:rFonts w:hint="default"/>
        <w:sz w:val="28"/>
        <w:szCs w:val="28"/>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2" w15:restartNumberingAfterBreak="0">
    <w:nsid w:val="32291C85"/>
    <w:multiLevelType w:val="multilevel"/>
    <w:tmpl w:val="2512832A"/>
    <w:lvl w:ilvl="0">
      <w:start w:val="1"/>
      <w:numFmt w:val="decimal"/>
      <w:lvlText w:val="%1)"/>
      <w:lvlJc w:val="left"/>
      <w:pPr>
        <w:ind w:left="1429" w:hanging="360"/>
      </w:pPr>
      <w:rPr>
        <w:rFonts w:hint="default"/>
        <w:b w:val="0"/>
        <w:color w:val="000000" w:themeColor="text1"/>
      </w:rPr>
    </w:lvl>
    <w:lvl w:ilvl="1">
      <w:start w:val="7"/>
      <w:numFmt w:val="decimal"/>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360" w:hanging="360"/>
      </w:pPr>
      <w:rPr>
        <w:rFonts w:hint="default"/>
        <w:sz w:val="24"/>
        <w:szCs w:val="24"/>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53" w15:restartNumberingAfterBreak="0">
    <w:nsid w:val="32355361"/>
    <w:multiLevelType w:val="hybridMultilevel"/>
    <w:tmpl w:val="E5324F9A"/>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4" w15:restartNumberingAfterBreak="0">
    <w:nsid w:val="326A3EB7"/>
    <w:multiLevelType w:val="hybridMultilevel"/>
    <w:tmpl w:val="5600BDE0"/>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15:restartNumberingAfterBreak="0">
    <w:nsid w:val="346F3528"/>
    <w:multiLevelType w:val="hybridMultilevel"/>
    <w:tmpl w:val="27A08C70"/>
    <w:lvl w:ilvl="0" w:tplc="04190011">
      <w:start w:val="1"/>
      <w:numFmt w:val="decimal"/>
      <w:lvlText w:val="%1)"/>
      <w:lvlJc w:val="left"/>
      <w:pPr>
        <w:ind w:left="1429" w:hanging="360"/>
      </w:pPr>
      <w:rPr>
        <w:rFonts w:hint="default"/>
        <w:b w:val="0"/>
        <w:color w:val="000000" w:themeColor="text1"/>
      </w:rPr>
    </w:lvl>
    <w:lvl w:ilvl="1" w:tplc="04190011">
      <w:start w:val="1"/>
      <w:numFmt w:val="decimal"/>
      <w:lvlText w:val="%2)"/>
      <w:lvlJc w:val="left"/>
      <w:pPr>
        <w:ind w:left="6173"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6" w15:restartNumberingAfterBreak="0">
    <w:nsid w:val="35511BF5"/>
    <w:multiLevelType w:val="hybridMultilevel"/>
    <w:tmpl w:val="6BFAB732"/>
    <w:lvl w:ilvl="0" w:tplc="5E8481CE">
      <w:start w:val="1"/>
      <w:numFmt w:val="bullet"/>
      <w:lvlText w:val=""/>
      <w:lvlJc w:val="left"/>
      <w:pPr>
        <w:ind w:left="3054"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7" w15:restartNumberingAfterBreak="0">
    <w:nsid w:val="36300C60"/>
    <w:multiLevelType w:val="hybridMultilevel"/>
    <w:tmpl w:val="F91C6702"/>
    <w:lvl w:ilvl="0" w:tplc="04190011">
      <w:start w:val="1"/>
      <w:numFmt w:val="decimal"/>
      <w:lvlText w:val="%1)"/>
      <w:lvlJc w:val="left"/>
      <w:pPr>
        <w:ind w:left="72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367C63AE"/>
    <w:multiLevelType w:val="hybridMultilevel"/>
    <w:tmpl w:val="1FE4B40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9" w15:restartNumberingAfterBreak="0">
    <w:nsid w:val="368C6495"/>
    <w:multiLevelType w:val="hybridMultilevel"/>
    <w:tmpl w:val="799019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0" w15:restartNumberingAfterBreak="0">
    <w:nsid w:val="382472FB"/>
    <w:multiLevelType w:val="hybridMultilevel"/>
    <w:tmpl w:val="9086C744"/>
    <w:lvl w:ilvl="0" w:tplc="00000003">
      <w:start w:val="1"/>
      <w:numFmt w:val="bullet"/>
      <w:lvlText w:val=""/>
      <w:lvlJc w:val="left"/>
      <w:pPr>
        <w:ind w:left="1429" w:hanging="360"/>
      </w:pPr>
      <w:rPr>
        <w:rFonts w:ascii="Symbol" w:hAnsi="Symbol" w:cs="Symbol"/>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15:restartNumberingAfterBreak="0">
    <w:nsid w:val="38DA353F"/>
    <w:multiLevelType w:val="hybridMultilevel"/>
    <w:tmpl w:val="798A41C0"/>
    <w:lvl w:ilvl="0" w:tplc="3FDAE9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2" w15:restartNumberingAfterBreak="0">
    <w:nsid w:val="39442100"/>
    <w:multiLevelType w:val="hybridMultilevel"/>
    <w:tmpl w:val="4B100DEE"/>
    <w:lvl w:ilvl="0" w:tplc="829C0ED6">
      <w:start w:val="2"/>
      <w:numFmt w:val="decimal"/>
      <w:lvlText w:val="%1."/>
      <w:lvlJc w:val="left"/>
      <w:pPr>
        <w:ind w:left="214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39EB35E8"/>
    <w:multiLevelType w:val="hybridMultilevel"/>
    <w:tmpl w:val="93DE5680"/>
    <w:lvl w:ilvl="0" w:tplc="5E8481CE">
      <w:start w:val="1"/>
      <w:numFmt w:val="bullet"/>
      <w:lvlText w:val=""/>
      <w:lvlJc w:val="left"/>
      <w:pPr>
        <w:ind w:left="3054"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4" w15:restartNumberingAfterBreak="0">
    <w:nsid w:val="3C110FFF"/>
    <w:multiLevelType w:val="hybridMultilevel"/>
    <w:tmpl w:val="1F369B7A"/>
    <w:lvl w:ilvl="0" w:tplc="0419000F">
      <w:start w:val="1"/>
      <w:numFmt w:val="decimal"/>
      <w:lvlText w:val="%1."/>
      <w:lvlJc w:val="left"/>
      <w:pPr>
        <w:ind w:left="2138"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5" w15:restartNumberingAfterBreak="0">
    <w:nsid w:val="3D24615F"/>
    <w:multiLevelType w:val="hybridMultilevel"/>
    <w:tmpl w:val="AF6425E8"/>
    <w:lvl w:ilvl="0" w:tplc="3592AF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6" w15:restartNumberingAfterBreak="0">
    <w:nsid w:val="3DA23407"/>
    <w:multiLevelType w:val="hybridMultilevel"/>
    <w:tmpl w:val="E56C1BD8"/>
    <w:lvl w:ilvl="0" w:tplc="5E8481CE">
      <w:start w:val="1"/>
      <w:numFmt w:val="bullet"/>
      <w:lvlText w:val=""/>
      <w:lvlJc w:val="left"/>
      <w:pPr>
        <w:ind w:left="720" w:hanging="360"/>
      </w:pPr>
      <w:rPr>
        <w:rFonts w:ascii="Symbol" w:hAnsi="Symbol" w:hint="default"/>
      </w:rPr>
    </w:lvl>
    <w:lvl w:ilvl="1" w:tplc="5E8481C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3E0177D0"/>
    <w:multiLevelType w:val="hybridMultilevel"/>
    <w:tmpl w:val="975AE9C0"/>
    <w:lvl w:ilvl="0" w:tplc="5E8481CE">
      <w:start w:val="1"/>
      <w:numFmt w:val="bullet"/>
      <w:lvlText w:val=""/>
      <w:lvlJc w:val="left"/>
      <w:pPr>
        <w:ind w:left="3054"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8" w15:restartNumberingAfterBreak="0">
    <w:nsid w:val="3F84778D"/>
    <w:multiLevelType w:val="hybridMultilevel"/>
    <w:tmpl w:val="FD1CAB44"/>
    <w:lvl w:ilvl="0" w:tplc="3CD8B88E">
      <w:start w:val="1"/>
      <w:numFmt w:val="decimal"/>
      <w:lvlText w:val="%1."/>
      <w:lvlJc w:val="left"/>
      <w:pPr>
        <w:ind w:left="1069" w:hanging="360"/>
      </w:pPr>
      <w:rPr>
        <w:rFonts w:eastAsiaTheme="minorHAnsi" w:hint="default"/>
        <w:b w:val="0"/>
        <w:color w:val="000000" w:themeColor="text1"/>
      </w:rPr>
    </w:lvl>
    <w:lvl w:ilvl="1" w:tplc="16681062">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9" w15:restartNumberingAfterBreak="0">
    <w:nsid w:val="3F944E36"/>
    <w:multiLevelType w:val="hybridMultilevel"/>
    <w:tmpl w:val="4BBCC0E0"/>
    <w:lvl w:ilvl="0" w:tplc="000000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15:restartNumberingAfterBreak="0">
    <w:nsid w:val="3FA96E7A"/>
    <w:multiLevelType w:val="hybridMultilevel"/>
    <w:tmpl w:val="82B4CF68"/>
    <w:lvl w:ilvl="0" w:tplc="5E8481CE">
      <w:start w:val="1"/>
      <w:numFmt w:val="bullet"/>
      <w:lvlText w:val=""/>
      <w:lvlJc w:val="left"/>
      <w:pPr>
        <w:ind w:left="3054" w:hanging="360"/>
      </w:pPr>
      <w:rPr>
        <w:rFonts w:ascii="Symbol" w:hAnsi="Symbol" w:hint="default"/>
      </w:rPr>
    </w:lvl>
    <w:lvl w:ilvl="1" w:tplc="6EC27A0C">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1" w15:restartNumberingAfterBreak="0">
    <w:nsid w:val="41F45D94"/>
    <w:multiLevelType w:val="hybridMultilevel"/>
    <w:tmpl w:val="A51A66F2"/>
    <w:lvl w:ilvl="0" w:tplc="04190011">
      <w:start w:val="1"/>
      <w:numFmt w:val="decimal"/>
      <w:lvlText w:val="%1)"/>
      <w:lvlJc w:val="left"/>
      <w:pPr>
        <w:ind w:left="2509" w:hanging="360"/>
      </w:pPr>
      <w:rPr>
        <w:rFonts w:hint="default"/>
        <w:b w:val="0"/>
        <w:color w:val="000000" w:themeColor="text1"/>
      </w:rPr>
    </w:lvl>
    <w:lvl w:ilvl="1" w:tplc="04190019" w:tentative="1">
      <w:start w:val="1"/>
      <w:numFmt w:val="lowerLetter"/>
      <w:lvlText w:val="%2."/>
      <w:lvlJc w:val="left"/>
      <w:pPr>
        <w:ind w:left="3229" w:hanging="360"/>
      </w:pPr>
    </w:lvl>
    <w:lvl w:ilvl="2" w:tplc="0419001B" w:tentative="1">
      <w:start w:val="1"/>
      <w:numFmt w:val="lowerRoman"/>
      <w:lvlText w:val="%3."/>
      <w:lvlJc w:val="right"/>
      <w:pPr>
        <w:ind w:left="3949" w:hanging="180"/>
      </w:pPr>
    </w:lvl>
    <w:lvl w:ilvl="3" w:tplc="0419000F" w:tentative="1">
      <w:start w:val="1"/>
      <w:numFmt w:val="decimal"/>
      <w:lvlText w:val="%4."/>
      <w:lvlJc w:val="left"/>
      <w:pPr>
        <w:ind w:left="4669" w:hanging="360"/>
      </w:pPr>
    </w:lvl>
    <w:lvl w:ilvl="4" w:tplc="04190019" w:tentative="1">
      <w:start w:val="1"/>
      <w:numFmt w:val="lowerLetter"/>
      <w:lvlText w:val="%5."/>
      <w:lvlJc w:val="left"/>
      <w:pPr>
        <w:ind w:left="5389" w:hanging="360"/>
      </w:pPr>
    </w:lvl>
    <w:lvl w:ilvl="5" w:tplc="0419001B" w:tentative="1">
      <w:start w:val="1"/>
      <w:numFmt w:val="lowerRoman"/>
      <w:lvlText w:val="%6."/>
      <w:lvlJc w:val="right"/>
      <w:pPr>
        <w:ind w:left="6109" w:hanging="180"/>
      </w:pPr>
    </w:lvl>
    <w:lvl w:ilvl="6" w:tplc="0419000F" w:tentative="1">
      <w:start w:val="1"/>
      <w:numFmt w:val="decimal"/>
      <w:lvlText w:val="%7."/>
      <w:lvlJc w:val="left"/>
      <w:pPr>
        <w:ind w:left="6829" w:hanging="360"/>
      </w:pPr>
    </w:lvl>
    <w:lvl w:ilvl="7" w:tplc="04190019" w:tentative="1">
      <w:start w:val="1"/>
      <w:numFmt w:val="lowerLetter"/>
      <w:lvlText w:val="%8."/>
      <w:lvlJc w:val="left"/>
      <w:pPr>
        <w:ind w:left="7549" w:hanging="360"/>
      </w:pPr>
    </w:lvl>
    <w:lvl w:ilvl="8" w:tplc="0419001B" w:tentative="1">
      <w:start w:val="1"/>
      <w:numFmt w:val="lowerRoman"/>
      <w:lvlText w:val="%9."/>
      <w:lvlJc w:val="right"/>
      <w:pPr>
        <w:ind w:left="8269" w:hanging="180"/>
      </w:pPr>
    </w:lvl>
  </w:abstractNum>
  <w:abstractNum w:abstractNumId="72" w15:restartNumberingAfterBreak="0">
    <w:nsid w:val="42A61481"/>
    <w:multiLevelType w:val="hybridMultilevel"/>
    <w:tmpl w:val="907EA852"/>
    <w:lvl w:ilvl="0" w:tplc="EF32E3C2">
      <w:start w:val="1"/>
      <w:numFmt w:val="decimal"/>
      <w:lvlText w:val="%1)"/>
      <w:lvlJc w:val="left"/>
      <w:pPr>
        <w:ind w:left="5243" w:hanging="990"/>
      </w:pPr>
      <w:rPr>
        <w:rFonts w:hint="default"/>
      </w:rPr>
    </w:lvl>
    <w:lvl w:ilvl="1" w:tplc="02C2280E">
      <w:start w:val="1"/>
      <w:numFmt w:val="decimal"/>
      <w:lvlText w:val="%2."/>
      <w:lvlJc w:val="left"/>
      <w:pPr>
        <w:ind w:left="4038" w:hanging="1050"/>
      </w:pPr>
      <w:rPr>
        <w:rFonts w:hint="default"/>
        <w:sz w:val="24"/>
        <w:szCs w:val="24"/>
      </w:rPr>
    </w:lvl>
    <w:lvl w:ilvl="2" w:tplc="0419001B" w:tentative="1">
      <w:start w:val="1"/>
      <w:numFmt w:val="lowerRoman"/>
      <w:lvlText w:val="%3."/>
      <w:lvlJc w:val="right"/>
      <w:pPr>
        <w:ind w:left="4068" w:hanging="180"/>
      </w:pPr>
    </w:lvl>
    <w:lvl w:ilvl="3" w:tplc="0419000F" w:tentative="1">
      <w:start w:val="1"/>
      <w:numFmt w:val="decimal"/>
      <w:lvlText w:val="%4."/>
      <w:lvlJc w:val="left"/>
      <w:pPr>
        <w:ind w:left="4788" w:hanging="360"/>
      </w:pPr>
    </w:lvl>
    <w:lvl w:ilvl="4" w:tplc="04190019" w:tentative="1">
      <w:start w:val="1"/>
      <w:numFmt w:val="lowerLetter"/>
      <w:lvlText w:val="%5."/>
      <w:lvlJc w:val="left"/>
      <w:pPr>
        <w:ind w:left="5508" w:hanging="360"/>
      </w:pPr>
    </w:lvl>
    <w:lvl w:ilvl="5" w:tplc="0419001B" w:tentative="1">
      <w:start w:val="1"/>
      <w:numFmt w:val="lowerRoman"/>
      <w:lvlText w:val="%6."/>
      <w:lvlJc w:val="right"/>
      <w:pPr>
        <w:ind w:left="6228" w:hanging="180"/>
      </w:pPr>
    </w:lvl>
    <w:lvl w:ilvl="6" w:tplc="0419000F" w:tentative="1">
      <w:start w:val="1"/>
      <w:numFmt w:val="decimal"/>
      <w:lvlText w:val="%7."/>
      <w:lvlJc w:val="left"/>
      <w:pPr>
        <w:ind w:left="6948" w:hanging="360"/>
      </w:pPr>
    </w:lvl>
    <w:lvl w:ilvl="7" w:tplc="04190019" w:tentative="1">
      <w:start w:val="1"/>
      <w:numFmt w:val="lowerLetter"/>
      <w:lvlText w:val="%8."/>
      <w:lvlJc w:val="left"/>
      <w:pPr>
        <w:ind w:left="7668" w:hanging="360"/>
      </w:pPr>
    </w:lvl>
    <w:lvl w:ilvl="8" w:tplc="0419001B" w:tentative="1">
      <w:start w:val="1"/>
      <w:numFmt w:val="lowerRoman"/>
      <w:lvlText w:val="%9."/>
      <w:lvlJc w:val="right"/>
      <w:pPr>
        <w:ind w:left="8388" w:hanging="180"/>
      </w:pPr>
    </w:lvl>
  </w:abstractNum>
  <w:abstractNum w:abstractNumId="73" w15:restartNumberingAfterBreak="0">
    <w:nsid w:val="42AD38D7"/>
    <w:multiLevelType w:val="hybridMultilevel"/>
    <w:tmpl w:val="B9E03F86"/>
    <w:lvl w:ilvl="0" w:tplc="5E8481CE">
      <w:start w:val="1"/>
      <w:numFmt w:val="bullet"/>
      <w:lvlText w:val=""/>
      <w:lvlJc w:val="left"/>
      <w:pPr>
        <w:ind w:left="3054"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4" w15:restartNumberingAfterBreak="0">
    <w:nsid w:val="44AF262E"/>
    <w:multiLevelType w:val="hybridMultilevel"/>
    <w:tmpl w:val="D8CA3500"/>
    <w:lvl w:ilvl="0" w:tplc="2CD8E6FE">
      <w:start w:val="1"/>
      <w:numFmt w:val="decimal"/>
      <w:lvlText w:val="%1."/>
      <w:lvlJc w:val="left"/>
      <w:pPr>
        <w:ind w:left="1864" w:hanging="1155"/>
      </w:pPr>
      <w:rPr>
        <w:rFonts w:hint="default"/>
      </w:rPr>
    </w:lvl>
    <w:lvl w:ilvl="1" w:tplc="0419000F">
      <w:start w:val="1"/>
      <w:numFmt w:val="decimal"/>
      <w:lvlText w:val="%2."/>
      <w:lvlJc w:val="left"/>
      <w:pPr>
        <w:ind w:left="1778"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5" w15:restartNumberingAfterBreak="0">
    <w:nsid w:val="44FA65A8"/>
    <w:multiLevelType w:val="hybridMultilevel"/>
    <w:tmpl w:val="67661E12"/>
    <w:lvl w:ilvl="0" w:tplc="F478433A">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15:restartNumberingAfterBreak="0">
    <w:nsid w:val="45CB4CA7"/>
    <w:multiLevelType w:val="hybridMultilevel"/>
    <w:tmpl w:val="E4DED8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7" w15:restartNumberingAfterBreak="0">
    <w:nsid w:val="45E81453"/>
    <w:multiLevelType w:val="hybridMultilevel"/>
    <w:tmpl w:val="F16C4C70"/>
    <w:lvl w:ilvl="0" w:tplc="5E8481CE">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15:restartNumberingAfterBreak="0">
    <w:nsid w:val="461970A7"/>
    <w:multiLevelType w:val="hybridMultilevel"/>
    <w:tmpl w:val="F93297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15:restartNumberingAfterBreak="0">
    <w:nsid w:val="47E277CB"/>
    <w:multiLevelType w:val="hybridMultilevel"/>
    <w:tmpl w:val="4E78EBB2"/>
    <w:lvl w:ilvl="0" w:tplc="04190011">
      <w:start w:val="1"/>
      <w:numFmt w:val="decimal"/>
      <w:lvlText w:val="%1)"/>
      <w:lvlJc w:val="left"/>
      <w:pPr>
        <w:ind w:left="1849" w:hanging="1140"/>
      </w:pPr>
      <w:rPr>
        <w:rFonts w:hint="default"/>
      </w:rPr>
    </w:lvl>
    <w:lvl w:ilvl="1" w:tplc="1CA42F4A">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0" w15:restartNumberingAfterBreak="0">
    <w:nsid w:val="48B74DE6"/>
    <w:multiLevelType w:val="hybridMultilevel"/>
    <w:tmpl w:val="B580A5F8"/>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1" w15:restartNumberingAfterBreak="0">
    <w:nsid w:val="49BC7E78"/>
    <w:multiLevelType w:val="multilevel"/>
    <w:tmpl w:val="3C281FEA"/>
    <w:lvl w:ilvl="0">
      <w:start w:val="1"/>
      <w:numFmt w:val="decimal"/>
      <w:lvlText w:val="%1."/>
      <w:lvlJc w:val="left"/>
      <w:pPr>
        <w:ind w:left="1069" w:hanging="360"/>
      </w:pPr>
      <w:rPr>
        <w:rFonts w:hint="default"/>
        <w:b w:val="0"/>
      </w:rPr>
    </w:lvl>
    <w:lvl w:ilvl="1">
      <w:start w:val="4"/>
      <w:numFmt w:val="decimal"/>
      <w:isLgl/>
      <w:lvlText w:val="%1.%2."/>
      <w:lvlJc w:val="left"/>
      <w:pPr>
        <w:ind w:left="1534" w:hanging="825"/>
      </w:pPr>
      <w:rPr>
        <w:rFonts w:hint="default"/>
      </w:rPr>
    </w:lvl>
    <w:lvl w:ilvl="2">
      <w:start w:val="1"/>
      <w:numFmt w:val="decimal"/>
      <w:isLgl/>
      <w:lvlText w:val="%1.%2.%3."/>
      <w:lvlJc w:val="left"/>
      <w:pPr>
        <w:ind w:left="1534" w:hanging="825"/>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82" w15:restartNumberingAfterBreak="0">
    <w:nsid w:val="4B304055"/>
    <w:multiLevelType w:val="hybridMultilevel"/>
    <w:tmpl w:val="9AC61C62"/>
    <w:lvl w:ilvl="0" w:tplc="5E8481CE">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3" w15:restartNumberingAfterBreak="0">
    <w:nsid w:val="4B3324F3"/>
    <w:multiLevelType w:val="hybridMultilevel"/>
    <w:tmpl w:val="87647752"/>
    <w:lvl w:ilvl="0" w:tplc="A10E20EE">
      <w:start w:val="17"/>
      <w:numFmt w:val="decimal"/>
      <w:lvlText w:val="%1."/>
      <w:lvlJc w:val="left"/>
      <w:pPr>
        <w:ind w:left="1500" w:hanging="11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15:restartNumberingAfterBreak="0">
    <w:nsid w:val="4BF41040"/>
    <w:multiLevelType w:val="hybridMultilevel"/>
    <w:tmpl w:val="D8E082D4"/>
    <w:lvl w:ilvl="0" w:tplc="A8FC7A86">
      <w:start w:val="1"/>
      <w:numFmt w:val="decimal"/>
      <w:lvlText w:val="%1."/>
      <w:lvlJc w:val="left"/>
      <w:pPr>
        <w:ind w:left="502" w:hanging="360"/>
      </w:pPr>
      <w:rPr>
        <w:rFonts w:ascii="Times New Roman" w:eastAsia="Times New Roman" w:hAnsi="Times New Roman" w:cs="Times New Roman"/>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85" w15:restartNumberingAfterBreak="0">
    <w:nsid w:val="4C383CC9"/>
    <w:multiLevelType w:val="hybridMultilevel"/>
    <w:tmpl w:val="666E0E9A"/>
    <w:lvl w:ilvl="0" w:tplc="EEEA3860">
      <w:start w:val="1"/>
      <w:numFmt w:val="decimal"/>
      <w:lvlText w:val="%1)"/>
      <w:lvlJc w:val="left"/>
      <w:pPr>
        <w:ind w:left="895" w:hanging="360"/>
      </w:pPr>
      <w:rPr>
        <w:rFonts w:hint="default"/>
        <w:color w:val="auto"/>
      </w:rPr>
    </w:lvl>
    <w:lvl w:ilvl="1" w:tplc="04190019" w:tentative="1">
      <w:start w:val="1"/>
      <w:numFmt w:val="lowerLetter"/>
      <w:lvlText w:val="%2."/>
      <w:lvlJc w:val="left"/>
      <w:pPr>
        <w:ind w:left="1615" w:hanging="360"/>
      </w:pPr>
    </w:lvl>
    <w:lvl w:ilvl="2" w:tplc="0419001B" w:tentative="1">
      <w:start w:val="1"/>
      <w:numFmt w:val="lowerRoman"/>
      <w:lvlText w:val="%3."/>
      <w:lvlJc w:val="right"/>
      <w:pPr>
        <w:ind w:left="2335" w:hanging="180"/>
      </w:pPr>
    </w:lvl>
    <w:lvl w:ilvl="3" w:tplc="0419000F" w:tentative="1">
      <w:start w:val="1"/>
      <w:numFmt w:val="decimal"/>
      <w:lvlText w:val="%4."/>
      <w:lvlJc w:val="left"/>
      <w:pPr>
        <w:ind w:left="3055" w:hanging="360"/>
      </w:pPr>
    </w:lvl>
    <w:lvl w:ilvl="4" w:tplc="04190019" w:tentative="1">
      <w:start w:val="1"/>
      <w:numFmt w:val="lowerLetter"/>
      <w:lvlText w:val="%5."/>
      <w:lvlJc w:val="left"/>
      <w:pPr>
        <w:ind w:left="3775" w:hanging="360"/>
      </w:pPr>
    </w:lvl>
    <w:lvl w:ilvl="5" w:tplc="0419001B" w:tentative="1">
      <w:start w:val="1"/>
      <w:numFmt w:val="lowerRoman"/>
      <w:lvlText w:val="%6."/>
      <w:lvlJc w:val="right"/>
      <w:pPr>
        <w:ind w:left="4495" w:hanging="180"/>
      </w:pPr>
    </w:lvl>
    <w:lvl w:ilvl="6" w:tplc="0419000F" w:tentative="1">
      <w:start w:val="1"/>
      <w:numFmt w:val="decimal"/>
      <w:lvlText w:val="%7."/>
      <w:lvlJc w:val="left"/>
      <w:pPr>
        <w:ind w:left="5215" w:hanging="360"/>
      </w:pPr>
    </w:lvl>
    <w:lvl w:ilvl="7" w:tplc="04190019" w:tentative="1">
      <w:start w:val="1"/>
      <w:numFmt w:val="lowerLetter"/>
      <w:lvlText w:val="%8."/>
      <w:lvlJc w:val="left"/>
      <w:pPr>
        <w:ind w:left="5935" w:hanging="360"/>
      </w:pPr>
    </w:lvl>
    <w:lvl w:ilvl="8" w:tplc="0419001B" w:tentative="1">
      <w:start w:val="1"/>
      <w:numFmt w:val="lowerRoman"/>
      <w:lvlText w:val="%9."/>
      <w:lvlJc w:val="right"/>
      <w:pPr>
        <w:ind w:left="6655" w:hanging="180"/>
      </w:pPr>
    </w:lvl>
  </w:abstractNum>
  <w:abstractNum w:abstractNumId="86" w15:restartNumberingAfterBreak="0">
    <w:nsid w:val="4C906866"/>
    <w:multiLevelType w:val="hybridMultilevel"/>
    <w:tmpl w:val="9E3C0152"/>
    <w:lvl w:ilvl="0" w:tplc="04190011">
      <w:start w:val="1"/>
      <w:numFmt w:val="decimal"/>
      <w:lvlText w:val="%1)"/>
      <w:lvlJc w:val="left"/>
      <w:pPr>
        <w:ind w:left="6314" w:hanging="360"/>
      </w:pPr>
    </w:lvl>
    <w:lvl w:ilvl="1" w:tplc="04190019" w:tentative="1">
      <w:start w:val="1"/>
      <w:numFmt w:val="lowerLetter"/>
      <w:lvlText w:val="%2."/>
      <w:lvlJc w:val="left"/>
      <w:pPr>
        <w:ind w:left="7034" w:hanging="360"/>
      </w:pPr>
    </w:lvl>
    <w:lvl w:ilvl="2" w:tplc="0419001B" w:tentative="1">
      <w:start w:val="1"/>
      <w:numFmt w:val="lowerRoman"/>
      <w:lvlText w:val="%3."/>
      <w:lvlJc w:val="right"/>
      <w:pPr>
        <w:ind w:left="7754" w:hanging="180"/>
      </w:pPr>
    </w:lvl>
    <w:lvl w:ilvl="3" w:tplc="0419000F" w:tentative="1">
      <w:start w:val="1"/>
      <w:numFmt w:val="decimal"/>
      <w:lvlText w:val="%4."/>
      <w:lvlJc w:val="left"/>
      <w:pPr>
        <w:ind w:left="8474" w:hanging="360"/>
      </w:pPr>
    </w:lvl>
    <w:lvl w:ilvl="4" w:tplc="04190019" w:tentative="1">
      <w:start w:val="1"/>
      <w:numFmt w:val="lowerLetter"/>
      <w:lvlText w:val="%5."/>
      <w:lvlJc w:val="left"/>
      <w:pPr>
        <w:ind w:left="9194" w:hanging="360"/>
      </w:pPr>
    </w:lvl>
    <w:lvl w:ilvl="5" w:tplc="0419001B" w:tentative="1">
      <w:start w:val="1"/>
      <w:numFmt w:val="lowerRoman"/>
      <w:lvlText w:val="%6."/>
      <w:lvlJc w:val="right"/>
      <w:pPr>
        <w:ind w:left="9914" w:hanging="180"/>
      </w:pPr>
    </w:lvl>
    <w:lvl w:ilvl="6" w:tplc="0419000F" w:tentative="1">
      <w:start w:val="1"/>
      <w:numFmt w:val="decimal"/>
      <w:lvlText w:val="%7."/>
      <w:lvlJc w:val="left"/>
      <w:pPr>
        <w:ind w:left="10634" w:hanging="360"/>
      </w:pPr>
    </w:lvl>
    <w:lvl w:ilvl="7" w:tplc="04190019" w:tentative="1">
      <w:start w:val="1"/>
      <w:numFmt w:val="lowerLetter"/>
      <w:lvlText w:val="%8."/>
      <w:lvlJc w:val="left"/>
      <w:pPr>
        <w:ind w:left="11354" w:hanging="360"/>
      </w:pPr>
    </w:lvl>
    <w:lvl w:ilvl="8" w:tplc="0419001B" w:tentative="1">
      <w:start w:val="1"/>
      <w:numFmt w:val="lowerRoman"/>
      <w:lvlText w:val="%9."/>
      <w:lvlJc w:val="right"/>
      <w:pPr>
        <w:ind w:left="12074" w:hanging="180"/>
      </w:pPr>
    </w:lvl>
  </w:abstractNum>
  <w:abstractNum w:abstractNumId="87" w15:restartNumberingAfterBreak="0">
    <w:nsid w:val="4D7D6CBB"/>
    <w:multiLevelType w:val="hybridMultilevel"/>
    <w:tmpl w:val="004E182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15:restartNumberingAfterBreak="0">
    <w:nsid w:val="4DAC1062"/>
    <w:multiLevelType w:val="multilevel"/>
    <w:tmpl w:val="5FACBE0E"/>
    <w:lvl w:ilvl="0">
      <w:start w:val="4"/>
      <w:numFmt w:val="decimal"/>
      <w:lvlText w:val="%1."/>
      <w:lvlJc w:val="left"/>
      <w:pPr>
        <w:ind w:left="1069" w:hanging="360"/>
      </w:pPr>
      <w:rPr>
        <w:rFonts w:hint="default"/>
      </w:rPr>
    </w:lvl>
    <w:lvl w:ilvl="1">
      <w:start w:val="3"/>
      <w:numFmt w:val="decimal"/>
      <w:isLgl/>
      <w:lvlText w:val="%1.%2."/>
      <w:lvlJc w:val="left"/>
      <w:pPr>
        <w:ind w:left="1429" w:hanging="720"/>
      </w:pPr>
      <w:rPr>
        <w:rFonts w:hint="default"/>
      </w:rPr>
    </w:lvl>
    <w:lvl w:ilvl="2">
      <w:start w:val="1"/>
      <w:numFmt w:val="decimal"/>
      <w:lvlText w:val="%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89" w15:restartNumberingAfterBreak="0">
    <w:nsid w:val="4E846137"/>
    <w:multiLevelType w:val="hybridMultilevel"/>
    <w:tmpl w:val="921EF27E"/>
    <w:lvl w:ilvl="0" w:tplc="6F20A75A">
      <w:start w:val="1"/>
      <w:numFmt w:val="bullet"/>
      <w:lvlText w:val="–"/>
      <w:lvlJc w:val="left"/>
      <w:pPr>
        <w:ind w:left="720" w:hanging="360"/>
      </w:pPr>
      <w:rPr>
        <w:rFonts w:ascii="Times New Roman" w:hAnsi="Times New Roman" w:cs="Times New Roman"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15:restartNumberingAfterBreak="0">
    <w:nsid w:val="4E9317E7"/>
    <w:multiLevelType w:val="multilevel"/>
    <w:tmpl w:val="A1908CAE"/>
    <w:lvl w:ilvl="0">
      <w:start w:val="1"/>
      <w:numFmt w:val="decimal"/>
      <w:lvlText w:val="%1."/>
      <w:lvlJc w:val="left"/>
      <w:pPr>
        <w:ind w:left="4319" w:hanging="1200"/>
      </w:pPr>
      <w:rPr>
        <w:rFonts w:ascii="Times New Roman" w:eastAsiaTheme="minorHAnsi" w:hAnsi="Times New Roman" w:cs="Times New Roman" w:hint="default"/>
        <w:b w:val="0"/>
        <w:color w:val="000000" w:themeColor="text1"/>
        <w:sz w:val="28"/>
        <w:szCs w:val="28"/>
      </w:rPr>
    </w:lvl>
    <w:lvl w:ilvl="1">
      <w:start w:val="3"/>
      <w:numFmt w:val="decimal"/>
      <w:lvlText w:val="%2."/>
      <w:lvlJc w:val="left"/>
      <w:pPr>
        <w:ind w:left="3773" w:hanging="360"/>
      </w:pPr>
      <w:rPr>
        <w:rFonts w:hint="default"/>
      </w:rPr>
    </w:lvl>
    <w:lvl w:ilvl="2">
      <w:start w:val="1"/>
      <w:numFmt w:val="lowerRoman"/>
      <w:lvlText w:val="%3."/>
      <w:lvlJc w:val="right"/>
      <w:pPr>
        <w:ind w:left="4493" w:hanging="180"/>
      </w:pPr>
      <w:rPr>
        <w:rFonts w:hint="default"/>
      </w:rPr>
    </w:lvl>
    <w:lvl w:ilvl="3">
      <w:start w:val="1"/>
      <w:numFmt w:val="decimal"/>
      <w:lvlText w:val="%4."/>
      <w:lvlJc w:val="left"/>
      <w:pPr>
        <w:ind w:left="5213" w:hanging="360"/>
      </w:pPr>
      <w:rPr>
        <w:rFonts w:hint="default"/>
      </w:rPr>
    </w:lvl>
    <w:lvl w:ilvl="4">
      <w:start w:val="1"/>
      <w:numFmt w:val="lowerLetter"/>
      <w:lvlText w:val="%5."/>
      <w:lvlJc w:val="left"/>
      <w:pPr>
        <w:ind w:left="5933" w:hanging="360"/>
      </w:pPr>
      <w:rPr>
        <w:rFonts w:hint="default"/>
      </w:rPr>
    </w:lvl>
    <w:lvl w:ilvl="5">
      <w:start w:val="1"/>
      <w:numFmt w:val="lowerRoman"/>
      <w:lvlText w:val="%6."/>
      <w:lvlJc w:val="right"/>
      <w:pPr>
        <w:ind w:left="6653" w:hanging="180"/>
      </w:pPr>
      <w:rPr>
        <w:rFonts w:hint="default"/>
      </w:rPr>
    </w:lvl>
    <w:lvl w:ilvl="6">
      <w:start w:val="1"/>
      <w:numFmt w:val="decimal"/>
      <w:lvlText w:val="%7."/>
      <w:lvlJc w:val="left"/>
      <w:pPr>
        <w:ind w:left="7373" w:hanging="360"/>
      </w:pPr>
      <w:rPr>
        <w:rFonts w:hint="default"/>
      </w:rPr>
    </w:lvl>
    <w:lvl w:ilvl="7">
      <w:start w:val="1"/>
      <w:numFmt w:val="lowerLetter"/>
      <w:lvlText w:val="%8."/>
      <w:lvlJc w:val="left"/>
      <w:pPr>
        <w:ind w:left="8093" w:hanging="360"/>
      </w:pPr>
      <w:rPr>
        <w:rFonts w:hint="default"/>
      </w:rPr>
    </w:lvl>
    <w:lvl w:ilvl="8">
      <w:start w:val="1"/>
      <w:numFmt w:val="lowerRoman"/>
      <w:lvlText w:val="%9."/>
      <w:lvlJc w:val="right"/>
      <w:pPr>
        <w:ind w:left="8813" w:hanging="180"/>
      </w:pPr>
      <w:rPr>
        <w:rFonts w:hint="default"/>
      </w:rPr>
    </w:lvl>
  </w:abstractNum>
  <w:abstractNum w:abstractNumId="91" w15:restartNumberingAfterBreak="0">
    <w:nsid w:val="52BF34FB"/>
    <w:multiLevelType w:val="hybridMultilevel"/>
    <w:tmpl w:val="4F7C9736"/>
    <w:lvl w:ilvl="0" w:tplc="8DA20872">
      <w:start w:val="1"/>
      <w:numFmt w:val="decimal"/>
      <w:lvlText w:val="%1)"/>
      <w:lvlJc w:val="left"/>
      <w:pPr>
        <w:ind w:left="1819" w:hanging="1110"/>
      </w:pPr>
      <w:rPr>
        <w:rFonts w:hint="default"/>
      </w:rPr>
    </w:lvl>
    <w:lvl w:ilvl="1" w:tplc="6946F890">
      <w:start w:val="1"/>
      <w:numFmt w:val="decimal"/>
      <w:lvlText w:val="%2."/>
      <w:lvlJc w:val="left"/>
      <w:pPr>
        <w:ind w:left="5180" w:hanging="360"/>
      </w:pPr>
      <w:rPr>
        <w:rFonts w:hint="default"/>
        <w:color w:val="auto"/>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2" w15:restartNumberingAfterBreak="0">
    <w:nsid w:val="53162884"/>
    <w:multiLevelType w:val="hybridMultilevel"/>
    <w:tmpl w:val="99C46242"/>
    <w:lvl w:ilvl="0" w:tplc="DCD09FF2">
      <w:start w:val="12"/>
      <w:numFmt w:val="decimal"/>
      <w:lvlText w:val="%1."/>
      <w:lvlJc w:val="left"/>
      <w:pPr>
        <w:ind w:left="1849" w:hanging="1140"/>
      </w:pPr>
      <w:rPr>
        <w:rFonts w:hint="default"/>
      </w:rPr>
    </w:lvl>
    <w:lvl w:ilvl="1" w:tplc="33D01BB6">
      <w:start w:val="1"/>
      <w:numFmt w:val="decimal"/>
      <w:lvlText w:val="%2)"/>
      <w:lvlJc w:val="left"/>
      <w:pPr>
        <w:ind w:left="2771"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3" w15:restartNumberingAfterBreak="0">
    <w:nsid w:val="531B70C3"/>
    <w:multiLevelType w:val="hybridMultilevel"/>
    <w:tmpl w:val="666CAA3C"/>
    <w:lvl w:ilvl="0" w:tplc="0419000F">
      <w:start w:val="1"/>
      <w:numFmt w:val="decimal"/>
      <w:lvlText w:val="%1."/>
      <w:lvlJc w:val="left"/>
      <w:pPr>
        <w:ind w:left="3054" w:hanging="360"/>
      </w:pPr>
    </w:lvl>
    <w:lvl w:ilvl="1" w:tplc="04190019">
      <w:start w:val="1"/>
      <w:numFmt w:val="lowerLetter"/>
      <w:lvlText w:val="%2."/>
      <w:lvlJc w:val="left"/>
      <w:pPr>
        <w:ind w:left="3774" w:hanging="360"/>
      </w:pPr>
    </w:lvl>
    <w:lvl w:ilvl="2" w:tplc="0419001B" w:tentative="1">
      <w:start w:val="1"/>
      <w:numFmt w:val="lowerRoman"/>
      <w:lvlText w:val="%3."/>
      <w:lvlJc w:val="right"/>
      <w:pPr>
        <w:ind w:left="4494" w:hanging="180"/>
      </w:pPr>
    </w:lvl>
    <w:lvl w:ilvl="3" w:tplc="04190011">
      <w:start w:val="1"/>
      <w:numFmt w:val="decimal"/>
      <w:lvlText w:val="%4)"/>
      <w:lvlJc w:val="left"/>
      <w:pPr>
        <w:ind w:left="5214" w:hanging="360"/>
      </w:pPr>
    </w:lvl>
    <w:lvl w:ilvl="4" w:tplc="04190019" w:tentative="1">
      <w:start w:val="1"/>
      <w:numFmt w:val="lowerLetter"/>
      <w:lvlText w:val="%5."/>
      <w:lvlJc w:val="left"/>
      <w:pPr>
        <w:ind w:left="5934" w:hanging="360"/>
      </w:pPr>
    </w:lvl>
    <w:lvl w:ilvl="5" w:tplc="0419001B" w:tentative="1">
      <w:start w:val="1"/>
      <w:numFmt w:val="lowerRoman"/>
      <w:lvlText w:val="%6."/>
      <w:lvlJc w:val="right"/>
      <w:pPr>
        <w:ind w:left="6654" w:hanging="180"/>
      </w:pPr>
    </w:lvl>
    <w:lvl w:ilvl="6" w:tplc="0419000F" w:tentative="1">
      <w:start w:val="1"/>
      <w:numFmt w:val="decimal"/>
      <w:lvlText w:val="%7."/>
      <w:lvlJc w:val="left"/>
      <w:pPr>
        <w:ind w:left="7374" w:hanging="360"/>
      </w:pPr>
    </w:lvl>
    <w:lvl w:ilvl="7" w:tplc="04190019" w:tentative="1">
      <w:start w:val="1"/>
      <w:numFmt w:val="lowerLetter"/>
      <w:lvlText w:val="%8."/>
      <w:lvlJc w:val="left"/>
      <w:pPr>
        <w:ind w:left="8094" w:hanging="360"/>
      </w:pPr>
    </w:lvl>
    <w:lvl w:ilvl="8" w:tplc="0419001B" w:tentative="1">
      <w:start w:val="1"/>
      <w:numFmt w:val="lowerRoman"/>
      <w:lvlText w:val="%9."/>
      <w:lvlJc w:val="right"/>
      <w:pPr>
        <w:ind w:left="8814" w:hanging="180"/>
      </w:pPr>
    </w:lvl>
  </w:abstractNum>
  <w:abstractNum w:abstractNumId="94" w15:restartNumberingAfterBreak="0">
    <w:nsid w:val="533158B1"/>
    <w:multiLevelType w:val="hybridMultilevel"/>
    <w:tmpl w:val="91E43EA2"/>
    <w:lvl w:ilvl="0" w:tplc="5E8481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5" w15:restartNumberingAfterBreak="0">
    <w:nsid w:val="539254CA"/>
    <w:multiLevelType w:val="hybridMultilevel"/>
    <w:tmpl w:val="3442532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6" w15:restartNumberingAfterBreak="0">
    <w:nsid w:val="53C56456"/>
    <w:multiLevelType w:val="hybridMultilevel"/>
    <w:tmpl w:val="64B25568"/>
    <w:lvl w:ilvl="0" w:tplc="58B0F05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7" w15:restartNumberingAfterBreak="0">
    <w:nsid w:val="54296E75"/>
    <w:multiLevelType w:val="hybridMultilevel"/>
    <w:tmpl w:val="CF1E6F20"/>
    <w:lvl w:ilvl="0" w:tplc="04190011">
      <w:start w:val="1"/>
      <w:numFmt w:val="decimal"/>
      <w:lvlText w:val="%1)"/>
      <w:lvlJc w:val="left"/>
      <w:pPr>
        <w:ind w:left="1429" w:hanging="360"/>
      </w:pPr>
    </w:lvl>
    <w:lvl w:ilvl="1" w:tplc="2FBC857C">
      <w:start w:val="1"/>
      <w:numFmt w:val="decimal"/>
      <w:lvlText w:val="%2."/>
      <w:lvlJc w:val="left"/>
      <w:pPr>
        <w:ind w:left="1353"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8" w15:restartNumberingAfterBreak="0">
    <w:nsid w:val="55BF466A"/>
    <w:multiLevelType w:val="hybridMultilevel"/>
    <w:tmpl w:val="16C4C732"/>
    <w:lvl w:ilvl="0" w:tplc="C6B0CD32">
      <w:start w:val="1"/>
      <w:numFmt w:val="decimal"/>
      <w:lvlText w:val="%1."/>
      <w:lvlJc w:val="left"/>
      <w:pPr>
        <w:ind w:left="3054"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9" w15:restartNumberingAfterBreak="0">
    <w:nsid w:val="55E87538"/>
    <w:multiLevelType w:val="multilevel"/>
    <w:tmpl w:val="BC3488FA"/>
    <w:lvl w:ilvl="0">
      <w:start w:val="7"/>
      <w:numFmt w:val="decimal"/>
      <w:lvlText w:val="%1."/>
      <w:lvlJc w:val="left"/>
      <w:pPr>
        <w:ind w:left="1744" w:hanging="1035"/>
      </w:pPr>
      <w:rPr>
        <w:rFonts w:hint="default"/>
      </w:rPr>
    </w:lvl>
    <w:lvl w:ilvl="1">
      <w:start w:val="2"/>
      <w:numFmt w:val="decimal"/>
      <w:isLgl/>
      <w:lvlText w:val="%1.%2."/>
      <w:lvlJc w:val="left"/>
      <w:pPr>
        <w:ind w:left="1489" w:hanging="780"/>
      </w:pPr>
      <w:rPr>
        <w:rFonts w:hint="default"/>
      </w:rPr>
    </w:lvl>
    <w:lvl w:ilvl="2">
      <w:start w:val="1"/>
      <w:numFmt w:val="decimal"/>
      <w:isLgl/>
      <w:lvlText w:val="%1.%2.%3."/>
      <w:lvlJc w:val="left"/>
      <w:pPr>
        <w:ind w:left="1489" w:hanging="78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00" w15:restartNumberingAfterBreak="0">
    <w:nsid w:val="58561D72"/>
    <w:multiLevelType w:val="hybridMultilevel"/>
    <w:tmpl w:val="CBA2A2DA"/>
    <w:lvl w:ilvl="0" w:tplc="5E8481CE">
      <w:start w:val="1"/>
      <w:numFmt w:val="bullet"/>
      <w:lvlText w:val=""/>
      <w:lvlJc w:val="left"/>
      <w:pPr>
        <w:ind w:left="3054" w:hanging="360"/>
      </w:pPr>
      <w:rPr>
        <w:rFonts w:ascii="Symbol" w:hAnsi="Symbol" w:cs="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1" w15:restartNumberingAfterBreak="0">
    <w:nsid w:val="58AD2254"/>
    <w:multiLevelType w:val="hybridMultilevel"/>
    <w:tmpl w:val="31CA75C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2" w15:restartNumberingAfterBreak="0">
    <w:nsid w:val="594611A2"/>
    <w:multiLevelType w:val="hybridMultilevel"/>
    <w:tmpl w:val="6D20E6CE"/>
    <w:lvl w:ilvl="0" w:tplc="468007BA">
      <w:start w:val="9"/>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3" w15:restartNumberingAfterBreak="0">
    <w:nsid w:val="598334AA"/>
    <w:multiLevelType w:val="hybridMultilevel"/>
    <w:tmpl w:val="29BC56D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4" w15:restartNumberingAfterBreak="0">
    <w:nsid w:val="59C81985"/>
    <w:multiLevelType w:val="hybridMultilevel"/>
    <w:tmpl w:val="8758C90E"/>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5" w15:restartNumberingAfterBreak="0">
    <w:nsid w:val="5D4F67D7"/>
    <w:multiLevelType w:val="hybridMultilevel"/>
    <w:tmpl w:val="E1E4A728"/>
    <w:lvl w:ilvl="0" w:tplc="04190011">
      <w:start w:val="1"/>
      <w:numFmt w:val="decimal"/>
      <w:lvlText w:val="%1)"/>
      <w:lvlJc w:val="left"/>
      <w:pPr>
        <w:ind w:left="1429" w:hanging="360"/>
      </w:pPr>
      <w:rPr>
        <w:rFonts w:hint="default"/>
        <w:b w:val="0"/>
        <w:color w:val="000000" w:themeColor="text1"/>
      </w:r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6" w15:restartNumberingAfterBreak="0">
    <w:nsid w:val="5DE013F7"/>
    <w:multiLevelType w:val="hybridMultilevel"/>
    <w:tmpl w:val="E12C12C0"/>
    <w:lvl w:ilvl="0" w:tplc="6526F176">
      <w:start w:val="2"/>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15:restartNumberingAfterBreak="0">
    <w:nsid w:val="5F627A9C"/>
    <w:multiLevelType w:val="hybridMultilevel"/>
    <w:tmpl w:val="F9ACC8E2"/>
    <w:lvl w:ilvl="0" w:tplc="5E962C38">
      <w:start w:val="11"/>
      <w:numFmt w:val="decimal"/>
      <w:lvlText w:val="%1."/>
      <w:lvlJc w:val="left"/>
      <w:pPr>
        <w:ind w:left="142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15:restartNumberingAfterBreak="0">
    <w:nsid w:val="606B2328"/>
    <w:multiLevelType w:val="hybridMultilevel"/>
    <w:tmpl w:val="F4003486"/>
    <w:lvl w:ilvl="0" w:tplc="5E8481CE">
      <w:start w:val="1"/>
      <w:numFmt w:val="bullet"/>
      <w:lvlText w:val=""/>
      <w:lvlJc w:val="left"/>
      <w:pPr>
        <w:ind w:left="1069" w:hanging="360"/>
      </w:pPr>
      <w:rPr>
        <w:rFonts w:ascii="Symbol" w:hAnsi="Symbol" w:hint="default"/>
      </w:rPr>
    </w:lvl>
    <w:lvl w:ilvl="1" w:tplc="6C5689CE">
      <w:start w:val="1"/>
      <w:numFmt w:val="decimal"/>
      <w:lvlText w:val="%2)"/>
      <w:lvlJc w:val="left"/>
      <w:pPr>
        <w:ind w:left="1864" w:hanging="43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9" w15:restartNumberingAfterBreak="0">
    <w:nsid w:val="624B2DC0"/>
    <w:multiLevelType w:val="hybridMultilevel"/>
    <w:tmpl w:val="903CD5F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0" w15:restartNumberingAfterBreak="0">
    <w:nsid w:val="64025CCC"/>
    <w:multiLevelType w:val="hybridMultilevel"/>
    <w:tmpl w:val="737003E6"/>
    <w:lvl w:ilvl="0" w:tplc="6F20A75A">
      <w:start w:val="1"/>
      <w:numFmt w:val="bullet"/>
      <w:lvlText w:val="–"/>
      <w:lvlJc w:val="left"/>
      <w:pPr>
        <w:ind w:left="1429" w:hanging="360"/>
      </w:pPr>
      <w:rPr>
        <w:rFonts w:ascii="Times New Roman" w:hAnsi="Times New Roman" w:cs="Times New Roman" w:hint="default"/>
        <w:color w:val="000000" w:themeColor="text1"/>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1" w15:restartNumberingAfterBreak="0">
    <w:nsid w:val="6523413A"/>
    <w:multiLevelType w:val="multilevel"/>
    <w:tmpl w:val="9C6C6ECC"/>
    <w:lvl w:ilvl="0">
      <w:start w:val="1"/>
      <w:numFmt w:val="decimal"/>
      <w:lvlText w:val="%1."/>
      <w:lvlJc w:val="left"/>
      <w:pPr>
        <w:ind w:left="1069" w:hanging="360"/>
      </w:pPr>
      <w:rPr>
        <w:rFonts w:hint="default"/>
        <w:sz w:val="28"/>
        <w:szCs w:val="28"/>
      </w:rPr>
    </w:lvl>
    <w:lvl w:ilvl="1">
      <w:start w:val="1"/>
      <w:numFmt w:val="decimal"/>
      <w:isLgl/>
      <w:lvlText w:val="%1.%2."/>
      <w:lvlJc w:val="left"/>
      <w:pPr>
        <w:ind w:left="1429" w:hanging="720"/>
      </w:pPr>
      <w:rPr>
        <w:rFonts w:hint="default"/>
      </w:rPr>
    </w:lvl>
    <w:lvl w:ilvl="2">
      <w:start w:val="3"/>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12" w15:restartNumberingAfterBreak="0">
    <w:nsid w:val="67C070A9"/>
    <w:multiLevelType w:val="hybridMultilevel"/>
    <w:tmpl w:val="C82CE8B0"/>
    <w:lvl w:ilvl="0" w:tplc="5E8481CE">
      <w:start w:val="1"/>
      <w:numFmt w:val="decimal"/>
      <w:lvlText w:val="%1)"/>
      <w:lvlJc w:val="left"/>
      <w:pPr>
        <w:ind w:left="1744" w:hanging="1035"/>
      </w:pPr>
      <w:rPr>
        <w:rFonts w:hint="default"/>
      </w:rPr>
    </w:lvl>
    <w:lvl w:ilvl="1" w:tplc="04190003">
      <w:start w:val="1"/>
      <w:numFmt w:val="decimal"/>
      <w:lvlText w:val="%2."/>
      <w:lvlJc w:val="left"/>
      <w:pPr>
        <w:ind w:left="2644" w:hanging="1215"/>
      </w:pPr>
      <w:rPr>
        <w:rFonts w:hint="default"/>
      </w:rPr>
    </w:lvl>
    <w:lvl w:ilvl="2" w:tplc="04190005" w:tentative="1">
      <w:start w:val="1"/>
      <w:numFmt w:val="lowerRoman"/>
      <w:lvlText w:val="%3."/>
      <w:lvlJc w:val="right"/>
      <w:pPr>
        <w:ind w:left="2509" w:hanging="180"/>
      </w:pPr>
    </w:lvl>
    <w:lvl w:ilvl="3" w:tplc="04190001" w:tentative="1">
      <w:start w:val="1"/>
      <w:numFmt w:val="decimal"/>
      <w:lvlText w:val="%4."/>
      <w:lvlJc w:val="left"/>
      <w:pPr>
        <w:ind w:left="3229" w:hanging="360"/>
      </w:pPr>
    </w:lvl>
    <w:lvl w:ilvl="4" w:tplc="04190003" w:tentative="1">
      <w:start w:val="1"/>
      <w:numFmt w:val="lowerLetter"/>
      <w:lvlText w:val="%5."/>
      <w:lvlJc w:val="left"/>
      <w:pPr>
        <w:ind w:left="3949" w:hanging="360"/>
      </w:pPr>
    </w:lvl>
    <w:lvl w:ilvl="5" w:tplc="04190005" w:tentative="1">
      <w:start w:val="1"/>
      <w:numFmt w:val="lowerRoman"/>
      <w:lvlText w:val="%6."/>
      <w:lvlJc w:val="right"/>
      <w:pPr>
        <w:ind w:left="4669" w:hanging="180"/>
      </w:pPr>
    </w:lvl>
    <w:lvl w:ilvl="6" w:tplc="04190001" w:tentative="1">
      <w:start w:val="1"/>
      <w:numFmt w:val="decimal"/>
      <w:lvlText w:val="%7."/>
      <w:lvlJc w:val="left"/>
      <w:pPr>
        <w:ind w:left="5389" w:hanging="360"/>
      </w:pPr>
    </w:lvl>
    <w:lvl w:ilvl="7" w:tplc="04190003" w:tentative="1">
      <w:start w:val="1"/>
      <w:numFmt w:val="lowerLetter"/>
      <w:lvlText w:val="%8."/>
      <w:lvlJc w:val="left"/>
      <w:pPr>
        <w:ind w:left="6109" w:hanging="360"/>
      </w:pPr>
    </w:lvl>
    <w:lvl w:ilvl="8" w:tplc="04190005" w:tentative="1">
      <w:start w:val="1"/>
      <w:numFmt w:val="lowerRoman"/>
      <w:lvlText w:val="%9."/>
      <w:lvlJc w:val="right"/>
      <w:pPr>
        <w:ind w:left="6829" w:hanging="180"/>
      </w:pPr>
    </w:lvl>
  </w:abstractNum>
  <w:abstractNum w:abstractNumId="113" w15:restartNumberingAfterBreak="0">
    <w:nsid w:val="67D1160C"/>
    <w:multiLevelType w:val="hybridMultilevel"/>
    <w:tmpl w:val="583EC02E"/>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4" w15:restartNumberingAfterBreak="0">
    <w:nsid w:val="67D2326C"/>
    <w:multiLevelType w:val="hybridMultilevel"/>
    <w:tmpl w:val="5D6091F8"/>
    <w:lvl w:ilvl="0" w:tplc="2DF8EECE">
      <w:start w:val="1"/>
      <w:numFmt w:val="decimal"/>
      <w:lvlText w:val="%1."/>
      <w:lvlJc w:val="left"/>
      <w:pPr>
        <w:ind w:left="1429" w:hanging="360"/>
      </w:pPr>
      <w:rPr>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5" w15:restartNumberingAfterBreak="0">
    <w:nsid w:val="682D5AB1"/>
    <w:multiLevelType w:val="hybridMultilevel"/>
    <w:tmpl w:val="292866B8"/>
    <w:lvl w:ilvl="0" w:tplc="04190011">
      <w:start w:val="1"/>
      <w:numFmt w:val="decimal"/>
      <w:lvlText w:val="%1)"/>
      <w:lvlJc w:val="left"/>
      <w:pPr>
        <w:ind w:left="1429" w:hanging="360"/>
      </w:pPr>
      <w:rPr>
        <w:rFonts w:hint="default"/>
        <w:b w:val="0"/>
        <w:color w:val="000000" w:themeColor="text1"/>
      </w:r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6" w15:restartNumberingAfterBreak="0">
    <w:nsid w:val="690B1FAA"/>
    <w:multiLevelType w:val="hybridMultilevel"/>
    <w:tmpl w:val="36B8A430"/>
    <w:lvl w:ilvl="0" w:tplc="1CAEC234">
      <w:start w:val="3"/>
      <w:numFmt w:val="decimal"/>
      <w:lvlText w:val="%1)"/>
      <w:lvlJc w:val="left"/>
      <w:pPr>
        <w:ind w:left="1429" w:hanging="360"/>
      </w:pPr>
      <w:rPr>
        <w:rFonts w:hint="default"/>
        <w:b w:val="0"/>
        <w:color w:val="000000" w:themeColor="text1"/>
      </w:rPr>
    </w:lvl>
    <w:lvl w:ilvl="1" w:tplc="F558D208">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7" w15:restartNumberingAfterBreak="0">
    <w:nsid w:val="6A4D698F"/>
    <w:multiLevelType w:val="hybridMultilevel"/>
    <w:tmpl w:val="DA661BE2"/>
    <w:lvl w:ilvl="0" w:tplc="C430E04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8" w15:restartNumberingAfterBreak="0">
    <w:nsid w:val="6A6271D8"/>
    <w:multiLevelType w:val="multilevel"/>
    <w:tmpl w:val="905A6904"/>
    <w:lvl w:ilvl="0">
      <w:start w:val="1"/>
      <w:numFmt w:val="decimal"/>
      <w:lvlText w:val="%1."/>
      <w:lvlJc w:val="left"/>
      <w:pPr>
        <w:ind w:left="1129" w:hanging="420"/>
      </w:pPr>
      <w:rPr>
        <w:rFonts w:eastAsia="Times New Roman" w:hint="default"/>
        <w:color w:val="000000" w:themeColor="text1"/>
      </w:rPr>
    </w:lvl>
    <w:lvl w:ilvl="1">
      <w:start w:val="4"/>
      <w:numFmt w:val="decimal"/>
      <w:isLgl/>
      <w:lvlText w:val="%1.%2."/>
      <w:lvlJc w:val="left"/>
      <w:pPr>
        <w:ind w:left="1429" w:hanging="720"/>
      </w:pPr>
      <w:rPr>
        <w:rFonts w:hint="default"/>
        <w:color w:val="auto"/>
      </w:rPr>
    </w:lvl>
    <w:lvl w:ilvl="2">
      <w:start w:val="1"/>
      <w:numFmt w:val="decimal"/>
      <w:lvlText w:val="%3."/>
      <w:lvlJc w:val="left"/>
      <w:pPr>
        <w:ind w:left="1429" w:hanging="720"/>
      </w:pPr>
      <w:rPr>
        <w:rFonts w:hint="default"/>
        <w:color w:val="auto"/>
      </w:rPr>
    </w:lvl>
    <w:lvl w:ilvl="3">
      <w:start w:val="1"/>
      <w:numFmt w:val="decimal"/>
      <w:isLgl/>
      <w:lvlText w:val="%1.%2.%3.%4."/>
      <w:lvlJc w:val="left"/>
      <w:pPr>
        <w:ind w:left="1789" w:hanging="1080"/>
      </w:pPr>
      <w:rPr>
        <w:rFonts w:hint="default"/>
        <w:color w:val="auto"/>
      </w:rPr>
    </w:lvl>
    <w:lvl w:ilvl="4">
      <w:start w:val="1"/>
      <w:numFmt w:val="decimal"/>
      <w:isLgl/>
      <w:lvlText w:val="%1.%2.%3.%4.%5."/>
      <w:lvlJc w:val="left"/>
      <w:pPr>
        <w:ind w:left="1789" w:hanging="1080"/>
      </w:pPr>
      <w:rPr>
        <w:rFonts w:hint="default"/>
        <w:color w:val="auto"/>
      </w:rPr>
    </w:lvl>
    <w:lvl w:ilvl="5">
      <w:start w:val="1"/>
      <w:numFmt w:val="decimal"/>
      <w:isLgl/>
      <w:lvlText w:val="%1.%2.%3.%4.%5.%6."/>
      <w:lvlJc w:val="left"/>
      <w:pPr>
        <w:ind w:left="2149" w:hanging="1440"/>
      </w:pPr>
      <w:rPr>
        <w:rFonts w:hint="default"/>
        <w:color w:val="auto"/>
      </w:rPr>
    </w:lvl>
    <w:lvl w:ilvl="6">
      <w:start w:val="1"/>
      <w:numFmt w:val="decimal"/>
      <w:isLgl/>
      <w:lvlText w:val="%1.%2.%3.%4.%5.%6.%7."/>
      <w:lvlJc w:val="left"/>
      <w:pPr>
        <w:ind w:left="2509" w:hanging="1800"/>
      </w:pPr>
      <w:rPr>
        <w:rFonts w:hint="default"/>
        <w:color w:val="auto"/>
      </w:rPr>
    </w:lvl>
    <w:lvl w:ilvl="7">
      <w:start w:val="1"/>
      <w:numFmt w:val="decimal"/>
      <w:isLgl/>
      <w:lvlText w:val="%1.%2.%3.%4.%5.%6.%7.%8."/>
      <w:lvlJc w:val="left"/>
      <w:pPr>
        <w:ind w:left="2509" w:hanging="1800"/>
      </w:pPr>
      <w:rPr>
        <w:rFonts w:hint="default"/>
        <w:color w:val="auto"/>
      </w:rPr>
    </w:lvl>
    <w:lvl w:ilvl="8">
      <w:start w:val="1"/>
      <w:numFmt w:val="decimal"/>
      <w:isLgl/>
      <w:lvlText w:val="%1.%2.%3.%4.%5.%6.%7.%8.%9."/>
      <w:lvlJc w:val="left"/>
      <w:pPr>
        <w:ind w:left="2869" w:hanging="2160"/>
      </w:pPr>
      <w:rPr>
        <w:rFonts w:hint="default"/>
        <w:color w:val="auto"/>
      </w:rPr>
    </w:lvl>
  </w:abstractNum>
  <w:abstractNum w:abstractNumId="119" w15:restartNumberingAfterBreak="0">
    <w:nsid w:val="6ADA6B49"/>
    <w:multiLevelType w:val="hybridMultilevel"/>
    <w:tmpl w:val="3CA6374E"/>
    <w:lvl w:ilvl="0" w:tplc="5E8481CE">
      <w:start w:val="1"/>
      <w:numFmt w:val="bullet"/>
      <w:lvlText w:val=""/>
      <w:lvlJc w:val="left"/>
      <w:pPr>
        <w:ind w:left="3054"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0" w15:restartNumberingAfterBreak="0">
    <w:nsid w:val="6C455446"/>
    <w:multiLevelType w:val="hybridMultilevel"/>
    <w:tmpl w:val="EB1C3178"/>
    <w:lvl w:ilvl="0" w:tplc="C430E048">
      <w:start w:val="1"/>
      <w:numFmt w:val="decimal"/>
      <w:lvlText w:val="%1)"/>
      <w:lvlJc w:val="left"/>
      <w:pPr>
        <w:ind w:left="1069" w:hanging="360"/>
      </w:pPr>
      <w:rPr>
        <w:rFonts w:hint="default"/>
      </w:rPr>
    </w:lvl>
    <w:lvl w:ilvl="1" w:tplc="04190003" w:tentative="1">
      <w:start w:val="1"/>
      <w:numFmt w:val="lowerLetter"/>
      <w:lvlText w:val="%2."/>
      <w:lvlJc w:val="left"/>
      <w:pPr>
        <w:ind w:left="1789" w:hanging="360"/>
      </w:pPr>
    </w:lvl>
    <w:lvl w:ilvl="2" w:tplc="04190005" w:tentative="1">
      <w:start w:val="1"/>
      <w:numFmt w:val="lowerRoman"/>
      <w:lvlText w:val="%3."/>
      <w:lvlJc w:val="right"/>
      <w:pPr>
        <w:ind w:left="2509" w:hanging="180"/>
      </w:pPr>
    </w:lvl>
    <w:lvl w:ilvl="3" w:tplc="04190001" w:tentative="1">
      <w:start w:val="1"/>
      <w:numFmt w:val="decimal"/>
      <w:lvlText w:val="%4."/>
      <w:lvlJc w:val="left"/>
      <w:pPr>
        <w:ind w:left="3229" w:hanging="360"/>
      </w:pPr>
    </w:lvl>
    <w:lvl w:ilvl="4" w:tplc="04190003" w:tentative="1">
      <w:start w:val="1"/>
      <w:numFmt w:val="lowerLetter"/>
      <w:lvlText w:val="%5."/>
      <w:lvlJc w:val="left"/>
      <w:pPr>
        <w:ind w:left="3949" w:hanging="360"/>
      </w:pPr>
    </w:lvl>
    <w:lvl w:ilvl="5" w:tplc="04190005" w:tentative="1">
      <w:start w:val="1"/>
      <w:numFmt w:val="lowerRoman"/>
      <w:lvlText w:val="%6."/>
      <w:lvlJc w:val="right"/>
      <w:pPr>
        <w:ind w:left="4669" w:hanging="180"/>
      </w:pPr>
    </w:lvl>
    <w:lvl w:ilvl="6" w:tplc="04190001" w:tentative="1">
      <w:start w:val="1"/>
      <w:numFmt w:val="decimal"/>
      <w:lvlText w:val="%7."/>
      <w:lvlJc w:val="left"/>
      <w:pPr>
        <w:ind w:left="5389" w:hanging="360"/>
      </w:pPr>
    </w:lvl>
    <w:lvl w:ilvl="7" w:tplc="04190003" w:tentative="1">
      <w:start w:val="1"/>
      <w:numFmt w:val="lowerLetter"/>
      <w:lvlText w:val="%8."/>
      <w:lvlJc w:val="left"/>
      <w:pPr>
        <w:ind w:left="6109" w:hanging="360"/>
      </w:pPr>
    </w:lvl>
    <w:lvl w:ilvl="8" w:tplc="04190005" w:tentative="1">
      <w:start w:val="1"/>
      <w:numFmt w:val="lowerRoman"/>
      <w:lvlText w:val="%9."/>
      <w:lvlJc w:val="right"/>
      <w:pPr>
        <w:ind w:left="6829" w:hanging="180"/>
      </w:pPr>
    </w:lvl>
  </w:abstractNum>
  <w:abstractNum w:abstractNumId="121" w15:restartNumberingAfterBreak="0">
    <w:nsid w:val="6C746F7C"/>
    <w:multiLevelType w:val="hybridMultilevel"/>
    <w:tmpl w:val="17347A6C"/>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2" w15:restartNumberingAfterBreak="0">
    <w:nsid w:val="6D651104"/>
    <w:multiLevelType w:val="multilevel"/>
    <w:tmpl w:val="1326D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3" w15:restartNumberingAfterBreak="0">
    <w:nsid w:val="6DDF5ED4"/>
    <w:multiLevelType w:val="hybridMultilevel"/>
    <w:tmpl w:val="76F296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15:restartNumberingAfterBreak="0">
    <w:nsid w:val="6E713C82"/>
    <w:multiLevelType w:val="hybridMultilevel"/>
    <w:tmpl w:val="1AFC9BC4"/>
    <w:lvl w:ilvl="0" w:tplc="EEEA3860">
      <w:start w:val="1"/>
      <w:numFmt w:val="decimal"/>
      <w:lvlText w:val="%1)"/>
      <w:lvlJc w:val="left"/>
      <w:pPr>
        <w:ind w:left="3054"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5" w15:restartNumberingAfterBreak="0">
    <w:nsid w:val="6F4046E4"/>
    <w:multiLevelType w:val="hybridMultilevel"/>
    <w:tmpl w:val="C01A238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6" w15:restartNumberingAfterBreak="0">
    <w:nsid w:val="6FB96CD6"/>
    <w:multiLevelType w:val="multilevel"/>
    <w:tmpl w:val="6AFA7180"/>
    <w:lvl w:ilvl="0">
      <w:start w:val="3"/>
      <w:numFmt w:val="decimal"/>
      <w:lvlText w:val="%1."/>
      <w:lvlJc w:val="left"/>
      <w:pPr>
        <w:ind w:left="2498" w:hanging="1080"/>
      </w:pPr>
      <w:rPr>
        <w:rFonts w:hint="default"/>
      </w:rPr>
    </w:lvl>
    <w:lvl w:ilvl="1">
      <w:start w:val="1"/>
      <w:numFmt w:val="decimal"/>
      <w:isLgl/>
      <w:lvlText w:val="%1.%2."/>
      <w:lvlJc w:val="left"/>
      <w:pPr>
        <w:ind w:left="2603" w:hanging="1185"/>
      </w:pPr>
      <w:rPr>
        <w:rFonts w:hint="default"/>
      </w:rPr>
    </w:lvl>
    <w:lvl w:ilvl="2">
      <w:start w:val="1"/>
      <w:numFmt w:val="decimal"/>
      <w:isLgl/>
      <w:lvlText w:val="%1.%2.%3."/>
      <w:lvlJc w:val="left"/>
      <w:pPr>
        <w:ind w:left="2603" w:hanging="1185"/>
      </w:pPr>
      <w:rPr>
        <w:rFonts w:hint="default"/>
      </w:rPr>
    </w:lvl>
    <w:lvl w:ilvl="3">
      <w:start w:val="1"/>
      <w:numFmt w:val="decimal"/>
      <w:isLgl/>
      <w:lvlText w:val="%1.%2.%3.%4."/>
      <w:lvlJc w:val="left"/>
      <w:pPr>
        <w:ind w:left="2603" w:hanging="1185"/>
      </w:pPr>
      <w:rPr>
        <w:rFonts w:hint="default"/>
      </w:rPr>
    </w:lvl>
    <w:lvl w:ilvl="4">
      <w:start w:val="1"/>
      <w:numFmt w:val="decimal"/>
      <w:isLgl/>
      <w:lvlText w:val="%1.%2.%3.%4.%5."/>
      <w:lvlJc w:val="left"/>
      <w:pPr>
        <w:ind w:left="2603" w:hanging="1185"/>
      </w:pPr>
      <w:rPr>
        <w:rFonts w:hint="default"/>
      </w:rPr>
    </w:lvl>
    <w:lvl w:ilvl="5">
      <w:start w:val="1"/>
      <w:numFmt w:val="decimal"/>
      <w:isLgl/>
      <w:lvlText w:val="%1.%2.%3.%4.%5.%6."/>
      <w:lvlJc w:val="left"/>
      <w:pPr>
        <w:ind w:left="2858" w:hanging="1440"/>
      </w:pPr>
      <w:rPr>
        <w:rFonts w:hint="default"/>
      </w:rPr>
    </w:lvl>
    <w:lvl w:ilvl="6">
      <w:start w:val="1"/>
      <w:numFmt w:val="decimal"/>
      <w:isLgl/>
      <w:lvlText w:val="%1.%2.%3.%4.%5.%6.%7."/>
      <w:lvlJc w:val="left"/>
      <w:pPr>
        <w:ind w:left="2858" w:hanging="1440"/>
      </w:pPr>
      <w:rPr>
        <w:rFonts w:hint="default"/>
      </w:rPr>
    </w:lvl>
    <w:lvl w:ilvl="7">
      <w:start w:val="1"/>
      <w:numFmt w:val="decimal"/>
      <w:isLgl/>
      <w:lvlText w:val="%1.%2.%3.%4.%5.%6.%7.%8."/>
      <w:lvlJc w:val="left"/>
      <w:pPr>
        <w:ind w:left="3218" w:hanging="1800"/>
      </w:pPr>
      <w:rPr>
        <w:rFonts w:hint="default"/>
      </w:rPr>
    </w:lvl>
    <w:lvl w:ilvl="8">
      <w:start w:val="1"/>
      <w:numFmt w:val="decimal"/>
      <w:isLgl/>
      <w:lvlText w:val="%1.%2.%3.%4.%5.%6.%7.%8.%9."/>
      <w:lvlJc w:val="left"/>
      <w:pPr>
        <w:ind w:left="3218" w:hanging="1800"/>
      </w:pPr>
      <w:rPr>
        <w:rFonts w:hint="default"/>
      </w:rPr>
    </w:lvl>
  </w:abstractNum>
  <w:abstractNum w:abstractNumId="127" w15:restartNumberingAfterBreak="0">
    <w:nsid w:val="70263E70"/>
    <w:multiLevelType w:val="hybridMultilevel"/>
    <w:tmpl w:val="4D2628E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70280136"/>
    <w:multiLevelType w:val="hybridMultilevel"/>
    <w:tmpl w:val="6240CDAC"/>
    <w:lvl w:ilvl="0" w:tplc="5E8481CE">
      <w:start w:val="1"/>
      <w:numFmt w:val="bullet"/>
      <w:lvlText w:val=""/>
      <w:lvlJc w:val="left"/>
      <w:pPr>
        <w:ind w:left="1429" w:hanging="360"/>
      </w:pPr>
      <w:rPr>
        <w:rFonts w:ascii="Symbol" w:hAnsi="Symbol" w:cs="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9" w15:restartNumberingAfterBreak="0">
    <w:nsid w:val="70373EEA"/>
    <w:multiLevelType w:val="hybridMultilevel"/>
    <w:tmpl w:val="36E09BBE"/>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0" w15:restartNumberingAfterBreak="0">
    <w:nsid w:val="70512CFB"/>
    <w:multiLevelType w:val="hybridMultilevel"/>
    <w:tmpl w:val="B832D2BA"/>
    <w:lvl w:ilvl="0" w:tplc="3CD8B88E">
      <w:start w:val="1"/>
      <w:numFmt w:val="decimal"/>
      <w:lvlText w:val="%1."/>
      <w:lvlJc w:val="left"/>
      <w:pPr>
        <w:ind w:left="2335" w:hanging="1200"/>
      </w:pPr>
      <w:rPr>
        <w:rFonts w:eastAsiaTheme="minorHAnsi" w:hint="default"/>
        <w:b w:val="0"/>
        <w:color w:val="000000" w:themeColor="text1"/>
      </w:rPr>
    </w:lvl>
    <w:lvl w:ilvl="1" w:tplc="58F87C6A">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1" w15:restartNumberingAfterBreak="0">
    <w:nsid w:val="70FD6E86"/>
    <w:multiLevelType w:val="hybridMultilevel"/>
    <w:tmpl w:val="D3C48B50"/>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2" w15:restartNumberingAfterBreak="0">
    <w:nsid w:val="711D3FA9"/>
    <w:multiLevelType w:val="hybridMultilevel"/>
    <w:tmpl w:val="CC60343C"/>
    <w:lvl w:ilvl="0" w:tplc="04190011">
      <w:start w:val="1"/>
      <w:numFmt w:val="decimal"/>
      <w:lvlText w:val="%1)"/>
      <w:lvlJc w:val="left"/>
      <w:pPr>
        <w:ind w:left="1429" w:hanging="360"/>
      </w:pPr>
      <w:rPr>
        <w:rFonts w:hint="default"/>
        <w:sz w:val="28"/>
        <w:szCs w:val="28"/>
      </w:r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3" w15:restartNumberingAfterBreak="0">
    <w:nsid w:val="712E54FA"/>
    <w:multiLevelType w:val="hybridMultilevel"/>
    <w:tmpl w:val="90D6ED44"/>
    <w:lvl w:ilvl="0" w:tplc="5E8481CE">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4" w15:restartNumberingAfterBreak="0">
    <w:nsid w:val="721F72B7"/>
    <w:multiLevelType w:val="hybridMultilevel"/>
    <w:tmpl w:val="9F643B9C"/>
    <w:lvl w:ilvl="0" w:tplc="5E8481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5" w15:restartNumberingAfterBreak="0">
    <w:nsid w:val="729E5959"/>
    <w:multiLevelType w:val="hybridMultilevel"/>
    <w:tmpl w:val="6C268816"/>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6" w15:restartNumberingAfterBreak="0">
    <w:nsid w:val="73B94113"/>
    <w:multiLevelType w:val="hybridMultilevel"/>
    <w:tmpl w:val="D5F46BFA"/>
    <w:lvl w:ilvl="0" w:tplc="EF683258">
      <w:start w:val="5"/>
      <w:numFmt w:val="decimal"/>
      <w:lvlText w:val="%1."/>
      <w:lvlJc w:val="left"/>
      <w:pPr>
        <w:ind w:left="2918" w:hanging="11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7" w15:restartNumberingAfterBreak="0">
    <w:nsid w:val="75A341B1"/>
    <w:multiLevelType w:val="multilevel"/>
    <w:tmpl w:val="65643D9A"/>
    <w:lvl w:ilvl="0">
      <w:start w:val="1"/>
      <w:numFmt w:val="decimal"/>
      <w:lvlText w:val="%1."/>
      <w:lvlJc w:val="left"/>
      <w:pPr>
        <w:ind w:left="720" w:hanging="360"/>
      </w:pPr>
    </w:lvl>
    <w:lvl w:ilvl="1">
      <w:start w:val="3"/>
      <w:numFmt w:val="decimal"/>
      <w:isLgl/>
      <w:lvlText w:val="%1.%2."/>
      <w:lvlJc w:val="left"/>
      <w:pPr>
        <w:ind w:left="1273" w:hanging="810"/>
      </w:pPr>
      <w:rPr>
        <w:rFonts w:hint="default"/>
      </w:rPr>
    </w:lvl>
    <w:lvl w:ilvl="2">
      <w:start w:val="1"/>
      <w:numFmt w:val="decimal"/>
      <w:isLgl/>
      <w:lvlText w:val="%1.%2.%3."/>
      <w:lvlJc w:val="left"/>
      <w:pPr>
        <w:ind w:left="1376" w:hanging="81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138" w15:restartNumberingAfterBreak="0">
    <w:nsid w:val="765317E3"/>
    <w:multiLevelType w:val="hybridMultilevel"/>
    <w:tmpl w:val="37BEECAE"/>
    <w:lvl w:ilvl="0" w:tplc="5E8481CE">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15:restartNumberingAfterBreak="0">
    <w:nsid w:val="76D216D2"/>
    <w:multiLevelType w:val="multilevel"/>
    <w:tmpl w:val="57EE978E"/>
    <w:lvl w:ilvl="0">
      <w:start w:val="4"/>
      <w:numFmt w:val="decimal"/>
      <w:lvlText w:val="%1."/>
      <w:lvlJc w:val="left"/>
      <w:pPr>
        <w:ind w:left="1353" w:hanging="360"/>
      </w:pPr>
      <w:rPr>
        <w:rFonts w:hint="default"/>
        <w:color w:val="000000" w:themeColor="text1"/>
      </w:rPr>
    </w:lvl>
    <w:lvl w:ilvl="1">
      <w:start w:val="1"/>
      <w:numFmt w:val="decimal"/>
      <w:lvlText w:val="%2."/>
      <w:lvlJc w:val="left"/>
      <w:pPr>
        <w:ind w:left="1997" w:hanging="720"/>
      </w:pPr>
      <w:rPr>
        <w:rFonts w:hint="default"/>
        <w:b w:val="0"/>
        <w:color w:val="auto"/>
        <w:sz w:val="28"/>
        <w:szCs w:val="28"/>
      </w:rPr>
    </w:lvl>
    <w:lvl w:ilvl="2">
      <w:start w:val="1"/>
      <w:numFmt w:val="decimal"/>
      <w:lvlText w:val="%3."/>
      <w:lvlJc w:val="left"/>
      <w:pPr>
        <w:ind w:left="1429" w:hanging="720"/>
      </w:pPr>
      <w:rPr>
        <w:rFonts w:hint="default"/>
        <w:b w:val="0"/>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40" w15:restartNumberingAfterBreak="0">
    <w:nsid w:val="76E33C9D"/>
    <w:multiLevelType w:val="multilevel"/>
    <w:tmpl w:val="EC46EE04"/>
    <w:lvl w:ilvl="0">
      <w:start w:val="4"/>
      <w:numFmt w:val="decimal"/>
      <w:lvlText w:val="%1."/>
      <w:lvlJc w:val="left"/>
      <w:pPr>
        <w:ind w:left="1353" w:hanging="360"/>
      </w:pPr>
      <w:rPr>
        <w:rFonts w:hint="default"/>
        <w:color w:val="000000" w:themeColor="text1"/>
      </w:rPr>
    </w:lvl>
    <w:lvl w:ilvl="1">
      <w:start w:val="1"/>
      <w:numFmt w:val="decimal"/>
      <w:lvlText w:val="%2."/>
      <w:lvlJc w:val="left"/>
      <w:pPr>
        <w:ind w:left="1997" w:hanging="720"/>
      </w:pPr>
      <w:rPr>
        <w:rFonts w:hint="default"/>
        <w:b w:val="0"/>
        <w:color w:val="auto"/>
        <w:sz w:val="28"/>
        <w:szCs w:val="28"/>
      </w:rPr>
    </w:lvl>
    <w:lvl w:ilvl="2">
      <w:start w:val="1"/>
      <w:numFmt w:val="decimal"/>
      <w:lvlText w:val="%3."/>
      <w:lvlJc w:val="left"/>
      <w:pPr>
        <w:ind w:left="1429" w:hanging="720"/>
      </w:pPr>
      <w:rPr>
        <w:rFonts w:hint="default"/>
        <w:b w:val="0"/>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41" w15:restartNumberingAfterBreak="0">
    <w:nsid w:val="771F4022"/>
    <w:multiLevelType w:val="hybridMultilevel"/>
    <w:tmpl w:val="375406EE"/>
    <w:lvl w:ilvl="0" w:tplc="04190011">
      <w:start w:val="1"/>
      <w:numFmt w:val="decimal"/>
      <w:lvlText w:val="%1)"/>
      <w:lvlJc w:val="left"/>
      <w:pPr>
        <w:ind w:left="1429" w:hanging="360"/>
      </w:pPr>
      <w:rPr>
        <w:rFonts w:hint="default"/>
      </w:rPr>
    </w:lvl>
    <w:lvl w:ilvl="1" w:tplc="5C22F60A">
      <w:start w:val="1"/>
      <w:numFmt w:val="decimal"/>
      <w:lvlText w:val="%2."/>
      <w:lvlJc w:val="left"/>
      <w:pPr>
        <w:ind w:left="2149" w:hanging="360"/>
      </w:pPr>
      <w:rPr>
        <w:rFonts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2" w15:restartNumberingAfterBreak="0">
    <w:nsid w:val="77A53C84"/>
    <w:multiLevelType w:val="hybridMultilevel"/>
    <w:tmpl w:val="8A42A378"/>
    <w:lvl w:ilvl="0" w:tplc="C430E048">
      <w:start w:val="1"/>
      <w:numFmt w:val="bullet"/>
      <w:lvlText w:val="­"/>
      <w:lvlJc w:val="left"/>
      <w:pPr>
        <w:ind w:left="1571" w:hanging="360"/>
      </w:pPr>
      <w:rPr>
        <w:rFonts w:ascii="Courier New" w:hAnsi="Courier New"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3" w15:restartNumberingAfterBreak="0">
    <w:nsid w:val="7A8C24CA"/>
    <w:multiLevelType w:val="hybridMultilevel"/>
    <w:tmpl w:val="0FC423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4" w15:restartNumberingAfterBreak="0">
    <w:nsid w:val="7BC04E58"/>
    <w:multiLevelType w:val="hybridMultilevel"/>
    <w:tmpl w:val="337CABF4"/>
    <w:lvl w:ilvl="0" w:tplc="115A22A0">
      <w:start w:val="1"/>
      <w:numFmt w:val="decimal"/>
      <w:lvlText w:val="%1."/>
      <w:lvlJc w:val="left"/>
      <w:pPr>
        <w:ind w:left="1069" w:hanging="360"/>
      </w:pPr>
      <w:rPr>
        <w:rFonts w:hint="default"/>
      </w:rPr>
    </w:lvl>
    <w:lvl w:ilvl="1" w:tplc="6B0E67F6">
      <w:start w:val="1"/>
      <w:numFmt w:val="decimal"/>
      <w:lvlText w:val="%2)"/>
      <w:lvlJc w:val="left"/>
      <w:pPr>
        <w:ind w:left="2419" w:hanging="99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5" w15:restartNumberingAfterBreak="0">
    <w:nsid w:val="7CC56FA5"/>
    <w:multiLevelType w:val="hybridMultilevel"/>
    <w:tmpl w:val="D09EBF88"/>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6" w15:restartNumberingAfterBreak="0">
    <w:nsid w:val="7D421F6D"/>
    <w:multiLevelType w:val="hybridMultilevel"/>
    <w:tmpl w:val="C7269250"/>
    <w:lvl w:ilvl="0" w:tplc="934C3ECE">
      <w:start w:val="1"/>
      <w:numFmt w:val="decimal"/>
      <w:lvlText w:val="%1."/>
      <w:lvlJc w:val="left"/>
      <w:pPr>
        <w:ind w:left="1894" w:hanging="1185"/>
      </w:pPr>
      <w:rPr>
        <w:rFonts w:hint="default"/>
      </w:rPr>
    </w:lvl>
    <w:lvl w:ilvl="1" w:tplc="E9DE77D0">
      <w:start w:val="1"/>
      <w:numFmt w:val="decimal"/>
      <w:lvlText w:val="%2)"/>
      <w:lvlJc w:val="left"/>
      <w:pPr>
        <w:ind w:left="2734" w:hanging="1305"/>
      </w:pPr>
      <w:rPr>
        <w:rFonts w:hint="default"/>
      </w:r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7" w15:restartNumberingAfterBreak="0">
    <w:nsid w:val="7EBB2CC4"/>
    <w:multiLevelType w:val="hybridMultilevel"/>
    <w:tmpl w:val="398613F4"/>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15:restartNumberingAfterBreak="0">
    <w:nsid w:val="7F314E55"/>
    <w:multiLevelType w:val="hybridMultilevel"/>
    <w:tmpl w:val="B524DDB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9" w15:restartNumberingAfterBreak="0">
    <w:nsid w:val="7FA52AF5"/>
    <w:multiLevelType w:val="hybridMultilevel"/>
    <w:tmpl w:val="5406051C"/>
    <w:lvl w:ilvl="0" w:tplc="04190011">
      <w:start w:val="1"/>
      <w:numFmt w:val="decimal"/>
      <w:lvlText w:val="%1)"/>
      <w:lvlJc w:val="left"/>
      <w:pPr>
        <w:ind w:left="1429" w:hanging="360"/>
      </w:pPr>
      <w:rPr>
        <w:color w:val="000000" w:themeColor="text1"/>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49"/>
  </w:num>
  <w:num w:numId="2">
    <w:abstractNumId w:val="77"/>
  </w:num>
  <w:num w:numId="3">
    <w:abstractNumId w:val="31"/>
  </w:num>
  <w:num w:numId="4">
    <w:abstractNumId w:val="34"/>
  </w:num>
  <w:num w:numId="5">
    <w:abstractNumId w:val="127"/>
  </w:num>
  <w:num w:numId="6">
    <w:abstractNumId w:val="42"/>
  </w:num>
  <w:num w:numId="7">
    <w:abstractNumId w:val="5"/>
  </w:num>
  <w:num w:numId="8">
    <w:abstractNumId w:val="117"/>
  </w:num>
  <w:num w:numId="9">
    <w:abstractNumId w:val="133"/>
  </w:num>
  <w:num w:numId="10">
    <w:abstractNumId w:val="97"/>
  </w:num>
  <w:num w:numId="11">
    <w:abstractNumId w:val="61"/>
  </w:num>
  <w:num w:numId="12">
    <w:abstractNumId w:val="114"/>
  </w:num>
  <w:num w:numId="13">
    <w:abstractNumId w:val="48"/>
  </w:num>
  <w:num w:numId="14">
    <w:abstractNumId w:val="33"/>
  </w:num>
  <w:num w:numId="15">
    <w:abstractNumId w:val="26"/>
  </w:num>
  <w:num w:numId="16">
    <w:abstractNumId w:val="98"/>
  </w:num>
  <w:num w:numId="17">
    <w:abstractNumId w:val="111"/>
  </w:num>
  <w:num w:numId="18">
    <w:abstractNumId w:val="108"/>
  </w:num>
  <w:num w:numId="19">
    <w:abstractNumId w:val="81"/>
  </w:num>
  <w:num w:numId="20">
    <w:abstractNumId w:val="20"/>
  </w:num>
  <w:num w:numId="21">
    <w:abstractNumId w:val="10"/>
  </w:num>
  <w:num w:numId="22">
    <w:abstractNumId w:val="94"/>
  </w:num>
  <w:num w:numId="23">
    <w:abstractNumId w:val="78"/>
  </w:num>
  <w:num w:numId="24">
    <w:abstractNumId w:val="58"/>
  </w:num>
  <w:num w:numId="25">
    <w:abstractNumId w:val="8"/>
  </w:num>
  <w:num w:numId="26">
    <w:abstractNumId w:val="128"/>
  </w:num>
  <w:num w:numId="27">
    <w:abstractNumId w:val="118"/>
  </w:num>
  <w:num w:numId="28">
    <w:abstractNumId w:val="88"/>
  </w:num>
  <w:num w:numId="29">
    <w:abstractNumId w:val="140"/>
  </w:num>
  <w:num w:numId="30">
    <w:abstractNumId w:val="74"/>
  </w:num>
  <w:num w:numId="31">
    <w:abstractNumId w:val="35"/>
  </w:num>
  <w:num w:numId="32">
    <w:abstractNumId w:val="79"/>
  </w:num>
  <w:num w:numId="33">
    <w:abstractNumId w:val="27"/>
  </w:num>
  <w:num w:numId="34">
    <w:abstractNumId w:val="54"/>
  </w:num>
  <w:num w:numId="35">
    <w:abstractNumId w:val="146"/>
  </w:num>
  <w:num w:numId="36">
    <w:abstractNumId w:val="100"/>
  </w:num>
  <w:num w:numId="37">
    <w:abstractNumId w:val="32"/>
  </w:num>
  <w:num w:numId="38">
    <w:abstractNumId w:val="29"/>
  </w:num>
  <w:num w:numId="39">
    <w:abstractNumId w:val="30"/>
  </w:num>
  <w:num w:numId="40">
    <w:abstractNumId w:val="64"/>
  </w:num>
  <w:num w:numId="41">
    <w:abstractNumId w:val="82"/>
  </w:num>
  <w:num w:numId="42">
    <w:abstractNumId w:val="6"/>
  </w:num>
  <w:num w:numId="43">
    <w:abstractNumId w:val="86"/>
  </w:num>
  <w:num w:numId="44">
    <w:abstractNumId w:val="141"/>
  </w:num>
  <w:num w:numId="45">
    <w:abstractNumId w:val="41"/>
  </w:num>
  <w:num w:numId="46">
    <w:abstractNumId w:val="23"/>
  </w:num>
  <w:num w:numId="47">
    <w:abstractNumId w:val="56"/>
  </w:num>
  <w:num w:numId="48">
    <w:abstractNumId w:val="96"/>
  </w:num>
  <w:num w:numId="49">
    <w:abstractNumId w:val="66"/>
  </w:num>
  <w:num w:numId="50">
    <w:abstractNumId w:val="0"/>
  </w:num>
  <w:num w:numId="51">
    <w:abstractNumId w:val="17"/>
  </w:num>
  <w:num w:numId="52">
    <w:abstractNumId w:val="67"/>
  </w:num>
  <w:num w:numId="53">
    <w:abstractNumId w:val="73"/>
  </w:num>
  <w:num w:numId="54">
    <w:abstractNumId w:val="50"/>
  </w:num>
  <w:num w:numId="55">
    <w:abstractNumId w:val="119"/>
  </w:num>
  <w:num w:numId="56">
    <w:abstractNumId w:val="63"/>
  </w:num>
  <w:num w:numId="57">
    <w:abstractNumId w:val="70"/>
  </w:num>
  <w:num w:numId="58">
    <w:abstractNumId w:val="147"/>
  </w:num>
  <w:num w:numId="59">
    <w:abstractNumId w:val="37"/>
  </w:num>
  <w:num w:numId="60">
    <w:abstractNumId w:val="89"/>
  </w:num>
  <w:num w:numId="61">
    <w:abstractNumId w:val="46"/>
  </w:num>
  <w:num w:numId="62">
    <w:abstractNumId w:val="45"/>
  </w:num>
  <w:num w:numId="63">
    <w:abstractNumId w:val="110"/>
  </w:num>
  <w:num w:numId="64">
    <w:abstractNumId w:val="65"/>
  </w:num>
  <w:num w:numId="65">
    <w:abstractNumId w:val="125"/>
  </w:num>
  <w:num w:numId="66">
    <w:abstractNumId w:val="145"/>
  </w:num>
  <w:num w:numId="67">
    <w:abstractNumId w:val="38"/>
  </w:num>
  <w:num w:numId="68">
    <w:abstractNumId w:val="139"/>
  </w:num>
  <w:num w:numId="69">
    <w:abstractNumId w:val="113"/>
  </w:num>
  <w:num w:numId="70">
    <w:abstractNumId w:val="129"/>
  </w:num>
  <w:num w:numId="71">
    <w:abstractNumId w:val="135"/>
  </w:num>
  <w:num w:numId="72">
    <w:abstractNumId w:val="121"/>
  </w:num>
  <w:num w:numId="73">
    <w:abstractNumId w:val="134"/>
  </w:num>
  <w:num w:numId="74">
    <w:abstractNumId w:val="25"/>
  </w:num>
  <w:num w:numId="75">
    <w:abstractNumId w:val="93"/>
  </w:num>
  <w:num w:numId="76">
    <w:abstractNumId w:val="142"/>
  </w:num>
  <w:num w:numId="77">
    <w:abstractNumId w:val="36"/>
  </w:num>
  <w:num w:numId="78">
    <w:abstractNumId w:val="39"/>
  </w:num>
  <w:num w:numId="79">
    <w:abstractNumId w:val="95"/>
  </w:num>
  <w:num w:numId="80">
    <w:abstractNumId w:val="148"/>
  </w:num>
  <w:num w:numId="81">
    <w:abstractNumId w:val="24"/>
  </w:num>
  <w:num w:numId="82">
    <w:abstractNumId w:val="47"/>
  </w:num>
  <w:num w:numId="83">
    <w:abstractNumId w:val="90"/>
  </w:num>
  <w:num w:numId="84">
    <w:abstractNumId w:val="109"/>
  </w:num>
  <w:num w:numId="85">
    <w:abstractNumId w:val="19"/>
  </w:num>
  <w:num w:numId="86">
    <w:abstractNumId w:val="76"/>
  </w:num>
  <w:num w:numId="87">
    <w:abstractNumId w:val="101"/>
  </w:num>
  <w:num w:numId="88">
    <w:abstractNumId w:val="7"/>
  </w:num>
  <w:num w:numId="89">
    <w:abstractNumId w:val="44"/>
  </w:num>
  <w:num w:numId="90">
    <w:abstractNumId w:val="12"/>
  </w:num>
  <w:num w:numId="91">
    <w:abstractNumId w:val="59"/>
  </w:num>
  <w:num w:numId="92">
    <w:abstractNumId w:val="11"/>
  </w:num>
  <w:num w:numId="93">
    <w:abstractNumId w:val="3"/>
  </w:num>
  <w:num w:numId="94">
    <w:abstractNumId w:val="143"/>
  </w:num>
  <w:num w:numId="95">
    <w:abstractNumId w:val="21"/>
  </w:num>
  <w:num w:numId="96">
    <w:abstractNumId w:val="149"/>
  </w:num>
  <w:num w:numId="97">
    <w:abstractNumId w:val="131"/>
  </w:num>
  <w:num w:numId="98">
    <w:abstractNumId w:val="57"/>
  </w:num>
  <w:num w:numId="99">
    <w:abstractNumId w:val="18"/>
  </w:num>
  <w:num w:numId="100">
    <w:abstractNumId w:val="132"/>
  </w:num>
  <w:num w:numId="101">
    <w:abstractNumId w:val="87"/>
  </w:num>
  <w:num w:numId="102">
    <w:abstractNumId w:val="92"/>
  </w:num>
  <w:num w:numId="103">
    <w:abstractNumId w:val="123"/>
  </w:num>
  <w:num w:numId="104">
    <w:abstractNumId w:val="28"/>
  </w:num>
  <w:num w:numId="105">
    <w:abstractNumId w:val="4"/>
  </w:num>
  <w:num w:numId="106">
    <w:abstractNumId w:val="104"/>
  </w:num>
  <w:num w:numId="107">
    <w:abstractNumId w:val="83"/>
  </w:num>
  <w:num w:numId="108">
    <w:abstractNumId w:val="136"/>
  </w:num>
  <w:num w:numId="109">
    <w:abstractNumId w:val="103"/>
  </w:num>
  <w:num w:numId="110">
    <w:abstractNumId w:val="116"/>
  </w:num>
  <w:num w:numId="111">
    <w:abstractNumId w:val="124"/>
  </w:num>
  <w:num w:numId="112">
    <w:abstractNumId w:val="91"/>
  </w:num>
  <w:num w:numId="113">
    <w:abstractNumId w:val="51"/>
  </w:num>
  <w:num w:numId="114">
    <w:abstractNumId w:val="15"/>
  </w:num>
  <w:num w:numId="115">
    <w:abstractNumId w:val="69"/>
  </w:num>
  <w:num w:numId="116">
    <w:abstractNumId w:val="144"/>
  </w:num>
  <w:num w:numId="117">
    <w:abstractNumId w:val="120"/>
  </w:num>
  <w:num w:numId="118">
    <w:abstractNumId w:val="72"/>
  </w:num>
  <w:num w:numId="119">
    <w:abstractNumId w:val="68"/>
  </w:num>
  <w:num w:numId="120">
    <w:abstractNumId w:val="112"/>
  </w:num>
  <w:num w:numId="121">
    <w:abstractNumId w:val="126"/>
  </w:num>
  <w:num w:numId="122">
    <w:abstractNumId w:val="106"/>
  </w:num>
  <w:num w:numId="123">
    <w:abstractNumId w:val="40"/>
  </w:num>
  <w:num w:numId="124">
    <w:abstractNumId w:val="102"/>
  </w:num>
  <w:num w:numId="125">
    <w:abstractNumId w:val="107"/>
  </w:num>
  <w:num w:numId="126">
    <w:abstractNumId w:val="99"/>
  </w:num>
  <w:num w:numId="127">
    <w:abstractNumId w:val="105"/>
  </w:num>
  <w:num w:numId="128">
    <w:abstractNumId w:val="52"/>
  </w:num>
  <w:num w:numId="129">
    <w:abstractNumId w:val="2"/>
  </w:num>
  <w:num w:numId="130">
    <w:abstractNumId w:val="115"/>
  </w:num>
  <w:num w:numId="131">
    <w:abstractNumId w:val="130"/>
  </w:num>
  <w:num w:numId="132">
    <w:abstractNumId w:val="71"/>
  </w:num>
  <w:num w:numId="133">
    <w:abstractNumId w:val="62"/>
  </w:num>
  <w:num w:numId="134">
    <w:abstractNumId w:val="137"/>
  </w:num>
  <w:num w:numId="135">
    <w:abstractNumId w:val="55"/>
  </w:num>
  <w:num w:numId="136">
    <w:abstractNumId w:val="80"/>
  </w:num>
  <w:num w:numId="137">
    <w:abstractNumId w:val="53"/>
  </w:num>
  <w:num w:numId="138">
    <w:abstractNumId w:val="60"/>
  </w:num>
  <w:num w:numId="139">
    <w:abstractNumId w:val="14"/>
  </w:num>
  <w:num w:numId="140">
    <w:abstractNumId w:val="75"/>
  </w:num>
  <w:num w:numId="141">
    <w:abstractNumId w:val="43"/>
  </w:num>
  <w:num w:numId="142">
    <w:abstractNumId w:val="9"/>
  </w:num>
  <w:num w:numId="143">
    <w:abstractNumId w:val="85"/>
  </w:num>
  <w:num w:numId="144">
    <w:abstractNumId w:val="16"/>
  </w:num>
  <w:num w:numId="145">
    <w:abstractNumId w:val="13"/>
  </w:num>
  <w:num w:numId="146">
    <w:abstractNumId w:val="1"/>
  </w:num>
  <w:num w:numId="147">
    <w:abstractNumId w:val="138"/>
  </w:num>
  <w:num w:numId="148">
    <w:abstractNumId w:val="122"/>
  </w:num>
  <w:num w:numId="149">
    <w:abstractNumId w:val="84"/>
  </w:num>
  <w:num w:numId="150">
    <w:abstractNumId w:val="22"/>
  </w:num>
  <w:numIdMacAtCleanup w:val="1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705"/>
    <w:rsid w:val="000007F5"/>
    <w:rsid w:val="00033635"/>
    <w:rsid w:val="0003508F"/>
    <w:rsid w:val="00050996"/>
    <w:rsid w:val="00072CDF"/>
    <w:rsid w:val="00075F41"/>
    <w:rsid w:val="000821B7"/>
    <w:rsid w:val="00090411"/>
    <w:rsid w:val="000B63C0"/>
    <w:rsid w:val="000D78E9"/>
    <w:rsid w:val="000E1B0D"/>
    <w:rsid w:val="000E513B"/>
    <w:rsid w:val="000E6BEA"/>
    <w:rsid w:val="001411E7"/>
    <w:rsid w:val="001C2E56"/>
    <w:rsid w:val="001C3E2E"/>
    <w:rsid w:val="001D2EDC"/>
    <w:rsid w:val="001E15E4"/>
    <w:rsid w:val="001F25E8"/>
    <w:rsid w:val="0020532E"/>
    <w:rsid w:val="00223B96"/>
    <w:rsid w:val="00297683"/>
    <w:rsid w:val="002B4ED9"/>
    <w:rsid w:val="002C59E7"/>
    <w:rsid w:val="002D08C9"/>
    <w:rsid w:val="002E2EE1"/>
    <w:rsid w:val="002F2E97"/>
    <w:rsid w:val="0031766E"/>
    <w:rsid w:val="00341299"/>
    <w:rsid w:val="00352E28"/>
    <w:rsid w:val="00373478"/>
    <w:rsid w:val="00376938"/>
    <w:rsid w:val="00392EA6"/>
    <w:rsid w:val="003C07F3"/>
    <w:rsid w:val="003D684A"/>
    <w:rsid w:val="003E465A"/>
    <w:rsid w:val="00447EFE"/>
    <w:rsid w:val="00461E8D"/>
    <w:rsid w:val="00462D10"/>
    <w:rsid w:val="004947B2"/>
    <w:rsid w:val="004A3EB8"/>
    <w:rsid w:val="004B4436"/>
    <w:rsid w:val="004C7E06"/>
    <w:rsid w:val="004F4D8B"/>
    <w:rsid w:val="00524858"/>
    <w:rsid w:val="00525A2C"/>
    <w:rsid w:val="005704D7"/>
    <w:rsid w:val="005867CF"/>
    <w:rsid w:val="005956DE"/>
    <w:rsid w:val="00600D3E"/>
    <w:rsid w:val="00600F48"/>
    <w:rsid w:val="0061747C"/>
    <w:rsid w:val="0065135F"/>
    <w:rsid w:val="006602DE"/>
    <w:rsid w:val="00682D0F"/>
    <w:rsid w:val="006C5F7E"/>
    <w:rsid w:val="006D1152"/>
    <w:rsid w:val="006D29E1"/>
    <w:rsid w:val="006F40EF"/>
    <w:rsid w:val="006F5FB8"/>
    <w:rsid w:val="00740E25"/>
    <w:rsid w:val="00795327"/>
    <w:rsid w:val="007E264C"/>
    <w:rsid w:val="008277A3"/>
    <w:rsid w:val="00842651"/>
    <w:rsid w:val="00870C05"/>
    <w:rsid w:val="008940E8"/>
    <w:rsid w:val="008D790B"/>
    <w:rsid w:val="008F51D8"/>
    <w:rsid w:val="00963404"/>
    <w:rsid w:val="00966E9B"/>
    <w:rsid w:val="009A4337"/>
    <w:rsid w:val="009D1B5F"/>
    <w:rsid w:val="00A05A67"/>
    <w:rsid w:val="00A12AAB"/>
    <w:rsid w:val="00A5338A"/>
    <w:rsid w:val="00A82B3F"/>
    <w:rsid w:val="00AB1CA1"/>
    <w:rsid w:val="00AB78F3"/>
    <w:rsid w:val="00AF1B54"/>
    <w:rsid w:val="00B13384"/>
    <w:rsid w:val="00B1493D"/>
    <w:rsid w:val="00B26FF9"/>
    <w:rsid w:val="00B37A3C"/>
    <w:rsid w:val="00B833C8"/>
    <w:rsid w:val="00BA3C16"/>
    <w:rsid w:val="00BB669F"/>
    <w:rsid w:val="00BC4E45"/>
    <w:rsid w:val="00BD1743"/>
    <w:rsid w:val="00BF7AFF"/>
    <w:rsid w:val="00C11C99"/>
    <w:rsid w:val="00C42674"/>
    <w:rsid w:val="00CA312C"/>
    <w:rsid w:val="00CB0368"/>
    <w:rsid w:val="00CD783D"/>
    <w:rsid w:val="00D1499B"/>
    <w:rsid w:val="00D34577"/>
    <w:rsid w:val="00D435A9"/>
    <w:rsid w:val="00D95D46"/>
    <w:rsid w:val="00DB7705"/>
    <w:rsid w:val="00DB7B59"/>
    <w:rsid w:val="00DC059E"/>
    <w:rsid w:val="00DC3233"/>
    <w:rsid w:val="00DC7953"/>
    <w:rsid w:val="00DD5528"/>
    <w:rsid w:val="00E0033E"/>
    <w:rsid w:val="00E0307B"/>
    <w:rsid w:val="00E07E19"/>
    <w:rsid w:val="00E45CEB"/>
    <w:rsid w:val="00E514D4"/>
    <w:rsid w:val="00E8634F"/>
    <w:rsid w:val="00EC270E"/>
    <w:rsid w:val="00EC3AA3"/>
    <w:rsid w:val="00ED61B7"/>
    <w:rsid w:val="00EF5EE3"/>
    <w:rsid w:val="00F237E8"/>
    <w:rsid w:val="00F33E0F"/>
    <w:rsid w:val="00F92A5D"/>
    <w:rsid w:val="00F9410C"/>
    <w:rsid w:val="00F964C5"/>
    <w:rsid w:val="00FA1645"/>
    <w:rsid w:val="00FB4C39"/>
    <w:rsid w:val="00FB5D2A"/>
    <w:rsid w:val="00FD75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3C5C81A5-DC43-4B46-AD79-1449F1E55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FD759D"/>
  </w:style>
  <w:style w:type="paragraph" w:styleId="1">
    <w:name w:val="heading 1"/>
    <w:basedOn w:val="a1"/>
    <w:next w:val="a1"/>
    <w:link w:val="10"/>
    <w:uiPriority w:val="99"/>
    <w:qFormat/>
    <w:rsid w:val="005704D7"/>
    <w:pPr>
      <w:keepNext/>
      <w:spacing w:after="0" w:line="240" w:lineRule="auto"/>
      <w:ind w:left="720" w:hanging="360"/>
      <w:outlineLvl w:val="0"/>
    </w:pPr>
    <w:rPr>
      <w:rFonts w:ascii="Times New Roman" w:eastAsia="Times New Roman" w:hAnsi="Times New Roman" w:cs="Times New Roman"/>
      <w:b/>
      <w:bCs/>
      <w:sz w:val="24"/>
      <w:szCs w:val="24"/>
      <w:lang w:eastAsia="ru-RU"/>
    </w:rPr>
  </w:style>
  <w:style w:type="paragraph" w:styleId="2">
    <w:name w:val="heading 2"/>
    <w:basedOn w:val="a1"/>
    <w:next w:val="a1"/>
    <w:link w:val="20"/>
    <w:uiPriority w:val="99"/>
    <w:unhideWhenUsed/>
    <w:qFormat/>
    <w:rsid w:val="005704D7"/>
    <w:pPr>
      <w:keepNext/>
      <w:keepLines/>
      <w:widowControl w:val="0"/>
      <w:autoSpaceDE w:val="0"/>
      <w:autoSpaceDN w:val="0"/>
      <w:adjustRightInd w:val="0"/>
      <w:spacing w:before="200" w:after="0" w:line="360" w:lineRule="atLeast"/>
      <w:ind w:left="1440" w:hanging="360"/>
      <w:jc w:val="both"/>
      <w:textAlignment w:val="baseline"/>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a1"/>
    <w:next w:val="a1"/>
    <w:link w:val="30"/>
    <w:unhideWhenUsed/>
    <w:qFormat/>
    <w:rsid w:val="005704D7"/>
    <w:pPr>
      <w:keepNext/>
      <w:keepLines/>
      <w:widowControl w:val="0"/>
      <w:autoSpaceDE w:val="0"/>
      <w:autoSpaceDN w:val="0"/>
      <w:adjustRightInd w:val="0"/>
      <w:spacing w:before="200" w:after="0" w:line="360" w:lineRule="atLeast"/>
      <w:ind w:left="2160" w:hanging="360"/>
      <w:jc w:val="both"/>
      <w:textAlignment w:val="baseline"/>
      <w:outlineLvl w:val="2"/>
    </w:pPr>
    <w:rPr>
      <w:rFonts w:asciiTheme="majorHAnsi" w:eastAsiaTheme="majorEastAsia" w:hAnsiTheme="majorHAnsi" w:cstheme="majorBidi"/>
      <w:b/>
      <w:bCs/>
      <w:color w:val="4F81BD" w:themeColor="accent1"/>
      <w:sz w:val="24"/>
      <w:szCs w:val="24"/>
      <w:lang w:eastAsia="ru-RU"/>
    </w:rPr>
  </w:style>
  <w:style w:type="paragraph" w:styleId="4">
    <w:name w:val="heading 4"/>
    <w:basedOn w:val="a1"/>
    <w:next w:val="a1"/>
    <w:link w:val="40"/>
    <w:uiPriority w:val="99"/>
    <w:qFormat/>
    <w:rsid w:val="005704D7"/>
    <w:pPr>
      <w:keepNext/>
      <w:keepLines/>
      <w:spacing w:before="200" w:after="0" w:line="240" w:lineRule="auto"/>
      <w:ind w:left="2880" w:hanging="360"/>
      <w:outlineLvl w:val="3"/>
    </w:pPr>
    <w:rPr>
      <w:rFonts w:ascii="Cambria" w:eastAsia="Times New Roman" w:hAnsi="Cambria" w:cs="Cambria"/>
      <w:b/>
      <w:bCs/>
      <w:i/>
      <w:iCs/>
      <w:color w:val="4F81BD"/>
      <w:sz w:val="24"/>
      <w:szCs w:val="24"/>
      <w:lang w:val="en-US"/>
    </w:rPr>
  </w:style>
  <w:style w:type="paragraph" w:styleId="5">
    <w:name w:val="heading 5"/>
    <w:basedOn w:val="a1"/>
    <w:next w:val="a1"/>
    <w:link w:val="50"/>
    <w:uiPriority w:val="99"/>
    <w:qFormat/>
    <w:rsid w:val="005704D7"/>
    <w:pPr>
      <w:keepNext/>
      <w:keepLines/>
      <w:spacing w:before="200" w:after="0" w:line="240" w:lineRule="auto"/>
      <w:ind w:left="3600" w:hanging="360"/>
      <w:outlineLvl w:val="4"/>
    </w:pPr>
    <w:rPr>
      <w:rFonts w:ascii="Cambria" w:eastAsia="Times New Roman" w:hAnsi="Cambria" w:cs="Cambria"/>
      <w:color w:val="243F60"/>
      <w:sz w:val="24"/>
      <w:szCs w:val="24"/>
      <w:lang w:val="en-US"/>
    </w:rPr>
  </w:style>
  <w:style w:type="paragraph" w:styleId="6">
    <w:name w:val="heading 6"/>
    <w:basedOn w:val="a1"/>
    <w:next w:val="a1"/>
    <w:link w:val="60"/>
    <w:uiPriority w:val="99"/>
    <w:qFormat/>
    <w:rsid w:val="005704D7"/>
    <w:pPr>
      <w:keepNext/>
      <w:keepLines/>
      <w:spacing w:before="200" w:after="0" w:line="240" w:lineRule="auto"/>
      <w:ind w:left="4320" w:hanging="360"/>
      <w:outlineLvl w:val="5"/>
    </w:pPr>
    <w:rPr>
      <w:rFonts w:ascii="Cambria" w:eastAsia="Times New Roman" w:hAnsi="Cambria" w:cs="Cambria"/>
      <w:i/>
      <w:iCs/>
      <w:color w:val="243F60"/>
      <w:sz w:val="24"/>
      <w:szCs w:val="24"/>
      <w:lang w:val="en-US"/>
    </w:rPr>
  </w:style>
  <w:style w:type="paragraph" w:styleId="7">
    <w:name w:val="heading 7"/>
    <w:basedOn w:val="a1"/>
    <w:next w:val="a1"/>
    <w:link w:val="70"/>
    <w:uiPriority w:val="99"/>
    <w:qFormat/>
    <w:rsid w:val="005704D7"/>
    <w:pPr>
      <w:keepNext/>
      <w:keepLines/>
      <w:spacing w:before="200" w:after="0" w:line="240" w:lineRule="auto"/>
      <w:ind w:left="5040" w:hanging="360"/>
      <w:outlineLvl w:val="6"/>
    </w:pPr>
    <w:rPr>
      <w:rFonts w:ascii="Cambria" w:eastAsia="Times New Roman" w:hAnsi="Cambria" w:cs="Cambria"/>
      <w:i/>
      <w:iCs/>
      <w:color w:val="404040"/>
      <w:sz w:val="24"/>
      <w:szCs w:val="24"/>
      <w:lang w:val="en-US"/>
    </w:rPr>
  </w:style>
  <w:style w:type="paragraph" w:styleId="8">
    <w:name w:val="heading 8"/>
    <w:basedOn w:val="a1"/>
    <w:next w:val="a1"/>
    <w:link w:val="80"/>
    <w:uiPriority w:val="99"/>
    <w:qFormat/>
    <w:rsid w:val="005704D7"/>
    <w:pPr>
      <w:keepNext/>
      <w:keepLines/>
      <w:spacing w:before="200" w:after="0" w:line="240" w:lineRule="auto"/>
      <w:ind w:left="5760" w:hanging="360"/>
      <w:outlineLvl w:val="7"/>
    </w:pPr>
    <w:rPr>
      <w:rFonts w:ascii="Cambria" w:eastAsia="Times New Roman" w:hAnsi="Cambria" w:cs="Cambria"/>
      <w:color w:val="4F81BD"/>
      <w:sz w:val="20"/>
      <w:szCs w:val="20"/>
      <w:lang w:val="en-US"/>
    </w:rPr>
  </w:style>
  <w:style w:type="paragraph" w:styleId="9">
    <w:name w:val="heading 9"/>
    <w:basedOn w:val="a1"/>
    <w:next w:val="a1"/>
    <w:link w:val="90"/>
    <w:uiPriority w:val="99"/>
    <w:qFormat/>
    <w:rsid w:val="005704D7"/>
    <w:pPr>
      <w:keepNext/>
      <w:keepLines/>
      <w:spacing w:before="200" w:after="0" w:line="240" w:lineRule="auto"/>
      <w:ind w:left="6480" w:hanging="360"/>
      <w:outlineLvl w:val="8"/>
    </w:pPr>
    <w:rPr>
      <w:rFonts w:ascii="Cambria" w:eastAsia="Times New Roman" w:hAnsi="Cambria" w:cs="Cambria"/>
      <w:i/>
      <w:iCs/>
      <w:color w:val="404040"/>
      <w:sz w:val="20"/>
      <w:szCs w:val="20"/>
      <w:lang w:val="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alloon Text"/>
    <w:basedOn w:val="a1"/>
    <w:link w:val="a6"/>
    <w:uiPriority w:val="99"/>
    <w:unhideWhenUsed/>
    <w:rsid w:val="00090411"/>
    <w:pPr>
      <w:spacing w:after="0" w:line="240" w:lineRule="auto"/>
    </w:pPr>
    <w:rPr>
      <w:rFonts w:ascii="Tahoma" w:hAnsi="Tahoma" w:cs="Tahoma"/>
      <w:sz w:val="16"/>
      <w:szCs w:val="16"/>
    </w:rPr>
  </w:style>
  <w:style w:type="character" w:customStyle="1" w:styleId="a6">
    <w:name w:val="Текст выноски Знак"/>
    <w:basedOn w:val="a2"/>
    <w:link w:val="a5"/>
    <w:uiPriority w:val="99"/>
    <w:rsid w:val="00090411"/>
    <w:rPr>
      <w:rFonts w:ascii="Tahoma" w:hAnsi="Tahoma" w:cs="Tahoma"/>
      <w:sz w:val="16"/>
      <w:szCs w:val="16"/>
    </w:rPr>
  </w:style>
  <w:style w:type="paragraph" w:styleId="a7">
    <w:name w:val="List Paragraph"/>
    <w:aliases w:val="Заголовок мой1,СписокСТПр,Введение,ПАРАГРАФ,Выделеный,Текст с номером,Абзац списка для документа,Абзац списка4,Абзац списка основной"/>
    <w:basedOn w:val="a1"/>
    <w:link w:val="a8"/>
    <w:uiPriority w:val="34"/>
    <w:qFormat/>
    <w:rsid w:val="00B26FF9"/>
    <w:pPr>
      <w:ind w:left="720"/>
      <w:contextualSpacing/>
    </w:pPr>
  </w:style>
  <w:style w:type="paragraph" w:customStyle="1" w:styleId="ConsPlusTitle">
    <w:name w:val="ConsPlusTitle"/>
    <w:rsid w:val="00740E25"/>
    <w:pPr>
      <w:widowControl w:val="0"/>
      <w:suppressAutoHyphens/>
      <w:autoSpaceDE w:val="0"/>
      <w:spacing w:after="0" w:line="240" w:lineRule="auto"/>
    </w:pPr>
    <w:rPr>
      <w:rFonts w:ascii="Arial" w:eastAsia="Arial" w:hAnsi="Arial" w:cs="Arial"/>
      <w:b/>
      <w:bCs/>
      <w:sz w:val="20"/>
      <w:szCs w:val="20"/>
      <w:lang w:eastAsia="ar-SA"/>
    </w:rPr>
  </w:style>
  <w:style w:type="character" w:customStyle="1" w:styleId="51">
    <w:name w:val="Основной текст (5)"/>
    <w:rsid w:val="00DD5528"/>
    <w:rPr>
      <w:b/>
      <w:bCs/>
      <w:i/>
      <w:iCs/>
      <w:sz w:val="23"/>
      <w:szCs w:val="23"/>
      <w:u w:val="single"/>
      <w:shd w:val="clear" w:color="auto" w:fill="FFFFFF"/>
    </w:rPr>
  </w:style>
  <w:style w:type="paragraph" w:customStyle="1" w:styleId="a9">
    <w:name w:val="Обычный текст"/>
    <w:basedOn w:val="a1"/>
    <w:uiPriority w:val="99"/>
    <w:qFormat/>
    <w:rsid w:val="00DD5528"/>
    <w:pPr>
      <w:spacing w:after="0" w:line="240" w:lineRule="auto"/>
      <w:ind w:firstLine="709"/>
      <w:jc w:val="both"/>
    </w:pPr>
    <w:rPr>
      <w:rFonts w:ascii="Times New Roman" w:eastAsia="Times New Roman" w:hAnsi="Times New Roman" w:cs="Times New Roman"/>
      <w:sz w:val="24"/>
      <w:szCs w:val="24"/>
      <w:lang w:val="en-US" w:eastAsia="ar-SA"/>
    </w:rPr>
  </w:style>
  <w:style w:type="paragraph" w:customStyle="1" w:styleId="ConsNormal">
    <w:name w:val="ConsNormal"/>
    <w:uiPriority w:val="99"/>
    <w:rsid w:val="00DD5528"/>
    <w:pPr>
      <w:widowControl w:val="0"/>
      <w:autoSpaceDE w:val="0"/>
      <w:autoSpaceDN w:val="0"/>
      <w:adjustRightInd w:val="0"/>
      <w:spacing w:before="120" w:after="0" w:line="240" w:lineRule="auto"/>
      <w:ind w:left="221" w:right="19772" w:firstLine="720"/>
      <w:jc w:val="both"/>
    </w:pPr>
    <w:rPr>
      <w:rFonts w:ascii="Arial" w:eastAsia="Times New Roman" w:hAnsi="Arial" w:cs="Arial"/>
      <w:sz w:val="20"/>
      <w:szCs w:val="20"/>
      <w:lang w:eastAsia="ru-RU"/>
    </w:rPr>
  </w:style>
  <w:style w:type="paragraph" w:styleId="aa">
    <w:name w:val="header"/>
    <w:basedOn w:val="a1"/>
    <w:link w:val="ab"/>
    <w:uiPriority w:val="99"/>
    <w:unhideWhenUsed/>
    <w:rsid w:val="00DD5528"/>
    <w:pPr>
      <w:tabs>
        <w:tab w:val="center" w:pos="4677"/>
        <w:tab w:val="right" w:pos="9355"/>
      </w:tabs>
      <w:spacing w:after="0" w:line="240" w:lineRule="auto"/>
    </w:pPr>
  </w:style>
  <w:style w:type="character" w:customStyle="1" w:styleId="ab">
    <w:name w:val="Верхний колонтитул Знак"/>
    <w:basedOn w:val="a2"/>
    <w:link w:val="aa"/>
    <w:uiPriority w:val="99"/>
    <w:rsid w:val="00DD5528"/>
  </w:style>
  <w:style w:type="paragraph" w:styleId="ac">
    <w:name w:val="footer"/>
    <w:basedOn w:val="a1"/>
    <w:link w:val="ad"/>
    <w:uiPriority w:val="99"/>
    <w:unhideWhenUsed/>
    <w:rsid w:val="00DD5528"/>
    <w:pPr>
      <w:tabs>
        <w:tab w:val="center" w:pos="4677"/>
        <w:tab w:val="right" w:pos="9355"/>
      </w:tabs>
      <w:spacing w:after="0" w:line="240" w:lineRule="auto"/>
    </w:pPr>
  </w:style>
  <w:style w:type="character" w:customStyle="1" w:styleId="ad">
    <w:name w:val="Нижний колонтитул Знак"/>
    <w:basedOn w:val="a2"/>
    <w:link w:val="ac"/>
    <w:uiPriority w:val="99"/>
    <w:rsid w:val="00DD5528"/>
  </w:style>
  <w:style w:type="character" w:customStyle="1" w:styleId="10">
    <w:name w:val="Заголовок 1 Знак"/>
    <w:basedOn w:val="a2"/>
    <w:link w:val="1"/>
    <w:uiPriority w:val="99"/>
    <w:rsid w:val="005704D7"/>
    <w:rPr>
      <w:rFonts w:ascii="Times New Roman" w:eastAsia="Times New Roman" w:hAnsi="Times New Roman" w:cs="Times New Roman"/>
      <w:b/>
      <w:bCs/>
      <w:sz w:val="24"/>
      <w:szCs w:val="24"/>
      <w:lang w:eastAsia="ru-RU"/>
    </w:rPr>
  </w:style>
  <w:style w:type="character" w:customStyle="1" w:styleId="20">
    <w:name w:val="Заголовок 2 Знак"/>
    <w:basedOn w:val="a2"/>
    <w:link w:val="2"/>
    <w:uiPriority w:val="99"/>
    <w:rsid w:val="005704D7"/>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2"/>
    <w:link w:val="3"/>
    <w:rsid w:val="005704D7"/>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2"/>
    <w:link w:val="4"/>
    <w:uiPriority w:val="99"/>
    <w:rsid w:val="005704D7"/>
    <w:rPr>
      <w:rFonts w:ascii="Cambria" w:eastAsia="Times New Roman" w:hAnsi="Cambria" w:cs="Cambria"/>
      <w:b/>
      <w:bCs/>
      <w:i/>
      <w:iCs/>
      <w:color w:val="4F81BD"/>
      <w:sz w:val="24"/>
      <w:szCs w:val="24"/>
      <w:lang w:val="en-US"/>
    </w:rPr>
  </w:style>
  <w:style w:type="character" w:customStyle="1" w:styleId="50">
    <w:name w:val="Заголовок 5 Знак"/>
    <w:basedOn w:val="a2"/>
    <w:link w:val="5"/>
    <w:uiPriority w:val="99"/>
    <w:rsid w:val="005704D7"/>
    <w:rPr>
      <w:rFonts w:ascii="Cambria" w:eastAsia="Times New Roman" w:hAnsi="Cambria" w:cs="Cambria"/>
      <w:color w:val="243F60"/>
      <w:sz w:val="24"/>
      <w:szCs w:val="24"/>
      <w:lang w:val="en-US"/>
    </w:rPr>
  </w:style>
  <w:style w:type="character" w:customStyle="1" w:styleId="60">
    <w:name w:val="Заголовок 6 Знак"/>
    <w:basedOn w:val="a2"/>
    <w:link w:val="6"/>
    <w:uiPriority w:val="99"/>
    <w:rsid w:val="005704D7"/>
    <w:rPr>
      <w:rFonts w:ascii="Cambria" w:eastAsia="Times New Roman" w:hAnsi="Cambria" w:cs="Cambria"/>
      <w:i/>
      <w:iCs/>
      <w:color w:val="243F60"/>
      <w:sz w:val="24"/>
      <w:szCs w:val="24"/>
      <w:lang w:val="en-US"/>
    </w:rPr>
  </w:style>
  <w:style w:type="character" w:customStyle="1" w:styleId="70">
    <w:name w:val="Заголовок 7 Знак"/>
    <w:basedOn w:val="a2"/>
    <w:link w:val="7"/>
    <w:uiPriority w:val="99"/>
    <w:rsid w:val="005704D7"/>
    <w:rPr>
      <w:rFonts w:ascii="Cambria" w:eastAsia="Times New Roman" w:hAnsi="Cambria" w:cs="Cambria"/>
      <w:i/>
      <w:iCs/>
      <w:color w:val="404040"/>
      <w:sz w:val="24"/>
      <w:szCs w:val="24"/>
      <w:lang w:val="en-US"/>
    </w:rPr>
  </w:style>
  <w:style w:type="character" w:customStyle="1" w:styleId="80">
    <w:name w:val="Заголовок 8 Знак"/>
    <w:basedOn w:val="a2"/>
    <w:link w:val="8"/>
    <w:uiPriority w:val="99"/>
    <w:rsid w:val="005704D7"/>
    <w:rPr>
      <w:rFonts w:ascii="Cambria" w:eastAsia="Times New Roman" w:hAnsi="Cambria" w:cs="Cambria"/>
      <w:color w:val="4F81BD"/>
      <w:sz w:val="20"/>
      <w:szCs w:val="20"/>
      <w:lang w:val="en-US"/>
    </w:rPr>
  </w:style>
  <w:style w:type="character" w:customStyle="1" w:styleId="90">
    <w:name w:val="Заголовок 9 Знак"/>
    <w:basedOn w:val="a2"/>
    <w:link w:val="9"/>
    <w:uiPriority w:val="99"/>
    <w:rsid w:val="005704D7"/>
    <w:rPr>
      <w:rFonts w:ascii="Cambria" w:eastAsia="Times New Roman" w:hAnsi="Cambria" w:cs="Cambria"/>
      <w:i/>
      <w:iCs/>
      <w:color w:val="404040"/>
      <w:sz w:val="20"/>
      <w:szCs w:val="20"/>
      <w:lang w:val="en-US"/>
    </w:rPr>
  </w:style>
  <w:style w:type="numbering" w:customStyle="1" w:styleId="11">
    <w:name w:val="Нет списка1"/>
    <w:next w:val="a4"/>
    <w:uiPriority w:val="99"/>
    <w:semiHidden/>
    <w:unhideWhenUsed/>
    <w:rsid w:val="005704D7"/>
  </w:style>
  <w:style w:type="paragraph" w:customStyle="1" w:styleId="Style1">
    <w:name w:val="Style1"/>
    <w:basedOn w:val="a1"/>
    <w:uiPriority w:val="99"/>
    <w:rsid w:val="005704D7"/>
    <w:pPr>
      <w:widowControl w:val="0"/>
      <w:autoSpaceDE w:val="0"/>
      <w:autoSpaceDN w:val="0"/>
      <w:adjustRightInd w:val="0"/>
      <w:spacing w:after="0" w:line="360" w:lineRule="atLeast"/>
      <w:jc w:val="both"/>
      <w:textAlignment w:val="baseline"/>
    </w:pPr>
    <w:rPr>
      <w:rFonts w:ascii="Times New Roman" w:eastAsia="Times New Roman" w:hAnsi="Times New Roman" w:cs="Times New Roman"/>
      <w:sz w:val="24"/>
      <w:szCs w:val="24"/>
      <w:lang w:eastAsia="ru-RU"/>
    </w:rPr>
  </w:style>
  <w:style w:type="paragraph" w:customStyle="1" w:styleId="Style2">
    <w:name w:val="Style2"/>
    <w:basedOn w:val="a1"/>
    <w:uiPriority w:val="99"/>
    <w:rsid w:val="005704D7"/>
    <w:pPr>
      <w:widowControl w:val="0"/>
      <w:autoSpaceDE w:val="0"/>
      <w:autoSpaceDN w:val="0"/>
      <w:adjustRightInd w:val="0"/>
      <w:spacing w:after="0" w:line="360" w:lineRule="atLeast"/>
      <w:jc w:val="both"/>
      <w:textAlignment w:val="baseline"/>
    </w:pPr>
    <w:rPr>
      <w:rFonts w:ascii="Times New Roman" w:eastAsia="Times New Roman" w:hAnsi="Times New Roman" w:cs="Times New Roman"/>
      <w:sz w:val="24"/>
      <w:szCs w:val="24"/>
      <w:lang w:eastAsia="ru-RU"/>
    </w:rPr>
  </w:style>
  <w:style w:type="paragraph" w:customStyle="1" w:styleId="Style3">
    <w:name w:val="Style3"/>
    <w:basedOn w:val="a1"/>
    <w:uiPriority w:val="99"/>
    <w:rsid w:val="005704D7"/>
    <w:pPr>
      <w:widowControl w:val="0"/>
      <w:autoSpaceDE w:val="0"/>
      <w:autoSpaceDN w:val="0"/>
      <w:adjustRightInd w:val="0"/>
      <w:spacing w:after="0" w:line="329" w:lineRule="exact"/>
      <w:ind w:firstLine="538"/>
      <w:jc w:val="both"/>
      <w:textAlignment w:val="baseline"/>
    </w:pPr>
    <w:rPr>
      <w:rFonts w:ascii="Times New Roman" w:eastAsia="Times New Roman" w:hAnsi="Times New Roman" w:cs="Times New Roman"/>
      <w:sz w:val="24"/>
      <w:szCs w:val="24"/>
      <w:lang w:eastAsia="ru-RU"/>
    </w:rPr>
  </w:style>
  <w:style w:type="paragraph" w:customStyle="1" w:styleId="Style4">
    <w:name w:val="Style4"/>
    <w:basedOn w:val="a1"/>
    <w:uiPriority w:val="99"/>
    <w:rsid w:val="005704D7"/>
    <w:pPr>
      <w:widowControl w:val="0"/>
      <w:autoSpaceDE w:val="0"/>
      <w:autoSpaceDN w:val="0"/>
      <w:adjustRightInd w:val="0"/>
      <w:spacing w:after="0" w:line="322" w:lineRule="exact"/>
      <w:jc w:val="both"/>
      <w:textAlignment w:val="baseline"/>
    </w:pPr>
    <w:rPr>
      <w:rFonts w:ascii="Times New Roman" w:eastAsia="Times New Roman" w:hAnsi="Times New Roman" w:cs="Times New Roman"/>
      <w:sz w:val="24"/>
      <w:szCs w:val="24"/>
      <w:lang w:eastAsia="ru-RU"/>
    </w:rPr>
  </w:style>
  <w:style w:type="paragraph" w:customStyle="1" w:styleId="Style5">
    <w:name w:val="Style5"/>
    <w:basedOn w:val="a1"/>
    <w:uiPriority w:val="99"/>
    <w:rsid w:val="005704D7"/>
    <w:pPr>
      <w:widowControl w:val="0"/>
      <w:autoSpaceDE w:val="0"/>
      <w:autoSpaceDN w:val="0"/>
      <w:adjustRightInd w:val="0"/>
      <w:spacing w:after="0" w:line="324" w:lineRule="exact"/>
      <w:ind w:firstLine="523"/>
      <w:jc w:val="both"/>
      <w:textAlignment w:val="baseline"/>
    </w:pPr>
    <w:rPr>
      <w:rFonts w:ascii="Times New Roman" w:eastAsia="Times New Roman" w:hAnsi="Times New Roman" w:cs="Times New Roman"/>
      <w:sz w:val="24"/>
      <w:szCs w:val="24"/>
      <w:lang w:eastAsia="ru-RU"/>
    </w:rPr>
  </w:style>
  <w:style w:type="paragraph" w:customStyle="1" w:styleId="Style6">
    <w:name w:val="Style6"/>
    <w:basedOn w:val="a1"/>
    <w:uiPriority w:val="99"/>
    <w:rsid w:val="005704D7"/>
    <w:pPr>
      <w:widowControl w:val="0"/>
      <w:autoSpaceDE w:val="0"/>
      <w:autoSpaceDN w:val="0"/>
      <w:adjustRightInd w:val="0"/>
      <w:spacing w:after="0" w:line="323" w:lineRule="exact"/>
      <w:jc w:val="both"/>
      <w:textAlignment w:val="baseline"/>
    </w:pPr>
    <w:rPr>
      <w:rFonts w:ascii="Times New Roman" w:eastAsia="Times New Roman" w:hAnsi="Times New Roman" w:cs="Times New Roman"/>
      <w:sz w:val="24"/>
      <w:szCs w:val="24"/>
      <w:lang w:eastAsia="ru-RU"/>
    </w:rPr>
  </w:style>
  <w:style w:type="paragraph" w:customStyle="1" w:styleId="Style7">
    <w:name w:val="Style7"/>
    <w:basedOn w:val="a1"/>
    <w:rsid w:val="005704D7"/>
    <w:pPr>
      <w:widowControl w:val="0"/>
      <w:autoSpaceDE w:val="0"/>
      <w:autoSpaceDN w:val="0"/>
      <w:adjustRightInd w:val="0"/>
      <w:spacing w:after="0" w:line="323" w:lineRule="exact"/>
      <w:ind w:firstLine="533"/>
      <w:jc w:val="both"/>
      <w:textAlignment w:val="baseline"/>
    </w:pPr>
    <w:rPr>
      <w:rFonts w:ascii="Times New Roman" w:eastAsia="Times New Roman" w:hAnsi="Times New Roman" w:cs="Times New Roman"/>
      <w:sz w:val="24"/>
      <w:szCs w:val="24"/>
      <w:lang w:eastAsia="ru-RU"/>
    </w:rPr>
  </w:style>
  <w:style w:type="paragraph" w:customStyle="1" w:styleId="Style9">
    <w:name w:val="Style9"/>
    <w:basedOn w:val="a1"/>
    <w:uiPriority w:val="99"/>
    <w:rsid w:val="005704D7"/>
    <w:pPr>
      <w:widowControl w:val="0"/>
      <w:autoSpaceDE w:val="0"/>
      <w:autoSpaceDN w:val="0"/>
      <w:adjustRightInd w:val="0"/>
      <w:spacing w:after="0" w:line="324" w:lineRule="exact"/>
      <w:jc w:val="both"/>
      <w:textAlignment w:val="baseline"/>
    </w:pPr>
    <w:rPr>
      <w:rFonts w:ascii="Times New Roman" w:eastAsia="Times New Roman" w:hAnsi="Times New Roman" w:cs="Times New Roman"/>
      <w:sz w:val="24"/>
      <w:szCs w:val="24"/>
      <w:lang w:eastAsia="ru-RU"/>
    </w:rPr>
  </w:style>
  <w:style w:type="paragraph" w:customStyle="1" w:styleId="Style12">
    <w:name w:val="Style12"/>
    <w:basedOn w:val="a1"/>
    <w:uiPriority w:val="99"/>
    <w:rsid w:val="005704D7"/>
    <w:pPr>
      <w:widowControl w:val="0"/>
      <w:autoSpaceDE w:val="0"/>
      <w:autoSpaceDN w:val="0"/>
      <w:adjustRightInd w:val="0"/>
      <w:spacing w:after="0" w:line="319" w:lineRule="exact"/>
      <w:ind w:hanging="622"/>
      <w:jc w:val="both"/>
      <w:textAlignment w:val="baseline"/>
    </w:pPr>
    <w:rPr>
      <w:rFonts w:ascii="Times New Roman" w:eastAsia="Times New Roman" w:hAnsi="Times New Roman" w:cs="Times New Roman"/>
      <w:sz w:val="24"/>
      <w:szCs w:val="24"/>
      <w:lang w:eastAsia="ru-RU"/>
    </w:rPr>
  </w:style>
  <w:style w:type="character" w:customStyle="1" w:styleId="FontStyle14">
    <w:name w:val="Font Style14"/>
    <w:uiPriority w:val="99"/>
    <w:rsid w:val="005704D7"/>
    <w:rPr>
      <w:rFonts w:ascii="Times New Roman" w:hAnsi="Times New Roman" w:cs="Times New Roman"/>
      <w:b/>
      <w:bCs/>
      <w:sz w:val="24"/>
      <w:szCs w:val="24"/>
    </w:rPr>
  </w:style>
  <w:style w:type="character" w:customStyle="1" w:styleId="FontStyle15">
    <w:name w:val="Font Style15"/>
    <w:uiPriority w:val="99"/>
    <w:rsid w:val="005704D7"/>
    <w:rPr>
      <w:rFonts w:ascii="Times New Roman" w:hAnsi="Times New Roman" w:cs="Times New Roman"/>
      <w:sz w:val="24"/>
      <w:szCs w:val="24"/>
    </w:rPr>
  </w:style>
  <w:style w:type="character" w:customStyle="1" w:styleId="FontStyle16">
    <w:name w:val="Font Style16"/>
    <w:uiPriority w:val="99"/>
    <w:rsid w:val="005704D7"/>
    <w:rPr>
      <w:rFonts w:ascii="Times New Roman" w:hAnsi="Times New Roman" w:cs="Times New Roman"/>
      <w:spacing w:val="10"/>
      <w:sz w:val="24"/>
      <w:szCs w:val="24"/>
    </w:rPr>
  </w:style>
  <w:style w:type="character" w:customStyle="1" w:styleId="FontStyle17">
    <w:name w:val="Font Style17"/>
    <w:uiPriority w:val="99"/>
    <w:rsid w:val="005704D7"/>
    <w:rPr>
      <w:rFonts w:ascii="Times New Roman" w:hAnsi="Times New Roman" w:cs="Times New Roman"/>
      <w:b/>
      <w:bCs/>
      <w:i/>
      <w:iCs/>
      <w:sz w:val="22"/>
      <w:szCs w:val="22"/>
    </w:rPr>
  </w:style>
  <w:style w:type="character" w:customStyle="1" w:styleId="FontStyle22">
    <w:name w:val="Font Style22"/>
    <w:uiPriority w:val="99"/>
    <w:rsid w:val="005704D7"/>
    <w:rPr>
      <w:rFonts w:ascii="Times New Roman" w:hAnsi="Times New Roman" w:cs="Times New Roman"/>
      <w:sz w:val="24"/>
      <w:szCs w:val="24"/>
    </w:rPr>
  </w:style>
  <w:style w:type="character" w:customStyle="1" w:styleId="FontStyle25">
    <w:name w:val="Font Style25"/>
    <w:uiPriority w:val="99"/>
    <w:rsid w:val="005704D7"/>
    <w:rPr>
      <w:rFonts w:ascii="Times New Roman" w:hAnsi="Times New Roman" w:cs="Times New Roman"/>
      <w:b/>
      <w:bCs/>
      <w:i/>
      <w:iCs/>
      <w:spacing w:val="-20"/>
      <w:sz w:val="24"/>
      <w:szCs w:val="24"/>
    </w:rPr>
  </w:style>
  <w:style w:type="character" w:customStyle="1" w:styleId="FontStyle26">
    <w:name w:val="Font Style26"/>
    <w:uiPriority w:val="99"/>
    <w:rsid w:val="005704D7"/>
    <w:rPr>
      <w:rFonts w:ascii="Franklin Gothic Heavy" w:hAnsi="Franklin Gothic Heavy" w:cs="Franklin Gothic Heavy"/>
      <w:i/>
      <w:iCs/>
      <w:sz w:val="22"/>
      <w:szCs w:val="22"/>
    </w:rPr>
  </w:style>
  <w:style w:type="character" w:customStyle="1" w:styleId="FontStyle28">
    <w:name w:val="Font Style28"/>
    <w:uiPriority w:val="99"/>
    <w:rsid w:val="005704D7"/>
    <w:rPr>
      <w:rFonts w:ascii="Times New Roman" w:hAnsi="Times New Roman" w:cs="Times New Roman"/>
      <w:smallCaps/>
      <w:spacing w:val="10"/>
      <w:sz w:val="18"/>
      <w:szCs w:val="18"/>
    </w:rPr>
  </w:style>
  <w:style w:type="paragraph" w:customStyle="1" w:styleId="Style8">
    <w:name w:val="Style8"/>
    <w:basedOn w:val="a1"/>
    <w:uiPriority w:val="99"/>
    <w:rsid w:val="005704D7"/>
    <w:pPr>
      <w:widowControl w:val="0"/>
      <w:autoSpaceDE w:val="0"/>
      <w:autoSpaceDN w:val="0"/>
      <w:adjustRightInd w:val="0"/>
      <w:spacing w:after="0" w:line="360" w:lineRule="atLeast"/>
      <w:jc w:val="right"/>
      <w:textAlignment w:val="baseline"/>
    </w:pPr>
    <w:rPr>
      <w:rFonts w:ascii="Times New Roman" w:eastAsia="Times New Roman" w:hAnsi="Times New Roman" w:cs="Times New Roman"/>
      <w:sz w:val="24"/>
      <w:szCs w:val="24"/>
      <w:lang w:eastAsia="ru-RU"/>
    </w:rPr>
  </w:style>
  <w:style w:type="character" w:customStyle="1" w:styleId="FontStyle30">
    <w:name w:val="Font Style30"/>
    <w:uiPriority w:val="99"/>
    <w:rsid w:val="005704D7"/>
    <w:rPr>
      <w:rFonts w:ascii="Corbel" w:hAnsi="Corbel" w:cs="Corbel"/>
      <w:spacing w:val="-20"/>
      <w:sz w:val="22"/>
      <w:szCs w:val="22"/>
    </w:rPr>
  </w:style>
  <w:style w:type="paragraph" w:customStyle="1" w:styleId="Style13">
    <w:name w:val="Style13"/>
    <w:basedOn w:val="a1"/>
    <w:uiPriority w:val="99"/>
    <w:rsid w:val="005704D7"/>
    <w:pPr>
      <w:widowControl w:val="0"/>
      <w:autoSpaceDE w:val="0"/>
      <w:autoSpaceDN w:val="0"/>
      <w:adjustRightInd w:val="0"/>
      <w:spacing w:after="0" w:line="323" w:lineRule="exact"/>
      <w:ind w:firstLine="602"/>
      <w:jc w:val="both"/>
      <w:textAlignment w:val="baseline"/>
    </w:pPr>
    <w:rPr>
      <w:rFonts w:ascii="Times New Roman" w:eastAsia="Times New Roman" w:hAnsi="Times New Roman" w:cs="Times New Roman"/>
      <w:sz w:val="24"/>
      <w:szCs w:val="24"/>
      <w:lang w:eastAsia="ru-RU"/>
    </w:rPr>
  </w:style>
  <w:style w:type="paragraph" w:customStyle="1" w:styleId="Style14">
    <w:name w:val="Style14"/>
    <w:basedOn w:val="a1"/>
    <w:uiPriority w:val="99"/>
    <w:rsid w:val="005704D7"/>
    <w:pPr>
      <w:widowControl w:val="0"/>
      <w:autoSpaceDE w:val="0"/>
      <w:autoSpaceDN w:val="0"/>
      <w:adjustRightInd w:val="0"/>
      <w:spacing w:after="0" w:line="324" w:lineRule="exact"/>
      <w:ind w:firstLine="962"/>
      <w:jc w:val="both"/>
      <w:textAlignment w:val="baseline"/>
    </w:pPr>
    <w:rPr>
      <w:rFonts w:ascii="Times New Roman" w:eastAsia="Times New Roman" w:hAnsi="Times New Roman" w:cs="Times New Roman"/>
      <w:sz w:val="24"/>
      <w:szCs w:val="24"/>
      <w:lang w:eastAsia="ru-RU"/>
    </w:rPr>
  </w:style>
  <w:style w:type="paragraph" w:customStyle="1" w:styleId="Style16">
    <w:name w:val="Style16"/>
    <w:basedOn w:val="a1"/>
    <w:uiPriority w:val="99"/>
    <w:rsid w:val="005704D7"/>
    <w:pPr>
      <w:widowControl w:val="0"/>
      <w:autoSpaceDE w:val="0"/>
      <w:autoSpaceDN w:val="0"/>
      <w:adjustRightInd w:val="0"/>
      <w:spacing w:after="0" w:line="322" w:lineRule="exact"/>
      <w:ind w:firstLine="778"/>
      <w:jc w:val="both"/>
      <w:textAlignment w:val="baseline"/>
    </w:pPr>
    <w:rPr>
      <w:rFonts w:ascii="Times New Roman" w:eastAsia="Times New Roman" w:hAnsi="Times New Roman" w:cs="Times New Roman"/>
      <w:sz w:val="24"/>
      <w:szCs w:val="24"/>
      <w:lang w:eastAsia="ru-RU"/>
    </w:rPr>
  </w:style>
  <w:style w:type="paragraph" w:customStyle="1" w:styleId="Style17">
    <w:name w:val="Style17"/>
    <w:basedOn w:val="a1"/>
    <w:uiPriority w:val="99"/>
    <w:rsid w:val="005704D7"/>
    <w:pPr>
      <w:widowControl w:val="0"/>
      <w:autoSpaceDE w:val="0"/>
      <w:autoSpaceDN w:val="0"/>
      <w:adjustRightInd w:val="0"/>
      <w:spacing w:after="0" w:line="322" w:lineRule="exact"/>
      <w:ind w:firstLine="1181"/>
      <w:jc w:val="both"/>
      <w:textAlignment w:val="baseline"/>
    </w:pPr>
    <w:rPr>
      <w:rFonts w:ascii="Times New Roman" w:eastAsia="Times New Roman" w:hAnsi="Times New Roman" w:cs="Times New Roman"/>
      <w:sz w:val="24"/>
      <w:szCs w:val="24"/>
      <w:lang w:eastAsia="ru-RU"/>
    </w:rPr>
  </w:style>
  <w:style w:type="paragraph" w:customStyle="1" w:styleId="Style18">
    <w:name w:val="Style18"/>
    <w:basedOn w:val="a1"/>
    <w:uiPriority w:val="99"/>
    <w:rsid w:val="005704D7"/>
    <w:pPr>
      <w:widowControl w:val="0"/>
      <w:autoSpaceDE w:val="0"/>
      <w:autoSpaceDN w:val="0"/>
      <w:adjustRightInd w:val="0"/>
      <w:spacing w:after="0" w:line="319" w:lineRule="exact"/>
      <w:ind w:firstLine="598"/>
      <w:jc w:val="both"/>
      <w:textAlignment w:val="baseline"/>
    </w:pPr>
    <w:rPr>
      <w:rFonts w:ascii="Times New Roman" w:eastAsia="Times New Roman" w:hAnsi="Times New Roman" w:cs="Times New Roman"/>
      <w:sz w:val="24"/>
      <w:szCs w:val="24"/>
      <w:lang w:eastAsia="ru-RU"/>
    </w:rPr>
  </w:style>
  <w:style w:type="character" w:customStyle="1" w:styleId="FontStyle64">
    <w:name w:val="Font Style64"/>
    <w:rsid w:val="005704D7"/>
    <w:rPr>
      <w:rFonts w:ascii="Times New Roman" w:hAnsi="Times New Roman" w:cs="Times New Roman"/>
      <w:spacing w:val="20"/>
      <w:sz w:val="24"/>
      <w:szCs w:val="24"/>
    </w:rPr>
  </w:style>
  <w:style w:type="character" w:customStyle="1" w:styleId="FontStyle65">
    <w:name w:val="Font Style65"/>
    <w:rsid w:val="005704D7"/>
    <w:rPr>
      <w:rFonts w:ascii="Times New Roman" w:hAnsi="Times New Roman" w:cs="Times New Roman"/>
      <w:b/>
      <w:bCs/>
      <w:sz w:val="24"/>
      <w:szCs w:val="24"/>
    </w:rPr>
  </w:style>
  <w:style w:type="character" w:customStyle="1" w:styleId="FontStyle66">
    <w:name w:val="Font Style66"/>
    <w:rsid w:val="005704D7"/>
    <w:rPr>
      <w:rFonts w:ascii="Times New Roman" w:hAnsi="Times New Roman" w:cs="Times New Roman"/>
      <w:sz w:val="24"/>
      <w:szCs w:val="24"/>
    </w:rPr>
  </w:style>
  <w:style w:type="character" w:customStyle="1" w:styleId="FontStyle67">
    <w:name w:val="Font Style67"/>
    <w:rsid w:val="005704D7"/>
    <w:rPr>
      <w:rFonts w:ascii="Times New Roman" w:hAnsi="Times New Roman" w:cs="Times New Roman"/>
      <w:i/>
      <w:iCs/>
      <w:sz w:val="26"/>
      <w:szCs w:val="26"/>
    </w:rPr>
  </w:style>
  <w:style w:type="character" w:customStyle="1" w:styleId="FontStyle70">
    <w:name w:val="Font Style70"/>
    <w:rsid w:val="005704D7"/>
    <w:rPr>
      <w:rFonts w:ascii="Times New Roman" w:hAnsi="Times New Roman" w:cs="Times New Roman"/>
      <w:sz w:val="28"/>
      <w:szCs w:val="28"/>
    </w:rPr>
  </w:style>
  <w:style w:type="character" w:customStyle="1" w:styleId="FontStyle71">
    <w:name w:val="Font Style71"/>
    <w:rsid w:val="005704D7"/>
    <w:rPr>
      <w:rFonts w:ascii="Times New Roman" w:hAnsi="Times New Roman" w:cs="Times New Roman"/>
      <w:spacing w:val="20"/>
      <w:sz w:val="22"/>
      <w:szCs w:val="22"/>
    </w:rPr>
  </w:style>
  <w:style w:type="character" w:customStyle="1" w:styleId="FontStyle73">
    <w:name w:val="Font Style73"/>
    <w:rsid w:val="005704D7"/>
    <w:rPr>
      <w:rFonts w:ascii="Times New Roman" w:hAnsi="Times New Roman" w:cs="Times New Roman"/>
      <w:b/>
      <w:bCs/>
      <w:smallCaps/>
      <w:sz w:val="22"/>
      <w:szCs w:val="22"/>
    </w:rPr>
  </w:style>
  <w:style w:type="character" w:customStyle="1" w:styleId="FontStyle75">
    <w:name w:val="Font Style75"/>
    <w:rsid w:val="005704D7"/>
    <w:rPr>
      <w:rFonts w:ascii="Times New Roman" w:hAnsi="Times New Roman" w:cs="Times New Roman"/>
      <w:sz w:val="24"/>
      <w:szCs w:val="24"/>
    </w:rPr>
  </w:style>
  <w:style w:type="character" w:customStyle="1" w:styleId="FontStyle76">
    <w:name w:val="Font Style76"/>
    <w:rsid w:val="005704D7"/>
    <w:rPr>
      <w:rFonts w:ascii="Times New Roman" w:hAnsi="Times New Roman" w:cs="Times New Roman"/>
      <w:b/>
      <w:bCs/>
      <w:spacing w:val="-10"/>
      <w:sz w:val="26"/>
      <w:szCs w:val="26"/>
    </w:rPr>
  </w:style>
  <w:style w:type="character" w:customStyle="1" w:styleId="FontStyle77">
    <w:name w:val="Font Style77"/>
    <w:rsid w:val="005704D7"/>
    <w:rPr>
      <w:rFonts w:ascii="Times New Roman" w:hAnsi="Times New Roman" w:cs="Times New Roman"/>
      <w:i/>
      <w:iCs/>
      <w:sz w:val="22"/>
      <w:szCs w:val="22"/>
    </w:rPr>
  </w:style>
  <w:style w:type="character" w:customStyle="1" w:styleId="FontStyle83">
    <w:name w:val="Font Style83"/>
    <w:rsid w:val="005704D7"/>
    <w:rPr>
      <w:rFonts w:ascii="Times New Roman" w:hAnsi="Times New Roman" w:cs="Times New Roman"/>
      <w:i/>
      <w:iCs/>
      <w:spacing w:val="-10"/>
      <w:sz w:val="24"/>
      <w:szCs w:val="24"/>
    </w:rPr>
  </w:style>
  <w:style w:type="character" w:customStyle="1" w:styleId="FontStyle85">
    <w:name w:val="Font Style85"/>
    <w:rsid w:val="005704D7"/>
    <w:rPr>
      <w:rFonts w:ascii="Times New Roman" w:hAnsi="Times New Roman" w:cs="Times New Roman"/>
      <w:i/>
      <w:iCs/>
      <w:spacing w:val="-20"/>
      <w:sz w:val="30"/>
      <w:szCs w:val="30"/>
    </w:rPr>
  </w:style>
  <w:style w:type="character" w:customStyle="1" w:styleId="FontStyle86">
    <w:name w:val="Font Style86"/>
    <w:rsid w:val="005704D7"/>
    <w:rPr>
      <w:rFonts w:ascii="Times New Roman" w:hAnsi="Times New Roman" w:cs="Times New Roman"/>
      <w:sz w:val="24"/>
      <w:szCs w:val="24"/>
    </w:rPr>
  </w:style>
  <w:style w:type="character" w:customStyle="1" w:styleId="FontStyle68">
    <w:name w:val="Font Style68"/>
    <w:rsid w:val="005704D7"/>
    <w:rPr>
      <w:rFonts w:ascii="Times New Roman" w:hAnsi="Times New Roman" w:cs="Times New Roman"/>
      <w:b/>
      <w:bCs/>
      <w:smallCaps/>
      <w:sz w:val="26"/>
      <w:szCs w:val="26"/>
    </w:rPr>
  </w:style>
  <w:style w:type="character" w:customStyle="1" w:styleId="FontStyle80">
    <w:name w:val="Font Style80"/>
    <w:rsid w:val="005704D7"/>
    <w:rPr>
      <w:rFonts w:ascii="Times New Roman" w:hAnsi="Times New Roman" w:cs="Times New Roman"/>
      <w:sz w:val="26"/>
      <w:szCs w:val="26"/>
    </w:rPr>
  </w:style>
  <w:style w:type="character" w:styleId="ae">
    <w:name w:val="page number"/>
    <w:basedOn w:val="a2"/>
    <w:rsid w:val="005704D7"/>
  </w:style>
  <w:style w:type="paragraph" w:customStyle="1" w:styleId="Style10">
    <w:name w:val="Style10"/>
    <w:basedOn w:val="a1"/>
    <w:uiPriority w:val="99"/>
    <w:rsid w:val="005704D7"/>
    <w:pPr>
      <w:widowControl w:val="0"/>
      <w:autoSpaceDE w:val="0"/>
      <w:autoSpaceDN w:val="0"/>
      <w:adjustRightInd w:val="0"/>
      <w:spacing w:after="0" w:line="240" w:lineRule="auto"/>
    </w:pPr>
    <w:rPr>
      <w:rFonts w:ascii="Sylfaen" w:eastAsia="Times New Roman" w:hAnsi="Sylfaen" w:cs="Times New Roman"/>
      <w:sz w:val="24"/>
      <w:szCs w:val="24"/>
      <w:lang w:eastAsia="ru-RU"/>
    </w:rPr>
  </w:style>
  <w:style w:type="paragraph" w:customStyle="1" w:styleId="Style11">
    <w:name w:val="Style11"/>
    <w:basedOn w:val="a1"/>
    <w:uiPriority w:val="99"/>
    <w:rsid w:val="005704D7"/>
    <w:pPr>
      <w:widowControl w:val="0"/>
      <w:autoSpaceDE w:val="0"/>
      <w:autoSpaceDN w:val="0"/>
      <w:adjustRightInd w:val="0"/>
      <w:spacing w:after="0" w:line="323" w:lineRule="exact"/>
      <w:ind w:firstLine="1930"/>
    </w:pPr>
    <w:rPr>
      <w:rFonts w:ascii="Sylfaen" w:eastAsia="Times New Roman" w:hAnsi="Sylfaen" w:cs="Times New Roman"/>
      <w:sz w:val="24"/>
      <w:szCs w:val="24"/>
      <w:lang w:eastAsia="ru-RU"/>
    </w:rPr>
  </w:style>
  <w:style w:type="paragraph" w:customStyle="1" w:styleId="Style19">
    <w:name w:val="Style19"/>
    <w:basedOn w:val="a1"/>
    <w:uiPriority w:val="99"/>
    <w:rsid w:val="005704D7"/>
    <w:pPr>
      <w:widowControl w:val="0"/>
      <w:autoSpaceDE w:val="0"/>
      <w:autoSpaceDN w:val="0"/>
      <w:adjustRightInd w:val="0"/>
      <w:spacing w:after="0" w:line="326" w:lineRule="exact"/>
      <w:ind w:firstLine="698"/>
    </w:pPr>
    <w:rPr>
      <w:rFonts w:ascii="Sylfaen" w:eastAsia="Times New Roman" w:hAnsi="Sylfaen" w:cs="Times New Roman"/>
      <w:sz w:val="24"/>
      <w:szCs w:val="24"/>
      <w:lang w:eastAsia="ru-RU"/>
    </w:rPr>
  </w:style>
  <w:style w:type="paragraph" w:customStyle="1" w:styleId="Style20">
    <w:name w:val="Style20"/>
    <w:basedOn w:val="a1"/>
    <w:uiPriority w:val="99"/>
    <w:rsid w:val="005704D7"/>
    <w:pPr>
      <w:widowControl w:val="0"/>
      <w:autoSpaceDE w:val="0"/>
      <w:autoSpaceDN w:val="0"/>
      <w:adjustRightInd w:val="0"/>
      <w:spacing w:after="0" w:line="322" w:lineRule="exact"/>
      <w:ind w:firstLine="533"/>
      <w:jc w:val="both"/>
    </w:pPr>
    <w:rPr>
      <w:rFonts w:ascii="Sylfaen" w:eastAsia="Times New Roman" w:hAnsi="Sylfaen" w:cs="Times New Roman"/>
      <w:sz w:val="24"/>
      <w:szCs w:val="24"/>
      <w:lang w:eastAsia="ru-RU"/>
    </w:rPr>
  </w:style>
  <w:style w:type="character" w:customStyle="1" w:styleId="FontStyle23">
    <w:name w:val="Font Style23"/>
    <w:uiPriority w:val="99"/>
    <w:rsid w:val="005704D7"/>
    <w:rPr>
      <w:rFonts w:ascii="Times New Roman" w:hAnsi="Times New Roman" w:cs="Times New Roman"/>
      <w:sz w:val="24"/>
      <w:szCs w:val="24"/>
    </w:rPr>
  </w:style>
  <w:style w:type="character" w:customStyle="1" w:styleId="FontStyle24">
    <w:name w:val="Font Style24"/>
    <w:uiPriority w:val="99"/>
    <w:rsid w:val="005704D7"/>
    <w:rPr>
      <w:rFonts w:ascii="Times New Roman" w:hAnsi="Times New Roman" w:cs="Times New Roman"/>
      <w:b/>
      <w:bCs/>
      <w:i/>
      <w:iCs/>
      <w:spacing w:val="-20"/>
      <w:sz w:val="22"/>
      <w:szCs w:val="22"/>
    </w:rPr>
  </w:style>
  <w:style w:type="character" w:customStyle="1" w:styleId="FontStyle32">
    <w:name w:val="Font Style32"/>
    <w:uiPriority w:val="99"/>
    <w:rsid w:val="005704D7"/>
    <w:rPr>
      <w:rFonts w:ascii="Times New Roman" w:hAnsi="Times New Roman" w:cs="Times New Roman"/>
      <w:b/>
      <w:bCs/>
      <w:sz w:val="26"/>
      <w:szCs w:val="26"/>
    </w:rPr>
  </w:style>
  <w:style w:type="character" w:customStyle="1" w:styleId="FontStyle34">
    <w:name w:val="Font Style34"/>
    <w:uiPriority w:val="99"/>
    <w:rsid w:val="005704D7"/>
    <w:rPr>
      <w:rFonts w:ascii="Times New Roman" w:hAnsi="Times New Roman" w:cs="Times New Roman"/>
      <w:b/>
      <w:bCs/>
      <w:i/>
      <w:iCs/>
      <w:spacing w:val="-30"/>
      <w:sz w:val="26"/>
      <w:szCs w:val="26"/>
    </w:rPr>
  </w:style>
  <w:style w:type="character" w:customStyle="1" w:styleId="FontStyle38">
    <w:name w:val="Font Style38"/>
    <w:uiPriority w:val="99"/>
    <w:rsid w:val="005704D7"/>
    <w:rPr>
      <w:rFonts w:ascii="Times New Roman" w:hAnsi="Times New Roman" w:cs="Times New Roman"/>
      <w:sz w:val="30"/>
      <w:szCs w:val="30"/>
    </w:rPr>
  </w:style>
  <w:style w:type="character" w:customStyle="1" w:styleId="FontStyle39">
    <w:name w:val="Font Style39"/>
    <w:uiPriority w:val="99"/>
    <w:rsid w:val="005704D7"/>
    <w:rPr>
      <w:rFonts w:ascii="Times New Roman" w:hAnsi="Times New Roman" w:cs="Times New Roman"/>
      <w:b/>
      <w:bCs/>
      <w:i/>
      <w:iCs/>
      <w:spacing w:val="-10"/>
      <w:sz w:val="32"/>
      <w:szCs w:val="32"/>
    </w:rPr>
  </w:style>
  <w:style w:type="character" w:customStyle="1" w:styleId="FontStyle42">
    <w:name w:val="Font Style42"/>
    <w:rsid w:val="005704D7"/>
    <w:rPr>
      <w:rFonts w:ascii="Garamond" w:hAnsi="Garamond" w:cs="Garamond"/>
      <w:b/>
      <w:bCs/>
      <w:spacing w:val="10"/>
      <w:sz w:val="18"/>
      <w:szCs w:val="18"/>
    </w:rPr>
  </w:style>
  <w:style w:type="character" w:customStyle="1" w:styleId="FontStyle47">
    <w:name w:val="Font Style47"/>
    <w:rsid w:val="005704D7"/>
    <w:rPr>
      <w:rFonts w:ascii="Times New Roman" w:hAnsi="Times New Roman" w:cs="Times New Roman"/>
      <w:b/>
      <w:bCs/>
      <w:sz w:val="26"/>
      <w:szCs w:val="26"/>
    </w:rPr>
  </w:style>
  <w:style w:type="character" w:customStyle="1" w:styleId="FontStyle51">
    <w:name w:val="Font Style51"/>
    <w:uiPriority w:val="99"/>
    <w:rsid w:val="005704D7"/>
    <w:rPr>
      <w:rFonts w:ascii="Times New Roman" w:hAnsi="Times New Roman" w:cs="Times New Roman"/>
      <w:sz w:val="20"/>
      <w:szCs w:val="20"/>
    </w:rPr>
  </w:style>
  <w:style w:type="character" w:customStyle="1" w:styleId="FontStyle18">
    <w:name w:val="Font Style18"/>
    <w:uiPriority w:val="99"/>
    <w:rsid w:val="005704D7"/>
    <w:rPr>
      <w:rFonts w:ascii="Bookman Old Style" w:hAnsi="Bookman Old Style" w:cs="Bookman Old Style"/>
      <w:sz w:val="22"/>
      <w:szCs w:val="22"/>
    </w:rPr>
  </w:style>
  <w:style w:type="character" w:customStyle="1" w:styleId="FontStyle21">
    <w:name w:val="Font Style21"/>
    <w:uiPriority w:val="99"/>
    <w:rsid w:val="005704D7"/>
    <w:rPr>
      <w:rFonts w:ascii="Bookman Old Style" w:hAnsi="Bookman Old Style" w:cs="Bookman Old Style"/>
      <w:sz w:val="20"/>
      <w:szCs w:val="20"/>
    </w:rPr>
  </w:style>
  <w:style w:type="character" w:customStyle="1" w:styleId="FontStyle27">
    <w:name w:val="Font Style27"/>
    <w:uiPriority w:val="99"/>
    <w:rsid w:val="005704D7"/>
    <w:rPr>
      <w:rFonts w:ascii="Georgia" w:hAnsi="Georgia" w:cs="Georgia"/>
      <w:b/>
      <w:bCs/>
      <w:i/>
      <w:iCs/>
      <w:sz w:val="20"/>
      <w:szCs w:val="20"/>
    </w:rPr>
  </w:style>
  <w:style w:type="character" w:customStyle="1" w:styleId="FontStyle29">
    <w:name w:val="Font Style29"/>
    <w:uiPriority w:val="99"/>
    <w:rsid w:val="005704D7"/>
    <w:rPr>
      <w:rFonts w:ascii="Bookman Old Style" w:hAnsi="Bookman Old Style" w:cs="Bookman Old Style"/>
      <w:spacing w:val="-10"/>
      <w:sz w:val="26"/>
      <w:szCs w:val="26"/>
    </w:rPr>
  </w:style>
  <w:style w:type="character" w:customStyle="1" w:styleId="FontStyle31">
    <w:name w:val="Font Style31"/>
    <w:uiPriority w:val="99"/>
    <w:rsid w:val="005704D7"/>
    <w:rPr>
      <w:rFonts w:ascii="Bookman Old Style" w:hAnsi="Bookman Old Style" w:cs="Bookman Old Style"/>
      <w:spacing w:val="10"/>
      <w:sz w:val="20"/>
      <w:szCs w:val="20"/>
    </w:rPr>
  </w:style>
  <w:style w:type="character" w:customStyle="1" w:styleId="FontStyle33">
    <w:name w:val="Font Style33"/>
    <w:uiPriority w:val="99"/>
    <w:rsid w:val="005704D7"/>
    <w:rPr>
      <w:rFonts w:ascii="Bookman Old Style" w:hAnsi="Bookman Old Style" w:cs="Bookman Old Style"/>
      <w:b/>
      <w:bCs/>
      <w:i/>
      <w:iCs/>
      <w:spacing w:val="-10"/>
      <w:sz w:val="24"/>
      <w:szCs w:val="24"/>
    </w:rPr>
  </w:style>
  <w:style w:type="character" w:customStyle="1" w:styleId="FontStyle36">
    <w:name w:val="Font Style36"/>
    <w:uiPriority w:val="99"/>
    <w:rsid w:val="005704D7"/>
    <w:rPr>
      <w:rFonts w:ascii="Bookman Old Style" w:hAnsi="Bookman Old Style" w:cs="Bookman Old Style"/>
      <w:b/>
      <w:bCs/>
      <w:sz w:val="22"/>
      <w:szCs w:val="22"/>
    </w:rPr>
  </w:style>
  <w:style w:type="character" w:customStyle="1" w:styleId="FontStyle13">
    <w:name w:val="Font Style13"/>
    <w:uiPriority w:val="99"/>
    <w:rsid w:val="005704D7"/>
    <w:rPr>
      <w:rFonts w:ascii="Bookman Old Style" w:hAnsi="Bookman Old Style" w:cs="Bookman Old Style"/>
      <w:sz w:val="22"/>
      <w:szCs w:val="22"/>
    </w:rPr>
  </w:style>
  <w:style w:type="character" w:customStyle="1" w:styleId="FontStyle35">
    <w:name w:val="Font Style35"/>
    <w:rsid w:val="005704D7"/>
    <w:rPr>
      <w:rFonts w:ascii="Bookman Old Style" w:hAnsi="Bookman Old Style" w:cs="Bookman Old Style"/>
      <w:i/>
      <w:iCs/>
      <w:spacing w:val="-20"/>
      <w:sz w:val="22"/>
      <w:szCs w:val="22"/>
    </w:rPr>
  </w:style>
  <w:style w:type="character" w:customStyle="1" w:styleId="FontStyle19">
    <w:name w:val="Font Style19"/>
    <w:uiPriority w:val="99"/>
    <w:rsid w:val="005704D7"/>
    <w:rPr>
      <w:rFonts w:ascii="Bookman Old Style" w:hAnsi="Bookman Old Style" w:cs="Bookman Old Style"/>
      <w:b/>
      <w:bCs/>
      <w:sz w:val="22"/>
      <w:szCs w:val="22"/>
    </w:rPr>
  </w:style>
  <w:style w:type="character" w:customStyle="1" w:styleId="FontStyle37">
    <w:name w:val="Font Style37"/>
    <w:uiPriority w:val="99"/>
    <w:rsid w:val="005704D7"/>
    <w:rPr>
      <w:rFonts w:ascii="Bookman Old Style" w:hAnsi="Bookman Old Style" w:cs="Bookman Old Style"/>
      <w:sz w:val="22"/>
      <w:szCs w:val="22"/>
    </w:rPr>
  </w:style>
  <w:style w:type="character" w:customStyle="1" w:styleId="FontStyle12">
    <w:name w:val="Font Style12"/>
    <w:rsid w:val="005704D7"/>
    <w:rPr>
      <w:rFonts w:ascii="Times New Roman" w:hAnsi="Times New Roman" w:cs="Times New Roman"/>
      <w:b/>
      <w:bCs/>
      <w:smallCaps/>
      <w:sz w:val="16"/>
      <w:szCs w:val="16"/>
    </w:rPr>
  </w:style>
  <w:style w:type="character" w:customStyle="1" w:styleId="FontStyle20">
    <w:name w:val="Font Style20"/>
    <w:uiPriority w:val="99"/>
    <w:rsid w:val="005704D7"/>
    <w:rPr>
      <w:rFonts w:ascii="Book Antiqua" w:hAnsi="Book Antiqua" w:cs="Book Antiqua"/>
      <w:b/>
      <w:bCs/>
      <w:i/>
      <w:iCs/>
      <w:sz w:val="18"/>
      <w:szCs w:val="18"/>
    </w:rPr>
  </w:style>
  <w:style w:type="paragraph" w:customStyle="1" w:styleId="Style22">
    <w:name w:val="Style22"/>
    <w:basedOn w:val="a1"/>
    <w:rsid w:val="005704D7"/>
    <w:pPr>
      <w:widowControl w:val="0"/>
      <w:autoSpaceDE w:val="0"/>
      <w:autoSpaceDN w:val="0"/>
      <w:adjustRightInd w:val="0"/>
      <w:spacing w:after="0" w:line="317" w:lineRule="exact"/>
      <w:ind w:firstLine="554"/>
      <w:jc w:val="both"/>
    </w:pPr>
    <w:rPr>
      <w:rFonts w:ascii="Times New Roman" w:eastAsia="Times New Roman" w:hAnsi="Times New Roman" w:cs="Times New Roman"/>
      <w:sz w:val="24"/>
      <w:szCs w:val="24"/>
      <w:lang w:eastAsia="ru-RU"/>
    </w:rPr>
  </w:style>
  <w:style w:type="paragraph" w:customStyle="1" w:styleId="Style24">
    <w:name w:val="Style24"/>
    <w:basedOn w:val="a1"/>
    <w:rsid w:val="005704D7"/>
    <w:pPr>
      <w:widowControl w:val="0"/>
      <w:autoSpaceDE w:val="0"/>
      <w:autoSpaceDN w:val="0"/>
      <w:adjustRightInd w:val="0"/>
      <w:spacing w:after="0" w:line="324" w:lineRule="exact"/>
      <w:ind w:firstLine="530"/>
      <w:jc w:val="both"/>
    </w:pPr>
    <w:rPr>
      <w:rFonts w:ascii="Times New Roman" w:eastAsia="Times New Roman" w:hAnsi="Times New Roman" w:cs="Times New Roman"/>
      <w:sz w:val="24"/>
      <w:szCs w:val="24"/>
      <w:lang w:eastAsia="ru-RU"/>
    </w:rPr>
  </w:style>
  <w:style w:type="paragraph" w:customStyle="1" w:styleId="Style21">
    <w:name w:val="Style21"/>
    <w:basedOn w:val="a1"/>
    <w:rsid w:val="005704D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5">
    <w:name w:val="Style25"/>
    <w:basedOn w:val="a1"/>
    <w:rsid w:val="005704D7"/>
    <w:pPr>
      <w:widowControl w:val="0"/>
      <w:autoSpaceDE w:val="0"/>
      <w:autoSpaceDN w:val="0"/>
      <w:adjustRightInd w:val="0"/>
      <w:spacing w:after="0" w:line="318" w:lineRule="exact"/>
      <w:ind w:firstLine="528"/>
      <w:jc w:val="both"/>
    </w:pPr>
    <w:rPr>
      <w:rFonts w:ascii="Times New Roman" w:eastAsia="Times New Roman" w:hAnsi="Times New Roman" w:cs="Times New Roman"/>
      <w:sz w:val="24"/>
      <w:szCs w:val="24"/>
      <w:lang w:eastAsia="ru-RU"/>
    </w:rPr>
  </w:style>
  <w:style w:type="paragraph" w:customStyle="1" w:styleId="Style26">
    <w:name w:val="Style26"/>
    <w:basedOn w:val="a1"/>
    <w:rsid w:val="005704D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40">
    <w:name w:val="Font Style40"/>
    <w:rsid w:val="005704D7"/>
    <w:rPr>
      <w:rFonts w:ascii="Times New Roman" w:hAnsi="Times New Roman" w:cs="Times New Roman"/>
      <w:b/>
      <w:bCs/>
      <w:sz w:val="26"/>
      <w:szCs w:val="26"/>
    </w:rPr>
  </w:style>
  <w:style w:type="character" w:customStyle="1" w:styleId="FontStyle41">
    <w:name w:val="Font Style41"/>
    <w:rsid w:val="005704D7"/>
    <w:rPr>
      <w:rFonts w:ascii="Century Gothic" w:hAnsi="Century Gothic" w:cs="Century Gothic"/>
      <w:i/>
      <w:iCs/>
      <w:spacing w:val="-40"/>
      <w:sz w:val="36"/>
      <w:szCs w:val="36"/>
    </w:rPr>
  </w:style>
  <w:style w:type="character" w:customStyle="1" w:styleId="FontStyle44">
    <w:name w:val="Font Style44"/>
    <w:rsid w:val="005704D7"/>
    <w:rPr>
      <w:rFonts w:ascii="Times New Roman" w:hAnsi="Times New Roman" w:cs="Times New Roman"/>
      <w:spacing w:val="10"/>
      <w:sz w:val="26"/>
      <w:szCs w:val="26"/>
    </w:rPr>
  </w:style>
  <w:style w:type="character" w:customStyle="1" w:styleId="FontStyle46">
    <w:name w:val="Font Style46"/>
    <w:rsid w:val="005704D7"/>
    <w:rPr>
      <w:rFonts w:ascii="Century Schoolbook" w:hAnsi="Century Schoolbook" w:cs="Century Schoolbook"/>
      <w:b/>
      <w:bCs/>
      <w:i/>
      <w:iCs/>
      <w:sz w:val="24"/>
      <w:szCs w:val="24"/>
    </w:rPr>
  </w:style>
  <w:style w:type="character" w:customStyle="1" w:styleId="FontStyle48">
    <w:name w:val="Font Style48"/>
    <w:rsid w:val="005704D7"/>
    <w:rPr>
      <w:rFonts w:ascii="Times New Roman" w:hAnsi="Times New Roman" w:cs="Times New Roman"/>
      <w:b/>
      <w:bCs/>
      <w:i/>
      <w:iCs/>
      <w:sz w:val="22"/>
      <w:szCs w:val="22"/>
    </w:rPr>
  </w:style>
  <w:style w:type="paragraph" w:customStyle="1" w:styleId="ConsPlusNormal">
    <w:name w:val="ConsPlusNormal"/>
    <w:link w:val="ConsPlusNormal0"/>
    <w:qFormat/>
    <w:rsid w:val="005704D7"/>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qFormat/>
    <w:locked/>
    <w:rsid w:val="005704D7"/>
    <w:rPr>
      <w:rFonts w:ascii="Arial" w:eastAsia="Times New Roman" w:hAnsi="Arial" w:cs="Arial"/>
      <w:sz w:val="20"/>
      <w:szCs w:val="20"/>
      <w:lang w:eastAsia="ru-RU"/>
    </w:rPr>
  </w:style>
  <w:style w:type="paragraph" w:customStyle="1" w:styleId="p56">
    <w:name w:val="p56"/>
    <w:basedOn w:val="a1"/>
    <w:rsid w:val="005704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90">
    <w:name w:val="style19"/>
    <w:basedOn w:val="a1"/>
    <w:rsid w:val="005704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40">
    <w:name w:val="style14"/>
    <w:basedOn w:val="a1"/>
    <w:rsid w:val="005704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
    <w:basedOn w:val="a1"/>
    <w:rsid w:val="005704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00">
    <w:name w:val="style10"/>
    <w:basedOn w:val="a1"/>
    <w:rsid w:val="005704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Normal (Web)"/>
    <w:basedOn w:val="a1"/>
    <w:rsid w:val="005704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60">
    <w:name w:val="style6"/>
    <w:basedOn w:val="a1"/>
    <w:rsid w:val="005704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40">
    <w:name w:val="style4"/>
    <w:basedOn w:val="a1"/>
    <w:rsid w:val="005704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0">
    <w:name w:val="Style15"/>
    <w:basedOn w:val="a1"/>
    <w:uiPriority w:val="99"/>
    <w:rsid w:val="005704D7"/>
    <w:pPr>
      <w:widowControl w:val="0"/>
      <w:autoSpaceDE w:val="0"/>
      <w:autoSpaceDN w:val="0"/>
      <w:adjustRightInd w:val="0"/>
      <w:spacing w:after="0" w:line="325" w:lineRule="exact"/>
      <w:ind w:hanging="490"/>
    </w:pPr>
    <w:rPr>
      <w:rFonts w:ascii="Times New Roman" w:eastAsia="Times New Roman" w:hAnsi="Times New Roman" w:cs="Times New Roman"/>
      <w:sz w:val="24"/>
      <w:szCs w:val="24"/>
      <w:lang w:eastAsia="ru-RU"/>
    </w:rPr>
  </w:style>
  <w:style w:type="paragraph" w:customStyle="1" w:styleId="msonormalcxspmiddle">
    <w:name w:val="msonormalcxspmiddle"/>
    <w:basedOn w:val="a1"/>
    <w:rsid w:val="005704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1">
    <w:name w:val="Font Style11"/>
    <w:rsid w:val="005704D7"/>
    <w:rPr>
      <w:rFonts w:ascii="Times New Roman" w:hAnsi="Times New Roman" w:cs="Times New Roman"/>
      <w:sz w:val="26"/>
      <w:szCs w:val="26"/>
    </w:rPr>
  </w:style>
  <w:style w:type="character" w:styleId="af0">
    <w:name w:val="Hyperlink"/>
    <w:uiPriority w:val="99"/>
    <w:unhideWhenUsed/>
    <w:rsid w:val="005704D7"/>
    <w:rPr>
      <w:color w:val="0000FF"/>
      <w:u w:val="single"/>
    </w:rPr>
  </w:style>
  <w:style w:type="paragraph" w:styleId="af1">
    <w:name w:val="Document Map"/>
    <w:basedOn w:val="a1"/>
    <w:link w:val="af2"/>
    <w:uiPriority w:val="99"/>
    <w:rsid w:val="005704D7"/>
    <w:pPr>
      <w:widowControl w:val="0"/>
      <w:autoSpaceDE w:val="0"/>
      <w:autoSpaceDN w:val="0"/>
      <w:adjustRightInd w:val="0"/>
      <w:spacing w:after="0" w:line="360" w:lineRule="atLeast"/>
      <w:jc w:val="both"/>
      <w:textAlignment w:val="baseline"/>
    </w:pPr>
    <w:rPr>
      <w:rFonts w:ascii="Tahoma" w:eastAsia="Times New Roman" w:hAnsi="Tahoma" w:cs="Times New Roman"/>
      <w:sz w:val="16"/>
      <w:szCs w:val="16"/>
      <w:lang w:eastAsia="ru-RU"/>
    </w:rPr>
  </w:style>
  <w:style w:type="character" w:customStyle="1" w:styleId="af2">
    <w:name w:val="Схема документа Знак"/>
    <w:basedOn w:val="a2"/>
    <w:link w:val="af1"/>
    <w:uiPriority w:val="99"/>
    <w:rsid w:val="005704D7"/>
    <w:rPr>
      <w:rFonts w:ascii="Tahoma" w:eastAsia="Times New Roman" w:hAnsi="Tahoma" w:cs="Times New Roman"/>
      <w:sz w:val="16"/>
      <w:szCs w:val="16"/>
      <w:lang w:eastAsia="ru-RU"/>
    </w:rPr>
  </w:style>
  <w:style w:type="table" w:styleId="af3">
    <w:name w:val="Table Grid"/>
    <w:basedOn w:val="a3"/>
    <w:uiPriority w:val="39"/>
    <w:rsid w:val="005704D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4">
    <w:name w:val="Гипертекстовая ссылка"/>
    <w:uiPriority w:val="99"/>
    <w:rsid w:val="005704D7"/>
    <w:rPr>
      <w:color w:val="106BBE"/>
    </w:rPr>
  </w:style>
  <w:style w:type="paragraph" w:customStyle="1" w:styleId="af5">
    <w:name w:val="Нормальный (таблица)"/>
    <w:basedOn w:val="a1"/>
    <w:next w:val="a1"/>
    <w:uiPriority w:val="99"/>
    <w:rsid w:val="005704D7"/>
    <w:pPr>
      <w:autoSpaceDE w:val="0"/>
      <w:autoSpaceDN w:val="0"/>
      <w:adjustRightInd w:val="0"/>
      <w:spacing w:after="0" w:line="240" w:lineRule="auto"/>
      <w:jc w:val="both"/>
    </w:pPr>
    <w:rPr>
      <w:rFonts w:ascii="Arial" w:eastAsia="Calibri" w:hAnsi="Arial" w:cs="Arial"/>
      <w:sz w:val="24"/>
      <w:szCs w:val="24"/>
    </w:rPr>
  </w:style>
  <w:style w:type="paragraph" w:customStyle="1" w:styleId="S">
    <w:name w:val="S_Обычный жирный"/>
    <w:basedOn w:val="a1"/>
    <w:qFormat/>
    <w:rsid w:val="005704D7"/>
    <w:pPr>
      <w:spacing w:after="0" w:line="240" w:lineRule="auto"/>
      <w:ind w:firstLine="709"/>
      <w:jc w:val="both"/>
    </w:pPr>
    <w:rPr>
      <w:rFonts w:ascii="Times New Roman" w:eastAsia="Times New Roman" w:hAnsi="Times New Roman" w:cs="Times New Roman"/>
      <w:sz w:val="28"/>
      <w:szCs w:val="28"/>
      <w:lang w:eastAsia="ru-RU"/>
    </w:rPr>
  </w:style>
  <w:style w:type="character" w:customStyle="1" w:styleId="a8">
    <w:name w:val="Абзац списка Знак"/>
    <w:aliases w:val="Заголовок мой1 Знак,СписокСТПр Знак,Введение Знак,ПАРАГРАФ Знак,Выделеный Знак,Текст с номером Знак,Абзац списка для документа Знак,Абзац списка4 Знак,Абзац списка основной Знак"/>
    <w:link w:val="a7"/>
    <w:uiPriority w:val="34"/>
    <w:qFormat/>
    <w:locked/>
    <w:rsid w:val="005704D7"/>
  </w:style>
  <w:style w:type="paragraph" w:customStyle="1" w:styleId="110">
    <w:name w:val="Табличный_боковик_11"/>
    <w:link w:val="111"/>
    <w:qFormat/>
    <w:rsid w:val="005704D7"/>
    <w:pPr>
      <w:spacing w:after="0" w:line="240" w:lineRule="auto"/>
      <w:jc w:val="both"/>
    </w:pPr>
    <w:rPr>
      <w:rFonts w:ascii="Times New Roman" w:eastAsia="Times New Roman" w:hAnsi="Times New Roman" w:cs="Times New Roman"/>
      <w:szCs w:val="24"/>
      <w:lang w:eastAsia="ru-RU"/>
    </w:rPr>
  </w:style>
  <w:style w:type="character" w:customStyle="1" w:styleId="111">
    <w:name w:val="Табличный_боковик_11 Знак"/>
    <w:link w:val="110"/>
    <w:rsid w:val="005704D7"/>
    <w:rPr>
      <w:rFonts w:ascii="Times New Roman" w:eastAsia="Times New Roman" w:hAnsi="Times New Roman" w:cs="Times New Roman"/>
      <w:szCs w:val="24"/>
      <w:lang w:eastAsia="ru-RU"/>
    </w:rPr>
  </w:style>
  <w:style w:type="paragraph" w:styleId="af6">
    <w:name w:val="No Spacing"/>
    <w:link w:val="af7"/>
    <w:uiPriority w:val="1"/>
    <w:qFormat/>
    <w:rsid w:val="005704D7"/>
    <w:pPr>
      <w:spacing w:after="0" w:line="240" w:lineRule="auto"/>
    </w:pPr>
    <w:rPr>
      <w:rFonts w:ascii="Calibri" w:eastAsia="Times New Roman" w:hAnsi="Calibri" w:cs="Times New Roman"/>
      <w:lang w:eastAsia="ru-RU"/>
    </w:rPr>
  </w:style>
  <w:style w:type="character" w:customStyle="1" w:styleId="af7">
    <w:name w:val="Без интервала Знак"/>
    <w:link w:val="af6"/>
    <w:uiPriority w:val="1"/>
    <w:rsid w:val="005704D7"/>
    <w:rPr>
      <w:rFonts w:ascii="Calibri" w:eastAsia="Times New Roman" w:hAnsi="Calibri" w:cs="Times New Roman"/>
      <w:lang w:eastAsia="ru-RU"/>
    </w:rPr>
  </w:style>
  <w:style w:type="paragraph" w:styleId="af8">
    <w:name w:val="footnote text"/>
    <w:basedOn w:val="a1"/>
    <w:link w:val="af9"/>
    <w:uiPriority w:val="99"/>
    <w:unhideWhenUsed/>
    <w:rsid w:val="005704D7"/>
    <w:pPr>
      <w:suppressAutoHyphens/>
      <w:spacing w:after="0" w:line="240" w:lineRule="auto"/>
    </w:pPr>
    <w:rPr>
      <w:rFonts w:ascii="Times New Roman" w:eastAsia="Times New Roman" w:hAnsi="Times New Roman" w:cs="Times New Roman"/>
      <w:sz w:val="16"/>
      <w:szCs w:val="16"/>
      <w:lang w:val="en-US" w:eastAsia="ar-SA"/>
    </w:rPr>
  </w:style>
  <w:style w:type="character" w:customStyle="1" w:styleId="af9">
    <w:name w:val="Текст сноски Знак"/>
    <w:basedOn w:val="a2"/>
    <w:link w:val="af8"/>
    <w:uiPriority w:val="99"/>
    <w:rsid w:val="005704D7"/>
    <w:rPr>
      <w:rFonts w:ascii="Times New Roman" w:eastAsia="Times New Roman" w:hAnsi="Times New Roman" w:cs="Times New Roman"/>
      <w:sz w:val="16"/>
      <w:szCs w:val="16"/>
      <w:lang w:val="en-US" w:eastAsia="ar-SA"/>
    </w:rPr>
  </w:style>
  <w:style w:type="character" w:customStyle="1" w:styleId="afa">
    <w:name w:val="Символ сноски"/>
    <w:uiPriority w:val="99"/>
    <w:rsid w:val="005704D7"/>
    <w:rPr>
      <w:vertAlign w:val="superscript"/>
    </w:rPr>
  </w:style>
  <w:style w:type="character" w:styleId="afb">
    <w:name w:val="footnote reference"/>
    <w:uiPriority w:val="99"/>
    <w:rsid w:val="005704D7"/>
    <w:rPr>
      <w:vertAlign w:val="superscript"/>
    </w:rPr>
  </w:style>
  <w:style w:type="paragraph" w:customStyle="1" w:styleId="afc">
    <w:name w:val="Генплан глава"/>
    <w:basedOn w:val="a7"/>
    <w:link w:val="afd"/>
    <w:qFormat/>
    <w:rsid w:val="005704D7"/>
    <w:pPr>
      <w:spacing w:line="360" w:lineRule="auto"/>
      <w:ind w:left="0"/>
      <w:jc w:val="center"/>
    </w:pPr>
    <w:rPr>
      <w:rFonts w:ascii="Times New Roman" w:eastAsia="Courier New" w:hAnsi="Times New Roman" w:cs="Times New Roman"/>
      <w:b/>
      <w:color w:val="000000"/>
      <w:sz w:val="28"/>
      <w:szCs w:val="28"/>
      <w:lang w:eastAsia="ru-RU"/>
    </w:rPr>
  </w:style>
  <w:style w:type="character" w:customStyle="1" w:styleId="afd">
    <w:name w:val="Генплан глава Знак"/>
    <w:link w:val="afc"/>
    <w:rsid w:val="005704D7"/>
    <w:rPr>
      <w:rFonts w:ascii="Times New Roman" w:eastAsia="Courier New" w:hAnsi="Times New Roman" w:cs="Times New Roman"/>
      <w:b/>
      <w:color w:val="000000"/>
      <w:sz w:val="28"/>
      <w:szCs w:val="28"/>
      <w:lang w:eastAsia="ru-RU"/>
    </w:rPr>
  </w:style>
  <w:style w:type="paragraph" w:customStyle="1" w:styleId="afe">
    <w:name w:val="Генплан подглава"/>
    <w:basedOn w:val="a1"/>
    <w:link w:val="aff"/>
    <w:qFormat/>
    <w:rsid w:val="005704D7"/>
    <w:pPr>
      <w:spacing w:line="360" w:lineRule="auto"/>
      <w:ind w:firstLine="709"/>
      <w:jc w:val="both"/>
    </w:pPr>
    <w:rPr>
      <w:rFonts w:ascii="Times New Roman" w:eastAsia="Times New Roman" w:hAnsi="Times New Roman" w:cs="Times New Roman"/>
      <w:b/>
      <w:sz w:val="28"/>
      <w:szCs w:val="28"/>
      <w:lang w:eastAsia="ru-RU"/>
    </w:rPr>
  </w:style>
  <w:style w:type="character" w:customStyle="1" w:styleId="aff">
    <w:name w:val="Генплан подглава Знак"/>
    <w:link w:val="afe"/>
    <w:rsid w:val="005704D7"/>
    <w:rPr>
      <w:rFonts w:ascii="Times New Roman" w:eastAsia="Times New Roman" w:hAnsi="Times New Roman" w:cs="Times New Roman"/>
      <w:b/>
      <w:sz w:val="28"/>
      <w:szCs w:val="28"/>
      <w:lang w:eastAsia="ru-RU"/>
    </w:rPr>
  </w:style>
  <w:style w:type="character" w:customStyle="1" w:styleId="nowrap">
    <w:name w:val="nowrap"/>
    <w:rsid w:val="005704D7"/>
  </w:style>
  <w:style w:type="paragraph" w:styleId="12">
    <w:name w:val="toc 1"/>
    <w:basedOn w:val="a1"/>
    <w:next w:val="a1"/>
    <w:autoRedefine/>
    <w:uiPriority w:val="39"/>
    <w:unhideWhenUsed/>
    <w:qFormat/>
    <w:rsid w:val="005704D7"/>
    <w:pPr>
      <w:tabs>
        <w:tab w:val="left" w:pos="851"/>
        <w:tab w:val="right" w:leader="dot" w:pos="9923"/>
      </w:tabs>
      <w:spacing w:after="0" w:line="300" w:lineRule="auto"/>
      <w:jc w:val="both"/>
    </w:pPr>
    <w:rPr>
      <w:rFonts w:ascii="Times New Roman" w:eastAsia="Times New Roman" w:hAnsi="Times New Roman" w:cs="Times New Roman"/>
      <w:bCs/>
      <w:noProof/>
      <w:spacing w:val="-10"/>
      <w:sz w:val="28"/>
      <w:lang w:eastAsia="ru-RU"/>
    </w:rPr>
  </w:style>
  <w:style w:type="paragraph" w:styleId="31">
    <w:name w:val="toc 3"/>
    <w:basedOn w:val="a1"/>
    <w:next w:val="a1"/>
    <w:autoRedefine/>
    <w:uiPriority w:val="39"/>
    <w:unhideWhenUsed/>
    <w:qFormat/>
    <w:rsid w:val="005704D7"/>
    <w:pPr>
      <w:tabs>
        <w:tab w:val="right" w:leader="dot" w:pos="9923"/>
        <w:tab w:val="right" w:leader="dot" w:pos="10065"/>
      </w:tabs>
      <w:spacing w:after="100" w:line="240" w:lineRule="auto"/>
      <w:jc w:val="both"/>
    </w:pPr>
    <w:rPr>
      <w:rFonts w:ascii="Times New Roman" w:eastAsia="Times New Roman" w:hAnsi="Times New Roman" w:cs="Times New Roman"/>
      <w:noProof/>
      <w:spacing w:val="-14"/>
      <w:sz w:val="28"/>
      <w:lang w:eastAsia="ar-SA"/>
    </w:rPr>
  </w:style>
  <w:style w:type="paragraph" w:styleId="21">
    <w:name w:val="toc 2"/>
    <w:basedOn w:val="a1"/>
    <w:next w:val="a1"/>
    <w:autoRedefine/>
    <w:uiPriority w:val="39"/>
    <w:unhideWhenUsed/>
    <w:qFormat/>
    <w:rsid w:val="005704D7"/>
    <w:pPr>
      <w:tabs>
        <w:tab w:val="left" w:pos="0"/>
        <w:tab w:val="right" w:leader="dot" w:pos="10195"/>
      </w:tabs>
      <w:spacing w:after="0" w:line="300" w:lineRule="auto"/>
      <w:jc w:val="both"/>
    </w:pPr>
    <w:rPr>
      <w:rFonts w:ascii="Times New Roman" w:eastAsia="Times New Roman" w:hAnsi="Times New Roman" w:cs="Times New Roman"/>
      <w:noProof/>
      <w:spacing w:val="-10"/>
      <w:sz w:val="28"/>
      <w:lang w:eastAsia="ar-SA"/>
    </w:rPr>
  </w:style>
  <w:style w:type="paragraph" w:customStyle="1" w:styleId="headertext">
    <w:name w:val="headertext"/>
    <w:basedOn w:val="a1"/>
    <w:rsid w:val="005704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5704D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Iauiue">
    <w:name w:val="Iau?iue"/>
    <w:uiPriority w:val="99"/>
    <w:rsid w:val="005704D7"/>
    <w:pPr>
      <w:widowControl w:val="0"/>
      <w:suppressAutoHyphens/>
      <w:spacing w:after="0" w:line="240" w:lineRule="auto"/>
    </w:pPr>
    <w:rPr>
      <w:rFonts w:ascii="Times New Roman" w:eastAsia="Arial" w:hAnsi="Times New Roman" w:cs="Times New Roman"/>
      <w:sz w:val="20"/>
      <w:szCs w:val="20"/>
      <w:lang w:eastAsia="ar-SA"/>
    </w:rPr>
  </w:style>
  <w:style w:type="paragraph" w:styleId="22">
    <w:name w:val="Body Text 2"/>
    <w:basedOn w:val="a1"/>
    <w:link w:val="23"/>
    <w:uiPriority w:val="99"/>
    <w:unhideWhenUsed/>
    <w:rsid w:val="005704D7"/>
    <w:pPr>
      <w:widowControl w:val="0"/>
      <w:autoSpaceDE w:val="0"/>
      <w:autoSpaceDN w:val="0"/>
      <w:adjustRightInd w:val="0"/>
      <w:spacing w:after="120" w:line="480" w:lineRule="auto"/>
      <w:jc w:val="both"/>
    </w:pPr>
    <w:rPr>
      <w:rFonts w:ascii="Arial" w:eastAsia="Times New Roman" w:hAnsi="Arial" w:cs="Times New Roman"/>
      <w:sz w:val="20"/>
      <w:szCs w:val="20"/>
      <w:lang w:eastAsia="ru-RU"/>
    </w:rPr>
  </w:style>
  <w:style w:type="character" w:customStyle="1" w:styleId="23">
    <w:name w:val="Основной текст 2 Знак"/>
    <w:basedOn w:val="a2"/>
    <w:link w:val="22"/>
    <w:uiPriority w:val="99"/>
    <w:rsid w:val="005704D7"/>
    <w:rPr>
      <w:rFonts w:ascii="Arial" w:eastAsia="Times New Roman" w:hAnsi="Arial" w:cs="Times New Roman"/>
      <w:sz w:val="20"/>
      <w:szCs w:val="20"/>
      <w:lang w:eastAsia="ru-RU"/>
    </w:rPr>
  </w:style>
  <w:style w:type="paragraph" w:customStyle="1" w:styleId="13">
    <w:name w:val="Обычный1"/>
    <w:rsid w:val="005704D7"/>
    <w:pPr>
      <w:widowControl w:val="0"/>
      <w:tabs>
        <w:tab w:val="right" w:pos="567"/>
      </w:tabs>
      <w:suppressAutoHyphens/>
      <w:ind w:firstLine="567"/>
      <w:jc w:val="both"/>
    </w:pPr>
    <w:rPr>
      <w:rFonts w:ascii="Kudriashov" w:eastAsia="Times New Roman" w:hAnsi="Kudriashov" w:cs="Kudriashov"/>
      <w:sz w:val="24"/>
      <w:szCs w:val="24"/>
      <w:lang w:eastAsia="ar-SA"/>
    </w:rPr>
  </w:style>
  <w:style w:type="character" w:customStyle="1" w:styleId="14">
    <w:name w:val="Основной шрифт абзаца1"/>
    <w:uiPriority w:val="99"/>
    <w:rsid w:val="005704D7"/>
  </w:style>
  <w:style w:type="character" w:customStyle="1" w:styleId="f">
    <w:name w:val="f"/>
    <w:basedOn w:val="a2"/>
    <w:uiPriority w:val="99"/>
    <w:rsid w:val="005704D7"/>
  </w:style>
  <w:style w:type="paragraph" w:styleId="32">
    <w:name w:val="Body Text Indent 3"/>
    <w:basedOn w:val="a1"/>
    <w:link w:val="33"/>
    <w:uiPriority w:val="99"/>
    <w:unhideWhenUsed/>
    <w:rsid w:val="005704D7"/>
    <w:pPr>
      <w:widowControl w:val="0"/>
      <w:autoSpaceDE w:val="0"/>
      <w:autoSpaceDN w:val="0"/>
      <w:adjustRightInd w:val="0"/>
      <w:spacing w:after="120" w:line="360" w:lineRule="atLeast"/>
      <w:ind w:left="283"/>
      <w:jc w:val="both"/>
      <w:textAlignment w:val="baseline"/>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2"/>
    <w:link w:val="32"/>
    <w:uiPriority w:val="99"/>
    <w:rsid w:val="005704D7"/>
    <w:rPr>
      <w:rFonts w:ascii="Times New Roman" w:eastAsia="Times New Roman" w:hAnsi="Times New Roman" w:cs="Times New Roman"/>
      <w:sz w:val="16"/>
      <w:szCs w:val="16"/>
      <w:lang w:eastAsia="ru-RU"/>
    </w:rPr>
  </w:style>
  <w:style w:type="character" w:customStyle="1" w:styleId="WW8Num144z3">
    <w:name w:val="WW8Num144z3"/>
    <w:uiPriority w:val="99"/>
    <w:rsid w:val="005704D7"/>
    <w:rPr>
      <w:rFonts w:ascii="Symbol" w:hAnsi="Symbol" w:cs="Symbol"/>
    </w:rPr>
  </w:style>
  <w:style w:type="paragraph" w:customStyle="1" w:styleId="formattext">
    <w:name w:val="formattext"/>
    <w:basedOn w:val="a1"/>
    <w:rsid w:val="005704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0">
    <w:name w:val="FollowedHyperlink"/>
    <w:uiPriority w:val="99"/>
    <w:semiHidden/>
    <w:rsid w:val="005704D7"/>
    <w:rPr>
      <w:color w:val="800000"/>
      <w:u w:val="single"/>
    </w:rPr>
  </w:style>
  <w:style w:type="paragraph" w:styleId="aff1">
    <w:name w:val="caption"/>
    <w:basedOn w:val="a1"/>
    <w:next w:val="a1"/>
    <w:uiPriority w:val="99"/>
    <w:qFormat/>
    <w:rsid w:val="005704D7"/>
    <w:pPr>
      <w:spacing w:after="0" w:line="240" w:lineRule="auto"/>
    </w:pPr>
    <w:rPr>
      <w:rFonts w:ascii="Times New Roman" w:eastAsia="Times New Roman" w:hAnsi="Times New Roman" w:cs="Times New Roman"/>
      <w:b/>
      <w:bCs/>
      <w:color w:val="4F81BD"/>
      <w:sz w:val="18"/>
      <w:szCs w:val="18"/>
      <w:lang w:val="en-US"/>
    </w:rPr>
  </w:style>
  <w:style w:type="paragraph" w:styleId="aff2">
    <w:name w:val="Body Text"/>
    <w:basedOn w:val="a1"/>
    <w:link w:val="aff3"/>
    <w:uiPriority w:val="99"/>
    <w:rsid w:val="005704D7"/>
    <w:pPr>
      <w:suppressAutoHyphens/>
      <w:spacing w:after="120" w:line="240" w:lineRule="auto"/>
    </w:pPr>
    <w:rPr>
      <w:rFonts w:ascii="Times New Roman" w:eastAsia="Times New Roman" w:hAnsi="Times New Roman" w:cs="Times New Roman"/>
      <w:sz w:val="24"/>
      <w:szCs w:val="24"/>
      <w:lang w:val="en-US" w:eastAsia="ar-SA"/>
    </w:rPr>
  </w:style>
  <w:style w:type="character" w:customStyle="1" w:styleId="aff3">
    <w:name w:val="Основной текст Знак"/>
    <w:basedOn w:val="a2"/>
    <w:link w:val="aff2"/>
    <w:uiPriority w:val="99"/>
    <w:rsid w:val="005704D7"/>
    <w:rPr>
      <w:rFonts w:ascii="Times New Roman" w:eastAsia="Times New Roman" w:hAnsi="Times New Roman" w:cs="Times New Roman"/>
      <w:sz w:val="24"/>
      <w:szCs w:val="24"/>
      <w:lang w:val="en-US" w:eastAsia="ar-SA"/>
    </w:rPr>
  </w:style>
  <w:style w:type="paragraph" w:styleId="aff4">
    <w:name w:val="List"/>
    <w:basedOn w:val="aff2"/>
    <w:uiPriority w:val="99"/>
    <w:semiHidden/>
    <w:rsid w:val="005704D7"/>
    <w:rPr>
      <w:rFonts w:ascii="Arial" w:hAnsi="Arial" w:cs="Arial"/>
    </w:rPr>
  </w:style>
  <w:style w:type="paragraph" w:styleId="aff5">
    <w:name w:val="Subtitle"/>
    <w:basedOn w:val="a1"/>
    <w:next w:val="a1"/>
    <w:link w:val="aff6"/>
    <w:uiPriority w:val="99"/>
    <w:qFormat/>
    <w:rsid w:val="005704D7"/>
    <w:pPr>
      <w:numPr>
        <w:ilvl w:val="1"/>
      </w:numPr>
      <w:spacing w:after="0" w:line="240" w:lineRule="auto"/>
    </w:pPr>
    <w:rPr>
      <w:rFonts w:ascii="Cambria" w:eastAsia="Times New Roman" w:hAnsi="Cambria" w:cs="Cambria"/>
      <w:i/>
      <w:iCs/>
      <w:color w:val="4F81BD"/>
      <w:spacing w:val="15"/>
      <w:sz w:val="24"/>
      <w:szCs w:val="24"/>
      <w:lang w:val="en-US"/>
    </w:rPr>
  </w:style>
  <w:style w:type="character" w:customStyle="1" w:styleId="aff6">
    <w:name w:val="Подзаголовок Знак"/>
    <w:basedOn w:val="a2"/>
    <w:link w:val="aff5"/>
    <w:uiPriority w:val="99"/>
    <w:rsid w:val="005704D7"/>
    <w:rPr>
      <w:rFonts w:ascii="Cambria" w:eastAsia="Times New Roman" w:hAnsi="Cambria" w:cs="Cambria"/>
      <w:i/>
      <w:iCs/>
      <w:color w:val="4F81BD"/>
      <w:spacing w:val="15"/>
      <w:sz w:val="24"/>
      <w:szCs w:val="24"/>
      <w:lang w:val="en-US"/>
    </w:rPr>
  </w:style>
  <w:style w:type="paragraph" w:styleId="aff7">
    <w:name w:val="Title"/>
    <w:basedOn w:val="a1"/>
    <w:next w:val="a1"/>
    <w:link w:val="aff8"/>
    <w:uiPriority w:val="99"/>
    <w:qFormat/>
    <w:rsid w:val="005704D7"/>
    <w:pPr>
      <w:pBdr>
        <w:bottom w:val="single" w:sz="8" w:space="4" w:color="4F81BD"/>
      </w:pBdr>
      <w:spacing w:after="300" w:line="240" w:lineRule="auto"/>
    </w:pPr>
    <w:rPr>
      <w:rFonts w:ascii="Cambria" w:eastAsia="Times New Roman" w:hAnsi="Cambria" w:cs="Cambria"/>
      <w:color w:val="17365D"/>
      <w:spacing w:val="5"/>
      <w:kern w:val="28"/>
      <w:sz w:val="52"/>
      <w:szCs w:val="52"/>
      <w:lang w:val="en-US"/>
    </w:rPr>
  </w:style>
  <w:style w:type="character" w:customStyle="1" w:styleId="aff8">
    <w:name w:val="Название Знак"/>
    <w:basedOn w:val="a2"/>
    <w:link w:val="aff7"/>
    <w:uiPriority w:val="99"/>
    <w:rsid w:val="005704D7"/>
    <w:rPr>
      <w:rFonts w:ascii="Cambria" w:eastAsia="Times New Roman" w:hAnsi="Cambria" w:cs="Cambria"/>
      <w:color w:val="17365D"/>
      <w:spacing w:val="5"/>
      <w:kern w:val="28"/>
      <w:sz w:val="52"/>
      <w:szCs w:val="52"/>
      <w:lang w:val="en-US"/>
    </w:rPr>
  </w:style>
  <w:style w:type="paragraph" w:styleId="aff9">
    <w:name w:val="Body Text Indent"/>
    <w:basedOn w:val="a1"/>
    <w:link w:val="affa"/>
    <w:uiPriority w:val="99"/>
    <w:rsid w:val="005704D7"/>
    <w:pPr>
      <w:suppressAutoHyphens/>
      <w:spacing w:after="0" w:line="240" w:lineRule="atLeast"/>
      <w:ind w:left="261" w:firstLine="720"/>
    </w:pPr>
    <w:rPr>
      <w:rFonts w:ascii="Times New Roman" w:eastAsia="Times New Roman" w:hAnsi="Times New Roman" w:cs="Times New Roman"/>
      <w:color w:val="000000"/>
      <w:sz w:val="24"/>
      <w:szCs w:val="24"/>
      <w:lang w:val="en-US" w:eastAsia="ar-SA"/>
    </w:rPr>
  </w:style>
  <w:style w:type="character" w:customStyle="1" w:styleId="affa">
    <w:name w:val="Основной текст с отступом Знак"/>
    <w:basedOn w:val="a2"/>
    <w:link w:val="aff9"/>
    <w:uiPriority w:val="99"/>
    <w:rsid w:val="005704D7"/>
    <w:rPr>
      <w:rFonts w:ascii="Times New Roman" w:eastAsia="Times New Roman" w:hAnsi="Times New Roman" w:cs="Times New Roman"/>
      <w:color w:val="000000"/>
      <w:sz w:val="24"/>
      <w:szCs w:val="24"/>
      <w:lang w:val="en-US" w:eastAsia="ar-SA"/>
    </w:rPr>
  </w:style>
  <w:style w:type="paragraph" w:styleId="24">
    <w:name w:val="Body Text Indent 2"/>
    <w:basedOn w:val="a1"/>
    <w:link w:val="25"/>
    <w:uiPriority w:val="99"/>
    <w:semiHidden/>
    <w:rsid w:val="005704D7"/>
    <w:pPr>
      <w:suppressAutoHyphens/>
      <w:spacing w:after="120" w:line="480" w:lineRule="auto"/>
      <w:ind w:left="283"/>
    </w:pPr>
    <w:rPr>
      <w:rFonts w:ascii="Times New Roman" w:eastAsia="Times New Roman" w:hAnsi="Times New Roman" w:cs="Times New Roman"/>
      <w:sz w:val="24"/>
      <w:szCs w:val="24"/>
      <w:lang w:val="en-US" w:eastAsia="ar-SA"/>
    </w:rPr>
  </w:style>
  <w:style w:type="character" w:customStyle="1" w:styleId="25">
    <w:name w:val="Основной текст с отступом 2 Знак"/>
    <w:basedOn w:val="a2"/>
    <w:link w:val="24"/>
    <w:uiPriority w:val="99"/>
    <w:semiHidden/>
    <w:rsid w:val="005704D7"/>
    <w:rPr>
      <w:rFonts w:ascii="Times New Roman" w:eastAsia="Times New Roman" w:hAnsi="Times New Roman" w:cs="Times New Roman"/>
      <w:sz w:val="24"/>
      <w:szCs w:val="24"/>
      <w:lang w:val="en-US" w:eastAsia="ar-SA"/>
    </w:rPr>
  </w:style>
  <w:style w:type="paragraph" w:customStyle="1" w:styleId="15">
    <w:name w:val="Заголовок1"/>
    <w:basedOn w:val="a1"/>
    <w:next w:val="aff2"/>
    <w:uiPriority w:val="99"/>
    <w:rsid w:val="005704D7"/>
    <w:pPr>
      <w:keepNext/>
      <w:suppressAutoHyphens/>
      <w:spacing w:before="240" w:after="120" w:line="240" w:lineRule="auto"/>
    </w:pPr>
    <w:rPr>
      <w:rFonts w:ascii="Arial" w:eastAsia="Times New Roman" w:hAnsi="Arial" w:cs="Arial"/>
      <w:sz w:val="28"/>
      <w:szCs w:val="28"/>
      <w:lang w:val="en-US" w:eastAsia="ar-SA"/>
    </w:rPr>
  </w:style>
  <w:style w:type="paragraph" w:customStyle="1" w:styleId="26">
    <w:name w:val="Название2"/>
    <w:basedOn w:val="a1"/>
    <w:uiPriority w:val="99"/>
    <w:rsid w:val="005704D7"/>
    <w:pPr>
      <w:suppressLineNumbers/>
      <w:suppressAutoHyphens/>
      <w:spacing w:before="120" w:after="120" w:line="240" w:lineRule="auto"/>
    </w:pPr>
    <w:rPr>
      <w:rFonts w:ascii="Arial" w:eastAsia="Times New Roman" w:hAnsi="Arial" w:cs="Arial"/>
      <w:i/>
      <w:iCs/>
      <w:sz w:val="24"/>
      <w:szCs w:val="24"/>
      <w:lang w:val="en-US" w:eastAsia="ar-SA"/>
    </w:rPr>
  </w:style>
  <w:style w:type="paragraph" w:customStyle="1" w:styleId="27">
    <w:name w:val="Указатель2"/>
    <w:basedOn w:val="a1"/>
    <w:uiPriority w:val="99"/>
    <w:rsid w:val="005704D7"/>
    <w:pPr>
      <w:suppressLineNumbers/>
      <w:suppressAutoHyphens/>
      <w:spacing w:after="0" w:line="240" w:lineRule="auto"/>
    </w:pPr>
    <w:rPr>
      <w:rFonts w:ascii="Arial" w:eastAsia="Times New Roman" w:hAnsi="Arial" w:cs="Arial"/>
      <w:sz w:val="24"/>
      <w:szCs w:val="24"/>
      <w:lang w:val="en-US" w:eastAsia="ar-SA"/>
    </w:rPr>
  </w:style>
  <w:style w:type="paragraph" w:customStyle="1" w:styleId="16">
    <w:name w:val="Название1"/>
    <w:basedOn w:val="a1"/>
    <w:uiPriority w:val="99"/>
    <w:rsid w:val="005704D7"/>
    <w:pPr>
      <w:suppressLineNumbers/>
      <w:suppressAutoHyphens/>
      <w:spacing w:before="120" w:after="120" w:line="240" w:lineRule="auto"/>
    </w:pPr>
    <w:rPr>
      <w:rFonts w:ascii="Arial" w:eastAsia="Times New Roman" w:hAnsi="Arial" w:cs="Arial"/>
      <w:i/>
      <w:iCs/>
      <w:sz w:val="24"/>
      <w:szCs w:val="24"/>
      <w:lang w:val="en-US" w:eastAsia="ar-SA"/>
    </w:rPr>
  </w:style>
  <w:style w:type="paragraph" w:customStyle="1" w:styleId="17">
    <w:name w:val="Указатель1"/>
    <w:basedOn w:val="a1"/>
    <w:uiPriority w:val="99"/>
    <w:rsid w:val="005704D7"/>
    <w:pPr>
      <w:suppressLineNumbers/>
      <w:suppressAutoHyphens/>
      <w:spacing w:after="0" w:line="240" w:lineRule="auto"/>
    </w:pPr>
    <w:rPr>
      <w:rFonts w:ascii="Arial" w:eastAsia="Times New Roman" w:hAnsi="Arial" w:cs="Arial"/>
      <w:sz w:val="24"/>
      <w:szCs w:val="24"/>
      <w:lang w:val="en-US" w:eastAsia="ar-SA"/>
    </w:rPr>
  </w:style>
  <w:style w:type="paragraph" w:customStyle="1" w:styleId="28">
    <w:name w:val="З2"/>
    <w:basedOn w:val="a1"/>
    <w:next w:val="a1"/>
    <w:uiPriority w:val="99"/>
    <w:rsid w:val="005704D7"/>
    <w:pPr>
      <w:suppressAutoHyphens/>
      <w:spacing w:after="0" w:line="360" w:lineRule="auto"/>
      <w:ind w:firstLine="748"/>
      <w:jc w:val="both"/>
    </w:pPr>
    <w:rPr>
      <w:rFonts w:ascii="Times New Roman" w:eastAsia="Times New Roman" w:hAnsi="Times New Roman" w:cs="Times New Roman"/>
      <w:b/>
      <w:bCs/>
      <w:sz w:val="24"/>
      <w:szCs w:val="24"/>
      <w:lang w:val="en-US" w:eastAsia="ar-SA"/>
    </w:rPr>
  </w:style>
  <w:style w:type="character" w:styleId="affb">
    <w:name w:val="Strong"/>
    <w:uiPriority w:val="99"/>
    <w:qFormat/>
    <w:rsid w:val="005704D7"/>
    <w:rPr>
      <w:b/>
      <w:bCs/>
    </w:rPr>
  </w:style>
  <w:style w:type="paragraph" w:customStyle="1" w:styleId="320">
    <w:name w:val="Основной текст с отступом 32"/>
    <w:basedOn w:val="a1"/>
    <w:uiPriority w:val="99"/>
    <w:rsid w:val="005704D7"/>
    <w:pPr>
      <w:suppressAutoHyphens/>
      <w:spacing w:after="0" w:line="240" w:lineRule="auto"/>
      <w:ind w:left="360" w:hanging="360"/>
      <w:jc w:val="both"/>
    </w:pPr>
    <w:rPr>
      <w:rFonts w:ascii="Times New Roman" w:eastAsia="Times New Roman" w:hAnsi="Times New Roman" w:cs="Times New Roman"/>
      <w:b/>
      <w:bCs/>
      <w:sz w:val="28"/>
      <w:szCs w:val="28"/>
      <w:lang w:val="en-US" w:eastAsia="ar-SA"/>
    </w:rPr>
  </w:style>
  <w:style w:type="paragraph" w:customStyle="1" w:styleId="18">
    <w:name w:val="Текст1"/>
    <w:basedOn w:val="a1"/>
    <w:uiPriority w:val="99"/>
    <w:rsid w:val="005704D7"/>
    <w:pPr>
      <w:suppressAutoHyphens/>
      <w:spacing w:after="0" w:line="240" w:lineRule="auto"/>
    </w:pPr>
    <w:rPr>
      <w:rFonts w:ascii="Courier New" w:eastAsia="Times New Roman" w:hAnsi="Courier New" w:cs="Courier New"/>
      <w:sz w:val="20"/>
      <w:szCs w:val="20"/>
      <w:lang w:val="en-US" w:eastAsia="ar-SA"/>
    </w:rPr>
  </w:style>
  <w:style w:type="paragraph" w:customStyle="1" w:styleId="19">
    <w:name w:val="Схема документа1"/>
    <w:basedOn w:val="a1"/>
    <w:uiPriority w:val="99"/>
    <w:rsid w:val="005704D7"/>
    <w:pPr>
      <w:shd w:val="clear" w:color="auto" w:fill="000080"/>
      <w:suppressAutoHyphens/>
      <w:spacing w:after="0" w:line="240" w:lineRule="auto"/>
    </w:pPr>
    <w:rPr>
      <w:rFonts w:ascii="Tahoma" w:eastAsia="Times New Roman" w:hAnsi="Tahoma" w:cs="Tahoma"/>
      <w:sz w:val="20"/>
      <w:szCs w:val="20"/>
      <w:lang w:val="en-US" w:eastAsia="ar-SA"/>
    </w:rPr>
  </w:style>
  <w:style w:type="paragraph" w:customStyle="1" w:styleId="nienie">
    <w:name w:val="nienie"/>
    <w:basedOn w:val="Iauiue"/>
    <w:uiPriority w:val="99"/>
    <w:rsid w:val="005704D7"/>
    <w:pPr>
      <w:keepLines/>
      <w:spacing w:after="200" w:line="276" w:lineRule="auto"/>
      <w:ind w:left="709" w:hanging="284"/>
      <w:jc w:val="both"/>
    </w:pPr>
    <w:rPr>
      <w:rFonts w:ascii="Peterburg" w:eastAsia="Times New Roman" w:hAnsi="Peterburg" w:cs="Peterburg"/>
      <w:sz w:val="24"/>
      <w:szCs w:val="24"/>
    </w:rPr>
  </w:style>
  <w:style w:type="paragraph" w:customStyle="1" w:styleId="29">
    <w:name w:val="Îñíîâíîé òåêñò 2"/>
    <w:basedOn w:val="a1"/>
    <w:uiPriority w:val="99"/>
    <w:rsid w:val="005704D7"/>
    <w:pPr>
      <w:widowControl w:val="0"/>
      <w:suppressAutoHyphens/>
      <w:spacing w:after="0" w:line="240" w:lineRule="auto"/>
      <w:ind w:firstLine="720"/>
      <w:jc w:val="both"/>
    </w:pPr>
    <w:rPr>
      <w:rFonts w:ascii="Times New Roman" w:eastAsia="Times New Roman" w:hAnsi="Times New Roman" w:cs="Times New Roman"/>
      <w:b/>
      <w:bCs/>
      <w:color w:val="000000"/>
      <w:sz w:val="24"/>
      <w:szCs w:val="24"/>
      <w:lang w:val="en-US" w:eastAsia="ar-SA"/>
    </w:rPr>
  </w:style>
  <w:style w:type="paragraph" w:customStyle="1" w:styleId="100">
    <w:name w:val="Оглавление 10"/>
    <w:basedOn w:val="17"/>
    <w:uiPriority w:val="99"/>
    <w:rsid w:val="005704D7"/>
    <w:pPr>
      <w:tabs>
        <w:tab w:val="right" w:leader="dot" w:pos="9637"/>
      </w:tabs>
      <w:ind w:left="2547"/>
    </w:pPr>
  </w:style>
  <w:style w:type="paragraph" w:customStyle="1" w:styleId="affc">
    <w:name w:val="Содержимое таблицы"/>
    <w:basedOn w:val="a1"/>
    <w:uiPriority w:val="99"/>
    <w:rsid w:val="005704D7"/>
    <w:pPr>
      <w:suppressLineNumbers/>
      <w:suppressAutoHyphens/>
      <w:spacing w:after="0" w:line="240" w:lineRule="auto"/>
    </w:pPr>
    <w:rPr>
      <w:rFonts w:ascii="Times New Roman" w:eastAsia="Times New Roman" w:hAnsi="Times New Roman" w:cs="Times New Roman"/>
      <w:sz w:val="24"/>
      <w:szCs w:val="24"/>
      <w:lang w:val="en-US" w:eastAsia="ar-SA"/>
    </w:rPr>
  </w:style>
  <w:style w:type="paragraph" w:customStyle="1" w:styleId="affd">
    <w:name w:val="Заголовок таблицы"/>
    <w:basedOn w:val="affc"/>
    <w:uiPriority w:val="99"/>
    <w:rsid w:val="005704D7"/>
    <w:pPr>
      <w:jc w:val="center"/>
    </w:pPr>
    <w:rPr>
      <w:b/>
      <w:bCs/>
    </w:rPr>
  </w:style>
  <w:style w:type="paragraph" w:customStyle="1" w:styleId="affe">
    <w:name w:val="Содержимое врезки"/>
    <w:basedOn w:val="aff2"/>
    <w:uiPriority w:val="99"/>
    <w:rsid w:val="005704D7"/>
  </w:style>
  <w:style w:type="paragraph" w:customStyle="1" w:styleId="310">
    <w:name w:val="Основной текст с отступом 31"/>
    <w:basedOn w:val="a1"/>
    <w:uiPriority w:val="99"/>
    <w:rsid w:val="005704D7"/>
    <w:pPr>
      <w:suppressAutoHyphens/>
      <w:spacing w:after="0" w:line="240" w:lineRule="atLeast"/>
      <w:ind w:firstLine="720"/>
    </w:pPr>
    <w:rPr>
      <w:rFonts w:ascii="Times New Roman" w:eastAsia="Times New Roman" w:hAnsi="Times New Roman" w:cs="Times New Roman"/>
      <w:color w:val="000000"/>
      <w:sz w:val="24"/>
      <w:szCs w:val="24"/>
      <w:lang w:val="en-US" w:eastAsia="ar-SA"/>
    </w:rPr>
  </w:style>
  <w:style w:type="paragraph" w:customStyle="1" w:styleId="311">
    <w:name w:val="Основной текст 31"/>
    <w:basedOn w:val="a1"/>
    <w:uiPriority w:val="99"/>
    <w:rsid w:val="005704D7"/>
    <w:pPr>
      <w:tabs>
        <w:tab w:val="left" w:pos="9333"/>
      </w:tabs>
      <w:suppressAutoHyphens/>
      <w:spacing w:after="0" w:line="240" w:lineRule="atLeast"/>
    </w:pPr>
    <w:rPr>
      <w:rFonts w:ascii="Times New Roman" w:eastAsia="Times New Roman" w:hAnsi="Times New Roman" w:cs="Times New Roman"/>
      <w:b/>
      <w:bCs/>
      <w:color w:val="000000"/>
      <w:sz w:val="24"/>
      <w:szCs w:val="24"/>
      <w:lang w:val="en-US" w:eastAsia="ar-SA"/>
    </w:rPr>
  </w:style>
  <w:style w:type="paragraph" w:customStyle="1" w:styleId="WW-3">
    <w:name w:val="WW-Основной текст 3"/>
    <w:basedOn w:val="a1"/>
    <w:uiPriority w:val="99"/>
    <w:rsid w:val="005704D7"/>
    <w:pPr>
      <w:suppressAutoHyphens/>
      <w:spacing w:after="0" w:line="240" w:lineRule="atLeast"/>
    </w:pPr>
    <w:rPr>
      <w:rFonts w:ascii="Times New Roman" w:eastAsia="Times New Roman" w:hAnsi="Times New Roman" w:cs="Times New Roman"/>
      <w:b/>
      <w:bCs/>
      <w:color w:val="000000"/>
      <w:sz w:val="24"/>
      <w:szCs w:val="24"/>
      <w:lang w:val="en-US" w:eastAsia="ar-SA"/>
    </w:rPr>
  </w:style>
  <w:style w:type="paragraph" w:customStyle="1" w:styleId="210">
    <w:name w:val="Основной текст 21"/>
    <w:basedOn w:val="a1"/>
    <w:uiPriority w:val="99"/>
    <w:rsid w:val="005704D7"/>
    <w:pPr>
      <w:tabs>
        <w:tab w:val="left" w:pos="2610"/>
      </w:tabs>
      <w:suppressAutoHyphens/>
      <w:spacing w:after="0" w:line="240" w:lineRule="auto"/>
      <w:jc w:val="both"/>
    </w:pPr>
    <w:rPr>
      <w:rFonts w:ascii="Times New Roman" w:eastAsia="Times New Roman" w:hAnsi="Times New Roman" w:cs="Times New Roman"/>
      <w:sz w:val="28"/>
      <w:szCs w:val="28"/>
      <w:lang w:val="en-US" w:eastAsia="ar-SA"/>
    </w:rPr>
  </w:style>
  <w:style w:type="character" w:styleId="afff">
    <w:name w:val="endnote reference"/>
    <w:uiPriority w:val="99"/>
    <w:semiHidden/>
    <w:rsid w:val="005704D7"/>
    <w:rPr>
      <w:vertAlign w:val="superscript"/>
    </w:rPr>
  </w:style>
  <w:style w:type="character" w:customStyle="1" w:styleId="WW8Num5z0">
    <w:name w:val="WW8Num5z0"/>
    <w:uiPriority w:val="99"/>
    <w:rsid w:val="005704D7"/>
    <w:rPr>
      <w:color w:val="auto"/>
    </w:rPr>
  </w:style>
  <w:style w:type="character" w:customStyle="1" w:styleId="WW8Num6z0">
    <w:name w:val="WW8Num6z0"/>
    <w:uiPriority w:val="99"/>
    <w:rsid w:val="005704D7"/>
    <w:rPr>
      <w:rFonts w:ascii="Symbol" w:hAnsi="Symbol" w:cs="Symbol"/>
    </w:rPr>
  </w:style>
  <w:style w:type="character" w:customStyle="1" w:styleId="WW8Num10z0">
    <w:name w:val="WW8Num10z0"/>
    <w:uiPriority w:val="99"/>
    <w:rsid w:val="005704D7"/>
    <w:rPr>
      <w:color w:val="auto"/>
    </w:rPr>
  </w:style>
  <w:style w:type="character" w:customStyle="1" w:styleId="WW8Num11z0">
    <w:name w:val="WW8Num11z0"/>
    <w:uiPriority w:val="99"/>
    <w:rsid w:val="005704D7"/>
    <w:rPr>
      <w:rFonts w:ascii="Symbol" w:hAnsi="Symbol" w:cs="Symbol"/>
    </w:rPr>
  </w:style>
  <w:style w:type="character" w:customStyle="1" w:styleId="WW8Num12z0">
    <w:name w:val="WW8Num12z0"/>
    <w:uiPriority w:val="99"/>
    <w:rsid w:val="005704D7"/>
    <w:rPr>
      <w:rFonts w:ascii="Symbol" w:hAnsi="Symbol" w:cs="Symbol"/>
    </w:rPr>
  </w:style>
  <w:style w:type="character" w:customStyle="1" w:styleId="WW8Num12z1">
    <w:name w:val="WW8Num12z1"/>
    <w:uiPriority w:val="99"/>
    <w:rsid w:val="005704D7"/>
    <w:rPr>
      <w:rFonts w:ascii="Wingdings 2" w:hAnsi="Wingdings 2" w:cs="Wingdings 2"/>
      <w:sz w:val="18"/>
      <w:szCs w:val="18"/>
    </w:rPr>
  </w:style>
  <w:style w:type="character" w:customStyle="1" w:styleId="WW8Num12z2">
    <w:name w:val="WW8Num12z2"/>
    <w:uiPriority w:val="99"/>
    <w:rsid w:val="005704D7"/>
    <w:rPr>
      <w:rFonts w:ascii="StarSymbol" w:eastAsia="StarSymbol" w:hAnsi="StarSymbol" w:cs="StarSymbol"/>
      <w:sz w:val="18"/>
      <w:szCs w:val="18"/>
    </w:rPr>
  </w:style>
  <w:style w:type="character" w:customStyle="1" w:styleId="WW8Num13z0">
    <w:name w:val="WW8Num13z0"/>
    <w:uiPriority w:val="99"/>
    <w:rsid w:val="005704D7"/>
    <w:rPr>
      <w:rFonts w:ascii="Wingdings" w:hAnsi="Wingdings" w:cs="Wingdings"/>
      <w:sz w:val="18"/>
      <w:szCs w:val="18"/>
    </w:rPr>
  </w:style>
  <w:style w:type="character" w:customStyle="1" w:styleId="WW8Num13z1">
    <w:name w:val="WW8Num13z1"/>
    <w:uiPriority w:val="99"/>
    <w:rsid w:val="005704D7"/>
    <w:rPr>
      <w:rFonts w:ascii="Wingdings 2" w:hAnsi="Wingdings 2" w:cs="Wingdings 2"/>
      <w:sz w:val="18"/>
      <w:szCs w:val="18"/>
    </w:rPr>
  </w:style>
  <w:style w:type="character" w:customStyle="1" w:styleId="WW8Num13z2">
    <w:name w:val="WW8Num13z2"/>
    <w:uiPriority w:val="99"/>
    <w:rsid w:val="005704D7"/>
    <w:rPr>
      <w:rFonts w:ascii="StarSymbol" w:eastAsia="StarSymbol" w:hAnsi="StarSymbol" w:cs="StarSymbol"/>
      <w:sz w:val="18"/>
      <w:szCs w:val="18"/>
    </w:rPr>
  </w:style>
  <w:style w:type="character" w:customStyle="1" w:styleId="WW8Num14z0">
    <w:name w:val="WW8Num14z0"/>
    <w:uiPriority w:val="99"/>
    <w:rsid w:val="005704D7"/>
    <w:rPr>
      <w:rFonts w:ascii="Wingdings" w:hAnsi="Wingdings" w:cs="Wingdings"/>
      <w:sz w:val="18"/>
      <w:szCs w:val="18"/>
    </w:rPr>
  </w:style>
  <w:style w:type="character" w:customStyle="1" w:styleId="WW8Num14z1">
    <w:name w:val="WW8Num14z1"/>
    <w:uiPriority w:val="99"/>
    <w:rsid w:val="005704D7"/>
    <w:rPr>
      <w:rFonts w:ascii="Wingdings 2" w:hAnsi="Wingdings 2" w:cs="Wingdings 2"/>
      <w:sz w:val="18"/>
      <w:szCs w:val="18"/>
    </w:rPr>
  </w:style>
  <w:style w:type="character" w:customStyle="1" w:styleId="WW8Num14z2">
    <w:name w:val="WW8Num14z2"/>
    <w:uiPriority w:val="99"/>
    <w:rsid w:val="005704D7"/>
    <w:rPr>
      <w:rFonts w:ascii="StarSymbol" w:eastAsia="StarSymbol" w:hAnsi="StarSymbol" w:cs="StarSymbol"/>
      <w:sz w:val="18"/>
      <w:szCs w:val="18"/>
    </w:rPr>
  </w:style>
  <w:style w:type="character" w:customStyle="1" w:styleId="2a">
    <w:name w:val="Основной шрифт абзаца2"/>
    <w:uiPriority w:val="99"/>
    <w:rsid w:val="005704D7"/>
  </w:style>
  <w:style w:type="character" w:customStyle="1" w:styleId="WW8Num1z0">
    <w:name w:val="WW8Num1z0"/>
    <w:uiPriority w:val="99"/>
    <w:rsid w:val="005704D7"/>
    <w:rPr>
      <w:color w:val="auto"/>
    </w:rPr>
  </w:style>
  <w:style w:type="character" w:customStyle="1" w:styleId="WW8Num11z1">
    <w:name w:val="WW8Num11z1"/>
    <w:uiPriority w:val="99"/>
    <w:rsid w:val="005704D7"/>
    <w:rPr>
      <w:rFonts w:ascii="Courier New" w:hAnsi="Courier New" w:cs="Courier New"/>
    </w:rPr>
  </w:style>
  <w:style w:type="character" w:customStyle="1" w:styleId="WW8Num11z2">
    <w:name w:val="WW8Num11z2"/>
    <w:uiPriority w:val="99"/>
    <w:rsid w:val="005704D7"/>
    <w:rPr>
      <w:rFonts w:ascii="Wingdings" w:hAnsi="Wingdings" w:cs="Wingdings"/>
    </w:rPr>
  </w:style>
  <w:style w:type="character" w:customStyle="1" w:styleId="WW8Num15z0">
    <w:name w:val="WW8Num15z0"/>
    <w:uiPriority w:val="99"/>
    <w:rsid w:val="005704D7"/>
    <w:rPr>
      <w:rFonts w:ascii="Symbol" w:hAnsi="Symbol" w:cs="Symbol"/>
    </w:rPr>
  </w:style>
  <w:style w:type="character" w:customStyle="1" w:styleId="WW8Num16z0">
    <w:name w:val="WW8Num16z0"/>
    <w:uiPriority w:val="99"/>
    <w:rsid w:val="005704D7"/>
    <w:rPr>
      <w:b/>
      <w:bCs/>
    </w:rPr>
  </w:style>
  <w:style w:type="character" w:customStyle="1" w:styleId="WW8Num17z0">
    <w:name w:val="WW8Num17z0"/>
    <w:uiPriority w:val="99"/>
    <w:rsid w:val="005704D7"/>
    <w:rPr>
      <w:rFonts w:ascii="Symbol" w:hAnsi="Symbol" w:cs="Symbol"/>
    </w:rPr>
  </w:style>
  <w:style w:type="character" w:customStyle="1" w:styleId="WW8Num17z1">
    <w:name w:val="WW8Num17z1"/>
    <w:uiPriority w:val="99"/>
    <w:rsid w:val="005704D7"/>
    <w:rPr>
      <w:rFonts w:ascii="Courier New" w:hAnsi="Courier New" w:cs="Courier New"/>
    </w:rPr>
  </w:style>
  <w:style w:type="character" w:customStyle="1" w:styleId="WW8Num17z2">
    <w:name w:val="WW8Num17z2"/>
    <w:uiPriority w:val="99"/>
    <w:rsid w:val="005704D7"/>
    <w:rPr>
      <w:rFonts w:ascii="Wingdings" w:hAnsi="Wingdings" w:cs="Wingdings"/>
    </w:rPr>
  </w:style>
  <w:style w:type="character" w:customStyle="1" w:styleId="WW8Num19z0">
    <w:name w:val="WW8Num19z0"/>
    <w:uiPriority w:val="99"/>
    <w:rsid w:val="005704D7"/>
    <w:rPr>
      <w:rFonts w:ascii="Symbol" w:hAnsi="Symbol" w:cs="Symbol"/>
    </w:rPr>
  </w:style>
  <w:style w:type="character" w:customStyle="1" w:styleId="WW8Num19z1">
    <w:name w:val="WW8Num19z1"/>
    <w:uiPriority w:val="99"/>
    <w:rsid w:val="005704D7"/>
    <w:rPr>
      <w:rFonts w:ascii="Courier New" w:hAnsi="Courier New" w:cs="Courier New"/>
    </w:rPr>
  </w:style>
  <w:style w:type="character" w:customStyle="1" w:styleId="WW8Num19z2">
    <w:name w:val="WW8Num19z2"/>
    <w:uiPriority w:val="99"/>
    <w:rsid w:val="005704D7"/>
    <w:rPr>
      <w:rFonts w:ascii="Wingdings" w:hAnsi="Wingdings" w:cs="Wingdings"/>
    </w:rPr>
  </w:style>
  <w:style w:type="character" w:customStyle="1" w:styleId="1a">
    <w:name w:val="Знак сноски1"/>
    <w:uiPriority w:val="99"/>
    <w:rsid w:val="005704D7"/>
    <w:rPr>
      <w:vertAlign w:val="superscript"/>
    </w:rPr>
  </w:style>
  <w:style w:type="character" w:customStyle="1" w:styleId="afff0">
    <w:name w:val="Символ нумерации"/>
    <w:uiPriority w:val="99"/>
    <w:rsid w:val="005704D7"/>
  </w:style>
  <w:style w:type="character" w:customStyle="1" w:styleId="afff1">
    <w:name w:val="Символы концевой сноски"/>
    <w:uiPriority w:val="99"/>
    <w:rsid w:val="005704D7"/>
    <w:rPr>
      <w:vertAlign w:val="superscript"/>
    </w:rPr>
  </w:style>
  <w:style w:type="character" w:customStyle="1" w:styleId="WW-">
    <w:name w:val="WW-Символы концевой сноски"/>
    <w:uiPriority w:val="99"/>
    <w:rsid w:val="005704D7"/>
  </w:style>
  <w:style w:type="character" w:customStyle="1" w:styleId="WW8Num27z0">
    <w:name w:val="WW8Num27z0"/>
    <w:uiPriority w:val="99"/>
    <w:rsid w:val="005704D7"/>
    <w:rPr>
      <w:rFonts w:ascii="Symbol" w:hAnsi="Symbol" w:cs="Symbol"/>
    </w:rPr>
  </w:style>
  <w:style w:type="character" w:styleId="afff2">
    <w:name w:val="Emphasis"/>
    <w:uiPriority w:val="20"/>
    <w:qFormat/>
    <w:rsid w:val="005704D7"/>
    <w:rPr>
      <w:i/>
      <w:iCs/>
    </w:rPr>
  </w:style>
  <w:style w:type="character" w:customStyle="1" w:styleId="afff3">
    <w:name w:val="Маркеры списка"/>
    <w:uiPriority w:val="99"/>
    <w:rsid w:val="005704D7"/>
    <w:rPr>
      <w:rFonts w:ascii="StarSymbol" w:eastAsia="StarSymbol" w:hAnsi="StarSymbol" w:cs="StarSymbol"/>
      <w:sz w:val="18"/>
      <w:szCs w:val="18"/>
    </w:rPr>
  </w:style>
  <w:style w:type="character" w:customStyle="1" w:styleId="WW8Num116z1">
    <w:name w:val="WW8Num116z1"/>
    <w:uiPriority w:val="99"/>
    <w:rsid w:val="005704D7"/>
    <w:rPr>
      <w:rFonts w:ascii="Courier New" w:hAnsi="Courier New" w:cs="Courier New"/>
    </w:rPr>
  </w:style>
  <w:style w:type="character" w:customStyle="1" w:styleId="WW8Num116z2">
    <w:name w:val="WW8Num116z2"/>
    <w:uiPriority w:val="99"/>
    <w:rsid w:val="005704D7"/>
    <w:rPr>
      <w:rFonts w:ascii="Wingdings" w:hAnsi="Wingdings" w:cs="Wingdings"/>
    </w:rPr>
  </w:style>
  <w:style w:type="character" w:customStyle="1" w:styleId="WW8Num116z3">
    <w:name w:val="WW8Num116z3"/>
    <w:uiPriority w:val="99"/>
    <w:rsid w:val="005704D7"/>
    <w:rPr>
      <w:rFonts w:ascii="Symbol" w:hAnsi="Symbol" w:cs="Symbol"/>
    </w:rPr>
  </w:style>
  <w:style w:type="character" w:customStyle="1" w:styleId="WW8Num278z1">
    <w:name w:val="WW8Num278z1"/>
    <w:uiPriority w:val="99"/>
    <w:rsid w:val="005704D7"/>
    <w:rPr>
      <w:rFonts w:ascii="Courier New" w:hAnsi="Courier New" w:cs="Courier New"/>
    </w:rPr>
  </w:style>
  <w:style w:type="character" w:customStyle="1" w:styleId="WW8Num278z2">
    <w:name w:val="WW8Num278z2"/>
    <w:uiPriority w:val="99"/>
    <w:rsid w:val="005704D7"/>
    <w:rPr>
      <w:rFonts w:ascii="Wingdings" w:hAnsi="Wingdings" w:cs="Wingdings"/>
    </w:rPr>
  </w:style>
  <w:style w:type="character" w:customStyle="1" w:styleId="WW8Num426z1">
    <w:name w:val="WW8Num426z1"/>
    <w:uiPriority w:val="99"/>
    <w:rsid w:val="005704D7"/>
    <w:rPr>
      <w:rFonts w:ascii="Courier New" w:hAnsi="Courier New" w:cs="Courier New"/>
    </w:rPr>
  </w:style>
  <w:style w:type="character" w:customStyle="1" w:styleId="WW8Num426z2">
    <w:name w:val="WW8Num426z2"/>
    <w:uiPriority w:val="99"/>
    <w:rsid w:val="005704D7"/>
    <w:rPr>
      <w:rFonts w:ascii="Wingdings" w:hAnsi="Wingdings" w:cs="Wingdings"/>
    </w:rPr>
  </w:style>
  <w:style w:type="character" w:customStyle="1" w:styleId="WW8Num426z3">
    <w:name w:val="WW8Num426z3"/>
    <w:uiPriority w:val="99"/>
    <w:rsid w:val="005704D7"/>
    <w:rPr>
      <w:rFonts w:ascii="Symbol" w:hAnsi="Symbol" w:cs="Symbol"/>
    </w:rPr>
  </w:style>
  <w:style w:type="character" w:customStyle="1" w:styleId="WW8Num90z1">
    <w:name w:val="WW8Num90z1"/>
    <w:uiPriority w:val="99"/>
    <w:rsid w:val="005704D7"/>
    <w:rPr>
      <w:rFonts w:ascii="Courier New" w:hAnsi="Courier New" w:cs="Courier New"/>
    </w:rPr>
  </w:style>
  <w:style w:type="character" w:customStyle="1" w:styleId="WW8Num90z2">
    <w:name w:val="WW8Num90z2"/>
    <w:uiPriority w:val="99"/>
    <w:rsid w:val="005704D7"/>
    <w:rPr>
      <w:rFonts w:ascii="Wingdings" w:hAnsi="Wingdings" w:cs="Wingdings"/>
    </w:rPr>
  </w:style>
  <w:style w:type="character" w:customStyle="1" w:styleId="WW8Num90z3">
    <w:name w:val="WW8Num90z3"/>
    <w:uiPriority w:val="99"/>
    <w:rsid w:val="005704D7"/>
    <w:rPr>
      <w:rFonts w:ascii="Symbol" w:hAnsi="Symbol" w:cs="Symbol"/>
    </w:rPr>
  </w:style>
  <w:style w:type="character" w:customStyle="1" w:styleId="WW8Num302z1">
    <w:name w:val="WW8Num302z1"/>
    <w:uiPriority w:val="99"/>
    <w:rsid w:val="005704D7"/>
    <w:rPr>
      <w:rFonts w:ascii="Courier New" w:hAnsi="Courier New" w:cs="Courier New"/>
    </w:rPr>
  </w:style>
  <w:style w:type="character" w:customStyle="1" w:styleId="WW8Num302z2">
    <w:name w:val="WW8Num302z2"/>
    <w:uiPriority w:val="99"/>
    <w:rsid w:val="005704D7"/>
    <w:rPr>
      <w:rFonts w:ascii="Wingdings" w:hAnsi="Wingdings" w:cs="Wingdings"/>
    </w:rPr>
  </w:style>
  <w:style w:type="character" w:customStyle="1" w:styleId="WW8Num302z3">
    <w:name w:val="WW8Num302z3"/>
    <w:uiPriority w:val="99"/>
    <w:rsid w:val="005704D7"/>
    <w:rPr>
      <w:rFonts w:ascii="Symbol" w:hAnsi="Symbol" w:cs="Symbol"/>
    </w:rPr>
  </w:style>
  <w:style w:type="character" w:customStyle="1" w:styleId="WW8Num199z1">
    <w:name w:val="WW8Num199z1"/>
    <w:uiPriority w:val="99"/>
    <w:rsid w:val="005704D7"/>
    <w:rPr>
      <w:rFonts w:ascii="Courier New" w:hAnsi="Courier New" w:cs="Courier New"/>
    </w:rPr>
  </w:style>
  <w:style w:type="character" w:customStyle="1" w:styleId="WW8Num199z2">
    <w:name w:val="WW8Num199z2"/>
    <w:uiPriority w:val="99"/>
    <w:rsid w:val="005704D7"/>
    <w:rPr>
      <w:rFonts w:ascii="Wingdings" w:hAnsi="Wingdings" w:cs="Wingdings"/>
    </w:rPr>
  </w:style>
  <w:style w:type="character" w:customStyle="1" w:styleId="WW8Num199z3">
    <w:name w:val="WW8Num199z3"/>
    <w:uiPriority w:val="99"/>
    <w:rsid w:val="005704D7"/>
    <w:rPr>
      <w:rFonts w:ascii="Symbol" w:hAnsi="Symbol" w:cs="Symbol"/>
    </w:rPr>
  </w:style>
  <w:style w:type="character" w:customStyle="1" w:styleId="WW8Num77z1">
    <w:name w:val="WW8Num77z1"/>
    <w:uiPriority w:val="99"/>
    <w:rsid w:val="005704D7"/>
    <w:rPr>
      <w:rFonts w:ascii="Courier New" w:hAnsi="Courier New" w:cs="Courier New"/>
    </w:rPr>
  </w:style>
  <w:style w:type="character" w:customStyle="1" w:styleId="WW8Num77z2">
    <w:name w:val="WW8Num77z2"/>
    <w:uiPriority w:val="99"/>
    <w:rsid w:val="005704D7"/>
    <w:rPr>
      <w:rFonts w:ascii="Wingdings" w:hAnsi="Wingdings" w:cs="Wingdings"/>
    </w:rPr>
  </w:style>
  <w:style w:type="character" w:customStyle="1" w:styleId="WW8Num77z3">
    <w:name w:val="WW8Num77z3"/>
    <w:uiPriority w:val="99"/>
    <w:rsid w:val="005704D7"/>
    <w:rPr>
      <w:rFonts w:ascii="Symbol" w:hAnsi="Symbol" w:cs="Symbol"/>
    </w:rPr>
  </w:style>
  <w:style w:type="character" w:customStyle="1" w:styleId="WW8Num75z1">
    <w:name w:val="WW8Num75z1"/>
    <w:uiPriority w:val="99"/>
    <w:rsid w:val="005704D7"/>
    <w:rPr>
      <w:rFonts w:ascii="Courier New" w:hAnsi="Courier New" w:cs="Courier New"/>
    </w:rPr>
  </w:style>
  <w:style w:type="character" w:customStyle="1" w:styleId="WW8Num75z2">
    <w:name w:val="WW8Num75z2"/>
    <w:uiPriority w:val="99"/>
    <w:rsid w:val="005704D7"/>
    <w:rPr>
      <w:rFonts w:ascii="Wingdings" w:hAnsi="Wingdings" w:cs="Wingdings"/>
    </w:rPr>
  </w:style>
  <w:style w:type="character" w:customStyle="1" w:styleId="WW8Num75z3">
    <w:name w:val="WW8Num75z3"/>
    <w:uiPriority w:val="99"/>
    <w:rsid w:val="005704D7"/>
    <w:rPr>
      <w:rFonts w:ascii="Symbol" w:hAnsi="Symbol" w:cs="Symbol"/>
    </w:rPr>
  </w:style>
  <w:style w:type="character" w:customStyle="1" w:styleId="WW8Num488z1">
    <w:name w:val="WW8Num488z1"/>
    <w:uiPriority w:val="99"/>
    <w:rsid w:val="005704D7"/>
    <w:rPr>
      <w:rFonts w:ascii="Courier New" w:hAnsi="Courier New" w:cs="Courier New"/>
    </w:rPr>
  </w:style>
  <w:style w:type="character" w:customStyle="1" w:styleId="WW8Num488z2">
    <w:name w:val="WW8Num488z2"/>
    <w:uiPriority w:val="99"/>
    <w:rsid w:val="005704D7"/>
    <w:rPr>
      <w:rFonts w:ascii="Wingdings" w:hAnsi="Wingdings" w:cs="Wingdings"/>
    </w:rPr>
  </w:style>
  <w:style w:type="character" w:customStyle="1" w:styleId="WW8Num488z3">
    <w:name w:val="WW8Num488z3"/>
    <w:uiPriority w:val="99"/>
    <w:rsid w:val="005704D7"/>
    <w:rPr>
      <w:rFonts w:ascii="Symbol" w:hAnsi="Symbol" w:cs="Symbol"/>
    </w:rPr>
  </w:style>
  <w:style w:type="character" w:customStyle="1" w:styleId="WW8Num83z1">
    <w:name w:val="WW8Num83z1"/>
    <w:uiPriority w:val="99"/>
    <w:rsid w:val="005704D7"/>
    <w:rPr>
      <w:rFonts w:ascii="Courier New" w:hAnsi="Courier New" w:cs="Courier New"/>
    </w:rPr>
  </w:style>
  <w:style w:type="character" w:customStyle="1" w:styleId="WW8Num83z2">
    <w:name w:val="WW8Num83z2"/>
    <w:uiPriority w:val="99"/>
    <w:rsid w:val="005704D7"/>
    <w:rPr>
      <w:rFonts w:ascii="Wingdings" w:hAnsi="Wingdings" w:cs="Wingdings"/>
    </w:rPr>
  </w:style>
  <w:style w:type="character" w:customStyle="1" w:styleId="WW8Num83z3">
    <w:name w:val="WW8Num83z3"/>
    <w:uiPriority w:val="99"/>
    <w:rsid w:val="005704D7"/>
    <w:rPr>
      <w:rFonts w:ascii="Symbol" w:hAnsi="Symbol" w:cs="Symbol"/>
    </w:rPr>
  </w:style>
  <w:style w:type="character" w:customStyle="1" w:styleId="WW8Num481z1">
    <w:name w:val="WW8Num481z1"/>
    <w:uiPriority w:val="99"/>
    <w:rsid w:val="005704D7"/>
    <w:rPr>
      <w:rFonts w:ascii="Courier New" w:hAnsi="Courier New" w:cs="Courier New"/>
    </w:rPr>
  </w:style>
  <w:style w:type="character" w:customStyle="1" w:styleId="WW8Num481z2">
    <w:name w:val="WW8Num481z2"/>
    <w:uiPriority w:val="99"/>
    <w:rsid w:val="005704D7"/>
    <w:rPr>
      <w:rFonts w:ascii="Wingdings" w:hAnsi="Wingdings" w:cs="Wingdings"/>
    </w:rPr>
  </w:style>
  <w:style w:type="character" w:customStyle="1" w:styleId="WW8Num481z3">
    <w:name w:val="WW8Num481z3"/>
    <w:uiPriority w:val="99"/>
    <w:rsid w:val="005704D7"/>
    <w:rPr>
      <w:rFonts w:ascii="Symbol" w:hAnsi="Symbol" w:cs="Symbol"/>
    </w:rPr>
  </w:style>
  <w:style w:type="character" w:customStyle="1" w:styleId="WW8Num106z1">
    <w:name w:val="WW8Num106z1"/>
    <w:uiPriority w:val="99"/>
    <w:rsid w:val="005704D7"/>
    <w:rPr>
      <w:rFonts w:ascii="Courier New" w:hAnsi="Courier New" w:cs="Courier New"/>
    </w:rPr>
  </w:style>
  <w:style w:type="character" w:customStyle="1" w:styleId="WW8Num106z2">
    <w:name w:val="WW8Num106z2"/>
    <w:uiPriority w:val="99"/>
    <w:rsid w:val="005704D7"/>
    <w:rPr>
      <w:rFonts w:ascii="Wingdings" w:hAnsi="Wingdings" w:cs="Wingdings"/>
    </w:rPr>
  </w:style>
  <w:style w:type="character" w:customStyle="1" w:styleId="WW8Num106z3">
    <w:name w:val="WW8Num106z3"/>
    <w:uiPriority w:val="99"/>
    <w:rsid w:val="005704D7"/>
    <w:rPr>
      <w:rFonts w:ascii="Symbol" w:hAnsi="Symbol" w:cs="Symbol"/>
    </w:rPr>
  </w:style>
  <w:style w:type="character" w:customStyle="1" w:styleId="WW8Num189z1">
    <w:name w:val="WW8Num189z1"/>
    <w:uiPriority w:val="99"/>
    <w:rsid w:val="005704D7"/>
    <w:rPr>
      <w:rFonts w:ascii="Courier New" w:hAnsi="Courier New" w:cs="Courier New"/>
    </w:rPr>
  </w:style>
  <w:style w:type="character" w:customStyle="1" w:styleId="WW8Num189z2">
    <w:name w:val="WW8Num189z2"/>
    <w:uiPriority w:val="99"/>
    <w:rsid w:val="005704D7"/>
    <w:rPr>
      <w:rFonts w:ascii="Wingdings" w:hAnsi="Wingdings" w:cs="Wingdings"/>
    </w:rPr>
  </w:style>
  <w:style w:type="character" w:customStyle="1" w:styleId="WW8Num189z3">
    <w:name w:val="WW8Num189z3"/>
    <w:uiPriority w:val="99"/>
    <w:rsid w:val="005704D7"/>
    <w:rPr>
      <w:rFonts w:ascii="Symbol" w:hAnsi="Symbol" w:cs="Symbol"/>
    </w:rPr>
  </w:style>
  <w:style w:type="character" w:customStyle="1" w:styleId="WW8Num144z1">
    <w:name w:val="WW8Num144z1"/>
    <w:uiPriority w:val="99"/>
    <w:rsid w:val="005704D7"/>
    <w:rPr>
      <w:rFonts w:ascii="Courier New" w:hAnsi="Courier New" w:cs="Courier New"/>
    </w:rPr>
  </w:style>
  <w:style w:type="character" w:customStyle="1" w:styleId="WW8Num144z2">
    <w:name w:val="WW8Num144z2"/>
    <w:uiPriority w:val="99"/>
    <w:rsid w:val="005704D7"/>
    <w:rPr>
      <w:rFonts w:ascii="Wingdings" w:hAnsi="Wingdings" w:cs="Wingdings"/>
    </w:rPr>
  </w:style>
  <w:style w:type="paragraph" w:styleId="91">
    <w:name w:val="toc 9"/>
    <w:basedOn w:val="17"/>
    <w:autoRedefine/>
    <w:uiPriority w:val="39"/>
    <w:rsid w:val="005704D7"/>
    <w:pPr>
      <w:tabs>
        <w:tab w:val="right" w:leader="dot" w:pos="9637"/>
      </w:tabs>
      <w:ind w:left="2264"/>
    </w:pPr>
  </w:style>
  <w:style w:type="paragraph" w:styleId="81">
    <w:name w:val="toc 8"/>
    <w:basedOn w:val="17"/>
    <w:autoRedefine/>
    <w:uiPriority w:val="39"/>
    <w:rsid w:val="005704D7"/>
    <w:pPr>
      <w:tabs>
        <w:tab w:val="right" w:leader="dot" w:pos="9637"/>
      </w:tabs>
      <w:ind w:left="1981"/>
    </w:pPr>
  </w:style>
  <w:style w:type="paragraph" w:styleId="71">
    <w:name w:val="toc 7"/>
    <w:basedOn w:val="17"/>
    <w:autoRedefine/>
    <w:uiPriority w:val="39"/>
    <w:rsid w:val="005704D7"/>
    <w:pPr>
      <w:tabs>
        <w:tab w:val="right" w:leader="dot" w:pos="9637"/>
      </w:tabs>
      <w:ind w:left="1698"/>
    </w:pPr>
  </w:style>
  <w:style w:type="paragraph" w:styleId="61">
    <w:name w:val="toc 6"/>
    <w:basedOn w:val="17"/>
    <w:autoRedefine/>
    <w:uiPriority w:val="39"/>
    <w:rsid w:val="005704D7"/>
    <w:pPr>
      <w:tabs>
        <w:tab w:val="right" w:leader="dot" w:pos="9637"/>
      </w:tabs>
      <w:ind w:left="1415"/>
    </w:pPr>
  </w:style>
  <w:style w:type="paragraph" w:styleId="52">
    <w:name w:val="toc 5"/>
    <w:basedOn w:val="17"/>
    <w:autoRedefine/>
    <w:uiPriority w:val="39"/>
    <w:rsid w:val="005704D7"/>
    <w:pPr>
      <w:tabs>
        <w:tab w:val="right" w:leader="dot" w:pos="9637"/>
      </w:tabs>
      <w:ind w:left="1132"/>
    </w:pPr>
  </w:style>
  <w:style w:type="paragraph" w:styleId="41">
    <w:name w:val="toc 4"/>
    <w:basedOn w:val="17"/>
    <w:autoRedefine/>
    <w:uiPriority w:val="39"/>
    <w:rsid w:val="005704D7"/>
    <w:pPr>
      <w:tabs>
        <w:tab w:val="right" w:leader="dot" w:pos="9637"/>
      </w:tabs>
      <w:ind w:left="849"/>
    </w:pPr>
  </w:style>
  <w:style w:type="paragraph" w:styleId="afff4">
    <w:name w:val="TOC Heading"/>
    <w:basedOn w:val="1"/>
    <w:next w:val="a1"/>
    <w:uiPriority w:val="39"/>
    <w:qFormat/>
    <w:rsid w:val="005704D7"/>
    <w:pPr>
      <w:keepLines/>
      <w:spacing w:before="480" w:line="276" w:lineRule="auto"/>
      <w:outlineLvl w:val="9"/>
    </w:pPr>
    <w:rPr>
      <w:rFonts w:asciiTheme="majorHAnsi" w:eastAsiaTheme="majorEastAsia" w:hAnsiTheme="majorHAnsi" w:cstheme="majorBidi"/>
      <w:color w:val="365F91" w:themeColor="accent1" w:themeShade="BF"/>
      <w:sz w:val="28"/>
      <w:szCs w:val="28"/>
      <w:lang w:eastAsia="en-US"/>
    </w:rPr>
  </w:style>
  <w:style w:type="paragraph" w:styleId="2b">
    <w:name w:val="Quote"/>
    <w:basedOn w:val="a1"/>
    <w:next w:val="a1"/>
    <w:link w:val="2c"/>
    <w:uiPriority w:val="99"/>
    <w:qFormat/>
    <w:rsid w:val="005704D7"/>
    <w:pPr>
      <w:spacing w:after="0" w:line="240" w:lineRule="auto"/>
    </w:pPr>
    <w:rPr>
      <w:rFonts w:ascii="Times New Roman" w:eastAsia="Times New Roman" w:hAnsi="Times New Roman" w:cs="Times New Roman"/>
      <w:i/>
      <w:iCs/>
      <w:color w:val="000000"/>
      <w:sz w:val="24"/>
      <w:szCs w:val="24"/>
      <w:lang w:val="en-US"/>
    </w:rPr>
  </w:style>
  <w:style w:type="character" w:customStyle="1" w:styleId="2c">
    <w:name w:val="Цитата 2 Знак"/>
    <w:basedOn w:val="a2"/>
    <w:link w:val="2b"/>
    <w:uiPriority w:val="99"/>
    <w:rsid w:val="005704D7"/>
    <w:rPr>
      <w:rFonts w:ascii="Times New Roman" w:eastAsia="Times New Roman" w:hAnsi="Times New Roman" w:cs="Times New Roman"/>
      <w:i/>
      <w:iCs/>
      <w:color w:val="000000"/>
      <w:sz w:val="24"/>
      <w:szCs w:val="24"/>
      <w:lang w:val="en-US"/>
    </w:rPr>
  </w:style>
  <w:style w:type="paragraph" w:styleId="afff5">
    <w:name w:val="Intense Quote"/>
    <w:basedOn w:val="a1"/>
    <w:next w:val="a1"/>
    <w:link w:val="afff6"/>
    <w:uiPriority w:val="99"/>
    <w:qFormat/>
    <w:rsid w:val="005704D7"/>
    <w:pPr>
      <w:pBdr>
        <w:bottom w:val="single" w:sz="4" w:space="4" w:color="4F81BD"/>
      </w:pBdr>
      <w:spacing w:before="200" w:after="280" w:line="240" w:lineRule="auto"/>
      <w:ind w:left="936" w:right="936"/>
    </w:pPr>
    <w:rPr>
      <w:rFonts w:ascii="Times New Roman" w:eastAsia="Times New Roman" w:hAnsi="Times New Roman" w:cs="Times New Roman"/>
      <w:b/>
      <w:bCs/>
      <w:i/>
      <w:iCs/>
      <w:color w:val="4F81BD"/>
      <w:sz w:val="24"/>
      <w:szCs w:val="24"/>
      <w:lang w:val="en-US"/>
    </w:rPr>
  </w:style>
  <w:style w:type="character" w:customStyle="1" w:styleId="afff6">
    <w:name w:val="Выделенная цитата Знак"/>
    <w:basedOn w:val="a2"/>
    <w:link w:val="afff5"/>
    <w:uiPriority w:val="99"/>
    <w:rsid w:val="005704D7"/>
    <w:rPr>
      <w:rFonts w:ascii="Times New Roman" w:eastAsia="Times New Roman" w:hAnsi="Times New Roman" w:cs="Times New Roman"/>
      <w:b/>
      <w:bCs/>
      <w:i/>
      <w:iCs/>
      <w:color w:val="4F81BD"/>
      <w:sz w:val="24"/>
      <w:szCs w:val="24"/>
      <w:lang w:val="en-US"/>
    </w:rPr>
  </w:style>
  <w:style w:type="character" w:styleId="afff7">
    <w:name w:val="Subtle Emphasis"/>
    <w:uiPriority w:val="99"/>
    <w:qFormat/>
    <w:rsid w:val="005704D7"/>
    <w:rPr>
      <w:i/>
      <w:iCs/>
      <w:color w:val="808080"/>
    </w:rPr>
  </w:style>
  <w:style w:type="character" w:styleId="afff8">
    <w:name w:val="Intense Emphasis"/>
    <w:uiPriority w:val="99"/>
    <w:qFormat/>
    <w:rsid w:val="005704D7"/>
    <w:rPr>
      <w:b/>
      <w:bCs/>
      <w:i/>
      <w:iCs/>
      <w:color w:val="4F81BD"/>
    </w:rPr>
  </w:style>
  <w:style w:type="character" w:styleId="afff9">
    <w:name w:val="Subtle Reference"/>
    <w:uiPriority w:val="99"/>
    <w:qFormat/>
    <w:rsid w:val="005704D7"/>
    <w:rPr>
      <w:smallCaps/>
      <w:color w:val="auto"/>
      <w:u w:val="single"/>
    </w:rPr>
  </w:style>
  <w:style w:type="character" w:styleId="afffa">
    <w:name w:val="Intense Reference"/>
    <w:uiPriority w:val="99"/>
    <w:qFormat/>
    <w:rsid w:val="005704D7"/>
    <w:rPr>
      <w:b/>
      <w:bCs/>
      <w:smallCaps/>
      <w:color w:val="auto"/>
      <w:spacing w:val="5"/>
      <w:u w:val="single"/>
    </w:rPr>
  </w:style>
  <w:style w:type="character" w:styleId="afffb">
    <w:name w:val="Book Title"/>
    <w:uiPriority w:val="99"/>
    <w:qFormat/>
    <w:rsid w:val="005704D7"/>
    <w:rPr>
      <w:b/>
      <w:bCs/>
      <w:smallCaps/>
      <w:spacing w:val="5"/>
    </w:rPr>
  </w:style>
  <w:style w:type="character" w:customStyle="1" w:styleId="apple-converted-space">
    <w:name w:val="apple-converted-space"/>
    <w:basedOn w:val="a2"/>
    <w:uiPriority w:val="99"/>
    <w:rsid w:val="005704D7"/>
  </w:style>
  <w:style w:type="paragraph" w:customStyle="1" w:styleId="u">
    <w:name w:val="u"/>
    <w:basedOn w:val="a1"/>
    <w:uiPriority w:val="99"/>
    <w:rsid w:val="005704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i">
    <w:name w:val="uni"/>
    <w:basedOn w:val="a1"/>
    <w:uiPriority w:val="99"/>
    <w:rsid w:val="005704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ip">
    <w:name w:val="unip"/>
    <w:basedOn w:val="a1"/>
    <w:uiPriority w:val="99"/>
    <w:rsid w:val="005704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1"/>
    <w:link w:val="HTML0"/>
    <w:uiPriority w:val="99"/>
    <w:semiHidden/>
    <w:rsid w:val="005704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uiPriority w:val="99"/>
    <w:semiHidden/>
    <w:rsid w:val="005704D7"/>
    <w:rPr>
      <w:rFonts w:ascii="Courier New" w:eastAsia="Times New Roman" w:hAnsi="Courier New" w:cs="Courier New"/>
      <w:sz w:val="20"/>
      <w:szCs w:val="20"/>
      <w:lang w:eastAsia="ru-RU"/>
    </w:rPr>
  </w:style>
  <w:style w:type="numbering" w:styleId="a">
    <w:name w:val="Outline List 3"/>
    <w:basedOn w:val="a4"/>
    <w:uiPriority w:val="99"/>
    <w:semiHidden/>
    <w:unhideWhenUsed/>
    <w:rsid w:val="005704D7"/>
    <w:pPr>
      <w:numPr>
        <w:numId w:val="3"/>
      </w:numPr>
    </w:pPr>
  </w:style>
  <w:style w:type="paragraph" w:customStyle="1" w:styleId="afffc">
    <w:name w:val="Прижатый влево"/>
    <w:basedOn w:val="a1"/>
    <w:next w:val="a1"/>
    <w:uiPriority w:val="99"/>
    <w:rsid w:val="005704D7"/>
    <w:pPr>
      <w:widowControl w:val="0"/>
      <w:autoSpaceDE w:val="0"/>
      <w:autoSpaceDN w:val="0"/>
      <w:adjustRightInd w:val="0"/>
      <w:spacing w:after="0" w:line="240" w:lineRule="auto"/>
    </w:pPr>
    <w:rPr>
      <w:rFonts w:ascii="Arial" w:eastAsia="Times New Roman" w:hAnsi="Arial" w:cs="Arial"/>
      <w:sz w:val="26"/>
      <w:szCs w:val="26"/>
      <w:lang w:eastAsia="ru-RU"/>
    </w:rPr>
  </w:style>
  <w:style w:type="character" w:customStyle="1" w:styleId="afffd">
    <w:name w:val="Сравнение редакций. Добавленный фрагмент"/>
    <w:uiPriority w:val="99"/>
    <w:rsid w:val="005704D7"/>
    <w:rPr>
      <w:color w:val="000000"/>
      <w:shd w:val="clear" w:color="auto" w:fill="C1D7FF"/>
    </w:rPr>
  </w:style>
  <w:style w:type="paragraph" w:styleId="afffe">
    <w:name w:val="endnote text"/>
    <w:basedOn w:val="a1"/>
    <w:link w:val="affff"/>
    <w:uiPriority w:val="99"/>
    <w:semiHidden/>
    <w:unhideWhenUsed/>
    <w:rsid w:val="005704D7"/>
    <w:pPr>
      <w:spacing w:after="0" w:line="240" w:lineRule="auto"/>
    </w:pPr>
    <w:rPr>
      <w:rFonts w:ascii="Times New Roman" w:eastAsia="Times New Roman" w:hAnsi="Times New Roman" w:cs="Times New Roman"/>
      <w:sz w:val="20"/>
      <w:szCs w:val="20"/>
      <w:lang w:val="en-US"/>
    </w:rPr>
  </w:style>
  <w:style w:type="character" w:customStyle="1" w:styleId="affff">
    <w:name w:val="Текст концевой сноски Знак"/>
    <w:basedOn w:val="a2"/>
    <w:link w:val="afffe"/>
    <w:uiPriority w:val="99"/>
    <w:semiHidden/>
    <w:rsid w:val="005704D7"/>
    <w:rPr>
      <w:rFonts w:ascii="Times New Roman" w:eastAsia="Times New Roman" w:hAnsi="Times New Roman" w:cs="Times New Roman"/>
      <w:sz w:val="20"/>
      <w:szCs w:val="20"/>
      <w:lang w:val="en-US"/>
    </w:rPr>
  </w:style>
  <w:style w:type="character" w:customStyle="1" w:styleId="searchresult">
    <w:name w:val="search_result"/>
    <w:basedOn w:val="a2"/>
    <w:rsid w:val="005704D7"/>
  </w:style>
  <w:style w:type="paragraph" w:customStyle="1" w:styleId="330">
    <w:name w:val="Основной текст с отступом 33"/>
    <w:basedOn w:val="a1"/>
    <w:rsid w:val="005704D7"/>
    <w:pPr>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sz w:val="26"/>
      <w:szCs w:val="20"/>
      <w:lang w:eastAsia="ru-RU"/>
    </w:rPr>
  </w:style>
  <w:style w:type="paragraph" w:customStyle="1" w:styleId="a0">
    <w:name w:val="СПИСОК"/>
    <w:basedOn w:val="a1"/>
    <w:rsid w:val="005704D7"/>
    <w:pPr>
      <w:numPr>
        <w:numId w:val="4"/>
      </w:numPr>
      <w:spacing w:after="120" w:line="312" w:lineRule="auto"/>
      <w:ind w:right="567"/>
      <w:jc w:val="both"/>
    </w:pPr>
    <w:rPr>
      <w:rFonts w:ascii="Times New Roman" w:eastAsia="Times New Roman" w:hAnsi="Times New Roman" w:cs="Times New Roman"/>
      <w:sz w:val="26"/>
      <w:szCs w:val="26"/>
      <w:lang w:val="en-US"/>
    </w:rPr>
  </w:style>
  <w:style w:type="character" w:customStyle="1" w:styleId="affff0">
    <w:name w:val="Цветовое выделение"/>
    <w:uiPriority w:val="99"/>
    <w:rsid w:val="005704D7"/>
    <w:rPr>
      <w:b/>
      <w:color w:val="000080"/>
      <w:sz w:val="20"/>
    </w:rPr>
  </w:style>
  <w:style w:type="paragraph" w:customStyle="1" w:styleId="affff1">
    <w:name w:val="Таблицы (моноширинный)"/>
    <w:basedOn w:val="a1"/>
    <w:next w:val="a1"/>
    <w:uiPriority w:val="99"/>
    <w:rsid w:val="005704D7"/>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fff2">
    <w:name w:val="Комментарий"/>
    <w:basedOn w:val="a1"/>
    <w:next w:val="a1"/>
    <w:uiPriority w:val="99"/>
    <w:rsid w:val="005704D7"/>
    <w:pPr>
      <w:widowControl w:val="0"/>
      <w:autoSpaceDE w:val="0"/>
      <w:autoSpaceDN w:val="0"/>
      <w:adjustRightInd w:val="0"/>
      <w:spacing w:after="0" w:line="240" w:lineRule="auto"/>
      <w:ind w:left="170"/>
      <w:jc w:val="both"/>
    </w:pPr>
    <w:rPr>
      <w:rFonts w:ascii="Arial" w:eastAsia="Times New Roman" w:hAnsi="Arial" w:cs="Arial"/>
      <w:i/>
      <w:iCs/>
      <w:color w:val="800080"/>
      <w:sz w:val="20"/>
      <w:szCs w:val="20"/>
      <w:lang w:eastAsia="ru-RU"/>
    </w:rPr>
  </w:style>
  <w:style w:type="paragraph" w:customStyle="1" w:styleId="121">
    <w:name w:val="Стиль Обычный (веб) + 12 пт Красный По ширине Первая строка:  1..."/>
    <w:basedOn w:val="a1"/>
    <w:next w:val="HTML"/>
    <w:rsid w:val="005704D7"/>
    <w:pPr>
      <w:spacing w:after="0" w:line="240" w:lineRule="auto"/>
      <w:ind w:firstLine="709"/>
      <w:jc w:val="both"/>
    </w:pPr>
    <w:rPr>
      <w:rFonts w:ascii="Times New Roman" w:eastAsia="SimSun" w:hAnsi="Times New Roman" w:cs="Times New Roman"/>
      <w:color w:val="FF0000"/>
      <w:sz w:val="24"/>
      <w:szCs w:val="24"/>
      <w:lang w:eastAsia="ru-RU"/>
    </w:rPr>
  </w:style>
  <w:style w:type="character" w:customStyle="1" w:styleId="blk">
    <w:name w:val="blk"/>
    <w:basedOn w:val="a2"/>
    <w:rsid w:val="005704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1394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CA2A0E1CBA4FB46B7DE290586626720B089FC5E13EE6114D01615821A21AF57B8DF4C67513EA46B7D2F933150O3hCL" TargetMode="External"/><Relationship Id="rId117" Type="http://schemas.openxmlformats.org/officeDocument/2006/relationships/hyperlink" Target="consultantplus://offline/ref=23A5A816CC00600B245A449BAFE761571B7229FD8982656650166BEC50AD769ABDED001429AF968D4E5CD5B4394E21364A918D417Fb6XEK" TargetMode="External"/><Relationship Id="rId21" Type="http://schemas.openxmlformats.org/officeDocument/2006/relationships/hyperlink" Target="consultantplus://offline/ref=4E410F6ED66A8BFB79C89EE6CE0BDAE26FB8879A9AD2B733D0EC90EEEC1881A09714F020B7D1D9320569D038F95AE989EA5D84A3A26Cp8JEF" TargetMode="External"/><Relationship Id="rId42" Type="http://schemas.openxmlformats.org/officeDocument/2006/relationships/hyperlink" Target="http://www.consultant.ru/document/cons_doc_LAW_377741/24d7b0edc4bd6f15552f86a63e557c3a25462b94/" TargetMode="External"/><Relationship Id="rId47" Type="http://schemas.openxmlformats.org/officeDocument/2006/relationships/hyperlink" Target="consultantplus://offline/ref=D4BBFD397F45F514F3DA6B76F5412EDE2A66CDA556C19A417B3532523279043F33D081030DFB08FD4E9E33A45071EFA2D3D37DDDCEC66D40o3l9J" TargetMode="External"/><Relationship Id="rId63" Type="http://schemas.openxmlformats.org/officeDocument/2006/relationships/hyperlink" Target="consultantplus://offline/ref=EE31E8AFCDA438D648B2B3FA7EEF7A85070E481002156DE793B20620AA3EDCDA364C47E0DE88BFF77D4A024A96377E39457E99EDAEq6hCH" TargetMode="External"/><Relationship Id="rId68" Type="http://schemas.openxmlformats.org/officeDocument/2006/relationships/hyperlink" Target="consultantplus://offline/ref=E3F1CBF89DA39925E8F6EED296D30331421EBD20F286507B4FB78A5C3D531C14B3DF3315C47E5B87537F3C72BFF6471C0A682163E0A6y8q4H" TargetMode="External"/><Relationship Id="rId84" Type="http://schemas.openxmlformats.org/officeDocument/2006/relationships/hyperlink" Target="consultantplus://offline/ref=DEBAFB9123B5914966EC1DF0149F5CA8D8AC5AF794E8792DCE1E6DB3E1FCFA7358D1FD438BEC844B422DFDFC5E57B15B5107768ED935W0B4G" TargetMode="External"/><Relationship Id="rId89" Type="http://schemas.openxmlformats.org/officeDocument/2006/relationships/hyperlink" Target="consultantplus://offline/ref=D73E4A85572C068EEC854BE8D75480D828EABB194258C26A2695284E3D767CB56C1083526802108DF5AEA883F63FD6DD78A8B221E94C2007y3sFH" TargetMode="External"/><Relationship Id="rId112" Type="http://schemas.openxmlformats.org/officeDocument/2006/relationships/hyperlink" Target="consultantplus://offline/ref=004271A4503AEB8A08AD3C0511965BD46488F545F667FD6342C57059F8489856D9F5174F8CF9E61136963F63891F09BA02813A18F4AFC0F5cEM7L" TargetMode="External"/><Relationship Id="rId16" Type="http://schemas.openxmlformats.org/officeDocument/2006/relationships/hyperlink" Target="http://www.consultant.ru/document/cons_doc_LAW_213885/" TargetMode="External"/><Relationship Id="rId107" Type="http://schemas.openxmlformats.org/officeDocument/2006/relationships/hyperlink" Target="http://www.consultant.ru/document/cons_doc_LAW_51040/b884020ea7453099ba8bc9ca021b84982cadea7d/" TargetMode="External"/><Relationship Id="rId11" Type="http://schemas.openxmlformats.org/officeDocument/2006/relationships/hyperlink" Target="consultantplus://offline/ref=04223C35D128888F6A3013E49EADF50C893183CB12E29A3E06DB2981F102F72346C3816E12ED8B393B53A229F7A6AF130A1F773EB1l9C7K" TargetMode="External"/><Relationship Id="rId32" Type="http://schemas.openxmlformats.org/officeDocument/2006/relationships/hyperlink" Target="consultantplus://offline/ref=37699F75E34738B3B866EE4129E525329F39FF23C69C43953AD90D38EFE232D1D45DCF62F8AB8106460F918975275579FE26B18CA3oEHDK" TargetMode="External"/><Relationship Id="rId37" Type="http://schemas.openxmlformats.org/officeDocument/2006/relationships/hyperlink" Target="consultantplus://offline/ref=327A1993819923B72B8FD137DAEE2C3BB8E3418CF57681487C81164613D7C39B65AE079623A2519AA6DC30F758AE1112F7BA7396E7272227VCK2H" TargetMode="External"/><Relationship Id="rId53" Type="http://schemas.openxmlformats.org/officeDocument/2006/relationships/hyperlink" Target="consultantplus://offline/ref=327A1993819923B72B8FD137DAEE2C3BB8E3418CF57681487C81164613D7C39B65AE079623A2519AA6DC30F758AE1112F7BA7396E7272227VCK2H" TargetMode="External"/><Relationship Id="rId58" Type="http://schemas.openxmlformats.org/officeDocument/2006/relationships/hyperlink" Target="consultantplus://offline/ref=EE31E8AFCDA438D648B2B3FA7EEF7A85070E461209126DE793B20620AA3EDCDA364C47E7DF84B2A8785F131299376227426785EFAC6Fq5hAH" TargetMode="External"/><Relationship Id="rId74" Type="http://schemas.openxmlformats.org/officeDocument/2006/relationships/hyperlink" Target="consultantplus://offline/ref=ACBE9BCB209C9F3B95519557EBEBC6139994BF709F29E8F590F81EAAFB352BEB6F16CFB1EDF2C75BDD59050AFCA434D77542E13C34E4A3AB11OAI" TargetMode="External"/><Relationship Id="rId79" Type="http://schemas.openxmlformats.org/officeDocument/2006/relationships/hyperlink" Target="consultantplus://offline/ref=E42C3DF715E48695C0FA105A9C22CD41C6E622AA9D9C718BBFD8040EFD010CE92E590B4A81F3FF06F7373B8DC5EABDC180B50648EDqC1FF" TargetMode="External"/><Relationship Id="rId102" Type="http://schemas.openxmlformats.org/officeDocument/2006/relationships/hyperlink" Target="consultantplus://offline/ref=8470EE90C9EE1BD81D3A18F36919FC7423DB8717C3C214BB7B5E8279DB8F6233532DF7A83A460B014D2ECC32C4398AD618C416B1ACB429iAZ6H" TargetMode="External"/><Relationship Id="rId123" Type="http://schemas.openxmlformats.org/officeDocument/2006/relationships/hyperlink" Target="http://www.consultant.ru/document/cons_doc_LAW_198334/e8486d3a2af306f57be6dcefc0171e4ee5d33d26/" TargetMode="External"/><Relationship Id="rId128" Type="http://schemas.openxmlformats.org/officeDocument/2006/relationships/theme" Target="theme/theme1.xml"/><Relationship Id="rId5" Type="http://schemas.openxmlformats.org/officeDocument/2006/relationships/footnotes" Target="footnotes.xml"/><Relationship Id="rId90" Type="http://schemas.openxmlformats.org/officeDocument/2006/relationships/hyperlink" Target="consultantplus://offline/ref=D73E4A85572C068EEC854BE8D75480D82AE5B513475DC26A2695284E3D767CB56C1083526D0B1287A4F4B887BF68D9C17AB1AC24F74Cy2s1H" TargetMode="External"/><Relationship Id="rId95" Type="http://schemas.openxmlformats.org/officeDocument/2006/relationships/hyperlink" Target="consultantplus://offline/ref=4AF1914D35D35D4646C103529BE464B93FC4689CC30C5ED3503AB751D7F42DFDAD1136C4A603DF468545C9D499C33917FF045B7D46426413aAL9K" TargetMode="External"/><Relationship Id="rId19" Type="http://schemas.openxmlformats.org/officeDocument/2006/relationships/hyperlink" Target="consultantplus://offline/ref=825659D4B2A54F1E72F750303A919CB3D499E18746EFCD17111ECFA58AD9F57620662A9F6585F2AFB9EE2322969A651A26695C87062Bj4j5H" TargetMode="External"/><Relationship Id="rId14" Type="http://schemas.openxmlformats.org/officeDocument/2006/relationships/hyperlink" Target="http://www.consultant.ru/document/cons_doc_LAW_353480/f6fe316584e24017e857963f7bbf028432485f08/" TargetMode="External"/><Relationship Id="rId22" Type="http://schemas.openxmlformats.org/officeDocument/2006/relationships/hyperlink" Target="consultantplus://offline/ref=3E499DF78D85E9F5BAB9A004ECA97536B96B78C6BBB51D7C9D00641E1D76A132473CF9B3579F9B7DDC2DEF8D7D81DAF54C87BC61F6FCAC674Ch4F" TargetMode="External"/><Relationship Id="rId27" Type="http://schemas.openxmlformats.org/officeDocument/2006/relationships/hyperlink" Target="consultantplus://offline/ref=4027F5F8FC7E7DF296C7E01372A6D58ECFC096A69494D692003F01B6FB8CD095F831AEC5BCEA033DE2E65A1DD9A0285211A773B79C82E8yEG" TargetMode="External"/><Relationship Id="rId30" Type="http://schemas.openxmlformats.org/officeDocument/2006/relationships/hyperlink" Target="consultantplus://offline/ref=099D7D2A3E09BF093C1CB8E89901C0B74D3C30D8AC60FFE393453E16F42292BAE4F862DB419F3BC8A1C551041A19581D4E6B52A06DBAC594C6ODG" TargetMode="External"/><Relationship Id="rId35" Type="http://schemas.openxmlformats.org/officeDocument/2006/relationships/hyperlink" Target="consultantplus://offline/ref=6FC6F52661692B195FAFC5DA06350F8F2D978DAE511B068E36AC91EBBDE3B22471B5DDD8B2D23EC0B37DE8AF6E26F2C11A7BB0CCA3D7rDt6J" TargetMode="External"/><Relationship Id="rId43" Type="http://schemas.openxmlformats.org/officeDocument/2006/relationships/hyperlink" Target="http://www.consultant.ru/document/cons_doc_LAW_377741/12bab00129e1f67054f2ff8c4a9222f95908593d/" TargetMode="External"/><Relationship Id="rId48" Type="http://schemas.openxmlformats.org/officeDocument/2006/relationships/hyperlink" Target="consultantplus://offline/ref=D4BBFD397F45F514F3DA6B76F5412EDE2A68C2A559C59A417B3532523279043F33D081030DFB0FFE499E33A45071EFA2D3D37DDDCEC66D40o3l9J" TargetMode="External"/><Relationship Id="rId56" Type="http://schemas.openxmlformats.org/officeDocument/2006/relationships/hyperlink" Target="consultantplus://offline/ref=232577FA6B0BEC1F08AEC0AF43BBAF61BC0F2A02FE5851C90174DD3D94CB5DA49A78931DAF34F93AEE3173EE50147A2E2C169F16F1B8t9k8L" TargetMode="External"/><Relationship Id="rId64" Type="http://schemas.openxmlformats.org/officeDocument/2006/relationships/hyperlink" Target="consultantplus://offline/ref=EE31E8AFCDA438D648B2B3FA7EEF7A85070E481002156DE793B20620AA3EDCDA364C47E0DE8BBFF77D4A024A96377E39457E99EDAEq6hCH" TargetMode="External"/><Relationship Id="rId69" Type="http://schemas.openxmlformats.org/officeDocument/2006/relationships/hyperlink" Target="consultantplus://offline/ref=E3F1CBF89DA39925E8F6EED296D30331421EBD20F286507B4FB78A5C3D531C14B3DF3315C47E5A87537F3C72BFF6471C0A682163E0A6y8q4H" TargetMode="External"/><Relationship Id="rId77" Type="http://schemas.openxmlformats.org/officeDocument/2006/relationships/hyperlink" Target="consultantplus://offline/ref=4BADBDB2D646EF0ABE42F583C8F16133270F94637A2438B67AAA0D51B1D3C606D35D309AC1488D841E47AF51E0DD5EC2041873F7625C31BEhAD8M" TargetMode="External"/><Relationship Id="rId100" Type="http://schemas.openxmlformats.org/officeDocument/2006/relationships/hyperlink" Target="consultantplus://offline/ref=2948A3FD647C03241B0A4E244CD889946AC2ADB92E12EB50E1F981DF083713EF89A75BB3683EE285C5FCAF7AD290ED137B5256876C91t7c6L" TargetMode="External"/><Relationship Id="rId105" Type="http://schemas.openxmlformats.org/officeDocument/2006/relationships/hyperlink" Target="http://www.consultant.ru/document/cons_doc_LAW_51040/9066705b3210c244f4b2caba0da8ec7186f0d1ab/" TargetMode="External"/><Relationship Id="rId113" Type="http://schemas.openxmlformats.org/officeDocument/2006/relationships/hyperlink" Target="consultantplus://offline/ref=4A3583D8505D4AC329780188B3CF08E433646F0C1E662D55532CA06C72B6730B15F179404ACAF1DACE890525833E75464662695166C28F66t1X3L" TargetMode="External"/><Relationship Id="rId118" Type="http://schemas.openxmlformats.org/officeDocument/2006/relationships/hyperlink" Target="consultantplus://offline/ref=1B391B556503AA3870E84E47271AEFF2960AF1F25488E84A9D553C3219C0DE1B38D75927BC13F5DF9A756FF0D28B080784C9B816C5F6NFx1L" TargetMode="External"/><Relationship Id="rId126" Type="http://schemas.openxmlformats.org/officeDocument/2006/relationships/hyperlink" Target="consultantplus://offline/ref=407754217A168AA74BE7CFED1D5D680EB941C5AE382D0E4964BED162042B30939DF9D7C6416A447646569179C2B4AB9E9B9BDD2AFBw8Z8H" TargetMode="External"/><Relationship Id="rId8" Type="http://schemas.openxmlformats.org/officeDocument/2006/relationships/header" Target="header1.xml"/><Relationship Id="rId51" Type="http://schemas.openxmlformats.org/officeDocument/2006/relationships/hyperlink" Target="consultantplus://offline/ref=F38440786A1A56BC3F776435190EF502ADF77BB82F56FA4A23A8F79F5F2D48425EA15FC6820EB0B86DC10BAF909AD3EE116D85B5F3BDpBQ8N" TargetMode="External"/><Relationship Id="rId72" Type="http://schemas.openxmlformats.org/officeDocument/2006/relationships/hyperlink" Target="consultantplus://offline/ref=6762C45466FD148C441C772A3F4C84AA10130586B5F2D068FA56FD4CC44460E122F60505C2D24E205A0263F819F1353FA69DF65116C6D4E7V0q0F" TargetMode="External"/><Relationship Id="rId80" Type="http://schemas.openxmlformats.org/officeDocument/2006/relationships/hyperlink" Target="consultantplus://offline/ref=E42C3DF715E48695C0FA105A9C22CD41C6E622AA9D9C718BBFD8040EFD010CE92E590B4C8DF7F259F2222AD5CAE0ABDE81AB1A4AEFCCqD14F" TargetMode="External"/><Relationship Id="rId85" Type="http://schemas.openxmlformats.org/officeDocument/2006/relationships/hyperlink" Target="consultantplus://offline/ref=DEBAFB9123B5914966EC1DF0149F5CA8D8AC5AF794E8792DCE1E6DB3E1FCFA7358D1FD438BED834B422DFDFC5E57B15B5107768ED935W0B4G" TargetMode="External"/><Relationship Id="rId93" Type="http://schemas.openxmlformats.org/officeDocument/2006/relationships/hyperlink" Target="consultantplus://offline/ref=079691C39B2667C12DFB2B3C110423B58C35477A2C12149775169953A027EC4A86697DCE907AD595765E433BA8AB0DCAC3E7E652CC84X1B6F" TargetMode="External"/><Relationship Id="rId98" Type="http://schemas.openxmlformats.org/officeDocument/2006/relationships/hyperlink" Target="consultantplus://offline/ref=B304985DCF1BACA659D3E03FB2F0013A86EF875620DDD3273A0A147C97D8052921C7FD0D3D1672429B7C46B47684706D0ECDDCDD27AB50D7yBb3K" TargetMode="External"/><Relationship Id="rId121" Type="http://schemas.openxmlformats.org/officeDocument/2006/relationships/hyperlink" Target="consultantplus://offline/ref=FB5B13C753BCCEA4AFCEDC43F576D62AA3F32AA7B994507A306B34B03EE5983865D425C7F70FA1AA33FD406638F3478AE896DE29ECFEBFm1Y4G" TargetMode="External"/><Relationship Id="rId3" Type="http://schemas.openxmlformats.org/officeDocument/2006/relationships/settings" Target="settings.xml"/><Relationship Id="rId12" Type="http://schemas.openxmlformats.org/officeDocument/2006/relationships/hyperlink" Target="consultantplus://offline/ref=92EEB7A94C00633AC9F901CC1344239B20D36E97757E36BA58BB776B025D64CC78898D5E375064FB58CED2B80ECAEEA3F461862703F50130hCPFG" TargetMode="External"/><Relationship Id="rId17" Type="http://schemas.openxmlformats.org/officeDocument/2006/relationships/hyperlink" Target="consultantplus://offline/ref=A37A1BEB0A7DBE28DAAEF855DE8CBBF696EAC6CE2A336ACB2A14F2EE459F48690D310A36DFC68D1BDDFC10C92B4A807C740DAC92F5B22711q2mCF" TargetMode="External"/><Relationship Id="rId25" Type="http://schemas.openxmlformats.org/officeDocument/2006/relationships/hyperlink" Target="consultantplus://offline/ref=50EC971DED1881D85DD209E7634F22EC1BFE137423EED8DBCCC982D995ADB8908A60EBC3A8AC7FB871003150E7D5AFA7B8B34529E3ABm3T9F" TargetMode="External"/><Relationship Id="rId33" Type="http://schemas.openxmlformats.org/officeDocument/2006/relationships/hyperlink" Target="consultantplus://offline/ref=E83F8AFAB5E0012BE58CFD40AA422F55930D4CB7D1432011D97A55DE795E61DCB6A32DC7480695017F30BAEFB11DE24542EB60E4A437I0K" TargetMode="External"/><Relationship Id="rId38" Type="http://schemas.openxmlformats.org/officeDocument/2006/relationships/hyperlink" Target="consultantplus://offline/ref=327A1993819923B72B8FD137DAEE2C3BB8ED4D8EFD7E81487C81164613D7C39B65AE079623A2519AA6DC30F758AE1112F7BA7396E7272227VCK2H" TargetMode="External"/><Relationship Id="rId46" Type="http://schemas.openxmlformats.org/officeDocument/2006/relationships/hyperlink" Target="consultantplus://offline/ref=D4BBFD397F45F514F3DA6B76F5412EDE2B6CC9A659C49A417B3532523279043F33D081030DFB0FFC4F9E33A45071EFA2D3D37DDDCEC66D40o3l9J" TargetMode="External"/><Relationship Id="rId59" Type="http://schemas.openxmlformats.org/officeDocument/2006/relationships/hyperlink" Target="consultantplus://offline/ref=EE31E8AFCDA438D648B2B3FA7EEF7A85070E461209126DE793B20620AA3EDCDA364C47E7D78DB2A8785F131299376227426785EFAC6Fq5hAH" TargetMode="External"/><Relationship Id="rId67" Type="http://schemas.openxmlformats.org/officeDocument/2006/relationships/hyperlink" Target="consultantplus://offline/ref=E3F1CBF89DA39925E8F6EED296D30331421EBD20F286507B4FB78A5C3D531C14B3DF3314C07A5387537F3C72BFF6471C0A682163E0A6y8q4H" TargetMode="External"/><Relationship Id="rId103" Type="http://schemas.openxmlformats.org/officeDocument/2006/relationships/hyperlink" Target="http://www.consultant.ru/document/cons_doc_LAW_119995/fb7b0891728dd777dec3c04abbebad05e8b5de77/" TargetMode="External"/><Relationship Id="rId108" Type="http://schemas.openxmlformats.org/officeDocument/2006/relationships/hyperlink" Target="http://www.consultant.ru/document/cons_doc_LAW_51040/b884020ea7453099ba8bc9ca021b84982cadea7d/" TargetMode="External"/><Relationship Id="rId116" Type="http://schemas.openxmlformats.org/officeDocument/2006/relationships/hyperlink" Target="consultantplus://offline/ref=23A5A816CC00600B245A449BAFE761571B732FFA8989656650166BEC50AD769ABDED00142EAE9DD81B13D4E87C1B32374C918F47636EC4FEb5XCK" TargetMode="External"/><Relationship Id="rId124" Type="http://schemas.openxmlformats.org/officeDocument/2006/relationships/hyperlink" Target="http://www.consultant.ru/document/cons_doc_LAW_198334/e8486d3a2af306f57be6dcefc0171e4ee5d33d26/" TargetMode="External"/><Relationship Id="rId20" Type="http://schemas.openxmlformats.org/officeDocument/2006/relationships/hyperlink" Target="consultantplus://offline/ref=59F7A0DDE3A6963A0D7B1F71670BC40837309C9911122F91B397E1FBA8E5C31290D5059C8C1F3452F698C2DFFB5CF4532A07057B05113CF9L9A3I" TargetMode="External"/><Relationship Id="rId41" Type="http://schemas.openxmlformats.org/officeDocument/2006/relationships/hyperlink" Target="http://www.consultant.ru/document/cons_doc_LAW_380489/d4131daeffceff28e2dda2eba7105f88abc9e7e9/" TargetMode="External"/><Relationship Id="rId54" Type="http://schemas.openxmlformats.org/officeDocument/2006/relationships/hyperlink" Target="consultantplus://offline/ref=327A1993819923B72B8FD137DAEE2C3BB8ED4D8EFD7E81487C81164613D7C39B65AE079623A2519AA6DC30F758AE1112F7BA7396E7272227VCK2H" TargetMode="External"/><Relationship Id="rId62" Type="http://schemas.openxmlformats.org/officeDocument/2006/relationships/hyperlink" Target="consultantplus://offline/ref=EE31E8AFCDA438D648B2B3FA7EEF7A85070E4C1508156DE793B20620AA3EDCDA364C47E4D78DB6A12C050316D0606D3B407E9BEAB26F5BA3qCh2H" TargetMode="External"/><Relationship Id="rId70" Type="http://schemas.openxmlformats.org/officeDocument/2006/relationships/hyperlink" Target="consultantplus://offline/ref=6762C45466FD148C441C772A3F4C84AA10120284B7F1D068FA56FD4CC44460E122F60505C1DB4275094D62A45FAC263CAE9DF5510AVCq5F" TargetMode="External"/><Relationship Id="rId75" Type="http://schemas.openxmlformats.org/officeDocument/2006/relationships/hyperlink" Target="consultantplus://offline/ref=DC8542359EE63C5A374FEF8D6CCB33734F856F523FCD609194502BA59CD9E526DED9E2542BD2F4F61A97D97456BE2C0633390C96A9B3C8927302L" TargetMode="External"/><Relationship Id="rId83" Type="http://schemas.openxmlformats.org/officeDocument/2006/relationships/hyperlink" Target="file:///N:\&#1056;&#1040;&#1041;&#1054;&#1058;&#1040;_2021\4%20&#1056;&#1040;&#1047;&#1056;&#1040;&#1041;&#1054;&#1058;&#1050;&#1040;%20&#1055;&#1047;&#1047;\&#1044;&#1091;&#1093;&#1086;&#1074;&#1085;&#1080;&#1094;&#1082;&#1080;&#1081;%20&#1088;&#1072;&#1081;&#1086;&#1085;\&#1044;&#1086;&#1075;%201-72%20&#1089;%20&#1050;&#1055;&#1058;\1%20&#1076;&#1083;&#1103;%20&#1072;&#1076;&#1084;&#1080;&#1085;&#1080;&#1089;&#1090;&#1088;&#1072;&#1094;&#1080;&#1080;\&#1055;&#1047;&#1047;%20&#1044;&#1091;&#1093;&#1086;&#1074;&#1085;&#1080;&#1094;&#1082;&#1086;&#1077;%20&#1052;&#1054;.docx" TargetMode="External"/><Relationship Id="rId88" Type="http://schemas.openxmlformats.org/officeDocument/2006/relationships/hyperlink" Target="consultantplus://offline/ref=A8EE30F5B8B691427B1F89116921F50CB2E81A00595B9C6EB5E4D4BC69F0DB657D1A4361E93795C36368CB64C83FE0D40891FF58E74F18D7Z1Y6L" TargetMode="External"/><Relationship Id="rId91" Type="http://schemas.openxmlformats.org/officeDocument/2006/relationships/hyperlink" Target="consultantplus://offline/ref=D73E4A85572C068EEC854BE8D75480D82AEBB4124C5AC26A2695284E3D767CB56C1083526802108DF4AEA883F63FD6DD78A8B221E94C2007y3sFH" TargetMode="External"/><Relationship Id="rId96" Type="http://schemas.openxmlformats.org/officeDocument/2006/relationships/hyperlink" Target="consultantplus://offline/ref=31AA3B69CDAA7DEC6255256ADE942583845B7EB18499C83B2F8863E64173B75A890DB7E7FEBF7256B54D5F987D7D95D6B5C8295A0A53EES6K" TargetMode="External"/><Relationship Id="rId111" Type="http://schemas.openxmlformats.org/officeDocument/2006/relationships/hyperlink" Target="consultantplus://offline/ref=6BF7E8F52F828CF1362D350114E27D0C34044235E45D657B4500ADFDC624E9C077BA9D46AE7D63483D9A57FBABC5E722583E66FC3C9AQAl1K"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consultant.ru/document/cons_doc_LAW_213885/" TargetMode="External"/><Relationship Id="rId23" Type="http://schemas.openxmlformats.org/officeDocument/2006/relationships/hyperlink" Target="consultantplus://offline/ref=3E499DF78D85E9F5BAB9A004ECA97536B96B78C6BBB51D7C9D00641E1D76A132473CF9B3579F9B7CDF2DEF8D7D81DAF54C87BC61F6FCAC674Ch4F" TargetMode="External"/><Relationship Id="rId28" Type="http://schemas.openxmlformats.org/officeDocument/2006/relationships/hyperlink" Target="consultantplus://offline/ref=4403A84D8F0A1DE6BBF0B57514AD68C52EF49754A9F2B701A2374B30BFF02271A669D1E5F071C522A60C2914D720D2A7E461A53CD8D4760D24r5F" TargetMode="External"/><Relationship Id="rId36" Type="http://schemas.openxmlformats.org/officeDocument/2006/relationships/hyperlink" Target="consultantplus://offline/ref=6FC6F52661692B195FAFC5DA06350F8F2D978DAE511B068E36AC91EBBDE3B22471B5DDD8B2D23EC0B37DE8AF6E26F2C11A7BB0CCA3D7rDt6J" TargetMode="External"/><Relationship Id="rId49" Type="http://schemas.openxmlformats.org/officeDocument/2006/relationships/hyperlink" Target="consultantplus://offline/ref=F38440786A1A56BC3F776435190EF502ADF77BB82F56FA4A23A8F79F5F2D48425EA15FC6820EB0B86DC10BAF909AD3EE116D85B5F3BDpBQ8N" TargetMode="External"/><Relationship Id="rId57" Type="http://schemas.openxmlformats.org/officeDocument/2006/relationships/hyperlink" Target="consultantplus://offline/ref=EE31E8AFCDA438D648B2B3FA7EEF7A85070E4D10031C6DE793B20620AA3EDCDA364C47E4D78DB4A225050316D0606D3B407E9BEAB26F5BA3qCh2H" TargetMode="External"/><Relationship Id="rId106" Type="http://schemas.openxmlformats.org/officeDocument/2006/relationships/hyperlink" Target="http://www.consultant.ru/document/cons_doc_LAW_51040/9066705b3210c244f4b2caba0da8ec7186f0d1ab/" TargetMode="External"/><Relationship Id="rId114" Type="http://schemas.openxmlformats.org/officeDocument/2006/relationships/hyperlink" Target="consultantplus://offline/ref=5EDF3272325EB22F4D7CBEE5F0CA6947DBE1431DDCA9DDC92441C6FA3658DB4C4EA2CD6F278243B8256CA4F77FA6C78C5568CDC204EDE96AY1wAK" TargetMode="External"/><Relationship Id="rId119" Type="http://schemas.openxmlformats.org/officeDocument/2006/relationships/hyperlink" Target="consultantplus://offline/ref=6B44E68E256EDC3BFAA8932C3C4E75691DE578FAAC5B2B3087B0F767BCB111987F1B0B98B5A98A81971D7CF6199040885A4F8185h8k7M" TargetMode="External"/><Relationship Id="rId127" Type="http://schemas.openxmlformats.org/officeDocument/2006/relationships/fontTable" Target="fontTable.xml"/><Relationship Id="rId10" Type="http://schemas.openxmlformats.org/officeDocument/2006/relationships/header" Target="header3.xml"/><Relationship Id="rId31" Type="http://schemas.openxmlformats.org/officeDocument/2006/relationships/hyperlink" Target="consultantplus://offline/ref=37699F75E34738B3B866EE4129E525329831FA27C19043953AD90D38EFE232D1C65D9766FDAB94521355C68476o2H7K" TargetMode="External"/><Relationship Id="rId44" Type="http://schemas.openxmlformats.org/officeDocument/2006/relationships/hyperlink" Target="consultantplus://offline/ref=D4BBFD397F45F514F3DA6B76F5412EDE2A69CBAE55C29A417B3532523279043F33D081030DFB0CFC489E33A45071EFA2D3D37DDDCEC66D40o3l9J" TargetMode="External"/><Relationship Id="rId52" Type="http://schemas.openxmlformats.org/officeDocument/2006/relationships/hyperlink" Target="consultantplus://offline/ref=F38440786A1A56BC3F776435190EF502ADF77BB82F56FA4A23A8F79F5F2D48425EA15FC6820EB3B86DC10BAF909AD3EE116D85B5F3BDpBQ8N" TargetMode="External"/><Relationship Id="rId60" Type="http://schemas.openxmlformats.org/officeDocument/2006/relationships/hyperlink" Target="consultantplus://offline/ref=EE31E8AFCDA438D648B2B3FA7EEF7A85070E48120A156DE793B20620AA3EDCDA364C47E4D38CBFF77D4A024A96377E39457E99EDAEq6hCH" TargetMode="External"/><Relationship Id="rId65" Type="http://schemas.openxmlformats.org/officeDocument/2006/relationships/hyperlink" Target="consultantplus://offline/ref=E3F1CBF89DA39925E8F6EED296D30331421EBD20F286507B4FB78A5C3D531C14B3DF3315C47E5F87537F3C72BFF6471C0A682163E0A6y8q4H" TargetMode="External"/><Relationship Id="rId73" Type="http://schemas.openxmlformats.org/officeDocument/2006/relationships/hyperlink" Target="consultantplus://offline/ref=A458D116E4F351F76B64411BD9B6AB1CFF3981A5A8232E86A08994323E34606EF3B9DD90668972E22C89A5D6D98E7BA6DAE7874E2B403101qCr4L" TargetMode="External"/><Relationship Id="rId78" Type="http://schemas.openxmlformats.org/officeDocument/2006/relationships/hyperlink" Target="consultantplus://offline/ref=4BADBDB2D646EF0ABE42F583C8F16133270F94637A2438B67AAA0D51B1D3C606D35D309AC1488D8D1F47AF51E0DD5EC2041873F7625C31BEhAD8M" TargetMode="External"/><Relationship Id="rId81" Type="http://schemas.openxmlformats.org/officeDocument/2006/relationships/hyperlink" Target="consultantplus://offline/ref=E42C3DF715E48695C0FA105A9C22CD41C6E622AA9D9C718BBFD8040EFD010CE92E590B4C81F7F359F2222AD5CAE0ABDE81AB1A4AEFCCqD14F" TargetMode="External"/><Relationship Id="rId86" Type="http://schemas.openxmlformats.org/officeDocument/2006/relationships/hyperlink" Target="consultantplus://offline/ref=DEBAFB9123B5914966EC1DF0149F5CA8D8AC5AF794E8792DCE1E6DB3E1FCFA7358D1FD4382ED834B422DFDFC5E57B15B5107768ED935W0B4G" TargetMode="External"/><Relationship Id="rId94" Type="http://schemas.openxmlformats.org/officeDocument/2006/relationships/hyperlink" Target="consultantplus://offline/ref=079691C39B2667C12DFB2B3C110423B58C34417D2A19149775169953A027EC4A946925C09579CC9F2211056EA7XABBF" TargetMode="External"/><Relationship Id="rId99" Type="http://schemas.openxmlformats.org/officeDocument/2006/relationships/hyperlink" Target="consultantplus://offline/ref=C20F72CF2CE9F873F4AE7E99D8DECF80D3B42D3B91EE3C0471F030154DCE8610EFDD5026CD4B1C00UEdFM" TargetMode="External"/><Relationship Id="rId101" Type="http://schemas.openxmlformats.org/officeDocument/2006/relationships/hyperlink" Target="consultantplus://offline/ref=85DB087C5B5972C5D9BABED6BFF97B965DCC95F694A3ACDED2B53515D12BC2BA0A27494F6BA7FDF3AA86A7285DD0FB65743B2853CA70D03Dl8z2M" TargetMode="External"/><Relationship Id="rId122" Type="http://schemas.openxmlformats.org/officeDocument/2006/relationships/hyperlink" Target="consultantplus://offline/ref=0D7249ACE115120755D239F531A8EFA9F3113B3BD235E4CEC08ADF15454CD2A30180CCF01A2908B63989AD9183F3E1B59EDC19DC6817E9j2Z3G" TargetMode="External"/><Relationship Id="rId4" Type="http://schemas.openxmlformats.org/officeDocument/2006/relationships/webSettings" Target="webSettings.xml"/><Relationship Id="rId9" Type="http://schemas.openxmlformats.org/officeDocument/2006/relationships/header" Target="header2.xml"/><Relationship Id="rId13" Type="http://schemas.openxmlformats.org/officeDocument/2006/relationships/hyperlink" Target="http://www.consultant.ru/document/cons_doc_LAW_365228/d470dcf99871701e9e113961d34f6671e43824c4/" TargetMode="External"/><Relationship Id="rId18" Type="http://schemas.openxmlformats.org/officeDocument/2006/relationships/hyperlink" Target="consultantplus://offline/ref=885A8B91A7098733FAF794D4F6EA562F788F2E90E03C037388DDD26C3A1F67AD91D991E56179F3E1C22DC6715EA2B91A91A62150A4F7C28F02eEL" TargetMode="External"/><Relationship Id="rId39" Type="http://schemas.openxmlformats.org/officeDocument/2006/relationships/hyperlink" Target="consultantplus://offline/ref=327A1993819923B72B8FD137DAEE2C3BB8E34C8FF67981487C81164613D7C39B65AE079623A05198A5DC30F758AE1112F7BA7396E7272227VCK2H" TargetMode="External"/><Relationship Id="rId109" Type="http://schemas.openxmlformats.org/officeDocument/2006/relationships/hyperlink" Target="http://www.consultant.ru/document/cons_doc_LAW_51040/b884020ea7453099ba8bc9ca021b84982cadea7d/" TargetMode="External"/><Relationship Id="rId34" Type="http://schemas.openxmlformats.org/officeDocument/2006/relationships/hyperlink" Target="consultantplus://offline/ref=1E3B2D3795C95F86F57D2D231374210FBAC1251BCF797D957DC40F2AD7BF9746262E08B2962F0B3F4861C69A089AB5E425518113C9D4qEl4H" TargetMode="External"/><Relationship Id="rId50" Type="http://schemas.openxmlformats.org/officeDocument/2006/relationships/hyperlink" Target="consultantplus://offline/ref=F38440786A1A56BC3F776435190EF502ADF77BB82F56FA4A23A8F79F5F2D48425EA15FC6820EB3B86DC10BAF909AD3EE116D85B5F3BDpBQ8N" TargetMode="External"/><Relationship Id="rId55" Type="http://schemas.openxmlformats.org/officeDocument/2006/relationships/hyperlink" Target="consultantplus://offline/ref=327A1993819923B72B8FD137DAEE2C3BB8E34C8FF67981487C81164613D7C39B65AE079623A05198A5DC30F758AE1112F7BA7396E7272227VCK2H" TargetMode="External"/><Relationship Id="rId76" Type="http://schemas.openxmlformats.org/officeDocument/2006/relationships/hyperlink" Target="consultantplus://offline/ref=DC8542359EE63C5A374FEF8D6CCB33734881695231C2609194502BA59CD9E526DED9E2542BD2F4F71B97D97456BE2C0633390C96A9B3C8927302L" TargetMode="External"/><Relationship Id="rId97" Type="http://schemas.openxmlformats.org/officeDocument/2006/relationships/hyperlink" Target="consultantplus://offline/ref=6565064DA8EE4E673BCF71F47FC6F8EE6B90521FD5EDC89CF95766D01A133E4E1D90223CB6643FF3n6p8M" TargetMode="External"/><Relationship Id="rId104" Type="http://schemas.openxmlformats.org/officeDocument/2006/relationships/hyperlink" Target="http://www.consultant.ru/document/cons_doc_LAW_51040/d6aa4f5374347120919d6d0ca106e089be185a9b/" TargetMode="External"/><Relationship Id="rId120" Type="http://schemas.openxmlformats.org/officeDocument/2006/relationships/hyperlink" Target="consultantplus://offline/ref=D8EC80150866798F20155E5D5998F0F8E7B15354E0C23DFF9D5B407F020DD27C5FDB15C13D4D98D11782C4855B2D5879BF4BEAD1250A4FF1h4m9J" TargetMode="External"/><Relationship Id="rId125" Type="http://schemas.openxmlformats.org/officeDocument/2006/relationships/hyperlink" Target="consultantplus://offline/ref=407754217A168AA74BE7CFED1D5D680EBE4BC2AE3F290E4964BED162042B30938FF98FC9486F5122100CC674C1wBZ4H" TargetMode="External"/><Relationship Id="rId7" Type="http://schemas.openxmlformats.org/officeDocument/2006/relationships/image" Target="media/image1.png"/><Relationship Id="rId71" Type="http://schemas.openxmlformats.org/officeDocument/2006/relationships/hyperlink" Target="consultantplus://offline/ref=6762C45466FD148C441C772A3F4C84AA10120284B7F1D068FA56FD4CC44460E122F60505C1DB4275094D62A45FAC263CAE9DF5510AVCq5F" TargetMode="External"/><Relationship Id="rId92" Type="http://schemas.openxmlformats.org/officeDocument/2006/relationships/hyperlink" Target="consultantplus://offline/ref=079691C39B2667C12DFB2B3C110423B58C35477A2C12149775169953A027EC4A86697DCE907AD695765E433BA8AB0DCAC3E7E652CC84X1B6F" TargetMode="External"/><Relationship Id="rId2" Type="http://schemas.openxmlformats.org/officeDocument/2006/relationships/styles" Target="styles.xml"/><Relationship Id="rId29" Type="http://schemas.openxmlformats.org/officeDocument/2006/relationships/hyperlink" Target="consultantplus://offline/ref=D92FB5948D5BCE55C1416FC457A5886A61939CBA8C720CE986BD461C3662A4C55742FFE1A5A7410CD8EB8BE2E10C626BF8C1413678280A24I1y5F" TargetMode="External"/><Relationship Id="rId24" Type="http://schemas.openxmlformats.org/officeDocument/2006/relationships/hyperlink" Target="consultantplus://offline/ref=5E242C3977647125482FD8390973B169E84CA71304128C5D31A8EA27E3438B6A2156EBAE362AEC8012412683DDR1A2G" TargetMode="External"/><Relationship Id="rId40" Type="http://schemas.openxmlformats.org/officeDocument/2006/relationships/hyperlink" Target="consultantplus://offline/ref=D388DDA761954F2600F7750B8771C6EA040A7539AAF661B17D13638F3371CB84005FAC32CA46B3B6B6B215CB85694B81F567DDBD47C5BA80m3p8H" TargetMode="External"/><Relationship Id="rId45" Type="http://schemas.openxmlformats.org/officeDocument/2006/relationships/hyperlink" Target="consultantplus://offline/ref=EFBD1054D7165EE625935C02A3D4EF2F88624FAF4DB364707CA2624E1927C11FB86119976050FC168C4876F26FC9D4H" TargetMode="External"/><Relationship Id="rId66" Type="http://schemas.openxmlformats.org/officeDocument/2006/relationships/hyperlink" Target="consultantplus://offline/ref=E3F1CBF89DA39925E8F6EED296D30331421EBD20F286507B4FB78A5C3D531C14B3DF3315C47D5B87537F3C72BFF6471C0A682163E0A6y8q4H" TargetMode="External"/><Relationship Id="rId87" Type="http://schemas.openxmlformats.org/officeDocument/2006/relationships/hyperlink" Target="consultantplus://offline/ref=A8EE30F5B8B691427B1F89116921F50CB5EF1B0458569C6EB5E4D4BC69F0DB657D1A4361E93795C06368CB64C83FE0D40891FF58E74F18D7Z1Y6L" TargetMode="External"/><Relationship Id="rId110" Type="http://schemas.openxmlformats.org/officeDocument/2006/relationships/hyperlink" Target="http://www.consultant.ru/document/cons_doc_LAW_51040/df32b8231cf067c4d4e864c717eb6b398358b504/" TargetMode="External"/><Relationship Id="rId115" Type="http://schemas.openxmlformats.org/officeDocument/2006/relationships/hyperlink" Target="consultantplus://offline/ref=23A5A816CC00600B245A449BAFE761571B7229FD8982656650166BEC50AD769ABDED001729A6968D4E5CD5B4394E21364A918D417Fb6XEK" TargetMode="External"/><Relationship Id="rId61" Type="http://schemas.openxmlformats.org/officeDocument/2006/relationships/hyperlink" Target="consultantplus://offline/ref=EE31E8AFCDA438D648B2B3FA7EEF7A85070E49180C106DE793B20620AA3EDCDA364C47E4D78DB4A428050316D0606D3B407E9BEAB26F5BA3qCh2H" TargetMode="External"/><Relationship Id="rId82" Type="http://schemas.openxmlformats.org/officeDocument/2006/relationships/hyperlink" Target="consultantplus://offline/ref=E42C3DF715E48695C0FA105A9C22CD41C6E622AA9D9C718BBFD8040EFD010CE92E590B4C88F7F359F2222AD5CAE0ABDE81AB1A4AEFCCqD14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69306</Words>
  <Characters>395045</Characters>
  <Application>Microsoft Office Word</Application>
  <DocSecurity>0</DocSecurity>
  <Lines>3292</Lines>
  <Paragraphs>926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463425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Ирина</cp:lastModifiedBy>
  <cp:revision>5</cp:revision>
  <cp:lastPrinted>2023-10-05T05:59:00Z</cp:lastPrinted>
  <dcterms:created xsi:type="dcterms:W3CDTF">2023-11-27T06:28:00Z</dcterms:created>
  <dcterms:modified xsi:type="dcterms:W3CDTF">2023-11-27T06:42:00Z</dcterms:modified>
</cp:coreProperties>
</file>