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14B3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2pt;height:63.6pt;visibility:visible" filled="t">
            <v:imagedata r:id="rId4" o:title=""/>
          </v:shape>
        </w:pict>
      </w:r>
    </w:p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шестое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5C35" w:rsidRDefault="00B35C3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C35" w:rsidRDefault="00B35C35" w:rsidP="004E75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20.05.2019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5B16C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374</w:t>
      </w:r>
    </w:p>
    <w:p w:rsidR="00B35C35" w:rsidRDefault="00B35C35" w:rsidP="004E75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с.Балтай</w:t>
      </w:r>
    </w:p>
    <w:p w:rsidR="00B35C35" w:rsidRDefault="00B35C35" w:rsidP="004E75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5C35" w:rsidRDefault="00B35C3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 передаче органам местного самоуправления</w:t>
      </w:r>
    </w:p>
    <w:p w:rsidR="00B35C35" w:rsidRDefault="00B35C3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муниципальных образований Балтайского </w:t>
      </w:r>
    </w:p>
    <w:p w:rsidR="00B35C35" w:rsidRDefault="00B35C3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района Саратовской области </w:t>
      </w:r>
    </w:p>
    <w:p w:rsidR="00B35C35" w:rsidRDefault="00B35C3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части полномочий Балтайского </w:t>
      </w:r>
    </w:p>
    <w:p w:rsidR="00B35C35" w:rsidRDefault="00B35C3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района по решению </w:t>
      </w:r>
    </w:p>
    <w:p w:rsidR="00B35C35" w:rsidRDefault="00B35C3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вопросов местного значения</w:t>
      </w:r>
    </w:p>
    <w:p w:rsidR="00B35C35" w:rsidRDefault="00B35C35" w:rsidP="004E75D7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35C35" w:rsidRDefault="00B35C3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4E75D7">
        <w:rPr>
          <w:rFonts w:ascii="Times New Roman" w:hAnsi="Times New Roman" w:cs="Times New Roman"/>
          <w:kern w:val="28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РЕШИЛО:</w:t>
      </w:r>
    </w:p>
    <w:p w:rsidR="00B35C35" w:rsidRDefault="00B35C3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 Передать органам местного самоуправления Барнуковского, Большеозерского и Царевщинского муниципальных образований  Балтайского муниципального района  часть полномочий по решению вопроса:</w:t>
      </w:r>
    </w:p>
    <w:p w:rsidR="00B35C35" w:rsidRDefault="00B35C35" w:rsidP="004E75D7">
      <w:pPr>
        <w:autoSpaceDE w:val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85D84">
        <w:rPr>
          <w:rFonts w:ascii="Times New Roman" w:hAnsi="Times New Roman" w:cs="Times New Roman"/>
          <w:kern w:val="28"/>
          <w:sz w:val="28"/>
          <w:szCs w:val="28"/>
        </w:rPr>
        <w:t>утверждение подготовленной на основе схемы территориального планирования документации по планировке территории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35C35" w:rsidRDefault="00B35C3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 Заключить с Барнуковским, Большеозерским и Царевщинским муниципальными образованиями  Балтайского муниципального района  Соглашения о передаче части полномочий Балтайского муниципального района по решению вопросов местного значения.</w:t>
      </w:r>
    </w:p>
    <w:p w:rsidR="00B35C35" w:rsidRDefault="00B35C3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 Подписание Соглашений поручить главе Балтайского муниципального района.</w:t>
      </w:r>
    </w:p>
    <w:p w:rsidR="00B35C35" w:rsidRDefault="00B35C3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Настоящее решение вступает в силу со дня его обнародования.</w:t>
      </w:r>
    </w:p>
    <w:p w:rsidR="00B35C35" w:rsidRDefault="00B35C35" w:rsidP="004E75D7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35C35" w:rsidRPr="00FE03D6" w:rsidRDefault="00B35C35" w:rsidP="004E75D7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03D6">
        <w:rPr>
          <w:rFonts w:ascii="Times New Roman" w:hAnsi="Times New Roman" w:cs="Times New Roman"/>
          <w:kern w:val="28"/>
          <w:sz w:val="28"/>
          <w:szCs w:val="28"/>
        </w:rPr>
        <w:t>Председатель Собрания депутатов</w:t>
      </w:r>
    </w:p>
    <w:p w:rsidR="00B35C35" w:rsidRPr="00FE03D6" w:rsidRDefault="00B35C35" w:rsidP="004E75D7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03D6">
        <w:rPr>
          <w:rFonts w:ascii="Times New Roman" w:hAnsi="Times New Roman" w:cs="Times New Roman"/>
          <w:kern w:val="28"/>
          <w:sz w:val="28"/>
          <w:szCs w:val="28"/>
        </w:rPr>
        <w:t>Балтайского муниципального района</w:t>
      </w:r>
      <w:r w:rsidRPr="00FE03D6">
        <w:rPr>
          <w:rFonts w:ascii="Times New Roman" w:hAnsi="Times New Roman" w:cs="Times New Roman"/>
          <w:kern w:val="28"/>
          <w:sz w:val="28"/>
          <w:szCs w:val="28"/>
        </w:rPr>
        <w:tab/>
      </w:r>
      <w:r w:rsidRPr="00FE03D6">
        <w:rPr>
          <w:rFonts w:ascii="Times New Roman" w:hAnsi="Times New Roman" w:cs="Times New Roman"/>
          <w:kern w:val="28"/>
          <w:sz w:val="28"/>
          <w:szCs w:val="28"/>
        </w:rPr>
        <w:tab/>
      </w:r>
      <w:r w:rsidRPr="00FE03D6">
        <w:rPr>
          <w:rFonts w:ascii="Times New Roman" w:hAnsi="Times New Roman" w:cs="Times New Roman"/>
          <w:kern w:val="28"/>
          <w:sz w:val="28"/>
          <w:szCs w:val="28"/>
        </w:rPr>
        <w:tab/>
      </w:r>
      <w:r w:rsidRPr="00FE03D6">
        <w:rPr>
          <w:rFonts w:ascii="Times New Roman" w:hAnsi="Times New Roman" w:cs="Times New Roman"/>
          <w:kern w:val="28"/>
          <w:sz w:val="28"/>
          <w:szCs w:val="28"/>
        </w:rPr>
        <w:tab/>
        <w:t xml:space="preserve">     Н.В.Меркер</w:t>
      </w:r>
    </w:p>
    <w:p w:rsidR="00B35C35" w:rsidRDefault="00B35C35" w:rsidP="00FE03D6">
      <w:pPr>
        <w:rPr>
          <w:rFonts w:ascii="Times New Roman" w:hAnsi="Times New Roman" w:cs="Times New Roman"/>
          <w:sz w:val="28"/>
          <w:szCs w:val="28"/>
        </w:rPr>
      </w:pPr>
    </w:p>
    <w:p w:rsidR="00B35C35" w:rsidRDefault="00B35C35" w:rsidP="008E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B35C35" w:rsidRDefault="00B35C35" w:rsidP="008E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А.А.Грунов  </w:t>
      </w:r>
    </w:p>
    <w:p w:rsidR="00B35C35" w:rsidRPr="00FE03D6" w:rsidRDefault="00B35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B35C35" w:rsidRPr="00FE03D6" w:rsidSect="00C73DB1">
      <w:pgSz w:w="11906" w:h="16838"/>
      <w:pgMar w:top="45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BE7"/>
    <w:rsid w:val="00032EF0"/>
    <w:rsid w:val="00057022"/>
    <w:rsid w:val="00126828"/>
    <w:rsid w:val="00275680"/>
    <w:rsid w:val="004139EA"/>
    <w:rsid w:val="004E75D7"/>
    <w:rsid w:val="005B16C0"/>
    <w:rsid w:val="005E6D5F"/>
    <w:rsid w:val="00683ACC"/>
    <w:rsid w:val="006D14B3"/>
    <w:rsid w:val="006D3B79"/>
    <w:rsid w:val="00795BEA"/>
    <w:rsid w:val="00827A94"/>
    <w:rsid w:val="008E5D65"/>
    <w:rsid w:val="009B52E9"/>
    <w:rsid w:val="00A13455"/>
    <w:rsid w:val="00B356C0"/>
    <w:rsid w:val="00B35C35"/>
    <w:rsid w:val="00B73BD4"/>
    <w:rsid w:val="00B80E9F"/>
    <w:rsid w:val="00C73DB1"/>
    <w:rsid w:val="00DA2D50"/>
    <w:rsid w:val="00EA4BE7"/>
    <w:rsid w:val="00EC4A28"/>
    <w:rsid w:val="00F60F66"/>
    <w:rsid w:val="00F85D84"/>
    <w:rsid w:val="00FE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D7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E75D7"/>
    <w:rPr>
      <w:color w:val="000080"/>
      <w:u w:val="single"/>
    </w:rPr>
  </w:style>
  <w:style w:type="paragraph" w:customStyle="1" w:styleId="ConsPlusTitle">
    <w:name w:val="ConsPlusTitle"/>
    <w:uiPriority w:val="99"/>
    <w:rsid w:val="004E75D7"/>
    <w:pPr>
      <w:widowControl w:val="0"/>
      <w:suppressAutoHyphens/>
      <w:autoSpaceDE w:val="0"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E75D7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E75D7"/>
  </w:style>
  <w:style w:type="paragraph" w:styleId="BalloonText">
    <w:name w:val="Balloon Text"/>
    <w:basedOn w:val="Normal"/>
    <w:link w:val="BalloonTextChar"/>
    <w:uiPriority w:val="99"/>
    <w:semiHidden/>
    <w:rsid w:val="004E75D7"/>
    <w:rPr>
      <w:rFonts w:ascii="Tahoma" w:eastAsia="Times New Roman" w:hAnsi="Tahoma" w:cs="Tahoma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5D7"/>
    <w:rPr>
      <w:rFonts w:ascii="Tahoma" w:hAnsi="Tahoma" w:cs="Tahoma"/>
      <w:kern w:val="2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234</Words>
  <Characters>1336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20</cp:revision>
  <cp:lastPrinted>2019-04-17T13:02:00Z</cp:lastPrinted>
  <dcterms:created xsi:type="dcterms:W3CDTF">2017-11-22T12:06:00Z</dcterms:created>
  <dcterms:modified xsi:type="dcterms:W3CDTF">2007-01-01T03:55:00Z</dcterms:modified>
</cp:coreProperties>
</file>