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A1" w:rsidRDefault="003625A1" w:rsidP="00C16E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552A">
        <w:rPr>
          <w:rFonts w:ascii="Times New Roman" w:hAnsi="Times New Roman" w:cs="Times New Roman"/>
          <w:noProof/>
          <w:spacing w:val="2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57.6pt;height:64.8pt;visibility:visible" filled="t">
            <v:imagedata r:id="rId5" o:title=""/>
          </v:shape>
        </w:pict>
      </w:r>
    </w:p>
    <w:p w:rsidR="003625A1" w:rsidRDefault="003625A1" w:rsidP="00C16E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СОБРАНИЕ ДЕПУТАТОВ</w:t>
      </w:r>
    </w:p>
    <w:p w:rsidR="003625A1" w:rsidRDefault="003625A1" w:rsidP="00C16E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3625A1" w:rsidRDefault="003625A1" w:rsidP="00C16E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САРАТОВСКОЙ ОБЛАСТИ</w:t>
      </w:r>
    </w:p>
    <w:p w:rsidR="003625A1" w:rsidRDefault="003625A1" w:rsidP="00C16E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C16E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Пятьдесят третье заседание Собрания депутатов</w:t>
      </w:r>
    </w:p>
    <w:p w:rsidR="003625A1" w:rsidRDefault="003625A1" w:rsidP="00C16E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пятого созыва</w:t>
      </w:r>
    </w:p>
    <w:p w:rsidR="003625A1" w:rsidRDefault="003625A1" w:rsidP="00C16E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C16E3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625A1" w:rsidRDefault="003625A1" w:rsidP="00C16E3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C1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Pr="00860B9A">
        <w:rPr>
          <w:rFonts w:ascii="Times New Roman" w:hAnsi="Times New Roman" w:cs="Times New Roman"/>
          <w:sz w:val="28"/>
          <w:szCs w:val="28"/>
          <w:u w:val="single"/>
        </w:rPr>
        <w:t>30.01.2019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860B9A">
        <w:rPr>
          <w:rFonts w:ascii="Times New Roman" w:hAnsi="Times New Roman" w:cs="Times New Roman"/>
          <w:sz w:val="28"/>
          <w:szCs w:val="28"/>
          <w:u w:val="single"/>
        </w:rPr>
        <w:t>350</w:t>
      </w:r>
    </w:p>
    <w:p w:rsidR="003625A1" w:rsidRDefault="003625A1" w:rsidP="00C1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53635F">
        <w:rPr>
          <w:rFonts w:ascii="Times New Roman" w:hAnsi="Times New Roman" w:cs="Times New Roman"/>
          <w:sz w:val="28"/>
          <w:szCs w:val="28"/>
        </w:rPr>
        <w:t xml:space="preserve"> с.Балтай</w:t>
      </w:r>
    </w:p>
    <w:p w:rsidR="003625A1" w:rsidRPr="0053635F" w:rsidRDefault="003625A1" w:rsidP="00C1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F94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решение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Собрания </w:t>
      </w:r>
    </w:p>
    <w:p w:rsidR="003625A1" w:rsidRPr="00AE5F94" w:rsidRDefault="003625A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депутатов Балтайского муниципального</w:t>
      </w:r>
      <w:r w:rsidRPr="00AE5F9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25A1" w:rsidRPr="00AE5F94" w:rsidRDefault="003625A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F94">
        <w:rPr>
          <w:rFonts w:ascii="Times New Roman" w:hAnsi="Times New Roman" w:cs="Times New Roman"/>
          <w:b/>
          <w:bCs/>
          <w:sz w:val="28"/>
          <w:szCs w:val="28"/>
        </w:rPr>
        <w:t>района от 26.01.2016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5F94">
        <w:rPr>
          <w:rFonts w:ascii="Times New Roman" w:hAnsi="Times New Roman" w:cs="Times New Roman"/>
          <w:b/>
          <w:bCs/>
          <w:sz w:val="28"/>
          <w:szCs w:val="28"/>
        </w:rPr>
        <w:t>46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«Об утверждении</w:t>
      </w:r>
    </w:p>
    <w:p w:rsidR="003625A1" w:rsidRPr="00AE5F94" w:rsidRDefault="003625A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Положения</w:t>
      </w:r>
      <w:r w:rsidRPr="00AE5F94">
        <w:rPr>
          <w:rFonts w:ascii="Times New Roman" w:hAnsi="Times New Roman" w:cs="Times New Roman"/>
          <w:b/>
          <w:bCs/>
          <w:sz w:val="28"/>
          <w:szCs w:val="28"/>
        </w:rPr>
        <w:t xml:space="preserve"> об оплате труда работников </w:t>
      </w:r>
    </w:p>
    <w:p w:rsidR="003625A1" w:rsidRPr="00AE5F94" w:rsidRDefault="003625A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Pr="00AE5F94">
        <w:rPr>
          <w:rFonts w:ascii="Times New Roman" w:hAnsi="Times New Roman" w:cs="Times New Roman"/>
          <w:b/>
          <w:bCs/>
          <w:sz w:val="28"/>
          <w:szCs w:val="28"/>
        </w:rPr>
        <w:t xml:space="preserve">униципального казенного учреждения </w:t>
      </w:r>
    </w:p>
    <w:p w:rsidR="003625A1" w:rsidRPr="00AE5F94" w:rsidRDefault="003625A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5F94">
        <w:rPr>
          <w:rFonts w:ascii="Times New Roman" w:hAnsi="Times New Roman" w:cs="Times New Roman"/>
          <w:b/>
          <w:bCs/>
          <w:sz w:val="28"/>
          <w:szCs w:val="28"/>
        </w:rPr>
        <w:t>«Балтайск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AE5F94">
        <w:rPr>
          <w:rFonts w:ascii="Times New Roman" w:hAnsi="Times New Roman" w:cs="Times New Roman"/>
          <w:b/>
          <w:bCs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ий</w:t>
      </w:r>
      <w:r w:rsidRPr="00AE5F94">
        <w:rPr>
          <w:rFonts w:ascii="Times New Roman" w:hAnsi="Times New Roman" w:cs="Times New Roman"/>
          <w:b/>
          <w:bCs/>
          <w:sz w:val="28"/>
          <w:szCs w:val="28"/>
        </w:rPr>
        <w:t xml:space="preserve"> центр»</w:t>
      </w:r>
    </w:p>
    <w:p w:rsidR="003625A1" w:rsidRDefault="003625A1" w:rsidP="00AE5F9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C16E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Саратовской области от 24 декабря 2018 года № 715-П «О внесении изменений в постановление Правительства Саратовской области от 29 декабря 2017 года № 728-П «О мерах по повышению оплаты труда отдельных категорий работников областных государственных учреждений», руководствуясь статьей 19 Устава Балтайского муниципального района Саратовс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кой области, Собрание депутатов Балтайского муниципального района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 w:rsidRPr="00107DCC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3625A1" w:rsidRPr="00C16E3F" w:rsidRDefault="003625A1" w:rsidP="00C16E3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442C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442CC">
        <w:rPr>
          <w:rFonts w:ascii="Times New Roman" w:hAnsi="Times New Roman" w:cs="Times New Roman"/>
          <w:sz w:val="28"/>
          <w:szCs w:val="28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2442CC">
        <w:rPr>
          <w:rFonts w:ascii="Times New Roman" w:hAnsi="Times New Roman" w:cs="Times New Roman"/>
          <w:sz w:val="28"/>
          <w:szCs w:val="28"/>
        </w:rPr>
        <w:t xml:space="preserve"> Собрания депутатов Балтайского муниципального района  от </w:t>
      </w:r>
      <w:r w:rsidRPr="002442C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442CC">
        <w:rPr>
          <w:rFonts w:ascii="Times New Roman" w:hAnsi="Times New Roman" w:cs="Times New Roman"/>
          <w:sz w:val="28"/>
          <w:szCs w:val="28"/>
        </w:rPr>
        <w:t>26.01.2016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42CC">
        <w:rPr>
          <w:rFonts w:ascii="Times New Roman" w:hAnsi="Times New Roman" w:cs="Times New Roman"/>
          <w:sz w:val="28"/>
          <w:szCs w:val="28"/>
        </w:rPr>
        <w:t xml:space="preserve">46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об оплате труда работников м</w:t>
      </w:r>
      <w:r w:rsidRPr="002442CC">
        <w:rPr>
          <w:rFonts w:ascii="Times New Roman" w:hAnsi="Times New Roman" w:cs="Times New Roman"/>
          <w:sz w:val="28"/>
          <w:szCs w:val="28"/>
        </w:rPr>
        <w:t>униципального казенного учреждения «Балтайск</w:t>
      </w:r>
      <w:r>
        <w:rPr>
          <w:rFonts w:ascii="Times New Roman" w:hAnsi="Times New Roman" w:cs="Times New Roman"/>
          <w:sz w:val="28"/>
          <w:szCs w:val="28"/>
        </w:rPr>
        <w:t>ий методический</w:t>
      </w:r>
      <w:r w:rsidRPr="002442CC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</w:t>
      </w:r>
      <w:r w:rsidRPr="00700416">
        <w:rPr>
          <w:rFonts w:ascii="Times New Roman" w:hAnsi="Times New Roman" w:cs="Times New Roman"/>
          <w:sz w:val="28"/>
          <w:szCs w:val="28"/>
        </w:rPr>
        <w:t>от 12.03.2018</w:t>
      </w:r>
      <w:r w:rsidRPr="002442CC">
        <w:rPr>
          <w:rFonts w:ascii="Times New Roman" w:hAnsi="Times New Roman" w:cs="Times New Roman"/>
          <w:sz w:val="28"/>
          <w:szCs w:val="28"/>
        </w:rPr>
        <w:t xml:space="preserve"> </w:t>
      </w:r>
      <w:r w:rsidRPr="00700416">
        <w:rPr>
          <w:rFonts w:ascii="Times New Roman" w:hAnsi="Times New Roman" w:cs="Times New Roman"/>
          <w:sz w:val="28"/>
          <w:szCs w:val="28"/>
        </w:rPr>
        <w:t>№ 235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00416">
        <w:rPr>
          <w:rFonts w:ascii="Times New Roman" w:hAnsi="Times New Roman" w:cs="Times New Roman"/>
          <w:sz w:val="28"/>
          <w:szCs w:val="28"/>
        </w:rPr>
        <w:t xml:space="preserve"> </w:t>
      </w:r>
      <w:r w:rsidRPr="002442C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3625A1" w:rsidRDefault="003625A1" w:rsidP="006D43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8.6 раздела 8 приложения к решению изложить в следующей редакции:</w:t>
      </w:r>
    </w:p>
    <w:p w:rsidR="003625A1" w:rsidRDefault="003625A1" w:rsidP="006D43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«8.6. Выплаты стимулирующего характера Работникам, устанавливаемые в процентах от должностного оклада, определяются исходя из должностного оклада без учета выплат компенсационного характера и иных выплат стимулирующего характера.</w:t>
      </w:r>
    </w:p>
    <w:p w:rsidR="003625A1" w:rsidRDefault="003625A1" w:rsidP="006D432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выплату стимулирующих работникам, на которых не распространяется действие Указа Президента Российской Федерации от 7 мая 2012 года № 597 «О мероприятиях по реализации государственной социальной политики» в размере 0,2% повышения оплаты труда.</w:t>
      </w:r>
    </w:p>
    <w:p w:rsidR="003625A1" w:rsidRDefault="003625A1" w:rsidP="00C16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Приложения</w:t>
      </w:r>
      <w:r w:rsidRPr="006D4327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4327">
        <w:rPr>
          <w:rFonts w:ascii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-2</w:t>
      </w:r>
      <w:r w:rsidRPr="006D4327">
        <w:rPr>
          <w:rFonts w:ascii="Times New Roman" w:hAnsi="Times New Roman" w:cs="Times New Roman"/>
          <w:color w:val="000000"/>
          <w:sz w:val="28"/>
          <w:szCs w:val="28"/>
        </w:rPr>
        <w:t xml:space="preserve"> к Положению об оплате труда</w:t>
      </w:r>
      <w:r>
        <w:rPr>
          <w:rFonts w:ascii="Times New Roman" w:hAnsi="Times New Roman" w:cs="Times New Roman"/>
          <w:sz w:val="28"/>
          <w:szCs w:val="28"/>
        </w:rPr>
        <w:t xml:space="preserve"> работников м</w:t>
      </w:r>
      <w:r w:rsidRPr="00AE5F94">
        <w:rPr>
          <w:rFonts w:ascii="Times New Roman" w:hAnsi="Times New Roman" w:cs="Times New Roman"/>
          <w:sz w:val="28"/>
          <w:szCs w:val="28"/>
        </w:rPr>
        <w:t>униципального казенного учреждения «Балтайск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E5F94">
        <w:rPr>
          <w:rFonts w:ascii="Times New Roman" w:hAnsi="Times New Roman" w:cs="Times New Roman"/>
          <w:sz w:val="28"/>
          <w:szCs w:val="28"/>
        </w:rPr>
        <w:t xml:space="preserve"> методическ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AE5F94">
        <w:rPr>
          <w:rFonts w:ascii="Times New Roman" w:hAnsi="Times New Roman" w:cs="Times New Roman"/>
          <w:sz w:val="28"/>
          <w:szCs w:val="28"/>
        </w:rPr>
        <w:t xml:space="preserve"> центр»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 1-2.</w:t>
      </w:r>
    </w:p>
    <w:p w:rsidR="003625A1" w:rsidRDefault="003625A1" w:rsidP="00C16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обнародования и распространяется на правоотношения, возникшие с 1 января 2019 года.</w:t>
      </w:r>
    </w:p>
    <w:p w:rsidR="003625A1" w:rsidRPr="00C16E3F" w:rsidRDefault="003625A1" w:rsidP="00C16E3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исполнением настоящего решения возложить на постоянную комиссию Собрания депутатов Балтайского муниципального района Саратовской области по бюджетно-финансовой политике и налогам.</w:t>
      </w:r>
    </w:p>
    <w:p w:rsidR="003625A1" w:rsidRDefault="003625A1" w:rsidP="00C1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C1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C1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3625A1" w:rsidRDefault="003625A1" w:rsidP="00C1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Балтайского муниципального района                                            Н.В.Меркер   </w:t>
      </w:r>
    </w:p>
    <w:p w:rsidR="003625A1" w:rsidRDefault="003625A1" w:rsidP="00C1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C1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C1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Балтайского</w:t>
      </w:r>
    </w:p>
    <w:p w:rsidR="003625A1" w:rsidRDefault="003625A1" w:rsidP="00C16E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А.А.Грунов          </w:t>
      </w:r>
    </w:p>
    <w:p w:rsidR="003625A1" w:rsidRDefault="003625A1" w:rsidP="00C16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C16E3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Default="003625A1" w:rsidP="006D4327">
      <w:pPr>
        <w:spacing w:line="220" w:lineRule="exact"/>
        <w:jc w:val="right"/>
        <w:rPr>
          <w:rFonts w:ascii="Times New Roman" w:hAnsi="Times New Roman" w:cs="Times New Roman"/>
          <w:sz w:val="28"/>
          <w:szCs w:val="28"/>
        </w:rPr>
      </w:pPr>
    </w:p>
    <w:p w:rsidR="003625A1" w:rsidRPr="00C16E3F" w:rsidRDefault="003625A1" w:rsidP="00860B9A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 w:rsidRPr="00C16E3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E3F">
        <w:rPr>
          <w:rFonts w:ascii="Times New Roman" w:hAnsi="Times New Roman" w:cs="Times New Roman"/>
          <w:sz w:val="28"/>
          <w:szCs w:val="28"/>
        </w:rPr>
        <w:t>1</w:t>
      </w:r>
    </w:p>
    <w:p w:rsidR="003625A1" w:rsidRPr="00C16E3F" w:rsidRDefault="003625A1" w:rsidP="00C16E3F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16E3F">
        <w:rPr>
          <w:rFonts w:ascii="Times New Roman" w:hAnsi="Times New Roman" w:cs="Times New Roman"/>
          <w:sz w:val="28"/>
          <w:szCs w:val="28"/>
        </w:rPr>
        <w:t xml:space="preserve">к </w:t>
      </w:r>
      <w:r w:rsidRPr="00C16E3F">
        <w:rPr>
          <w:rFonts w:ascii="Times New Roman" w:hAnsi="Times New Roman" w:cs="Times New Roman"/>
          <w:color w:val="000000"/>
          <w:sz w:val="28"/>
          <w:szCs w:val="28"/>
        </w:rPr>
        <w:t>решению Собрания депутатов</w:t>
      </w:r>
      <w:r w:rsidRPr="00C16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A1" w:rsidRPr="00C16E3F" w:rsidRDefault="003625A1" w:rsidP="00C16E3F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16E3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3625A1" w:rsidRPr="00C16E3F" w:rsidRDefault="003625A1" w:rsidP="00C16E3F">
      <w:pPr>
        <w:tabs>
          <w:tab w:val="decimal" w:pos="5529"/>
        </w:tabs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6E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30.01.2019</w:t>
      </w:r>
      <w:r w:rsidRPr="00C16E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350</w:t>
      </w:r>
    </w:p>
    <w:p w:rsidR="003625A1" w:rsidRDefault="003625A1" w:rsidP="00C16E3F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Pr="00C16E3F" w:rsidRDefault="003625A1" w:rsidP="00C16E3F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Pr="00C16E3F" w:rsidRDefault="003625A1" w:rsidP="00C16E3F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E3F">
        <w:rPr>
          <w:rFonts w:ascii="Times New Roman" w:hAnsi="Times New Roman" w:cs="Times New Roman"/>
          <w:b/>
          <w:bCs/>
          <w:sz w:val="28"/>
          <w:szCs w:val="28"/>
        </w:rPr>
        <w:t xml:space="preserve">Должностные оклады работников муниципального </w:t>
      </w:r>
    </w:p>
    <w:p w:rsidR="003625A1" w:rsidRDefault="003625A1" w:rsidP="00C16E3F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E3F">
        <w:rPr>
          <w:rFonts w:ascii="Times New Roman" w:hAnsi="Times New Roman" w:cs="Times New Roman"/>
          <w:b/>
          <w:bCs/>
          <w:sz w:val="28"/>
          <w:szCs w:val="28"/>
        </w:rPr>
        <w:t>казенного учреждения «Балтайский методический центр»</w:t>
      </w:r>
    </w:p>
    <w:p w:rsidR="003625A1" w:rsidRPr="00C16E3F" w:rsidRDefault="003625A1" w:rsidP="00C16E3F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5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090"/>
      </w:tblGrid>
      <w:tr w:rsidR="003625A1" w:rsidRPr="0003552A">
        <w:trPr>
          <w:trHeight w:val="588"/>
        </w:trPr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Должностной оклад       </w:t>
            </w:r>
          </w:p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(руб.)</w:t>
            </w:r>
          </w:p>
        </w:tc>
      </w:tr>
      <w:tr w:rsidR="003625A1" w:rsidRPr="0003552A"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Директор методического центра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6177</w:t>
            </w:r>
          </w:p>
        </w:tc>
      </w:tr>
      <w:tr w:rsidR="003625A1" w:rsidRPr="0003552A"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Начальник ХЭГ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5616</w:t>
            </w:r>
          </w:p>
        </w:tc>
      </w:tr>
      <w:tr w:rsidR="003625A1" w:rsidRPr="0003552A"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муниципальных закупок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5616</w:t>
            </w:r>
          </w:p>
        </w:tc>
      </w:tr>
      <w:tr w:rsidR="003625A1" w:rsidRPr="0003552A"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Специалисты, служащие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3625A1" w:rsidRPr="0003552A"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5107</w:t>
            </w:r>
          </w:p>
        </w:tc>
      </w:tr>
      <w:tr w:rsidR="003625A1" w:rsidRPr="0003552A">
        <w:trPr>
          <w:trHeight w:val="290"/>
        </w:trPr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Юрисконсульт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5107</w:t>
            </w:r>
          </w:p>
        </w:tc>
      </w:tr>
      <w:tr w:rsidR="003625A1" w:rsidRPr="0003552A">
        <w:trPr>
          <w:trHeight w:val="421"/>
        </w:trPr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Специалист по муниципальным закупкам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5107</w:t>
            </w:r>
          </w:p>
        </w:tc>
      </w:tr>
      <w:tr w:rsidR="003625A1" w:rsidRPr="0003552A">
        <w:trPr>
          <w:trHeight w:val="421"/>
        </w:trPr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Инженер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4298</w:t>
            </w:r>
          </w:p>
        </w:tc>
      </w:tr>
      <w:tr w:rsidR="003625A1" w:rsidRPr="0003552A">
        <w:trPr>
          <w:trHeight w:val="421"/>
        </w:trPr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Специалист по кадрам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4152</w:t>
            </w:r>
          </w:p>
        </w:tc>
      </w:tr>
    </w:tbl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Pr="00C16E3F" w:rsidRDefault="003625A1" w:rsidP="00860B9A">
      <w:pPr>
        <w:spacing w:after="0" w:line="240" w:lineRule="auto"/>
        <w:ind w:left="5672"/>
        <w:rPr>
          <w:rFonts w:ascii="Times New Roman" w:hAnsi="Times New Roman" w:cs="Times New Roman"/>
          <w:sz w:val="28"/>
          <w:szCs w:val="28"/>
        </w:rPr>
      </w:pPr>
      <w:r w:rsidRPr="00C16E3F">
        <w:rPr>
          <w:rFonts w:ascii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6E3F">
        <w:rPr>
          <w:rFonts w:ascii="Times New Roman" w:hAnsi="Times New Roman" w:cs="Times New Roman"/>
          <w:sz w:val="28"/>
          <w:szCs w:val="28"/>
        </w:rPr>
        <w:t>2</w:t>
      </w:r>
    </w:p>
    <w:p w:rsidR="003625A1" w:rsidRPr="00C16E3F" w:rsidRDefault="003625A1" w:rsidP="00C16E3F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16E3F">
        <w:rPr>
          <w:rFonts w:ascii="Times New Roman" w:hAnsi="Times New Roman" w:cs="Times New Roman"/>
          <w:sz w:val="28"/>
          <w:szCs w:val="28"/>
        </w:rPr>
        <w:t xml:space="preserve">к </w:t>
      </w:r>
      <w:r w:rsidRPr="00C16E3F">
        <w:rPr>
          <w:rFonts w:ascii="Times New Roman" w:hAnsi="Times New Roman" w:cs="Times New Roman"/>
          <w:color w:val="000000"/>
          <w:sz w:val="28"/>
          <w:szCs w:val="28"/>
        </w:rPr>
        <w:t>решению Собрания депутатов</w:t>
      </w:r>
      <w:r w:rsidRPr="00C16E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25A1" w:rsidRPr="00C16E3F" w:rsidRDefault="003625A1" w:rsidP="00C16E3F">
      <w:pPr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 w:rsidRPr="00C16E3F">
        <w:rPr>
          <w:rFonts w:ascii="Times New Roman" w:hAnsi="Times New Roman" w:cs="Times New Roman"/>
          <w:sz w:val="28"/>
          <w:szCs w:val="28"/>
        </w:rPr>
        <w:t>Балтайского муниципального района</w:t>
      </w:r>
    </w:p>
    <w:p w:rsidR="003625A1" w:rsidRPr="00C16E3F" w:rsidRDefault="003625A1" w:rsidP="00C16E3F">
      <w:pPr>
        <w:tabs>
          <w:tab w:val="decimal" w:pos="5529"/>
        </w:tabs>
        <w:spacing w:after="0" w:line="240" w:lineRule="auto"/>
        <w:ind w:left="496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16E3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30.01.2019</w:t>
      </w:r>
      <w:r w:rsidRPr="00C16E3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350</w:t>
      </w:r>
    </w:p>
    <w:p w:rsidR="003625A1" w:rsidRDefault="003625A1" w:rsidP="00C16E3F">
      <w:pPr>
        <w:tabs>
          <w:tab w:val="decimal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Pr="00C16E3F" w:rsidRDefault="003625A1" w:rsidP="00C16E3F">
      <w:pPr>
        <w:tabs>
          <w:tab w:val="decimal" w:pos="5529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Pr="00C16E3F" w:rsidRDefault="003625A1" w:rsidP="00C16E3F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E3F">
        <w:rPr>
          <w:rFonts w:ascii="Times New Roman" w:hAnsi="Times New Roman" w:cs="Times New Roman"/>
          <w:b/>
          <w:bCs/>
          <w:sz w:val="28"/>
          <w:szCs w:val="28"/>
        </w:rPr>
        <w:t>Оклады</w:t>
      </w:r>
    </w:p>
    <w:p w:rsidR="003625A1" w:rsidRDefault="003625A1" w:rsidP="00C16E3F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16E3F">
        <w:rPr>
          <w:rFonts w:ascii="Times New Roman" w:hAnsi="Times New Roman" w:cs="Times New Roman"/>
          <w:b/>
          <w:bCs/>
          <w:sz w:val="28"/>
          <w:szCs w:val="28"/>
        </w:rPr>
        <w:t>по профессиям рабочих муниципального казенного учреждения «Балтайский методический центр»</w:t>
      </w:r>
    </w:p>
    <w:p w:rsidR="003625A1" w:rsidRPr="00C16E3F" w:rsidRDefault="003625A1" w:rsidP="00C16E3F">
      <w:pPr>
        <w:tabs>
          <w:tab w:val="decimal" w:pos="552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58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3090"/>
      </w:tblGrid>
      <w:tr w:rsidR="003625A1" w:rsidRPr="0003552A">
        <w:trPr>
          <w:trHeight w:val="588"/>
        </w:trPr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должности</w:t>
            </w:r>
          </w:p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Должностной оклад</w:t>
            </w:r>
          </w:p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(руб.)</w:t>
            </w:r>
          </w:p>
        </w:tc>
      </w:tr>
      <w:tr w:rsidR="003625A1" w:rsidRPr="0003552A">
        <w:trPr>
          <w:trHeight w:val="374"/>
        </w:trPr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Водитель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4157</w:t>
            </w:r>
          </w:p>
        </w:tc>
      </w:tr>
      <w:tr w:rsidR="003625A1" w:rsidRPr="0003552A">
        <w:trPr>
          <w:trHeight w:val="354"/>
        </w:trPr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Рабочий по комплексному обслуживанию и ремонту зданий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3997</w:t>
            </w:r>
          </w:p>
        </w:tc>
      </w:tr>
      <w:tr w:rsidR="003625A1" w:rsidRPr="0003552A">
        <w:trPr>
          <w:trHeight w:val="320"/>
        </w:trPr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3997</w:t>
            </w:r>
          </w:p>
        </w:tc>
      </w:tr>
      <w:tr w:rsidR="003625A1" w:rsidRPr="0003552A">
        <w:trPr>
          <w:trHeight w:val="320"/>
        </w:trPr>
        <w:tc>
          <w:tcPr>
            <w:tcW w:w="5495" w:type="dxa"/>
          </w:tcPr>
          <w:p w:rsidR="003625A1" w:rsidRPr="0003552A" w:rsidRDefault="003625A1" w:rsidP="0003552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Сторож</w:t>
            </w:r>
          </w:p>
        </w:tc>
        <w:tc>
          <w:tcPr>
            <w:tcW w:w="3090" w:type="dxa"/>
          </w:tcPr>
          <w:p w:rsidR="003625A1" w:rsidRPr="0003552A" w:rsidRDefault="003625A1" w:rsidP="000355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552A">
              <w:rPr>
                <w:rFonts w:ascii="Times New Roman" w:hAnsi="Times New Roman" w:cs="Times New Roman"/>
                <w:sz w:val="28"/>
                <w:szCs w:val="28"/>
              </w:rPr>
              <w:t>3997</w:t>
            </w:r>
          </w:p>
        </w:tc>
      </w:tr>
    </w:tbl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25A1" w:rsidRPr="006D4327" w:rsidRDefault="003625A1" w:rsidP="006D4327">
      <w:pPr>
        <w:tabs>
          <w:tab w:val="decimal" w:pos="5529"/>
        </w:tabs>
        <w:spacing w:line="220" w:lineRule="exac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625A1" w:rsidRPr="006D4327" w:rsidSect="00A77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90C45"/>
    <w:multiLevelType w:val="hybridMultilevel"/>
    <w:tmpl w:val="5FC811F2"/>
    <w:lvl w:ilvl="0" w:tplc="5EFA0D7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5F94"/>
    <w:rsid w:val="000348B9"/>
    <w:rsid w:val="0003552A"/>
    <w:rsid w:val="00107DCC"/>
    <w:rsid w:val="00143070"/>
    <w:rsid w:val="0017261C"/>
    <w:rsid w:val="001E75D4"/>
    <w:rsid w:val="002442CC"/>
    <w:rsid w:val="00290655"/>
    <w:rsid w:val="003625A1"/>
    <w:rsid w:val="0047316A"/>
    <w:rsid w:val="0053635F"/>
    <w:rsid w:val="006B0FD9"/>
    <w:rsid w:val="006D3073"/>
    <w:rsid w:val="006D4327"/>
    <w:rsid w:val="00700416"/>
    <w:rsid w:val="007855DC"/>
    <w:rsid w:val="00860B9A"/>
    <w:rsid w:val="00951447"/>
    <w:rsid w:val="009D3966"/>
    <w:rsid w:val="00A77A23"/>
    <w:rsid w:val="00AE5F94"/>
    <w:rsid w:val="00C16E3F"/>
    <w:rsid w:val="00C43448"/>
    <w:rsid w:val="00C72583"/>
    <w:rsid w:val="00D646EB"/>
    <w:rsid w:val="00D72FA0"/>
    <w:rsid w:val="00D9489E"/>
    <w:rsid w:val="00F67DE0"/>
    <w:rsid w:val="00FE11B2"/>
    <w:rsid w:val="00FF3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A23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5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E5F9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E5F94"/>
    <w:pPr>
      <w:ind w:left="720"/>
    </w:pPr>
  </w:style>
  <w:style w:type="table" w:styleId="TableGrid">
    <w:name w:val="Table Grid"/>
    <w:basedOn w:val="TableNormal"/>
    <w:uiPriority w:val="99"/>
    <w:rsid w:val="006D4327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67DE0"/>
    <w:rPr>
      <w:rFonts w:cs="Calibri"/>
    </w:rPr>
  </w:style>
  <w:style w:type="paragraph" w:customStyle="1" w:styleId="ConsPlusTitle">
    <w:name w:val="ConsPlusTitle"/>
    <w:uiPriority w:val="99"/>
    <w:rsid w:val="00C16E3F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072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142</TotalTime>
  <Pages>4</Pages>
  <Words>507</Words>
  <Characters>2895</Characters>
  <Application>Microsoft Office Outlook</Application>
  <DocSecurity>0</DocSecurity>
  <Lines>0</Lines>
  <Paragraphs>0</Paragraphs>
  <ScaleCrop>false</ScaleCrop>
  <Company>111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2007-01-01T03:46:00Z</cp:lastPrinted>
  <dcterms:created xsi:type="dcterms:W3CDTF">2019-01-04T07:05:00Z</dcterms:created>
  <dcterms:modified xsi:type="dcterms:W3CDTF">2007-01-01T03:47:00Z</dcterms:modified>
</cp:coreProperties>
</file>