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D8" w:rsidRPr="00C521CE" w:rsidRDefault="004A17D8" w:rsidP="00A20F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60F0B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6pt;height:64.8pt;visibility:visible" filled="t">
            <v:imagedata r:id="rId5" o:title=""/>
          </v:shape>
        </w:pict>
      </w:r>
    </w:p>
    <w:p w:rsidR="004A17D8" w:rsidRPr="00C521CE" w:rsidRDefault="004A17D8" w:rsidP="00A20F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521CE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4A17D8" w:rsidRPr="00C521CE" w:rsidRDefault="004A17D8" w:rsidP="00A20F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521CE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4A17D8" w:rsidRPr="00C521CE" w:rsidRDefault="004A17D8" w:rsidP="00A20F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521CE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4A17D8" w:rsidRPr="00C521CE" w:rsidRDefault="004A17D8" w:rsidP="00A20F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17D8" w:rsidRPr="00C521CE" w:rsidRDefault="004A17D8" w:rsidP="00A20F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521CE">
        <w:rPr>
          <w:rFonts w:ascii="Times New Roman" w:hAnsi="Times New Roman" w:cs="Times New Roman"/>
          <w:sz w:val="28"/>
          <w:szCs w:val="28"/>
        </w:rPr>
        <w:t>Пятьдесят второе заседание Собрания депутатов</w:t>
      </w:r>
    </w:p>
    <w:p w:rsidR="004A17D8" w:rsidRPr="00C521CE" w:rsidRDefault="004A17D8" w:rsidP="00A20F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521CE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4A17D8" w:rsidRPr="00C521CE" w:rsidRDefault="004A17D8" w:rsidP="00A20F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17D8" w:rsidRPr="00C521CE" w:rsidRDefault="004A17D8" w:rsidP="00A20F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521CE">
        <w:rPr>
          <w:rFonts w:ascii="Times New Roman" w:hAnsi="Times New Roman" w:cs="Times New Roman"/>
          <w:sz w:val="28"/>
          <w:szCs w:val="28"/>
        </w:rPr>
        <w:t>РЕШЕНИЕ</w:t>
      </w:r>
    </w:p>
    <w:p w:rsidR="004A17D8" w:rsidRPr="00C521CE" w:rsidRDefault="004A17D8" w:rsidP="00A20F1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C521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Pr="001C66BD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21.12.2018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Pr="001C66BD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337</w:t>
      </w:r>
    </w:p>
    <w:p w:rsidR="004A17D8" w:rsidRPr="00C521CE" w:rsidRDefault="004A17D8" w:rsidP="002745EE">
      <w:pPr>
        <w:pStyle w:val="ConsPlusTitle"/>
        <w:widowControl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521CE">
        <w:rPr>
          <w:rFonts w:ascii="Times New Roman" w:hAnsi="Times New Roman" w:cs="Times New Roman"/>
          <w:b w:val="0"/>
          <w:bCs w:val="0"/>
          <w:sz w:val="28"/>
          <w:szCs w:val="28"/>
        </w:rPr>
        <w:t>с.Балтай</w:t>
      </w:r>
    </w:p>
    <w:p w:rsidR="004A17D8" w:rsidRPr="00C521CE" w:rsidRDefault="004A17D8" w:rsidP="00A20F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17D8" w:rsidRPr="00C521CE" w:rsidRDefault="004A17D8" w:rsidP="00A20F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заключении Соглашений </w:t>
      </w:r>
      <w:r w:rsidRPr="00C521CE">
        <w:rPr>
          <w:rFonts w:ascii="Times New Roman" w:hAnsi="Times New Roman" w:cs="Times New Roman"/>
          <w:sz w:val="28"/>
          <w:szCs w:val="28"/>
        </w:rPr>
        <w:t xml:space="preserve">о передаче </w:t>
      </w:r>
    </w:p>
    <w:p w:rsidR="004A17D8" w:rsidRPr="00C521CE" w:rsidRDefault="004A17D8" w:rsidP="00A20F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C521CE">
        <w:rPr>
          <w:rFonts w:ascii="Times New Roman" w:hAnsi="Times New Roman" w:cs="Times New Roman"/>
          <w:sz w:val="28"/>
          <w:szCs w:val="28"/>
        </w:rPr>
        <w:t xml:space="preserve">исполнения полномочий органов местного </w:t>
      </w:r>
    </w:p>
    <w:p w:rsidR="004A17D8" w:rsidRPr="00C521CE" w:rsidRDefault="004A17D8" w:rsidP="00A20F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C521CE">
        <w:rPr>
          <w:rFonts w:ascii="Times New Roman" w:hAnsi="Times New Roman" w:cs="Times New Roman"/>
          <w:sz w:val="28"/>
          <w:szCs w:val="28"/>
        </w:rPr>
        <w:t xml:space="preserve">самоуправления Барнуковского, Большеозерского </w:t>
      </w:r>
    </w:p>
    <w:p w:rsidR="004A17D8" w:rsidRPr="00C521CE" w:rsidRDefault="004A17D8" w:rsidP="00A20F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C521CE">
        <w:rPr>
          <w:rFonts w:ascii="Times New Roman" w:hAnsi="Times New Roman" w:cs="Times New Roman"/>
          <w:sz w:val="28"/>
          <w:szCs w:val="28"/>
        </w:rPr>
        <w:t xml:space="preserve">и Царевщинского муниципальных образований </w:t>
      </w:r>
    </w:p>
    <w:p w:rsidR="004A17D8" w:rsidRPr="00C521CE" w:rsidRDefault="004A17D8" w:rsidP="002745E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C521CE">
        <w:rPr>
          <w:rFonts w:ascii="Times New Roman" w:hAnsi="Times New Roman" w:cs="Times New Roman"/>
          <w:sz w:val="28"/>
          <w:szCs w:val="28"/>
        </w:rPr>
        <w:t xml:space="preserve">Балтайского муниципального района Саратовской </w:t>
      </w:r>
    </w:p>
    <w:p w:rsidR="004A17D8" w:rsidRPr="00C521CE" w:rsidRDefault="004A17D8" w:rsidP="002745E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C521CE">
        <w:rPr>
          <w:rFonts w:ascii="Times New Roman" w:hAnsi="Times New Roman" w:cs="Times New Roman"/>
          <w:sz w:val="28"/>
          <w:szCs w:val="28"/>
        </w:rPr>
        <w:t xml:space="preserve">области по осуществлению внутреннего </w:t>
      </w:r>
    </w:p>
    <w:p w:rsidR="004A17D8" w:rsidRDefault="004A17D8" w:rsidP="009600F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C521CE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</w:p>
    <w:p w:rsidR="004A17D8" w:rsidRPr="00C521CE" w:rsidRDefault="004A17D8" w:rsidP="009600F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A17D8" w:rsidRPr="00C521CE" w:rsidRDefault="004A17D8" w:rsidP="00B265D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21C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решений Советов Барнуковского муниципального образования от </w:t>
      </w:r>
      <w:r>
        <w:rPr>
          <w:rFonts w:ascii="Times New Roman" w:hAnsi="Times New Roman" w:cs="Times New Roman"/>
          <w:sz w:val="28"/>
          <w:szCs w:val="28"/>
        </w:rPr>
        <w:t>04.12.2018</w:t>
      </w:r>
      <w:r w:rsidRPr="00C521C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C521CE">
        <w:rPr>
          <w:rFonts w:ascii="Times New Roman" w:hAnsi="Times New Roman" w:cs="Times New Roman"/>
          <w:sz w:val="28"/>
          <w:szCs w:val="28"/>
        </w:rPr>
        <w:t xml:space="preserve">, Большеозерского муниципального образования от </w:t>
      </w:r>
      <w:r>
        <w:rPr>
          <w:rFonts w:ascii="Times New Roman" w:hAnsi="Times New Roman" w:cs="Times New Roman"/>
          <w:sz w:val="28"/>
          <w:szCs w:val="28"/>
        </w:rPr>
        <w:t>05.12.2018</w:t>
      </w:r>
      <w:r w:rsidRPr="00C521C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C521CE">
        <w:rPr>
          <w:rFonts w:ascii="Times New Roman" w:hAnsi="Times New Roman" w:cs="Times New Roman"/>
          <w:sz w:val="28"/>
          <w:szCs w:val="28"/>
        </w:rPr>
        <w:t xml:space="preserve">, Царевщинского муниципального образования от </w:t>
      </w:r>
      <w:r>
        <w:rPr>
          <w:rFonts w:ascii="Times New Roman" w:hAnsi="Times New Roman" w:cs="Times New Roman"/>
          <w:sz w:val="28"/>
          <w:szCs w:val="28"/>
        </w:rPr>
        <w:t>04.12.2018</w:t>
      </w:r>
      <w:r w:rsidRPr="00C521C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521CE">
        <w:rPr>
          <w:rFonts w:ascii="Times New Roman" w:hAnsi="Times New Roman" w:cs="Times New Roman"/>
          <w:sz w:val="28"/>
          <w:szCs w:val="28"/>
        </w:rPr>
        <w:t xml:space="preserve">, руководствуясь статьёй 19 Устава Балтайского муниципального района, Собрание депутатов Балтайского муниципального района, </w:t>
      </w:r>
      <w:r w:rsidRPr="00C521CE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4A17D8" w:rsidRPr="00C521CE" w:rsidRDefault="004A17D8" w:rsidP="00B265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1CE">
        <w:rPr>
          <w:rFonts w:ascii="Times New Roman" w:hAnsi="Times New Roman" w:cs="Times New Roman"/>
          <w:sz w:val="28"/>
          <w:szCs w:val="28"/>
        </w:rPr>
        <w:t xml:space="preserve">1. Принять переданные 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Pr="00C521CE">
        <w:rPr>
          <w:rFonts w:ascii="Times New Roman" w:hAnsi="Times New Roman" w:cs="Times New Roman"/>
          <w:sz w:val="28"/>
          <w:szCs w:val="28"/>
        </w:rPr>
        <w:t>Барнуковского, Большеозерского, Царевщинского муниципальных образований Балтайского муниципального района полномочия по осуществлению внутреннего муниципального финансового контроля.</w:t>
      </w:r>
    </w:p>
    <w:p w:rsidR="004A17D8" w:rsidRPr="00C521CE" w:rsidRDefault="004A17D8" w:rsidP="00B265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1CE">
        <w:rPr>
          <w:rFonts w:ascii="Times New Roman" w:hAnsi="Times New Roman" w:cs="Times New Roman"/>
          <w:sz w:val="28"/>
          <w:szCs w:val="28"/>
        </w:rPr>
        <w:t xml:space="preserve">2. Заключить с </w:t>
      </w:r>
      <w:r>
        <w:rPr>
          <w:rFonts w:ascii="Times New Roman" w:hAnsi="Times New Roman" w:cs="Times New Roman"/>
          <w:sz w:val="28"/>
          <w:szCs w:val="28"/>
        </w:rPr>
        <w:t xml:space="preserve">1 января 2018 года с </w:t>
      </w:r>
      <w:r w:rsidRPr="00C521CE">
        <w:rPr>
          <w:rFonts w:ascii="Times New Roman" w:hAnsi="Times New Roman" w:cs="Times New Roman"/>
          <w:sz w:val="28"/>
          <w:szCs w:val="28"/>
        </w:rPr>
        <w:t>Барнуковским, Большеозерским, Царевщинским муниципальными образованиями Балтайского муниципального района Соглашения о передаче полномочий по осуществлению внутреннего муниципального финансового контроля.</w:t>
      </w:r>
    </w:p>
    <w:p w:rsidR="004A17D8" w:rsidRPr="00C521CE" w:rsidRDefault="004A17D8" w:rsidP="00B265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1CE">
        <w:rPr>
          <w:rFonts w:ascii="Times New Roman" w:hAnsi="Times New Roman" w:cs="Times New Roman"/>
          <w:sz w:val="28"/>
          <w:szCs w:val="28"/>
        </w:rPr>
        <w:t>3. Подписание Соглашений поручить главе Балтайского муниципального района.</w:t>
      </w:r>
    </w:p>
    <w:p w:rsidR="004A17D8" w:rsidRPr="00C521CE" w:rsidRDefault="004A17D8" w:rsidP="00B265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1CE">
        <w:rPr>
          <w:rFonts w:ascii="Times New Roman" w:hAnsi="Times New Roman" w:cs="Times New Roman"/>
          <w:sz w:val="28"/>
          <w:szCs w:val="28"/>
        </w:rPr>
        <w:t>4.</w:t>
      </w:r>
      <w:r w:rsidRPr="00C521CE">
        <w:rPr>
          <w:sz w:val="28"/>
          <w:szCs w:val="28"/>
        </w:rPr>
        <w:t xml:space="preserve"> </w:t>
      </w:r>
      <w:r w:rsidRPr="00C521C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4A17D8" w:rsidRDefault="004A17D8" w:rsidP="009E7EFB">
      <w:pPr>
        <w:widowControl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</w:p>
    <w:p w:rsidR="004A17D8" w:rsidRPr="00C521CE" w:rsidRDefault="004A17D8" w:rsidP="009E7EFB">
      <w:pPr>
        <w:widowControl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  <w:r w:rsidRPr="00C521CE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>Председатель Собрания депутатов</w:t>
      </w:r>
    </w:p>
    <w:p w:rsidR="004A17D8" w:rsidRPr="00C521CE" w:rsidRDefault="004A17D8" w:rsidP="009E7EFB">
      <w:pPr>
        <w:widowControl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  <w:r w:rsidRPr="00C521CE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>Балтай</w:t>
      </w:r>
      <w:r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>ского муниципального района</w:t>
      </w:r>
      <w:r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ab/>
      </w:r>
      <w:r w:rsidRPr="00C521CE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>Н.В.Меркер</w:t>
      </w:r>
    </w:p>
    <w:p w:rsidR="004A17D8" w:rsidRDefault="004A17D8" w:rsidP="009E7EFB">
      <w:pPr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</w:p>
    <w:p w:rsidR="004A17D8" w:rsidRPr="00D77673" w:rsidRDefault="004A17D8">
      <w:pPr>
        <w:jc w:val="both"/>
        <w:rPr>
          <w:rFonts w:ascii="Times New Roman" w:hAnsi="Times New Roman" w:cs="Times New Roman"/>
          <w:sz w:val="28"/>
          <w:szCs w:val="28"/>
        </w:rPr>
      </w:pPr>
      <w:r w:rsidRPr="00D77673">
        <w:rPr>
          <w:rFonts w:ascii="Times New Roman" w:hAnsi="Times New Roman" w:cs="Times New Roman"/>
          <w:sz w:val="28"/>
          <w:szCs w:val="28"/>
        </w:rPr>
        <w:t xml:space="preserve">Глава Балтайского </w:t>
      </w:r>
    </w:p>
    <w:p w:rsidR="004A17D8" w:rsidRPr="00D77673" w:rsidRDefault="004A17D8" w:rsidP="00D77673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  <w:r w:rsidRPr="00D7767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77673">
        <w:rPr>
          <w:rFonts w:ascii="Times New Roman" w:hAnsi="Times New Roman" w:cs="Times New Roman"/>
          <w:sz w:val="28"/>
          <w:szCs w:val="28"/>
        </w:rPr>
        <w:tab/>
      </w:r>
      <w:r w:rsidRPr="00D77673">
        <w:rPr>
          <w:rFonts w:ascii="Times New Roman" w:hAnsi="Times New Roman" w:cs="Times New Roman"/>
          <w:sz w:val="28"/>
          <w:szCs w:val="28"/>
        </w:rPr>
        <w:tab/>
      </w:r>
      <w:r w:rsidRPr="00D77673">
        <w:rPr>
          <w:rFonts w:ascii="Times New Roman" w:hAnsi="Times New Roman" w:cs="Times New Roman"/>
          <w:sz w:val="28"/>
          <w:szCs w:val="28"/>
        </w:rPr>
        <w:tab/>
      </w:r>
      <w:r w:rsidRPr="00D77673">
        <w:rPr>
          <w:rFonts w:ascii="Times New Roman" w:hAnsi="Times New Roman" w:cs="Times New Roman"/>
          <w:sz w:val="28"/>
          <w:szCs w:val="28"/>
        </w:rPr>
        <w:tab/>
      </w:r>
      <w:r w:rsidRPr="00D77673">
        <w:rPr>
          <w:rFonts w:ascii="Times New Roman" w:hAnsi="Times New Roman" w:cs="Times New Roman"/>
          <w:sz w:val="28"/>
          <w:szCs w:val="28"/>
        </w:rPr>
        <w:tab/>
      </w:r>
      <w:r w:rsidRPr="00D77673">
        <w:rPr>
          <w:rFonts w:ascii="Times New Roman" w:hAnsi="Times New Roman" w:cs="Times New Roman"/>
          <w:sz w:val="28"/>
          <w:szCs w:val="28"/>
        </w:rPr>
        <w:tab/>
        <w:t>А.А.Грунов</w:t>
      </w:r>
    </w:p>
    <w:sectPr w:rsidR="004A17D8" w:rsidRPr="00D77673" w:rsidSect="00C521CE">
      <w:pgSz w:w="11906" w:h="16838"/>
      <w:pgMar w:top="397" w:right="1134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545C4"/>
    <w:multiLevelType w:val="hybridMultilevel"/>
    <w:tmpl w:val="A8AC3880"/>
    <w:lvl w:ilvl="0" w:tplc="B358D96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1AB"/>
    <w:rsid w:val="0009152D"/>
    <w:rsid w:val="00133C9A"/>
    <w:rsid w:val="00191A67"/>
    <w:rsid w:val="001B643E"/>
    <w:rsid w:val="001C66BD"/>
    <w:rsid w:val="002745EE"/>
    <w:rsid w:val="002F16EF"/>
    <w:rsid w:val="004A17D8"/>
    <w:rsid w:val="00522D04"/>
    <w:rsid w:val="00582A59"/>
    <w:rsid w:val="00587A7B"/>
    <w:rsid w:val="0059707D"/>
    <w:rsid w:val="005C6E1D"/>
    <w:rsid w:val="006439AF"/>
    <w:rsid w:val="00647F00"/>
    <w:rsid w:val="006A1457"/>
    <w:rsid w:val="006A3D21"/>
    <w:rsid w:val="006A4E5B"/>
    <w:rsid w:val="0081195A"/>
    <w:rsid w:val="009600F2"/>
    <w:rsid w:val="00967109"/>
    <w:rsid w:val="00987C09"/>
    <w:rsid w:val="009E7EFB"/>
    <w:rsid w:val="00A20F18"/>
    <w:rsid w:val="00A33BFF"/>
    <w:rsid w:val="00B110AB"/>
    <w:rsid w:val="00B265D1"/>
    <w:rsid w:val="00C521CE"/>
    <w:rsid w:val="00D35163"/>
    <w:rsid w:val="00D353EB"/>
    <w:rsid w:val="00D436C3"/>
    <w:rsid w:val="00D60F0B"/>
    <w:rsid w:val="00D77673"/>
    <w:rsid w:val="00DE522F"/>
    <w:rsid w:val="00EA42E4"/>
    <w:rsid w:val="00EC7692"/>
    <w:rsid w:val="00F2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F18"/>
    <w:pPr>
      <w:widowControl w:val="0"/>
      <w:suppressAutoHyphens/>
    </w:pPr>
    <w:rPr>
      <w:rFonts w:ascii="Arial" w:hAnsi="Arial" w:cs="Arial"/>
      <w:kern w:val="1"/>
      <w:sz w:val="20"/>
      <w:szCs w:val="20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0F18"/>
    <w:pPr>
      <w:widowControl w:val="0"/>
      <w:suppressAutoHyphens/>
      <w:autoSpaceDE w:val="0"/>
    </w:pPr>
    <w:rPr>
      <w:rFonts w:ascii="Arial" w:hAnsi="Arial" w:cs="Arial"/>
      <w:b/>
      <w:bCs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A20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0F18"/>
    <w:rPr>
      <w:rFonts w:ascii="Tahoma" w:hAnsi="Tahoma" w:cs="Tahoma"/>
      <w:kern w:val="1"/>
      <w:sz w:val="14"/>
      <w:szCs w:val="14"/>
      <w:lang w:eastAsia="hi-IN" w:bidi="hi-IN"/>
    </w:rPr>
  </w:style>
  <w:style w:type="paragraph" w:styleId="ListParagraph">
    <w:name w:val="List Paragraph"/>
    <w:basedOn w:val="Normal"/>
    <w:uiPriority w:val="99"/>
    <w:qFormat/>
    <w:rsid w:val="00B265D1"/>
    <w:pPr>
      <w:ind w:left="720"/>
    </w:pPr>
  </w:style>
  <w:style w:type="paragraph" w:customStyle="1" w:styleId="ConsPlusNormal">
    <w:name w:val="ConsPlusNormal"/>
    <w:uiPriority w:val="99"/>
    <w:rsid w:val="009600F2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2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482</TotalTime>
  <Pages>1</Pages>
  <Words>264</Words>
  <Characters>1509</Characters>
  <Application>Microsoft Office Outlook</Application>
  <DocSecurity>0</DocSecurity>
  <Lines>0</Lines>
  <Paragraphs>0</Paragraphs>
  <ScaleCrop>false</ScaleCrop>
  <Company>111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17</cp:revision>
  <cp:lastPrinted>2006-12-31T21:25:00Z</cp:lastPrinted>
  <dcterms:created xsi:type="dcterms:W3CDTF">2016-07-11T07:58:00Z</dcterms:created>
  <dcterms:modified xsi:type="dcterms:W3CDTF">2006-12-31T21:25:00Z</dcterms:modified>
</cp:coreProperties>
</file>