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7A" w:rsidRPr="00BD4D88" w:rsidRDefault="00E6097A" w:rsidP="00E6097A">
      <w:pPr>
        <w:jc w:val="center"/>
        <w:rPr>
          <w:b/>
          <w:spacing w:val="24"/>
          <w:szCs w:val="28"/>
        </w:rPr>
      </w:pPr>
      <w:bookmarkStart w:id="0" w:name="_GoBack"/>
      <w:bookmarkEnd w:id="0"/>
      <w:r>
        <w:rPr>
          <w:b/>
          <w:noProof/>
          <w:spacing w:val="20"/>
          <w:szCs w:val="28"/>
          <w:lang w:eastAsia="ru-RU"/>
        </w:rPr>
        <w:drawing>
          <wp:inline distT="0" distB="0" distL="0" distR="0">
            <wp:extent cx="632460" cy="792480"/>
            <wp:effectExtent l="19050" t="0" r="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97A" w:rsidRPr="00B22E47" w:rsidRDefault="00E6097A" w:rsidP="00E6097A">
      <w:pPr>
        <w:jc w:val="center"/>
        <w:rPr>
          <w:b/>
          <w:spacing w:val="24"/>
          <w:sz w:val="28"/>
          <w:szCs w:val="28"/>
        </w:rPr>
      </w:pPr>
      <w:r w:rsidRPr="00B22E47">
        <w:rPr>
          <w:b/>
          <w:spacing w:val="24"/>
          <w:sz w:val="28"/>
          <w:szCs w:val="28"/>
        </w:rPr>
        <w:t>АДМИНИСТРАЦИЯ</w:t>
      </w:r>
    </w:p>
    <w:p w:rsidR="00E6097A" w:rsidRPr="00B22E47" w:rsidRDefault="00E6097A" w:rsidP="00E6097A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B22E47">
        <w:rPr>
          <w:b/>
          <w:spacing w:val="24"/>
          <w:sz w:val="28"/>
          <w:szCs w:val="28"/>
        </w:rPr>
        <w:t>БАЛТАЙСКОГО МУНИЦИПАЛЬНОГО РАЙОНА</w:t>
      </w:r>
    </w:p>
    <w:p w:rsidR="00E6097A" w:rsidRPr="00BD4D88" w:rsidRDefault="00E6097A" w:rsidP="00E6097A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Cs w:val="28"/>
        </w:rPr>
      </w:pPr>
      <w:r w:rsidRPr="00B22E47">
        <w:rPr>
          <w:b/>
          <w:spacing w:val="24"/>
          <w:sz w:val="28"/>
          <w:szCs w:val="28"/>
        </w:rPr>
        <w:t>САРАТОВСКОЙ ОБЛАСТИ</w:t>
      </w:r>
    </w:p>
    <w:p w:rsidR="00E6097A" w:rsidRPr="00BD4D88" w:rsidRDefault="00E6097A" w:rsidP="00E6097A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BD4D88">
        <w:rPr>
          <w:b/>
          <w:spacing w:val="30"/>
          <w:sz w:val="30"/>
          <w:szCs w:val="30"/>
        </w:rPr>
        <w:t>П О С Т А Н О В Л Е Н И Е</w:t>
      </w:r>
    </w:p>
    <w:p w:rsidR="00E6097A" w:rsidRPr="00B22E47" w:rsidRDefault="00E6097A" w:rsidP="00E6097A">
      <w:pPr>
        <w:tabs>
          <w:tab w:val="left" w:pos="708"/>
          <w:tab w:val="center" w:pos="4677"/>
          <w:tab w:val="right" w:pos="9355"/>
        </w:tabs>
        <w:spacing w:before="120" w:after="120"/>
        <w:jc w:val="center"/>
        <w:rPr>
          <w:b/>
          <w:spacing w:val="30"/>
          <w:sz w:val="28"/>
          <w:szCs w:val="28"/>
        </w:rPr>
      </w:pPr>
    </w:p>
    <w:p w:rsidR="00E6097A" w:rsidRPr="00B22E47" w:rsidRDefault="005254CC" w:rsidP="00E6097A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  <w:sz w:val="28"/>
          <w:szCs w:val="28"/>
        </w:rPr>
      </w:pPr>
      <w:r>
        <w:rPr>
          <w:noProof/>
          <w:sz w:val="28"/>
          <w:szCs w:val="28"/>
          <w:lang w:val="de-DE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5080" t="3175" r="3175" b="1905"/>
                <wp:wrapSquare wrapText="largest"/>
                <wp:docPr id="2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97A" w:rsidRPr="00B22E47" w:rsidRDefault="00E6097A" w:rsidP="00E6097A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2E47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85A61">
                              <w:rPr>
                                <w:sz w:val="28"/>
                                <w:szCs w:val="28"/>
                                <w:u w:val="single"/>
                              </w:rPr>
                              <w:t>12.02.2025</w:t>
                            </w:r>
                            <w:r w:rsidRPr="00B22E47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185A61">
                              <w:rPr>
                                <w:sz w:val="28"/>
                                <w:szCs w:val="28"/>
                                <w:u w:val="single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" stroked="f">
                <v:fill opacity="0"/>
                <v:textbox inset="0,0,0,0">
                  <w:txbxContent>
                    <w:p w:rsidR="00E6097A" w:rsidRPr="00B22E47" w:rsidRDefault="00E6097A" w:rsidP="00E6097A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B22E47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185A61">
                        <w:rPr>
                          <w:sz w:val="28"/>
                          <w:szCs w:val="28"/>
                          <w:u w:val="single"/>
                        </w:rPr>
                        <w:t>12.02.2025</w:t>
                      </w:r>
                      <w:r w:rsidRPr="00B22E47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185A61">
                        <w:rPr>
                          <w:sz w:val="28"/>
                          <w:szCs w:val="28"/>
                          <w:u w:val="single"/>
                        </w:rPr>
                        <w:t>62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E6097A" w:rsidRPr="00E313EC" w:rsidRDefault="00E6097A" w:rsidP="00E6097A">
      <w:r w:rsidRPr="00E313EC">
        <w:rPr>
          <w:b/>
          <w:spacing w:val="24"/>
        </w:rPr>
        <w:t>с.Балтай</w:t>
      </w:r>
    </w:p>
    <w:p w:rsidR="00185A61" w:rsidRDefault="00185A61" w:rsidP="00E6097A">
      <w:pPr>
        <w:pStyle w:val="a8"/>
        <w:rPr>
          <w:rFonts w:ascii="Times New Roman" w:hAnsi="Times New Roman"/>
          <w:b/>
          <w:sz w:val="28"/>
          <w:szCs w:val="28"/>
        </w:rPr>
      </w:pPr>
    </w:p>
    <w:p w:rsidR="00E6097A" w:rsidRPr="003A1E42" w:rsidRDefault="00E6097A" w:rsidP="00E6097A">
      <w:pPr>
        <w:pStyle w:val="a8"/>
        <w:rPr>
          <w:rFonts w:ascii="Times New Roman" w:hAnsi="Times New Roman"/>
          <w:b/>
          <w:sz w:val="28"/>
          <w:szCs w:val="28"/>
        </w:rPr>
      </w:pPr>
      <w:r w:rsidRPr="003A1E42">
        <w:rPr>
          <w:rFonts w:ascii="Times New Roman" w:hAnsi="Times New Roman"/>
          <w:b/>
          <w:sz w:val="28"/>
          <w:szCs w:val="28"/>
        </w:rPr>
        <w:t>Об утверждении Комплексного Плана</w:t>
      </w:r>
      <w:r w:rsidR="00185A61">
        <w:rPr>
          <w:rFonts w:ascii="Times New Roman" w:hAnsi="Times New Roman"/>
          <w:b/>
          <w:sz w:val="28"/>
          <w:szCs w:val="28"/>
        </w:rPr>
        <w:t xml:space="preserve"> </w:t>
      </w:r>
    </w:p>
    <w:p w:rsidR="00E6097A" w:rsidRPr="003A1E42" w:rsidRDefault="00E6097A" w:rsidP="00E6097A">
      <w:pPr>
        <w:pStyle w:val="a8"/>
        <w:rPr>
          <w:rFonts w:ascii="Times New Roman" w:hAnsi="Times New Roman"/>
          <w:b/>
          <w:sz w:val="28"/>
          <w:szCs w:val="28"/>
        </w:rPr>
      </w:pPr>
      <w:r w:rsidRPr="003A1E42">
        <w:rPr>
          <w:rFonts w:ascii="Times New Roman" w:hAnsi="Times New Roman"/>
          <w:b/>
          <w:sz w:val="28"/>
          <w:szCs w:val="28"/>
        </w:rPr>
        <w:t>мероприятий противодействия коррупции</w:t>
      </w:r>
      <w:r w:rsidR="00185A61">
        <w:rPr>
          <w:rFonts w:ascii="Times New Roman" w:hAnsi="Times New Roman"/>
          <w:b/>
          <w:sz w:val="28"/>
          <w:szCs w:val="28"/>
        </w:rPr>
        <w:t xml:space="preserve"> </w:t>
      </w:r>
    </w:p>
    <w:p w:rsidR="00E6097A" w:rsidRPr="003A1E42" w:rsidRDefault="00E6097A" w:rsidP="00E6097A">
      <w:pPr>
        <w:pStyle w:val="a8"/>
        <w:rPr>
          <w:rFonts w:ascii="Times New Roman" w:hAnsi="Times New Roman"/>
          <w:b/>
          <w:sz w:val="28"/>
          <w:szCs w:val="28"/>
        </w:rPr>
      </w:pPr>
      <w:r w:rsidRPr="003A1E42">
        <w:rPr>
          <w:rFonts w:ascii="Times New Roman" w:hAnsi="Times New Roman"/>
          <w:b/>
          <w:sz w:val="28"/>
          <w:szCs w:val="28"/>
        </w:rPr>
        <w:t xml:space="preserve">в администрации Балтайского </w:t>
      </w:r>
    </w:p>
    <w:p w:rsidR="00E6097A" w:rsidRPr="003A1E42" w:rsidRDefault="00E6097A" w:rsidP="00E6097A">
      <w:pPr>
        <w:pStyle w:val="a8"/>
        <w:rPr>
          <w:rFonts w:ascii="Times New Roman" w:hAnsi="Times New Roman"/>
          <w:b/>
          <w:sz w:val="28"/>
          <w:szCs w:val="28"/>
        </w:rPr>
      </w:pPr>
      <w:r w:rsidRPr="003A1E42">
        <w:rPr>
          <w:rFonts w:ascii="Times New Roman" w:hAnsi="Times New Roman"/>
          <w:b/>
          <w:sz w:val="28"/>
          <w:szCs w:val="28"/>
        </w:rPr>
        <w:t xml:space="preserve">муниципального района на </w:t>
      </w:r>
      <w:r>
        <w:rPr>
          <w:rFonts w:ascii="Times New Roman" w:hAnsi="Times New Roman"/>
          <w:b/>
          <w:sz w:val="28"/>
          <w:szCs w:val="28"/>
        </w:rPr>
        <w:t>20</w:t>
      </w:r>
      <w:r w:rsidR="00185A61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-20</w:t>
      </w:r>
      <w:r w:rsidR="00185A61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1E42">
        <w:rPr>
          <w:rFonts w:ascii="Times New Roman" w:hAnsi="Times New Roman"/>
          <w:b/>
          <w:sz w:val="28"/>
          <w:szCs w:val="28"/>
        </w:rPr>
        <w:t>годы</w:t>
      </w:r>
    </w:p>
    <w:p w:rsidR="00E6097A" w:rsidRDefault="00E6097A" w:rsidP="00E6097A">
      <w:pPr>
        <w:rPr>
          <w:sz w:val="28"/>
          <w:szCs w:val="28"/>
        </w:rPr>
      </w:pPr>
    </w:p>
    <w:p w:rsidR="00E6097A" w:rsidRPr="00185A61" w:rsidRDefault="00E6097A" w:rsidP="00185A61">
      <w:pPr>
        <w:ind w:firstLine="709"/>
        <w:jc w:val="both"/>
        <w:rPr>
          <w:sz w:val="28"/>
          <w:szCs w:val="28"/>
        </w:rPr>
      </w:pPr>
      <w:r w:rsidRPr="00185A61">
        <w:rPr>
          <w:sz w:val="28"/>
          <w:szCs w:val="28"/>
        </w:rPr>
        <w:t xml:space="preserve">В целях реализации антикоррупционной политики на территории Балтайского муниципального района, </w:t>
      </w:r>
      <w:r w:rsidRPr="00185A61">
        <w:rPr>
          <w:sz w:val="28"/>
          <w:szCs w:val="28"/>
          <w:shd w:val="clear" w:color="auto" w:fill="FFFFFF"/>
        </w:rPr>
        <w:t xml:space="preserve">повышения эффективности деятельности администрации Балтайского муниципального района по профилактике коррупционных правонарушений, </w:t>
      </w:r>
      <w:r w:rsidRPr="00185A61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руководствуясь Уставом Балтайского муниципального района,</w:t>
      </w:r>
    </w:p>
    <w:p w:rsidR="00E6097A" w:rsidRPr="00185A61" w:rsidRDefault="00E6097A" w:rsidP="00185A61">
      <w:pPr>
        <w:ind w:firstLine="709"/>
        <w:jc w:val="both"/>
        <w:rPr>
          <w:sz w:val="28"/>
          <w:szCs w:val="28"/>
        </w:rPr>
      </w:pPr>
      <w:r w:rsidRPr="00185A61">
        <w:rPr>
          <w:b/>
          <w:sz w:val="28"/>
          <w:szCs w:val="28"/>
        </w:rPr>
        <w:t>ПОСТАНОВЛЯЮ</w:t>
      </w:r>
      <w:r w:rsidRPr="00185A61">
        <w:rPr>
          <w:sz w:val="28"/>
          <w:szCs w:val="28"/>
        </w:rPr>
        <w:t>:</w:t>
      </w:r>
    </w:p>
    <w:p w:rsidR="00E6097A" w:rsidRPr="00185A61" w:rsidRDefault="00185A61" w:rsidP="00185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097A" w:rsidRPr="00185A61">
        <w:rPr>
          <w:sz w:val="28"/>
          <w:szCs w:val="28"/>
        </w:rPr>
        <w:t>Утвердить Комплексный План мероприятий противодействия коррупции в администрации Балтайского муниципального района на 202</w:t>
      </w:r>
      <w:r>
        <w:rPr>
          <w:sz w:val="28"/>
          <w:szCs w:val="28"/>
        </w:rPr>
        <w:t>5</w:t>
      </w:r>
      <w:r w:rsidR="00E6097A" w:rsidRPr="00185A61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="00E6097A" w:rsidRPr="00185A61">
        <w:rPr>
          <w:sz w:val="28"/>
          <w:szCs w:val="28"/>
        </w:rPr>
        <w:t xml:space="preserve"> годы согласно приложению.</w:t>
      </w:r>
    </w:p>
    <w:p w:rsidR="00185A61" w:rsidRDefault="00E6097A" w:rsidP="00185A61">
      <w:pPr>
        <w:ind w:firstLine="709"/>
        <w:jc w:val="both"/>
        <w:rPr>
          <w:sz w:val="28"/>
          <w:szCs w:val="28"/>
        </w:rPr>
      </w:pPr>
      <w:r w:rsidRPr="00185A61">
        <w:rPr>
          <w:sz w:val="28"/>
          <w:szCs w:val="28"/>
        </w:rPr>
        <w:t>2</w:t>
      </w:r>
      <w:r w:rsidR="00185A61">
        <w:rPr>
          <w:sz w:val="28"/>
          <w:szCs w:val="28"/>
        </w:rPr>
        <w:t>.Признать утратившим</w:t>
      </w:r>
      <w:r w:rsidRPr="00185A61">
        <w:rPr>
          <w:sz w:val="28"/>
          <w:szCs w:val="28"/>
        </w:rPr>
        <w:t xml:space="preserve"> силу постановление администрации Балтайского муниципального района от </w:t>
      </w:r>
      <w:r w:rsidR="00185A61">
        <w:rPr>
          <w:sz w:val="28"/>
          <w:szCs w:val="28"/>
        </w:rPr>
        <w:t>27.09.2021</w:t>
      </w:r>
      <w:r w:rsidRPr="00185A61">
        <w:rPr>
          <w:sz w:val="28"/>
          <w:szCs w:val="28"/>
        </w:rPr>
        <w:t xml:space="preserve"> № </w:t>
      </w:r>
      <w:r w:rsidR="00185A61">
        <w:rPr>
          <w:sz w:val="28"/>
          <w:szCs w:val="28"/>
        </w:rPr>
        <w:t>316</w:t>
      </w:r>
      <w:r w:rsidRPr="00185A61">
        <w:rPr>
          <w:sz w:val="28"/>
          <w:szCs w:val="28"/>
        </w:rPr>
        <w:t xml:space="preserve"> «Об утверждении Комплексного Плана мероприятий противодействия коррупции в администрации Балтайского муниципального района на 20</w:t>
      </w:r>
      <w:r w:rsidR="00185A61">
        <w:rPr>
          <w:sz w:val="28"/>
          <w:szCs w:val="28"/>
        </w:rPr>
        <w:t>21</w:t>
      </w:r>
      <w:r w:rsidRPr="00185A61">
        <w:rPr>
          <w:sz w:val="28"/>
          <w:szCs w:val="28"/>
        </w:rPr>
        <w:t>-20</w:t>
      </w:r>
      <w:r w:rsidR="00185A61">
        <w:rPr>
          <w:sz w:val="28"/>
          <w:szCs w:val="28"/>
        </w:rPr>
        <w:t>24</w:t>
      </w:r>
      <w:r w:rsidRPr="00185A61">
        <w:rPr>
          <w:sz w:val="28"/>
          <w:szCs w:val="28"/>
        </w:rPr>
        <w:t xml:space="preserve"> годы»</w:t>
      </w:r>
      <w:r w:rsidR="00185A61">
        <w:rPr>
          <w:sz w:val="28"/>
          <w:szCs w:val="28"/>
        </w:rPr>
        <w:t>.</w:t>
      </w:r>
    </w:p>
    <w:p w:rsidR="00E6097A" w:rsidRPr="00185A61" w:rsidRDefault="00E6097A" w:rsidP="00185A61">
      <w:pPr>
        <w:ind w:firstLine="709"/>
        <w:jc w:val="both"/>
        <w:rPr>
          <w:sz w:val="28"/>
          <w:szCs w:val="28"/>
        </w:rPr>
      </w:pPr>
      <w:r w:rsidRPr="00185A61">
        <w:rPr>
          <w:sz w:val="28"/>
          <w:szCs w:val="28"/>
        </w:rPr>
        <w:t>3</w:t>
      </w:r>
      <w:r w:rsidR="00185A61">
        <w:rPr>
          <w:sz w:val="28"/>
          <w:szCs w:val="28"/>
        </w:rPr>
        <w:t>.</w:t>
      </w:r>
      <w:r w:rsidRPr="00185A61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E6097A" w:rsidRPr="00185A61" w:rsidRDefault="00E6097A" w:rsidP="00185A61">
      <w:pPr>
        <w:ind w:firstLine="709"/>
        <w:jc w:val="both"/>
        <w:rPr>
          <w:sz w:val="28"/>
          <w:szCs w:val="28"/>
        </w:rPr>
      </w:pPr>
      <w:r w:rsidRPr="00185A61">
        <w:rPr>
          <w:sz w:val="28"/>
          <w:szCs w:val="28"/>
        </w:rPr>
        <w:t>4</w:t>
      </w:r>
      <w:r w:rsidR="00185A61">
        <w:rPr>
          <w:sz w:val="28"/>
          <w:szCs w:val="28"/>
        </w:rPr>
        <w:t>.</w:t>
      </w:r>
      <w:r w:rsidRPr="00185A61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Балтайского муниципального района.</w:t>
      </w:r>
    </w:p>
    <w:p w:rsidR="00E6097A" w:rsidRDefault="00E6097A" w:rsidP="00185A61">
      <w:pPr>
        <w:jc w:val="both"/>
        <w:rPr>
          <w:sz w:val="28"/>
          <w:szCs w:val="28"/>
        </w:rPr>
      </w:pPr>
    </w:p>
    <w:p w:rsidR="00E6097A" w:rsidRDefault="00E6097A" w:rsidP="00E6097A">
      <w:pPr>
        <w:jc w:val="both"/>
        <w:rPr>
          <w:sz w:val="28"/>
          <w:szCs w:val="28"/>
        </w:rPr>
      </w:pPr>
    </w:p>
    <w:p w:rsidR="00E6097A" w:rsidRPr="003A1E42" w:rsidRDefault="00E6097A" w:rsidP="00E6097A">
      <w:pPr>
        <w:jc w:val="both"/>
        <w:rPr>
          <w:sz w:val="28"/>
          <w:szCs w:val="28"/>
        </w:rPr>
      </w:pPr>
      <w:r w:rsidRPr="003A1E42">
        <w:rPr>
          <w:sz w:val="28"/>
          <w:szCs w:val="28"/>
        </w:rPr>
        <w:t xml:space="preserve">Глава Балтайского </w:t>
      </w:r>
    </w:p>
    <w:p w:rsidR="00E6097A" w:rsidRPr="003A1E42" w:rsidRDefault="00E6097A" w:rsidP="00E6097A">
      <w:pPr>
        <w:jc w:val="both"/>
        <w:rPr>
          <w:sz w:val="28"/>
          <w:szCs w:val="28"/>
        </w:rPr>
        <w:sectPr w:rsidR="00E6097A" w:rsidRPr="003A1E42" w:rsidSect="00892634">
          <w:headerReference w:type="even" r:id="rId8"/>
          <w:headerReference w:type="default" r:id="rId9"/>
          <w:pgSz w:w="11906" w:h="16838"/>
          <w:pgMar w:top="1134" w:right="1134" w:bottom="1134" w:left="1701" w:header="720" w:footer="720" w:gutter="0"/>
          <w:cols w:space="720"/>
          <w:titlePg/>
          <w:docGrid w:linePitch="360"/>
        </w:sectPr>
      </w:pPr>
      <w:r w:rsidRPr="003A1E42">
        <w:rPr>
          <w:sz w:val="28"/>
          <w:szCs w:val="28"/>
        </w:rPr>
        <w:t>муниципального района</w:t>
      </w:r>
      <w:r w:rsidRPr="003A1E42">
        <w:rPr>
          <w:sz w:val="28"/>
          <w:szCs w:val="28"/>
        </w:rPr>
        <w:tab/>
      </w:r>
      <w:r w:rsidRPr="003A1E42">
        <w:rPr>
          <w:sz w:val="28"/>
          <w:szCs w:val="28"/>
        </w:rPr>
        <w:tab/>
      </w:r>
      <w:r w:rsidRPr="003A1E42">
        <w:rPr>
          <w:sz w:val="28"/>
          <w:szCs w:val="28"/>
        </w:rPr>
        <w:tab/>
      </w:r>
      <w:r w:rsidRPr="003A1E42">
        <w:rPr>
          <w:sz w:val="28"/>
          <w:szCs w:val="28"/>
        </w:rPr>
        <w:tab/>
      </w:r>
      <w:r w:rsidRPr="003A1E42">
        <w:rPr>
          <w:sz w:val="28"/>
          <w:szCs w:val="28"/>
        </w:rPr>
        <w:tab/>
      </w:r>
      <w:r w:rsidRPr="003A1E42">
        <w:rPr>
          <w:sz w:val="28"/>
          <w:szCs w:val="28"/>
        </w:rPr>
        <w:tab/>
      </w:r>
      <w:r w:rsidR="00185A61">
        <w:rPr>
          <w:sz w:val="28"/>
          <w:szCs w:val="28"/>
        </w:rPr>
        <w:t xml:space="preserve">   Е.С.Бенькович</w:t>
      </w:r>
    </w:p>
    <w:p w:rsidR="00E6097A" w:rsidRDefault="00E6097A" w:rsidP="00E6097A">
      <w:pPr>
        <w:ind w:left="10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097A" w:rsidRDefault="00E6097A" w:rsidP="00E6097A">
      <w:pPr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6097A" w:rsidRDefault="00E6097A" w:rsidP="00E6097A">
      <w:pPr>
        <w:ind w:left="9912"/>
        <w:jc w:val="both"/>
        <w:rPr>
          <w:sz w:val="28"/>
          <w:szCs w:val="28"/>
        </w:rPr>
      </w:pPr>
      <w:r w:rsidRPr="00B42F97">
        <w:rPr>
          <w:sz w:val="28"/>
          <w:szCs w:val="28"/>
        </w:rPr>
        <w:t xml:space="preserve">Балтайского муниципального района </w:t>
      </w:r>
    </w:p>
    <w:p w:rsidR="00E6097A" w:rsidRDefault="00E6097A" w:rsidP="00E6097A">
      <w:pPr>
        <w:ind w:left="9912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5A61">
        <w:rPr>
          <w:sz w:val="28"/>
          <w:szCs w:val="28"/>
        </w:rPr>
        <w:t>12.02.2025</w:t>
      </w:r>
      <w:r>
        <w:rPr>
          <w:sz w:val="28"/>
          <w:szCs w:val="28"/>
        </w:rPr>
        <w:t xml:space="preserve"> № </w:t>
      </w:r>
      <w:r w:rsidR="00185A61">
        <w:rPr>
          <w:sz w:val="28"/>
          <w:szCs w:val="28"/>
        </w:rPr>
        <w:t>62</w:t>
      </w:r>
    </w:p>
    <w:p w:rsidR="00185A61" w:rsidRDefault="00185A61" w:rsidP="00E60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5A61" w:rsidRDefault="00185A61" w:rsidP="00E60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097A" w:rsidRPr="00DA6BE8" w:rsidRDefault="00E6097A" w:rsidP="00E60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Комплексный 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6097A" w:rsidRDefault="00E6097A" w:rsidP="00E60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Балтайского муниципального района</w:t>
      </w:r>
    </w:p>
    <w:p w:rsidR="00E6097A" w:rsidRDefault="00E6097A" w:rsidP="00E60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185A61">
        <w:rPr>
          <w:rFonts w:ascii="Times New Roman" w:hAnsi="Times New Roman" w:cs="Times New Roman"/>
          <w:b/>
          <w:color w:val="000000"/>
          <w:sz w:val="28"/>
          <w:szCs w:val="28"/>
        </w:rPr>
        <w:t>2025 – 2028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>годы</w:t>
      </w:r>
    </w:p>
    <w:p w:rsidR="00185A61" w:rsidRPr="00DA6BE8" w:rsidRDefault="00185A61" w:rsidP="00E6097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3253"/>
        <w:gridCol w:w="2653"/>
        <w:gridCol w:w="2546"/>
        <w:gridCol w:w="2995"/>
        <w:gridCol w:w="2995"/>
      </w:tblGrid>
      <w:tr w:rsidR="00E6097A" w:rsidRPr="00DA6BE8" w:rsidTr="00185A61">
        <w:tc>
          <w:tcPr>
            <w:tcW w:w="229" w:type="pct"/>
            <w:vAlign w:val="center"/>
          </w:tcPr>
          <w:p w:rsidR="00E6097A" w:rsidRPr="00F84DB7" w:rsidRDefault="00E6097A" w:rsidP="00185A61">
            <w:pPr>
              <w:jc w:val="center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235" w:type="pct"/>
            <w:vAlign w:val="center"/>
          </w:tcPr>
          <w:p w:rsidR="00E6097A" w:rsidRPr="00F84DB7" w:rsidRDefault="00E6097A" w:rsidP="00185A61">
            <w:pPr>
              <w:jc w:val="center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72" w:type="pct"/>
            <w:vAlign w:val="center"/>
          </w:tcPr>
          <w:p w:rsidR="00E6097A" w:rsidRDefault="00E6097A" w:rsidP="00185A61">
            <w:pPr>
              <w:jc w:val="center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Исполнители</w:t>
            </w:r>
            <w:r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,</w:t>
            </w:r>
          </w:p>
          <w:p w:rsidR="00E6097A" w:rsidRPr="00F84DB7" w:rsidRDefault="00E6097A" w:rsidP="00185A61">
            <w:pPr>
              <w:jc w:val="center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852" w:type="pct"/>
            <w:vAlign w:val="center"/>
          </w:tcPr>
          <w:p w:rsidR="00E6097A" w:rsidRPr="00F84DB7" w:rsidRDefault="00E6097A" w:rsidP="00185A61">
            <w:pPr>
              <w:jc w:val="center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870" w:type="pct"/>
            <w:vAlign w:val="center"/>
          </w:tcPr>
          <w:p w:rsidR="00E6097A" w:rsidRPr="00F84DB7" w:rsidRDefault="00E6097A" w:rsidP="00185A61">
            <w:pPr>
              <w:jc w:val="center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Индикаторы и показатели</w:t>
            </w:r>
          </w:p>
        </w:tc>
        <w:tc>
          <w:tcPr>
            <w:tcW w:w="834" w:type="pct"/>
            <w:vAlign w:val="center"/>
          </w:tcPr>
          <w:p w:rsidR="00E6097A" w:rsidRPr="00F84DB7" w:rsidRDefault="00E6097A" w:rsidP="00185A61">
            <w:pPr>
              <w:jc w:val="center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E6097A" w:rsidRPr="00DA6BE8" w:rsidTr="00185A61">
        <w:tc>
          <w:tcPr>
            <w:tcW w:w="5000" w:type="pct"/>
            <w:gridSpan w:val="6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E6097A" w:rsidRPr="00DA6BE8" w:rsidTr="00185A61">
        <w:tc>
          <w:tcPr>
            <w:tcW w:w="229" w:type="pct"/>
            <w:tcBorders>
              <w:bottom w:val="single" w:sz="4" w:space="0" w:color="auto"/>
            </w:tcBorders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Внесение в Комплексный План по противодействию коррупции в </w:t>
            </w:r>
            <w:r>
              <w:rPr>
                <w:color w:val="000000"/>
                <w:szCs w:val="28"/>
              </w:rPr>
              <w:t>а</w:t>
            </w:r>
            <w:r w:rsidRPr="00F84DB7">
              <w:rPr>
                <w:color w:val="000000"/>
                <w:szCs w:val="28"/>
              </w:rPr>
              <w:t xml:space="preserve">дминистрации Балтайского муниципального района (далее - план по противодействию коррупции) изменений в целях приведения его в соответствие с требованиями антикоррупционного </w:t>
            </w:r>
            <w:r w:rsidRPr="00F84DB7">
              <w:rPr>
                <w:color w:val="000000"/>
                <w:szCs w:val="28"/>
              </w:rPr>
              <w:lastRenderedPageBreak/>
              <w:t xml:space="preserve">законодательства и методических рекомендаций по вопросам </w:t>
            </w:r>
            <w:r>
              <w:rPr>
                <w:color w:val="000000"/>
                <w:szCs w:val="28"/>
              </w:rPr>
              <w:t>п</w:t>
            </w:r>
            <w:r w:rsidRPr="00F84DB7">
              <w:rPr>
                <w:color w:val="000000"/>
                <w:szCs w:val="28"/>
              </w:rPr>
              <w:t>ротиводействия коррупции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185A61" w:rsidRDefault="00E6097A" w:rsidP="00185A6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руководитель аппарата администрации </w:t>
            </w:r>
            <w:r w:rsidRPr="00F84DB7">
              <w:rPr>
                <w:color w:val="000000"/>
                <w:szCs w:val="28"/>
              </w:rPr>
              <w:t>Балтайского муниципального района</w:t>
            </w:r>
            <w:r>
              <w:rPr>
                <w:color w:val="000000"/>
                <w:szCs w:val="28"/>
              </w:rPr>
              <w:t>,</w:t>
            </w:r>
          </w:p>
          <w:p w:rsidR="00E6097A" w:rsidRPr="00F84DB7" w:rsidRDefault="00E6097A" w:rsidP="00185A6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юридического отдела администрации </w:t>
            </w:r>
            <w:r w:rsidRPr="00F84DB7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:rsidR="00E6097A" w:rsidRPr="00F84DB7" w:rsidRDefault="00E6097A" w:rsidP="00185A6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rPr>
          <w:trHeight w:val="214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Рассмотрение на совещаниях у главы Балтайского муниципального района (далее – глава муниципального района) хода и результатов выполнения мероприятий антикоррупционной направленности, в том числе:</w:t>
            </w:r>
          </w:p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</w:p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анализа работы кадровой службы по профилактике коррупционных и иных правонарушений (должностного лица кадровой службы, ответственного за работу по профилактике </w:t>
            </w:r>
            <w:r w:rsidRPr="00F84DB7">
              <w:rPr>
                <w:color w:val="000000"/>
                <w:szCs w:val="28"/>
              </w:rPr>
              <w:lastRenderedPageBreak/>
              <w:t>коррупционных и иных правонарушений);</w:t>
            </w:r>
          </w:p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</w:p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C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руководитель аппарата администрации </w:t>
            </w:r>
            <w:r w:rsidRPr="00F84DB7">
              <w:rPr>
                <w:color w:val="000000"/>
                <w:szCs w:val="28"/>
              </w:rPr>
              <w:t>Балтайского муниципального района</w:t>
            </w:r>
            <w:r>
              <w:rPr>
                <w:color w:val="000000"/>
                <w:szCs w:val="28"/>
              </w:rPr>
              <w:t xml:space="preserve">, </w:t>
            </w:r>
          </w:p>
          <w:p w:rsidR="00AF13AC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>Балтайского муниципального района</w:t>
            </w:r>
            <w:r>
              <w:rPr>
                <w:color w:val="000000"/>
                <w:szCs w:val="28"/>
              </w:rPr>
              <w:t xml:space="preserve">, </w:t>
            </w:r>
          </w:p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юридического отдела администрации </w:t>
            </w:r>
            <w:r w:rsidRPr="00F84DB7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ежеквартально, по результатам квартала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обеспечение регулярного рассмотрения хода и результатов выполнения мероприятий антикоррупционной направленности</w:t>
            </w:r>
          </w:p>
        </w:tc>
      </w:tr>
      <w:tr w:rsidR="00E6097A" w:rsidRPr="00DA6BE8" w:rsidTr="00185A61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2. Повышение эффективности механизмов урегулирования конфликта интересов, обеспечение соблюдения муниципальными служащими администрации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Организационно-техническое и документационное обеспечение деятельности комиссии по соблюдению </w:t>
            </w:r>
            <w:r w:rsidRPr="00F84DB7">
              <w:rPr>
                <w:color w:val="000000"/>
                <w:szCs w:val="28"/>
              </w:rPr>
              <w:lastRenderedPageBreak/>
              <w:t>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администрации, регламентирующих ее функционирование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 xml:space="preserve">Балтайского </w:t>
            </w:r>
            <w:r w:rsidRPr="000E61F1">
              <w:rPr>
                <w:color w:val="000000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</w:t>
            </w:r>
            <w:r w:rsidRPr="00F84DB7">
              <w:rPr>
                <w:color w:val="000000"/>
                <w:szCs w:val="28"/>
              </w:rPr>
              <w:lastRenderedPageBreak/>
              <w:t>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доля заседаний комиссии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– не менее 100 процентов от общего </w:t>
            </w:r>
            <w:r w:rsidRPr="00F84DB7">
              <w:rPr>
                <w:color w:val="000000"/>
                <w:szCs w:val="28"/>
              </w:rPr>
              <w:lastRenderedPageBreak/>
              <w:t>количества проведённых заседаний</w:t>
            </w: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и лицами, замещающими указанные должности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</w:t>
            </w:r>
            <w:r w:rsidRPr="00F84DB7">
              <w:rPr>
                <w:color w:val="000000"/>
                <w:szCs w:val="28"/>
              </w:rPr>
              <w:lastRenderedPageBreak/>
              <w:t>правонарушений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1) отношение количества поступивших уведомлений о фактах обращения в целях склонения муниципальных служащих к совершению коррупционных </w:t>
            </w:r>
            <w:r w:rsidRPr="00F84DB7">
              <w:rPr>
                <w:color w:val="000000"/>
                <w:szCs w:val="28"/>
              </w:rPr>
              <w:lastRenderedPageBreak/>
              <w:t>правонарушений к количеству фактов указанных обращений - не менее 100 процентов;</w:t>
            </w:r>
          </w:p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 xml:space="preserve">1) обеспечение представления муниципальными служащими </w:t>
            </w:r>
          </w:p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уведомлений представителю нанимателя в каждом случае обращения к ним в целях склонения к совершению </w:t>
            </w:r>
            <w:r w:rsidRPr="00F84DB7">
              <w:rPr>
                <w:color w:val="000000"/>
                <w:szCs w:val="28"/>
              </w:rPr>
              <w:lastRenderedPageBreak/>
              <w:t>коррупционных правонарушений;</w:t>
            </w:r>
          </w:p>
          <w:p w:rsidR="00E6097A" w:rsidRPr="00F84DB7" w:rsidRDefault="00E6097A" w:rsidP="00AF13AC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</w:t>
            </w:r>
            <w:r w:rsidRPr="00F84DB7">
              <w:rPr>
                <w:color w:val="000000"/>
                <w:szCs w:val="28"/>
              </w:rPr>
              <w:lastRenderedPageBreak/>
      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Обеспечение</w:t>
            </w:r>
            <w:r>
              <w:rPr>
                <w:color w:val="000000"/>
                <w:szCs w:val="28"/>
              </w:rPr>
              <w:t xml:space="preserve"> </w:t>
            </w:r>
            <w:r w:rsidRPr="00F84DB7">
              <w:rPr>
                <w:color w:val="000000"/>
                <w:szCs w:val="28"/>
              </w:rPr>
              <w:t>использовани</w:t>
            </w:r>
            <w:r>
              <w:rPr>
                <w:color w:val="000000"/>
                <w:szCs w:val="28"/>
              </w:rPr>
              <w:t>я</w:t>
            </w:r>
            <w:r w:rsidRPr="00F84DB7">
              <w:rPr>
                <w:color w:val="000000"/>
                <w:szCs w:val="28"/>
              </w:rPr>
              <w:t xml:space="preserve">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</w:t>
            </w:r>
            <w:r w:rsidRPr="00F84DB7">
              <w:rPr>
                <w:color w:val="000000"/>
                <w:szCs w:val="28"/>
              </w:rPr>
              <w:lastRenderedPageBreak/>
              <w:t>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руководитель аппарата администрации </w:t>
            </w:r>
            <w:r w:rsidRPr="00441E44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Обеспечение контроля исполнения должностных обязанностей лицами, проходящими муниципальную службу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972" w:type="pct"/>
          </w:tcPr>
          <w:p w:rsidR="00B41226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руководитель аппарата администрации </w:t>
            </w:r>
            <w:r w:rsidRPr="00441E44">
              <w:rPr>
                <w:color w:val="000000"/>
                <w:szCs w:val="28"/>
              </w:rPr>
              <w:t>Балтайского муниципального района</w:t>
            </w:r>
            <w:r>
              <w:rPr>
                <w:color w:val="000000"/>
                <w:szCs w:val="28"/>
              </w:rPr>
              <w:t>,</w:t>
            </w:r>
            <w:r w:rsidRPr="00441E44">
              <w:rPr>
                <w:color w:val="000000"/>
                <w:szCs w:val="28"/>
              </w:rPr>
              <w:t xml:space="preserve"> </w:t>
            </w:r>
          </w:p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lastRenderedPageBreak/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Обеспечение реализации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972" w:type="pct"/>
          </w:tcPr>
          <w:p w:rsidR="00B41226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руководитель аппарата администрации </w:t>
            </w:r>
            <w:r w:rsidRPr="00EA2148">
              <w:rPr>
                <w:color w:val="000000"/>
                <w:szCs w:val="28"/>
              </w:rPr>
              <w:t>Балтайского муниципального района</w:t>
            </w:r>
            <w:r>
              <w:rPr>
                <w:color w:val="000000"/>
                <w:szCs w:val="28"/>
              </w:rPr>
              <w:t xml:space="preserve">, </w:t>
            </w:r>
          </w:p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B41226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отдельному плану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9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</w:t>
            </w:r>
            <w:r w:rsidRPr="00F84DB7">
              <w:rPr>
                <w:color w:val="000000"/>
                <w:szCs w:val="28"/>
              </w:rPr>
              <w:lastRenderedPageBreak/>
              <w:t>мер по предотвращению и урегулированию конфликта интересов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2.1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0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B41226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F84DB7">
              <w:rPr>
                <w:color w:val="000000"/>
                <w:szCs w:val="28"/>
              </w:rPr>
              <w:t>ринятие мер, направленных на повышение эффективности</w:t>
            </w:r>
            <w:r w:rsidR="00B41226">
              <w:rPr>
                <w:color w:val="000000"/>
                <w:szCs w:val="28"/>
              </w:rPr>
              <w:t xml:space="preserve"> </w:t>
            </w:r>
            <w:r w:rsidRPr="00F84DB7">
              <w:rPr>
                <w:color w:val="000000"/>
                <w:szCs w:val="28"/>
              </w:rPr>
              <w:t>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2.1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1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8977F3">
              <w:rPr>
                <w:color w:val="000000" w:themeColor="text1"/>
                <w:szCs w:val="28"/>
              </w:rPr>
              <w:t xml:space="preserve">Организация участия муниципальных служащих, работников, в </w:t>
            </w:r>
            <w:r w:rsidRPr="008977F3">
              <w:rPr>
                <w:color w:val="000000" w:themeColor="text1"/>
                <w:szCs w:val="28"/>
              </w:rPr>
              <w:lastRenderedPageBreak/>
              <w:t>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руководитель аппарата администрации </w:t>
            </w:r>
            <w:r w:rsidRPr="00330F67">
              <w:rPr>
                <w:color w:val="000000"/>
                <w:szCs w:val="28"/>
              </w:rPr>
              <w:lastRenderedPageBreak/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>ежегодно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отношение количества муниципальных служащих, в </w:t>
            </w:r>
            <w:r w:rsidRPr="00F84DB7">
              <w:rPr>
                <w:color w:val="000000"/>
                <w:szCs w:val="28"/>
              </w:rPr>
              <w:lastRenderedPageBreak/>
              <w:t>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 xml:space="preserve">обеспечение получения дополнительного профессионального </w:t>
            </w:r>
            <w:r w:rsidRPr="00F84DB7">
              <w:rPr>
                <w:color w:val="000000"/>
                <w:szCs w:val="28"/>
              </w:rPr>
              <w:lastRenderedPageBreak/>
              <w:t>образования по вопросам противодействия коррупции всеми муниципальными служащими, в должностные обязанности которых входит участие в противодействии коррупции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>2.1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2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8977F3" w:rsidRDefault="00E6097A" w:rsidP="00094CA3">
            <w:pPr>
              <w:pStyle w:val="31"/>
              <w:tabs>
                <w:tab w:val="left" w:pos="-817"/>
              </w:tabs>
              <w:rPr>
                <w:color w:val="000000" w:themeColor="text1"/>
                <w:szCs w:val="28"/>
              </w:rPr>
            </w:pPr>
            <w:r w:rsidRPr="008977F3">
              <w:rPr>
                <w:color w:val="000000" w:themeColor="text1"/>
                <w:szCs w:val="28"/>
              </w:rPr>
              <w:t xml:space="preserve"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</w:t>
            </w:r>
            <w:r w:rsidRPr="008977F3">
              <w:rPr>
                <w:color w:val="000000" w:themeColor="text1"/>
                <w:szCs w:val="28"/>
              </w:rPr>
              <w:lastRenderedPageBreak/>
              <w:t>коррупции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руководитель аппарата администрации </w:t>
            </w:r>
            <w:r w:rsidRPr="001F7909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при назначении на соответствующие должности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отношение </w:t>
            </w:r>
            <w:r w:rsidRPr="008977F3">
              <w:rPr>
                <w:color w:val="000000" w:themeColor="text1"/>
                <w:szCs w:val="28"/>
              </w:rPr>
              <w:t>количества лиц, впервые поступивших на муниципальную службу и замещающих должности, связанные с соблюдением антикоррупционных стандартов, к</w:t>
            </w:r>
            <w:r w:rsidRPr="00F84DB7">
              <w:rPr>
                <w:color w:val="000000"/>
                <w:szCs w:val="28"/>
              </w:rPr>
              <w:t xml:space="preserve"> количеству указанных лиц, получивших </w:t>
            </w:r>
            <w:r w:rsidRPr="00F84DB7">
              <w:rPr>
                <w:color w:val="000000"/>
                <w:szCs w:val="28"/>
              </w:rPr>
              <w:lastRenderedPageBreak/>
              <w:t>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 xml:space="preserve">обеспечение получения дополнительного профессионального образования по вопросам противодействия коррупции всеми муниципальными служащими, в должностные обязанности которых </w:t>
            </w:r>
            <w:r w:rsidRPr="00F84DB7">
              <w:rPr>
                <w:color w:val="000000"/>
                <w:szCs w:val="28"/>
              </w:rPr>
              <w:lastRenderedPageBreak/>
              <w:t>входит участие в противодействии коррупции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1235" w:type="pct"/>
          </w:tcPr>
          <w:p w:rsidR="00E6097A" w:rsidRPr="008977F3" w:rsidRDefault="00E6097A" w:rsidP="00094CA3">
            <w:pPr>
              <w:pStyle w:val="31"/>
              <w:tabs>
                <w:tab w:val="left" w:pos="-817"/>
              </w:tabs>
              <w:rPr>
                <w:color w:val="000000" w:themeColor="text1"/>
                <w:szCs w:val="28"/>
              </w:rPr>
            </w:pPr>
            <w:r w:rsidRPr="008977F3">
              <w:rPr>
                <w:color w:val="000000" w:themeColor="text1"/>
                <w:szCs w:val="28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</w:t>
            </w:r>
            <w:r w:rsidRPr="008977F3">
              <w:rPr>
                <w:color w:val="000000" w:themeColor="text1"/>
                <w:szCs w:val="28"/>
              </w:rPr>
              <w:lastRenderedPageBreak/>
              <w:t>коррупции</w:t>
            </w:r>
          </w:p>
        </w:tc>
        <w:tc>
          <w:tcPr>
            <w:tcW w:w="972" w:type="pct"/>
          </w:tcPr>
          <w:p w:rsidR="00E6097A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руководитель аппарата администрации </w:t>
            </w:r>
            <w:r w:rsidRPr="001F7909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ежегодно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отношение количества </w:t>
            </w:r>
            <w:r w:rsidRPr="008977F3">
              <w:rPr>
                <w:color w:val="000000" w:themeColor="text1"/>
                <w:szCs w:val="28"/>
              </w:rPr>
              <w:t>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 к количеств</w:t>
            </w:r>
            <w:r w:rsidRPr="00F84DB7">
              <w:rPr>
                <w:color w:val="000000"/>
                <w:szCs w:val="28"/>
              </w:rPr>
              <w:t xml:space="preserve">у указанных лиц, получивших дополнительное профессиональное образование по вопросам противодействия коррупции, - не менее </w:t>
            </w:r>
            <w:r w:rsidRPr="00F84DB7">
              <w:rPr>
                <w:color w:val="000000"/>
                <w:szCs w:val="28"/>
              </w:rPr>
              <w:lastRenderedPageBreak/>
              <w:t>100 процентов</w:t>
            </w: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служащими, в должностные обязанности которых входит участие в противодействии коррупции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2.1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4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972" w:type="pct"/>
          </w:tcPr>
          <w:p w:rsidR="005461A4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руководитель аппарата администрации </w:t>
            </w:r>
            <w:r w:rsidRPr="001F7909">
              <w:rPr>
                <w:color w:val="000000"/>
                <w:szCs w:val="28"/>
              </w:rPr>
              <w:t>Балтайского муниципального района</w:t>
            </w:r>
            <w:r>
              <w:rPr>
                <w:color w:val="000000"/>
                <w:szCs w:val="28"/>
              </w:rPr>
              <w:t xml:space="preserve">, </w:t>
            </w:r>
          </w:p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2.1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5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1F7909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1F7909">
              <w:rPr>
                <w:color w:val="000000"/>
                <w:szCs w:val="28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муниципальной службы и кадров администрации </w:t>
            </w:r>
            <w:r w:rsidRPr="000E61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5461A4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5000" w:type="pct"/>
            <w:gridSpan w:val="6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3. Выявление и систематизация причин и условий проявления коррупции в деятельности администрации, мониторинг коррупционных рисков и их устранение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Проведение антикоррупционной экспертизы проектов нормативных правовых актов, принимаемых администрацией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юридического отдела администрации </w:t>
            </w:r>
            <w:r w:rsidRPr="001F7909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2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Pr="001F7909">
              <w:rPr>
                <w:color w:val="000000"/>
                <w:szCs w:val="28"/>
              </w:rPr>
              <w:t>и</w:t>
            </w:r>
            <w:r w:rsidRPr="00F84DB7">
              <w:rPr>
                <w:i/>
                <w:color w:val="000000"/>
                <w:szCs w:val="28"/>
              </w:rPr>
              <w:t xml:space="preserve"> </w:t>
            </w:r>
            <w:r w:rsidRPr="00F84DB7">
              <w:rPr>
                <w:color w:val="000000"/>
                <w:szCs w:val="28"/>
              </w:rPr>
              <w:t xml:space="preserve">подведомственных ей организаций и их должностных лиц в целях выработки и принятия мер по предупреждению и </w:t>
            </w:r>
            <w:r w:rsidRPr="00F84DB7">
              <w:rPr>
                <w:color w:val="000000"/>
                <w:szCs w:val="28"/>
              </w:rPr>
              <w:lastRenderedPageBreak/>
              <w:t>устранению причин выявленных нарушений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начальник юридического отдела администрации </w:t>
            </w:r>
            <w:r w:rsidRPr="001F7909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ежеквартально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3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Размещение в установленном порядке в информационно-телекоммуникационной сети «Интернет» разрабатываемых администрацией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юридического отдела администрации </w:t>
            </w:r>
            <w:r w:rsidRPr="001F7909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4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Осуществление мониторинга с целью выявления коррупционных рисков в деятельности по осуществлению закупок </w:t>
            </w:r>
            <w:r w:rsidRPr="00F84DB7">
              <w:rPr>
                <w:color w:val="000000"/>
                <w:szCs w:val="28"/>
              </w:rPr>
              <w:lastRenderedPageBreak/>
              <w:t>для обеспечения муниципальных нужд и устранение выявленных коррупционных рисков</w:t>
            </w:r>
          </w:p>
        </w:tc>
        <w:tc>
          <w:tcPr>
            <w:tcW w:w="972" w:type="pct"/>
          </w:tcPr>
          <w:p w:rsidR="00E6097A" w:rsidRPr="00F84DB7" w:rsidRDefault="00892634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</w:t>
            </w:r>
            <w:r w:rsidR="005461A4">
              <w:rPr>
                <w:color w:val="000000"/>
                <w:szCs w:val="28"/>
              </w:rPr>
              <w:t>ервый заместитель главы</w:t>
            </w:r>
            <w:r w:rsidR="00E6097A">
              <w:rPr>
                <w:color w:val="000000"/>
                <w:szCs w:val="28"/>
              </w:rPr>
              <w:t xml:space="preserve"> администрации </w:t>
            </w:r>
            <w:r w:rsidR="00E6097A" w:rsidRPr="001F7909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3.5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5461A4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F84DB7">
              <w:rPr>
                <w:color w:val="000000"/>
                <w:szCs w:val="28"/>
              </w:rPr>
              <w:t>ринятие мер по противодействию коррупции при осуществлении закупок для обеспечения муниципальных нужд, в том 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972" w:type="pct"/>
          </w:tcPr>
          <w:p w:rsidR="00E6097A" w:rsidRPr="00F84DB7" w:rsidRDefault="00E6097A" w:rsidP="004B247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</w:t>
            </w:r>
            <w:r w:rsidR="004B2471">
              <w:rPr>
                <w:color w:val="000000"/>
                <w:szCs w:val="28"/>
              </w:rPr>
              <w:t>отдела муниципальных закупок</w:t>
            </w:r>
            <w:r>
              <w:rPr>
                <w:color w:val="000000"/>
                <w:szCs w:val="28"/>
              </w:rPr>
              <w:t xml:space="preserve"> администрации </w:t>
            </w:r>
            <w:r w:rsidRPr="001F7909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6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Разработка и принятие мер по противодействию коррупции при учете и использовании объектов </w:t>
            </w:r>
            <w:r>
              <w:rPr>
                <w:color w:val="000000"/>
                <w:szCs w:val="28"/>
              </w:rPr>
              <w:t xml:space="preserve">муниципальной </w:t>
            </w:r>
            <w:r>
              <w:rPr>
                <w:color w:val="000000"/>
                <w:szCs w:val="28"/>
              </w:rPr>
              <w:lastRenderedPageBreak/>
              <w:t xml:space="preserve">собственности, в том </w:t>
            </w:r>
            <w:r w:rsidRPr="00F84DB7">
              <w:rPr>
                <w:color w:val="000000"/>
                <w:szCs w:val="28"/>
              </w:rPr>
              <w:t>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которых принято решение о предоставлении объектов муниципальной собственности</w:t>
            </w:r>
          </w:p>
        </w:tc>
        <w:tc>
          <w:tcPr>
            <w:tcW w:w="972" w:type="pct"/>
          </w:tcPr>
          <w:p w:rsidR="00E6097A" w:rsidRPr="00F84DB7" w:rsidRDefault="00E6097A" w:rsidP="004B247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начальник </w:t>
            </w:r>
            <w:r w:rsidR="004B2471">
              <w:rPr>
                <w:color w:val="000000"/>
                <w:szCs w:val="28"/>
              </w:rPr>
              <w:t xml:space="preserve">отдела по управлению муниципальным имуществом и земельными </w:t>
            </w:r>
            <w:r w:rsidR="004B2471">
              <w:rPr>
                <w:color w:val="000000"/>
                <w:szCs w:val="28"/>
              </w:rPr>
              <w:lastRenderedPageBreak/>
              <w:t>ресурсами</w:t>
            </w:r>
            <w:r>
              <w:rPr>
                <w:color w:val="000000"/>
                <w:szCs w:val="28"/>
              </w:rPr>
              <w:t xml:space="preserve"> администрации </w:t>
            </w:r>
            <w:r w:rsidRPr="001F7909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5000" w:type="pct"/>
            <w:gridSpan w:val="6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4. Взаимодействие администрации с институтами гражданского общества и гражданами, обеспечение доступности информации о деятельности администрации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Проведение анализа поступающих обращений </w:t>
            </w:r>
            <w:r w:rsidRPr="00F84DB7">
              <w:rPr>
                <w:color w:val="000000"/>
                <w:szCs w:val="28"/>
              </w:rPr>
              <w:lastRenderedPageBreak/>
              <w:t>граждан и организаций на предмет наличия сведений о возможных проявлениях коррупции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начальник отдела делопроизводства </w:t>
            </w:r>
            <w:r>
              <w:rPr>
                <w:color w:val="000000"/>
                <w:szCs w:val="28"/>
              </w:rPr>
              <w:lastRenderedPageBreak/>
              <w:t xml:space="preserve">администрации </w:t>
            </w:r>
            <w:r w:rsidRPr="001F7909">
              <w:rPr>
                <w:color w:val="000000"/>
                <w:szCs w:val="28"/>
              </w:rPr>
              <w:t xml:space="preserve">Балтайского муниципального района 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 xml:space="preserve">постоянно, по мере поступления </w:t>
            </w:r>
            <w:r w:rsidRPr="00F84DB7">
              <w:rPr>
                <w:color w:val="000000"/>
                <w:szCs w:val="28"/>
              </w:rPr>
              <w:lastRenderedPageBreak/>
              <w:t>обращений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 xml:space="preserve">отношение количества обращений, </w:t>
            </w:r>
            <w:r w:rsidRPr="00F84DB7">
              <w:rPr>
                <w:color w:val="000000"/>
                <w:szCs w:val="28"/>
              </w:rPr>
              <w:lastRenderedPageBreak/>
              <w:t>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 xml:space="preserve">обеспечение проведения анализа </w:t>
            </w:r>
            <w:r w:rsidRPr="00F84DB7">
              <w:rPr>
                <w:color w:val="000000"/>
                <w:szCs w:val="28"/>
              </w:rPr>
              <w:lastRenderedPageBreak/>
              <w:t>каждого поступившего обращения на предмет наличия сведений о возможных проявлениях коррупции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2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администрации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руководитель аппарата администрации </w:t>
            </w:r>
            <w:r w:rsidRPr="00BF4164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4.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3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Привлечение членов </w:t>
            </w:r>
            <w:r>
              <w:rPr>
                <w:color w:val="000000"/>
                <w:szCs w:val="28"/>
              </w:rPr>
              <w:t>районного общественного С</w:t>
            </w:r>
            <w:r w:rsidRPr="00F84DB7">
              <w:rPr>
                <w:color w:val="000000"/>
                <w:szCs w:val="28"/>
              </w:rPr>
              <w:t xml:space="preserve">овета к осуществлению контроля за выполнением мероприятий, </w:t>
            </w:r>
            <w:r w:rsidRPr="00F84DB7">
              <w:rPr>
                <w:color w:val="000000"/>
                <w:szCs w:val="28"/>
              </w:rPr>
              <w:lastRenderedPageBreak/>
              <w:t>предусмотренных планом по противодействию коррупции</w:t>
            </w:r>
          </w:p>
        </w:tc>
        <w:tc>
          <w:tcPr>
            <w:tcW w:w="97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руководитель аппарата администрации </w:t>
            </w:r>
            <w:r w:rsidRPr="005C09F1">
              <w:rPr>
                <w:color w:val="000000"/>
                <w:szCs w:val="28"/>
              </w:rPr>
              <w:t xml:space="preserve">Балтайского муниципального </w:t>
            </w:r>
            <w:r w:rsidRPr="005C09F1">
              <w:rPr>
                <w:color w:val="000000"/>
                <w:szCs w:val="28"/>
              </w:rPr>
              <w:lastRenderedPageBreak/>
              <w:t>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lastRenderedPageBreak/>
              <w:t>в соответствии с планом по противодействию коррупции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5000" w:type="pct"/>
            <w:gridSpan w:val="6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5. Мероприятия, направленные на противодействие коррупции, с учетом специфики деятельности администрации</w:t>
            </w: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5.1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F84DB7">
              <w:rPr>
                <w:color w:val="000000"/>
                <w:szCs w:val="28"/>
              </w:rPr>
              <w:t>ринятие мер, направленных на оптимизацию 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972" w:type="pct"/>
          </w:tcPr>
          <w:p w:rsidR="00E6097A" w:rsidRPr="00F84DB7" w:rsidRDefault="00E6097A" w:rsidP="004B247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руководитель аппарата администрации </w:t>
            </w:r>
            <w:r w:rsidRPr="005C09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5.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2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 xml:space="preserve">Проведение мониторинга сферы деятельности администрации с целью получения информации о коррупционных правонарушениях, с </w:t>
            </w:r>
            <w:r w:rsidRPr="00F84DB7">
              <w:rPr>
                <w:color w:val="000000"/>
                <w:szCs w:val="28"/>
              </w:rPr>
              <w:lastRenderedPageBreak/>
              <w:t>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972" w:type="pct"/>
          </w:tcPr>
          <w:p w:rsidR="00E6097A" w:rsidRPr="00F84DB7" w:rsidRDefault="00892634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руководитель аппарата администрации </w:t>
            </w:r>
            <w:r w:rsidRPr="005C09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5C09F1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5C09F1">
              <w:rPr>
                <w:color w:val="000000"/>
                <w:szCs w:val="28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  <w:tr w:rsidR="00E6097A" w:rsidRPr="00DA6BE8" w:rsidTr="00185A61">
        <w:tc>
          <w:tcPr>
            <w:tcW w:w="229" w:type="pct"/>
          </w:tcPr>
          <w:p w:rsidR="00E6097A" w:rsidRPr="00F84DB7" w:rsidRDefault="00E6097A" w:rsidP="00094CA3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5.3</w:t>
            </w:r>
            <w:r w:rsidRPr="00F84DB7">
              <w:rPr>
                <w:rFonts w:ascii="Times New Roman CYR" w:hAnsi="Times New Roman CYR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5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Осуществление контроля за использованием объектов муниципальной собственности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972" w:type="pct"/>
          </w:tcPr>
          <w:p w:rsidR="00E6097A" w:rsidRPr="00F84DB7" w:rsidRDefault="00892634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первый заместитель главы</w:t>
            </w:r>
            <w:r w:rsidR="00E6097A">
              <w:rPr>
                <w:color w:val="000000"/>
                <w:szCs w:val="28"/>
              </w:rPr>
              <w:t xml:space="preserve"> администрации </w:t>
            </w:r>
            <w:r w:rsidR="00E6097A" w:rsidRPr="005C09F1">
              <w:rPr>
                <w:color w:val="000000"/>
                <w:szCs w:val="28"/>
              </w:rPr>
              <w:t>Балтайского муниципального района</w:t>
            </w:r>
          </w:p>
        </w:tc>
        <w:tc>
          <w:tcPr>
            <w:tcW w:w="852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  <w:r w:rsidRPr="00F84DB7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870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834" w:type="pct"/>
          </w:tcPr>
          <w:p w:rsidR="00E6097A" w:rsidRPr="00F84DB7" w:rsidRDefault="00E6097A" w:rsidP="00094CA3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Cs w:val="28"/>
              </w:rPr>
            </w:pPr>
          </w:p>
        </w:tc>
      </w:tr>
    </w:tbl>
    <w:p w:rsidR="00892634" w:rsidRDefault="00892634" w:rsidP="00E6097A">
      <w:pPr>
        <w:rPr>
          <w:sz w:val="28"/>
          <w:szCs w:val="28"/>
        </w:rPr>
      </w:pPr>
    </w:p>
    <w:p w:rsidR="00E6097A" w:rsidRPr="00B3716F" w:rsidRDefault="00E6097A" w:rsidP="00E6097A">
      <w:pPr>
        <w:rPr>
          <w:sz w:val="28"/>
          <w:szCs w:val="28"/>
        </w:rPr>
      </w:pPr>
      <w:r w:rsidRPr="00B3716F">
        <w:rPr>
          <w:sz w:val="28"/>
          <w:szCs w:val="28"/>
        </w:rPr>
        <w:t>Верно: начальник отдела делопроизводства</w:t>
      </w:r>
    </w:p>
    <w:p w:rsidR="00E6097A" w:rsidRPr="00B3716F" w:rsidRDefault="00E6097A" w:rsidP="00E6097A">
      <w:pPr>
        <w:ind w:firstLine="907"/>
        <w:rPr>
          <w:sz w:val="28"/>
          <w:szCs w:val="28"/>
        </w:rPr>
      </w:pPr>
      <w:r w:rsidRPr="00B3716F">
        <w:rPr>
          <w:sz w:val="28"/>
          <w:szCs w:val="28"/>
        </w:rPr>
        <w:t>администрации Балтайского</w:t>
      </w:r>
    </w:p>
    <w:p w:rsidR="00E6097A" w:rsidRDefault="00E6097A" w:rsidP="00E6097A">
      <w:pPr>
        <w:ind w:firstLine="907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 w:rsidR="00892634">
        <w:rPr>
          <w:sz w:val="28"/>
          <w:szCs w:val="28"/>
        </w:rPr>
        <w:t>А.В.Паксютова</w:t>
      </w:r>
    </w:p>
    <w:sectPr w:rsidR="00E6097A" w:rsidSect="00892634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AE7" w:rsidRDefault="009F1AE7" w:rsidP="000053B0">
      <w:r>
        <w:separator/>
      </w:r>
    </w:p>
  </w:endnote>
  <w:endnote w:type="continuationSeparator" w:id="0">
    <w:p w:rsidR="009F1AE7" w:rsidRDefault="009F1AE7" w:rsidP="000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AE7" w:rsidRDefault="009F1AE7" w:rsidP="000053B0">
      <w:r>
        <w:separator/>
      </w:r>
    </w:p>
  </w:footnote>
  <w:footnote w:type="continuationSeparator" w:id="0">
    <w:p w:rsidR="009F1AE7" w:rsidRDefault="009F1AE7" w:rsidP="0000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0B" w:rsidRDefault="000053B0" w:rsidP="002E2F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F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7C0B" w:rsidRDefault="009F1AE7" w:rsidP="002E2F8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939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92634" w:rsidRPr="00892634" w:rsidRDefault="00892634" w:rsidP="00892634">
        <w:pPr>
          <w:pStyle w:val="a6"/>
          <w:ind w:firstLine="0"/>
          <w:jc w:val="center"/>
          <w:rPr>
            <w:sz w:val="22"/>
            <w:szCs w:val="22"/>
          </w:rPr>
        </w:pPr>
        <w:r w:rsidRPr="00892634">
          <w:rPr>
            <w:sz w:val="22"/>
            <w:szCs w:val="22"/>
          </w:rPr>
          <w:fldChar w:fldCharType="begin"/>
        </w:r>
        <w:r w:rsidRPr="00892634">
          <w:rPr>
            <w:sz w:val="22"/>
            <w:szCs w:val="22"/>
          </w:rPr>
          <w:instrText xml:space="preserve"> PAGE   \* MERGEFORMAT </w:instrText>
        </w:r>
        <w:r w:rsidRPr="00892634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892634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7A"/>
    <w:rsid w:val="000053B0"/>
    <w:rsid w:val="00185A61"/>
    <w:rsid w:val="00272380"/>
    <w:rsid w:val="004B2471"/>
    <w:rsid w:val="005254CC"/>
    <w:rsid w:val="005461A4"/>
    <w:rsid w:val="006A6F9A"/>
    <w:rsid w:val="00892634"/>
    <w:rsid w:val="008977F3"/>
    <w:rsid w:val="009B461D"/>
    <w:rsid w:val="009F1AE7"/>
    <w:rsid w:val="00AF13AC"/>
    <w:rsid w:val="00B41226"/>
    <w:rsid w:val="00E6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51DF6-08B1-45ED-A391-992D61A1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0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7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E60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6097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ru-RU"/>
    </w:rPr>
  </w:style>
  <w:style w:type="character" w:styleId="a5">
    <w:name w:val="page number"/>
    <w:rsid w:val="00E6097A"/>
  </w:style>
  <w:style w:type="paragraph" w:styleId="a6">
    <w:name w:val="header"/>
    <w:basedOn w:val="a"/>
    <w:link w:val="a7"/>
    <w:uiPriority w:val="99"/>
    <w:rsid w:val="00E6097A"/>
    <w:pPr>
      <w:widowControl w:val="0"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rFonts w:eastAsia="Arial Unicode MS"/>
      <w:kern w:val="1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6097A"/>
    <w:rPr>
      <w:rFonts w:ascii="Times New Roman" w:eastAsia="Arial Unicode MS" w:hAnsi="Times New Roman" w:cs="Times New Roman"/>
      <w:kern w:val="1"/>
      <w:sz w:val="28"/>
      <w:szCs w:val="20"/>
      <w:lang w:eastAsia="ar-SA"/>
    </w:rPr>
  </w:style>
  <w:style w:type="paragraph" w:styleId="a8">
    <w:name w:val="No Spacing"/>
    <w:qFormat/>
    <w:rsid w:val="00E6097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92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263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A9CD0-8BB2-415C-8DFD-095A4CD4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2025-02-12T05:37:00Z</cp:lastPrinted>
  <dcterms:created xsi:type="dcterms:W3CDTF">2025-02-12T06:23:00Z</dcterms:created>
  <dcterms:modified xsi:type="dcterms:W3CDTF">2025-02-12T06:23:00Z</dcterms:modified>
</cp:coreProperties>
</file>