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38F" w:rsidRPr="00E33879" w:rsidRDefault="004B738F" w:rsidP="004B738F">
      <w:pPr>
        <w:jc w:val="center"/>
        <w:rPr>
          <w:rFonts w:hint="eastAsia"/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  <w:lang w:eastAsia="ru-RU" w:bidi="ar-SA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38F" w:rsidRPr="00E33879" w:rsidRDefault="004B738F" w:rsidP="004B738F">
      <w:pPr>
        <w:jc w:val="center"/>
        <w:rPr>
          <w:rFonts w:hint="eastAsia"/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4B738F" w:rsidRPr="00E33879" w:rsidRDefault="004B738F" w:rsidP="004B738F">
      <w:pPr>
        <w:tabs>
          <w:tab w:val="left" w:pos="708"/>
          <w:tab w:val="center" w:pos="4677"/>
          <w:tab w:val="right" w:pos="9355"/>
        </w:tabs>
        <w:jc w:val="center"/>
        <w:rPr>
          <w:rFonts w:hint="eastAsia"/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4B738F" w:rsidRPr="00E33879" w:rsidRDefault="004B738F" w:rsidP="004B738F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hint="eastAsia"/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:rsidR="004B738F" w:rsidRPr="001A213A" w:rsidRDefault="004B738F" w:rsidP="004B738F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hint="eastAsia"/>
          <w:b/>
          <w:spacing w:val="30"/>
          <w:sz w:val="32"/>
          <w:szCs w:val="32"/>
        </w:rPr>
      </w:pPr>
    </w:p>
    <w:p w:rsidR="004B738F" w:rsidRPr="00E33879" w:rsidRDefault="006D4873" w:rsidP="004B738F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rFonts w:hint="eastAsia"/>
          <w:spacing w:val="20"/>
        </w:rPr>
      </w:pPr>
      <w:r>
        <w:rPr>
          <w:rFonts w:hint="eastAsia"/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B738F" w:rsidRPr="00D7729A" w:rsidRDefault="004B738F" w:rsidP="004B738F">
                            <w:pPr>
                              <w:tabs>
                                <w:tab w:val="left" w:pos="1985"/>
                              </w:tabs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03.03.2025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4B738F" w:rsidRPr="00D7729A" w:rsidRDefault="004B738F" w:rsidP="004B738F">
                      <w:pPr>
                        <w:tabs>
                          <w:tab w:val="left" w:pos="1985"/>
                        </w:tabs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03.03.2025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90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4B738F" w:rsidRPr="00E33879" w:rsidRDefault="004B738F" w:rsidP="004B738F">
      <w:pPr>
        <w:pStyle w:val="Standard"/>
        <w:rPr>
          <w:rFonts w:cs="Times New Roman" w:hint="eastAsia"/>
          <w:b/>
          <w:sz w:val="28"/>
          <w:szCs w:val="28"/>
        </w:rPr>
      </w:pPr>
      <w:r w:rsidRPr="00E33879">
        <w:rPr>
          <w:rFonts w:cs="Times New Roman"/>
          <w:b/>
          <w:spacing w:val="24"/>
        </w:rPr>
        <w:t>с.Балтай</w:t>
      </w:r>
    </w:p>
    <w:p w:rsidR="000068E1" w:rsidRPr="004B738F" w:rsidRDefault="000068E1">
      <w:pPr>
        <w:pStyle w:val="Standard"/>
        <w:ind w:right="-2"/>
        <w:rPr>
          <w:rFonts w:ascii="Times New Roman" w:hAnsi="Times New Roman" w:cs="Times New Roman"/>
          <w:b/>
          <w:spacing w:val="20"/>
          <w:sz w:val="16"/>
          <w:szCs w:val="16"/>
        </w:rPr>
      </w:pPr>
    </w:p>
    <w:p w:rsidR="000068E1" w:rsidRPr="004B738F" w:rsidRDefault="00BA23F0">
      <w:pPr>
        <w:pStyle w:val="Standard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4B738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4B738F" w:rsidRPr="004B73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38F" w:rsidRPr="004B738F" w:rsidRDefault="00BA23F0">
      <w:pPr>
        <w:pStyle w:val="Standard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4B738F">
        <w:rPr>
          <w:rFonts w:ascii="Times New Roman" w:hAnsi="Times New Roman" w:cs="Times New Roman"/>
          <w:b/>
          <w:sz w:val="28"/>
          <w:szCs w:val="28"/>
        </w:rPr>
        <w:t xml:space="preserve">администрации от 14.07.2023 № 287 </w:t>
      </w:r>
    </w:p>
    <w:p w:rsidR="004B738F" w:rsidRPr="004B738F" w:rsidRDefault="00BA23F0">
      <w:pPr>
        <w:pStyle w:val="Standard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4B738F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</w:t>
      </w:r>
    </w:p>
    <w:p w:rsidR="004B738F" w:rsidRPr="004B738F" w:rsidRDefault="00BA23F0">
      <w:pPr>
        <w:pStyle w:val="Standard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4B738F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4B738F" w:rsidRPr="004B7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38F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</w:t>
      </w:r>
    </w:p>
    <w:p w:rsidR="004B738F" w:rsidRPr="004B738F" w:rsidRDefault="00BA23F0">
      <w:pPr>
        <w:pStyle w:val="Standard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4B738F">
        <w:rPr>
          <w:rFonts w:ascii="Times New Roman" w:hAnsi="Times New Roman" w:cs="Times New Roman"/>
          <w:b/>
          <w:sz w:val="28"/>
          <w:szCs w:val="28"/>
        </w:rPr>
        <w:t>услуги</w:t>
      </w:r>
      <w:r w:rsidR="004B738F" w:rsidRPr="004B7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38F">
        <w:rPr>
          <w:rFonts w:ascii="Times New Roman" w:hAnsi="Times New Roman" w:cs="Times New Roman"/>
          <w:b/>
          <w:sz w:val="28"/>
          <w:szCs w:val="28"/>
        </w:rPr>
        <w:t xml:space="preserve">«Выдача несовершеннолетним лицам, </w:t>
      </w:r>
    </w:p>
    <w:p w:rsidR="004B738F" w:rsidRPr="004B738F" w:rsidRDefault="00BA23F0">
      <w:pPr>
        <w:pStyle w:val="Standard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4B738F">
        <w:rPr>
          <w:rFonts w:ascii="Times New Roman" w:hAnsi="Times New Roman" w:cs="Times New Roman"/>
          <w:b/>
          <w:sz w:val="28"/>
          <w:szCs w:val="28"/>
        </w:rPr>
        <w:t>достигшим 16 лет,</w:t>
      </w:r>
      <w:r w:rsidR="004B738F" w:rsidRPr="004B7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38F">
        <w:rPr>
          <w:rFonts w:ascii="Times New Roman" w:hAnsi="Times New Roman" w:cs="Times New Roman"/>
          <w:b/>
          <w:sz w:val="28"/>
          <w:szCs w:val="28"/>
        </w:rPr>
        <w:t xml:space="preserve">разрешения на вступление </w:t>
      </w:r>
    </w:p>
    <w:p w:rsidR="000068E1" w:rsidRPr="004B738F" w:rsidRDefault="00BA23F0">
      <w:pPr>
        <w:pStyle w:val="Standard"/>
        <w:ind w:right="-2"/>
        <w:rPr>
          <w:rFonts w:ascii="Times New Roman" w:hAnsi="Times New Roman" w:cs="Times New Roman"/>
        </w:rPr>
      </w:pPr>
      <w:r w:rsidRPr="004B738F">
        <w:rPr>
          <w:rFonts w:ascii="Times New Roman" w:hAnsi="Times New Roman" w:cs="Times New Roman"/>
          <w:b/>
          <w:sz w:val="28"/>
          <w:szCs w:val="28"/>
        </w:rPr>
        <w:t>в брак до достижения брачного возраста»</w:t>
      </w:r>
    </w:p>
    <w:p w:rsidR="000068E1" w:rsidRPr="004B738F" w:rsidRDefault="000068E1">
      <w:pPr>
        <w:pStyle w:val="Standard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0068E1" w:rsidRPr="004B738F" w:rsidRDefault="00BA23F0" w:rsidP="004B738F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B738F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</w:t>
      </w:r>
      <w:hyperlink r:id="rId7" w:history="1">
        <w:r w:rsidRPr="004B738F">
          <w:rPr>
            <w:rStyle w:val="Internetlink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Уставом</w:t>
        </w:r>
      </w:hyperlink>
      <w:r w:rsidRPr="004B738F">
        <w:rPr>
          <w:rFonts w:ascii="Times New Roman" w:hAnsi="Times New Roman" w:cs="Times New Roman"/>
          <w:bCs/>
          <w:sz w:val="28"/>
          <w:szCs w:val="28"/>
        </w:rPr>
        <w:t xml:space="preserve"> Балтайского муниципального района Саратовской области,</w:t>
      </w:r>
    </w:p>
    <w:p w:rsidR="000068E1" w:rsidRPr="004B738F" w:rsidRDefault="00BA23F0" w:rsidP="004B738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8F">
        <w:rPr>
          <w:rFonts w:ascii="Times New Roman" w:eastAsia="Calibri" w:hAnsi="Times New Roman" w:cs="Times New Roman"/>
          <w:b/>
          <w:sz w:val="28"/>
          <w:szCs w:val="28"/>
        </w:rPr>
        <w:t>ПОСТАНОВЛЯЮ</w:t>
      </w:r>
      <w:r w:rsidRPr="004B738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068E1" w:rsidRPr="004B738F" w:rsidRDefault="00BA23F0" w:rsidP="004B738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8F">
        <w:rPr>
          <w:rFonts w:ascii="Times New Roman" w:hAnsi="Times New Roman" w:cs="Times New Roman"/>
          <w:sz w:val="28"/>
          <w:szCs w:val="28"/>
        </w:rPr>
        <w:t>1.Внести в постановление администрации от 14.07.2023 № 287 «Об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</w:t>
      </w:r>
      <w:r w:rsidR="004B738F">
        <w:rPr>
          <w:rFonts w:ascii="Times New Roman" w:hAnsi="Times New Roman" w:cs="Times New Roman"/>
          <w:sz w:val="28"/>
          <w:szCs w:val="28"/>
        </w:rPr>
        <w:t>жения брачного возраста» (с</w:t>
      </w:r>
      <w:r w:rsidRPr="004B738F">
        <w:rPr>
          <w:rFonts w:ascii="Times New Roman" w:hAnsi="Times New Roman" w:cs="Times New Roman"/>
          <w:sz w:val="28"/>
          <w:szCs w:val="28"/>
        </w:rPr>
        <w:t xml:space="preserve"> изменениями от 01.10.2024 № 396)</w:t>
      </w:r>
      <w:r w:rsidRPr="004B738F">
        <w:rPr>
          <w:rFonts w:ascii="Times New Roman" w:hAnsi="Times New Roman" w:cs="Times New Roman"/>
          <w:bCs/>
          <w:sz w:val="28"/>
          <w:szCs w:val="28"/>
        </w:rPr>
        <w:t xml:space="preserve"> следующее изменение:</w:t>
      </w:r>
    </w:p>
    <w:p w:rsidR="000068E1" w:rsidRPr="004B738F" w:rsidRDefault="004B738F" w:rsidP="004B738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BA23F0" w:rsidRPr="004B738F">
        <w:rPr>
          <w:rFonts w:ascii="Times New Roman" w:hAnsi="Times New Roman" w:cs="Times New Roman"/>
          <w:bCs/>
          <w:sz w:val="28"/>
          <w:szCs w:val="28"/>
        </w:rPr>
        <w:t>В приложении к постановлению:</w:t>
      </w:r>
    </w:p>
    <w:p w:rsidR="000068E1" w:rsidRPr="004B738F" w:rsidRDefault="004B738F" w:rsidP="004B738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BA23F0" w:rsidRPr="004B738F">
        <w:rPr>
          <w:rFonts w:ascii="Times New Roman" w:hAnsi="Times New Roman" w:cs="Times New Roman"/>
          <w:bCs/>
          <w:sz w:val="28"/>
          <w:szCs w:val="28"/>
        </w:rPr>
        <w:t>Пункт 2.3. раздела 2 дополнить абзацем следующего содержания:</w:t>
      </w:r>
    </w:p>
    <w:p w:rsidR="000068E1" w:rsidRPr="004B738F" w:rsidRDefault="00BA23F0" w:rsidP="004B738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8F">
        <w:rPr>
          <w:rFonts w:ascii="Times New Roman" w:hAnsi="Times New Roman" w:cs="Times New Roman"/>
          <w:bCs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</w:t>
      </w:r>
      <w:r w:rsidR="004B738F">
        <w:rPr>
          <w:rFonts w:ascii="Times New Roman" w:hAnsi="Times New Roman" w:cs="Times New Roman"/>
          <w:bCs/>
          <w:sz w:val="28"/>
          <w:szCs w:val="28"/>
        </w:rPr>
        <w:t xml:space="preserve">му в обращении, поступившем в </w:t>
      </w:r>
      <w:r w:rsidRPr="004B738F">
        <w:rPr>
          <w:rFonts w:ascii="Times New Roman" w:hAnsi="Times New Roman" w:cs="Times New Roman"/>
          <w:bCs/>
          <w:sz w:val="28"/>
          <w:szCs w:val="28"/>
        </w:rPr>
        <w:t>Отдел,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обращении.».</w:t>
      </w:r>
    </w:p>
    <w:p w:rsidR="000068E1" w:rsidRPr="004B738F" w:rsidRDefault="00BA23F0" w:rsidP="004B738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38F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обнародования.</w:t>
      </w:r>
    </w:p>
    <w:p w:rsidR="000068E1" w:rsidRPr="004B738F" w:rsidRDefault="00BA23F0" w:rsidP="004B738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4B738F">
        <w:rPr>
          <w:rFonts w:ascii="Times New Roman" w:hAnsi="Times New Roman" w:cs="Times New Roman"/>
          <w:szCs w:val="28"/>
        </w:rPr>
        <w:t xml:space="preserve">3.Контроль за исполнением настоящего постановления возложить на </w:t>
      </w:r>
      <w:r w:rsidR="004B738F">
        <w:rPr>
          <w:rFonts w:ascii="Times New Roman" w:hAnsi="Times New Roman" w:cs="Times New Roman"/>
          <w:szCs w:val="28"/>
        </w:rPr>
        <w:t>заместителя главы</w:t>
      </w:r>
      <w:r w:rsidRPr="004B738F">
        <w:rPr>
          <w:rFonts w:ascii="Times New Roman" w:hAnsi="Times New Roman" w:cs="Times New Roman"/>
          <w:szCs w:val="28"/>
        </w:rPr>
        <w:t xml:space="preserve"> администрации Балтайского муниципального района.</w:t>
      </w:r>
    </w:p>
    <w:p w:rsidR="000068E1" w:rsidRPr="004B738F" w:rsidRDefault="000068E1">
      <w:pPr>
        <w:pStyle w:val="Standard"/>
        <w:jc w:val="both"/>
        <w:rPr>
          <w:rFonts w:hint="eastAsia"/>
          <w:sz w:val="28"/>
          <w:szCs w:val="28"/>
        </w:rPr>
      </w:pPr>
    </w:p>
    <w:p w:rsidR="000068E1" w:rsidRPr="004B738F" w:rsidRDefault="000068E1">
      <w:pPr>
        <w:pStyle w:val="Standard"/>
        <w:jc w:val="both"/>
        <w:rPr>
          <w:rFonts w:hint="eastAsia"/>
          <w:sz w:val="28"/>
          <w:szCs w:val="28"/>
        </w:rPr>
      </w:pPr>
    </w:p>
    <w:p w:rsidR="000068E1" w:rsidRPr="004B738F" w:rsidRDefault="00BA23F0">
      <w:pPr>
        <w:pStyle w:val="Standard"/>
        <w:jc w:val="both"/>
        <w:rPr>
          <w:rFonts w:hint="eastAsia"/>
        </w:rPr>
      </w:pPr>
      <w:r w:rsidRPr="004B738F">
        <w:rPr>
          <w:sz w:val="28"/>
          <w:szCs w:val="28"/>
        </w:rPr>
        <w:t>Глава Балтайского</w:t>
      </w:r>
    </w:p>
    <w:p w:rsidR="004B738F" w:rsidRPr="004B738F" w:rsidRDefault="00BA23F0">
      <w:pPr>
        <w:pStyle w:val="Standard"/>
        <w:tabs>
          <w:tab w:val="left" w:pos="0"/>
        </w:tabs>
        <w:jc w:val="both"/>
        <w:rPr>
          <w:rFonts w:hint="eastAsia"/>
          <w:sz w:val="28"/>
          <w:szCs w:val="28"/>
        </w:rPr>
      </w:pPr>
      <w:r w:rsidRPr="004B738F">
        <w:rPr>
          <w:sz w:val="28"/>
          <w:szCs w:val="28"/>
        </w:rPr>
        <w:t>муници</w:t>
      </w:r>
      <w:r w:rsidR="004B738F">
        <w:rPr>
          <w:sz w:val="28"/>
          <w:szCs w:val="28"/>
        </w:rPr>
        <w:t>пального района</w:t>
      </w:r>
      <w:r w:rsidR="004B738F">
        <w:rPr>
          <w:sz w:val="28"/>
          <w:szCs w:val="28"/>
        </w:rPr>
        <w:tab/>
      </w:r>
      <w:r w:rsidR="004B738F">
        <w:rPr>
          <w:sz w:val="28"/>
          <w:szCs w:val="28"/>
        </w:rPr>
        <w:tab/>
      </w:r>
      <w:r w:rsidR="004B738F">
        <w:rPr>
          <w:sz w:val="28"/>
          <w:szCs w:val="28"/>
        </w:rPr>
        <w:tab/>
      </w:r>
      <w:r w:rsidR="004B738F">
        <w:rPr>
          <w:sz w:val="28"/>
          <w:szCs w:val="28"/>
        </w:rPr>
        <w:tab/>
      </w:r>
      <w:r w:rsidR="004B738F">
        <w:rPr>
          <w:sz w:val="28"/>
          <w:szCs w:val="28"/>
        </w:rPr>
        <w:tab/>
      </w:r>
      <w:r w:rsidR="004B738F">
        <w:rPr>
          <w:sz w:val="28"/>
          <w:szCs w:val="28"/>
        </w:rPr>
        <w:tab/>
        <w:t xml:space="preserve">   Е.С.</w:t>
      </w:r>
      <w:r w:rsidRPr="004B738F">
        <w:rPr>
          <w:sz w:val="28"/>
          <w:szCs w:val="28"/>
        </w:rPr>
        <w:t>Бенькович</w:t>
      </w:r>
    </w:p>
    <w:sectPr w:rsidR="004B738F" w:rsidRPr="004B738F" w:rsidSect="004B738F">
      <w:pgSz w:w="11906" w:h="16838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096" w:rsidRDefault="00183096" w:rsidP="000068E1">
      <w:pPr>
        <w:rPr>
          <w:rFonts w:hint="eastAsia"/>
        </w:rPr>
      </w:pPr>
      <w:r>
        <w:separator/>
      </w:r>
    </w:p>
  </w:endnote>
  <w:endnote w:type="continuationSeparator" w:id="0">
    <w:p w:rsidR="00183096" w:rsidRDefault="00183096" w:rsidP="000068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096" w:rsidRDefault="00183096" w:rsidP="000068E1">
      <w:pPr>
        <w:rPr>
          <w:rFonts w:hint="eastAsia"/>
        </w:rPr>
      </w:pPr>
      <w:r w:rsidRPr="000068E1">
        <w:rPr>
          <w:color w:val="000000"/>
        </w:rPr>
        <w:separator/>
      </w:r>
    </w:p>
  </w:footnote>
  <w:footnote w:type="continuationSeparator" w:id="0">
    <w:p w:rsidR="00183096" w:rsidRDefault="00183096" w:rsidP="000068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E1"/>
    <w:rsid w:val="000068E1"/>
    <w:rsid w:val="00183096"/>
    <w:rsid w:val="001A5C59"/>
    <w:rsid w:val="004B738F"/>
    <w:rsid w:val="006D4873"/>
    <w:rsid w:val="009E553F"/>
    <w:rsid w:val="00BA23F0"/>
    <w:rsid w:val="00E8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C1627-B9A4-45C7-9259-AA5042BA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68E1"/>
  </w:style>
  <w:style w:type="paragraph" w:customStyle="1" w:styleId="Heading">
    <w:name w:val="Heading"/>
    <w:basedOn w:val="Standard"/>
    <w:next w:val="Textbody"/>
    <w:rsid w:val="000068E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068E1"/>
    <w:pPr>
      <w:spacing w:after="140" w:line="276" w:lineRule="auto"/>
    </w:pPr>
  </w:style>
  <w:style w:type="paragraph" w:styleId="a3">
    <w:name w:val="List"/>
    <w:basedOn w:val="Textbody"/>
    <w:rsid w:val="000068E1"/>
  </w:style>
  <w:style w:type="paragraph" w:customStyle="1" w:styleId="1">
    <w:name w:val="Название объекта1"/>
    <w:basedOn w:val="Standard"/>
    <w:rsid w:val="000068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068E1"/>
    <w:pPr>
      <w:suppressLineNumbers/>
    </w:pPr>
  </w:style>
  <w:style w:type="paragraph" w:customStyle="1" w:styleId="21">
    <w:name w:val="Основной текст с отступом 21"/>
    <w:basedOn w:val="Standard"/>
    <w:rsid w:val="000068E1"/>
    <w:pPr>
      <w:spacing w:after="120" w:line="480" w:lineRule="auto"/>
      <w:ind w:left="283"/>
    </w:pPr>
    <w:rPr>
      <w:sz w:val="28"/>
      <w:szCs w:val="20"/>
    </w:rPr>
  </w:style>
  <w:style w:type="character" w:customStyle="1" w:styleId="Internetlink">
    <w:name w:val="Internet link"/>
    <w:rsid w:val="000068E1"/>
    <w:rPr>
      <w:color w:val="0000FF"/>
      <w:u w:val="single"/>
    </w:rPr>
  </w:style>
  <w:style w:type="character" w:customStyle="1" w:styleId="VisitedInternetLink">
    <w:name w:val="Visited Internet Link"/>
    <w:rsid w:val="000068E1"/>
    <w:rPr>
      <w:color w:val="8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738F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B738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:8111/content/act/a3ea8aab-8806-4a74-8488-84d37310ea5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2</cp:revision>
  <cp:lastPrinted>2025-03-03T07:34:00Z</cp:lastPrinted>
  <dcterms:created xsi:type="dcterms:W3CDTF">2025-03-03T10:17:00Z</dcterms:created>
  <dcterms:modified xsi:type="dcterms:W3CDTF">2025-03-03T10:17:00Z</dcterms:modified>
</cp:coreProperties>
</file>