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FB" w:rsidRPr="009603FB" w:rsidRDefault="009603FB" w:rsidP="009603FB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9603FB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3FB" w:rsidRPr="009603FB" w:rsidRDefault="009603FB" w:rsidP="009603FB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9603FB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9603FB" w:rsidRPr="009603FB" w:rsidRDefault="009603FB" w:rsidP="009603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9603FB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9603FB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9603FB" w:rsidRPr="009603FB" w:rsidRDefault="009603FB" w:rsidP="009603FB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9603FB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9603FB" w:rsidRPr="009603FB" w:rsidRDefault="009603FB" w:rsidP="009603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9603FB" w:rsidRPr="009603FB" w:rsidRDefault="00E0035B" w:rsidP="009603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603FB" w:rsidRPr="009603FB" w:rsidRDefault="009603FB" w:rsidP="009603FB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03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25.04.2025</w:t>
                            </w:r>
                            <w:r w:rsidRPr="009603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9603FB" w:rsidRPr="009603FB" w:rsidRDefault="009603FB" w:rsidP="009603FB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9603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25.04.2025</w:t>
                      </w:r>
                      <w:r w:rsidRPr="009603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228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9603FB" w:rsidRPr="009603FB" w:rsidRDefault="009603FB" w:rsidP="009603FB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9603FB">
        <w:rPr>
          <w:rFonts w:cs="Times New Roman"/>
          <w:b/>
          <w:spacing w:val="24"/>
          <w:lang w:val="ru-RU"/>
        </w:rPr>
        <w:t>с.Балтай</w:t>
      </w:r>
    </w:p>
    <w:p w:rsidR="009603FB" w:rsidRDefault="009603FB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:rsidR="00A95F14" w:rsidRPr="00CA7318" w:rsidRDefault="00A95F14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 внесении </w:t>
      </w:r>
      <w:r w:rsidR="006625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изменений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в постановление </w:t>
      </w:r>
    </w:p>
    <w:p w:rsidR="00A95F14" w:rsidRPr="00CA7318" w:rsidRDefault="00A95F14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администрации Балтайского муниципального </w:t>
      </w:r>
    </w:p>
    <w:p w:rsidR="00662531" w:rsidRDefault="00A95F14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района от </w:t>
      </w:r>
      <w:r w:rsidR="00EE15A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14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.1</w:t>
      </w:r>
      <w:r w:rsidR="00EE15A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.20</w:t>
      </w:r>
      <w:r w:rsidR="00EE15A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23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№</w:t>
      </w:r>
      <w:r w:rsid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46</w:t>
      </w:r>
      <w:r w:rsidR="00EE15A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2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«</w:t>
      </w:r>
      <w:r w:rsidR="006625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Об утверждении </w:t>
      </w:r>
    </w:p>
    <w:p w:rsidR="00662531" w:rsidRDefault="00662531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административного регламента предоставления </w:t>
      </w:r>
    </w:p>
    <w:p w:rsidR="00EE15A0" w:rsidRDefault="00662531" w:rsidP="006625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муниципальной услуги «</w:t>
      </w:r>
      <w:r w:rsidR="00EE15A0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Постановка </w:t>
      </w:r>
    </w:p>
    <w:p w:rsidR="00EE15A0" w:rsidRDefault="00EE15A0" w:rsidP="006625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на учет и снятие с учета в качестве лиц, </w:t>
      </w:r>
    </w:p>
    <w:p w:rsidR="00EE15A0" w:rsidRDefault="00EE15A0" w:rsidP="006625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имеющих право на предоставление земельных </w:t>
      </w:r>
    </w:p>
    <w:p w:rsidR="00A95F14" w:rsidRPr="00CA7318" w:rsidRDefault="00EE15A0" w:rsidP="006625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участков в собственность бесплатно</w:t>
      </w:r>
      <w:r w:rsidR="00A95F14" w:rsidRPr="00CA731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662531" w:rsidRDefault="00662531" w:rsidP="006625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95F14" w:rsidRPr="00CA7318" w:rsidRDefault="009603FB" w:rsidP="00BB79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В соответствии со статьей</w:t>
      </w:r>
      <w:r w:rsidR="00662531" w:rsidRPr="006625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39.5 Земельного кодекса Российской Федерации, Законом Сар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атовской области от 30.09.2014</w:t>
      </w:r>
      <w:r w:rsidR="00662531" w:rsidRPr="006625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№</w:t>
      </w:r>
      <w:r w:rsidR="00BB794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119-СЗО «О земле»,</w:t>
      </w:r>
      <w:r w:rsidR="00662531" w:rsidRPr="006625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Закон</w:t>
      </w:r>
      <w:r w:rsidR="00BB794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ом</w:t>
      </w:r>
      <w:r w:rsidR="00662531" w:rsidRPr="006625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Саратовской области от 28 августа 2023 года </w:t>
      </w:r>
      <w:r w:rsidR="00BB794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№</w:t>
      </w:r>
      <w:r w:rsidR="00662531" w:rsidRPr="006625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780-П </w:t>
      </w:r>
      <w:r w:rsidR="00BB794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«</w:t>
      </w:r>
      <w:r w:rsidR="00662531" w:rsidRPr="006625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в собственность бесплатно земельных участков, находящихся в государственной или муниципальной собственности»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, </w:t>
      </w:r>
      <w:r w:rsidR="00A95F14"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руководствуясь Уставом Ба</w:t>
      </w:r>
      <w:r w:rsidR="00BB794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лтайского муниципального района,</w:t>
      </w:r>
    </w:p>
    <w:p w:rsidR="00A95F14" w:rsidRPr="00CA7318" w:rsidRDefault="00A95F14" w:rsidP="00BB79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:rsidR="008367C1" w:rsidRDefault="00A95F14" w:rsidP="00BB7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1.Внести в постановление администрации Балтайского муниципального района от 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14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.1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.20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23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№</w:t>
      </w:r>
      <w:r w:rsidR="00CA7318"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46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«</w:t>
      </w:r>
      <w:r w:rsidR="006625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Об утверждении административного регламента предоставления муниципальной услуги «</w:t>
      </w:r>
      <w:r w:rsidR="00EE15A0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Постановка на учет и снятие с учета в качестве лиц, имеющих право на предоставление земельных участков в собственность бесплатно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» следующее </w:t>
      </w:r>
      <w:r w:rsidR="008367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изменение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:</w:t>
      </w:r>
    </w:p>
    <w:p w:rsidR="008367C1" w:rsidRDefault="00A303C0" w:rsidP="00BB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1.1.</w:t>
      </w:r>
      <w:r w:rsidR="008367C1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В приложении к постановлению:</w:t>
      </w:r>
    </w:p>
    <w:p w:rsidR="008367C1" w:rsidRDefault="008367C1" w:rsidP="00BB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lastRenderedPageBreak/>
        <w:t>1)</w:t>
      </w:r>
      <w:r w:rsidR="00505CA4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Пункт 2.15. </w:t>
      </w:r>
      <w:r w:rsidR="00505CA4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раздел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а</w:t>
      </w:r>
      <w:r w:rsidR="00505CA4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</w:t>
      </w:r>
      <w:r w:rsidR="009603FB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2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дополнить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подпунктом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2.15.6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следующего содержания:</w:t>
      </w:r>
    </w:p>
    <w:p w:rsidR="00505CA4" w:rsidRPr="004C3CF7" w:rsidRDefault="008367C1" w:rsidP="00BB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«2.15.6.</w:t>
      </w:r>
      <w:r w:rsidR="00505CA4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В отношении заявителя ранее было принято решение о предоставлении земельного участка в собственность бесплатно 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иными членами семьи, иному родителю (усыновителю) погибшего военнослужащего.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».</w:t>
      </w:r>
    </w:p>
    <w:p w:rsidR="008367C1" w:rsidRDefault="00A303C0" w:rsidP="00BB794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2</w:t>
      </w:r>
      <w:r w:rsidR="008367C1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)</w:t>
      </w:r>
      <w:r w:rsidR="00934606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Пункт 2.13. р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а</w:t>
      </w:r>
      <w:r w:rsidR="00505CA4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здел</w:t>
      </w:r>
      <w:r w:rsidR="009603FB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а</w:t>
      </w:r>
      <w:r w:rsidR="00505CA4" w:rsidRPr="004C3CF7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</w:t>
      </w:r>
      <w:r w:rsidR="009603FB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2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дополнить </w:t>
      </w:r>
      <w:r w:rsidR="00934606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абзацем</w:t>
      </w:r>
      <w:r w:rsidR="008367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следующего содержания:</w:t>
      </w:r>
    </w:p>
    <w:p w:rsidR="00505CA4" w:rsidRDefault="008367C1" w:rsidP="00BB794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«</w:t>
      </w:r>
      <w:r w:rsidR="00505CA4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Снятие заявителей с учета осуществляется по решению </w:t>
      </w:r>
      <w:r w:rsidR="00BB7946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органа местного самоуправления.</w:t>
      </w:r>
    </w:p>
    <w:p w:rsidR="00505CA4" w:rsidRPr="00CA7318" w:rsidRDefault="00505CA4" w:rsidP="00BB7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Основанием для снятия заявителя с учета является наличие ранее принятого решения о предоставлении земельного участка в собственность бесплатно иным членам семьи</w:t>
      </w:r>
      <w:r w:rsidR="00BB7946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, иному родителю (усыновителю)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погибшего военнослужащего в соответствии со статьей</w:t>
      </w:r>
      <w:r w:rsidR="008367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12.1 настоящего Закона</w:t>
      </w:r>
      <w:r w:rsidR="008367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Саратовской области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.</w:t>
      </w:r>
      <w:r w:rsidR="008367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».</w:t>
      </w:r>
    </w:p>
    <w:p w:rsidR="00934606" w:rsidRPr="00CA7318" w:rsidRDefault="00934606" w:rsidP="00BB79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2.Постановление администрации Балтайского муниципального района Саратовской области от 10.04.2025 № 194</w:t>
      </w:r>
      <w:r w:rsidR="009603FB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 «</w:t>
      </w:r>
      <w:r w:rsidR="009603FB" w:rsidRPr="009603F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en-US"/>
        </w:rPr>
        <w:t>О внесении изменений в постановление администрации Балтайского муниципального района от 14.11.2023 № 462 «Об утверждении административного регламента предоставления муниципальной услуги «</w:t>
      </w:r>
      <w:r w:rsidR="009603FB" w:rsidRPr="009603F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>Постановка на учет и снятие с учета в качестве лиц, имеющих право на предоставление земельных участков в собственность бесплатно</w:t>
      </w:r>
      <w:r w:rsidR="009603FB" w:rsidRPr="009603F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 считать утратившим силу.</w:t>
      </w:r>
    </w:p>
    <w:p w:rsidR="009603FB" w:rsidRDefault="009603FB" w:rsidP="00BB79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3.</w:t>
      </w:r>
      <w:r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Настоящее постановление вступает в силу со дня его обнародования.</w:t>
      </w:r>
    </w:p>
    <w:p w:rsidR="00857684" w:rsidRPr="00857684" w:rsidRDefault="009603FB" w:rsidP="00BB79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4.</w:t>
      </w:r>
      <w:r w:rsidR="00857684" w:rsidRPr="00857684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BB7946" w:rsidRDefault="00BB7946" w:rsidP="00BB79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BB7946" w:rsidRDefault="00BB7946" w:rsidP="00BB79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BB7946" w:rsidRDefault="00BB7946" w:rsidP="00BB79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857684" w:rsidRPr="00BB7946" w:rsidRDefault="00857684" w:rsidP="00BB79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BB794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Глава Балтайского</w:t>
      </w:r>
    </w:p>
    <w:p w:rsidR="00A95F14" w:rsidRPr="00BB7946" w:rsidRDefault="00857684" w:rsidP="00BB79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en-US"/>
        </w:rPr>
      </w:pPr>
      <w:r w:rsidRPr="00BB794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муниципального района</w:t>
      </w:r>
      <w:r w:rsidRPr="00BB794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                        </w:t>
      </w:r>
      <w:r w:rsidRPr="00BB794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</w:r>
      <w:r w:rsidRPr="00BB794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</w:r>
      <w:r w:rsidR="00BB794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           </w:t>
      </w:r>
      <w:r w:rsidRPr="00BB794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Е.С.Бенькович</w:t>
      </w:r>
    </w:p>
    <w:sectPr w:rsidR="00A95F14" w:rsidRPr="00BB7946" w:rsidSect="00BB79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DD" w:rsidRDefault="00D075DD">
      <w:pPr>
        <w:spacing w:after="0" w:line="240" w:lineRule="auto"/>
      </w:pPr>
      <w:r>
        <w:separator/>
      </w:r>
    </w:p>
  </w:endnote>
  <w:endnote w:type="continuationSeparator" w:id="0">
    <w:p w:rsidR="00D075DD" w:rsidRDefault="00D0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DD" w:rsidRDefault="00D075DD">
      <w:pPr>
        <w:spacing w:after="0" w:line="240" w:lineRule="auto"/>
      </w:pPr>
      <w:r>
        <w:separator/>
      </w:r>
    </w:p>
  </w:footnote>
  <w:footnote w:type="continuationSeparator" w:id="0">
    <w:p w:rsidR="00D075DD" w:rsidRDefault="00D07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E"/>
    <w:rsid w:val="000C04A9"/>
    <w:rsid w:val="002844EF"/>
    <w:rsid w:val="002D65A0"/>
    <w:rsid w:val="002E2B3D"/>
    <w:rsid w:val="002E5FF3"/>
    <w:rsid w:val="0031117E"/>
    <w:rsid w:val="00325E3C"/>
    <w:rsid w:val="003568EF"/>
    <w:rsid w:val="004459B1"/>
    <w:rsid w:val="004B714A"/>
    <w:rsid w:val="004C3CF7"/>
    <w:rsid w:val="004D4641"/>
    <w:rsid w:val="004E5130"/>
    <w:rsid w:val="00505CA4"/>
    <w:rsid w:val="00613920"/>
    <w:rsid w:val="00661011"/>
    <w:rsid w:val="00662531"/>
    <w:rsid w:val="00695AE1"/>
    <w:rsid w:val="00737321"/>
    <w:rsid w:val="007430C1"/>
    <w:rsid w:val="008367C1"/>
    <w:rsid w:val="00857684"/>
    <w:rsid w:val="009274F0"/>
    <w:rsid w:val="00934606"/>
    <w:rsid w:val="009603FB"/>
    <w:rsid w:val="00961FDE"/>
    <w:rsid w:val="00987B19"/>
    <w:rsid w:val="0099573D"/>
    <w:rsid w:val="00A303C0"/>
    <w:rsid w:val="00A95F14"/>
    <w:rsid w:val="00BB7946"/>
    <w:rsid w:val="00C861F4"/>
    <w:rsid w:val="00CA7318"/>
    <w:rsid w:val="00D075DD"/>
    <w:rsid w:val="00D76C6B"/>
    <w:rsid w:val="00DA7A5C"/>
    <w:rsid w:val="00DF2B02"/>
    <w:rsid w:val="00E0035B"/>
    <w:rsid w:val="00E61CCD"/>
    <w:rsid w:val="00EC3195"/>
    <w:rsid w:val="00ED4B1D"/>
    <w:rsid w:val="00EE15A0"/>
    <w:rsid w:val="00F957E5"/>
    <w:rsid w:val="00FA6E73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1A23A-CD70-440D-93EB-9217D58D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95F14"/>
  </w:style>
  <w:style w:type="paragraph" w:styleId="a3">
    <w:name w:val="header"/>
    <w:basedOn w:val="a"/>
    <w:link w:val="10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60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semiHidden/>
    <w:unhideWhenUsed/>
    <w:rsid w:val="00BB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C32D-CA97-490D-8E8D-45C30011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2</cp:revision>
  <cp:lastPrinted>2025-04-25T10:52:00Z</cp:lastPrinted>
  <dcterms:created xsi:type="dcterms:W3CDTF">2025-04-28T05:39:00Z</dcterms:created>
  <dcterms:modified xsi:type="dcterms:W3CDTF">2025-04-28T05:39:00Z</dcterms:modified>
</cp:coreProperties>
</file>