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E3D1" w14:textId="77777777" w:rsidR="00905C2A" w:rsidRPr="00A818FC" w:rsidRDefault="00905C2A" w:rsidP="00905C2A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bookmarkStart w:id="0" w:name="_GoBack"/>
      <w:bookmarkEnd w:id="0"/>
      <w:r w:rsidRPr="00A818FC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052BF97E" wp14:editId="030F1AF6">
            <wp:extent cx="640080" cy="7924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5294FB" w14:textId="77777777" w:rsidR="00905C2A" w:rsidRPr="00A818FC" w:rsidRDefault="00905C2A" w:rsidP="00905C2A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818FC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14:paraId="7A2A22AB" w14:textId="77777777" w:rsidR="00905C2A" w:rsidRPr="00A818FC" w:rsidRDefault="00905C2A" w:rsidP="00905C2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818FC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  <w:r w:rsidRPr="00A818FC">
        <w:rPr>
          <w:rFonts w:ascii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14:paraId="3D80F0E2" w14:textId="77777777" w:rsidR="00905C2A" w:rsidRPr="00A818FC" w:rsidRDefault="00905C2A" w:rsidP="00905C2A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A818FC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14:paraId="16A5E432" w14:textId="77777777" w:rsidR="00905C2A" w:rsidRPr="00A818FC" w:rsidRDefault="00905C2A" w:rsidP="00CF0DB1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b/>
          <w:spacing w:val="30"/>
        </w:rPr>
      </w:pPr>
    </w:p>
    <w:p w14:paraId="753020B0" w14:textId="5196FF40" w:rsidR="00905C2A" w:rsidRPr="00A818FC" w:rsidRDefault="008A3824" w:rsidP="00905C2A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noProof/>
          <w:lang w:val="de-DE" w:bidi="fa-I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58A0E14" wp14:editId="2DFCAD74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3CDD94" w14:textId="77777777" w:rsidR="006B3BC1" w:rsidRPr="00CF0DB1" w:rsidRDefault="006B3BC1" w:rsidP="00905C2A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8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CF0D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C354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06.2024</w:t>
                            </w:r>
                            <w:r w:rsidRPr="00A818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CF0D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A0E1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pSIQIAAAIEAAAOAAAAZHJzL2Uyb0RvYy54bWysk82O0zAQx+9IvIPlO01a2NVu1HS1dFWE&#10;tHxICw/gOk5ikXjM2G2y3LjzCrwDBw7ceIXuGzG221LBDZGDNXZmfp75z3h+NfYd2yp0GkzJp5Oc&#10;M2UkVNo0JX//bvXkgjPnhalEB0aV/F45frV4/Gg+2ELNoIWuUsgIYlwx2JK33tsiy5xsVS/cBKwy&#10;9LMG7IWnLTZZhWIget9lszw/zwbAyiJI5Ryd3qSffBH5da2kf1PXTnnWlZxy83HFuK7Dmi3momhQ&#10;2FbLfRriH7LohTZ06RF1I7xgG9R/oXotERzUfiKhz6CutVSxBqpmmv9RzV0rrIq1kDjOHmVy/w8r&#10;X2/fItMV9Y4zI3pq0e7r7tvu++7n7sfD54cvbBY0GqwryPXOkrMfn8MY/EO9zt6C/OCYgWUrTKOu&#10;EWFolagox2mIzE5CE8cFyHp4BRVdJjYeImissQ9AkoQRnXp1f+yPGj2TdDjLzy+ml2ecSfr3NL+c&#10;PTuLV4jiEG3R+RcKehaMkiP1P9LF9tb5kI0oDi4xe+h0tdJdFzfYrJcdsq2gWVnFL8V2thXpNM4L&#10;MVxyjTx3yuhMIBkIzHRdOIkahLKTAH5cj3tN11DdkxoIaTDpIZHRAn7ibKChLLn7uBGoOOteGlI0&#10;TPDBwIOxPhjCSAotuecsmUufJn1jUTctkVPPDFyT6rWOgoT2pCz2edKgxbr2jyJM8uk+ev1+uotf&#10;AAAA//8DAFBLAwQUAAYACAAAACEA//DaHtwAAAAHAQAADwAAAGRycy9kb3ducmV2LnhtbEyPQU/C&#10;QBSE7yb+h80z8QZbWrBQuiWK0SuxmnBd2ke3afdt012g/nufJz1OZjLzTb6bbC+uOPrWkYLFPAKB&#10;VLm6pUbB1+fbbA3CB0217h2hgm/0sCvu73Kd1e5GH3gtQyO4hHymFZgQhkxKXxm02s/dgMTe2Y1W&#10;B5ZjI+tR37jc9jKOoidpdUu8YPSAe4NVV16sguQQp0f/Xr7uhyNuurV/6c5klHp8mJ63IAJO4S8M&#10;v/iMDgUzndyFai96BbNFwkkFKT9iO4mXSxAnBatVCrLI5X/+4gcAAP//AwBQSwECLQAUAAYACAAA&#10;ACEAtoM4kv4AAADhAQAAEwAAAAAAAAAAAAAAAAAAAAAAW0NvbnRlbnRfVHlwZXNdLnhtbFBLAQIt&#10;ABQABgAIAAAAIQA4/SH/1gAAAJQBAAALAAAAAAAAAAAAAAAAAC8BAABfcmVscy8ucmVsc1BLAQIt&#10;ABQABgAIAAAAIQBfTVpSIQIAAAIEAAAOAAAAAAAAAAAAAAAAAC4CAABkcnMvZTJvRG9jLnhtbFBL&#10;AQItABQABgAIAAAAIQD/8Noe3AAAAAcBAAAPAAAAAAAAAAAAAAAAAHsEAABkcnMvZG93bnJldi54&#10;bWxQSwUGAAAAAAQABADzAAAAhAUAAAAA&#10;" stroked="f">
                <v:fill opacity="0"/>
                <v:textbox inset="0,0,0,0">
                  <w:txbxContent>
                    <w:p w14:paraId="2A3CDD94" w14:textId="77777777" w:rsidR="006B3BC1" w:rsidRPr="00CF0DB1" w:rsidRDefault="006B3BC1" w:rsidP="00905C2A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A818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CF0DB1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C354DE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06.2024</w:t>
                      </w:r>
                      <w:r w:rsidRPr="00A818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CF0DB1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200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5262E790" w14:textId="77777777" w:rsidR="00905C2A" w:rsidRPr="00A818FC" w:rsidRDefault="00905C2A" w:rsidP="00905C2A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A818FC">
        <w:rPr>
          <w:rFonts w:cs="Times New Roman"/>
          <w:b/>
          <w:spacing w:val="24"/>
          <w:lang w:val="ru-RU"/>
        </w:rPr>
        <w:t>с.Балтай</w:t>
      </w:r>
    </w:p>
    <w:p w14:paraId="375A613F" w14:textId="77777777" w:rsidR="006D448F" w:rsidRDefault="006D448F" w:rsidP="006D44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215170E0" w14:textId="77777777" w:rsidR="00663279" w:rsidRDefault="00663279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О внесении изменений в </w:t>
      </w:r>
      <w:r w:rsidR="001648A9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постановление</w:t>
      </w:r>
      <w:r w:rsidR="00CF0DB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</w:p>
    <w:p w14:paraId="4C6403B0" w14:textId="77777777" w:rsidR="00663279" w:rsidRDefault="00663279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администрации Балтайского</w:t>
      </w:r>
      <w:r w:rsidR="00CF0DB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</w:p>
    <w:p w14:paraId="33EE4743" w14:textId="77777777" w:rsidR="00663279" w:rsidRDefault="00663279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муниципального района от </w:t>
      </w:r>
      <w:r w:rsidR="00C354D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.</w:t>
      </w:r>
      <w:r w:rsidR="00C354D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03.2021</w:t>
      </w:r>
      <w:r w:rsidR="00CF0DB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</w:p>
    <w:p w14:paraId="5730A463" w14:textId="77777777" w:rsidR="001648A9" w:rsidRDefault="00663279" w:rsidP="001648A9">
      <w:pPr>
        <w:pStyle w:val="1"/>
        <w:rPr>
          <w:b/>
          <w:sz w:val="28"/>
          <w:szCs w:val="28"/>
        </w:rPr>
      </w:pPr>
      <w:r>
        <w:rPr>
          <w:rFonts w:eastAsia="Times New Roman"/>
          <w:b/>
          <w:kern w:val="3"/>
          <w:sz w:val="28"/>
          <w:szCs w:val="28"/>
        </w:rPr>
        <w:t xml:space="preserve">№ </w:t>
      </w:r>
      <w:r w:rsidR="00C354DE">
        <w:rPr>
          <w:rFonts w:eastAsia="Times New Roman"/>
          <w:b/>
          <w:kern w:val="3"/>
          <w:sz w:val="28"/>
          <w:szCs w:val="28"/>
        </w:rPr>
        <w:t>93</w:t>
      </w:r>
      <w:r>
        <w:rPr>
          <w:rFonts w:eastAsia="Times New Roman"/>
          <w:b/>
          <w:kern w:val="3"/>
          <w:sz w:val="28"/>
          <w:szCs w:val="28"/>
        </w:rPr>
        <w:t xml:space="preserve"> «</w:t>
      </w:r>
      <w:r w:rsidR="001648A9" w:rsidRPr="006341E1">
        <w:rPr>
          <w:b/>
          <w:sz w:val="28"/>
          <w:szCs w:val="28"/>
        </w:rPr>
        <w:t xml:space="preserve">Об утверждении административного </w:t>
      </w:r>
    </w:p>
    <w:p w14:paraId="001F5C03" w14:textId="77777777" w:rsidR="001648A9" w:rsidRDefault="001648A9" w:rsidP="001648A9">
      <w:pPr>
        <w:pStyle w:val="1"/>
        <w:rPr>
          <w:b/>
          <w:sz w:val="28"/>
          <w:szCs w:val="28"/>
        </w:rPr>
      </w:pPr>
      <w:r w:rsidRPr="006341E1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а по предоставлению</w:t>
      </w:r>
      <w:r w:rsidR="00CF0DB1">
        <w:rPr>
          <w:b/>
          <w:sz w:val="28"/>
          <w:szCs w:val="28"/>
        </w:rPr>
        <w:t xml:space="preserve"> </w:t>
      </w:r>
    </w:p>
    <w:p w14:paraId="4E197DBC" w14:textId="77777777" w:rsidR="00C354DE" w:rsidRDefault="001648A9" w:rsidP="00C354DE">
      <w:pPr>
        <w:pStyle w:val="1"/>
        <w:rPr>
          <w:b/>
          <w:sz w:val="28"/>
          <w:szCs w:val="28"/>
        </w:rPr>
      </w:pPr>
      <w:r w:rsidRPr="006341E1">
        <w:rPr>
          <w:b/>
          <w:sz w:val="28"/>
          <w:szCs w:val="28"/>
        </w:rPr>
        <w:t xml:space="preserve">муниципальной услуги </w:t>
      </w:r>
      <w:r w:rsidRPr="00BF119B">
        <w:rPr>
          <w:b/>
          <w:sz w:val="28"/>
          <w:szCs w:val="28"/>
        </w:rPr>
        <w:t>«</w:t>
      </w:r>
      <w:r w:rsidR="00C354DE">
        <w:rPr>
          <w:b/>
          <w:sz w:val="28"/>
          <w:szCs w:val="28"/>
        </w:rPr>
        <w:t>Зачисление детей</w:t>
      </w:r>
      <w:r w:rsidR="00CF0DB1">
        <w:rPr>
          <w:b/>
          <w:sz w:val="28"/>
          <w:szCs w:val="28"/>
        </w:rPr>
        <w:t xml:space="preserve"> </w:t>
      </w:r>
    </w:p>
    <w:p w14:paraId="42F97A4D" w14:textId="77777777" w:rsidR="00C354DE" w:rsidRDefault="00C354DE" w:rsidP="00C354D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в общеобразовательные организации</w:t>
      </w:r>
      <w:r w:rsidR="00CF0DB1">
        <w:rPr>
          <w:b/>
          <w:sz w:val="28"/>
          <w:szCs w:val="28"/>
        </w:rPr>
        <w:t xml:space="preserve"> </w:t>
      </w:r>
    </w:p>
    <w:p w14:paraId="77D5BE80" w14:textId="77777777" w:rsidR="00C354DE" w:rsidRDefault="00C354DE" w:rsidP="00C354D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  <w:r w:rsidR="00CF0DB1">
        <w:rPr>
          <w:b/>
          <w:sz w:val="28"/>
          <w:szCs w:val="28"/>
        </w:rPr>
        <w:t xml:space="preserve"> </w:t>
      </w:r>
    </w:p>
    <w:p w14:paraId="5DFA2F3B" w14:textId="77777777" w:rsidR="001648A9" w:rsidRPr="00BF119B" w:rsidRDefault="00C354DE" w:rsidP="00C354D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="001648A9" w:rsidRPr="00BF119B">
        <w:rPr>
          <w:b/>
          <w:sz w:val="28"/>
          <w:szCs w:val="28"/>
        </w:rPr>
        <w:t>»</w:t>
      </w:r>
    </w:p>
    <w:p w14:paraId="61F2D8A7" w14:textId="77777777" w:rsidR="006D448F" w:rsidRPr="00333EB3" w:rsidRDefault="006D448F" w:rsidP="001648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3C6E5FED" w14:textId="77777777" w:rsidR="00833351" w:rsidRPr="00905C2A" w:rsidRDefault="004D4326" w:rsidP="00CF0DB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05C2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В </w:t>
      </w:r>
      <w:r w:rsidR="00663279" w:rsidRPr="00905C2A">
        <w:rPr>
          <w:rFonts w:ascii="Times New Roman" w:eastAsia="Times New Roman" w:hAnsi="Times New Roman" w:cs="Times New Roman"/>
          <w:kern w:val="3"/>
          <w:sz w:val="28"/>
          <w:szCs w:val="28"/>
        </w:rPr>
        <w:t>соответствии с</w:t>
      </w:r>
      <w:r w:rsidR="001648A9" w:rsidRPr="00905C2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Федеральным законом от 27.07.2010</w:t>
      </w:r>
      <w:r w:rsidR="009C59B8" w:rsidRPr="00905C2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№</w:t>
      </w:r>
      <w:r w:rsidR="00CF0DB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9C59B8" w:rsidRPr="00905C2A">
        <w:rPr>
          <w:rFonts w:ascii="Times New Roman" w:eastAsia="Times New Roman" w:hAnsi="Times New Roman" w:cs="Times New Roman"/>
          <w:kern w:val="3"/>
          <w:sz w:val="28"/>
          <w:szCs w:val="28"/>
        </w:rPr>
        <w:t>210</w:t>
      </w:r>
      <w:r w:rsidR="001648A9" w:rsidRPr="00905C2A">
        <w:rPr>
          <w:rFonts w:ascii="Times New Roman" w:eastAsia="Times New Roman" w:hAnsi="Times New Roman" w:cs="Times New Roman"/>
          <w:kern w:val="3"/>
          <w:sz w:val="28"/>
          <w:szCs w:val="28"/>
        </w:rPr>
        <w:t>-ФЗ «Об организации предоставления государственных и муниципальных услуг»</w:t>
      </w:r>
      <w:r w:rsidRPr="00905C2A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="00C354D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905C2A">
        <w:rPr>
          <w:rFonts w:ascii="Times New Roman" w:eastAsia="Times New Roman" w:hAnsi="Times New Roman" w:cs="Times New Roman"/>
          <w:kern w:val="3"/>
          <w:sz w:val="28"/>
          <w:szCs w:val="28"/>
        </w:rPr>
        <w:t>руководствуясь Уставом Ба</w:t>
      </w:r>
      <w:r w:rsidR="00E41883">
        <w:rPr>
          <w:rFonts w:ascii="Times New Roman" w:eastAsia="Times New Roman" w:hAnsi="Times New Roman" w:cs="Times New Roman"/>
          <w:kern w:val="3"/>
          <w:sz w:val="28"/>
          <w:szCs w:val="28"/>
        </w:rPr>
        <w:t>лтайского муниципального района,</w:t>
      </w:r>
    </w:p>
    <w:p w14:paraId="7162D818" w14:textId="77777777" w:rsidR="001648A9" w:rsidRPr="00905C2A" w:rsidRDefault="001648A9" w:rsidP="00CF0DB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905C2A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ПОСТАНОВЛЯЮ:</w:t>
      </w:r>
    </w:p>
    <w:p w14:paraId="7808F81E" w14:textId="77777777" w:rsidR="0034127C" w:rsidRPr="00905C2A" w:rsidRDefault="0034127C" w:rsidP="00CF0DB1">
      <w:pPr>
        <w:pStyle w:val="1"/>
        <w:ind w:firstLine="709"/>
        <w:jc w:val="both"/>
        <w:rPr>
          <w:sz w:val="28"/>
          <w:szCs w:val="28"/>
        </w:rPr>
      </w:pPr>
      <w:r w:rsidRPr="00905C2A">
        <w:rPr>
          <w:rFonts w:eastAsia="Times New Roman"/>
          <w:kern w:val="3"/>
          <w:sz w:val="28"/>
          <w:szCs w:val="28"/>
        </w:rPr>
        <w:t xml:space="preserve">1.Внести в </w:t>
      </w:r>
      <w:r w:rsidR="005F009B" w:rsidRPr="00905C2A">
        <w:rPr>
          <w:rFonts w:eastAsia="Times New Roman"/>
          <w:kern w:val="3"/>
          <w:sz w:val="28"/>
          <w:szCs w:val="28"/>
        </w:rPr>
        <w:t>постановление</w:t>
      </w:r>
      <w:r w:rsidR="00D96CD5">
        <w:rPr>
          <w:rFonts w:eastAsia="Times New Roman"/>
          <w:kern w:val="3"/>
          <w:sz w:val="28"/>
          <w:szCs w:val="28"/>
        </w:rPr>
        <w:t xml:space="preserve"> </w:t>
      </w:r>
      <w:r w:rsidRPr="00905C2A">
        <w:rPr>
          <w:rFonts w:eastAsia="Times New Roman"/>
          <w:kern w:val="3"/>
          <w:sz w:val="28"/>
          <w:szCs w:val="28"/>
        </w:rPr>
        <w:t>администрации Балтайского</w:t>
      </w:r>
      <w:r w:rsidR="00D96CD5">
        <w:rPr>
          <w:rFonts w:eastAsia="Times New Roman"/>
          <w:kern w:val="3"/>
          <w:sz w:val="28"/>
          <w:szCs w:val="28"/>
        </w:rPr>
        <w:t xml:space="preserve"> </w:t>
      </w:r>
      <w:r w:rsidRPr="00905C2A">
        <w:rPr>
          <w:rFonts w:eastAsia="Times New Roman"/>
          <w:kern w:val="3"/>
          <w:sz w:val="28"/>
          <w:szCs w:val="28"/>
        </w:rPr>
        <w:t xml:space="preserve">муниципального района от </w:t>
      </w:r>
      <w:r w:rsidR="00C354DE">
        <w:rPr>
          <w:rFonts w:eastAsia="Times New Roman"/>
          <w:kern w:val="3"/>
          <w:sz w:val="28"/>
          <w:szCs w:val="28"/>
        </w:rPr>
        <w:t>25</w:t>
      </w:r>
      <w:r w:rsidRPr="00905C2A">
        <w:rPr>
          <w:rFonts w:eastAsia="Times New Roman"/>
          <w:kern w:val="3"/>
          <w:sz w:val="28"/>
          <w:szCs w:val="28"/>
        </w:rPr>
        <w:t>.</w:t>
      </w:r>
      <w:r w:rsidR="00C354DE">
        <w:rPr>
          <w:rFonts w:eastAsia="Times New Roman"/>
          <w:kern w:val="3"/>
          <w:sz w:val="28"/>
          <w:szCs w:val="28"/>
        </w:rPr>
        <w:t>03.2021</w:t>
      </w:r>
      <w:r w:rsidR="00D96CD5">
        <w:rPr>
          <w:rFonts w:eastAsia="Times New Roman"/>
          <w:kern w:val="3"/>
          <w:sz w:val="28"/>
          <w:szCs w:val="28"/>
        </w:rPr>
        <w:t xml:space="preserve"> </w:t>
      </w:r>
      <w:r w:rsidR="00C354DE">
        <w:rPr>
          <w:rFonts w:eastAsia="Times New Roman"/>
          <w:kern w:val="3"/>
          <w:sz w:val="28"/>
          <w:szCs w:val="28"/>
        </w:rPr>
        <w:t>№</w:t>
      </w:r>
      <w:r w:rsidR="00CF0DB1">
        <w:rPr>
          <w:rFonts w:eastAsia="Times New Roman"/>
          <w:kern w:val="3"/>
          <w:sz w:val="28"/>
          <w:szCs w:val="28"/>
        </w:rPr>
        <w:t xml:space="preserve"> </w:t>
      </w:r>
      <w:r w:rsidR="00C354DE">
        <w:rPr>
          <w:rFonts w:eastAsia="Times New Roman"/>
          <w:kern w:val="3"/>
          <w:sz w:val="28"/>
          <w:szCs w:val="28"/>
        </w:rPr>
        <w:t>93</w:t>
      </w:r>
      <w:r w:rsidR="00D96CD5">
        <w:rPr>
          <w:rFonts w:eastAsia="Times New Roman"/>
          <w:kern w:val="3"/>
          <w:sz w:val="28"/>
          <w:szCs w:val="28"/>
        </w:rPr>
        <w:t xml:space="preserve"> </w:t>
      </w:r>
      <w:r w:rsidR="00BF2298" w:rsidRPr="00905C2A">
        <w:rPr>
          <w:rFonts w:eastAsia="Times New Roman"/>
          <w:kern w:val="3"/>
          <w:sz w:val="28"/>
          <w:szCs w:val="28"/>
        </w:rPr>
        <w:t>«</w:t>
      </w:r>
      <w:r w:rsidR="00BF2298" w:rsidRPr="00905C2A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354DE" w:rsidRPr="00C354DE">
        <w:rPr>
          <w:sz w:val="28"/>
          <w:szCs w:val="28"/>
        </w:rPr>
        <w:t>«Зачисление детей</w:t>
      </w:r>
      <w:r w:rsidR="00C354DE">
        <w:rPr>
          <w:sz w:val="28"/>
          <w:szCs w:val="28"/>
        </w:rPr>
        <w:t xml:space="preserve"> </w:t>
      </w:r>
      <w:r w:rsidR="00C354DE" w:rsidRPr="00C354DE">
        <w:rPr>
          <w:sz w:val="28"/>
          <w:szCs w:val="28"/>
        </w:rPr>
        <w:t>в общеобразовательные организации</w:t>
      </w:r>
      <w:r w:rsidR="00C354DE">
        <w:rPr>
          <w:sz w:val="28"/>
          <w:szCs w:val="28"/>
        </w:rPr>
        <w:t xml:space="preserve"> </w:t>
      </w:r>
      <w:r w:rsidR="00C354DE" w:rsidRPr="00C354DE">
        <w:rPr>
          <w:sz w:val="28"/>
          <w:szCs w:val="28"/>
        </w:rPr>
        <w:t>Балтайского муниципального района</w:t>
      </w:r>
      <w:r w:rsidR="00C354DE">
        <w:rPr>
          <w:sz w:val="28"/>
          <w:szCs w:val="28"/>
        </w:rPr>
        <w:t xml:space="preserve"> </w:t>
      </w:r>
      <w:r w:rsidR="00C354DE" w:rsidRPr="00C354DE">
        <w:rPr>
          <w:sz w:val="28"/>
          <w:szCs w:val="28"/>
        </w:rPr>
        <w:t>Саратовской области»</w:t>
      </w:r>
      <w:r w:rsidR="00CF0DB1">
        <w:rPr>
          <w:sz w:val="28"/>
          <w:szCs w:val="28"/>
        </w:rPr>
        <w:t xml:space="preserve"> (с изменениями от 10.06.2021 № 196)</w:t>
      </w:r>
      <w:r w:rsidR="00C354DE" w:rsidRPr="00905C2A">
        <w:rPr>
          <w:rFonts w:eastAsia="Times New Roman"/>
          <w:kern w:val="3"/>
          <w:sz w:val="28"/>
          <w:szCs w:val="28"/>
        </w:rPr>
        <w:t xml:space="preserve"> </w:t>
      </w:r>
      <w:r w:rsidRPr="00905C2A">
        <w:rPr>
          <w:rFonts w:eastAsia="Times New Roman"/>
          <w:kern w:val="3"/>
          <w:sz w:val="28"/>
          <w:szCs w:val="28"/>
        </w:rPr>
        <w:t>следующие изменения:</w:t>
      </w:r>
    </w:p>
    <w:p w14:paraId="0B238A37" w14:textId="77777777" w:rsidR="005F009B" w:rsidRDefault="0034127C" w:rsidP="00CF0DB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905C2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1.1.</w:t>
      </w:r>
      <w:r w:rsidR="005F009B" w:rsidRPr="00905C2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В приложении к постановлению:</w:t>
      </w:r>
    </w:p>
    <w:p w14:paraId="6D7A286F" w14:textId="77777777" w:rsidR="0021069D" w:rsidRPr="00905C2A" w:rsidRDefault="0021069D" w:rsidP="00CF0DB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1)</w:t>
      </w:r>
      <w:r w:rsidR="005457B6">
        <w:rPr>
          <w:rFonts w:ascii="Times New Roman" w:hAnsi="Times New Roman" w:cs="Times New Roman"/>
          <w:sz w:val="28"/>
          <w:szCs w:val="28"/>
          <w:lang w:eastAsia="ru-RU"/>
        </w:rPr>
        <w:t>Пункт 1.3.2</w:t>
      </w:r>
      <w:r w:rsidRPr="0090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подраздела 1.3 раздела 1</w:t>
      </w:r>
      <w:r w:rsidRPr="0090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добавить абзацем следующего содержания</w:t>
      </w:r>
      <w:r w:rsidRPr="00905C2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26E1CF8" w14:textId="77777777" w:rsidR="0021069D" w:rsidRPr="00905C2A" w:rsidRDefault="0021069D" w:rsidP="00CF0DB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«Информирование по вопросам предоставления муниципальной услуги осуществляется через личный кабинет заявителя на едином портале государственных и муниципальных услуг,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услуг.</w:t>
      </w:r>
      <w:r w:rsidR="00CF0DB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55A0646" w14:textId="77777777" w:rsidR="005457B6" w:rsidRPr="00905C2A" w:rsidRDefault="005457B6" w:rsidP="00CF0DB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)Пункт 1.14</w:t>
      </w:r>
      <w:r w:rsidRPr="0090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подраздела 1.3 раздела 1</w:t>
      </w:r>
      <w:r w:rsidRPr="0090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905C2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9AF7D66" w14:textId="77777777" w:rsidR="0021069D" w:rsidRDefault="005457B6" w:rsidP="00CF0DB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CF0DB1">
        <w:rPr>
          <w:rFonts w:ascii="Times New Roman" w:hAnsi="Times New Roman" w:cs="Times New Roman"/>
          <w:sz w:val="28"/>
          <w:szCs w:val="28"/>
          <w:lang w:eastAsia="ru-RU"/>
        </w:rPr>
        <w:t>1.14.</w:t>
      </w:r>
      <w:r>
        <w:rPr>
          <w:rFonts w:ascii="Times New Roman" w:hAnsi="Times New Roman" w:cs="Times New Roman"/>
          <w:sz w:val="28"/>
          <w:szCs w:val="28"/>
          <w:lang w:eastAsia="ru-RU"/>
        </w:rPr>
        <w:t>Со дня представления заявления и документов для предоставления муниципальной услуги заявитель (представитель заявителя) имеет право на получение сведений о ходе предоставления муниципальной услуги по телефону, электронной почте, непосредственно, кроме того через личный кабинет заявителя на едином портале государственных и муниципальных услуг,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услуг.</w:t>
      </w:r>
      <w:r w:rsidR="00CF0DB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C6ABE52" w14:textId="77777777" w:rsidR="00C354DE" w:rsidRPr="00905C2A" w:rsidRDefault="005457B6" w:rsidP="00CF0DB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3</w:t>
      </w:r>
      <w:r w:rsidR="00905C2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354DE">
        <w:rPr>
          <w:rFonts w:ascii="Times New Roman" w:eastAsia="Calibri" w:hAnsi="Times New Roman" w:cs="Times New Roman"/>
          <w:sz w:val="28"/>
          <w:szCs w:val="28"/>
          <w:lang w:eastAsia="ar-SA"/>
        </w:rPr>
        <w:t>Пункт 2.17</w:t>
      </w:r>
      <w:r w:rsidR="00C354DE" w:rsidRPr="00905C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раздела 2 изложить в </w:t>
      </w:r>
      <w:r w:rsidR="00C354DE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следующей редакции:</w:t>
      </w:r>
    </w:p>
    <w:p w14:paraId="06142AD5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DB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Pr="00CF0DB1">
        <w:rPr>
          <w:rFonts w:ascii="Times New Roman" w:hAnsi="Times New Roman" w:cs="Times New Roman"/>
          <w:b/>
          <w:sz w:val="28"/>
          <w:szCs w:val="28"/>
        </w:rPr>
        <w:t>2.17.</w:t>
      </w:r>
      <w:r w:rsidRPr="00CF0DB1">
        <w:rPr>
          <w:rFonts w:ascii="Times New Roman" w:hAnsi="Times New Roman" w:cs="Times New Roman"/>
          <w:b/>
          <w:bCs/>
          <w:sz w:val="28"/>
          <w:szCs w:val="28"/>
        </w:rPr>
        <w:t>Требования, учитывающие особенности предоставления муниципальной услуги в электронной форме и МФЦ, особенности выполнения административных процедур (действий) в электронной форме и в МФЦ</w:t>
      </w:r>
    </w:p>
    <w:p w14:paraId="4EBBD517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2.17.1.Порядок предоставления муниципальной услуги в электронном виде осуществляется в соответствии с законодательством Российской Федерации.</w:t>
      </w:r>
    </w:p>
    <w:p w14:paraId="16EAB78A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 xml:space="preserve">Направление заявлений через </w:t>
      </w:r>
      <w:r w:rsidRPr="00CF0DB1">
        <w:rPr>
          <w:rFonts w:ascii="Times New Roman" w:eastAsia="Calibri" w:hAnsi="Times New Roman" w:cs="Times New Roman"/>
          <w:sz w:val="28"/>
          <w:szCs w:val="28"/>
          <w:lang w:eastAsia="ar-SA"/>
        </w:rPr>
        <w:t>Единый портал государственных и муниципальных услуг, Портал государственных и муниципальных услуг Саратовской области, МФЦ и порядок их регистрации.</w:t>
      </w:r>
    </w:p>
    <w:p w14:paraId="458FD6FD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для заявителей обеспечивается:</w:t>
      </w:r>
    </w:p>
    <w:p w14:paraId="3A37880B" w14:textId="77777777" w:rsidR="00C354DE" w:rsidRPr="00CF0DB1" w:rsidRDefault="00C354DE" w:rsidP="00CF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0DB1">
        <w:rPr>
          <w:rFonts w:ascii="Times New Roman" w:eastAsia="Calibri" w:hAnsi="Times New Roman" w:cs="Times New Roman"/>
          <w:sz w:val="28"/>
          <w:szCs w:val="28"/>
          <w:lang w:eastAsia="ar-SA"/>
        </w:rPr>
        <w:t>-возможность получения информации о предоставляемой муниципальной услуге в сети Интернет, в том числе на официальном сайте отдела (Учреждения), на Едином и региональном порталах;</w:t>
      </w:r>
    </w:p>
    <w:p w14:paraId="7F6AE98E" w14:textId="77777777" w:rsidR="00C354DE" w:rsidRPr="00CF0DB1" w:rsidRDefault="00C354DE" w:rsidP="00CF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0DB1">
        <w:rPr>
          <w:rFonts w:ascii="Times New Roman" w:eastAsia="Calibri" w:hAnsi="Times New Roman" w:cs="Times New Roman"/>
          <w:sz w:val="28"/>
          <w:szCs w:val="28"/>
          <w:lang w:eastAsia="ar-SA"/>
        </w:rPr>
        <w:t>-возможность направления документов в электронной форме с использованием Единого и регионального порталов, через «Личный кабинет пользователя»;</w:t>
      </w:r>
    </w:p>
    <w:p w14:paraId="438EEB71" w14:textId="77777777" w:rsidR="00C354DE" w:rsidRPr="00CF0DB1" w:rsidRDefault="00C354DE" w:rsidP="00CF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0DB1">
        <w:rPr>
          <w:rFonts w:ascii="Times New Roman" w:eastAsia="Calibri" w:hAnsi="Times New Roman" w:cs="Times New Roman"/>
          <w:sz w:val="28"/>
          <w:szCs w:val="28"/>
          <w:lang w:eastAsia="ar-SA"/>
        </w:rPr>
        <w:t>-возможность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14:paraId="5CEB1575" w14:textId="77777777" w:rsidR="00C354DE" w:rsidRPr="00CF0DB1" w:rsidRDefault="00C354DE" w:rsidP="00CF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0DB1">
        <w:rPr>
          <w:rFonts w:ascii="Times New Roman" w:eastAsia="Calibri" w:hAnsi="Times New Roman" w:cs="Times New Roman"/>
          <w:sz w:val="28"/>
          <w:szCs w:val="28"/>
          <w:lang w:eastAsia="ar-SA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отделом (Учреждением) решения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14:paraId="41A30750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которыми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265C71CA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</w:t>
      </w:r>
      <w:r w:rsidRPr="00CF0DB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услуг».</w:t>
      </w:r>
    </w:p>
    <w:p w14:paraId="4386112C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094DA712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14:paraId="030F081A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в МФЦ, документы на предоставление муниципальной услуги направляются в орган местного самоуправления, </w:t>
      </w:r>
      <w:r w:rsidR="00A31B25" w:rsidRPr="00CF0DB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CF0DB1">
        <w:rPr>
          <w:rFonts w:ascii="Times New Roman" w:hAnsi="Times New Roman" w:cs="Times New Roman"/>
          <w:sz w:val="28"/>
          <w:szCs w:val="28"/>
        </w:rPr>
        <w:t xml:space="preserve"> в порядке, предусмотренном Соглашением о взаимодействии.</w:t>
      </w:r>
    </w:p>
    <w:p w14:paraId="72B68783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При направлении заявления в форме электронного документа посредством Единого и регионального порталов госуслуг, указанное заявление должно быть заполнено согласно представленной на Едином и региональном порталах госуслуг форме.</w:t>
      </w:r>
    </w:p>
    <w:p w14:paraId="5F79A407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поступивших заявления и документов.</w:t>
      </w:r>
    </w:p>
    <w:p w14:paraId="58967FA0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услуг, Портал государственных и муниципальных услуг Саратовской области и МФЦ, осуществляется не позднее 1 рабочего дня, следующего за днем их </w:t>
      </w:r>
      <w:r w:rsidR="004B6A43" w:rsidRPr="00CF0DB1">
        <w:rPr>
          <w:rFonts w:ascii="Times New Roman" w:hAnsi="Times New Roman" w:cs="Times New Roman"/>
          <w:sz w:val="28"/>
          <w:szCs w:val="28"/>
        </w:rPr>
        <w:t>поступления в МБ</w:t>
      </w:r>
      <w:r w:rsidRPr="00CF0DB1">
        <w:rPr>
          <w:rFonts w:ascii="Times New Roman" w:hAnsi="Times New Roman" w:cs="Times New Roman"/>
          <w:sz w:val="28"/>
          <w:szCs w:val="28"/>
        </w:rPr>
        <w:t>ОУ, МФЦ.</w:t>
      </w:r>
    </w:p>
    <w:p w14:paraId="20AB0A39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 осуществляется в МФЦ в соответствии с соглашением.</w:t>
      </w:r>
    </w:p>
    <w:p w14:paraId="5CB3F22A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МФЦ, должностное лицо, ответственное за прием и регистрацию документов, осуществляет следующую последовательность действий:</w:t>
      </w:r>
    </w:p>
    <w:p w14:paraId="7E5E1DB4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14:paraId="7BA68A88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14:paraId="3F1D8542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14:paraId="6A8E0692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lastRenderedPageBreak/>
        <w:t>4) при предоставлении заявителем дополнительно копии документа, удостоверяющего личность, осуществляет сверку с оригиналом. В случае отсутствия копии документа, удостоверяющего личность, самостоятельно снимает копию;</w:t>
      </w:r>
    </w:p>
    <w:p w14:paraId="659F07D2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пунктом 2.6 настоящего административного регламента.</w:t>
      </w:r>
    </w:p>
    <w:p w14:paraId="20FBFC00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14:paraId="7DFF5760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В случае, если текст письменного обращения не позволяет определить его суть, ответ на обращение не дается и оно не подлежит направлению на рассм</w:t>
      </w:r>
      <w:r w:rsidR="004B6A43" w:rsidRPr="00CF0DB1">
        <w:rPr>
          <w:rFonts w:ascii="Times New Roman" w:hAnsi="Times New Roman" w:cs="Times New Roman"/>
          <w:sz w:val="28"/>
          <w:szCs w:val="28"/>
        </w:rPr>
        <w:t>отрение в отдел образования, МБ</w:t>
      </w:r>
      <w:r w:rsidRPr="00CF0DB1">
        <w:rPr>
          <w:rFonts w:ascii="Times New Roman" w:hAnsi="Times New Roman" w:cs="Times New Roman"/>
          <w:sz w:val="28"/>
          <w:szCs w:val="28"/>
        </w:rPr>
        <w:t>ОУ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14:paraId="47C7F3BD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14:paraId="5CDE68DC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8) вручает копию описи заявителю.</w:t>
      </w:r>
    </w:p>
    <w:p w14:paraId="5B699989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30 минут.</w:t>
      </w:r>
    </w:p>
    <w:p w14:paraId="7D33FFE5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лично, заполненного заявления или неправильном его заполнении, должностное лицо МФЦ, ответственный за прием и регистрацию документов, консультирует заявителя по вопросам заполнения заявления.</w:t>
      </w:r>
    </w:p>
    <w:p w14:paraId="4EED004F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Саратовской области должност</w:t>
      </w:r>
      <w:r w:rsidR="004B6A43" w:rsidRPr="00CF0DB1">
        <w:rPr>
          <w:rFonts w:ascii="Times New Roman" w:hAnsi="Times New Roman" w:cs="Times New Roman"/>
          <w:sz w:val="28"/>
          <w:szCs w:val="28"/>
        </w:rPr>
        <w:t>ное лицо МБ</w:t>
      </w:r>
      <w:r w:rsidRPr="00CF0DB1">
        <w:rPr>
          <w:rFonts w:ascii="Times New Roman" w:hAnsi="Times New Roman" w:cs="Times New Roman"/>
          <w:sz w:val="28"/>
          <w:szCs w:val="28"/>
        </w:rPr>
        <w:t>ОУ, ответственное за прием документов, осуществляет следующую последовательность действий:</w:t>
      </w:r>
    </w:p>
    <w:p w14:paraId="7531A3F3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1) просматривает электронные образцы запроса о предоставлении муниципальной услуги и прилагаемых к нему документов;</w:t>
      </w:r>
    </w:p>
    <w:p w14:paraId="0C6B8589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2) осуществляет контроль полученных электронных образцов заявления и прилагаемых к нему документов на предмет целостности;</w:t>
      </w:r>
    </w:p>
    <w:p w14:paraId="13EE8DBF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14:paraId="41C09BF9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14:paraId="152C7328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lastRenderedPageBreak/>
        <w:t>В случае пост</w:t>
      </w:r>
      <w:r w:rsidR="004B6A43" w:rsidRPr="00CF0DB1">
        <w:rPr>
          <w:rFonts w:ascii="Times New Roman" w:hAnsi="Times New Roman" w:cs="Times New Roman"/>
          <w:sz w:val="28"/>
          <w:szCs w:val="28"/>
        </w:rPr>
        <w:t>упления в МБ</w:t>
      </w:r>
      <w:r w:rsidRPr="00CF0DB1">
        <w:rPr>
          <w:rFonts w:ascii="Times New Roman" w:hAnsi="Times New Roman" w:cs="Times New Roman"/>
          <w:sz w:val="28"/>
          <w:szCs w:val="28"/>
        </w:rPr>
        <w:t>ОУ, МФЦ или должностному лицу письменного обращения, содержащего вопрос, ответ на который размещен в соответствии с частью 4 статьи 10 Федерального закона от 02.05.2006 № 59-ФЗ «О порядке рассмотрения обращений граждан Российской Федерации» на официальном сайте данных учреждений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обращении.</w:t>
      </w:r>
    </w:p>
    <w:p w14:paraId="654A74E2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2.17.2.Направление заявителю результата предоставления муниципальной услуги или уведомления о наличии обстоятельств, препятствующих предоставлению услуги.</w:t>
      </w:r>
    </w:p>
    <w:p w14:paraId="7472FA82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присвоение специалистом регистрационного номера:</w:t>
      </w:r>
    </w:p>
    <w:p w14:paraId="7A014974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-письму с информацией о предоставлении муниципальной услуги;</w:t>
      </w:r>
    </w:p>
    <w:p w14:paraId="1E6BEDA4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-уведомлению заявителя о наличии обстоятельств, препятствующих предоставлению услуги.</w:t>
      </w:r>
    </w:p>
    <w:p w14:paraId="2D8861DB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 принятие должностным лицом </w:t>
      </w:r>
      <w:r w:rsidR="004B6A43" w:rsidRPr="00CF0DB1">
        <w:rPr>
          <w:rFonts w:ascii="Times New Roman" w:hAnsi="Times New Roman" w:cs="Times New Roman"/>
          <w:sz w:val="28"/>
          <w:szCs w:val="28"/>
        </w:rPr>
        <w:t>МБ</w:t>
      </w:r>
      <w:r w:rsidRPr="00CF0DB1">
        <w:rPr>
          <w:rFonts w:ascii="Times New Roman" w:hAnsi="Times New Roman" w:cs="Times New Roman"/>
          <w:sz w:val="28"/>
          <w:szCs w:val="28"/>
        </w:rPr>
        <w:t>ОУ, ответственным за предоставление муниципальной услуги, решения о предоставлении заявителю муниципальной услуги или отказе в предоставлении муниципальной услуги.</w:t>
      </w:r>
    </w:p>
    <w:p w14:paraId="641EC7A7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или уведомление о наличии обстоятельств, препятствующих предоставлению услуги направляются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14:paraId="0BDE3B3F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14:paraId="679390BD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 соглашением.</w:t>
      </w:r>
    </w:p>
    <w:p w14:paraId="23248CFC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14:paraId="4C416FB8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-внесение специалистом записи в журнал о направлении электронного документа по адресу электронной почты, указанному в заявлении;</w:t>
      </w:r>
    </w:p>
    <w:p w14:paraId="0567CD53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-роспись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14:paraId="7A3C96B5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составляет 30 календарных дней.</w:t>
      </w:r>
    </w:p>
    <w:p w14:paraId="016E8862" w14:textId="77777777" w:rsidR="004B6A43" w:rsidRPr="00CF0DB1" w:rsidRDefault="004B6A43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При обращении заявителя за получением муниципальной услуги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- подразделение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14:paraId="0872B700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в электронной форме в информационной системе, содержащий указание на формат обязательного отображения административной процедуры, является подготовка письменного ответа заявителю с указанием запрашиваемой информации и предоставление его на подпись </w:t>
      </w:r>
      <w:r w:rsidR="004B6A43" w:rsidRPr="00CF0DB1">
        <w:rPr>
          <w:rFonts w:ascii="Times New Roman" w:hAnsi="Times New Roman" w:cs="Times New Roman"/>
          <w:sz w:val="28"/>
          <w:szCs w:val="28"/>
        </w:rPr>
        <w:t>директору МБ</w:t>
      </w:r>
      <w:r w:rsidRPr="00CF0DB1">
        <w:rPr>
          <w:rFonts w:ascii="Times New Roman" w:hAnsi="Times New Roman" w:cs="Times New Roman"/>
          <w:sz w:val="28"/>
          <w:szCs w:val="28"/>
        </w:rPr>
        <w:t>ОУ.</w:t>
      </w:r>
    </w:p>
    <w:p w14:paraId="33E33299" w14:textId="77777777" w:rsidR="00C354DE" w:rsidRPr="00CF0DB1" w:rsidRDefault="00C354DE" w:rsidP="00CF0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1">
        <w:rPr>
          <w:rFonts w:ascii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</w:t>
      </w:r>
      <w:r w:rsidR="005457B6" w:rsidRPr="00CF0DB1">
        <w:rPr>
          <w:rFonts w:ascii="Times New Roman" w:hAnsi="Times New Roman" w:cs="Times New Roman"/>
          <w:sz w:val="28"/>
          <w:szCs w:val="28"/>
        </w:rPr>
        <w:t>тронной форме МБ</w:t>
      </w:r>
      <w:r w:rsidRPr="00CF0DB1">
        <w:rPr>
          <w:rFonts w:ascii="Times New Roman" w:hAnsi="Times New Roman" w:cs="Times New Roman"/>
          <w:sz w:val="28"/>
          <w:szCs w:val="28"/>
        </w:rPr>
        <w:t>ОУ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14:paraId="2E18F462" w14:textId="77777777" w:rsidR="00C354DE" w:rsidRPr="00CF0DB1" w:rsidRDefault="00C354DE" w:rsidP="00CF0DB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0DB1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в электронной форме в информационной системе, содержащий указание на формат обязательного отображения административной процедуры, является отметка в журнале регистрации заявлений о предоставлении муниципальной услуги о выдаче заявителю документа, являющегося результатом предоставления муниципальной услуги.»</w:t>
      </w:r>
      <w:r w:rsidR="00CF0DB1">
        <w:rPr>
          <w:rFonts w:ascii="Times New Roman" w:hAnsi="Times New Roman" w:cs="Times New Roman"/>
          <w:sz w:val="28"/>
          <w:szCs w:val="28"/>
        </w:rPr>
        <w:t>.</w:t>
      </w:r>
    </w:p>
    <w:p w14:paraId="0E6418CD" w14:textId="77777777" w:rsidR="00D829D1" w:rsidRPr="00CF0DB1" w:rsidRDefault="00905C2A" w:rsidP="00CF0DB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0DB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829D1" w:rsidRPr="00CF0DB1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14:paraId="31182D5A" w14:textId="77777777" w:rsidR="00D829D1" w:rsidRPr="00CF0DB1" w:rsidRDefault="00905C2A" w:rsidP="00CF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DB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829D1" w:rsidRPr="00CF0DB1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14:paraId="0790B2B9" w14:textId="77777777" w:rsidR="00D829D1" w:rsidRDefault="00D829D1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552516F2" w14:textId="77777777" w:rsidR="00905C2A" w:rsidRDefault="00905C2A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0AEE18CC" w14:textId="77777777" w:rsidR="00905C2A" w:rsidRDefault="00905C2A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6B3A01DB" w14:textId="77777777" w:rsidR="00D829D1" w:rsidRDefault="00905C2A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Глава </w:t>
      </w:r>
      <w:r w:rsidR="00D829D1" w:rsidRPr="0012707C">
        <w:rPr>
          <w:rFonts w:ascii="Times New Roman" w:eastAsia="Times New Roman" w:hAnsi="Times New Roman" w:cs="Times New Roman"/>
          <w:kern w:val="3"/>
          <w:sz w:val="28"/>
          <w:szCs w:val="28"/>
        </w:rPr>
        <w:t>Балтайского</w:t>
      </w:r>
    </w:p>
    <w:p w14:paraId="2B660DCB" w14:textId="77777777" w:rsidR="00D829D1" w:rsidRPr="0012707C" w:rsidRDefault="00D829D1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2707C">
        <w:rPr>
          <w:rFonts w:ascii="Times New Roman" w:eastAsia="Times New Roman" w:hAnsi="Times New Roman" w:cs="Times New Roman"/>
          <w:kern w:val="3"/>
          <w:sz w:val="28"/>
          <w:szCs w:val="28"/>
        </w:rPr>
        <w:t>муниципального район</w:t>
      </w:r>
      <w:r w:rsidR="00905C2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а                        </w:t>
      </w:r>
      <w:r w:rsidR="00905C2A"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 w:rsidR="00905C2A"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 w:rsidR="00905C2A"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 w:rsidR="00905C2A"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 xml:space="preserve">        А.А.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Грунов</w:t>
      </w:r>
    </w:p>
    <w:sectPr w:rsidR="00D829D1" w:rsidRPr="0012707C" w:rsidSect="00905C2A">
      <w:headerReference w:type="default" r:id="rId9"/>
      <w:pgSz w:w="11905" w:h="16837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AABF4" w14:textId="77777777" w:rsidR="008B4EC8" w:rsidRDefault="008B4EC8" w:rsidP="00905C2A">
      <w:pPr>
        <w:spacing w:after="0" w:line="240" w:lineRule="auto"/>
      </w:pPr>
      <w:r>
        <w:separator/>
      </w:r>
    </w:p>
  </w:endnote>
  <w:endnote w:type="continuationSeparator" w:id="0">
    <w:p w14:paraId="67FAEF92" w14:textId="77777777" w:rsidR="008B4EC8" w:rsidRDefault="008B4EC8" w:rsidP="0090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3F95E" w14:textId="77777777" w:rsidR="008B4EC8" w:rsidRDefault="008B4EC8" w:rsidP="00905C2A">
      <w:pPr>
        <w:spacing w:after="0" w:line="240" w:lineRule="auto"/>
      </w:pPr>
      <w:r>
        <w:separator/>
      </w:r>
    </w:p>
  </w:footnote>
  <w:footnote w:type="continuationSeparator" w:id="0">
    <w:p w14:paraId="75172E9E" w14:textId="77777777" w:rsidR="008B4EC8" w:rsidRDefault="008B4EC8" w:rsidP="0090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4438"/>
      <w:docPartObj>
        <w:docPartGallery w:val="Page Numbers (Top of Page)"/>
        <w:docPartUnique/>
      </w:docPartObj>
    </w:sdtPr>
    <w:sdtEndPr/>
    <w:sdtContent>
      <w:p w14:paraId="3FEC5996" w14:textId="77777777" w:rsidR="006B3BC1" w:rsidRDefault="00330EAA" w:rsidP="00905C2A">
        <w:pPr>
          <w:pStyle w:val="a7"/>
          <w:jc w:val="center"/>
        </w:pPr>
        <w:r w:rsidRPr="00905C2A">
          <w:rPr>
            <w:rFonts w:ascii="Times New Roman" w:hAnsi="Times New Roman" w:cs="Times New Roman"/>
          </w:rPr>
          <w:fldChar w:fldCharType="begin"/>
        </w:r>
        <w:r w:rsidR="006B3BC1" w:rsidRPr="00905C2A">
          <w:rPr>
            <w:rFonts w:ascii="Times New Roman" w:hAnsi="Times New Roman" w:cs="Times New Roman"/>
          </w:rPr>
          <w:instrText xml:space="preserve"> PAGE   \* MERGEFORMAT </w:instrText>
        </w:r>
        <w:r w:rsidRPr="00905C2A">
          <w:rPr>
            <w:rFonts w:ascii="Times New Roman" w:hAnsi="Times New Roman" w:cs="Times New Roman"/>
          </w:rPr>
          <w:fldChar w:fldCharType="separate"/>
        </w:r>
        <w:r w:rsidR="00404D09">
          <w:rPr>
            <w:rFonts w:ascii="Times New Roman" w:hAnsi="Times New Roman" w:cs="Times New Roman"/>
            <w:noProof/>
          </w:rPr>
          <w:t>6</w:t>
        </w:r>
        <w:r w:rsidRPr="00905C2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CEE"/>
    <w:multiLevelType w:val="hybridMultilevel"/>
    <w:tmpl w:val="D1486D34"/>
    <w:lvl w:ilvl="0" w:tplc="0B14418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9D4EB0"/>
    <w:multiLevelType w:val="hybridMultilevel"/>
    <w:tmpl w:val="B16E36B8"/>
    <w:lvl w:ilvl="0" w:tplc="F9D4D9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B9"/>
    <w:rsid w:val="0000009D"/>
    <w:rsid w:val="0000034D"/>
    <w:rsid w:val="0000480F"/>
    <w:rsid w:val="00006648"/>
    <w:rsid w:val="00010786"/>
    <w:rsid w:val="0001274A"/>
    <w:rsid w:val="000159F4"/>
    <w:rsid w:val="00021091"/>
    <w:rsid w:val="00026ED4"/>
    <w:rsid w:val="00032344"/>
    <w:rsid w:val="00034BB2"/>
    <w:rsid w:val="00040F54"/>
    <w:rsid w:val="000544A7"/>
    <w:rsid w:val="0006265F"/>
    <w:rsid w:val="00071ED7"/>
    <w:rsid w:val="0008072C"/>
    <w:rsid w:val="00094034"/>
    <w:rsid w:val="000945C1"/>
    <w:rsid w:val="000A2C5D"/>
    <w:rsid w:val="000A3E69"/>
    <w:rsid w:val="000A509B"/>
    <w:rsid w:val="000B483C"/>
    <w:rsid w:val="000B541C"/>
    <w:rsid w:val="000B66E7"/>
    <w:rsid w:val="000B73A3"/>
    <w:rsid w:val="000B79E4"/>
    <w:rsid w:val="000C5E08"/>
    <w:rsid w:val="000C7118"/>
    <w:rsid w:val="000D3171"/>
    <w:rsid w:val="000D41AF"/>
    <w:rsid w:val="000E2134"/>
    <w:rsid w:val="000E560B"/>
    <w:rsid w:val="000E7110"/>
    <w:rsid w:val="000F2734"/>
    <w:rsid w:val="000F41C6"/>
    <w:rsid w:val="00107715"/>
    <w:rsid w:val="001112AD"/>
    <w:rsid w:val="00111783"/>
    <w:rsid w:val="001210E1"/>
    <w:rsid w:val="0012298E"/>
    <w:rsid w:val="00126783"/>
    <w:rsid w:val="0012707C"/>
    <w:rsid w:val="0013033F"/>
    <w:rsid w:val="00132B05"/>
    <w:rsid w:val="00133E0F"/>
    <w:rsid w:val="00136230"/>
    <w:rsid w:val="00146537"/>
    <w:rsid w:val="00147E49"/>
    <w:rsid w:val="00151B5D"/>
    <w:rsid w:val="001570BA"/>
    <w:rsid w:val="001648A9"/>
    <w:rsid w:val="001748B0"/>
    <w:rsid w:val="001776C6"/>
    <w:rsid w:val="001811E1"/>
    <w:rsid w:val="00184F7A"/>
    <w:rsid w:val="00186574"/>
    <w:rsid w:val="00192A6C"/>
    <w:rsid w:val="001A0D44"/>
    <w:rsid w:val="001B34FF"/>
    <w:rsid w:val="001B40BE"/>
    <w:rsid w:val="001B7D94"/>
    <w:rsid w:val="001C6AD0"/>
    <w:rsid w:val="001D0FD2"/>
    <w:rsid w:val="001D59C1"/>
    <w:rsid w:val="001E2434"/>
    <w:rsid w:val="001E6A14"/>
    <w:rsid w:val="001F177A"/>
    <w:rsid w:val="001F208E"/>
    <w:rsid w:val="001F7847"/>
    <w:rsid w:val="00203341"/>
    <w:rsid w:val="002105D8"/>
    <w:rsid w:val="0021069D"/>
    <w:rsid w:val="00213336"/>
    <w:rsid w:val="002250F1"/>
    <w:rsid w:val="00233FD8"/>
    <w:rsid w:val="00253A78"/>
    <w:rsid w:val="00254354"/>
    <w:rsid w:val="002551C1"/>
    <w:rsid w:val="00256186"/>
    <w:rsid w:val="00263045"/>
    <w:rsid w:val="00270F07"/>
    <w:rsid w:val="00274467"/>
    <w:rsid w:val="002753B3"/>
    <w:rsid w:val="0029526F"/>
    <w:rsid w:val="00295C80"/>
    <w:rsid w:val="002A3E3C"/>
    <w:rsid w:val="002A5FC2"/>
    <w:rsid w:val="002B06CF"/>
    <w:rsid w:val="002B09A0"/>
    <w:rsid w:val="002B0F05"/>
    <w:rsid w:val="002D029B"/>
    <w:rsid w:val="002E3329"/>
    <w:rsid w:val="002E36B5"/>
    <w:rsid w:val="002E492C"/>
    <w:rsid w:val="002E528D"/>
    <w:rsid w:val="002E6323"/>
    <w:rsid w:val="002F103D"/>
    <w:rsid w:val="002F6932"/>
    <w:rsid w:val="002F789F"/>
    <w:rsid w:val="00301A28"/>
    <w:rsid w:val="00301EAD"/>
    <w:rsid w:val="00302B19"/>
    <w:rsid w:val="00303236"/>
    <w:rsid w:val="00311E58"/>
    <w:rsid w:val="00325A7E"/>
    <w:rsid w:val="00330EAA"/>
    <w:rsid w:val="00333EB3"/>
    <w:rsid w:val="0034127C"/>
    <w:rsid w:val="00344512"/>
    <w:rsid w:val="003469B9"/>
    <w:rsid w:val="0035348B"/>
    <w:rsid w:val="00354031"/>
    <w:rsid w:val="0035540C"/>
    <w:rsid w:val="00366CA9"/>
    <w:rsid w:val="003675E7"/>
    <w:rsid w:val="00370250"/>
    <w:rsid w:val="003750D5"/>
    <w:rsid w:val="00380571"/>
    <w:rsid w:val="003837B1"/>
    <w:rsid w:val="003846C7"/>
    <w:rsid w:val="00385847"/>
    <w:rsid w:val="003A3490"/>
    <w:rsid w:val="003A473F"/>
    <w:rsid w:val="003B157C"/>
    <w:rsid w:val="003D018D"/>
    <w:rsid w:val="003D080C"/>
    <w:rsid w:val="003D33DA"/>
    <w:rsid w:val="003D4ED7"/>
    <w:rsid w:val="003E4C4C"/>
    <w:rsid w:val="003E65F2"/>
    <w:rsid w:val="003E6FFC"/>
    <w:rsid w:val="003E7770"/>
    <w:rsid w:val="003E7C1B"/>
    <w:rsid w:val="003F230E"/>
    <w:rsid w:val="003F5C50"/>
    <w:rsid w:val="00404D09"/>
    <w:rsid w:val="00407AEA"/>
    <w:rsid w:val="00413898"/>
    <w:rsid w:val="00414626"/>
    <w:rsid w:val="00414B55"/>
    <w:rsid w:val="00422D87"/>
    <w:rsid w:val="00424D38"/>
    <w:rsid w:val="0042688A"/>
    <w:rsid w:val="004328D4"/>
    <w:rsid w:val="00434A2A"/>
    <w:rsid w:val="0044198C"/>
    <w:rsid w:val="004457B2"/>
    <w:rsid w:val="00446222"/>
    <w:rsid w:val="00447BC7"/>
    <w:rsid w:val="00455BFF"/>
    <w:rsid w:val="0045677B"/>
    <w:rsid w:val="004606F7"/>
    <w:rsid w:val="00466BD1"/>
    <w:rsid w:val="0047177A"/>
    <w:rsid w:val="00474C12"/>
    <w:rsid w:val="004918E6"/>
    <w:rsid w:val="004921C0"/>
    <w:rsid w:val="00496D9F"/>
    <w:rsid w:val="00497CB9"/>
    <w:rsid w:val="004A0FD6"/>
    <w:rsid w:val="004A233D"/>
    <w:rsid w:val="004A2D34"/>
    <w:rsid w:val="004A5F81"/>
    <w:rsid w:val="004B6A43"/>
    <w:rsid w:val="004C0425"/>
    <w:rsid w:val="004C1027"/>
    <w:rsid w:val="004C5B2A"/>
    <w:rsid w:val="004D2335"/>
    <w:rsid w:val="004D4326"/>
    <w:rsid w:val="004E2345"/>
    <w:rsid w:val="004E3F26"/>
    <w:rsid w:val="004F1B2C"/>
    <w:rsid w:val="004F4398"/>
    <w:rsid w:val="005002CA"/>
    <w:rsid w:val="0050141E"/>
    <w:rsid w:val="00502933"/>
    <w:rsid w:val="0050355F"/>
    <w:rsid w:val="00503E6E"/>
    <w:rsid w:val="005132A7"/>
    <w:rsid w:val="00520F2E"/>
    <w:rsid w:val="005301FB"/>
    <w:rsid w:val="00534DB7"/>
    <w:rsid w:val="00537C7C"/>
    <w:rsid w:val="005457B6"/>
    <w:rsid w:val="00555E97"/>
    <w:rsid w:val="00556945"/>
    <w:rsid w:val="00563192"/>
    <w:rsid w:val="005758F5"/>
    <w:rsid w:val="00583B3D"/>
    <w:rsid w:val="00584E9F"/>
    <w:rsid w:val="0059657A"/>
    <w:rsid w:val="005967FA"/>
    <w:rsid w:val="005C3D21"/>
    <w:rsid w:val="005D1D50"/>
    <w:rsid w:val="005D2298"/>
    <w:rsid w:val="005D32A2"/>
    <w:rsid w:val="005D46AD"/>
    <w:rsid w:val="005E5733"/>
    <w:rsid w:val="005E7859"/>
    <w:rsid w:val="005F009B"/>
    <w:rsid w:val="00612D5D"/>
    <w:rsid w:val="00621181"/>
    <w:rsid w:val="00631C3B"/>
    <w:rsid w:val="00632B09"/>
    <w:rsid w:val="00633FEE"/>
    <w:rsid w:val="00645B28"/>
    <w:rsid w:val="0064781D"/>
    <w:rsid w:val="00651973"/>
    <w:rsid w:val="0065793A"/>
    <w:rsid w:val="00662DBD"/>
    <w:rsid w:val="00663279"/>
    <w:rsid w:val="00663766"/>
    <w:rsid w:val="006733BC"/>
    <w:rsid w:val="00691FBE"/>
    <w:rsid w:val="0069561A"/>
    <w:rsid w:val="00696CFA"/>
    <w:rsid w:val="006B29DD"/>
    <w:rsid w:val="006B3BC1"/>
    <w:rsid w:val="006B4224"/>
    <w:rsid w:val="006C1BA8"/>
    <w:rsid w:val="006D448F"/>
    <w:rsid w:val="006D5CE3"/>
    <w:rsid w:val="006F1BF5"/>
    <w:rsid w:val="006F6F9F"/>
    <w:rsid w:val="00700517"/>
    <w:rsid w:val="0070054A"/>
    <w:rsid w:val="00712640"/>
    <w:rsid w:val="00717AE1"/>
    <w:rsid w:val="00722F4E"/>
    <w:rsid w:val="00724071"/>
    <w:rsid w:val="00724404"/>
    <w:rsid w:val="0072785E"/>
    <w:rsid w:val="00731AEE"/>
    <w:rsid w:val="00740E3B"/>
    <w:rsid w:val="0074324F"/>
    <w:rsid w:val="00751C30"/>
    <w:rsid w:val="00755A6B"/>
    <w:rsid w:val="00770662"/>
    <w:rsid w:val="007745F6"/>
    <w:rsid w:val="00780CE4"/>
    <w:rsid w:val="00787707"/>
    <w:rsid w:val="00797D4D"/>
    <w:rsid w:val="007A6071"/>
    <w:rsid w:val="007B0845"/>
    <w:rsid w:val="007B2376"/>
    <w:rsid w:val="007B28E3"/>
    <w:rsid w:val="007C6FEB"/>
    <w:rsid w:val="007D1F37"/>
    <w:rsid w:val="007D64FA"/>
    <w:rsid w:val="007E1EBF"/>
    <w:rsid w:val="007E34A5"/>
    <w:rsid w:val="007E6B02"/>
    <w:rsid w:val="007F0CAA"/>
    <w:rsid w:val="007F2904"/>
    <w:rsid w:val="007F3550"/>
    <w:rsid w:val="00804F79"/>
    <w:rsid w:val="00814A08"/>
    <w:rsid w:val="008179A5"/>
    <w:rsid w:val="0082063A"/>
    <w:rsid w:val="0082352B"/>
    <w:rsid w:val="00833351"/>
    <w:rsid w:val="0084223E"/>
    <w:rsid w:val="008426F0"/>
    <w:rsid w:val="00850A1F"/>
    <w:rsid w:val="00854424"/>
    <w:rsid w:val="008545E0"/>
    <w:rsid w:val="00854692"/>
    <w:rsid w:val="00856376"/>
    <w:rsid w:val="00856567"/>
    <w:rsid w:val="00861F23"/>
    <w:rsid w:val="00865258"/>
    <w:rsid w:val="0087047F"/>
    <w:rsid w:val="0087185C"/>
    <w:rsid w:val="00876B9D"/>
    <w:rsid w:val="00882FB7"/>
    <w:rsid w:val="008866A0"/>
    <w:rsid w:val="00894A68"/>
    <w:rsid w:val="00897CB5"/>
    <w:rsid w:val="008A0899"/>
    <w:rsid w:val="008A1C04"/>
    <w:rsid w:val="008A3824"/>
    <w:rsid w:val="008A3DB9"/>
    <w:rsid w:val="008B13C2"/>
    <w:rsid w:val="008B2591"/>
    <w:rsid w:val="008B4EC8"/>
    <w:rsid w:val="008D6230"/>
    <w:rsid w:val="008E5545"/>
    <w:rsid w:val="008F4F80"/>
    <w:rsid w:val="00905C2A"/>
    <w:rsid w:val="009114DA"/>
    <w:rsid w:val="00922D95"/>
    <w:rsid w:val="00926DCB"/>
    <w:rsid w:val="00935B53"/>
    <w:rsid w:val="00942806"/>
    <w:rsid w:val="00943942"/>
    <w:rsid w:val="009472D7"/>
    <w:rsid w:val="009520CE"/>
    <w:rsid w:val="009562E1"/>
    <w:rsid w:val="00956C34"/>
    <w:rsid w:val="0096171D"/>
    <w:rsid w:val="00986DCE"/>
    <w:rsid w:val="00990935"/>
    <w:rsid w:val="00990AD6"/>
    <w:rsid w:val="00993CB3"/>
    <w:rsid w:val="00995094"/>
    <w:rsid w:val="00997F58"/>
    <w:rsid w:val="009A0D9E"/>
    <w:rsid w:val="009A6AA3"/>
    <w:rsid w:val="009A78DA"/>
    <w:rsid w:val="009B33E0"/>
    <w:rsid w:val="009B690A"/>
    <w:rsid w:val="009C3700"/>
    <w:rsid w:val="009C59B8"/>
    <w:rsid w:val="009D3227"/>
    <w:rsid w:val="009E46D1"/>
    <w:rsid w:val="009E5DF1"/>
    <w:rsid w:val="009E7F19"/>
    <w:rsid w:val="009F72D1"/>
    <w:rsid w:val="009F7505"/>
    <w:rsid w:val="00A04F52"/>
    <w:rsid w:val="00A14F1B"/>
    <w:rsid w:val="00A1643F"/>
    <w:rsid w:val="00A16701"/>
    <w:rsid w:val="00A21ED6"/>
    <w:rsid w:val="00A31B25"/>
    <w:rsid w:val="00A37464"/>
    <w:rsid w:val="00A50298"/>
    <w:rsid w:val="00A67DA5"/>
    <w:rsid w:val="00A7021F"/>
    <w:rsid w:val="00A74BDC"/>
    <w:rsid w:val="00A754CC"/>
    <w:rsid w:val="00A918CF"/>
    <w:rsid w:val="00A95215"/>
    <w:rsid w:val="00AA0238"/>
    <w:rsid w:val="00AA3D32"/>
    <w:rsid w:val="00AA45F5"/>
    <w:rsid w:val="00AB0850"/>
    <w:rsid w:val="00AB25AD"/>
    <w:rsid w:val="00AC4885"/>
    <w:rsid w:val="00AC6E79"/>
    <w:rsid w:val="00AD4DF3"/>
    <w:rsid w:val="00AD4F16"/>
    <w:rsid w:val="00AD6225"/>
    <w:rsid w:val="00AF30C0"/>
    <w:rsid w:val="00B01815"/>
    <w:rsid w:val="00B029DA"/>
    <w:rsid w:val="00B06A0B"/>
    <w:rsid w:val="00B11139"/>
    <w:rsid w:val="00B12C5D"/>
    <w:rsid w:val="00B20785"/>
    <w:rsid w:val="00B23298"/>
    <w:rsid w:val="00B23759"/>
    <w:rsid w:val="00B33BFC"/>
    <w:rsid w:val="00B345F6"/>
    <w:rsid w:val="00B36DF8"/>
    <w:rsid w:val="00B42708"/>
    <w:rsid w:val="00B54E01"/>
    <w:rsid w:val="00B55DB2"/>
    <w:rsid w:val="00B61D31"/>
    <w:rsid w:val="00B71F3E"/>
    <w:rsid w:val="00B72B2C"/>
    <w:rsid w:val="00B8025E"/>
    <w:rsid w:val="00B820F4"/>
    <w:rsid w:val="00B854B0"/>
    <w:rsid w:val="00B878E7"/>
    <w:rsid w:val="00BA0EDF"/>
    <w:rsid w:val="00BA2814"/>
    <w:rsid w:val="00BC6FC9"/>
    <w:rsid w:val="00BD1087"/>
    <w:rsid w:val="00BE118E"/>
    <w:rsid w:val="00BE32A4"/>
    <w:rsid w:val="00BE7824"/>
    <w:rsid w:val="00BF2298"/>
    <w:rsid w:val="00BF4E85"/>
    <w:rsid w:val="00C00AF8"/>
    <w:rsid w:val="00C05564"/>
    <w:rsid w:val="00C070CC"/>
    <w:rsid w:val="00C24C82"/>
    <w:rsid w:val="00C354DE"/>
    <w:rsid w:val="00C46A7D"/>
    <w:rsid w:val="00C55DC5"/>
    <w:rsid w:val="00C5637A"/>
    <w:rsid w:val="00C57799"/>
    <w:rsid w:val="00C60E19"/>
    <w:rsid w:val="00C61E69"/>
    <w:rsid w:val="00C64808"/>
    <w:rsid w:val="00C66682"/>
    <w:rsid w:val="00C70010"/>
    <w:rsid w:val="00C72527"/>
    <w:rsid w:val="00C75378"/>
    <w:rsid w:val="00C87812"/>
    <w:rsid w:val="00C97B51"/>
    <w:rsid w:val="00CA095D"/>
    <w:rsid w:val="00CA0F5E"/>
    <w:rsid w:val="00CA14C4"/>
    <w:rsid w:val="00CA46C1"/>
    <w:rsid w:val="00CB37B4"/>
    <w:rsid w:val="00CB57B9"/>
    <w:rsid w:val="00CC04C3"/>
    <w:rsid w:val="00CC192F"/>
    <w:rsid w:val="00CC1D37"/>
    <w:rsid w:val="00CC3A7D"/>
    <w:rsid w:val="00CC4FD4"/>
    <w:rsid w:val="00CD26E7"/>
    <w:rsid w:val="00CD66C2"/>
    <w:rsid w:val="00CD6930"/>
    <w:rsid w:val="00CE097F"/>
    <w:rsid w:val="00CE164B"/>
    <w:rsid w:val="00CF0DB1"/>
    <w:rsid w:val="00CF75F3"/>
    <w:rsid w:val="00D00E4A"/>
    <w:rsid w:val="00D05613"/>
    <w:rsid w:val="00D1072A"/>
    <w:rsid w:val="00D30460"/>
    <w:rsid w:val="00D31A93"/>
    <w:rsid w:val="00D32C8B"/>
    <w:rsid w:val="00D42E7D"/>
    <w:rsid w:val="00D50A93"/>
    <w:rsid w:val="00D5266E"/>
    <w:rsid w:val="00D63A6D"/>
    <w:rsid w:val="00D641E6"/>
    <w:rsid w:val="00D6664C"/>
    <w:rsid w:val="00D66C9E"/>
    <w:rsid w:val="00D70125"/>
    <w:rsid w:val="00D75AAB"/>
    <w:rsid w:val="00D829D1"/>
    <w:rsid w:val="00D867CD"/>
    <w:rsid w:val="00D92684"/>
    <w:rsid w:val="00D96CD5"/>
    <w:rsid w:val="00DA3CC7"/>
    <w:rsid w:val="00DA4569"/>
    <w:rsid w:val="00DB0DCE"/>
    <w:rsid w:val="00DB694C"/>
    <w:rsid w:val="00DC6E27"/>
    <w:rsid w:val="00DC71D5"/>
    <w:rsid w:val="00DD0B74"/>
    <w:rsid w:val="00DE2FE0"/>
    <w:rsid w:val="00DE3186"/>
    <w:rsid w:val="00DE4FB7"/>
    <w:rsid w:val="00DF2675"/>
    <w:rsid w:val="00DF33C3"/>
    <w:rsid w:val="00E102E6"/>
    <w:rsid w:val="00E12EA6"/>
    <w:rsid w:val="00E1317C"/>
    <w:rsid w:val="00E13CB7"/>
    <w:rsid w:val="00E17121"/>
    <w:rsid w:val="00E17181"/>
    <w:rsid w:val="00E22BBC"/>
    <w:rsid w:val="00E27459"/>
    <w:rsid w:val="00E360C1"/>
    <w:rsid w:val="00E41883"/>
    <w:rsid w:val="00E54A64"/>
    <w:rsid w:val="00E62B86"/>
    <w:rsid w:val="00E6754B"/>
    <w:rsid w:val="00E71B5D"/>
    <w:rsid w:val="00E750D6"/>
    <w:rsid w:val="00E84CA3"/>
    <w:rsid w:val="00E85DA9"/>
    <w:rsid w:val="00EA2513"/>
    <w:rsid w:val="00EA265D"/>
    <w:rsid w:val="00EA3C92"/>
    <w:rsid w:val="00EA4FED"/>
    <w:rsid w:val="00EA630C"/>
    <w:rsid w:val="00EB1DBA"/>
    <w:rsid w:val="00EB7437"/>
    <w:rsid w:val="00EC4265"/>
    <w:rsid w:val="00EC6F0C"/>
    <w:rsid w:val="00ED3FAD"/>
    <w:rsid w:val="00EE2404"/>
    <w:rsid w:val="00EE4065"/>
    <w:rsid w:val="00EF7F2B"/>
    <w:rsid w:val="00F03E80"/>
    <w:rsid w:val="00F10BB6"/>
    <w:rsid w:val="00F12BF7"/>
    <w:rsid w:val="00F179CA"/>
    <w:rsid w:val="00F20789"/>
    <w:rsid w:val="00F22763"/>
    <w:rsid w:val="00F23225"/>
    <w:rsid w:val="00F25D31"/>
    <w:rsid w:val="00F260A0"/>
    <w:rsid w:val="00F3419C"/>
    <w:rsid w:val="00F3777D"/>
    <w:rsid w:val="00F40EBB"/>
    <w:rsid w:val="00F45837"/>
    <w:rsid w:val="00F5496C"/>
    <w:rsid w:val="00F60FD7"/>
    <w:rsid w:val="00F6471D"/>
    <w:rsid w:val="00F70D51"/>
    <w:rsid w:val="00F84074"/>
    <w:rsid w:val="00F865D4"/>
    <w:rsid w:val="00F90D3E"/>
    <w:rsid w:val="00F95195"/>
    <w:rsid w:val="00F9582F"/>
    <w:rsid w:val="00FA33B3"/>
    <w:rsid w:val="00FA4A13"/>
    <w:rsid w:val="00FB08FE"/>
    <w:rsid w:val="00FB143E"/>
    <w:rsid w:val="00FB324A"/>
    <w:rsid w:val="00FB69DA"/>
    <w:rsid w:val="00FB7B1B"/>
    <w:rsid w:val="00FC2539"/>
    <w:rsid w:val="00FC2F61"/>
    <w:rsid w:val="00FC5BCE"/>
    <w:rsid w:val="00FD049D"/>
    <w:rsid w:val="00FD54F7"/>
    <w:rsid w:val="00FD698B"/>
    <w:rsid w:val="00FE1887"/>
    <w:rsid w:val="00FE734B"/>
    <w:rsid w:val="00FE7EC7"/>
    <w:rsid w:val="00FF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EADF"/>
  <w15:docId w15:val="{2AD2C1B6-6AD1-4ABF-9FAE-5AC3CF7E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00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D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460"/>
    <w:pPr>
      <w:ind w:left="720"/>
      <w:contextualSpacing/>
    </w:pPr>
  </w:style>
  <w:style w:type="paragraph" w:customStyle="1" w:styleId="1">
    <w:name w:val="Без интервала1"/>
    <w:rsid w:val="001648A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F0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009B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67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73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0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5C2A"/>
  </w:style>
  <w:style w:type="paragraph" w:styleId="a9">
    <w:name w:val="footer"/>
    <w:basedOn w:val="a"/>
    <w:link w:val="aa"/>
    <w:uiPriority w:val="99"/>
    <w:semiHidden/>
    <w:unhideWhenUsed/>
    <w:rsid w:val="0090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E4A3-3C6B-46BA-9C55-2A572E26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KBAHT SysCD</dc:creator>
  <cp:lastModifiedBy>Пользователь</cp:lastModifiedBy>
  <cp:revision>2</cp:revision>
  <cp:lastPrinted>2024-06-18T07:42:00Z</cp:lastPrinted>
  <dcterms:created xsi:type="dcterms:W3CDTF">2024-06-19T09:35:00Z</dcterms:created>
  <dcterms:modified xsi:type="dcterms:W3CDTF">2024-06-19T09:35:00Z</dcterms:modified>
</cp:coreProperties>
</file>