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C4" w:rsidRPr="00262619" w:rsidRDefault="006B01C4" w:rsidP="006B01C4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C4" w:rsidRPr="006B01C4" w:rsidRDefault="006B01C4" w:rsidP="006B01C4">
      <w:pPr>
        <w:jc w:val="center"/>
        <w:rPr>
          <w:b/>
          <w:spacing w:val="24"/>
          <w:sz w:val="28"/>
          <w:szCs w:val="28"/>
        </w:rPr>
      </w:pPr>
      <w:r w:rsidRPr="006B01C4">
        <w:rPr>
          <w:b/>
          <w:spacing w:val="24"/>
          <w:sz w:val="28"/>
          <w:szCs w:val="28"/>
        </w:rPr>
        <w:t>АДМИНИСТРАЦИЯ</w:t>
      </w:r>
    </w:p>
    <w:p w:rsidR="006B01C4" w:rsidRPr="006B01C4" w:rsidRDefault="006B01C4" w:rsidP="006B01C4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6B01C4">
        <w:rPr>
          <w:b/>
          <w:spacing w:val="24"/>
          <w:sz w:val="28"/>
          <w:szCs w:val="28"/>
        </w:rPr>
        <w:t>БАЛТАЙСКОГО МУНИЦИПАЛЬНОГО РАЙОНА</w:t>
      </w:r>
      <w:r w:rsidRPr="006B01C4">
        <w:rPr>
          <w:b/>
          <w:spacing w:val="24"/>
          <w:sz w:val="28"/>
          <w:szCs w:val="28"/>
        </w:rPr>
        <w:br/>
        <w:t>САРАТОВСКОЙ ОБЛАСТИ</w:t>
      </w:r>
    </w:p>
    <w:p w:rsidR="006B01C4" w:rsidRPr="006B01C4" w:rsidRDefault="006B01C4" w:rsidP="006B01C4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</w:p>
    <w:p w:rsidR="006B01C4" w:rsidRPr="006B01C4" w:rsidRDefault="006B01C4" w:rsidP="006B01C4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30"/>
          <w:szCs w:val="30"/>
        </w:rPr>
      </w:pPr>
      <w:proofErr w:type="gramStart"/>
      <w:r w:rsidRPr="006B01C4">
        <w:rPr>
          <w:b/>
          <w:spacing w:val="30"/>
          <w:sz w:val="30"/>
          <w:szCs w:val="30"/>
        </w:rPr>
        <w:t>П</w:t>
      </w:r>
      <w:proofErr w:type="gramEnd"/>
      <w:r w:rsidRPr="006B01C4">
        <w:rPr>
          <w:b/>
          <w:spacing w:val="30"/>
          <w:sz w:val="30"/>
          <w:szCs w:val="30"/>
        </w:rPr>
        <w:t xml:space="preserve"> О С Т А Н О В Л Е Н И Е</w:t>
      </w:r>
    </w:p>
    <w:p w:rsidR="006B01C4" w:rsidRPr="006B01C4" w:rsidRDefault="006B01C4" w:rsidP="006B01C4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28"/>
          <w:szCs w:val="28"/>
        </w:rPr>
      </w:pPr>
    </w:p>
    <w:p w:rsidR="006B01C4" w:rsidRPr="006B01C4" w:rsidRDefault="00DC3112" w:rsidP="006B01C4">
      <w:pPr>
        <w:tabs>
          <w:tab w:val="left" w:pos="708"/>
          <w:tab w:val="center" w:pos="4677"/>
          <w:tab w:val="right" w:pos="9355"/>
        </w:tabs>
        <w:jc w:val="center"/>
        <w:rPr>
          <w:spacing w:val="20"/>
          <w:sz w:val="28"/>
          <w:szCs w:val="28"/>
        </w:rPr>
      </w:pPr>
      <w:r w:rsidRPr="00DC3112">
        <w:rPr>
          <w:noProof/>
          <w:sz w:val="28"/>
          <w:szCs w:val="28"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6B01C4" w:rsidRPr="00262619" w:rsidRDefault="006B01C4" w:rsidP="006B01C4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262619">
                    <w:rPr>
                      <w:sz w:val="28"/>
                      <w:szCs w:val="28"/>
                    </w:rPr>
                    <w:t xml:space="preserve">от </w:t>
                  </w:r>
                  <w:r w:rsidR="00DA303D">
                    <w:rPr>
                      <w:sz w:val="28"/>
                      <w:szCs w:val="28"/>
                      <w:u w:val="single"/>
                    </w:rPr>
                    <w:t xml:space="preserve">11.11.2024 </w:t>
                  </w:r>
                  <w:r w:rsidRPr="00262619">
                    <w:rPr>
                      <w:sz w:val="28"/>
                      <w:szCs w:val="28"/>
                    </w:rPr>
                    <w:t>№</w:t>
                  </w:r>
                  <w:r w:rsidR="00DA303D">
                    <w:rPr>
                      <w:sz w:val="28"/>
                      <w:szCs w:val="28"/>
                    </w:rPr>
                    <w:t xml:space="preserve"> </w:t>
                  </w:r>
                  <w:r w:rsidR="00DA303D">
                    <w:rPr>
                      <w:sz w:val="28"/>
                      <w:szCs w:val="28"/>
                      <w:u w:val="single"/>
                    </w:rPr>
                    <w:t>477</w:t>
                  </w:r>
                  <w:r w:rsidRPr="00262619">
                    <w:rPr>
                      <w:sz w:val="28"/>
                      <w:szCs w:val="28"/>
                    </w:rPr>
                    <w:t xml:space="preserve"> </w:t>
                  </w:r>
                  <w:r w:rsidRPr="00262619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1B6DD8">
                    <w:rPr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</w:txbxContent>
            </v:textbox>
            <w10:wrap type="square" side="largest"/>
          </v:shape>
        </w:pict>
      </w:r>
    </w:p>
    <w:p w:rsidR="006B01C4" w:rsidRPr="006B01C4" w:rsidRDefault="006B01C4" w:rsidP="006B01C4">
      <w:pPr>
        <w:tabs>
          <w:tab w:val="left" w:pos="0"/>
          <w:tab w:val="right" w:pos="9355"/>
        </w:tabs>
        <w:jc w:val="center"/>
        <w:rPr>
          <w:spacing w:val="20"/>
          <w:sz w:val="28"/>
          <w:szCs w:val="28"/>
        </w:rPr>
      </w:pPr>
    </w:p>
    <w:p w:rsidR="006B01C4" w:rsidRPr="006B01C4" w:rsidRDefault="006B01C4" w:rsidP="006B01C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B01C4">
        <w:rPr>
          <w:rFonts w:ascii="Times New Roman" w:hAnsi="Times New Roman"/>
          <w:b/>
          <w:spacing w:val="24"/>
          <w:sz w:val="24"/>
          <w:szCs w:val="24"/>
        </w:rPr>
        <w:t>с</w:t>
      </w:r>
      <w:proofErr w:type="gramStart"/>
      <w:r w:rsidRPr="006B01C4">
        <w:rPr>
          <w:rFonts w:ascii="Times New Roman" w:hAnsi="Times New Roman"/>
          <w:b/>
          <w:spacing w:val="24"/>
          <w:sz w:val="24"/>
          <w:szCs w:val="24"/>
        </w:rPr>
        <w:t>.Б</w:t>
      </w:r>
      <w:proofErr w:type="gramEnd"/>
      <w:r w:rsidRPr="006B01C4">
        <w:rPr>
          <w:rFonts w:ascii="Times New Roman" w:hAnsi="Times New Roman"/>
          <w:b/>
          <w:spacing w:val="24"/>
          <w:sz w:val="24"/>
          <w:szCs w:val="24"/>
        </w:rPr>
        <w:t>алтай</w:t>
      </w:r>
    </w:p>
    <w:p w:rsidR="00434BEA" w:rsidRPr="006B01C4" w:rsidRDefault="00434BEA" w:rsidP="00F57AA3">
      <w:pPr>
        <w:rPr>
          <w:b/>
          <w:bCs/>
          <w:sz w:val="28"/>
          <w:szCs w:val="28"/>
        </w:rPr>
      </w:pPr>
    </w:p>
    <w:p w:rsidR="00381CEF" w:rsidRDefault="00434BEA" w:rsidP="00F57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81CEF">
        <w:rPr>
          <w:b/>
          <w:bCs/>
          <w:sz w:val="28"/>
          <w:szCs w:val="28"/>
        </w:rPr>
        <w:t xml:space="preserve">б </w:t>
      </w:r>
      <w:r w:rsidR="000319E0">
        <w:rPr>
          <w:b/>
          <w:bCs/>
          <w:sz w:val="28"/>
          <w:szCs w:val="28"/>
        </w:rPr>
        <w:t xml:space="preserve">утверждении </w:t>
      </w:r>
      <w:r w:rsidR="00381CEF">
        <w:rPr>
          <w:b/>
          <w:bCs/>
          <w:sz w:val="28"/>
          <w:szCs w:val="28"/>
        </w:rPr>
        <w:t>основных направлени</w:t>
      </w:r>
      <w:r w:rsidR="006B01C4">
        <w:rPr>
          <w:b/>
          <w:bCs/>
          <w:sz w:val="28"/>
          <w:szCs w:val="28"/>
        </w:rPr>
        <w:t>й</w:t>
      </w:r>
    </w:p>
    <w:p w:rsidR="00381CEF" w:rsidRDefault="00381CEF" w:rsidP="00F57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бюджетной и налоговой политики</w:t>
      </w:r>
    </w:p>
    <w:p w:rsidR="00381CEF" w:rsidRDefault="00381CEF" w:rsidP="00F57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Балтайского муниципального образования</w:t>
      </w:r>
    </w:p>
    <w:p w:rsidR="00381CEF" w:rsidRDefault="00381CEF" w:rsidP="00F57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Балтайского муниципального района</w:t>
      </w:r>
    </w:p>
    <w:p w:rsidR="00F57AA3" w:rsidRDefault="00381CEF" w:rsidP="00F57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  <w:r w:rsidR="004A5BF1">
        <w:rPr>
          <w:b/>
          <w:bCs/>
          <w:sz w:val="28"/>
          <w:szCs w:val="28"/>
        </w:rPr>
        <w:t>на 2025</w:t>
      </w:r>
      <w:r w:rsidR="00F57AA3">
        <w:rPr>
          <w:b/>
          <w:bCs/>
          <w:sz w:val="28"/>
          <w:szCs w:val="28"/>
        </w:rPr>
        <w:t xml:space="preserve"> г</w:t>
      </w:r>
      <w:r w:rsidR="00BA31A8">
        <w:rPr>
          <w:b/>
          <w:bCs/>
          <w:sz w:val="28"/>
          <w:szCs w:val="28"/>
        </w:rPr>
        <w:t>од</w:t>
      </w:r>
    </w:p>
    <w:p w:rsidR="00F57AA3" w:rsidRDefault="00F57AA3" w:rsidP="00F57AA3">
      <w:pPr>
        <w:rPr>
          <w:b/>
          <w:bCs/>
          <w:sz w:val="28"/>
          <w:szCs w:val="28"/>
        </w:rPr>
      </w:pPr>
    </w:p>
    <w:p w:rsidR="005D0340" w:rsidRDefault="00F57AA3" w:rsidP="00CB6C68">
      <w:pPr>
        <w:ind w:firstLine="708"/>
        <w:jc w:val="both"/>
        <w:rPr>
          <w:sz w:val="28"/>
          <w:szCs w:val="28"/>
        </w:rPr>
      </w:pPr>
      <w:r w:rsidRPr="005D0340">
        <w:rPr>
          <w:sz w:val="28"/>
          <w:szCs w:val="28"/>
        </w:rPr>
        <w:t xml:space="preserve">В целях </w:t>
      </w:r>
      <w:r w:rsidR="00CB6C68" w:rsidRPr="005D0340">
        <w:rPr>
          <w:sz w:val="28"/>
          <w:szCs w:val="28"/>
        </w:rPr>
        <w:t>своевременного и качественного составления проекта бюджета Балтайского муниципального образования Балтайского муниципального района Саратовской области на 2025 год,</w:t>
      </w:r>
      <w:r w:rsidR="005D0340" w:rsidRPr="005D0340">
        <w:rPr>
          <w:sz w:val="28"/>
          <w:szCs w:val="28"/>
        </w:rPr>
        <w:t xml:space="preserve"> в соответствии со статьей 172 Бюджетного кодекса Российской Федерации, </w:t>
      </w:r>
      <w:r w:rsidR="00437405" w:rsidRPr="005D0340">
        <w:rPr>
          <w:sz w:val="28"/>
          <w:szCs w:val="28"/>
        </w:rPr>
        <w:t xml:space="preserve">решением Совета Балтайского муниципального образования от 07.08.2015 №81 «Об утверждении положения о бюджетном процессе в </w:t>
      </w:r>
      <w:proofErr w:type="spellStart"/>
      <w:r w:rsidR="00437405" w:rsidRPr="005D0340">
        <w:rPr>
          <w:sz w:val="28"/>
          <w:szCs w:val="28"/>
        </w:rPr>
        <w:t>Балтайском</w:t>
      </w:r>
      <w:proofErr w:type="spellEnd"/>
      <w:r w:rsidR="00437405" w:rsidRPr="005D0340">
        <w:rPr>
          <w:sz w:val="28"/>
          <w:szCs w:val="28"/>
        </w:rPr>
        <w:t xml:space="preserve"> муниципальном образовании Балтайского муниципального района Саратовской области»</w:t>
      </w:r>
      <w:r w:rsidR="005D0340">
        <w:rPr>
          <w:sz w:val="28"/>
          <w:szCs w:val="28"/>
        </w:rPr>
        <w:t xml:space="preserve">, </w:t>
      </w:r>
      <w:r w:rsidR="006B01C4" w:rsidRPr="005D0340">
        <w:rPr>
          <w:sz w:val="28"/>
          <w:szCs w:val="28"/>
        </w:rPr>
        <w:t>руководствуясь Уставом Балтайского муниципального района</w:t>
      </w:r>
    </w:p>
    <w:p w:rsidR="00F57AA3" w:rsidRPr="005D0340" w:rsidRDefault="005D0340" w:rsidP="00CB6C68">
      <w:pPr>
        <w:ind w:firstLine="708"/>
        <w:jc w:val="both"/>
        <w:rPr>
          <w:b/>
          <w:bCs/>
          <w:sz w:val="28"/>
          <w:szCs w:val="28"/>
        </w:rPr>
      </w:pPr>
      <w:r w:rsidRPr="005D0340">
        <w:rPr>
          <w:b/>
          <w:bCs/>
          <w:sz w:val="28"/>
          <w:szCs w:val="28"/>
        </w:rPr>
        <w:t>ПОСТАНОВЛЯЮ:</w:t>
      </w:r>
    </w:p>
    <w:p w:rsidR="00F57AA3" w:rsidRDefault="00F57AA3" w:rsidP="00BA3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6C68">
        <w:rPr>
          <w:sz w:val="28"/>
          <w:szCs w:val="28"/>
        </w:rPr>
        <w:t xml:space="preserve"> Утвердить основные направления бюджетной и налоговой политик</w:t>
      </w:r>
      <w:r w:rsidR="005D0340">
        <w:rPr>
          <w:sz w:val="28"/>
          <w:szCs w:val="28"/>
        </w:rPr>
        <w:t>и</w:t>
      </w:r>
      <w:r w:rsidR="00CB6C68">
        <w:rPr>
          <w:sz w:val="28"/>
          <w:szCs w:val="28"/>
        </w:rPr>
        <w:t xml:space="preserve"> Балтайского муниципального образования Балтайского муниципального района Саратовской области на 2025 год </w:t>
      </w:r>
      <w:r>
        <w:rPr>
          <w:sz w:val="28"/>
          <w:szCs w:val="28"/>
        </w:rPr>
        <w:t>согласно приложению.</w:t>
      </w:r>
    </w:p>
    <w:p w:rsidR="00F57AA3" w:rsidRPr="003816EF" w:rsidRDefault="00CB6C68" w:rsidP="00BA3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7A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7AA3" w:rsidRPr="003816EF">
        <w:rPr>
          <w:sz w:val="28"/>
          <w:szCs w:val="28"/>
        </w:rPr>
        <w:t xml:space="preserve">Настоящее </w:t>
      </w:r>
      <w:r w:rsidR="00F76024" w:rsidRPr="003816EF">
        <w:rPr>
          <w:sz w:val="28"/>
          <w:szCs w:val="28"/>
        </w:rPr>
        <w:t>постановление вступает в силу со дня его обнародования.</w:t>
      </w:r>
    </w:p>
    <w:p w:rsidR="00F57AA3" w:rsidRDefault="005D553C" w:rsidP="00BA31A8">
      <w:pPr>
        <w:ind w:firstLine="709"/>
        <w:jc w:val="both"/>
        <w:rPr>
          <w:sz w:val="28"/>
          <w:szCs w:val="28"/>
        </w:rPr>
      </w:pPr>
      <w:r w:rsidRPr="003816EF">
        <w:rPr>
          <w:sz w:val="28"/>
          <w:szCs w:val="28"/>
        </w:rPr>
        <w:t>3</w:t>
      </w:r>
      <w:r w:rsidR="00F57AA3" w:rsidRPr="003816EF">
        <w:rPr>
          <w:sz w:val="28"/>
          <w:szCs w:val="28"/>
        </w:rPr>
        <w:t>.</w:t>
      </w:r>
      <w:r w:rsidR="00EC127D" w:rsidRPr="003816EF">
        <w:rPr>
          <w:sz w:val="28"/>
          <w:szCs w:val="28"/>
        </w:rPr>
        <w:t xml:space="preserve"> </w:t>
      </w:r>
      <w:proofErr w:type="gramStart"/>
      <w:r w:rsidR="00F57AA3" w:rsidRPr="003816EF">
        <w:rPr>
          <w:sz w:val="28"/>
          <w:szCs w:val="28"/>
        </w:rPr>
        <w:t>Контроль за</w:t>
      </w:r>
      <w:proofErr w:type="gramEnd"/>
      <w:r w:rsidR="00F57AA3" w:rsidRPr="003816EF">
        <w:rPr>
          <w:sz w:val="28"/>
          <w:szCs w:val="28"/>
        </w:rPr>
        <w:t xml:space="preserve"> исполнением настоящего </w:t>
      </w:r>
      <w:r w:rsidR="00F76024" w:rsidRPr="003816EF">
        <w:rPr>
          <w:sz w:val="28"/>
          <w:szCs w:val="28"/>
        </w:rPr>
        <w:t xml:space="preserve">постановления </w:t>
      </w:r>
      <w:r w:rsidR="00F57AA3" w:rsidRPr="003816EF">
        <w:rPr>
          <w:sz w:val="28"/>
          <w:szCs w:val="28"/>
        </w:rPr>
        <w:t>оставляю за собой.</w:t>
      </w:r>
    </w:p>
    <w:p w:rsidR="00434BEA" w:rsidRDefault="00434BEA" w:rsidP="00434BEA">
      <w:pPr>
        <w:jc w:val="both"/>
        <w:rPr>
          <w:sz w:val="28"/>
          <w:szCs w:val="28"/>
        </w:rPr>
      </w:pPr>
    </w:p>
    <w:p w:rsidR="00434BEA" w:rsidRDefault="00434BEA" w:rsidP="00434BEA">
      <w:pPr>
        <w:jc w:val="both"/>
        <w:rPr>
          <w:sz w:val="28"/>
          <w:szCs w:val="28"/>
        </w:rPr>
      </w:pPr>
    </w:p>
    <w:p w:rsidR="00434BEA" w:rsidRDefault="00434BEA" w:rsidP="00434BEA">
      <w:pPr>
        <w:jc w:val="both"/>
        <w:rPr>
          <w:sz w:val="28"/>
          <w:szCs w:val="28"/>
        </w:rPr>
      </w:pPr>
    </w:p>
    <w:p w:rsidR="005D553C" w:rsidRDefault="005D553C" w:rsidP="00434BE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434BEA" w:rsidRPr="0008694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34BEA" w:rsidRPr="0008694A">
        <w:rPr>
          <w:sz w:val="28"/>
          <w:szCs w:val="28"/>
        </w:rPr>
        <w:t>Балтайского</w:t>
      </w:r>
    </w:p>
    <w:p w:rsidR="00434BEA" w:rsidRDefault="00434BEA" w:rsidP="00434BEA">
      <w:pPr>
        <w:jc w:val="both"/>
        <w:rPr>
          <w:sz w:val="28"/>
          <w:szCs w:val="28"/>
        </w:rPr>
        <w:sectPr w:rsidR="00434BEA" w:rsidSect="00D22C2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08694A"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Е.С.</w:t>
      </w:r>
      <w:r w:rsidRPr="0008694A">
        <w:rPr>
          <w:sz w:val="28"/>
          <w:szCs w:val="28"/>
        </w:rPr>
        <w:t>Бенькович</w:t>
      </w:r>
      <w:proofErr w:type="spellEnd"/>
    </w:p>
    <w:p w:rsidR="006B01C4" w:rsidRPr="0012310E" w:rsidRDefault="006B01C4" w:rsidP="006B01C4">
      <w:pPr>
        <w:ind w:left="5529"/>
        <w:jc w:val="both"/>
        <w:rPr>
          <w:sz w:val="28"/>
          <w:szCs w:val="28"/>
          <w:lang w:eastAsia="ru-RU"/>
        </w:rPr>
      </w:pPr>
      <w:r w:rsidRPr="0012310E">
        <w:rPr>
          <w:sz w:val="28"/>
          <w:szCs w:val="28"/>
          <w:lang w:eastAsia="ru-RU"/>
        </w:rPr>
        <w:lastRenderedPageBreak/>
        <w:t xml:space="preserve">Приложение </w:t>
      </w:r>
    </w:p>
    <w:p w:rsidR="006B01C4" w:rsidRPr="0012310E" w:rsidRDefault="006B01C4" w:rsidP="006B01C4">
      <w:pPr>
        <w:ind w:left="4536"/>
        <w:jc w:val="both"/>
        <w:rPr>
          <w:sz w:val="28"/>
          <w:szCs w:val="28"/>
          <w:lang w:eastAsia="ru-RU"/>
        </w:rPr>
      </w:pPr>
      <w:r w:rsidRPr="0012310E">
        <w:rPr>
          <w:sz w:val="28"/>
          <w:szCs w:val="28"/>
          <w:lang w:eastAsia="ru-RU"/>
        </w:rPr>
        <w:t>к постановлению администрации</w:t>
      </w:r>
    </w:p>
    <w:p w:rsidR="006B01C4" w:rsidRPr="0012310E" w:rsidRDefault="006B01C4" w:rsidP="006B01C4">
      <w:pPr>
        <w:ind w:left="4536"/>
        <w:jc w:val="both"/>
        <w:rPr>
          <w:sz w:val="28"/>
          <w:szCs w:val="28"/>
          <w:lang w:eastAsia="ru-RU"/>
        </w:rPr>
      </w:pPr>
      <w:r w:rsidRPr="0012310E">
        <w:rPr>
          <w:sz w:val="28"/>
          <w:szCs w:val="28"/>
          <w:lang w:eastAsia="ru-RU"/>
        </w:rPr>
        <w:t xml:space="preserve">Балтайского муниципального района </w:t>
      </w:r>
    </w:p>
    <w:p w:rsidR="006B01C4" w:rsidRDefault="006B01C4" w:rsidP="006B01C4">
      <w:pPr>
        <w:ind w:left="4536"/>
        <w:jc w:val="both"/>
        <w:rPr>
          <w:sz w:val="28"/>
          <w:szCs w:val="28"/>
          <w:lang w:eastAsia="ru-RU"/>
        </w:rPr>
      </w:pPr>
      <w:r w:rsidRPr="0012310E">
        <w:rPr>
          <w:sz w:val="28"/>
          <w:szCs w:val="28"/>
          <w:lang w:eastAsia="ru-RU"/>
        </w:rPr>
        <w:t xml:space="preserve">от </w:t>
      </w:r>
      <w:r w:rsidR="00DA303D">
        <w:rPr>
          <w:sz w:val="28"/>
          <w:szCs w:val="28"/>
          <w:lang w:eastAsia="ru-RU"/>
        </w:rPr>
        <w:t>11.11.2024</w:t>
      </w:r>
      <w:r w:rsidRPr="0012310E">
        <w:rPr>
          <w:sz w:val="28"/>
          <w:szCs w:val="28"/>
          <w:lang w:eastAsia="ru-RU"/>
        </w:rPr>
        <w:t xml:space="preserve"> № </w:t>
      </w:r>
      <w:r w:rsidR="00DA303D">
        <w:rPr>
          <w:sz w:val="28"/>
          <w:szCs w:val="28"/>
          <w:lang w:eastAsia="ru-RU"/>
        </w:rPr>
        <w:t>477</w:t>
      </w:r>
      <w:r>
        <w:rPr>
          <w:sz w:val="28"/>
          <w:szCs w:val="28"/>
          <w:lang w:eastAsia="ru-RU"/>
        </w:rPr>
        <w:t xml:space="preserve">  </w:t>
      </w:r>
    </w:p>
    <w:p w:rsidR="006B01C4" w:rsidRPr="0012310E" w:rsidRDefault="006B01C4" w:rsidP="006B01C4">
      <w:pPr>
        <w:ind w:left="4820"/>
        <w:jc w:val="both"/>
        <w:rPr>
          <w:sz w:val="28"/>
          <w:szCs w:val="28"/>
          <w:lang w:eastAsia="ru-RU"/>
        </w:rPr>
      </w:pPr>
    </w:p>
    <w:p w:rsidR="00381CEF" w:rsidRDefault="00381CEF" w:rsidP="00381CEF">
      <w:pPr>
        <w:jc w:val="center"/>
        <w:rPr>
          <w:b/>
          <w:sz w:val="28"/>
          <w:szCs w:val="28"/>
        </w:rPr>
      </w:pPr>
      <w:r w:rsidRPr="00EE7883">
        <w:rPr>
          <w:b/>
          <w:sz w:val="28"/>
          <w:szCs w:val="28"/>
        </w:rPr>
        <w:t xml:space="preserve">Основные направления </w:t>
      </w:r>
    </w:p>
    <w:p w:rsidR="00381CEF" w:rsidRPr="00EE7883" w:rsidRDefault="00381CEF" w:rsidP="00381CEF">
      <w:pPr>
        <w:jc w:val="center"/>
        <w:rPr>
          <w:b/>
          <w:sz w:val="28"/>
          <w:szCs w:val="28"/>
        </w:rPr>
      </w:pPr>
      <w:r w:rsidRPr="00EE7883">
        <w:rPr>
          <w:b/>
          <w:sz w:val="28"/>
          <w:szCs w:val="28"/>
        </w:rPr>
        <w:t xml:space="preserve">бюджетной и налоговой политики </w:t>
      </w:r>
    </w:p>
    <w:p w:rsidR="00381CEF" w:rsidRPr="00EE7883" w:rsidRDefault="00381CEF" w:rsidP="0038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образования</w:t>
      </w:r>
      <w:r w:rsidRPr="00EE78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Балтайского муниципального района Саратовской области </w:t>
      </w:r>
      <w:r w:rsidRPr="00EE78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EE7883">
        <w:rPr>
          <w:b/>
          <w:sz w:val="28"/>
          <w:szCs w:val="28"/>
        </w:rPr>
        <w:t xml:space="preserve"> год</w:t>
      </w:r>
    </w:p>
    <w:p w:rsidR="00381CEF" w:rsidRPr="00EE7883" w:rsidRDefault="00381CEF" w:rsidP="00381CEF">
      <w:pPr>
        <w:spacing w:line="216" w:lineRule="auto"/>
        <w:ind w:firstLine="720"/>
        <w:jc w:val="both"/>
        <w:rPr>
          <w:sz w:val="28"/>
          <w:szCs w:val="28"/>
        </w:rPr>
      </w:pPr>
    </w:p>
    <w:p w:rsidR="00381CEF" w:rsidRPr="00EE7883" w:rsidRDefault="00381CEF" w:rsidP="00381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7883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Балтайского муниципального образования Балтайского муниципального района</w:t>
      </w:r>
      <w:r w:rsidRPr="00EE7883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E7883">
        <w:rPr>
          <w:sz w:val="28"/>
          <w:szCs w:val="28"/>
        </w:rPr>
        <w:t xml:space="preserve"> год</w:t>
      </w:r>
      <w:r w:rsidR="008B24BF">
        <w:rPr>
          <w:sz w:val="28"/>
          <w:szCs w:val="28"/>
        </w:rPr>
        <w:t xml:space="preserve"> разработаны в </w:t>
      </w:r>
      <w:r w:rsidRPr="00EE7883">
        <w:rPr>
          <w:sz w:val="28"/>
          <w:szCs w:val="28"/>
        </w:rPr>
        <w:t>соответствии с</w:t>
      </w:r>
      <w:r w:rsidR="008B24BF">
        <w:rPr>
          <w:sz w:val="28"/>
          <w:szCs w:val="28"/>
        </w:rPr>
        <w:t xml:space="preserve"> </w:t>
      </w:r>
      <w:r w:rsidR="003816EF" w:rsidRPr="00EE7883">
        <w:rPr>
          <w:sz w:val="28"/>
          <w:szCs w:val="28"/>
        </w:rPr>
        <w:t>Бюджетным кодексом Российской Федерации</w:t>
      </w:r>
      <w:r w:rsidR="003816EF">
        <w:rPr>
          <w:sz w:val="28"/>
          <w:szCs w:val="28"/>
        </w:rPr>
        <w:t xml:space="preserve">, </w:t>
      </w:r>
      <w:r w:rsidR="008B24BF" w:rsidRPr="008B24BF">
        <w:rPr>
          <w:sz w:val="28"/>
          <w:szCs w:val="28"/>
        </w:rPr>
        <w:t xml:space="preserve">решением Совета Балтайского муниципального образования от 07.08.2015 №81 «Об утверждении положения о бюджетном процессе в </w:t>
      </w:r>
      <w:proofErr w:type="spellStart"/>
      <w:r w:rsidR="008B24BF" w:rsidRPr="008B24BF">
        <w:rPr>
          <w:sz w:val="28"/>
          <w:szCs w:val="28"/>
        </w:rPr>
        <w:t>Балтайском</w:t>
      </w:r>
      <w:proofErr w:type="spellEnd"/>
      <w:r w:rsidR="008B24BF" w:rsidRPr="008B24BF">
        <w:rPr>
          <w:sz w:val="28"/>
          <w:szCs w:val="28"/>
        </w:rPr>
        <w:t xml:space="preserve"> муниципальном образовании Балтайского муниципального района Саратовской области</w:t>
      </w:r>
      <w:r w:rsidR="008B24BF">
        <w:rPr>
          <w:sz w:val="28"/>
          <w:szCs w:val="28"/>
        </w:rPr>
        <w:t>»</w:t>
      </w:r>
      <w:r w:rsidR="00A33A01">
        <w:rPr>
          <w:sz w:val="28"/>
          <w:szCs w:val="28"/>
        </w:rPr>
        <w:t>, с целью определени</w:t>
      </w:r>
      <w:r w:rsidR="006B01C4">
        <w:rPr>
          <w:sz w:val="28"/>
          <w:szCs w:val="28"/>
        </w:rPr>
        <w:t>я</w:t>
      </w:r>
      <w:r w:rsidR="00A33A01">
        <w:rPr>
          <w:sz w:val="28"/>
          <w:szCs w:val="28"/>
        </w:rPr>
        <w:t xml:space="preserve"> условий, используемых при составлении бюджета Балтайского муниципального образования, подходов к его</w:t>
      </w:r>
      <w:proofErr w:type="gramEnd"/>
      <w:r w:rsidR="00A33A01">
        <w:rPr>
          <w:sz w:val="28"/>
          <w:szCs w:val="28"/>
        </w:rPr>
        <w:t xml:space="preserve"> формированию, основных характеристик и прогнозных параметров.</w:t>
      </w:r>
    </w:p>
    <w:p w:rsidR="00A33A01" w:rsidRDefault="00381CEF" w:rsidP="00381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F3D">
        <w:rPr>
          <w:sz w:val="28"/>
          <w:szCs w:val="28"/>
        </w:rPr>
        <w:t xml:space="preserve">Базовым принципом бюджетной и налоговой политики является обеспечение сбалансированности и долгосрочной устойчивости бюджетной системы поселения. </w:t>
      </w:r>
    </w:p>
    <w:p w:rsidR="00381CEF" w:rsidRPr="00CD7F3D" w:rsidRDefault="00A33A01" w:rsidP="00381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являются основой для составления проекта бюджета Балтайского муниципального образования Балтайского муниципального района на 2025 год,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381CEF" w:rsidRPr="00EE7883" w:rsidRDefault="00381CEF" w:rsidP="00381CEF">
      <w:pPr>
        <w:jc w:val="center"/>
        <w:rPr>
          <w:b/>
          <w:spacing w:val="-6"/>
          <w:sz w:val="28"/>
          <w:szCs w:val="28"/>
          <w:highlight w:val="yellow"/>
        </w:rPr>
      </w:pPr>
    </w:p>
    <w:p w:rsidR="00381CEF" w:rsidRPr="00EE7883" w:rsidRDefault="00381CEF" w:rsidP="00381CEF">
      <w:pPr>
        <w:jc w:val="center"/>
        <w:rPr>
          <w:b/>
          <w:spacing w:val="-6"/>
          <w:sz w:val="28"/>
          <w:szCs w:val="28"/>
        </w:rPr>
      </w:pPr>
      <w:r w:rsidRPr="00EE7883">
        <w:rPr>
          <w:b/>
          <w:spacing w:val="-6"/>
          <w:sz w:val="28"/>
          <w:szCs w:val="28"/>
          <w:lang w:val="en-US"/>
        </w:rPr>
        <w:t>I</w:t>
      </w:r>
      <w:r w:rsidRPr="00EE7883">
        <w:rPr>
          <w:b/>
          <w:spacing w:val="-6"/>
          <w:sz w:val="28"/>
          <w:szCs w:val="28"/>
        </w:rPr>
        <w:t>. Налоговая политика</w:t>
      </w:r>
    </w:p>
    <w:p w:rsidR="00381CEF" w:rsidRPr="00EE7883" w:rsidRDefault="00381CEF" w:rsidP="00381CEF">
      <w:pPr>
        <w:contextualSpacing/>
        <w:jc w:val="both"/>
        <w:rPr>
          <w:sz w:val="28"/>
          <w:szCs w:val="28"/>
          <w:highlight w:val="yellow"/>
        </w:rPr>
      </w:pPr>
    </w:p>
    <w:p w:rsidR="000B4B9A" w:rsidRDefault="000B4B9A" w:rsidP="00381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стабильных и предсказуемых финансовых условий направлены системные изменения налоговой стратегии.</w:t>
      </w:r>
    </w:p>
    <w:p w:rsidR="00381CEF" w:rsidRPr="00EE7883" w:rsidRDefault="00381CEF" w:rsidP="00381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 w:rsidRPr="00EE7883">
        <w:rPr>
          <w:sz w:val="28"/>
          <w:szCs w:val="28"/>
        </w:rPr>
        <w:t xml:space="preserve">Актуальной задачей налоговой политики остается повышение эффективности использования налогового потенциала и увеличение доходов бюджета. В ее рамках продолжится реализация мер, направленных </w:t>
      </w:r>
      <w:proofErr w:type="gramStart"/>
      <w:r w:rsidRPr="00EE7883">
        <w:rPr>
          <w:sz w:val="28"/>
          <w:szCs w:val="28"/>
        </w:rPr>
        <w:t>на</w:t>
      </w:r>
      <w:proofErr w:type="gramEnd"/>
      <w:r w:rsidRPr="00EE7883">
        <w:rPr>
          <w:sz w:val="28"/>
          <w:szCs w:val="28"/>
        </w:rPr>
        <w:t>:</w:t>
      </w:r>
    </w:p>
    <w:p w:rsidR="00381CEF" w:rsidRPr="00EE7883" w:rsidRDefault="006B01C4" w:rsidP="00381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CEF" w:rsidRPr="00EE7883">
        <w:rPr>
          <w:sz w:val="28"/>
          <w:szCs w:val="28"/>
        </w:rPr>
        <w:t>сохранение стабильных налоговых условий для налогоплательщиков, применяющих специальные налоговые режимы;</w:t>
      </w:r>
    </w:p>
    <w:p w:rsidR="00381CEF" w:rsidRPr="00EE7883" w:rsidRDefault="006B01C4" w:rsidP="00381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CEF" w:rsidRPr="00EE7883">
        <w:rPr>
          <w:sz w:val="28"/>
          <w:szCs w:val="28"/>
        </w:rPr>
        <w:t>расширение налогооблагаемой базы по имущественным налогам, в том числе за счет включения в нее объектов недвижимости, земельных участков, не используемых собственниками или используемых не по целевому назначению;</w:t>
      </w:r>
    </w:p>
    <w:p w:rsidR="00381CEF" w:rsidRPr="00EE7883" w:rsidRDefault="006B01C4" w:rsidP="00381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CEF" w:rsidRPr="00EE7883">
        <w:rPr>
          <w:sz w:val="28"/>
          <w:szCs w:val="28"/>
        </w:rPr>
        <w:t>сокращение доли «теневого» сектора в экономике;</w:t>
      </w:r>
    </w:p>
    <w:p w:rsidR="00123AFE" w:rsidRPr="00123AFE" w:rsidRDefault="006B01C4" w:rsidP="0012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23AFE" w:rsidRPr="00123AFE">
        <w:rPr>
          <w:sz w:val="28"/>
          <w:szCs w:val="28"/>
        </w:rPr>
        <w:t>интеграцию результатов оценки эффективности налоговых расходов и оценки инвестиционных налоговых льгот и преференциальных налоговых режимов (особые экономические зоны) в бюджетный процесс;</w:t>
      </w:r>
    </w:p>
    <w:p w:rsidR="00381CEF" w:rsidRPr="00EE7883" w:rsidRDefault="006B01C4" w:rsidP="00381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CEF" w:rsidRPr="00EE7883">
        <w:rPr>
          <w:sz w:val="28"/>
          <w:szCs w:val="28"/>
        </w:rPr>
        <w:t>обеспечение бюджетной, экономической и социальной эффективности налоговых расходов;</w:t>
      </w:r>
    </w:p>
    <w:p w:rsidR="00381CEF" w:rsidRPr="00EE7883" w:rsidRDefault="006B01C4" w:rsidP="00381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CEF" w:rsidRPr="00EE7883">
        <w:rPr>
          <w:sz w:val="28"/>
          <w:szCs w:val="28"/>
        </w:rPr>
        <w:t>улучшение качества управления доходами бюджета;</w:t>
      </w:r>
    </w:p>
    <w:p w:rsidR="00381CEF" w:rsidRPr="00EE7883" w:rsidRDefault="006B01C4" w:rsidP="00381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CEF" w:rsidRPr="00EE7883">
        <w:rPr>
          <w:sz w:val="28"/>
          <w:szCs w:val="28"/>
        </w:rPr>
        <w:t>взыскания дебиторской задолженности по платежам в бюджетную систему.</w:t>
      </w:r>
    </w:p>
    <w:p w:rsidR="00381CEF" w:rsidRPr="00EE7883" w:rsidRDefault="00381CEF" w:rsidP="00381CEF">
      <w:pPr>
        <w:ind w:firstLine="709"/>
        <w:jc w:val="both"/>
        <w:rPr>
          <w:sz w:val="28"/>
          <w:szCs w:val="28"/>
        </w:rPr>
      </w:pPr>
      <w:r w:rsidRPr="00EE7883">
        <w:rPr>
          <w:sz w:val="28"/>
          <w:szCs w:val="28"/>
        </w:rPr>
        <w:t>Будет продолжено взаимовыгодное сотрудничество с организациями, формирующими налоговый потенциал поселения.</w:t>
      </w:r>
    </w:p>
    <w:p w:rsidR="00381CEF" w:rsidRPr="00EE7883" w:rsidRDefault="00381CEF" w:rsidP="00381CEF">
      <w:pPr>
        <w:rPr>
          <w:b/>
          <w:sz w:val="28"/>
          <w:szCs w:val="28"/>
        </w:rPr>
      </w:pPr>
    </w:p>
    <w:p w:rsidR="00E900EE" w:rsidRPr="00E900EE" w:rsidRDefault="00E900EE" w:rsidP="00E900EE">
      <w:pPr>
        <w:jc w:val="center"/>
        <w:rPr>
          <w:b/>
          <w:sz w:val="28"/>
          <w:szCs w:val="28"/>
        </w:rPr>
      </w:pPr>
      <w:r w:rsidRPr="00E900EE">
        <w:rPr>
          <w:b/>
          <w:sz w:val="28"/>
          <w:szCs w:val="28"/>
          <w:lang w:val="en-US"/>
        </w:rPr>
        <w:t>II</w:t>
      </w:r>
      <w:r w:rsidRPr="00E900EE">
        <w:rPr>
          <w:b/>
          <w:sz w:val="28"/>
          <w:szCs w:val="28"/>
        </w:rPr>
        <w:t>. Бюджетная политика</w:t>
      </w:r>
    </w:p>
    <w:p w:rsidR="00E900EE" w:rsidRPr="00E900EE" w:rsidRDefault="00E900EE" w:rsidP="00E900EE">
      <w:pPr>
        <w:ind w:firstLine="709"/>
        <w:jc w:val="center"/>
        <w:rPr>
          <w:b/>
          <w:sz w:val="28"/>
          <w:szCs w:val="28"/>
        </w:rPr>
      </w:pPr>
    </w:p>
    <w:p w:rsidR="00E900EE" w:rsidRPr="00E900EE" w:rsidRDefault="00E900EE" w:rsidP="00E90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EE">
        <w:rPr>
          <w:rFonts w:ascii="Times New Roman" w:hAnsi="Times New Roman" w:cs="Times New Roman"/>
          <w:sz w:val="28"/>
          <w:szCs w:val="28"/>
        </w:rPr>
        <w:t xml:space="preserve">Бюджетная политика на 2025 год ориентирована на безусловное выполнение обязательств перед жителями </w:t>
      </w:r>
      <w:r w:rsidR="000C179B">
        <w:rPr>
          <w:rFonts w:ascii="Times New Roman" w:hAnsi="Times New Roman" w:cs="Times New Roman"/>
          <w:sz w:val="28"/>
          <w:szCs w:val="28"/>
        </w:rPr>
        <w:t>поселения</w:t>
      </w:r>
      <w:r w:rsidRPr="00E900EE">
        <w:rPr>
          <w:rFonts w:ascii="Times New Roman" w:hAnsi="Times New Roman" w:cs="Times New Roman"/>
          <w:sz w:val="28"/>
          <w:szCs w:val="28"/>
        </w:rPr>
        <w:t xml:space="preserve"> и его устойчивое социально-экономическое развитие.</w:t>
      </w:r>
    </w:p>
    <w:p w:rsidR="00E900EE" w:rsidRPr="00E900EE" w:rsidRDefault="00E900EE" w:rsidP="00E90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EE">
        <w:rPr>
          <w:rFonts w:ascii="Times New Roman" w:hAnsi="Times New Roman" w:cs="Times New Roman"/>
          <w:sz w:val="28"/>
          <w:szCs w:val="28"/>
        </w:rPr>
        <w:t xml:space="preserve">В условиях недостаточности финансовых ресурсов и ограничений по уровню долговой нагрузки на бюджет важным условием для достижения этой цели является повышение эффективности бюджетных расходов, их </w:t>
      </w:r>
      <w:proofErr w:type="spellStart"/>
      <w:r w:rsidRPr="00E900EE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E900EE">
        <w:rPr>
          <w:rFonts w:ascii="Times New Roman" w:hAnsi="Times New Roman" w:cs="Times New Roman"/>
          <w:sz w:val="28"/>
          <w:szCs w:val="28"/>
        </w:rPr>
        <w:t>.</w:t>
      </w:r>
    </w:p>
    <w:p w:rsidR="00E900EE" w:rsidRPr="00E900EE" w:rsidRDefault="00E900EE" w:rsidP="00E90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EE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финансами акцент будет сделан </w:t>
      </w:r>
      <w:proofErr w:type="gramStart"/>
      <w:r w:rsidRPr="00E900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00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00EE" w:rsidRPr="00E900EE" w:rsidRDefault="006B01C4" w:rsidP="00E90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0EE" w:rsidRPr="00E900EE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бюджетного процесса как условия для осуществления общественного контроля эффективности бюджетных расходов;</w:t>
      </w:r>
    </w:p>
    <w:p w:rsidR="00E900EE" w:rsidRPr="00E900EE" w:rsidRDefault="006B01C4" w:rsidP="00E9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0EE" w:rsidRPr="00E900EE">
        <w:rPr>
          <w:sz w:val="28"/>
          <w:szCs w:val="28"/>
        </w:rPr>
        <w:t>совершенствование процесса управления остатками средств на едином счете бюджета.</w:t>
      </w:r>
    </w:p>
    <w:p w:rsidR="00E900EE" w:rsidRPr="00E900EE" w:rsidRDefault="00E900EE" w:rsidP="00E900EE">
      <w:pPr>
        <w:ind w:firstLine="709"/>
        <w:jc w:val="both"/>
        <w:rPr>
          <w:sz w:val="28"/>
          <w:szCs w:val="28"/>
        </w:rPr>
      </w:pPr>
      <w:r w:rsidRPr="00E900EE">
        <w:rPr>
          <w:sz w:val="28"/>
          <w:szCs w:val="28"/>
        </w:rPr>
        <w:t>В целях минимизации рисков несбалансированности бюджета требуется обеспечить:</w:t>
      </w:r>
    </w:p>
    <w:p w:rsidR="00E900EE" w:rsidRPr="00E900EE" w:rsidRDefault="006B01C4" w:rsidP="00E9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0EE" w:rsidRPr="00E900EE">
        <w:rPr>
          <w:sz w:val="28"/>
          <w:szCs w:val="28"/>
        </w:rPr>
        <w:t>повышение качества планирования и долгосрочного прогнозирования параметров бюджета, в том числе реалистичную оценку бюджетных доходов;</w:t>
      </w:r>
    </w:p>
    <w:p w:rsidR="00E900EE" w:rsidRPr="00E900EE" w:rsidRDefault="006B01C4" w:rsidP="00E9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0EE" w:rsidRPr="00E900EE">
        <w:rPr>
          <w:sz w:val="28"/>
          <w:szCs w:val="28"/>
        </w:rPr>
        <w:t>мониторинг исполнения бюджета на постоянной основе для принятия своевременных решений по перераспределению средств бюджета и освоению бюджетных сре</w:t>
      </w:r>
      <w:proofErr w:type="gramStart"/>
      <w:r w:rsidR="00E900EE" w:rsidRPr="00E900EE">
        <w:rPr>
          <w:sz w:val="28"/>
          <w:szCs w:val="28"/>
        </w:rPr>
        <w:t>дств в п</w:t>
      </w:r>
      <w:proofErr w:type="gramEnd"/>
      <w:r w:rsidR="00E900EE" w:rsidRPr="00E900EE">
        <w:rPr>
          <w:sz w:val="28"/>
          <w:szCs w:val="28"/>
        </w:rPr>
        <w:t>олном объеме</w:t>
      </w:r>
      <w:r w:rsidR="00123AFE">
        <w:rPr>
          <w:sz w:val="28"/>
          <w:szCs w:val="28"/>
        </w:rPr>
        <w:t>.</w:t>
      </w:r>
    </w:p>
    <w:p w:rsidR="00E900EE" w:rsidRPr="00E900EE" w:rsidRDefault="00E900EE" w:rsidP="00E900EE">
      <w:pPr>
        <w:ind w:firstLine="709"/>
        <w:jc w:val="both"/>
        <w:rPr>
          <w:sz w:val="28"/>
          <w:szCs w:val="28"/>
        </w:rPr>
      </w:pPr>
      <w:r w:rsidRPr="00E900EE">
        <w:rPr>
          <w:sz w:val="28"/>
          <w:szCs w:val="28"/>
        </w:rPr>
        <w:t xml:space="preserve">В сфере межбюджетных отношений бюджетная политика ориентирована </w:t>
      </w:r>
      <w:proofErr w:type="gramStart"/>
      <w:r w:rsidRPr="00E900EE">
        <w:rPr>
          <w:sz w:val="28"/>
          <w:szCs w:val="28"/>
        </w:rPr>
        <w:t>на</w:t>
      </w:r>
      <w:proofErr w:type="gramEnd"/>
      <w:r w:rsidRPr="00E900EE">
        <w:rPr>
          <w:sz w:val="28"/>
          <w:szCs w:val="28"/>
        </w:rPr>
        <w:t>:</w:t>
      </w:r>
    </w:p>
    <w:p w:rsidR="00E900EE" w:rsidRPr="00E900EE" w:rsidRDefault="006B01C4" w:rsidP="00E9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0EE" w:rsidRPr="00E900EE">
        <w:rPr>
          <w:sz w:val="28"/>
          <w:szCs w:val="28"/>
        </w:rPr>
        <w:t>поддержание финансовой устойчивости бюджет</w:t>
      </w:r>
      <w:r w:rsidR="00123AFE">
        <w:rPr>
          <w:sz w:val="28"/>
          <w:szCs w:val="28"/>
        </w:rPr>
        <w:t>а</w:t>
      </w:r>
      <w:r w:rsidR="00E900EE" w:rsidRPr="00E900EE">
        <w:rPr>
          <w:sz w:val="28"/>
          <w:szCs w:val="28"/>
        </w:rPr>
        <w:t>, создание стимулов для наращивания их собственной доходной базы;</w:t>
      </w:r>
    </w:p>
    <w:p w:rsidR="00E900EE" w:rsidRPr="00E900EE" w:rsidRDefault="006B01C4" w:rsidP="00E9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0EE" w:rsidRPr="00E900EE">
        <w:rPr>
          <w:sz w:val="28"/>
          <w:szCs w:val="28"/>
        </w:rPr>
        <w:t xml:space="preserve">создание условий для эффективной реализации на местном уровне мероприятий в рамках национальных и федеральных проектов путем </w:t>
      </w:r>
      <w:proofErr w:type="spellStart"/>
      <w:r w:rsidR="00E900EE" w:rsidRPr="00E900EE">
        <w:rPr>
          <w:sz w:val="28"/>
          <w:szCs w:val="28"/>
        </w:rPr>
        <w:t>софинансирования</w:t>
      </w:r>
      <w:proofErr w:type="spellEnd"/>
      <w:r w:rsidR="00E900EE" w:rsidRPr="00E900EE">
        <w:rPr>
          <w:sz w:val="28"/>
          <w:szCs w:val="28"/>
        </w:rPr>
        <w:t xml:space="preserve"> в максимальном размере за счет средств бюджета соответствующих расходных обязательств</w:t>
      </w:r>
      <w:r w:rsidR="00123AFE">
        <w:rPr>
          <w:sz w:val="28"/>
          <w:szCs w:val="28"/>
        </w:rPr>
        <w:t>.</w:t>
      </w:r>
    </w:p>
    <w:p w:rsidR="00E900EE" w:rsidRPr="00E900EE" w:rsidRDefault="006B01C4" w:rsidP="00E9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0EE" w:rsidRPr="00E900EE">
        <w:rPr>
          <w:sz w:val="28"/>
          <w:szCs w:val="28"/>
        </w:rPr>
        <w:t xml:space="preserve">повышение качества управления муниципальными финансами, эффективности расходования бюджетных средств и ответственности </w:t>
      </w:r>
      <w:r w:rsidR="00E900EE" w:rsidRPr="00E900EE">
        <w:rPr>
          <w:sz w:val="28"/>
          <w:szCs w:val="28"/>
        </w:rPr>
        <w:lastRenderedPageBreak/>
        <w:t>органов местного самоуправления муниципальн</w:t>
      </w:r>
      <w:r w:rsidR="00BB6ABA">
        <w:rPr>
          <w:sz w:val="28"/>
          <w:szCs w:val="28"/>
        </w:rPr>
        <w:t>ого</w:t>
      </w:r>
      <w:r w:rsidR="00E900EE" w:rsidRPr="00E900EE">
        <w:rPr>
          <w:sz w:val="28"/>
          <w:szCs w:val="28"/>
        </w:rPr>
        <w:t xml:space="preserve"> образовани</w:t>
      </w:r>
      <w:r w:rsidR="00BB6ABA">
        <w:rPr>
          <w:sz w:val="28"/>
          <w:szCs w:val="28"/>
        </w:rPr>
        <w:t>я</w:t>
      </w:r>
      <w:r w:rsidR="00E900EE" w:rsidRPr="00E900EE">
        <w:rPr>
          <w:sz w:val="28"/>
          <w:szCs w:val="28"/>
        </w:rPr>
        <w:t xml:space="preserve"> за проводимую бюджетную политику;</w:t>
      </w:r>
    </w:p>
    <w:p w:rsidR="00E900EE" w:rsidRPr="00E900EE" w:rsidRDefault="006B01C4" w:rsidP="00E9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0EE" w:rsidRPr="00E900EE">
        <w:rPr>
          <w:sz w:val="28"/>
          <w:szCs w:val="28"/>
        </w:rPr>
        <w:t xml:space="preserve">сокращение долговой нагрузки на бюджет.  </w:t>
      </w:r>
    </w:p>
    <w:p w:rsidR="00E900EE" w:rsidRDefault="00E900EE" w:rsidP="00381CEF">
      <w:pPr>
        <w:jc w:val="center"/>
        <w:rPr>
          <w:b/>
          <w:sz w:val="28"/>
          <w:szCs w:val="28"/>
        </w:rPr>
      </w:pPr>
    </w:p>
    <w:p w:rsidR="00381CEF" w:rsidRPr="00E26291" w:rsidRDefault="00381CEF" w:rsidP="00381CEF">
      <w:pPr>
        <w:jc w:val="both"/>
        <w:rPr>
          <w:spacing w:val="-4"/>
          <w:sz w:val="28"/>
          <w:szCs w:val="28"/>
          <w:highlight w:val="yellow"/>
        </w:rPr>
      </w:pPr>
      <w:bookmarkStart w:id="1" w:name="OLE_LINK1"/>
      <w:bookmarkStart w:id="2" w:name="OLE_LINK2"/>
    </w:p>
    <w:bookmarkEnd w:id="1"/>
    <w:bookmarkEnd w:id="2"/>
    <w:p w:rsidR="00381CEF" w:rsidRPr="009B414A" w:rsidRDefault="00381CEF" w:rsidP="00381CE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A31A8" w:rsidRPr="00D113AE" w:rsidRDefault="00BA31A8" w:rsidP="00BA31A8">
      <w:pPr>
        <w:pStyle w:val="a6"/>
        <w:rPr>
          <w:rFonts w:ascii="Times New Roman" w:hAnsi="Times New Roman"/>
          <w:sz w:val="28"/>
          <w:szCs w:val="28"/>
        </w:rPr>
      </w:pPr>
      <w:r w:rsidRPr="00D113AE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BA31A8" w:rsidRPr="00D113AE" w:rsidRDefault="00BA31A8" w:rsidP="00BA31A8">
      <w:pPr>
        <w:pStyle w:val="a6"/>
        <w:rPr>
          <w:rFonts w:ascii="Times New Roman" w:hAnsi="Times New Roman"/>
          <w:sz w:val="28"/>
          <w:szCs w:val="28"/>
        </w:rPr>
      </w:pPr>
      <w:r w:rsidRPr="00D113AE">
        <w:rPr>
          <w:rFonts w:ascii="Times New Roman" w:hAnsi="Times New Roman"/>
          <w:sz w:val="28"/>
          <w:szCs w:val="28"/>
        </w:rPr>
        <w:t xml:space="preserve">             администрации Балтайского</w:t>
      </w:r>
    </w:p>
    <w:p w:rsidR="00BA31A8" w:rsidRPr="00D113AE" w:rsidRDefault="00BA31A8" w:rsidP="00BA31A8">
      <w:pPr>
        <w:pStyle w:val="a6"/>
        <w:rPr>
          <w:rFonts w:ascii="Times New Roman" w:hAnsi="Times New Roman"/>
          <w:sz w:val="28"/>
          <w:szCs w:val="28"/>
        </w:rPr>
      </w:pPr>
      <w:r w:rsidRPr="00D113AE">
        <w:rPr>
          <w:rFonts w:ascii="Times New Roman" w:hAnsi="Times New Roman"/>
          <w:sz w:val="28"/>
          <w:szCs w:val="28"/>
        </w:rPr>
        <w:t xml:space="preserve">             муниципального района                                              </w:t>
      </w:r>
      <w:proofErr w:type="spellStart"/>
      <w:r w:rsidRPr="00D113AE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sectPr w:rsidR="00BA31A8" w:rsidRPr="00D113AE" w:rsidSect="004E1BFC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92" w:rsidRDefault="00165992" w:rsidP="00BA31A8">
      <w:r>
        <w:separator/>
      </w:r>
    </w:p>
  </w:endnote>
  <w:endnote w:type="continuationSeparator" w:id="0">
    <w:p w:rsidR="00165992" w:rsidRDefault="00165992" w:rsidP="00BA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92" w:rsidRDefault="00165992" w:rsidP="00BA31A8">
      <w:r>
        <w:separator/>
      </w:r>
    </w:p>
  </w:footnote>
  <w:footnote w:type="continuationSeparator" w:id="0">
    <w:p w:rsidR="00165992" w:rsidRDefault="00165992" w:rsidP="00BA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A8" w:rsidRPr="00BA31A8" w:rsidRDefault="00DC3112" w:rsidP="00BA31A8">
    <w:pPr>
      <w:pStyle w:val="a4"/>
      <w:jc w:val="center"/>
      <w:rPr>
        <w:sz w:val="22"/>
        <w:szCs w:val="22"/>
      </w:rPr>
    </w:pPr>
    <w:r w:rsidRPr="00BA31A8">
      <w:rPr>
        <w:sz w:val="22"/>
        <w:szCs w:val="22"/>
      </w:rPr>
      <w:fldChar w:fldCharType="begin"/>
    </w:r>
    <w:r w:rsidR="00BA31A8" w:rsidRPr="00BA31A8">
      <w:rPr>
        <w:sz w:val="22"/>
        <w:szCs w:val="22"/>
      </w:rPr>
      <w:instrText xml:space="preserve"> PAGE   \* MERGEFORMAT </w:instrText>
    </w:r>
    <w:r w:rsidRPr="00BA31A8">
      <w:rPr>
        <w:sz w:val="22"/>
        <w:szCs w:val="22"/>
      </w:rPr>
      <w:fldChar w:fldCharType="separate"/>
    </w:r>
    <w:r w:rsidR="00DA303D">
      <w:rPr>
        <w:noProof/>
        <w:sz w:val="22"/>
        <w:szCs w:val="22"/>
      </w:rPr>
      <w:t>2</w:t>
    </w:r>
    <w:r w:rsidRPr="00BA31A8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AA3"/>
    <w:rsid w:val="000015A4"/>
    <w:rsid w:val="00025D4C"/>
    <w:rsid w:val="000319E0"/>
    <w:rsid w:val="00041616"/>
    <w:rsid w:val="00081CEC"/>
    <w:rsid w:val="00086EA2"/>
    <w:rsid w:val="000905D3"/>
    <w:rsid w:val="000A6D03"/>
    <w:rsid w:val="000B4B9A"/>
    <w:rsid w:val="000C179B"/>
    <w:rsid w:val="000E5E1B"/>
    <w:rsid w:val="000F2522"/>
    <w:rsid w:val="00105522"/>
    <w:rsid w:val="00105B64"/>
    <w:rsid w:val="00107C68"/>
    <w:rsid w:val="00123AFE"/>
    <w:rsid w:val="00131486"/>
    <w:rsid w:val="00161AA5"/>
    <w:rsid w:val="00165992"/>
    <w:rsid w:val="00181DAA"/>
    <w:rsid w:val="001B6DD8"/>
    <w:rsid w:val="001D43ED"/>
    <w:rsid w:val="001E1A11"/>
    <w:rsid w:val="001F4D45"/>
    <w:rsid w:val="00256AFB"/>
    <w:rsid w:val="00263123"/>
    <w:rsid w:val="00280DDC"/>
    <w:rsid w:val="0028776F"/>
    <w:rsid w:val="002948D2"/>
    <w:rsid w:val="0029771F"/>
    <w:rsid w:val="002A42BD"/>
    <w:rsid w:val="002D56D7"/>
    <w:rsid w:val="00313823"/>
    <w:rsid w:val="003156FF"/>
    <w:rsid w:val="00323D68"/>
    <w:rsid w:val="00326323"/>
    <w:rsid w:val="00345513"/>
    <w:rsid w:val="003602D0"/>
    <w:rsid w:val="003816EF"/>
    <w:rsid w:val="00381CEF"/>
    <w:rsid w:val="00396E1D"/>
    <w:rsid w:val="003973DA"/>
    <w:rsid w:val="003A6956"/>
    <w:rsid w:val="003A6BB0"/>
    <w:rsid w:val="003B71BB"/>
    <w:rsid w:val="003C4680"/>
    <w:rsid w:val="003C66C8"/>
    <w:rsid w:val="00432B8C"/>
    <w:rsid w:val="00434BEA"/>
    <w:rsid w:val="00437405"/>
    <w:rsid w:val="00474A4A"/>
    <w:rsid w:val="004812DF"/>
    <w:rsid w:val="004A5BF1"/>
    <w:rsid w:val="004B058E"/>
    <w:rsid w:val="004E1BFC"/>
    <w:rsid w:val="004F3EB9"/>
    <w:rsid w:val="005046DB"/>
    <w:rsid w:val="00547C23"/>
    <w:rsid w:val="005678DB"/>
    <w:rsid w:val="005C2121"/>
    <w:rsid w:val="005D0340"/>
    <w:rsid w:val="005D2B0C"/>
    <w:rsid w:val="005D553C"/>
    <w:rsid w:val="005E19D9"/>
    <w:rsid w:val="005F726D"/>
    <w:rsid w:val="00605258"/>
    <w:rsid w:val="00645363"/>
    <w:rsid w:val="0065551A"/>
    <w:rsid w:val="00657E52"/>
    <w:rsid w:val="006625C1"/>
    <w:rsid w:val="006804A9"/>
    <w:rsid w:val="00684C3B"/>
    <w:rsid w:val="006A0AE5"/>
    <w:rsid w:val="006A3A60"/>
    <w:rsid w:val="006B01C4"/>
    <w:rsid w:val="006B7458"/>
    <w:rsid w:val="006C6EEF"/>
    <w:rsid w:val="006E58B8"/>
    <w:rsid w:val="006F7108"/>
    <w:rsid w:val="0070308B"/>
    <w:rsid w:val="00782C9D"/>
    <w:rsid w:val="00816277"/>
    <w:rsid w:val="00831908"/>
    <w:rsid w:val="00842307"/>
    <w:rsid w:val="00842505"/>
    <w:rsid w:val="00871F68"/>
    <w:rsid w:val="008B24BF"/>
    <w:rsid w:val="008D55DD"/>
    <w:rsid w:val="00910925"/>
    <w:rsid w:val="009124B6"/>
    <w:rsid w:val="009128E3"/>
    <w:rsid w:val="00923FE3"/>
    <w:rsid w:val="009271D1"/>
    <w:rsid w:val="00970D87"/>
    <w:rsid w:val="00976BD4"/>
    <w:rsid w:val="009954D8"/>
    <w:rsid w:val="009B2B5C"/>
    <w:rsid w:val="009B6FDF"/>
    <w:rsid w:val="009C0E7B"/>
    <w:rsid w:val="009C52A3"/>
    <w:rsid w:val="00A00BED"/>
    <w:rsid w:val="00A14238"/>
    <w:rsid w:val="00A207BF"/>
    <w:rsid w:val="00A31EFE"/>
    <w:rsid w:val="00A33A01"/>
    <w:rsid w:val="00A51D30"/>
    <w:rsid w:val="00A64530"/>
    <w:rsid w:val="00A844BB"/>
    <w:rsid w:val="00A87D06"/>
    <w:rsid w:val="00AB06C3"/>
    <w:rsid w:val="00AB0727"/>
    <w:rsid w:val="00AB0F7E"/>
    <w:rsid w:val="00AB55FD"/>
    <w:rsid w:val="00AC42C7"/>
    <w:rsid w:val="00AC7433"/>
    <w:rsid w:val="00AD323F"/>
    <w:rsid w:val="00AD4D7F"/>
    <w:rsid w:val="00AE4571"/>
    <w:rsid w:val="00AE53A7"/>
    <w:rsid w:val="00AF19A4"/>
    <w:rsid w:val="00B11DB0"/>
    <w:rsid w:val="00B2245D"/>
    <w:rsid w:val="00B420EB"/>
    <w:rsid w:val="00B53387"/>
    <w:rsid w:val="00B63919"/>
    <w:rsid w:val="00B86DB1"/>
    <w:rsid w:val="00BA31A8"/>
    <w:rsid w:val="00BA4AFC"/>
    <w:rsid w:val="00BB6ABA"/>
    <w:rsid w:val="00C30276"/>
    <w:rsid w:val="00C424AF"/>
    <w:rsid w:val="00C5581C"/>
    <w:rsid w:val="00C55C64"/>
    <w:rsid w:val="00C568F8"/>
    <w:rsid w:val="00C92EA1"/>
    <w:rsid w:val="00CB6C68"/>
    <w:rsid w:val="00CD31D1"/>
    <w:rsid w:val="00CD49B7"/>
    <w:rsid w:val="00CD6A92"/>
    <w:rsid w:val="00CE2228"/>
    <w:rsid w:val="00CE5886"/>
    <w:rsid w:val="00CF60B5"/>
    <w:rsid w:val="00D130E2"/>
    <w:rsid w:val="00D21AD8"/>
    <w:rsid w:val="00D22C20"/>
    <w:rsid w:val="00D560F0"/>
    <w:rsid w:val="00D56894"/>
    <w:rsid w:val="00D73693"/>
    <w:rsid w:val="00DA303D"/>
    <w:rsid w:val="00DC3112"/>
    <w:rsid w:val="00E57F2D"/>
    <w:rsid w:val="00E644DF"/>
    <w:rsid w:val="00E76C20"/>
    <w:rsid w:val="00E900EE"/>
    <w:rsid w:val="00E916F0"/>
    <w:rsid w:val="00EC127D"/>
    <w:rsid w:val="00EC566D"/>
    <w:rsid w:val="00EE1014"/>
    <w:rsid w:val="00F57AA3"/>
    <w:rsid w:val="00F70071"/>
    <w:rsid w:val="00F702B2"/>
    <w:rsid w:val="00F76024"/>
    <w:rsid w:val="00F85D35"/>
    <w:rsid w:val="00FA46FD"/>
    <w:rsid w:val="00FD06F2"/>
    <w:rsid w:val="00FE5A53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A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AA3"/>
    <w:pPr>
      <w:spacing w:before="280" w:after="280"/>
    </w:pPr>
  </w:style>
  <w:style w:type="paragraph" w:styleId="a4">
    <w:name w:val="header"/>
    <w:basedOn w:val="a"/>
    <w:link w:val="a5"/>
    <w:rsid w:val="00F57AA3"/>
    <w:pPr>
      <w:widowControl w:val="0"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rFonts w:eastAsia="Arial Unicode MS"/>
      <w:kern w:val="2"/>
      <w:sz w:val="28"/>
      <w:szCs w:val="20"/>
    </w:rPr>
  </w:style>
  <w:style w:type="character" w:customStyle="1" w:styleId="a5">
    <w:name w:val="Верхний колонтитул Знак"/>
    <w:link w:val="a4"/>
    <w:rsid w:val="00BA31A8"/>
    <w:rPr>
      <w:rFonts w:eastAsia="Arial Unicode MS"/>
      <w:kern w:val="2"/>
      <w:sz w:val="28"/>
      <w:lang w:eastAsia="ar-SA"/>
    </w:rPr>
  </w:style>
  <w:style w:type="paragraph" w:styleId="a6">
    <w:name w:val="No Spacing"/>
    <w:link w:val="a7"/>
    <w:qFormat/>
    <w:rsid w:val="00BA31A8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BA31A8"/>
    <w:rPr>
      <w:rFonts w:ascii="Calibri" w:hAnsi="Calibri"/>
      <w:sz w:val="22"/>
      <w:szCs w:val="22"/>
      <w:lang w:bidi="ar-SA"/>
    </w:rPr>
  </w:style>
  <w:style w:type="paragraph" w:styleId="a8">
    <w:name w:val="footer"/>
    <w:basedOn w:val="a"/>
    <w:link w:val="a9"/>
    <w:rsid w:val="00BA31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31A8"/>
    <w:rPr>
      <w:sz w:val="24"/>
      <w:szCs w:val="24"/>
      <w:lang w:eastAsia="ar-SA"/>
    </w:rPr>
  </w:style>
  <w:style w:type="paragraph" w:styleId="aa">
    <w:name w:val="Balloon Text"/>
    <w:basedOn w:val="a"/>
    <w:link w:val="ab"/>
    <w:rsid w:val="004812DF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4812DF"/>
    <w:rPr>
      <w:rFonts w:ascii="Segoe UI" w:hAnsi="Segoe UI" w:cs="Segoe UI"/>
      <w:sz w:val="18"/>
      <w:szCs w:val="18"/>
      <w:lang w:eastAsia="ar-SA"/>
    </w:rPr>
  </w:style>
  <w:style w:type="paragraph" w:styleId="ac">
    <w:name w:val="Body Text"/>
    <w:basedOn w:val="a"/>
    <w:link w:val="ad"/>
    <w:rsid w:val="00381CEF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link w:val="ac"/>
    <w:rsid w:val="00381CEF"/>
    <w:rPr>
      <w:sz w:val="24"/>
      <w:szCs w:val="24"/>
    </w:r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381CEF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e"/>
    <w:rsid w:val="00381CEF"/>
    <w:rPr>
      <w:sz w:val="24"/>
      <w:szCs w:val="24"/>
    </w:rPr>
  </w:style>
  <w:style w:type="paragraph" w:customStyle="1" w:styleId="ConsPlusTitle">
    <w:name w:val="ConsPlusTitle"/>
    <w:rsid w:val="00381CE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381CEF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qFormat/>
    <w:rsid w:val="00381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Текст документа"/>
    <w:basedOn w:val="a"/>
    <w:rsid w:val="00381CEF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8DD9-EF3F-444F-84EA-94A531F4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5</cp:revision>
  <cp:lastPrinted>2024-11-12T07:28:00Z</cp:lastPrinted>
  <dcterms:created xsi:type="dcterms:W3CDTF">2024-11-08T11:22:00Z</dcterms:created>
  <dcterms:modified xsi:type="dcterms:W3CDTF">2024-11-12T07:28:00Z</dcterms:modified>
</cp:coreProperties>
</file>