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08" w:rsidRPr="001F1808" w:rsidRDefault="001F1808" w:rsidP="001F18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1F1808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08" w:rsidRPr="001F1808" w:rsidRDefault="001F1808" w:rsidP="001F18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F1808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1F1808" w:rsidRPr="001F1808" w:rsidRDefault="001F1808" w:rsidP="001F18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F1808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1F1808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1F1808" w:rsidRPr="001F1808" w:rsidRDefault="001F1808" w:rsidP="001F1808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1F1808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1F1808" w:rsidRPr="001F1808" w:rsidRDefault="001F1808" w:rsidP="001F18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1F1808" w:rsidRPr="001F1808" w:rsidRDefault="004D381C" w:rsidP="001F18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F1808" w:rsidRPr="001F1808" w:rsidRDefault="001F1808" w:rsidP="001F1808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18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04.12.2024</w:t>
                            </w:r>
                            <w:r w:rsidRPr="001F18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526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1F1808" w:rsidRPr="001F1808" w:rsidRDefault="001F1808" w:rsidP="001F1808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1F18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04.12.2024</w:t>
                      </w:r>
                      <w:r w:rsidRPr="001F18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526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F1808" w:rsidRPr="001F1808" w:rsidRDefault="001F1808" w:rsidP="001F1808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1F1808">
        <w:rPr>
          <w:rFonts w:cs="Times New Roman"/>
          <w:b/>
          <w:spacing w:val="24"/>
          <w:lang w:val="ru-RU"/>
        </w:rPr>
        <w:t>с.Балтай</w:t>
      </w:r>
    </w:p>
    <w:p w:rsidR="001F1808" w:rsidRDefault="001F1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667B" w:rsidRDefault="009C0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8667B" w:rsidRDefault="009C0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Балтайского муниципального </w:t>
      </w:r>
    </w:p>
    <w:p w:rsidR="0088667B" w:rsidRDefault="009C0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21.04.2021 № 133 «Об утверждении </w:t>
      </w:r>
    </w:p>
    <w:p w:rsidR="0088667B" w:rsidRDefault="009C0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88667B" w:rsidRDefault="009C0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услуги «Согласование создания </w:t>
      </w:r>
    </w:p>
    <w:p w:rsidR="0088667B" w:rsidRDefault="009C0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(площадок) накопления твердых </w:t>
      </w:r>
    </w:p>
    <w:p w:rsidR="0088667B" w:rsidRDefault="009C0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коммунальных отходов и включение </w:t>
      </w:r>
    </w:p>
    <w:p w:rsidR="0088667B" w:rsidRDefault="009C0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сведений о них в реестр мест (площадок)</w:t>
      </w:r>
    </w:p>
    <w:p w:rsidR="0088667B" w:rsidRDefault="009C0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накопления твердых коммунальных отходов»</w:t>
      </w:r>
    </w:p>
    <w:p w:rsidR="0088667B" w:rsidRDefault="008866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667B" w:rsidRPr="001F1808" w:rsidRDefault="009C0EC1" w:rsidP="001F18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1F1808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Балтайского муниципального района, </w:t>
      </w:r>
    </w:p>
    <w:p w:rsidR="0088667B" w:rsidRPr="001F1808" w:rsidRDefault="009C0EC1" w:rsidP="001F18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1808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88667B" w:rsidRPr="001F1808" w:rsidRDefault="009C0EC1" w:rsidP="001F18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 xml:space="preserve">1.Внести в постановление администрации Балтайского муниципального района </w:t>
      </w:r>
      <w:r w:rsidRPr="001F1808">
        <w:rPr>
          <w:rFonts w:ascii="Times New Roman" w:hAnsi="Times New Roman"/>
          <w:sz w:val="28"/>
          <w:szCs w:val="28"/>
        </w:rPr>
        <w:t>от 21.04.2021 № 133 «Об утверждении административного регламента предоставления муниципальной услуги «Согласование создания мест (площадок)</w:t>
      </w:r>
      <w:r w:rsidRPr="001F1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08">
        <w:rPr>
          <w:rFonts w:ascii="Times New Roman" w:hAnsi="Times New Roman"/>
          <w:sz w:val="28"/>
          <w:szCs w:val="28"/>
        </w:rPr>
        <w:t>накопления твердых коммунальных отходов и включение сведений о них в реестр мест (площадок)</w:t>
      </w:r>
      <w:r w:rsidRPr="001F1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08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="001F1808">
        <w:rPr>
          <w:rFonts w:ascii="Times New Roman" w:hAnsi="Times New Roman"/>
          <w:sz w:val="28"/>
          <w:szCs w:val="28"/>
        </w:rPr>
        <w:t xml:space="preserve">» (с изменениями от 09.06.2021 </w:t>
      </w:r>
      <w:r w:rsidRPr="001F1808">
        <w:rPr>
          <w:rFonts w:ascii="Times New Roman" w:hAnsi="Times New Roman"/>
          <w:sz w:val="28"/>
          <w:szCs w:val="28"/>
        </w:rPr>
        <w:t xml:space="preserve">№ 184) </w:t>
      </w:r>
      <w:r w:rsidRPr="001F1808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8667B" w:rsidRPr="001F1808" w:rsidRDefault="009C0EC1" w:rsidP="001F18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1.1.В приложении к постановлению:</w:t>
      </w:r>
    </w:p>
    <w:p w:rsidR="0088667B" w:rsidRPr="001F1808" w:rsidRDefault="001F1808" w:rsidP="001F18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9C0EC1" w:rsidRPr="001F1808">
        <w:rPr>
          <w:rFonts w:ascii="Times New Roman" w:hAnsi="Times New Roman"/>
          <w:sz w:val="28"/>
          <w:szCs w:val="28"/>
          <w:lang w:eastAsia="ru-RU"/>
        </w:rPr>
        <w:t>Абзац 1 подпункта 2.6.1. пункта 2.6. раздела 2 изложить в следующей редакции:</w:t>
      </w:r>
    </w:p>
    <w:p w:rsidR="0088667B" w:rsidRPr="001F1808" w:rsidRDefault="009C0EC1" w:rsidP="001F18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«2.6.1.Для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в форме документа на бумажном носителе или в форме электронного документа:»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1)Пункт 2.8 раздела 2 изложить в следующей редакции:</w:t>
      </w:r>
    </w:p>
    <w:p w:rsidR="0088667B" w:rsidRPr="001F1808" w:rsidRDefault="009C0EC1" w:rsidP="001F18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«</w:t>
      </w:r>
      <w:r w:rsidRPr="001F1808">
        <w:rPr>
          <w:rFonts w:ascii="Times New Roman" w:hAnsi="Times New Roman"/>
          <w:sz w:val="28"/>
          <w:szCs w:val="28"/>
          <w:lang w:eastAsia="ar-SA"/>
        </w:rPr>
        <w:t xml:space="preserve">2.8.Особенности взаимодействия с заявителем при предоставлении </w:t>
      </w:r>
      <w:r w:rsidRPr="001F1808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услуги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sz w:val="28"/>
          <w:szCs w:val="28"/>
        </w:rPr>
      </w:pPr>
      <w:r w:rsidRPr="001F1808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2)представления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муниципальных услуг, в соответствии с нормативными правовыми актами Российской Федерации, нормативными правовыми актами Саратовской области;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3)осуществления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Pr="001F1808">
        <w:rPr>
          <w:sz w:val="28"/>
          <w:szCs w:val="28"/>
        </w:rPr>
        <w:t xml:space="preserve"> </w:t>
      </w:r>
      <w:r w:rsidRPr="001F1808">
        <w:rPr>
          <w:rFonts w:ascii="Times New Roman" w:hAnsi="Times New Roman"/>
          <w:sz w:val="28"/>
          <w:szCs w:val="28"/>
          <w:lang w:eastAsia="ru-RU"/>
        </w:rPr>
        <w:t>Федерального закона от 27.07.2010 № 210-ФЗ;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4)представления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а)изменение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б)наличие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в)истечение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 xml:space="preserve">г)выявление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 </w:t>
      </w:r>
      <w:r w:rsidRPr="001F1808">
        <w:rPr>
          <w:rFonts w:ascii="Times New Roman" w:hAnsi="Times New Roman"/>
          <w:sz w:val="28"/>
          <w:szCs w:val="28"/>
          <w:lang w:eastAsia="ru-RU"/>
        </w:rPr>
        <w:lastRenderedPageBreak/>
        <w:t>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неудобства;</w:t>
      </w:r>
    </w:p>
    <w:p w:rsidR="0088667B" w:rsidRPr="001F1808" w:rsidRDefault="009C0EC1" w:rsidP="001F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5)</w:t>
      </w:r>
      <w:r w:rsidRPr="001F1808">
        <w:rPr>
          <w:rFonts w:ascii="Times New Roman" w:hAnsi="Times New Roman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оговоренных в Федеральном законе № 210-ФЗ случаев.».</w:t>
      </w:r>
    </w:p>
    <w:p w:rsidR="0088667B" w:rsidRPr="001F1808" w:rsidRDefault="009C0EC1" w:rsidP="001F18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2.Настоящее постановление вступает в силу со дня его обнародования.</w:t>
      </w:r>
    </w:p>
    <w:p w:rsidR="0088667B" w:rsidRPr="001F1808" w:rsidRDefault="009C0EC1" w:rsidP="001F18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08">
        <w:rPr>
          <w:rFonts w:ascii="Times New Roman" w:hAnsi="Times New Roman"/>
          <w:sz w:val="28"/>
          <w:szCs w:val="28"/>
          <w:lang w:eastAsia="ru-RU"/>
        </w:rPr>
        <w:t>3.Контроль за исполнением настоящего постановления возложить на помощника главы администрации Балтайского муниципального района.</w:t>
      </w:r>
    </w:p>
    <w:p w:rsidR="0088667B" w:rsidRDefault="0088667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67B" w:rsidRDefault="0088667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67B" w:rsidRDefault="0088667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67B" w:rsidRDefault="009C0EC1" w:rsidP="001F18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Глава Балтайского</w:t>
      </w:r>
    </w:p>
    <w:p w:rsidR="0088667B" w:rsidRDefault="009C0EC1" w:rsidP="001F18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</w:t>
      </w:r>
      <w:r w:rsidR="001F1808">
        <w:rPr>
          <w:rFonts w:ascii="Times New Roman" w:hAnsi="Times New Roman"/>
          <w:sz w:val="28"/>
          <w:szCs w:val="28"/>
          <w:lang w:eastAsia="ru-RU"/>
        </w:rPr>
        <w:t xml:space="preserve">                             Е.С.</w:t>
      </w:r>
      <w:r>
        <w:rPr>
          <w:rFonts w:ascii="Times New Roman" w:hAnsi="Times New Roman"/>
          <w:sz w:val="28"/>
          <w:szCs w:val="28"/>
          <w:lang w:eastAsia="ru-RU"/>
        </w:rPr>
        <w:t>Бенькович</w:t>
      </w:r>
    </w:p>
    <w:sectPr w:rsidR="0088667B" w:rsidSect="001F1808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152" w:rsidRDefault="00252152" w:rsidP="0088667B">
      <w:pPr>
        <w:spacing w:after="0" w:line="240" w:lineRule="auto"/>
      </w:pPr>
      <w:r>
        <w:separator/>
      </w:r>
    </w:p>
  </w:endnote>
  <w:endnote w:type="continuationSeparator" w:id="0">
    <w:p w:rsidR="00252152" w:rsidRDefault="00252152" w:rsidP="0088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152" w:rsidRDefault="00252152" w:rsidP="0088667B">
      <w:pPr>
        <w:spacing w:after="0" w:line="240" w:lineRule="auto"/>
      </w:pPr>
      <w:r>
        <w:separator/>
      </w:r>
    </w:p>
  </w:footnote>
  <w:footnote w:type="continuationSeparator" w:id="0">
    <w:p w:rsidR="00252152" w:rsidRDefault="00252152" w:rsidP="0088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6047"/>
      <w:docPartObj>
        <w:docPartGallery w:val="Page Numbers (Top of Page)"/>
        <w:docPartUnique/>
      </w:docPartObj>
    </w:sdtPr>
    <w:sdtEndPr/>
    <w:sdtContent>
      <w:p w:rsidR="0088667B" w:rsidRDefault="0088667B">
        <w:pPr>
          <w:pStyle w:val="1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 w:rsidR="009C0EC1"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1F1808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7B"/>
    <w:rsid w:val="001F1808"/>
    <w:rsid w:val="00252152"/>
    <w:rsid w:val="004D381C"/>
    <w:rsid w:val="0088667B"/>
    <w:rsid w:val="009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DC3B5-6519-4224-BAEB-C9D57CA8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6F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36F7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6A6E2A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10"/>
    <w:uiPriority w:val="99"/>
    <w:semiHidden/>
    <w:qFormat/>
    <w:rsid w:val="006A6E2A"/>
    <w:rPr>
      <w:rFonts w:ascii="Calibri" w:eastAsia="Calibri" w:hAnsi="Calibri" w:cs="Times New Roman"/>
    </w:rPr>
  </w:style>
  <w:style w:type="paragraph" w:customStyle="1" w:styleId="11">
    <w:name w:val="Заголовок1"/>
    <w:basedOn w:val="a"/>
    <w:next w:val="a7"/>
    <w:qFormat/>
    <w:rsid w:val="008866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8667B"/>
    <w:pPr>
      <w:spacing w:after="140"/>
    </w:pPr>
  </w:style>
  <w:style w:type="paragraph" w:styleId="a8">
    <w:name w:val="List"/>
    <w:basedOn w:val="a7"/>
    <w:rsid w:val="0088667B"/>
    <w:rPr>
      <w:rFonts w:cs="Lucida Sans"/>
    </w:rPr>
  </w:style>
  <w:style w:type="paragraph" w:customStyle="1" w:styleId="12">
    <w:name w:val="Название объекта1"/>
    <w:basedOn w:val="a"/>
    <w:qFormat/>
    <w:rsid w:val="008866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88667B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E36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88667B"/>
  </w:style>
  <w:style w:type="paragraph" w:customStyle="1" w:styleId="1">
    <w:name w:val="Верхний колонтитул1"/>
    <w:basedOn w:val="a"/>
    <w:link w:val="a5"/>
    <w:uiPriority w:val="99"/>
    <w:unhideWhenUsed/>
    <w:rsid w:val="006A6E2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semiHidden/>
    <w:unhideWhenUsed/>
    <w:rsid w:val="006A6E2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одержимое врезки"/>
    <w:basedOn w:val="a"/>
    <w:qFormat/>
    <w:rsid w:val="0088667B"/>
  </w:style>
  <w:style w:type="numbering" w:customStyle="1" w:styleId="ab">
    <w:name w:val="Без списка"/>
    <w:uiPriority w:val="99"/>
    <w:semiHidden/>
    <w:unhideWhenUsed/>
    <w:qFormat/>
    <w:rsid w:val="0088667B"/>
  </w:style>
  <w:style w:type="paragraph" w:customStyle="1" w:styleId="Standard">
    <w:name w:val="Standard"/>
    <w:rsid w:val="001F1808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footer"/>
    <w:basedOn w:val="a"/>
    <w:link w:val="13"/>
    <w:uiPriority w:val="99"/>
    <w:semiHidden/>
    <w:unhideWhenUsed/>
    <w:rsid w:val="001F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1F1808"/>
    <w:rPr>
      <w:rFonts w:cs="Times New Roman"/>
    </w:rPr>
  </w:style>
  <w:style w:type="paragraph" w:styleId="ad">
    <w:name w:val="header"/>
    <w:basedOn w:val="a"/>
    <w:link w:val="14"/>
    <w:uiPriority w:val="99"/>
    <w:semiHidden/>
    <w:unhideWhenUsed/>
    <w:rsid w:val="001F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d"/>
    <w:uiPriority w:val="99"/>
    <w:semiHidden/>
    <w:rsid w:val="001F18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Пользователь</cp:lastModifiedBy>
  <cp:revision>2</cp:revision>
  <cp:lastPrinted>2024-12-05T05:15:00Z</cp:lastPrinted>
  <dcterms:created xsi:type="dcterms:W3CDTF">2024-12-05T06:15:00Z</dcterms:created>
  <dcterms:modified xsi:type="dcterms:W3CDTF">2024-12-05T06:15:00Z</dcterms:modified>
  <dc:language>ru-RU</dc:language>
</cp:coreProperties>
</file>