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3D" w:rsidRPr="00350285" w:rsidRDefault="00BA2E3D" w:rsidP="00BA2E3D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640080" cy="792480"/>
            <wp:effectExtent l="19050" t="0" r="762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3D" w:rsidRPr="00350285" w:rsidRDefault="00BA2E3D" w:rsidP="00BA2E3D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BA2E3D" w:rsidRPr="00350285" w:rsidRDefault="00BA2E3D" w:rsidP="00BA2E3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BA2E3D" w:rsidRDefault="00BA2E3D" w:rsidP="00BA2E3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BA2E3D" w:rsidRPr="00350285" w:rsidRDefault="00BA2E3D" w:rsidP="00BA2E3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</w:p>
    <w:p w:rsidR="00BA2E3D" w:rsidRPr="00350285" w:rsidRDefault="00BA2E3D" w:rsidP="00BA2E3D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350285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350285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BA2E3D" w:rsidRPr="00350285" w:rsidRDefault="00BA2E3D" w:rsidP="00BA2E3D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A2E3D" w:rsidRPr="00350285" w:rsidRDefault="00BA2E3D" w:rsidP="00BA2E3D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0527E4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1312;visibility:visible;mso-wrap-distance-left:9.05pt;mso-wrap-distance-right:9.05pt" stroked="f">
            <v:fill opacity="0"/>
            <v:textbox style="mso-next-textbox:#Поле 17" inset="0,0,0,0">
              <w:txbxContent>
                <w:p w:rsidR="00BA2E3D" w:rsidRPr="00350285" w:rsidRDefault="00BA2E3D" w:rsidP="00BA2E3D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35028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28</w:t>
                  </w:r>
                  <w:r w:rsidRPr="0035028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.04.2023</w:t>
                  </w:r>
                  <w:r w:rsidRPr="00350285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192</w:t>
                  </w:r>
                </w:p>
              </w:txbxContent>
            </v:textbox>
            <w10:wrap type="square" side="largest"/>
          </v:shape>
        </w:pict>
      </w:r>
    </w:p>
    <w:p w:rsidR="00BA2E3D" w:rsidRPr="00350285" w:rsidRDefault="00BA2E3D" w:rsidP="00BA2E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50285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350285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350285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0F2EC4" w:rsidRPr="00034B66" w:rsidRDefault="000F2EC4" w:rsidP="000F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4B66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="00BA2E3D">
        <w:rPr>
          <w:rFonts w:ascii="Times New Roman" w:hAnsi="Times New Roman"/>
          <w:b/>
          <w:sz w:val="28"/>
          <w:szCs w:val="28"/>
        </w:rPr>
        <w:t xml:space="preserve"> </w:t>
      </w:r>
    </w:p>
    <w:p w:rsidR="000F2EC4" w:rsidRPr="00034B66" w:rsidRDefault="000F2EC4" w:rsidP="000F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4B66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034B66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034B6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4B6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BA2E3D">
        <w:rPr>
          <w:rFonts w:ascii="Times New Roman" w:hAnsi="Times New Roman"/>
          <w:b/>
          <w:sz w:val="28"/>
          <w:szCs w:val="28"/>
        </w:rPr>
        <w:t xml:space="preserve"> </w:t>
      </w:r>
    </w:p>
    <w:p w:rsidR="00BA2E3D" w:rsidRDefault="000F2EC4" w:rsidP="000F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4B66">
        <w:rPr>
          <w:rFonts w:ascii="Times New Roman" w:hAnsi="Times New Roman"/>
          <w:b/>
          <w:sz w:val="28"/>
          <w:szCs w:val="28"/>
        </w:rPr>
        <w:t xml:space="preserve">района </w:t>
      </w:r>
      <w:r w:rsidR="00BA2E3D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  <w:r w:rsidRPr="00034B66">
        <w:rPr>
          <w:rFonts w:ascii="Times New Roman" w:hAnsi="Times New Roman"/>
          <w:b/>
          <w:sz w:val="28"/>
          <w:szCs w:val="28"/>
        </w:rPr>
        <w:t>от</w:t>
      </w:r>
      <w:r w:rsidR="00054829" w:rsidRPr="00034B66">
        <w:rPr>
          <w:rFonts w:ascii="Times New Roman" w:hAnsi="Times New Roman"/>
          <w:b/>
          <w:sz w:val="28"/>
          <w:szCs w:val="28"/>
        </w:rPr>
        <w:t xml:space="preserve"> </w:t>
      </w:r>
      <w:r w:rsidR="00B24088" w:rsidRPr="00034B66">
        <w:rPr>
          <w:rFonts w:ascii="Times New Roman" w:hAnsi="Times New Roman"/>
          <w:b/>
          <w:sz w:val="28"/>
          <w:szCs w:val="28"/>
        </w:rPr>
        <w:t>29</w:t>
      </w:r>
      <w:r w:rsidR="00054829" w:rsidRPr="00034B66">
        <w:rPr>
          <w:rFonts w:ascii="Times New Roman" w:hAnsi="Times New Roman"/>
          <w:b/>
          <w:sz w:val="28"/>
          <w:szCs w:val="28"/>
        </w:rPr>
        <w:t>.</w:t>
      </w:r>
      <w:r w:rsidR="00B24088" w:rsidRPr="00034B66">
        <w:rPr>
          <w:rFonts w:ascii="Times New Roman" w:hAnsi="Times New Roman"/>
          <w:b/>
          <w:sz w:val="28"/>
          <w:szCs w:val="28"/>
        </w:rPr>
        <w:t>05</w:t>
      </w:r>
      <w:r w:rsidR="00054829" w:rsidRPr="00034B66">
        <w:rPr>
          <w:rFonts w:ascii="Times New Roman" w:hAnsi="Times New Roman"/>
          <w:b/>
          <w:sz w:val="28"/>
          <w:szCs w:val="28"/>
        </w:rPr>
        <w:t>.201</w:t>
      </w:r>
      <w:r w:rsidR="00B24088" w:rsidRPr="00034B66">
        <w:rPr>
          <w:rFonts w:ascii="Times New Roman" w:hAnsi="Times New Roman"/>
          <w:b/>
          <w:sz w:val="28"/>
          <w:szCs w:val="28"/>
        </w:rPr>
        <w:t>5</w:t>
      </w:r>
      <w:r w:rsidRPr="00034B66">
        <w:rPr>
          <w:rFonts w:ascii="Times New Roman" w:hAnsi="Times New Roman"/>
          <w:b/>
          <w:sz w:val="28"/>
          <w:szCs w:val="28"/>
        </w:rPr>
        <w:t xml:space="preserve"> </w:t>
      </w:r>
    </w:p>
    <w:p w:rsidR="00BA2E3D" w:rsidRDefault="000F2EC4" w:rsidP="000F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4B66">
        <w:rPr>
          <w:rFonts w:ascii="Times New Roman" w:hAnsi="Times New Roman"/>
          <w:b/>
          <w:sz w:val="28"/>
          <w:szCs w:val="28"/>
        </w:rPr>
        <w:t>№</w:t>
      </w:r>
      <w:r w:rsidR="00BA2E3D">
        <w:rPr>
          <w:rFonts w:ascii="Times New Roman" w:hAnsi="Times New Roman"/>
          <w:b/>
          <w:sz w:val="28"/>
          <w:szCs w:val="28"/>
        </w:rPr>
        <w:t xml:space="preserve"> </w:t>
      </w:r>
      <w:r w:rsidR="00B24088" w:rsidRPr="00034B66">
        <w:rPr>
          <w:rFonts w:ascii="Times New Roman" w:hAnsi="Times New Roman"/>
          <w:b/>
          <w:sz w:val="28"/>
          <w:szCs w:val="28"/>
        </w:rPr>
        <w:t>22</w:t>
      </w:r>
      <w:r w:rsidR="00F32C87" w:rsidRPr="00034B66">
        <w:rPr>
          <w:rFonts w:ascii="Times New Roman" w:hAnsi="Times New Roman"/>
          <w:b/>
          <w:sz w:val="28"/>
          <w:szCs w:val="28"/>
        </w:rPr>
        <w:t>1</w:t>
      </w:r>
      <w:r w:rsidRPr="00034B66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proofErr w:type="gramStart"/>
      <w:r w:rsidRPr="00034B66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  <w:r w:rsidRPr="00034B66">
        <w:rPr>
          <w:rFonts w:ascii="Times New Roman" w:hAnsi="Times New Roman"/>
          <w:b/>
          <w:sz w:val="28"/>
          <w:szCs w:val="28"/>
        </w:rPr>
        <w:t xml:space="preserve"> </w:t>
      </w:r>
    </w:p>
    <w:p w:rsidR="00BA2E3D" w:rsidRDefault="000F2EC4" w:rsidP="00B47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4B66">
        <w:rPr>
          <w:rFonts w:ascii="Times New Roman" w:hAnsi="Times New Roman"/>
          <w:b/>
          <w:sz w:val="28"/>
          <w:szCs w:val="28"/>
        </w:rPr>
        <w:t xml:space="preserve">регламента исполнения муниципальной </w:t>
      </w:r>
      <w:r w:rsidR="00B47712" w:rsidRPr="00034B66">
        <w:rPr>
          <w:rFonts w:ascii="Times New Roman" w:hAnsi="Times New Roman"/>
          <w:b/>
          <w:sz w:val="28"/>
          <w:szCs w:val="28"/>
        </w:rPr>
        <w:t xml:space="preserve">услуги </w:t>
      </w:r>
    </w:p>
    <w:p w:rsidR="00BA2E3D" w:rsidRDefault="00B47712" w:rsidP="00B47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4B66">
        <w:rPr>
          <w:rFonts w:ascii="Times New Roman" w:hAnsi="Times New Roman"/>
          <w:b/>
          <w:sz w:val="28"/>
          <w:szCs w:val="28"/>
        </w:rPr>
        <w:t>«</w:t>
      </w:r>
      <w:r w:rsidR="00BA2E3D">
        <w:rPr>
          <w:rFonts w:ascii="Times New Roman" w:hAnsi="Times New Roman"/>
          <w:b/>
          <w:sz w:val="28"/>
          <w:szCs w:val="28"/>
        </w:rPr>
        <w:t xml:space="preserve">Перераспределение </w:t>
      </w:r>
      <w:r w:rsidR="00F32C87" w:rsidRPr="00034B66">
        <w:rPr>
          <w:rFonts w:ascii="Times New Roman" w:hAnsi="Times New Roman"/>
          <w:b/>
          <w:sz w:val="28"/>
          <w:szCs w:val="28"/>
        </w:rPr>
        <w:t xml:space="preserve">земель и (или) </w:t>
      </w:r>
    </w:p>
    <w:p w:rsidR="00B47712" w:rsidRPr="00034B66" w:rsidRDefault="00F32C87" w:rsidP="00B47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4B66">
        <w:rPr>
          <w:rFonts w:ascii="Times New Roman" w:hAnsi="Times New Roman"/>
          <w:b/>
          <w:sz w:val="28"/>
          <w:szCs w:val="28"/>
        </w:rPr>
        <w:t>земельных участков»</w:t>
      </w:r>
    </w:p>
    <w:p w:rsidR="002061B1" w:rsidRDefault="002061B1" w:rsidP="00BA2E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7EDC" w:rsidRPr="00BA2E3D" w:rsidRDefault="00015137" w:rsidP="00BA2E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  <w:r w:rsidR="00B57EDC" w:rsidRPr="00BA2E3D">
        <w:rPr>
          <w:rFonts w:ascii="Times New Roman" w:eastAsia="Calibri" w:hAnsi="Times New Roman"/>
          <w:sz w:val="28"/>
          <w:szCs w:val="28"/>
        </w:rPr>
        <w:t xml:space="preserve">руководствуясь Уставом </w:t>
      </w:r>
      <w:proofErr w:type="spellStart"/>
      <w:r w:rsidR="00B57EDC" w:rsidRPr="00BA2E3D">
        <w:rPr>
          <w:rFonts w:ascii="Times New Roman" w:eastAsia="Calibri" w:hAnsi="Times New Roman"/>
          <w:sz w:val="28"/>
          <w:szCs w:val="28"/>
        </w:rPr>
        <w:t>Балтайского</w:t>
      </w:r>
      <w:proofErr w:type="spellEnd"/>
      <w:r w:rsidR="00B57EDC" w:rsidRPr="00BA2E3D">
        <w:rPr>
          <w:rFonts w:ascii="Times New Roman" w:eastAsia="Calibri" w:hAnsi="Times New Roman"/>
          <w:sz w:val="28"/>
          <w:szCs w:val="28"/>
        </w:rPr>
        <w:t xml:space="preserve"> муниципального района,</w:t>
      </w:r>
    </w:p>
    <w:p w:rsidR="000F2EC4" w:rsidRPr="00BA2E3D" w:rsidRDefault="000F2EC4" w:rsidP="00BA2E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E3D">
        <w:rPr>
          <w:rFonts w:ascii="Times New Roman" w:hAnsi="Times New Roman"/>
          <w:b/>
          <w:sz w:val="28"/>
          <w:szCs w:val="28"/>
        </w:rPr>
        <w:t>ПОСТАНОВЛЯЮ:</w:t>
      </w:r>
    </w:p>
    <w:p w:rsidR="00DA2D46" w:rsidRPr="00BA2E3D" w:rsidRDefault="00BA2E3D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1.</w:t>
      </w:r>
      <w:r w:rsidR="000F2EC4" w:rsidRPr="00BA2E3D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0F2EC4" w:rsidRPr="00BA2E3D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0F2EC4" w:rsidRPr="00BA2E3D">
        <w:rPr>
          <w:rFonts w:ascii="Times New Roman" w:hAnsi="Times New Roman"/>
          <w:sz w:val="28"/>
          <w:szCs w:val="28"/>
        </w:rPr>
        <w:t xml:space="preserve"> муниципального </w:t>
      </w:r>
      <w:r w:rsidR="00A86DA6" w:rsidRPr="00BA2E3D">
        <w:rPr>
          <w:rFonts w:ascii="Times New Roman" w:hAnsi="Times New Roman"/>
          <w:sz w:val="28"/>
          <w:szCs w:val="28"/>
        </w:rPr>
        <w:t xml:space="preserve">района от </w:t>
      </w:r>
      <w:r w:rsidR="00F32C87" w:rsidRPr="00BA2E3D">
        <w:rPr>
          <w:rFonts w:ascii="Times New Roman" w:hAnsi="Times New Roman"/>
          <w:sz w:val="28"/>
          <w:szCs w:val="28"/>
        </w:rPr>
        <w:t>29</w:t>
      </w:r>
      <w:r w:rsidR="00054829" w:rsidRPr="00BA2E3D">
        <w:rPr>
          <w:rFonts w:ascii="Times New Roman" w:hAnsi="Times New Roman"/>
          <w:sz w:val="28"/>
          <w:szCs w:val="28"/>
        </w:rPr>
        <w:t>.</w:t>
      </w:r>
      <w:r w:rsidR="00F32C87" w:rsidRPr="00BA2E3D">
        <w:rPr>
          <w:rFonts w:ascii="Times New Roman" w:hAnsi="Times New Roman"/>
          <w:sz w:val="28"/>
          <w:szCs w:val="28"/>
        </w:rPr>
        <w:t>05</w:t>
      </w:r>
      <w:r w:rsidR="00054829" w:rsidRPr="00BA2E3D">
        <w:rPr>
          <w:rFonts w:ascii="Times New Roman" w:hAnsi="Times New Roman"/>
          <w:sz w:val="28"/>
          <w:szCs w:val="28"/>
        </w:rPr>
        <w:t>.201</w:t>
      </w:r>
      <w:r w:rsidR="00F32C87" w:rsidRPr="00BA2E3D">
        <w:rPr>
          <w:rFonts w:ascii="Times New Roman" w:hAnsi="Times New Roman"/>
          <w:sz w:val="28"/>
          <w:szCs w:val="28"/>
        </w:rPr>
        <w:t>5 № 221</w:t>
      </w:r>
      <w:r w:rsidR="000F2EC4" w:rsidRPr="00BA2E3D">
        <w:rPr>
          <w:rFonts w:ascii="Times New Roman" w:hAnsi="Times New Roman"/>
          <w:sz w:val="28"/>
          <w:szCs w:val="28"/>
        </w:rPr>
        <w:t xml:space="preserve"> «</w:t>
      </w:r>
      <w:r w:rsidR="00A86DA6" w:rsidRPr="00BA2E3D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у</w:t>
      </w:r>
      <w:r>
        <w:rPr>
          <w:rFonts w:ascii="Times New Roman" w:hAnsi="Times New Roman"/>
          <w:sz w:val="28"/>
          <w:szCs w:val="28"/>
        </w:rPr>
        <w:t xml:space="preserve">слуги </w:t>
      </w:r>
      <w:r w:rsidR="00A86DA6" w:rsidRPr="00BA2E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Перераспределение </w:t>
      </w:r>
      <w:r w:rsidR="00F32C87" w:rsidRPr="00BA2E3D">
        <w:rPr>
          <w:rFonts w:ascii="Times New Roman" w:hAnsi="Times New Roman"/>
          <w:sz w:val="28"/>
          <w:szCs w:val="28"/>
        </w:rPr>
        <w:t>земель и (или) земельных участков»</w:t>
      </w:r>
      <w:r w:rsidRPr="00BA2E3D">
        <w:rPr>
          <w:rFonts w:ascii="Times New Roman" w:hAnsi="Times New Roman"/>
          <w:sz w:val="28"/>
          <w:szCs w:val="28"/>
        </w:rPr>
        <w:t xml:space="preserve"> (с изменениями от 08.10.2015 № 480, от 06.05.2016 № 158, от 24.07.2017 № 314, от 12.01.2018 № 3)</w:t>
      </w:r>
      <w:r w:rsidR="00054829" w:rsidRPr="00BA2E3D">
        <w:rPr>
          <w:rFonts w:ascii="Times New Roman" w:hAnsi="Times New Roman"/>
          <w:sz w:val="28"/>
          <w:szCs w:val="28"/>
        </w:rPr>
        <w:t xml:space="preserve"> </w:t>
      </w:r>
      <w:r w:rsidRPr="00BA2E3D">
        <w:rPr>
          <w:rFonts w:ascii="Times New Roman" w:hAnsi="Times New Roman"/>
          <w:sz w:val="28"/>
          <w:szCs w:val="28"/>
        </w:rPr>
        <w:t>следующе</w:t>
      </w:r>
      <w:r w:rsidR="000F2EC4" w:rsidRPr="00BA2E3D">
        <w:rPr>
          <w:rFonts w:ascii="Times New Roman" w:hAnsi="Times New Roman"/>
          <w:sz w:val="28"/>
          <w:szCs w:val="28"/>
        </w:rPr>
        <w:t>е изменени</w:t>
      </w:r>
      <w:r w:rsidRPr="00BA2E3D">
        <w:rPr>
          <w:rFonts w:ascii="Times New Roman" w:hAnsi="Times New Roman"/>
          <w:sz w:val="28"/>
          <w:szCs w:val="28"/>
        </w:rPr>
        <w:t>е</w:t>
      </w:r>
      <w:r w:rsidR="000F2EC4" w:rsidRPr="00BA2E3D">
        <w:rPr>
          <w:rFonts w:ascii="Times New Roman" w:hAnsi="Times New Roman"/>
          <w:sz w:val="28"/>
          <w:szCs w:val="28"/>
        </w:rPr>
        <w:t>:</w:t>
      </w:r>
    </w:p>
    <w:p w:rsidR="002061B1" w:rsidRPr="00BA2E3D" w:rsidRDefault="00BA2E3D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1.1.</w:t>
      </w:r>
      <w:r w:rsidR="002061B1" w:rsidRPr="00BA2E3D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2061B1" w:rsidRPr="00BA2E3D" w:rsidRDefault="00BA2E3D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1)</w:t>
      </w:r>
      <w:r w:rsidR="002061B1" w:rsidRPr="00BA2E3D">
        <w:rPr>
          <w:rFonts w:ascii="Times New Roman" w:hAnsi="Times New Roman"/>
          <w:sz w:val="28"/>
          <w:szCs w:val="28"/>
        </w:rPr>
        <w:t>Раздел 2 дополнить пунктом 2.1</w:t>
      </w:r>
      <w:r w:rsidRPr="00BA2E3D">
        <w:rPr>
          <w:rFonts w:ascii="Times New Roman" w:hAnsi="Times New Roman"/>
          <w:sz w:val="28"/>
          <w:szCs w:val="28"/>
        </w:rPr>
        <w:t>7</w:t>
      </w:r>
      <w:r w:rsidR="002061B1" w:rsidRPr="00BA2E3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061B1" w:rsidRPr="00BA2E3D" w:rsidRDefault="00BA2E3D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«</w:t>
      </w:r>
      <w:r w:rsidR="002061B1" w:rsidRPr="00BA2E3D">
        <w:rPr>
          <w:rFonts w:ascii="Times New Roman" w:hAnsi="Times New Roman"/>
          <w:sz w:val="28"/>
          <w:szCs w:val="28"/>
        </w:rPr>
        <w:t>2.1</w:t>
      </w:r>
      <w:r w:rsidRPr="00BA2E3D">
        <w:rPr>
          <w:rFonts w:ascii="Times New Roman" w:hAnsi="Times New Roman"/>
          <w:sz w:val="28"/>
          <w:szCs w:val="28"/>
        </w:rPr>
        <w:t>7.</w:t>
      </w:r>
      <w:r w:rsidR="002061B1" w:rsidRPr="00BA2E3D">
        <w:rPr>
          <w:rFonts w:ascii="Times New Roman" w:hAnsi="Times New Roman"/>
          <w:sz w:val="28"/>
          <w:szCs w:val="28"/>
        </w:rPr>
        <w:t>Порядок осуществления в электронной форме административных процедур (действий) в соответствии с положениями Федерального закона №</w:t>
      </w:r>
      <w:r w:rsidRPr="00BA2E3D">
        <w:rPr>
          <w:rFonts w:ascii="Times New Roman" w:hAnsi="Times New Roman"/>
          <w:sz w:val="28"/>
          <w:szCs w:val="28"/>
        </w:rPr>
        <w:t xml:space="preserve"> </w:t>
      </w:r>
      <w:r w:rsidR="002061B1" w:rsidRPr="00BA2E3D">
        <w:rPr>
          <w:rFonts w:ascii="Times New Roman" w:hAnsi="Times New Roman"/>
          <w:sz w:val="28"/>
          <w:szCs w:val="28"/>
        </w:rPr>
        <w:t>210-ФЗ (при наличии технической возможности)</w:t>
      </w:r>
      <w:r w:rsidRPr="00BA2E3D">
        <w:rPr>
          <w:rFonts w:ascii="Times New Roman" w:hAnsi="Times New Roman"/>
          <w:sz w:val="28"/>
          <w:szCs w:val="28"/>
        </w:rPr>
        <w:t>.</w:t>
      </w:r>
    </w:p>
    <w:p w:rsidR="00034B66" w:rsidRPr="00BA2E3D" w:rsidRDefault="00034B66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034B66" w:rsidRPr="00BA2E3D" w:rsidRDefault="00034B66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Возможность направления запроса через ЕПГУ предоставляется только заявителям, зарегистрированным на ЕПГУ, с использованием Единой системы идентификац</w:t>
      </w:r>
      <w:proofErr w:type="gramStart"/>
      <w:r w:rsidRPr="00BA2E3D">
        <w:rPr>
          <w:rFonts w:ascii="Times New Roman" w:hAnsi="Times New Roman"/>
          <w:sz w:val="28"/>
          <w:szCs w:val="28"/>
        </w:rPr>
        <w:t>ии и ау</w:t>
      </w:r>
      <w:proofErr w:type="gramEnd"/>
      <w:r w:rsidRPr="00BA2E3D">
        <w:rPr>
          <w:rFonts w:ascii="Times New Roman" w:hAnsi="Times New Roman"/>
          <w:sz w:val="28"/>
          <w:szCs w:val="28"/>
        </w:rPr>
        <w:t>тентификации (ЕСИА).</w:t>
      </w:r>
    </w:p>
    <w:p w:rsidR="00034B66" w:rsidRPr="00BA2E3D" w:rsidRDefault="00034B66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lastRenderedPageBreak/>
        <w:t>Если заявитель не зарегистрирован на ЕПГУ в качестве пользователя, ему необходимо пройти процедуру регистрации с использованием ЕСИА.</w:t>
      </w:r>
    </w:p>
    <w:p w:rsidR="00034B66" w:rsidRPr="00BA2E3D" w:rsidRDefault="00034B66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Перед заполнением электронной формы заявления на ЕПГУ заявителю необходимо ознакомится с порядком предоставления муниципальной услуги, полностью заполнить все поля электронной формы.</w:t>
      </w:r>
    </w:p>
    <w:p w:rsidR="00034B66" w:rsidRPr="00BA2E3D" w:rsidRDefault="00034B66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34B66" w:rsidRPr="00BA2E3D" w:rsidRDefault="00034B66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Сформированный и подписанный запрос направляется в Администрацию средствами ЕПГУ.</w:t>
      </w:r>
    </w:p>
    <w:p w:rsidR="00034B66" w:rsidRPr="00BA2E3D" w:rsidRDefault="00034B66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Администрация обеспечивает прием и регистрацию запроса без необходимости повторного представления заявителем заявления на бумажном носителе.</w:t>
      </w:r>
    </w:p>
    <w:p w:rsidR="00034B66" w:rsidRPr="00BA2E3D" w:rsidRDefault="00034B66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Администрацией электронного запроса. Бумажная копия запроса, полученная в результате его распечатки в принимающей запросы информационной системе, передается структурным подразделением, ответственным за предоставление муниципальной услуги, специалисту Администрации, ответственному за регистрацию входящих документов.</w:t>
      </w:r>
    </w:p>
    <w:p w:rsidR="00034B66" w:rsidRPr="00BA2E3D" w:rsidRDefault="00034B66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E3D">
        <w:rPr>
          <w:rFonts w:ascii="Times New Roman" w:hAnsi="Times New Roman"/>
          <w:sz w:val="28"/>
          <w:szCs w:val="28"/>
        </w:rPr>
        <w:t>Должностное лицо, уполномоченное на предоставление муниципальной услуги, не позднее рабочего дня, следующего за днем поступления заявления в Администрацию, передает в личный кабинет заявителя на ЕПГУ с использованием средств ЕПГУ измененный статус запроса («Принято ведомством») и информацию о регистрации заявления (входящий регистрационный номер заявления, дата регистрации, сведения о прилагаемых к заявлению документах (файлах) при их наличии).</w:t>
      </w:r>
      <w:proofErr w:type="gramEnd"/>
    </w:p>
    <w:p w:rsidR="00034B66" w:rsidRPr="00BA2E3D" w:rsidRDefault="00034B66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34B66" w:rsidRPr="00BA2E3D" w:rsidRDefault="00034B66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Заявителю предоставляется возможность получения информации о ходе предоставления муниципальной услуги.</w:t>
      </w:r>
    </w:p>
    <w:p w:rsidR="00034B66" w:rsidRPr="00BA2E3D" w:rsidRDefault="00034B66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Информация направляется заявителю в срок, не превышающий 1 рабочий день после завершения выполнения соответствующего действия, на адрес электронной почты и в личный кабинет.</w:t>
      </w:r>
    </w:p>
    <w:p w:rsidR="00034B66" w:rsidRPr="00BA2E3D" w:rsidRDefault="00034B66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В соответствии с Правилами Правительства Российской Федерации о</w:t>
      </w:r>
      <w:r w:rsidR="00BA2E3D">
        <w:rPr>
          <w:rFonts w:ascii="Times New Roman" w:hAnsi="Times New Roman"/>
          <w:sz w:val="28"/>
          <w:szCs w:val="28"/>
        </w:rPr>
        <w:t xml:space="preserve">т 01.03.2022 № 277 результаты </w:t>
      </w:r>
      <w:r w:rsidRPr="00BA2E3D">
        <w:rPr>
          <w:rFonts w:ascii="Times New Roman" w:hAnsi="Times New Roman"/>
          <w:sz w:val="28"/>
          <w:szCs w:val="28"/>
        </w:rPr>
        <w:t>муниципальной услуги направляютс</w:t>
      </w:r>
      <w:r w:rsidR="00BA2E3D">
        <w:rPr>
          <w:rFonts w:ascii="Times New Roman" w:hAnsi="Times New Roman"/>
          <w:sz w:val="28"/>
          <w:szCs w:val="28"/>
        </w:rPr>
        <w:t xml:space="preserve">я в личный кабинет заявителя в </w:t>
      </w:r>
      <w:r w:rsidRPr="00BA2E3D">
        <w:rPr>
          <w:rFonts w:ascii="Times New Roman" w:hAnsi="Times New Roman"/>
          <w:sz w:val="28"/>
          <w:szCs w:val="28"/>
        </w:rPr>
        <w:t>ЕПГУ</w:t>
      </w:r>
      <w:r w:rsidR="00BA2E3D" w:rsidRPr="00BA2E3D">
        <w:rPr>
          <w:rFonts w:ascii="Times New Roman" w:hAnsi="Times New Roman"/>
          <w:sz w:val="28"/>
          <w:szCs w:val="28"/>
        </w:rPr>
        <w:t>.</w:t>
      </w:r>
      <w:r w:rsidRPr="00BA2E3D">
        <w:rPr>
          <w:rFonts w:ascii="Times New Roman" w:hAnsi="Times New Roman"/>
          <w:sz w:val="28"/>
          <w:szCs w:val="28"/>
        </w:rPr>
        <w:t>».</w:t>
      </w:r>
    </w:p>
    <w:p w:rsidR="00604BE9" w:rsidRPr="00BA2E3D" w:rsidRDefault="00BA2E3D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604BE9" w:rsidRPr="00BA2E3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Pr="00BA2E3D">
        <w:rPr>
          <w:rFonts w:ascii="Times New Roman" w:hAnsi="Times New Roman"/>
          <w:sz w:val="28"/>
          <w:szCs w:val="28"/>
        </w:rPr>
        <w:t>обнародования.</w:t>
      </w:r>
    </w:p>
    <w:p w:rsidR="00604BE9" w:rsidRPr="00BA2E3D" w:rsidRDefault="00BA2E3D" w:rsidP="00BA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04BE9" w:rsidRPr="00BA2E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4BE9" w:rsidRPr="00BA2E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2615CC" w:rsidRPr="00BA2E3D">
        <w:rPr>
          <w:rFonts w:ascii="Times New Roman" w:hAnsi="Times New Roman"/>
          <w:sz w:val="28"/>
          <w:szCs w:val="28"/>
        </w:rPr>
        <w:t xml:space="preserve">начальника управления экономики и муниципальных закупок </w:t>
      </w:r>
      <w:r w:rsidR="00604BE9" w:rsidRPr="00BA2E3D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604BE9" w:rsidRPr="00BA2E3D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04BE9" w:rsidRPr="00BA2E3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04BE9" w:rsidRPr="00BA2E3D" w:rsidRDefault="00604BE9" w:rsidP="00BA2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3D" w:rsidRDefault="00BA2E3D" w:rsidP="00BA2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3D" w:rsidRDefault="00BA2E3D" w:rsidP="00BA2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E9" w:rsidRPr="00BA2E3D" w:rsidRDefault="00604BE9" w:rsidP="00BA2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A2E3D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BA2E3D">
        <w:rPr>
          <w:rFonts w:ascii="Times New Roman" w:hAnsi="Times New Roman"/>
          <w:sz w:val="28"/>
          <w:szCs w:val="28"/>
        </w:rPr>
        <w:t xml:space="preserve"> </w:t>
      </w:r>
    </w:p>
    <w:p w:rsidR="005C2D86" w:rsidRDefault="00604BE9" w:rsidP="00BA2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E3D">
        <w:rPr>
          <w:rFonts w:ascii="Times New Roman" w:hAnsi="Times New Roman"/>
          <w:sz w:val="28"/>
          <w:szCs w:val="28"/>
        </w:rPr>
        <w:t>муниципальн</w:t>
      </w:r>
      <w:r w:rsidR="00BA2E3D">
        <w:rPr>
          <w:rFonts w:ascii="Times New Roman" w:hAnsi="Times New Roman"/>
          <w:sz w:val="28"/>
          <w:szCs w:val="28"/>
        </w:rPr>
        <w:t>ого района</w:t>
      </w:r>
      <w:r w:rsidR="00BA2E3D">
        <w:rPr>
          <w:rFonts w:ascii="Times New Roman" w:hAnsi="Times New Roman"/>
          <w:sz w:val="28"/>
          <w:szCs w:val="28"/>
        </w:rPr>
        <w:tab/>
      </w:r>
      <w:r w:rsidR="00BA2E3D">
        <w:rPr>
          <w:rFonts w:ascii="Times New Roman" w:hAnsi="Times New Roman"/>
          <w:sz w:val="28"/>
          <w:szCs w:val="28"/>
        </w:rPr>
        <w:tab/>
      </w:r>
      <w:r w:rsidR="00BA2E3D">
        <w:rPr>
          <w:rFonts w:ascii="Times New Roman" w:hAnsi="Times New Roman"/>
          <w:sz w:val="28"/>
          <w:szCs w:val="28"/>
        </w:rPr>
        <w:tab/>
      </w:r>
      <w:r w:rsidR="00BA2E3D">
        <w:rPr>
          <w:rFonts w:ascii="Times New Roman" w:hAnsi="Times New Roman"/>
          <w:sz w:val="28"/>
          <w:szCs w:val="28"/>
        </w:rPr>
        <w:tab/>
      </w:r>
      <w:r w:rsidR="00BA2E3D"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 w:rsidR="00BA2E3D">
        <w:rPr>
          <w:rFonts w:ascii="Times New Roman" w:hAnsi="Times New Roman"/>
          <w:sz w:val="28"/>
          <w:szCs w:val="28"/>
        </w:rPr>
        <w:t>А.А.</w:t>
      </w:r>
      <w:r w:rsidRPr="00BA2E3D">
        <w:rPr>
          <w:rFonts w:ascii="Times New Roman" w:hAnsi="Times New Roman"/>
          <w:sz w:val="28"/>
          <w:szCs w:val="28"/>
        </w:rPr>
        <w:t>Грунов</w:t>
      </w:r>
      <w:proofErr w:type="spellEnd"/>
    </w:p>
    <w:sectPr w:rsidR="005C2D86" w:rsidSect="00BA2E3D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B9" w:rsidRDefault="001513B9" w:rsidP="00BA2E3D">
      <w:pPr>
        <w:spacing w:after="0" w:line="240" w:lineRule="auto"/>
      </w:pPr>
      <w:r>
        <w:separator/>
      </w:r>
    </w:p>
  </w:endnote>
  <w:endnote w:type="continuationSeparator" w:id="0">
    <w:p w:rsidR="001513B9" w:rsidRDefault="001513B9" w:rsidP="00B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B9" w:rsidRDefault="001513B9" w:rsidP="00BA2E3D">
      <w:pPr>
        <w:spacing w:after="0" w:line="240" w:lineRule="auto"/>
      </w:pPr>
      <w:r>
        <w:separator/>
      </w:r>
    </w:p>
  </w:footnote>
  <w:footnote w:type="continuationSeparator" w:id="0">
    <w:p w:rsidR="001513B9" w:rsidRDefault="001513B9" w:rsidP="00B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638"/>
      <w:docPartObj>
        <w:docPartGallery w:val="Page Numbers (Top of Page)"/>
        <w:docPartUnique/>
      </w:docPartObj>
    </w:sdtPr>
    <w:sdtContent>
      <w:p w:rsidR="00BA2E3D" w:rsidRDefault="00BA2E3D" w:rsidP="00BA2E3D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DFD"/>
    <w:multiLevelType w:val="hybridMultilevel"/>
    <w:tmpl w:val="42EA637A"/>
    <w:lvl w:ilvl="0" w:tplc="27902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0E24D5"/>
    <w:multiLevelType w:val="multilevel"/>
    <w:tmpl w:val="5D725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8CF6CB1"/>
    <w:multiLevelType w:val="multilevel"/>
    <w:tmpl w:val="4866F8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5F0"/>
    <w:rsid w:val="00015137"/>
    <w:rsid w:val="00034B66"/>
    <w:rsid w:val="00054829"/>
    <w:rsid w:val="000F2EC4"/>
    <w:rsid w:val="001270A4"/>
    <w:rsid w:val="001513B9"/>
    <w:rsid w:val="00193B3D"/>
    <w:rsid w:val="001D7813"/>
    <w:rsid w:val="002061B1"/>
    <w:rsid w:val="002615CC"/>
    <w:rsid w:val="00324596"/>
    <w:rsid w:val="00460E46"/>
    <w:rsid w:val="005C2D86"/>
    <w:rsid w:val="005F4308"/>
    <w:rsid w:val="00604BE9"/>
    <w:rsid w:val="00662785"/>
    <w:rsid w:val="007C11D2"/>
    <w:rsid w:val="007D39E5"/>
    <w:rsid w:val="008F4688"/>
    <w:rsid w:val="00A86DA6"/>
    <w:rsid w:val="00B24088"/>
    <w:rsid w:val="00B47712"/>
    <w:rsid w:val="00B57EDC"/>
    <w:rsid w:val="00BA2E3D"/>
    <w:rsid w:val="00CC4998"/>
    <w:rsid w:val="00D60943"/>
    <w:rsid w:val="00D835F0"/>
    <w:rsid w:val="00DA2D46"/>
    <w:rsid w:val="00EB0493"/>
    <w:rsid w:val="00F3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E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F2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F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EC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4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4B66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BA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2E3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2023-05-02T06:28:00Z</cp:lastPrinted>
  <dcterms:created xsi:type="dcterms:W3CDTF">2020-11-20T06:16:00Z</dcterms:created>
  <dcterms:modified xsi:type="dcterms:W3CDTF">2023-05-02T06:28:00Z</dcterms:modified>
</cp:coreProperties>
</file>