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77" w:rsidRPr="00350285" w:rsidRDefault="00893E77" w:rsidP="00893E7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E77" w:rsidRPr="00350285" w:rsidRDefault="00893E77" w:rsidP="00893E7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893E77" w:rsidRPr="00350285" w:rsidRDefault="00893E77" w:rsidP="00893E7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893E77" w:rsidRDefault="00893E77" w:rsidP="00893E7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893E77" w:rsidRPr="00350285" w:rsidRDefault="00893E77" w:rsidP="00893E7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893E77" w:rsidRPr="00350285" w:rsidRDefault="00893E77" w:rsidP="00893E77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350285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350285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893E77" w:rsidRPr="00350285" w:rsidRDefault="00893E77" w:rsidP="00893E77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893E77" w:rsidRPr="00350285" w:rsidRDefault="00893E77" w:rsidP="00893E77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527E4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style="mso-next-textbox:#Поле 17" inset="0,0,0,0">
              <w:txbxContent>
                <w:p w:rsidR="00893E77" w:rsidRPr="00350285" w:rsidRDefault="00893E77" w:rsidP="00893E77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.04.2023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188</w:t>
                  </w:r>
                </w:p>
              </w:txbxContent>
            </v:textbox>
            <w10:wrap type="square" side="largest"/>
          </v:shape>
        </w:pict>
      </w:r>
    </w:p>
    <w:p w:rsidR="00893E77" w:rsidRPr="00350285" w:rsidRDefault="00893E77" w:rsidP="00893E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с</w:t>
      </w:r>
      <w:proofErr w:type="gramStart"/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.Б</w:t>
      </w:r>
      <w:proofErr w:type="gramEnd"/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алтай</w:t>
      </w:r>
    </w:p>
    <w:p w:rsidR="008E4B3C" w:rsidRDefault="008E4B3C">
      <w:pPr>
        <w:pStyle w:val="Standard"/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77" w:rsidRDefault="002D6F0F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893E77" w:rsidRDefault="002D6F0F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93E77" w:rsidRDefault="002D6F0F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Саратовской области от 07.08.2018 </w:t>
      </w:r>
    </w:p>
    <w:p w:rsidR="00893E77" w:rsidRDefault="002D6F0F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893E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311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93E77" w:rsidRDefault="002D6F0F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93E77" w:rsidRDefault="002D6F0F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услуги «Предоставление земельных участков </w:t>
      </w:r>
    </w:p>
    <w:p w:rsidR="00893E77" w:rsidRDefault="002D6F0F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безвозмездное срочное пользование, </w:t>
      </w:r>
    </w:p>
    <w:p w:rsidR="00893E77" w:rsidRDefault="002D6F0F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муниципальной собственности </w:t>
      </w:r>
    </w:p>
    <w:p w:rsidR="00893E77" w:rsidRDefault="002D6F0F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государстве</w:t>
      </w:r>
      <w:r w:rsidR="00893E77">
        <w:rPr>
          <w:rFonts w:ascii="Times New Roman" w:hAnsi="Times New Roman" w:cs="Times New Roman"/>
          <w:sz w:val="28"/>
          <w:szCs w:val="28"/>
          <w:lang w:eastAsia="en-US"/>
        </w:rPr>
        <w:t xml:space="preserve">нная собственность </w:t>
      </w:r>
    </w:p>
    <w:p w:rsidR="008E4B3C" w:rsidRDefault="00893E77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которые не</w:t>
      </w:r>
      <w:r w:rsidR="002D6F0F">
        <w:rPr>
          <w:rFonts w:ascii="Times New Roman" w:hAnsi="Times New Roman" w:cs="Times New Roman"/>
          <w:sz w:val="28"/>
          <w:szCs w:val="28"/>
          <w:lang w:eastAsia="en-US"/>
        </w:rPr>
        <w:t xml:space="preserve"> разграничена»</w:t>
      </w:r>
    </w:p>
    <w:p w:rsidR="008E4B3C" w:rsidRDefault="008E4B3C" w:rsidP="00893E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3C" w:rsidRDefault="002D6F0F" w:rsidP="00893E7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403449"/>
      <w:r>
        <w:rPr>
          <w:rFonts w:ascii="Times New Roman" w:hAnsi="Times New Roman"/>
          <w:sz w:val="28"/>
          <w:szCs w:val="28"/>
        </w:rPr>
        <w:t>В соответствии с Федеральным законом от 30.12.2020 № 509-ФЗ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8E4B3C" w:rsidRDefault="002D6F0F" w:rsidP="00893E7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4B3C" w:rsidRDefault="00893E77" w:rsidP="00893E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D6F0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D6F0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2D6F0F">
        <w:rPr>
          <w:rFonts w:ascii="Times New Roman" w:hAnsi="Times New Roman" w:cs="Times New Roman"/>
          <w:b w:val="0"/>
          <w:sz w:val="28"/>
          <w:szCs w:val="28"/>
          <w:lang w:eastAsia="en-US"/>
        </w:rPr>
        <w:t>Балтайского</w:t>
      </w:r>
      <w:proofErr w:type="spellEnd"/>
      <w:r w:rsidR="002D6F0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муниципального района Саратовской области от 07.08.2018 №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2D6F0F">
        <w:rPr>
          <w:rFonts w:ascii="Times New Roman" w:hAnsi="Times New Roman" w:cs="Times New Roman"/>
          <w:b w:val="0"/>
          <w:sz w:val="28"/>
          <w:szCs w:val="28"/>
          <w:lang w:eastAsia="en-US"/>
        </w:rPr>
        <w:t>311 «Об утверждении административного регламента по предоставлению муниципальной услуги «Предоставление земельных участков в безвозмездное срочное пользование, находящихся в муниципальной собственности и государстве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нная собственность на которые не</w:t>
      </w:r>
      <w:r w:rsidR="002D6F0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разграничена»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(с изменениями от 25.11.2018 № 511, от 09.09.2019 № 377, от 17.12.2019 № 503) внести следующе</w:t>
      </w:r>
      <w:r w:rsidR="002D6F0F">
        <w:rPr>
          <w:rFonts w:ascii="Times New Roman" w:hAnsi="Times New Roman" w:cs="Times New Roman"/>
          <w:b w:val="0"/>
          <w:sz w:val="28"/>
          <w:szCs w:val="28"/>
          <w:lang w:eastAsia="en-US"/>
        </w:rPr>
        <w:t>е изменени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2D6F0F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  <w:proofErr w:type="gramEnd"/>
    </w:p>
    <w:p w:rsidR="008E4B3C" w:rsidRDefault="00893E77" w:rsidP="00893E77">
      <w:pPr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D6F0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8E4B3C" w:rsidRDefault="00893E77" w:rsidP="00893E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1)Раздел 2 дополнить пунктом 2.18</w:t>
      </w:r>
      <w:r w:rsidR="002D6F0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E4B3C" w:rsidRDefault="00893E77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2.18.</w:t>
      </w:r>
      <w:r w:rsidR="002D6F0F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 административных процедур (действий) в соответствии с положениями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0F">
        <w:rPr>
          <w:rFonts w:ascii="Times New Roman" w:hAnsi="Times New Roman" w:cs="Times New Roman"/>
          <w:sz w:val="28"/>
          <w:szCs w:val="28"/>
        </w:rPr>
        <w:t>210-ФЗ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ЕПГУ без необходимости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дополнительной подачи запроса в какой-либо иной форме.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направления запроса через ЕПГУ предоставляется только заявителям, зарегистрированным на ЕПГУ, с использованием 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(ЕСИА).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не зарегистрирован на ЕПГУ в качестве пользователя, ему необходимо пройти процедуру регистрации с использованием ЕСИА.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электронной формы заявления на ЕПГУ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направляется в Администрацию средствами ЕПГУ.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 прием и регистрацию запроса без необходимости повторного представления заявителем заявления на бумажном носителе.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Администрацией электронного запроса. Бумажная копия запроса, полученная в результате его распечатки в принимающей запросы информационной системе, передается структурным подразделением, ответственным за предоставление муниципальной услуги, специалисту Администрации, ответственному за регистрацию входящих документов.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лицо, уполномоченное на предоставление муниципальной услуги, не позднее рабочего дня, следующего за днем поступления заявления в Администрацию, передает в личный кабинет заявителя на ЕПГУ с использованием средств ЕПГУ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  <w:proofErr w:type="gramEnd"/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информации о ходе предоставления муниципальной услуги.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направляется заявителю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8E4B3C" w:rsidRDefault="002D6F0F" w:rsidP="00893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Правилами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от 01.03.2022 № 277 результаты муниципальной услуги направляются в личный кабинет заявителя в ЕПГУ</w:t>
      </w:r>
      <w:r w:rsidR="00893E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4B3C" w:rsidRDefault="00893E77" w:rsidP="00893E7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6F0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2D6F0F">
        <w:rPr>
          <w:rFonts w:ascii="Times New Roman" w:hAnsi="Times New Roman" w:cs="Times New Roman"/>
          <w:sz w:val="28"/>
          <w:szCs w:val="28"/>
        </w:rPr>
        <w:t>.</w:t>
      </w:r>
    </w:p>
    <w:p w:rsidR="008E4B3C" w:rsidRDefault="00893E77" w:rsidP="00893E7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D6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6F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экономики и муниципальных закупок администрации </w:t>
      </w:r>
      <w:proofErr w:type="spellStart"/>
      <w:r w:rsidR="002D6F0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2D6F0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E4B3C" w:rsidRDefault="008E4B3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E77" w:rsidRDefault="00893E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E77" w:rsidRPr="00893E77" w:rsidRDefault="00893E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E77" w:rsidRDefault="002D6F0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7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93E7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93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B3C" w:rsidRDefault="00893E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6F0F" w:rsidRPr="00893E7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6F0F" w:rsidRPr="00893E7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D6F0F" w:rsidRPr="00893E77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sectPr w:rsidR="008E4B3C" w:rsidSect="00893E77"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87" w:rsidRDefault="005D0E87" w:rsidP="008E4B3C">
      <w:pPr>
        <w:spacing w:after="0" w:line="240" w:lineRule="auto"/>
      </w:pPr>
      <w:r>
        <w:separator/>
      </w:r>
    </w:p>
  </w:endnote>
  <w:endnote w:type="continuationSeparator" w:id="0">
    <w:p w:rsidR="005D0E87" w:rsidRDefault="005D0E87" w:rsidP="008E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87" w:rsidRDefault="005D0E87" w:rsidP="008E4B3C">
      <w:pPr>
        <w:spacing w:after="0" w:line="240" w:lineRule="auto"/>
      </w:pPr>
      <w:r w:rsidRPr="008E4B3C">
        <w:rPr>
          <w:color w:val="000000"/>
        </w:rPr>
        <w:separator/>
      </w:r>
    </w:p>
  </w:footnote>
  <w:footnote w:type="continuationSeparator" w:id="0">
    <w:p w:rsidR="005D0E87" w:rsidRDefault="005D0E87" w:rsidP="008E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26"/>
      <w:docPartObj>
        <w:docPartGallery w:val="Page Numbers (Top of Page)"/>
        <w:docPartUnique/>
      </w:docPartObj>
    </w:sdtPr>
    <w:sdtContent>
      <w:p w:rsidR="00893E77" w:rsidRDefault="00893E77" w:rsidP="00893E77">
        <w:pPr>
          <w:pStyle w:val="a7"/>
          <w:jc w:val="center"/>
        </w:pPr>
        <w:r w:rsidRPr="00893E77">
          <w:rPr>
            <w:rFonts w:ascii="Times New Roman" w:hAnsi="Times New Roman" w:cs="Times New Roman"/>
          </w:rPr>
          <w:fldChar w:fldCharType="begin"/>
        </w:r>
        <w:r w:rsidRPr="00893E77">
          <w:rPr>
            <w:rFonts w:ascii="Times New Roman" w:hAnsi="Times New Roman" w:cs="Times New Roman"/>
          </w:rPr>
          <w:instrText xml:space="preserve"> PAGE   \* MERGEFORMAT </w:instrText>
        </w:r>
        <w:r w:rsidRPr="00893E7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893E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A0B"/>
    <w:multiLevelType w:val="multilevel"/>
    <w:tmpl w:val="8FB6ABE6"/>
    <w:styleLink w:val="WWNum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">
    <w:nsid w:val="0AA46C44"/>
    <w:multiLevelType w:val="multilevel"/>
    <w:tmpl w:val="60D8C09C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0FC65317"/>
    <w:multiLevelType w:val="multilevel"/>
    <w:tmpl w:val="A596FB8E"/>
    <w:styleLink w:val="WWNum13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>
    <w:nsid w:val="1C360559"/>
    <w:multiLevelType w:val="multilevel"/>
    <w:tmpl w:val="95B0247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4">
    <w:nsid w:val="208836DE"/>
    <w:multiLevelType w:val="multilevel"/>
    <w:tmpl w:val="58F08958"/>
    <w:styleLink w:val="WWNum2"/>
    <w:lvl w:ilvl="0">
      <w:numFmt w:val="bullet"/>
      <w:lvlText w:val="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47" w:hanging="360"/>
      </w:pPr>
    </w:lvl>
  </w:abstractNum>
  <w:abstractNum w:abstractNumId="5">
    <w:nsid w:val="22EF528C"/>
    <w:multiLevelType w:val="multilevel"/>
    <w:tmpl w:val="14DCC42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>
    <w:nsid w:val="3163507A"/>
    <w:multiLevelType w:val="multilevel"/>
    <w:tmpl w:val="4B380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10" w:hanging="45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>
    <w:nsid w:val="36603D4A"/>
    <w:multiLevelType w:val="multilevel"/>
    <w:tmpl w:val="1E060F3C"/>
    <w:styleLink w:val="WWNum4"/>
    <w:lvl w:ilvl="0">
      <w:numFmt w:val="bullet"/>
      <w:lvlText w:val="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8">
    <w:nsid w:val="37DE0A80"/>
    <w:multiLevelType w:val="multilevel"/>
    <w:tmpl w:val="EF36AC02"/>
    <w:styleLink w:val="WWNum3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9">
    <w:nsid w:val="3DA63754"/>
    <w:multiLevelType w:val="multilevel"/>
    <w:tmpl w:val="806C1AA2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408039B8"/>
    <w:multiLevelType w:val="multilevel"/>
    <w:tmpl w:val="FA30A7B0"/>
    <w:styleLink w:val="WWNum11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11">
    <w:nsid w:val="40DB564A"/>
    <w:multiLevelType w:val="multilevel"/>
    <w:tmpl w:val="4CF0E2E8"/>
    <w:styleLink w:val="WWNum10"/>
    <w:lvl w:ilvl="0">
      <w:numFmt w:val="bullet"/>
      <w:lvlText w:val="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47" w:hanging="360"/>
      </w:pPr>
    </w:lvl>
  </w:abstractNum>
  <w:abstractNum w:abstractNumId="12">
    <w:nsid w:val="53924F5E"/>
    <w:multiLevelType w:val="multilevel"/>
    <w:tmpl w:val="FABA7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03C2"/>
    <w:multiLevelType w:val="multilevel"/>
    <w:tmpl w:val="984C1CBE"/>
    <w:styleLink w:val="WWNum5"/>
    <w:lvl w:ilvl="0">
      <w:numFmt w:val="bullet"/>
      <w:lvlText w:val="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14">
    <w:nsid w:val="5DD62E96"/>
    <w:multiLevelType w:val="multilevel"/>
    <w:tmpl w:val="CD06EDC6"/>
    <w:styleLink w:val="WWNum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5">
    <w:nsid w:val="5E482AEF"/>
    <w:multiLevelType w:val="multilevel"/>
    <w:tmpl w:val="BDCE00EA"/>
    <w:styleLink w:val="WWNum9"/>
    <w:lvl w:ilvl="0">
      <w:numFmt w:val="bullet"/>
      <w:lvlText w:val="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14"/>
  </w:num>
  <w:num w:numId="8">
    <w:abstractNumId w:val="5"/>
  </w:num>
  <w:num w:numId="9">
    <w:abstractNumId w:val="15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B3C"/>
    <w:rsid w:val="002D6F0F"/>
    <w:rsid w:val="004440E1"/>
    <w:rsid w:val="005D0E87"/>
    <w:rsid w:val="00893E77"/>
    <w:rsid w:val="008E4B3C"/>
    <w:rsid w:val="00D3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B3C"/>
    <w:pPr>
      <w:suppressAutoHyphens/>
    </w:pPr>
  </w:style>
  <w:style w:type="paragraph" w:styleId="2">
    <w:name w:val="heading 2"/>
    <w:basedOn w:val="Heading"/>
    <w:next w:val="Textbody"/>
    <w:rsid w:val="008E4B3C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4B3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E4B3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E4B3C"/>
    <w:pPr>
      <w:spacing w:after="120"/>
    </w:pPr>
  </w:style>
  <w:style w:type="paragraph" w:styleId="a3">
    <w:name w:val="List"/>
    <w:basedOn w:val="Textbody"/>
    <w:rsid w:val="008E4B3C"/>
    <w:rPr>
      <w:rFonts w:cs="Lucida Sans"/>
    </w:rPr>
  </w:style>
  <w:style w:type="paragraph" w:styleId="a4">
    <w:name w:val="caption"/>
    <w:basedOn w:val="Standard"/>
    <w:rsid w:val="008E4B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E4B3C"/>
    <w:pPr>
      <w:suppressLineNumbers/>
    </w:pPr>
    <w:rPr>
      <w:rFonts w:cs="Lucida Sans"/>
    </w:rPr>
  </w:style>
  <w:style w:type="paragraph" w:customStyle="1" w:styleId="ConsPlusNormal">
    <w:name w:val="ConsPlusNormal"/>
    <w:rsid w:val="008E4B3C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Standard"/>
    <w:rsid w:val="008E4B3C"/>
    <w:pPr>
      <w:ind w:left="720"/>
    </w:pPr>
  </w:style>
  <w:style w:type="paragraph" w:styleId="a6">
    <w:name w:val="Balloon Text"/>
    <w:basedOn w:val="Standard"/>
    <w:rsid w:val="008E4B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4B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4B3C"/>
    <w:pPr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Standard"/>
    <w:uiPriority w:val="99"/>
    <w:rsid w:val="008E4B3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rsid w:val="008E4B3C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8E4B3C"/>
    <w:pPr>
      <w:suppressAutoHyphens/>
      <w:spacing w:after="0" w:line="240" w:lineRule="auto"/>
    </w:pPr>
    <w:rPr>
      <w:rFonts w:eastAsia="Times New Roman" w:cs="Calibri"/>
      <w:b/>
      <w:szCs w:val="20"/>
    </w:rPr>
  </w:style>
  <w:style w:type="paragraph" w:customStyle="1" w:styleId="a9">
    <w:name w:val="Обычный (Интернет)"/>
    <w:basedOn w:val="Standard"/>
    <w:rsid w:val="008E4B3C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rsid w:val="008E4B3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8E4B3C"/>
    <w:rPr>
      <w:color w:val="0000FF"/>
      <w:u w:val="single"/>
    </w:rPr>
  </w:style>
  <w:style w:type="character" w:styleId="aa">
    <w:name w:val="Placeholder Text"/>
    <w:basedOn w:val="a0"/>
    <w:rsid w:val="008E4B3C"/>
    <w:rPr>
      <w:color w:val="808080"/>
    </w:rPr>
  </w:style>
  <w:style w:type="character" w:customStyle="1" w:styleId="ab">
    <w:name w:val="Текст выноски Знак"/>
    <w:basedOn w:val="a0"/>
    <w:rsid w:val="008E4B3C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uiPriority w:val="99"/>
    <w:rsid w:val="008E4B3C"/>
  </w:style>
  <w:style w:type="character" w:customStyle="1" w:styleId="ad">
    <w:name w:val="Нижний колонтитул Знак"/>
    <w:basedOn w:val="a0"/>
    <w:rsid w:val="008E4B3C"/>
  </w:style>
  <w:style w:type="character" w:customStyle="1" w:styleId="hl">
    <w:name w:val="hl"/>
    <w:basedOn w:val="a0"/>
    <w:rsid w:val="008E4B3C"/>
  </w:style>
  <w:style w:type="character" w:customStyle="1" w:styleId="ListLabel1">
    <w:name w:val="ListLabel 1"/>
    <w:rsid w:val="008E4B3C"/>
    <w:rPr>
      <w:rFonts w:cs="Courier New"/>
    </w:rPr>
  </w:style>
  <w:style w:type="character" w:customStyle="1" w:styleId="ListLabel2">
    <w:name w:val="ListLabel 2"/>
    <w:rsid w:val="008E4B3C"/>
    <w:rPr>
      <w:rFonts w:eastAsia="Times New Roman"/>
    </w:rPr>
  </w:style>
  <w:style w:type="numbering" w:customStyle="1" w:styleId="WWNum1">
    <w:name w:val="WWNum1"/>
    <w:basedOn w:val="a2"/>
    <w:rsid w:val="008E4B3C"/>
    <w:pPr>
      <w:numPr>
        <w:numId w:val="1"/>
      </w:numPr>
    </w:pPr>
  </w:style>
  <w:style w:type="numbering" w:customStyle="1" w:styleId="WWNum2">
    <w:name w:val="WWNum2"/>
    <w:basedOn w:val="a2"/>
    <w:rsid w:val="008E4B3C"/>
    <w:pPr>
      <w:numPr>
        <w:numId w:val="2"/>
      </w:numPr>
    </w:pPr>
  </w:style>
  <w:style w:type="numbering" w:customStyle="1" w:styleId="WWNum3">
    <w:name w:val="WWNum3"/>
    <w:basedOn w:val="a2"/>
    <w:rsid w:val="008E4B3C"/>
    <w:pPr>
      <w:numPr>
        <w:numId w:val="3"/>
      </w:numPr>
    </w:pPr>
  </w:style>
  <w:style w:type="numbering" w:customStyle="1" w:styleId="WWNum4">
    <w:name w:val="WWNum4"/>
    <w:basedOn w:val="a2"/>
    <w:rsid w:val="008E4B3C"/>
    <w:pPr>
      <w:numPr>
        <w:numId w:val="4"/>
      </w:numPr>
    </w:pPr>
  </w:style>
  <w:style w:type="numbering" w:customStyle="1" w:styleId="WWNum5">
    <w:name w:val="WWNum5"/>
    <w:basedOn w:val="a2"/>
    <w:rsid w:val="008E4B3C"/>
    <w:pPr>
      <w:numPr>
        <w:numId w:val="5"/>
      </w:numPr>
    </w:pPr>
  </w:style>
  <w:style w:type="numbering" w:customStyle="1" w:styleId="WWNum6">
    <w:name w:val="WWNum6"/>
    <w:basedOn w:val="a2"/>
    <w:rsid w:val="008E4B3C"/>
    <w:pPr>
      <w:numPr>
        <w:numId w:val="6"/>
      </w:numPr>
    </w:pPr>
  </w:style>
  <w:style w:type="numbering" w:customStyle="1" w:styleId="WWNum7">
    <w:name w:val="WWNum7"/>
    <w:basedOn w:val="a2"/>
    <w:rsid w:val="008E4B3C"/>
    <w:pPr>
      <w:numPr>
        <w:numId w:val="7"/>
      </w:numPr>
    </w:pPr>
  </w:style>
  <w:style w:type="numbering" w:customStyle="1" w:styleId="WWNum8">
    <w:name w:val="WWNum8"/>
    <w:basedOn w:val="a2"/>
    <w:rsid w:val="008E4B3C"/>
    <w:pPr>
      <w:numPr>
        <w:numId w:val="8"/>
      </w:numPr>
    </w:pPr>
  </w:style>
  <w:style w:type="numbering" w:customStyle="1" w:styleId="WWNum9">
    <w:name w:val="WWNum9"/>
    <w:basedOn w:val="a2"/>
    <w:rsid w:val="008E4B3C"/>
    <w:pPr>
      <w:numPr>
        <w:numId w:val="9"/>
      </w:numPr>
    </w:pPr>
  </w:style>
  <w:style w:type="numbering" w:customStyle="1" w:styleId="WWNum10">
    <w:name w:val="WWNum10"/>
    <w:basedOn w:val="a2"/>
    <w:rsid w:val="008E4B3C"/>
    <w:pPr>
      <w:numPr>
        <w:numId w:val="10"/>
      </w:numPr>
    </w:pPr>
  </w:style>
  <w:style w:type="numbering" w:customStyle="1" w:styleId="WWNum11">
    <w:name w:val="WWNum11"/>
    <w:basedOn w:val="a2"/>
    <w:rsid w:val="008E4B3C"/>
    <w:pPr>
      <w:numPr>
        <w:numId w:val="11"/>
      </w:numPr>
    </w:pPr>
  </w:style>
  <w:style w:type="numbering" w:customStyle="1" w:styleId="WWNum12">
    <w:name w:val="WWNum12"/>
    <w:basedOn w:val="a2"/>
    <w:rsid w:val="008E4B3C"/>
    <w:pPr>
      <w:numPr>
        <w:numId w:val="12"/>
      </w:numPr>
    </w:pPr>
  </w:style>
  <w:style w:type="numbering" w:customStyle="1" w:styleId="WWNum13">
    <w:name w:val="WWNum13"/>
    <w:basedOn w:val="a2"/>
    <w:rsid w:val="008E4B3C"/>
    <w:pPr>
      <w:numPr>
        <w:numId w:val="13"/>
      </w:numPr>
    </w:pPr>
  </w:style>
  <w:style w:type="numbering" w:customStyle="1" w:styleId="WWNum14">
    <w:name w:val="WWNum14"/>
    <w:basedOn w:val="a2"/>
    <w:rsid w:val="008E4B3C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Пользователь</cp:lastModifiedBy>
  <cp:revision>3</cp:revision>
  <cp:lastPrinted>2023-05-02T05:53:00Z</cp:lastPrinted>
  <dcterms:created xsi:type="dcterms:W3CDTF">2023-05-02T05:43:00Z</dcterms:created>
  <dcterms:modified xsi:type="dcterms:W3CDTF">2023-05-02T05:54:00Z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