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94" w:rsidRPr="00382C7C" w:rsidRDefault="00A95052" w:rsidP="00FD7994">
      <w:pPr>
        <w:jc w:val="center"/>
      </w:pPr>
      <w:bookmarkStart w:id="0" w:name="_GoBack"/>
      <w:bookmarkEnd w:id="0"/>
      <w:r>
        <w:rPr>
          <w:b/>
          <w:noProof/>
          <w:spacing w:val="20"/>
          <w:szCs w:val="28"/>
        </w:rPr>
        <w:drawing>
          <wp:inline distT="0" distB="0" distL="0" distR="0">
            <wp:extent cx="632460" cy="792480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994" w:rsidRPr="00382C7C" w:rsidRDefault="00FD7994" w:rsidP="00FD7994">
      <w:pPr>
        <w:jc w:val="center"/>
        <w:rPr>
          <w:b/>
          <w:spacing w:val="24"/>
          <w:sz w:val="28"/>
          <w:szCs w:val="28"/>
        </w:rPr>
      </w:pPr>
      <w:r w:rsidRPr="00382C7C">
        <w:rPr>
          <w:b/>
          <w:spacing w:val="24"/>
          <w:sz w:val="28"/>
          <w:szCs w:val="28"/>
        </w:rPr>
        <w:t>АДМИНИСТРАЦИЯ</w:t>
      </w:r>
    </w:p>
    <w:p w:rsidR="00FD7994" w:rsidRPr="00382C7C" w:rsidRDefault="00FD7994" w:rsidP="00FD7994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382C7C">
        <w:rPr>
          <w:b/>
          <w:spacing w:val="24"/>
          <w:sz w:val="28"/>
          <w:szCs w:val="28"/>
        </w:rPr>
        <w:t>БАЛТАЙСКОГО МУНИЦИПАЛЬНОГО РАЙОНА</w:t>
      </w:r>
    </w:p>
    <w:p w:rsidR="00FD7994" w:rsidRPr="00382C7C" w:rsidRDefault="00FD7994" w:rsidP="00FD7994">
      <w:pPr>
        <w:tabs>
          <w:tab w:val="left" w:pos="708"/>
          <w:tab w:val="center" w:pos="4677"/>
          <w:tab w:val="right" w:pos="9355"/>
        </w:tabs>
        <w:jc w:val="center"/>
      </w:pPr>
      <w:r w:rsidRPr="00382C7C">
        <w:rPr>
          <w:b/>
          <w:spacing w:val="24"/>
          <w:sz w:val="28"/>
          <w:szCs w:val="28"/>
        </w:rPr>
        <w:t>САРАТОВСКОЙ ОБЛАСТИ</w:t>
      </w:r>
    </w:p>
    <w:p w:rsidR="00FD7994" w:rsidRPr="00382C7C" w:rsidRDefault="00FD7994" w:rsidP="00FD7994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382C7C">
        <w:rPr>
          <w:b/>
          <w:spacing w:val="30"/>
          <w:sz w:val="30"/>
          <w:szCs w:val="30"/>
        </w:rPr>
        <w:t>П О С Т А Н О В Л Е Н И Е</w:t>
      </w:r>
    </w:p>
    <w:p w:rsidR="00FD7994" w:rsidRPr="00382C7C" w:rsidRDefault="00FD7994" w:rsidP="00FD7994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 w:val="28"/>
          <w:szCs w:val="28"/>
        </w:rPr>
      </w:pPr>
    </w:p>
    <w:p w:rsidR="00FD7994" w:rsidRPr="00382C7C" w:rsidRDefault="006028B8" w:rsidP="00FD7994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3175" r="3175" b="1905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994" w:rsidRPr="004C7044" w:rsidRDefault="00FD7994" w:rsidP="00FD7994">
                            <w:pPr>
                              <w:tabs>
                                <w:tab w:val="left" w:pos="1985"/>
                              </w:tabs>
                              <w:ind w:firstLine="0"/>
                            </w:pPr>
                            <w:r w:rsidRPr="00382C7C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21</w:t>
                            </w:r>
                            <w:r w:rsidRPr="00382C7C">
                              <w:rPr>
                                <w:sz w:val="28"/>
                                <w:szCs w:val="28"/>
                                <w:u w:val="single"/>
                              </w:rPr>
                              <w:t>.1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2.2022</w:t>
                            </w:r>
                            <w:r w:rsidRPr="00382C7C">
                              <w:rPr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497</w:t>
                            </w:r>
                          </w:p>
                          <w:p w:rsidR="00FD7994" w:rsidRDefault="00FD7994" w:rsidP="00FD799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" stroked="f">
                <v:fill opacity="0"/>
                <v:textbox inset="0,0,0,0">
                  <w:txbxContent>
                    <w:p w:rsidR="00FD7994" w:rsidRPr="004C7044" w:rsidRDefault="00FD7994" w:rsidP="00FD7994">
                      <w:pPr>
                        <w:tabs>
                          <w:tab w:val="left" w:pos="1985"/>
                        </w:tabs>
                        <w:ind w:firstLine="0"/>
                      </w:pPr>
                      <w:r w:rsidRPr="00382C7C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21</w:t>
                      </w:r>
                      <w:r w:rsidRPr="00382C7C">
                        <w:rPr>
                          <w:sz w:val="28"/>
                          <w:szCs w:val="28"/>
                          <w:u w:val="single"/>
                        </w:rPr>
                        <w:t>.1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2.2022</w:t>
                      </w:r>
                      <w:r w:rsidRPr="00382C7C">
                        <w:rPr>
                          <w:sz w:val="28"/>
                          <w:szCs w:val="28"/>
                        </w:rPr>
                        <w:t xml:space="preserve">  №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497</w:t>
                      </w:r>
                    </w:p>
                    <w:p w:rsidR="00FD7994" w:rsidRDefault="00FD7994" w:rsidP="00FD7994"/>
                  </w:txbxContent>
                </v:textbox>
                <w10:wrap type="square" side="largest"/>
              </v:shape>
            </w:pict>
          </mc:Fallback>
        </mc:AlternateContent>
      </w:r>
    </w:p>
    <w:p w:rsidR="00FD7994" w:rsidRPr="002858F6" w:rsidRDefault="00FD7994" w:rsidP="00FD7994">
      <w:r w:rsidRPr="002858F6">
        <w:rPr>
          <w:b/>
          <w:spacing w:val="24"/>
        </w:rPr>
        <w:t>с.Балтай</w:t>
      </w:r>
    </w:p>
    <w:p w:rsidR="00FD7994" w:rsidRDefault="00FD7994" w:rsidP="00DD1B27">
      <w:pPr>
        <w:suppressAutoHyphens/>
        <w:autoSpaceDE/>
        <w:autoSpaceDN/>
        <w:adjustRightInd/>
        <w:ind w:firstLine="0"/>
        <w:rPr>
          <w:rStyle w:val="a4"/>
          <w:rFonts w:cs="Times New Roman CYR"/>
          <w:bCs/>
          <w:color w:val="auto"/>
        </w:rPr>
      </w:pPr>
    </w:p>
    <w:p w:rsidR="00FD7994" w:rsidRPr="004E3E4F" w:rsidRDefault="00FD7994" w:rsidP="00DD1B27">
      <w:pPr>
        <w:suppressAutoHyphens/>
        <w:autoSpaceDE/>
        <w:autoSpaceDN/>
        <w:adjustRightInd/>
        <w:ind w:firstLine="0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4E3E4F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Об утверждении формы проверочного </w:t>
      </w:r>
    </w:p>
    <w:p w:rsidR="00FD7994" w:rsidRDefault="00FD7994" w:rsidP="00DD1B27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D7994">
        <w:rPr>
          <w:rFonts w:ascii="Times New Roman" w:hAnsi="Times New Roman" w:cs="Times New Roman"/>
          <w:b/>
          <w:sz w:val="28"/>
          <w:szCs w:val="28"/>
        </w:rPr>
        <w:t xml:space="preserve">листа (списка контрольных вопросов), </w:t>
      </w:r>
    </w:p>
    <w:p w:rsidR="00FD7994" w:rsidRDefault="00FD7994" w:rsidP="00DD1B27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D7994">
        <w:rPr>
          <w:rFonts w:ascii="Times New Roman" w:hAnsi="Times New Roman" w:cs="Times New Roman"/>
          <w:b/>
          <w:sz w:val="28"/>
          <w:szCs w:val="28"/>
        </w:rPr>
        <w:t xml:space="preserve">применяемого при осуществлении </w:t>
      </w:r>
    </w:p>
    <w:p w:rsidR="00FD7994" w:rsidRDefault="00FD7994" w:rsidP="00DD1B27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D7994"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</w:t>
      </w:r>
    </w:p>
    <w:p w:rsidR="00FD7994" w:rsidRPr="00FD7994" w:rsidRDefault="00FD7994" w:rsidP="00DD1B27">
      <w:pPr>
        <w:suppressAutoHyphens/>
        <w:autoSpaceDE/>
        <w:autoSpaceDN/>
        <w:adjustRightInd/>
        <w:ind w:firstLine="0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FD7994">
        <w:rPr>
          <w:rFonts w:ascii="Times New Roman" w:hAnsi="Times New Roman" w:cs="Times New Roman"/>
          <w:b/>
          <w:sz w:val="28"/>
          <w:szCs w:val="28"/>
        </w:rPr>
        <w:t>в Балтайском муниципальном районе</w:t>
      </w:r>
    </w:p>
    <w:p w:rsidR="00DD1B27" w:rsidRPr="00FD7994" w:rsidRDefault="00DD1B27" w:rsidP="00DD1B27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DD1B27" w:rsidRPr="00FD7994" w:rsidRDefault="00DD1B27" w:rsidP="00FD799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FD79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E3E4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D7994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FD7994">
        <w:rPr>
          <w:rFonts w:ascii="Times New Roman" w:hAnsi="Times New Roman" w:cs="Times New Roman"/>
          <w:sz w:val="28"/>
          <w:szCs w:val="28"/>
        </w:rPr>
        <w:t>№</w:t>
      </w:r>
      <w:r w:rsidRPr="00FD7994">
        <w:rPr>
          <w:rFonts w:ascii="Times New Roman" w:hAnsi="Times New Roman" w:cs="Times New Roman"/>
          <w:sz w:val="28"/>
          <w:szCs w:val="28"/>
        </w:rPr>
        <w:t xml:space="preserve"> 248-ФЗ </w:t>
      </w:r>
      <w:r w:rsidR="00FD7994">
        <w:rPr>
          <w:rFonts w:ascii="Times New Roman" w:hAnsi="Times New Roman" w:cs="Times New Roman"/>
          <w:sz w:val="28"/>
          <w:szCs w:val="28"/>
        </w:rPr>
        <w:t>«</w:t>
      </w:r>
      <w:r w:rsidRPr="00FD7994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D7994">
        <w:rPr>
          <w:rFonts w:ascii="Times New Roman" w:hAnsi="Times New Roman" w:cs="Times New Roman"/>
          <w:sz w:val="28"/>
          <w:szCs w:val="28"/>
        </w:rPr>
        <w:t>»</w:t>
      </w:r>
      <w:r w:rsidRPr="00FD799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FD7994" w:rsidRPr="004E3E4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4E3E4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остановлением</w:t>
        </w:r>
      </w:hyperlink>
      <w:r w:rsidRPr="00FD79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</w:t>
      </w:r>
      <w:r w:rsidR="00FD7994">
        <w:rPr>
          <w:rFonts w:ascii="Times New Roman" w:hAnsi="Times New Roman" w:cs="Times New Roman"/>
          <w:sz w:val="28"/>
          <w:szCs w:val="28"/>
        </w:rPr>
        <w:t>№</w:t>
      </w:r>
      <w:r w:rsidRPr="00FD7994">
        <w:rPr>
          <w:rFonts w:ascii="Times New Roman" w:hAnsi="Times New Roman" w:cs="Times New Roman"/>
          <w:sz w:val="28"/>
          <w:szCs w:val="28"/>
        </w:rPr>
        <w:t xml:space="preserve"> 1844 </w:t>
      </w:r>
      <w:r w:rsidR="00FD7994">
        <w:rPr>
          <w:rFonts w:ascii="Times New Roman" w:hAnsi="Times New Roman" w:cs="Times New Roman"/>
          <w:sz w:val="28"/>
          <w:szCs w:val="28"/>
        </w:rPr>
        <w:t>«</w:t>
      </w:r>
      <w:r w:rsidRPr="00FD7994">
        <w:rPr>
          <w:rFonts w:ascii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D7994">
        <w:rPr>
          <w:rFonts w:ascii="Times New Roman" w:hAnsi="Times New Roman" w:cs="Times New Roman"/>
          <w:sz w:val="28"/>
          <w:szCs w:val="28"/>
        </w:rPr>
        <w:t>»</w:t>
      </w:r>
      <w:r w:rsidRPr="00FD7994">
        <w:rPr>
          <w:rFonts w:ascii="Times New Roman" w:hAnsi="Times New Roman" w:cs="Times New Roman"/>
          <w:sz w:val="28"/>
          <w:szCs w:val="28"/>
        </w:rPr>
        <w:t xml:space="preserve">, </w:t>
      </w:r>
      <w:r w:rsidRPr="00FD7994">
        <w:rPr>
          <w:rFonts w:ascii="Times New Roman" w:hAnsi="Times New Roman" w:cs="Times New Roman"/>
          <w:sz w:val="28"/>
          <w:szCs w:val="28"/>
          <w:lang w:eastAsia="zh-CN"/>
        </w:rPr>
        <w:t>руководствуясь Уставом Бал</w:t>
      </w:r>
      <w:r w:rsidR="00FD7994">
        <w:rPr>
          <w:rFonts w:ascii="Times New Roman" w:hAnsi="Times New Roman" w:cs="Times New Roman"/>
          <w:sz w:val="28"/>
          <w:szCs w:val="28"/>
          <w:lang w:eastAsia="zh-CN"/>
        </w:rPr>
        <w:t>тайского муниципального района,</w:t>
      </w:r>
    </w:p>
    <w:p w:rsidR="00DD1B27" w:rsidRPr="00FD7994" w:rsidRDefault="00DD1B27" w:rsidP="00FD799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FD7994">
        <w:rPr>
          <w:rFonts w:ascii="Times New Roman" w:hAnsi="Times New Roman" w:cs="Times New Roman"/>
          <w:b/>
          <w:sz w:val="28"/>
          <w:szCs w:val="28"/>
          <w:lang w:eastAsia="zh-CN"/>
        </w:rPr>
        <w:t>ПОСТАНОВЛЯЮ</w:t>
      </w:r>
      <w:r w:rsidRPr="00FD7994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DD1B27" w:rsidRPr="00FD7994" w:rsidRDefault="00FD7994" w:rsidP="00FD799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DD1B27" w:rsidRPr="00FD7994">
        <w:rPr>
          <w:rFonts w:ascii="Times New Roman" w:hAnsi="Times New Roman" w:cs="Times New Roman"/>
          <w:sz w:val="28"/>
          <w:szCs w:val="28"/>
        </w:rPr>
        <w:t>Утвердить форму проверочного листа (списка контрольных вопросов)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1B27" w:rsidRPr="00FD7994">
        <w:rPr>
          <w:rFonts w:ascii="Times New Roman" w:hAnsi="Times New Roman" w:cs="Times New Roman"/>
          <w:sz w:val="28"/>
          <w:szCs w:val="28"/>
        </w:rPr>
        <w:t xml:space="preserve"> применяемого при осуществлении муниципального жилищного контроля в Балтайском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1B27" w:rsidRPr="00FD799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D1B27" w:rsidRPr="00FD7994" w:rsidRDefault="00DD1B27" w:rsidP="00FD799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FD799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2.Настоящее постановление вступает в силу со дня его обнародования.</w:t>
      </w:r>
    </w:p>
    <w:p w:rsidR="00DD1B27" w:rsidRPr="00FD7994" w:rsidRDefault="00DD1B27" w:rsidP="00FD799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D799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3.</w:t>
      </w:r>
      <w:r w:rsidRPr="00FD7994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DD1B27" w:rsidRPr="00FD7994" w:rsidRDefault="00DD1B27" w:rsidP="00DD1B2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D1B27" w:rsidRPr="00FD7994" w:rsidRDefault="00DD1B27" w:rsidP="00DD1B2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D1B27" w:rsidRPr="00FD7994" w:rsidRDefault="00DD1B27" w:rsidP="00DD1B2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D1B27" w:rsidRPr="00FD7994" w:rsidRDefault="00DD1B27" w:rsidP="00DD1B2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FD7994">
        <w:rPr>
          <w:rFonts w:ascii="Times New Roman" w:hAnsi="Times New Roman" w:cs="Times New Roman"/>
          <w:sz w:val="28"/>
          <w:szCs w:val="28"/>
          <w:lang w:eastAsia="zh-CN"/>
        </w:rPr>
        <w:t>Глава Балтайского</w:t>
      </w:r>
    </w:p>
    <w:p w:rsidR="00FD7994" w:rsidRDefault="00870788" w:rsidP="00DD1B2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zh-CN"/>
        </w:rPr>
        <w:sectPr w:rsidR="00FD7994" w:rsidSect="00FD7994">
          <w:headerReference w:type="default" r:id="rId10"/>
          <w:pgSz w:w="11900" w:h="16800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  <w:r w:rsidRPr="00FD7994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D1B27" w:rsidRPr="00FD7994">
        <w:rPr>
          <w:rFonts w:ascii="Times New Roman" w:hAnsi="Times New Roman" w:cs="Times New Roman"/>
          <w:sz w:val="28"/>
          <w:szCs w:val="28"/>
          <w:lang w:eastAsia="zh-CN"/>
        </w:rPr>
        <w:t>района</w:t>
      </w:r>
      <w:r w:rsidRPr="00FD7994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</w:t>
      </w:r>
      <w:r w:rsidR="00FD7994">
        <w:rPr>
          <w:rFonts w:ascii="Times New Roman" w:hAnsi="Times New Roman" w:cs="Times New Roman"/>
          <w:sz w:val="28"/>
          <w:szCs w:val="28"/>
          <w:lang w:eastAsia="zh-CN"/>
        </w:rPr>
        <w:t xml:space="preserve">       </w:t>
      </w:r>
      <w:r w:rsidR="004E3E4F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</w:t>
      </w:r>
      <w:r w:rsidR="00DD1B27" w:rsidRPr="00FD7994">
        <w:rPr>
          <w:rFonts w:ascii="Times New Roman" w:hAnsi="Times New Roman" w:cs="Times New Roman"/>
          <w:sz w:val="28"/>
          <w:szCs w:val="28"/>
          <w:lang w:eastAsia="zh-CN"/>
        </w:rPr>
        <w:t>А.А.Грунов</w:t>
      </w:r>
    </w:p>
    <w:p w:rsidR="00FD7994" w:rsidRDefault="00FD7994" w:rsidP="00FD7994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D7994" w:rsidRDefault="00FD7994" w:rsidP="00FD7994">
      <w:pPr>
        <w:ind w:left="4962" w:firstLine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Балтайского муниципального района </w:t>
      </w:r>
    </w:p>
    <w:p w:rsidR="00FD7994" w:rsidRDefault="00FD7994" w:rsidP="00FD7994">
      <w:pPr>
        <w:ind w:left="4962" w:firstLine="0"/>
        <w:rPr>
          <w:sz w:val="28"/>
          <w:szCs w:val="28"/>
        </w:rPr>
      </w:pPr>
      <w:r>
        <w:rPr>
          <w:sz w:val="28"/>
          <w:szCs w:val="28"/>
        </w:rPr>
        <w:t>от 21.12.2022 № 497</w:t>
      </w:r>
    </w:p>
    <w:p w:rsidR="00FD7994" w:rsidRDefault="00FD7994" w:rsidP="00FD79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3"/>
    </w:p>
    <w:p w:rsidR="00FD7994" w:rsidRDefault="00FD7994" w:rsidP="00FD79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D7E68" w:rsidRDefault="007D7E68" w:rsidP="00FD79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D7994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D7994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</w:t>
      </w:r>
      <w:r w:rsidR="00DD1B27" w:rsidRPr="00FD7994">
        <w:rPr>
          <w:rFonts w:ascii="Times New Roman" w:hAnsi="Times New Roman" w:cs="Times New Roman"/>
          <w:color w:val="auto"/>
          <w:sz w:val="28"/>
          <w:szCs w:val="28"/>
        </w:rPr>
        <w:t>в Балтайском муниципальном районе</w:t>
      </w:r>
      <w:bookmarkEnd w:id="1"/>
    </w:p>
    <w:p w:rsidR="00196054" w:rsidRPr="00196054" w:rsidRDefault="00196054" w:rsidP="00196054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52"/>
      </w:tblGrid>
      <w:tr w:rsidR="007D7E68" w:rsidRPr="00196054" w:rsidTr="00196054">
        <w:tc>
          <w:tcPr>
            <w:tcW w:w="6946" w:type="dxa"/>
          </w:tcPr>
          <w:p w:rsidR="007D7E68" w:rsidRPr="00196054" w:rsidRDefault="007D7E68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2552" w:type="dxa"/>
          </w:tcPr>
          <w:p w:rsidR="007D7E68" w:rsidRPr="00196054" w:rsidRDefault="007D7E68" w:rsidP="00196054">
            <w:pPr>
              <w:pStyle w:val="a7"/>
              <w:ind w:right="-10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Муниципальный жилищный кон</w:t>
            </w:r>
            <w:r w:rsidR="00DD1B27" w:rsidRP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троль в Балтайском муниципальном районе</w:t>
            </w:r>
          </w:p>
        </w:tc>
      </w:tr>
      <w:tr w:rsidR="007D7E68" w:rsidRPr="00196054" w:rsidTr="00196054">
        <w:tc>
          <w:tcPr>
            <w:tcW w:w="6946" w:type="dxa"/>
          </w:tcPr>
          <w:p w:rsidR="007D7E68" w:rsidRPr="00196054" w:rsidRDefault="007D7E68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2552" w:type="dxa"/>
          </w:tcPr>
          <w:p w:rsidR="007D7E68" w:rsidRPr="00196054" w:rsidRDefault="007D7E68" w:rsidP="0019605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196054" w:rsidTr="00196054">
        <w:tc>
          <w:tcPr>
            <w:tcW w:w="6946" w:type="dxa"/>
          </w:tcPr>
          <w:p w:rsidR="007D7E68" w:rsidRPr="00196054" w:rsidRDefault="007D7E68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2552" w:type="dxa"/>
          </w:tcPr>
          <w:p w:rsidR="007D7E68" w:rsidRPr="00196054" w:rsidRDefault="007D7E68" w:rsidP="0019605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196054" w:rsidTr="00196054">
        <w:tc>
          <w:tcPr>
            <w:tcW w:w="6946" w:type="dxa"/>
          </w:tcPr>
          <w:p w:rsidR="007D7E68" w:rsidRPr="00196054" w:rsidRDefault="007D7E68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2552" w:type="dxa"/>
          </w:tcPr>
          <w:p w:rsidR="007D7E68" w:rsidRPr="00196054" w:rsidRDefault="007D7E68" w:rsidP="0019605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196054" w:rsidTr="00196054">
        <w:tc>
          <w:tcPr>
            <w:tcW w:w="6946" w:type="dxa"/>
          </w:tcPr>
          <w:p w:rsidR="007D7E68" w:rsidRDefault="007D7E68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Категория риска объекта контроля</w:t>
            </w:r>
          </w:p>
          <w:p w:rsidR="00196054" w:rsidRPr="00196054" w:rsidRDefault="00196054" w:rsidP="00196054"/>
        </w:tc>
        <w:tc>
          <w:tcPr>
            <w:tcW w:w="2552" w:type="dxa"/>
          </w:tcPr>
          <w:p w:rsidR="007D7E68" w:rsidRPr="00196054" w:rsidRDefault="007D7E68" w:rsidP="0019605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196054" w:rsidTr="00196054">
        <w:tc>
          <w:tcPr>
            <w:tcW w:w="6946" w:type="dxa"/>
          </w:tcPr>
          <w:p w:rsidR="007D7E68" w:rsidRPr="00196054" w:rsidRDefault="007D7E68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2552" w:type="dxa"/>
          </w:tcPr>
          <w:p w:rsidR="007D7E68" w:rsidRPr="00196054" w:rsidRDefault="00196054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 w:rsidR="007D7E68" w:rsidRP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_____ от_______</w:t>
            </w:r>
          </w:p>
        </w:tc>
      </w:tr>
      <w:tr w:rsidR="007D7E68" w:rsidRPr="00196054" w:rsidTr="00196054">
        <w:tc>
          <w:tcPr>
            <w:tcW w:w="6946" w:type="dxa"/>
          </w:tcPr>
          <w:p w:rsidR="007D7E68" w:rsidRPr="00196054" w:rsidRDefault="007D7E68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Место (места) проведения контрольного мероприятия с заполнением проверочного листа</w:t>
            </w:r>
          </w:p>
          <w:p w:rsidR="00196054" w:rsidRPr="00196054" w:rsidRDefault="00196054" w:rsidP="001960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E68" w:rsidRPr="00196054" w:rsidRDefault="007D7E68" w:rsidP="0019605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196054" w:rsidTr="00196054">
        <w:tc>
          <w:tcPr>
            <w:tcW w:w="6946" w:type="dxa"/>
          </w:tcPr>
          <w:p w:rsidR="007D7E68" w:rsidRDefault="007D7E68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Учетный номер контрольного мероприятия</w:t>
            </w:r>
          </w:p>
          <w:p w:rsidR="00196054" w:rsidRPr="00196054" w:rsidRDefault="00196054" w:rsidP="00196054"/>
        </w:tc>
        <w:tc>
          <w:tcPr>
            <w:tcW w:w="2552" w:type="dxa"/>
          </w:tcPr>
          <w:p w:rsidR="007D7E68" w:rsidRPr="00196054" w:rsidRDefault="00196054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____ от_______</w:t>
            </w:r>
          </w:p>
        </w:tc>
      </w:tr>
      <w:tr w:rsidR="007D7E68" w:rsidRPr="00196054" w:rsidTr="00196054">
        <w:tc>
          <w:tcPr>
            <w:tcW w:w="6946" w:type="dxa"/>
          </w:tcPr>
          <w:p w:rsidR="007D7E68" w:rsidRPr="00196054" w:rsidRDefault="007D7E68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2552" w:type="dxa"/>
          </w:tcPr>
          <w:p w:rsidR="007D7E68" w:rsidRPr="00196054" w:rsidRDefault="007D7E68" w:rsidP="0019605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075C8" w:rsidRPr="00FD7994" w:rsidRDefault="004075C8" w:rsidP="00FD79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"/>
    </w:p>
    <w:p w:rsidR="004075C8" w:rsidRPr="00FD7994" w:rsidRDefault="004075C8" w:rsidP="00FD79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D7E68" w:rsidRDefault="004075C8" w:rsidP="00FD79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D7994">
        <w:rPr>
          <w:rFonts w:ascii="Times New Roman" w:hAnsi="Times New Roman" w:cs="Times New Roman"/>
          <w:color w:val="auto"/>
          <w:sz w:val="28"/>
          <w:szCs w:val="28"/>
        </w:rPr>
        <w:t>Сп</w:t>
      </w:r>
      <w:r w:rsidR="007D7E68" w:rsidRPr="00FD7994">
        <w:rPr>
          <w:rFonts w:ascii="Times New Roman" w:hAnsi="Times New Roman" w:cs="Times New Roman"/>
          <w:color w:val="auto"/>
          <w:sz w:val="28"/>
          <w:szCs w:val="28"/>
        </w:rPr>
        <w:t>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bookmarkEnd w:id="2"/>
    </w:p>
    <w:p w:rsidR="00196054" w:rsidRPr="00196054" w:rsidRDefault="00196054" w:rsidP="00196054"/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012"/>
        <w:gridCol w:w="2921"/>
        <w:gridCol w:w="809"/>
        <w:gridCol w:w="809"/>
        <w:gridCol w:w="809"/>
        <w:gridCol w:w="809"/>
      </w:tblGrid>
      <w:tr w:rsidR="007D7E68" w:rsidRPr="00FD7994" w:rsidTr="00196054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Pr="00196054" w:rsidRDefault="00196054" w:rsidP="00196054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  <w:r w:rsidR="007D7E68" w:rsidRPr="0019605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68" w:rsidRPr="00196054" w:rsidRDefault="007D7E68" w:rsidP="00196054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Вопрос, отражающий содержание обязательных требований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68" w:rsidRPr="00196054" w:rsidRDefault="007D7E68" w:rsidP="00196054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E68" w:rsidRPr="00196054" w:rsidRDefault="007D7E68" w:rsidP="00196054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Ответы на вопросы</w:t>
            </w:r>
          </w:p>
        </w:tc>
      </w:tr>
      <w:tr w:rsidR="007D7E68" w:rsidRPr="00FD7994" w:rsidTr="00196054">
        <w:trPr>
          <w:trHeight w:val="270"/>
        </w:trPr>
        <w:tc>
          <w:tcPr>
            <w:tcW w:w="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Pr="00196054" w:rsidRDefault="007D7E68" w:rsidP="00196054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Pr="00196054" w:rsidRDefault="007D7E68" w:rsidP="00196054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Pr="00196054" w:rsidRDefault="007D7E68" w:rsidP="00196054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Pr="00196054" w:rsidRDefault="007D7E68" w:rsidP="00196054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Pr="00196054" w:rsidRDefault="007D7E68" w:rsidP="00196054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Pr="00196054" w:rsidRDefault="007D7E68" w:rsidP="00196054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неприменимо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E68" w:rsidRPr="00196054" w:rsidRDefault="007D7E68" w:rsidP="00196054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605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D7E68" w:rsidRPr="00FD7994" w:rsidTr="004075C8">
        <w:trPr>
          <w:trHeight w:val="165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Соблюдаются ли требования по содержанию фундамента подвалов?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F30E1F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11" w:history="1">
              <w:r w:rsidR="007D7E68" w:rsidRPr="00FD7994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пункт 4.1.3</w:t>
              </w:r>
            </w:hyperlink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Постановления Госстроя РФ от 27.09.2003 </w:t>
            </w:r>
            <w:r w:rsid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№ 170 «</w:t>
            </w:r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Об утверждении Правил и норм технической эксплуатации жилищного фонда</w:t>
            </w:r>
            <w:r w:rsid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» (далее - Правила №</w:t>
            </w:r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 170)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FD7994" w:rsidTr="004075C8">
        <w:trPr>
          <w:trHeight w:val="1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Соблюдаются ли требования по содержанию подвальных помещений?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F30E1F" w:rsidP="00FD799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12" w:history="1">
              <w:r w:rsidR="007D7E68" w:rsidRPr="00FD7994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пункт 3.4.1-3.4.4</w:t>
              </w:r>
            </w:hyperlink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hyperlink r:id="rId13" w:history="1">
              <w:r w:rsidR="007D7E68" w:rsidRPr="00FD7994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4.1.15</w:t>
              </w:r>
            </w:hyperlink>
            <w:r w:rsid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Правил №</w:t>
            </w:r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 170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FD7994" w:rsidTr="004075C8">
        <w:trPr>
          <w:trHeight w:val="113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F30E1F" w:rsidP="00FD799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14" w:history="1">
              <w:r w:rsidR="007D7E68" w:rsidRPr="00FD7994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пункт 4.2.1.1-4.2.2.4</w:t>
              </w:r>
            </w:hyperlink>
            <w:r w:rsid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Правил №</w:t>
            </w:r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 170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FD7994" w:rsidTr="004075C8">
        <w:trPr>
          <w:trHeight w:val="11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F30E1F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15" w:history="1">
              <w:r w:rsidR="007D7E68" w:rsidRPr="00FD7994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пункт 4.2.3-4.2.3.17</w:t>
              </w:r>
            </w:hyperlink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Правил </w:t>
            </w:r>
            <w:r w:rsid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 170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FD7994" w:rsidTr="004075C8">
        <w:trPr>
          <w:trHeight w:val="142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F30E1F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16" w:history="1">
              <w:r w:rsidR="007D7E68" w:rsidRPr="00FD7994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пункт 4.3.1-4.3.7</w:t>
              </w:r>
            </w:hyperlink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Правил </w:t>
            </w:r>
            <w:r w:rsid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 170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FD7994" w:rsidTr="004075C8">
        <w:trPr>
          <w:trHeight w:val="140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F30E1F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17" w:history="1">
              <w:r w:rsidR="007D7E68" w:rsidRPr="00FD7994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пункт 4.6.1.1-4.6.4.10</w:t>
              </w:r>
            </w:hyperlink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Правил </w:t>
            </w:r>
            <w:r w:rsid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 170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FD7994" w:rsidTr="004075C8">
        <w:trPr>
          <w:trHeight w:val="112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F30E1F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18" w:history="1">
              <w:r w:rsidR="007D7E68" w:rsidRPr="00FD7994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пункт 4.8.1-4.8.13</w:t>
              </w:r>
            </w:hyperlink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Правил </w:t>
            </w:r>
            <w:r w:rsid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 170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FD7994" w:rsidTr="004075C8">
        <w:trPr>
          <w:trHeight w:val="140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F30E1F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19" w:history="1">
              <w:r w:rsidR="007D7E68" w:rsidRPr="00FD7994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Пункт 3.2.2-3.2.18</w:t>
              </w:r>
            </w:hyperlink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Правил </w:t>
            </w:r>
            <w:r w:rsid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 170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FD7994" w:rsidTr="004075C8">
        <w:trPr>
          <w:trHeight w:val="140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F30E1F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20" w:history="1">
              <w:r w:rsidR="007D7E68" w:rsidRPr="00FD7994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пункт 5.1.1-5.1.3</w:t>
              </w:r>
            </w:hyperlink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Правил </w:t>
            </w:r>
            <w:r w:rsid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 170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FD7994" w:rsidTr="00196054">
        <w:trPr>
          <w:trHeight w:val="98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Соблюдаются ли обязательные требования по содержанию систем водоснабжения и </w:t>
            </w: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канализации многоквартирного дома?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F30E1F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21" w:history="1">
              <w:r w:rsidR="007D7E68" w:rsidRPr="00FD7994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пункт 5.8.1-5.8.4</w:t>
              </w:r>
            </w:hyperlink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hyperlink r:id="rId22" w:history="1">
              <w:r w:rsidR="007D7E68" w:rsidRPr="00FD7994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5.8.6</w:t>
              </w:r>
            </w:hyperlink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Правил </w:t>
            </w:r>
            <w:r w:rsid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 170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FD7994" w:rsidTr="004075C8">
        <w:trPr>
          <w:trHeight w:val="139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F30E1F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23" w:history="1">
              <w:r w:rsidR="007D7E68" w:rsidRPr="00FD7994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пункт 2.6.2</w:t>
              </w:r>
            </w:hyperlink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Правил </w:t>
            </w:r>
            <w:r w:rsid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 170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FD7994" w:rsidTr="004075C8">
        <w:trPr>
          <w:trHeight w:val="25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Соблюдаются ли правила уборки придомовой территории?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F30E1F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24" w:history="1">
              <w:r w:rsidR="007D7E68" w:rsidRPr="00FD7994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пункт 3.6.1-3.6.9</w:t>
              </w:r>
            </w:hyperlink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Правил </w:t>
            </w:r>
            <w:r w:rsid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 170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FD7994" w:rsidTr="004075C8">
        <w:trPr>
          <w:trHeight w:val="112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F30E1F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25" w:history="1">
              <w:r w:rsidR="007D7E68" w:rsidRPr="00FD7994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пункт 3.6.10-3.6.13</w:t>
              </w:r>
            </w:hyperlink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Правил </w:t>
            </w:r>
            <w:r w:rsid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 170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D7E68" w:rsidRPr="00FD7994" w:rsidTr="004075C8">
        <w:trPr>
          <w:trHeight w:val="114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F30E1F" w:rsidP="0019605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26" w:history="1">
              <w:r w:rsidR="007D7E68" w:rsidRPr="00FD7994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пункт 3.6.14-3.6.27</w:t>
              </w:r>
            </w:hyperlink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Правил </w:t>
            </w:r>
            <w:r w:rsidR="00196054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 w:rsidR="007D7E68" w:rsidRPr="00FD7994">
              <w:rPr>
                <w:rFonts w:ascii="Times New Roman" w:eastAsiaTheme="minorEastAsia" w:hAnsi="Times New Roman" w:cs="Times New Roman"/>
                <w:sz w:val="28"/>
                <w:szCs w:val="28"/>
              </w:rPr>
              <w:t> 170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Pr="00FD7994" w:rsidRDefault="007D7E68" w:rsidP="00FD7994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075C8" w:rsidRPr="00FD7994" w:rsidRDefault="004075C8" w:rsidP="00FD79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75C8" w:rsidRPr="00FD7994" w:rsidRDefault="004075C8" w:rsidP="00FD79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7E68" w:rsidRPr="00196054" w:rsidRDefault="007D7E68">
      <w:pPr>
        <w:pStyle w:val="a6"/>
        <w:rPr>
          <w:rFonts w:ascii="Times New Roman" w:hAnsi="Times New Roman" w:cs="Times New Roman"/>
          <w:sz w:val="28"/>
          <w:szCs w:val="28"/>
        </w:rPr>
      </w:pPr>
      <w:r w:rsidRPr="00196054">
        <w:rPr>
          <w:rFonts w:ascii="Times New Roman" w:hAnsi="Times New Roman" w:cs="Times New Roman"/>
          <w:sz w:val="28"/>
          <w:szCs w:val="28"/>
        </w:rPr>
        <w:t>"__" ______________ 20__ г.</w:t>
      </w:r>
    </w:p>
    <w:p w:rsidR="007D7E68" w:rsidRPr="00196054" w:rsidRDefault="007D7E68">
      <w:pPr>
        <w:pStyle w:val="a6"/>
        <w:rPr>
          <w:rFonts w:ascii="Times New Roman" w:hAnsi="Times New Roman" w:cs="Times New Roman"/>
        </w:rPr>
      </w:pPr>
      <w:r w:rsidRPr="00196054">
        <w:rPr>
          <w:rFonts w:ascii="Times New Roman" w:hAnsi="Times New Roman" w:cs="Times New Roman"/>
        </w:rPr>
        <w:t>(дата заполнения</w:t>
      </w:r>
      <w:r w:rsidR="00196054">
        <w:rPr>
          <w:rFonts w:ascii="Times New Roman" w:hAnsi="Times New Roman" w:cs="Times New Roman"/>
        </w:rPr>
        <w:t xml:space="preserve"> </w:t>
      </w:r>
      <w:r w:rsidRPr="00196054">
        <w:rPr>
          <w:rFonts w:ascii="Times New Roman" w:hAnsi="Times New Roman" w:cs="Times New Roman"/>
        </w:rPr>
        <w:t>проверочного листа)</w:t>
      </w:r>
    </w:p>
    <w:p w:rsidR="007D7E68" w:rsidRPr="00FD7994" w:rsidRDefault="007D7E68">
      <w:pPr>
        <w:rPr>
          <w:rFonts w:ascii="Times New Roman" w:hAnsi="Times New Roman" w:cs="Times New Roman"/>
        </w:rPr>
      </w:pPr>
    </w:p>
    <w:p w:rsidR="007D7E68" w:rsidRPr="00196054" w:rsidRDefault="007D7E68">
      <w:pPr>
        <w:pStyle w:val="a6"/>
        <w:rPr>
          <w:rFonts w:ascii="Times New Roman" w:hAnsi="Times New Roman" w:cs="Times New Roman"/>
          <w:sz w:val="28"/>
          <w:szCs w:val="28"/>
        </w:rPr>
      </w:pPr>
      <w:r w:rsidRPr="00196054">
        <w:rPr>
          <w:rFonts w:ascii="Times New Roman" w:hAnsi="Times New Roman" w:cs="Times New Roman"/>
          <w:sz w:val="28"/>
          <w:szCs w:val="28"/>
        </w:rPr>
        <w:t>_____________________________   ____</w:t>
      </w:r>
      <w:r w:rsidR="00196054">
        <w:rPr>
          <w:rFonts w:ascii="Times New Roman" w:hAnsi="Times New Roman" w:cs="Times New Roman"/>
          <w:sz w:val="28"/>
          <w:szCs w:val="28"/>
        </w:rPr>
        <w:t>_____ ________________________</w:t>
      </w:r>
    </w:p>
    <w:p w:rsidR="007D7E68" w:rsidRPr="00196054" w:rsidRDefault="007D7E68">
      <w:pPr>
        <w:pStyle w:val="a6"/>
        <w:rPr>
          <w:rFonts w:ascii="Times New Roman" w:hAnsi="Times New Roman" w:cs="Times New Roman"/>
        </w:rPr>
      </w:pPr>
      <w:r w:rsidRPr="00196054">
        <w:rPr>
          <w:rFonts w:ascii="Times New Roman" w:hAnsi="Times New Roman" w:cs="Times New Roman"/>
        </w:rPr>
        <w:t xml:space="preserve">(должность лица, заполнившего  </w:t>
      </w:r>
      <w:r w:rsidR="00196054">
        <w:rPr>
          <w:rFonts w:ascii="Times New Roman" w:hAnsi="Times New Roman" w:cs="Times New Roman"/>
        </w:rPr>
        <w:t xml:space="preserve">                </w:t>
      </w:r>
      <w:r w:rsidRPr="00196054">
        <w:rPr>
          <w:rFonts w:ascii="Times New Roman" w:hAnsi="Times New Roman" w:cs="Times New Roman"/>
        </w:rPr>
        <w:t xml:space="preserve"> (подпись) </w:t>
      </w:r>
      <w:r w:rsidR="00196054">
        <w:rPr>
          <w:rFonts w:ascii="Times New Roman" w:hAnsi="Times New Roman" w:cs="Times New Roman"/>
        </w:rPr>
        <w:t xml:space="preserve">      </w:t>
      </w:r>
      <w:r w:rsidRPr="00196054">
        <w:rPr>
          <w:rFonts w:ascii="Times New Roman" w:hAnsi="Times New Roman" w:cs="Times New Roman"/>
        </w:rPr>
        <w:t xml:space="preserve"> (фамилия, имя, отчество</w:t>
      </w:r>
    </w:p>
    <w:p w:rsidR="007D7E68" w:rsidRPr="00196054" w:rsidRDefault="007D7E68">
      <w:pPr>
        <w:pStyle w:val="a6"/>
        <w:rPr>
          <w:rFonts w:ascii="Times New Roman" w:hAnsi="Times New Roman" w:cs="Times New Roman"/>
        </w:rPr>
      </w:pPr>
      <w:r w:rsidRPr="00196054">
        <w:rPr>
          <w:rFonts w:ascii="Times New Roman" w:hAnsi="Times New Roman" w:cs="Times New Roman"/>
        </w:rPr>
        <w:t xml:space="preserve">     </w:t>
      </w:r>
      <w:r w:rsidR="00196054">
        <w:rPr>
          <w:rFonts w:ascii="Times New Roman" w:hAnsi="Times New Roman" w:cs="Times New Roman"/>
        </w:rPr>
        <w:t xml:space="preserve">      </w:t>
      </w:r>
      <w:r w:rsidRPr="00196054">
        <w:rPr>
          <w:rFonts w:ascii="Times New Roman" w:hAnsi="Times New Roman" w:cs="Times New Roman"/>
        </w:rPr>
        <w:t xml:space="preserve">проверочный лист)       </w:t>
      </w:r>
      <w:r w:rsidR="00196054">
        <w:rPr>
          <w:rFonts w:ascii="Times New Roman" w:hAnsi="Times New Roman" w:cs="Times New Roman"/>
        </w:rPr>
        <w:t xml:space="preserve">                 </w:t>
      </w:r>
      <w:r w:rsidRPr="00196054">
        <w:rPr>
          <w:rFonts w:ascii="Times New Roman" w:hAnsi="Times New Roman" w:cs="Times New Roman"/>
        </w:rPr>
        <w:t xml:space="preserve"> (при наличии)   </w:t>
      </w:r>
      <w:r w:rsidR="00196054">
        <w:rPr>
          <w:rFonts w:ascii="Times New Roman" w:hAnsi="Times New Roman" w:cs="Times New Roman"/>
        </w:rPr>
        <w:t xml:space="preserve">         </w:t>
      </w:r>
      <w:r w:rsidRPr="00196054">
        <w:rPr>
          <w:rFonts w:ascii="Times New Roman" w:hAnsi="Times New Roman" w:cs="Times New Roman"/>
        </w:rPr>
        <w:t>лица, заполнившего</w:t>
      </w:r>
    </w:p>
    <w:p w:rsidR="007D7E68" w:rsidRPr="00196054" w:rsidRDefault="007D7E68">
      <w:pPr>
        <w:pStyle w:val="a6"/>
        <w:rPr>
          <w:rFonts w:ascii="Times New Roman" w:hAnsi="Times New Roman" w:cs="Times New Roman"/>
        </w:rPr>
      </w:pPr>
      <w:r w:rsidRPr="00196054">
        <w:rPr>
          <w:rFonts w:ascii="Times New Roman" w:hAnsi="Times New Roman" w:cs="Times New Roman"/>
        </w:rPr>
        <w:t xml:space="preserve">                                           </w:t>
      </w:r>
      <w:r w:rsidR="00196054">
        <w:rPr>
          <w:rFonts w:ascii="Times New Roman" w:hAnsi="Times New Roman" w:cs="Times New Roman"/>
        </w:rPr>
        <w:t xml:space="preserve">                                                            </w:t>
      </w:r>
      <w:r w:rsidRPr="00196054">
        <w:rPr>
          <w:rFonts w:ascii="Times New Roman" w:hAnsi="Times New Roman" w:cs="Times New Roman"/>
        </w:rPr>
        <w:t xml:space="preserve">    проверочный лист)</w:t>
      </w:r>
    </w:p>
    <w:p w:rsidR="00196054" w:rsidRDefault="00196054" w:rsidP="00FD7994">
      <w:pPr>
        <w:ind w:firstLine="0"/>
        <w:rPr>
          <w:sz w:val="28"/>
          <w:szCs w:val="28"/>
        </w:rPr>
      </w:pPr>
    </w:p>
    <w:p w:rsidR="00196054" w:rsidRDefault="00196054" w:rsidP="00FD7994">
      <w:pPr>
        <w:ind w:firstLine="0"/>
        <w:rPr>
          <w:sz w:val="28"/>
          <w:szCs w:val="28"/>
        </w:rPr>
      </w:pPr>
    </w:p>
    <w:p w:rsidR="00196054" w:rsidRDefault="00196054" w:rsidP="00FD7994">
      <w:pPr>
        <w:ind w:firstLine="0"/>
        <w:rPr>
          <w:sz w:val="28"/>
          <w:szCs w:val="28"/>
        </w:rPr>
      </w:pPr>
    </w:p>
    <w:p w:rsidR="00FD7994" w:rsidRPr="008702CB" w:rsidRDefault="00FD7994" w:rsidP="00FD7994">
      <w:pPr>
        <w:ind w:firstLine="0"/>
        <w:rPr>
          <w:sz w:val="28"/>
          <w:szCs w:val="28"/>
        </w:rPr>
      </w:pPr>
      <w:r w:rsidRPr="008702CB">
        <w:rPr>
          <w:sz w:val="28"/>
          <w:szCs w:val="28"/>
        </w:rPr>
        <w:t xml:space="preserve">Верно: </w:t>
      </w:r>
      <w:r>
        <w:rPr>
          <w:sz w:val="28"/>
          <w:szCs w:val="28"/>
        </w:rPr>
        <w:t xml:space="preserve">и.о. </w:t>
      </w:r>
      <w:r w:rsidRPr="008702CB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8702CB">
        <w:rPr>
          <w:sz w:val="28"/>
          <w:szCs w:val="28"/>
        </w:rPr>
        <w:t xml:space="preserve"> отдела делопроизводства</w:t>
      </w:r>
    </w:p>
    <w:p w:rsidR="00FD7994" w:rsidRPr="008702CB" w:rsidRDefault="00FD7994" w:rsidP="00FD7994">
      <w:pPr>
        <w:ind w:firstLine="907"/>
        <w:rPr>
          <w:sz w:val="28"/>
          <w:szCs w:val="28"/>
        </w:rPr>
      </w:pPr>
      <w:r w:rsidRPr="008702CB">
        <w:rPr>
          <w:sz w:val="28"/>
          <w:szCs w:val="28"/>
        </w:rPr>
        <w:t>администрации Балтайского</w:t>
      </w:r>
    </w:p>
    <w:p w:rsidR="00FD7994" w:rsidRPr="00C45B47" w:rsidRDefault="00FD7994" w:rsidP="00FD7994">
      <w:pPr>
        <w:ind w:firstLine="907"/>
        <w:rPr>
          <w:sz w:val="28"/>
          <w:szCs w:val="28"/>
        </w:rPr>
      </w:pPr>
      <w:r w:rsidRPr="008702CB">
        <w:rPr>
          <w:sz w:val="28"/>
          <w:szCs w:val="28"/>
        </w:rPr>
        <w:t>муниципального района</w:t>
      </w:r>
      <w:r w:rsidRPr="008702CB">
        <w:rPr>
          <w:sz w:val="28"/>
          <w:szCs w:val="28"/>
        </w:rPr>
        <w:tab/>
      </w:r>
      <w:r w:rsidRPr="008702CB">
        <w:rPr>
          <w:sz w:val="28"/>
          <w:szCs w:val="28"/>
        </w:rPr>
        <w:tab/>
      </w:r>
      <w:r w:rsidRPr="008702CB">
        <w:rPr>
          <w:sz w:val="28"/>
          <w:szCs w:val="28"/>
        </w:rPr>
        <w:tab/>
      </w:r>
      <w:r w:rsidRPr="008702CB">
        <w:rPr>
          <w:sz w:val="28"/>
          <w:szCs w:val="28"/>
        </w:rPr>
        <w:tab/>
      </w:r>
      <w:r w:rsidRPr="008702CB">
        <w:rPr>
          <w:sz w:val="28"/>
          <w:szCs w:val="28"/>
        </w:rPr>
        <w:tab/>
      </w:r>
      <w:r>
        <w:rPr>
          <w:sz w:val="28"/>
          <w:szCs w:val="28"/>
        </w:rPr>
        <w:t>Н.А.Никишова</w:t>
      </w:r>
    </w:p>
    <w:sectPr w:rsidR="00FD7994" w:rsidRPr="00C45B47" w:rsidSect="00FD7994">
      <w:pgSz w:w="11900" w:h="16800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E1F" w:rsidRDefault="00F30E1F">
      <w:r>
        <w:separator/>
      </w:r>
    </w:p>
  </w:endnote>
  <w:endnote w:type="continuationSeparator" w:id="0">
    <w:p w:rsidR="00F30E1F" w:rsidRDefault="00F3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E1F" w:rsidRDefault="00F30E1F">
      <w:r>
        <w:separator/>
      </w:r>
    </w:p>
  </w:footnote>
  <w:footnote w:type="continuationSeparator" w:id="0">
    <w:p w:rsidR="00F30E1F" w:rsidRDefault="00F3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E68" w:rsidRPr="00FD7994" w:rsidRDefault="00FD7994" w:rsidP="00FD7994">
    <w:pPr>
      <w:pStyle w:val="a9"/>
      <w:jc w:val="center"/>
      <w:rPr>
        <w:sz w:val="22"/>
        <w:szCs w:val="22"/>
      </w:rPr>
    </w:pPr>
    <w:r w:rsidRPr="00FD7994">
      <w:rPr>
        <w:sz w:val="22"/>
        <w:szCs w:val="22"/>
      </w:rPr>
      <w:fldChar w:fldCharType="begin"/>
    </w:r>
    <w:r w:rsidRPr="00FD7994">
      <w:rPr>
        <w:sz w:val="22"/>
        <w:szCs w:val="22"/>
      </w:rPr>
      <w:instrText xml:space="preserve"> PAGE   \* MERGEFORMAT </w:instrText>
    </w:r>
    <w:r w:rsidRPr="00FD7994">
      <w:rPr>
        <w:sz w:val="22"/>
        <w:szCs w:val="22"/>
      </w:rPr>
      <w:fldChar w:fldCharType="separate"/>
    </w:r>
    <w:r w:rsidR="00A95052">
      <w:rPr>
        <w:noProof/>
        <w:sz w:val="22"/>
        <w:szCs w:val="22"/>
      </w:rPr>
      <w:t>5</w:t>
    </w:r>
    <w:r w:rsidRPr="00FD7994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4E"/>
    <w:rsid w:val="001262BD"/>
    <w:rsid w:val="00196054"/>
    <w:rsid w:val="002652A9"/>
    <w:rsid w:val="002858F6"/>
    <w:rsid w:val="002A4FAB"/>
    <w:rsid w:val="00355157"/>
    <w:rsid w:val="00382C7C"/>
    <w:rsid w:val="004075C8"/>
    <w:rsid w:val="004C7044"/>
    <w:rsid w:val="004E3E4F"/>
    <w:rsid w:val="00567809"/>
    <w:rsid w:val="006028B8"/>
    <w:rsid w:val="006465E1"/>
    <w:rsid w:val="00655990"/>
    <w:rsid w:val="00737741"/>
    <w:rsid w:val="007B2480"/>
    <w:rsid w:val="007B5D8B"/>
    <w:rsid w:val="007D7E68"/>
    <w:rsid w:val="008352F8"/>
    <w:rsid w:val="008702CB"/>
    <w:rsid w:val="00870788"/>
    <w:rsid w:val="00962E4E"/>
    <w:rsid w:val="00A4128B"/>
    <w:rsid w:val="00A95052"/>
    <w:rsid w:val="00B14D8E"/>
    <w:rsid w:val="00B1594F"/>
    <w:rsid w:val="00BD5CCC"/>
    <w:rsid w:val="00C45B47"/>
    <w:rsid w:val="00C91ABC"/>
    <w:rsid w:val="00CA586A"/>
    <w:rsid w:val="00DD1B27"/>
    <w:rsid w:val="00F30E1F"/>
    <w:rsid w:val="00F472FD"/>
    <w:rsid w:val="00FD597B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9CD14A-B84A-482F-97FB-6B6B511F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d">
    <w:name w:val="page number"/>
    <w:basedOn w:val="a0"/>
    <w:uiPriority w:val="99"/>
    <w:rsid w:val="00DD1B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32859/104115" TargetMode="External"/><Relationship Id="rId18" Type="http://schemas.openxmlformats.org/officeDocument/2006/relationships/hyperlink" Target="http://internet.garant.ru/document/redirect/12132859/10481" TargetMode="External"/><Relationship Id="rId26" Type="http://schemas.openxmlformats.org/officeDocument/2006/relationships/hyperlink" Target="http://internet.garant.ru/document/redirect/12132859/1036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58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32859/10341" TargetMode="External"/><Relationship Id="rId17" Type="http://schemas.openxmlformats.org/officeDocument/2006/relationships/hyperlink" Target="http://internet.garant.ru/document/redirect/12132859/461" TargetMode="External"/><Relationship Id="rId25" Type="http://schemas.openxmlformats.org/officeDocument/2006/relationships/hyperlink" Target="http://internet.garant.ru/document/redirect/12132859/10361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10431" TargetMode="External"/><Relationship Id="rId20" Type="http://schemas.openxmlformats.org/officeDocument/2006/relationships/hyperlink" Target="http://internet.garant.ru/document/redirect/12132859/105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2859/10413" TargetMode="External"/><Relationship Id="rId24" Type="http://schemas.openxmlformats.org/officeDocument/2006/relationships/hyperlink" Target="http://internet.garant.ru/document/redirect/12132859/103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423" TargetMode="External"/><Relationship Id="rId23" Type="http://schemas.openxmlformats.org/officeDocument/2006/relationships/hyperlink" Target="http://internet.garant.ru/document/redirect/12132859/10262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12132859/10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32859/104" TargetMode="External"/><Relationship Id="rId22" Type="http://schemas.openxmlformats.org/officeDocument/2006/relationships/hyperlink" Target="http://internet.garant.ru/document/redirect/12132859/105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6242</Characters>
  <Application>Microsoft Office Word</Application>
  <DocSecurity>0</DocSecurity>
  <Lines>52</Lines>
  <Paragraphs>14</Paragraphs>
  <ScaleCrop>false</ScaleCrop>
  <Company>НПП "Гарант-Сервис"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2022-12-21T11:56:00Z</cp:lastPrinted>
  <dcterms:created xsi:type="dcterms:W3CDTF">2022-12-22T06:11:00Z</dcterms:created>
  <dcterms:modified xsi:type="dcterms:W3CDTF">2022-12-22T06:11:00Z</dcterms:modified>
</cp:coreProperties>
</file>