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05" w:rsidRDefault="00A90705" w:rsidP="00A90705">
      <w:pPr>
        <w:spacing w:before="1332" w:line="300" w:lineRule="exact"/>
        <w:jc w:val="center"/>
        <w:rPr>
          <w:b/>
          <w:spacing w:val="24"/>
          <w:sz w:val="28"/>
          <w:szCs w:val="28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05" w:rsidRPr="00A90705" w:rsidRDefault="00A90705" w:rsidP="00A90705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90705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A90705" w:rsidRPr="00A90705" w:rsidRDefault="00A90705" w:rsidP="00A90705">
      <w:pPr>
        <w:pStyle w:val="a6"/>
        <w:tabs>
          <w:tab w:val="left" w:pos="708"/>
        </w:tabs>
        <w:jc w:val="center"/>
        <w:rPr>
          <w:b/>
          <w:spacing w:val="24"/>
          <w:sz w:val="26"/>
          <w:szCs w:val="26"/>
        </w:rPr>
      </w:pPr>
      <w:r w:rsidRPr="00A90705">
        <w:rPr>
          <w:b/>
          <w:spacing w:val="24"/>
          <w:sz w:val="26"/>
          <w:szCs w:val="26"/>
        </w:rPr>
        <w:t>БАЛТАЙСКОГО МУНИЦИПАЛЬНОГО РАЙОНА</w:t>
      </w:r>
    </w:p>
    <w:p w:rsidR="00A90705" w:rsidRPr="00A90705" w:rsidRDefault="00A90705" w:rsidP="00A90705">
      <w:pPr>
        <w:pStyle w:val="a6"/>
        <w:tabs>
          <w:tab w:val="left" w:pos="708"/>
        </w:tabs>
        <w:jc w:val="center"/>
        <w:rPr>
          <w:b/>
          <w:spacing w:val="24"/>
          <w:sz w:val="26"/>
          <w:szCs w:val="26"/>
        </w:rPr>
      </w:pPr>
      <w:r w:rsidRPr="00A90705">
        <w:rPr>
          <w:b/>
          <w:spacing w:val="24"/>
          <w:sz w:val="26"/>
          <w:szCs w:val="26"/>
        </w:rPr>
        <w:t>САРАТОВСКОЙ ОБЛАСТИ</w:t>
      </w:r>
    </w:p>
    <w:p w:rsidR="00A90705" w:rsidRDefault="00A90705" w:rsidP="00A90705">
      <w:pPr>
        <w:pStyle w:val="a6"/>
        <w:tabs>
          <w:tab w:val="left" w:pos="708"/>
        </w:tabs>
        <w:spacing w:before="240"/>
        <w:jc w:val="center"/>
        <w:rPr>
          <w:b/>
          <w:spacing w:val="30"/>
          <w:sz w:val="30"/>
          <w:szCs w:val="30"/>
        </w:rPr>
      </w:pPr>
      <w:r>
        <w:rPr>
          <w:b/>
          <w:spacing w:val="30"/>
          <w:sz w:val="30"/>
          <w:szCs w:val="30"/>
        </w:rPr>
        <w:t>П О С Т А Н О В Л Е Н И Е</w:t>
      </w:r>
    </w:p>
    <w:p w:rsidR="00A90705" w:rsidRPr="00A90705" w:rsidRDefault="00A90705" w:rsidP="00A90705">
      <w:pPr>
        <w:pStyle w:val="a6"/>
        <w:tabs>
          <w:tab w:val="left" w:pos="708"/>
        </w:tabs>
        <w:spacing w:before="80" w:line="288" w:lineRule="auto"/>
        <w:rPr>
          <w:b/>
          <w:spacing w:val="30"/>
        </w:rPr>
      </w:pPr>
    </w:p>
    <w:p w:rsidR="00A90705" w:rsidRPr="00A90705" w:rsidRDefault="00A90705" w:rsidP="00A90705">
      <w:pPr>
        <w:pStyle w:val="a6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A90705">
        <w:rPr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-.65pt;margin-top:3.5pt;width:162.9pt;height:24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" stroked="f">
            <v:fill opacity="0"/>
            <v:textbox inset="0,0,0,0">
              <w:txbxContent>
                <w:p w:rsidR="00952E68" w:rsidRPr="00A90705" w:rsidRDefault="00952E68" w:rsidP="00A90705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907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03.12</w:t>
                  </w:r>
                  <w:r w:rsidRPr="00A9070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.2020</w:t>
                  </w:r>
                  <w:r w:rsidRPr="00A907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422</w:t>
                  </w:r>
                </w:p>
              </w:txbxContent>
            </v:textbox>
            <w10:wrap type="square" side="largest"/>
          </v:shape>
        </w:pict>
      </w:r>
    </w:p>
    <w:p w:rsidR="00C97153" w:rsidRPr="00A90705" w:rsidRDefault="00A90705" w:rsidP="00A90705">
      <w:pPr>
        <w:rPr>
          <w:rFonts w:ascii="Times New Roman" w:hAnsi="Times New Roman" w:cs="Times New Roman"/>
          <w:b/>
          <w:sz w:val="24"/>
          <w:szCs w:val="24"/>
        </w:rPr>
      </w:pPr>
      <w:r w:rsidRPr="00A90705">
        <w:rPr>
          <w:rFonts w:ascii="Times New Roman" w:hAnsi="Times New Roman" w:cs="Times New Roman"/>
          <w:b/>
          <w:spacing w:val="24"/>
          <w:sz w:val="24"/>
          <w:szCs w:val="24"/>
        </w:rPr>
        <w:t>с.Балтай</w:t>
      </w:r>
    </w:p>
    <w:p w:rsidR="00C97153" w:rsidRDefault="00C97153" w:rsidP="00A570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153" w:rsidRDefault="00977C91" w:rsidP="00A90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</w:p>
    <w:p w:rsidR="00C97153" w:rsidRDefault="00977C91" w:rsidP="00A90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заключения специального</w:t>
      </w:r>
    </w:p>
    <w:p w:rsidR="00C97153" w:rsidRDefault="00977C91" w:rsidP="00A90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инвестиционного контракта</w:t>
      </w:r>
    </w:p>
    <w:p w:rsidR="00C97153" w:rsidRDefault="00C97153" w:rsidP="00A90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Балтайском</w:t>
      </w:r>
      <w:r w:rsidR="00A90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7094" w:rsidRPr="000E4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</w:t>
      </w:r>
    </w:p>
    <w:p w:rsidR="00A57094" w:rsidRPr="000E42F6" w:rsidRDefault="00A57094" w:rsidP="00A90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районе</w:t>
      </w:r>
    </w:p>
    <w:p w:rsidR="00977C91" w:rsidRPr="000E42F6" w:rsidRDefault="00977C91" w:rsidP="00C971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91" w:rsidRPr="000E42F6" w:rsidRDefault="00977C91" w:rsidP="009D6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31.12.2014 № 488-ФЗ «О промышленной политике в Российской Федерации», </w:t>
      </w:r>
      <w:r w:rsidR="00A9070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0E42F6">
        <w:rPr>
          <w:rFonts w:ascii="Times New Roman" w:hAnsi="Times New Roman" w:cs="Times New Roman"/>
          <w:sz w:val="28"/>
          <w:szCs w:val="28"/>
          <w:shd w:val="clear" w:color="auto" w:fill="FFFFFF"/>
        </w:rPr>
        <w:t>акон</w:t>
      </w:r>
      <w:r w:rsidR="00A90705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0E4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A90705">
        <w:rPr>
          <w:rFonts w:ascii="Times New Roman" w:hAnsi="Times New Roman" w:cs="Times New Roman"/>
          <w:sz w:val="28"/>
          <w:szCs w:val="28"/>
          <w:shd w:val="clear" w:color="auto" w:fill="FFFFFF"/>
        </w:rPr>
        <w:t>аратовской области от</w:t>
      </w:r>
      <w:r w:rsidR="009D6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01.08.2016 </w:t>
      </w:r>
      <w:r w:rsidR="00A90705">
        <w:rPr>
          <w:rFonts w:ascii="Times New Roman" w:hAnsi="Times New Roman" w:cs="Times New Roman"/>
          <w:sz w:val="28"/>
          <w:szCs w:val="28"/>
          <w:shd w:val="clear" w:color="auto" w:fill="FFFFFF"/>
        </w:rPr>
        <w:t>№ 97-ЗСО «</w:t>
      </w:r>
      <w:r w:rsidRPr="000E42F6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промышленной</w:t>
      </w:r>
      <w:r w:rsidR="00A90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политике в Саратовской области»,</w:t>
      </w:r>
      <w:r w:rsidRPr="000E4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4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16.07.2015 № 708 «О специальных инвестиционных контрактах для отдельных отраслей промышленности»,</w:t>
      </w:r>
      <w:r w:rsidR="00A9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Балтайского муниципального района,</w:t>
      </w:r>
    </w:p>
    <w:p w:rsidR="00977C91" w:rsidRPr="000E42F6" w:rsidRDefault="00977C91" w:rsidP="009D6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977C91" w:rsidRPr="000E42F6" w:rsidRDefault="009D6710" w:rsidP="009D67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7C91" w:rsidRPr="000E4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заключения 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инвестиционного контракта</w:t>
      </w:r>
      <w:r w:rsidR="00977C91" w:rsidRPr="000E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Балтайском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7094" w:rsidRPr="000E4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районе </w:t>
      </w:r>
      <w:r w:rsidR="00977C91" w:rsidRPr="000E4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977C91" w:rsidRDefault="009D6710" w:rsidP="009D6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7C91" w:rsidRPr="000E4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</w:t>
      </w:r>
      <w:r w:rsidR="00EF73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со дня его обнародования</w:t>
      </w:r>
      <w:r w:rsidR="00977C91" w:rsidRPr="000E4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705" w:rsidRDefault="00A90705" w:rsidP="009D6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возложить на начальника управления экономики и муниципальных закупок администрации Балтайского муниципального района.</w:t>
      </w:r>
    </w:p>
    <w:p w:rsidR="00EF7332" w:rsidRPr="000E42F6" w:rsidRDefault="00EF7332" w:rsidP="00EF7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91" w:rsidRPr="000E42F6" w:rsidRDefault="00977C91" w:rsidP="00977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91" w:rsidRPr="000E42F6" w:rsidRDefault="00977C91" w:rsidP="00977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91" w:rsidRPr="000E42F6" w:rsidRDefault="00977C91" w:rsidP="00977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91" w:rsidRPr="00A90705" w:rsidRDefault="00977C91" w:rsidP="009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EF7332" w:rsidRPr="00A90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Балтайского</w:t>
      </w:r>
    </w:p>
    <w:p w:rsidR="00977C91" w:rsidRPr="00A90705" w:rsidRDefault="009D6710" w:rsidP="0097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977C91" w:rsidRPr="00A90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EF7332" w:rsidRPr="00A90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EF7332" w:rsidRPr="00A90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А.А.Грунов</w:t>
      </w:r>
    </w:p>
    <w:p w:rsidR="009D6710" w:rsidRDefault="009D67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6710" w:rsidRPr="009D6710" w:rsidRDefault="009D6710" w:rsidP="009D671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D67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D6710" w:rsidRPr="009D6710" w:rsidRDefault="009D6710" w:rsidP="009D671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D671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D6710" w:rsidRPr="009D6710" w:rsidRDefault="009D6710" w:rsidP="009D671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D6710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лтайского муниципального района</w:t>
      </w:r>
    </w:p>
    <w:p w:rsidR="009D6710" w:rsidRPr="009D6710" w:rsidRDefault="009D6710" w:rsidP="009D6710">
      <w:pPr>
        <w:spacing w:after="0" w:line="240" w:lineRule="auto"/>
        <w:ind w:left="4962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D67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03.12</w:t>
      </w:r>
      <w:r w:rsidRPr="009D6710">
        <w:rPr>
          <w:rFonts w:ascii="Times New Roman" w:hAnsi="Times New Roman" w:cs="Times New Roman"/>
          <w:sz w:val="28"/>
          <w:szCs w:val="28"/>
        </w:rPr>
        <w:t>.2020 № 4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9D6710" w:rsidRDefault="009D6710" w:rsidP="00977C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710" w:rsidRDefault="009D6710" w:rsidP="00977C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C91" w:rsidRPr="000E42F6" w:rsidRDefault="00977C91" w:rsidP="00977C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77C91" w:rsidRPr="000E42F6" w:rsidRDefault="00977C91" w:rsidP="00977C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заключения специал</w:t>
      </w:r>
      <w:r w:rsidR="009D6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ьного инвестиционного контракта </w:t>
      </w:r>
      <w:r w:rsidR="00EF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Балтайском</w:t>
      </w:r>
      <w:r w:rsidR="00A57094" w:rsidRPr="000E4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районе</w:t>
      </w:r>
    </w:p>
    <w:p w:rsidR="00977C91" w:rsidRPr="002A1A13" w:rsidRDefault="00977C91" w:rsidP="00977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7094" w:rsidRPr="000E42F6" w:rsidRDefault="002A1A13" w:rsidP="002A1A13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</w:t>
      </w:r>
      <w:r w:rsidR="00A57094" w:rsidRPr="000E4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E42F6" w:rsidRPr="000E42F6" w:rsidRDefault="000E42F6" w:rsidP="002A1A13">
      <w:pPr>
        <w:pStyle w:val="a5"/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094" w:rsidRPr="000E42F6" w:rsidRDefault="00977C91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7094" w:rsidRPr="000E42F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7094" w:rsidRPr="000E42F6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процедуры заключения, изменения и расторжения специальных инвестиционных контрактов в</w:t>
      </w:r>
      <w:r w:rsidR="002A1A13">
        <w:rPr>
          <w:rFonts w:ascii="Times New Roman" w:hAnsi="Times New Roman" w:cs="Times New Roman"/>
          <w:sz w:val="28"/>
          <w:szCs w:val="28"/>
        </w:rPr>
        <w:t xml:space="preserve"> </w:t>
      </w:r>
      <w:r w:rsidR="00EF7332">
        <w:rPr>
          <w:rFonts w:ascii="Times New Roman" w:hAnsi="Times New Roman" w:cs="Times New Roman"/>
          <w:sz w:val="28"/>
          <w:szCs w:val="28"/>
        </w:rPr>
        <w:t>Балтайском муниципальном</w:t>
      </w:r>
      <w:r w:rsidR="00A57094" w:rsidRPr="000E42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7332">
        <w:rPr>
          <w:rFonts w:ascii="Times New Roman" w:hAnsi="Times New Roman" w:cs="Times New Roman"/>
          <w:sz w:val="28"/>
          <w:szCs w:val="28"/>
        </w:rPr>
        <w:t>е.</w:t>
      </w:r>
    </w:p>
    <w:p w:rsidR="00A57094" w:rsidRPr="000E42F6" w:rsidRDefault="002A1A13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57094" w:rsidRPr="000E42F6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от </w:t>
      </w:r>
      <w:r>
        <w:rPr>
          <w:rFonts w:ascii="Times New Roman" w:hAnsi="Times New Roman" w:cs="Times New Roman"/>
          <w:sz w:val="28"/>
          <w:szCs w:val="28"/>
        </w:rPr>
        <w:t xml:space="preserve">имени </w:t>
      </w:r>
      <w:r w:rsidR="00EF7332">
        <w:rPr>
          <w:rFonts w:ascii="Times New Roman" w:hAnsi="Times New Roman" w:cs="Times New Roman"/>
          <w:sz w:val="28"/>
          <w:szCs w:val="28"/>
        </w:rPr>
        <w:t>администрации Балтайского муниципального</w:t>
      </w:r>
      <w:r w:rsidR="00A57094" w:rsidRPr="000E42F6">
        <w:rPr>
          <w:rFonts w:ascii="Times New Roman" w:hAnsi="Times New Roman" w:cs="Times New Roman"/>
          <w:sz w:val="28"/>
          <w:szCs w:val="28"/>
        </w:rPr>
        <w:t xml:space="preserve"> района с юридическим лицом или индивидуальным предпринимателем, при</w:t>
      </w:r>
      <w:r>
        <w:rPr>
          <w:rFonts w:ascii="Times New Roman" w:hAnsi="Times New Roman" w:cs="Times New Roman"/>
          <w:sz w:val="28"/>
          <w:szCs w:val="28"/>
        </w:rPr>
        <w:t xml:space="preserve">нимающими на себя обязательства </w:t>
      </w:r>
      <w:r w:rsidR="00A57094" w:rsidRPr="000E42F6">
        <w:rPr>
          <w:rFonts w:ascii="Times New Roman" w:hAnsi="Times New Roman" w:cs="Times New Roman"/>
          <w:sz w:val="28"/>
          <w:szCs w:val="28"/>
        </w:rPr>
        <w:t>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</w:t>
      </w:r>
      <w:r>
        <w:rPr>
          <w:rFonts w:ascii="Times New Roman" w:hAnsi="Times New Roman" w:cs="Times New Roman"/>
          <w:sz w:val="28"/>
          <w:szCs w:val="28"/>
        </w:rPr>
        <w:t xml:space="preserve">дукции на территории </w:t>
      </w:r>
      <w:r w:rsidR="00EF7332">
        <w:rPr>
          <w:rFonts w:ascii="Times New Roman" w:hAnsi="Times New Roman" w:cs="Times New Roman"/>
          <w:sz w:val="28"/>
          <w:szCs w:val="28"/>
        </w:rPr>
        <w:t xml:space="preserve">Балтайского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(далее – </w:t>
      </w:r>
      <w:r w:rsidR="00A57094" w:rsidRPr="000E42F6">
        <w:rPr>
          <w:rFonts w:ascii="Times New Roman" w:hAnsi="Times New Roman" w:cs="Times New Roman"/>
          <w:sz w:val="28"/>
          <w:szCs w:val="28"/>
        </w:rPr>
        <w:t>инвестор, привлеченное лицо, инвестиционный проект).</w:t>
      </w:r>
    </w:p>
    <w:p w:rsidR="00A57094" w:rsidRPr="00A57094" w:rsidRDefault="002A1A13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57094" w:rsidRPr="00A5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инвестиционный контракт заключается в целях решения задач и (или) достижения целевых показателей муниципальных программ </w:t>
      </w:r>
      <w:r w:rsidR="00EF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Балтайского муниципального </w:t>
      </w:r>
      <w:r w:rsidR="00A57094" w:rsidRPr="00A57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в отраслях промышленности, </w:t>
      </w:r>
      <w:r w:rsidR="00A57094" w:rsidRPr="00A570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которых реализуются инвестиционные проекты.</w:t>
      </w:r>
    </w:p>
    <w:p w:rsidR="00A57094" w:rsidRPr="00A57094" w:rsidRDefault="002A1A13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A57094" w:rsidRPr="00A57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инвестиционный контракт заключается на срок, не превышающий 10 лет, с учетом срока выхода инвестиционного проекта на проектную операционную прибыль в соответствии с финансовой моделью инвестиционного проекта, увеличенного на 5 лет.</w:t>
      </w:r>
    </w:p>
    <w:p w:rsidR="00A57094" w:rsidRPr="00A57094" w:rsidRDefault="002A1A13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A57094" w:rsidRPr="00A57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возможности (невозможности) заключения специального инвестиционного контракта на предложенных инве</w:t>
      </w:r>
      <w:r w:rsidR="001A3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стором условиях принимается Собранием депутатов Балтайского</w:t>
      </w:r>
      <w:r w:rsidR="009D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8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57094" w:rsidRPr="00A57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094" w:rsidRPr="00A57094" w:rsidRDefault="002A1A13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A57094" w:rsidRPr="00A57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инвестиционный контракт не может быть заключен, если в отношении инвестора и (или) привлеченного лица (в случае его привлечения):</w:t>
      </w:r>
    </w:p>
    <w:p w:rsidR="00A57094" w:rsidRPr="00A57094" w:rsidRDefault="009D6710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A57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процедура ликвидации (для юридического лица) или прекращения деятельности (для индивидуального предпринимателя);</w:t>
      </w:r>
    </w:p>
    <w:p w:rsidR="00A57094" w:rsidRPr="00A57094" w:rsidRDefault="009D6710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A57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арбитражного суда о признании банкротом и об открытии конкурсного производства (для юридического лица) либо о признании банкротом и о введении реализации имущества гражданина (для индивидуального предпринимателя);</w:t>
      </w:r>
    </w:p>
    <w:p w:rsidR="00A57094" w:rsidRPr="00A57094" w:rsidRDefault="009D6710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A570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A57094" w:rsidRPr="000E42F6" w:rsidRDefault="00A57094" w:rsidP="002A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094" w:rsidRPr="00A57094" w:rsidRDefault="002A1A13" w:rsidP="00A570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A57094" w:rsidRPr="00A57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необходимые для заключения</w:t>
      </w:r>
    </w:p>
    <w:p w:rsidR="00A57094" w:rsidRPr="00A57094" w:rsidRDefault="00A57094" w:rsidP="00A570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специального инвестиционного контракта</w:t>
      </w:r>
    </w:p>
    <w:p w:rsidR="00A57094" w:rsidRPr="00A57094" w:rsidRDefault="00A57094" w:rsidP="002A1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094" w:rsidRPr="002A1A13" w:rsidRDefault="002A1A13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уществлению функций курирования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информационного сопровождения инвестиционных прое</w:t>
      </w:r>
      <w:r w:rsidR="001A388B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ктов, реализуемых на территории Балтайского муниципального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является</w:t>
      </w:r>
      <w:r w:rsidR="001A388B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  <w:r w:rsidR="001A388B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D6710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экономики).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заключения специального инвестиционного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инвестор представляет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D6710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Балтайского муниципального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A57094" w:rsidRPr="002A1A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710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D6710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D6710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приложением:</w:t>
      </w:r>
    </w:p>
    <w:p w:rsidR="00A57094" w:rsidRPr="002A1A13" w:rsidRDefault="002A1A13" w:rsidP="002A1A1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Заверенных в установленном порядке копий документов, подтверждающих вложение инвестиций в инвестиционный проект, включая:</w:t>
      </w:r>
    </w:p>
    <w:p w:rsidR="00A57094" w:rsidRPr="002A1A13" w:rsidRDefault="009D6710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кредитный договор о финансировании инвестиционного проекта или предварительный кредитный договор;</w:t>
      </w:r>
    </w:p>
    <w:p w:rsidR="00A57094" w:rsidRPr="002A1A13" w:rsidRDefault="009D6710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займа;</w:t>
      </w:r>
    </w:p>
    <w:p w:rsidR="00A57094" w:rsidRPr="002A1A13" w:rsidRDefault="009D6710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корпоративный договор;</w:t>
      </w:r>
    </w:p>
    <w:p w:rsidR="00A57094" w:rsidRPr="002A1A13" w:rsidRDefault="009D6710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уполномоченного органа (общего собрания участников либо совета директоров (наблюдательного совета) инвестора, выписки из расчетного счета, полученные не позднее чем за 5 дней до даты подачи заяв</w:t>
      </w:r>
      <w:r w:rsid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специального инвестиционного контракта, и данные бухгалтерской отчетности на последнюю отчетную дату, предшествующую дате подачи указанного заявления (при инвестировании собственных средств);</w:t>
      </w:r>
    </w:p>
    <w:p w:rsidR="00A57094" w:rsidRPr="002A1A13" w:rsidRDefault="009D6710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инвестиционное соглашение (соглашения) о реализации инвестиционного проекта или предварительный договор (договоры) о реализации инвестиционного проекта, определяющие порядок участия инвестора, привлеченных лиц (в случае их привлечения) и иных лиц в реализации (в том числе финансировании) инвестиционного проекта.</w:t>
      </w:r>
    </w:p>
    <w:p w:rsidR="00A57094" w:rsidRPr="002A1A13" w:rsidRDefault="009D6710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позволяющие подтвердить</w:t>
      </w:r>
      <w:r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привлекаемых инвестиций.</w:t>
      </w:r>
    </w:p>
    <w:p w:rsidR="00A57094" w:rsidRPr="002A1A13" w:rsidRDefault="002A1A13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Предлагаемого перечня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стимулирования деятельности в сфере промышленности (далее –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стимулирования) из числа мер поддержки субъектов деятельности в сфере промышленности, установленных муниципальными правовыми актами,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заявитель предлагает включить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специальный инвестиционный контракт.</w:t>
      </w:r>
    </w:p>
    <w:p w:rsidR="00A57094" w:rsidRPr="002A1A13" w:rsidRDefault="002A1A13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 перечня обязательств инвестора и (или) привлеченного лица (в случае его привлечения).</w:t>
      </w:r>
    </w:p>
    <w:p w:rsidR="00A57094" w:rsidRPr="002A1A13" w:rsidRDefault="002A1A13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Сведений:</w:t>
      </w:r>
    </w:p>
    <w:p w:rsidR="00A57094" w:rsidRPr="002A1A13" w:rsidRDefault="00014346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57094" w:rsidRPr="002A1A13" w:rsidRDefault="00014346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мероприятий инвестиционного проекта;</w:t>
      </w:r>
    </w:p>
    <w:p w:rsidR="00A57094" w:rsidRPr="002A1A13" w:rsidRDefault="00014346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инвестиций в инвестиционный проект;</w:t>
      </w:r>
    </w:p>
    <w:p w:rsidR="00A57094" w:rsidRPr="002A1A13" w:rsidRDefault="00014346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A57094" w:rsidRPr="002A1A13" w:rsidRDefault="00014346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(в денежном выражении) произведенной и реализованной продукции (ежегодно, на конец календарного года и к окончанию срока специального инвестиционного контракта);</w:t>
      </w:r>
    </w:p>
    <w:p w:rsidR="00A57094" w:rsidRPr="002A1A13" w:rsidRDefault="00014346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налогов, планируемых к уплате по окончании срока специального инвестиционного контракта;</w:t>
      </w:r>
    </w:p>
    <w:p w:rsidR="00A57094" w:rsidRPr="002A1A13" w:rsidRDefault="00014346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A57094" w:rsidRPr="002A1A13" w:rsidRDefault="00014346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создаваемых рабочих мест в ходе реализации инвестиционного проекта;</w:t>
      </w:r>
    </w:p>
    <w:p w:rsidR="00A57094" w:rsidRPr="002A1A13" w:rsidRDefault="00014346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показатели, характеризующие выполнение инвестором принятых обязательств.</w:t>
      </w:r>
    </w:p>
    <w:p w:rsidR="00A57094" w:rsidRPr="002A1A13" w:rsidRDefault="002A1A13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участия привлеченного лица в заключении специального инвестиционного контракта заявление, указанное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Par21" w:history="1">
        <w:r w:rsidR="00A57094" w:rsidRPr="002A1A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346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должно быть подписано также привлеченным лицом.</w:t>
      </w:r>
    </w:p>
    <w:p w:rsidR="00A57094" w:rsidRPr="002A1A13" w:rsidRDefault="002A1A13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Par21" w:history="1">
        <w:r w:rsidR="00A57094" w:rsidRPr="002A1A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A57094" w:rsidRPr="002A1A13" w:rsidRDefault="002A1A13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A57094" w:rsidRPr="002A1A13" w:rsidRDefault="002A1A13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проектной документации.</w:t>
      </w:r>
    </w:p>
    <w:p w:rsidR="00A57094" w:rsidRPr="002A1A13" w:rsidRDefault="002A1A13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или реконс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трукцию производственных зданий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сооружений.</w:t>
      </w:r>
    </w:p>
    <w:p w:rsidR="00A57094" w:rsidRPr="002A1A13" w:rsidRDefault="002A1A13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A57094" w:rsidRPr="002A1A13" w:rsidRDefault="002A1A13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Подтверждающими документами, предусмотренными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Par36" w:history="1">
        <w:r w:rsidR="00A57094" w:rsidRPr="002A1A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являются бизнес-план инвестиционного проекта,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инвестиционного соглашения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A57094" w:rsidRPr="002A1A13" w:rsidRDefault="002A1A13" w:rsidP="002A1A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специального инвестиционного контракта, в ходе которого осваивается производство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мышленной продукции, отнесенной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промышленной продукции, не имеющей произведенных в Российской Федерации аналогов, инвестор в составе заявления с документами, указанными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Par21" w:history="1">
        <w:r w:rsidR="00A57094" w:rsidRPr="002A1A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519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представляет документы,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подтверждающие, что в ходе реализации инвестиционного проекта осваивается производство промышленной продукции, не имеющей произведенных в</w:t>
      </w:r>
      <w:r w:rsid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аналогов, </w:t>
      </w:r>
      <w:r w:rsidR="00A57094" w:rsidRPr="002A1A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A57094" w:rsidRPr="000E42F6" w:rsidRDefault="00A57094" w:rsidP="006F6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094" w:rsidRPr="00A57094" w:rsidRDefault="00A57094" w:rsidP="00A570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Этапы заключения специального инвестиционного контракта</w:t>
      </w:r>
    </w:p>
    <w:p w:rsidR="00A57094" w:rsidRPr="00A57094" w:rsidRDefault="00A57094" w:rsidP="006F6D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специального инвестиционного контракта инвестор </w:t>
      </w:r>
      <w:r w:rsidR="001A388B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отдел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346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согласно приложению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014346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иложением документов, указанных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anchor="Par21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2.1</w:t>
        </w:r>
      </w:hyperlink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anchor="Par36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2.3</w:t>
        </w:r>
      </w:hyperlink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r:id="rId17" w:anchor="Par42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519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подано инвестором: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(скан-копии) на адрес электрон</w:t>
      </w:r>
      <w:r w:rsidR="001A388B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 администрации Балтайского муниципального района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1A388B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в срок не более 30 рабочих дней со дня получения заявления способами, указанными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anchor="Par47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519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регистрирует обращение и осуществляет его предва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рительное рассмотрение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согласование</w:t>
      </w:r>
      <w:r w:rsidR="001A388B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A388B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не позднее 30 рабочих дней со дня поступления документов, указанных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anchor="Par21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2.1</w:t>
        </w:r>
      </w:hyperlink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anchor="Par36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2.3</w:t>
        </w:r>
      </w:hyperlink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r:id="rId21" w:anchor="Par42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519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направляет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предварительным заключением,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заявления инвестора и представленных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anchor="Par21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 2.1</w:t>
        </w:r>
      </w:hyperlink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anchor="Par36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2.3</w:t>
        </w:r>
      </w:hyperlink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r:id="rId24" w:anchor="Par42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519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</w:t>
      </w:r>
      <w:r w:rsidR="00014346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A388B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 депутатов</w:t>
      </w:r>
      <w:r w:rsidR="00014346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района (далее – Собрание депутатов)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1A388B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заключения, указанного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anchor="Par55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519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A388B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Собрание депутатов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вносить изменения в перечень обязательств инвестора и (или) привлеченного лица в предложенные инвестором характеристики инвестиционного проекта, указанные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anchor="Par24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2.1.3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519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1A388B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60 рабочих дней со</w:t>
      </w:r>
      <w:r w:rsidR="001A388B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поступления из отдела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документов, указанных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anchor="Par21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2.1</w:t>
        </w:r>
      </w:hyperlink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anchor="Par36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2.3</w:t>
        </w:r>
      </w:hyperlink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r:id="rId29" w:anchor="Par42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519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направляет </w:t>
      </w:r>
      <w:r w:rsidR="000A38AC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заключение, в котором содержатся: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3.7.1.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 стимулирования, осуществляемых в отношении инвестора и (или) привлеченного лица.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3.7.2.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обязательств инвестора и привлеченного лица (в случае его привлечения).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специального инвестиционного контракта.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3.7.4.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3.7.5.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3.7.6.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инвестиционного проекта.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3.7.7.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в инвестиционный проект.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3.7.8.</w:t>
      </w:r>
      <w:r w:rsidR="000A38AC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(невозможности) заключения специального инвестиционного контракта.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0A38AC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направляет в отдел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заключение, содержащее решение о невозможности заключения специального инвестиционного контракта, в следующих случаях: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3.8.1.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проект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целям, указанным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30" w:anchor="Par13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1.2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anchor="Par14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519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3.8.2.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инвестором заявление и документы не соответствуют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anchor="Par21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 2.1</w:t>
        </w:r>
      </w:hyperlink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3" w:anchor="Par36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2.3</w:t>
        </w:r>
      </w:hyperlink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r:id="rId34" w:anchor="Par42" w:history="1">
        <w:r w:rsidR="00A57094" w:rsidRPr="006F6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519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0A38AC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3.8.3.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</w:t>
      </w:r>
      <w:r w:rsidR="000A38AC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0A38AC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Собрания депутатов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содержащее решение о невозможности заключения специального инвест</w:t>
      </w:r>
      <w:r w:rsidR="000A38AC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иционного контракта, отдел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направляет инвестору и (или) привлеченном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лицу в течение 5 рабочих дней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его принятия.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="000A38AC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Собрания депутатов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содержащее решение о возможности заключения специального инвестиционного контр</w:t>
      </w:r>
      <w:r w:rsidR="000A38AC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акта, направляется отделом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в течение 10 рабочих дней со дня его получения лицам, участвующим в заключении специального инвестиционного контракта.</w:t>
      </w:r>
    </w:p>
    <w:p w:rsidR="00A57094" w:rsidRPr="006F6DE2" w:rsidRDefault="00A57094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случ</w:t>
      </w:r>
      <w:r w:rsidR="004F34B7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ае направления заключения Собранием депутатов</w:t>
      </w:r>
      <w:r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содержащего решение о возможности заключения специального инвестиционного контракта, одновременно</w:t>
      </w:r>
      <w:r w:rsidR="004F34B7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таким заключением отдел</w:t>
      </w:r>
      <w:r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направляет проект специального инвестиционно</w:t>
      </w:r>
      <w:r w:rsidR="004F34B7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контракта, составленный отделом</w:t>
      </w:r>
      <w:r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с уче</w:t>
      </w:r>
      <w:r w:rsidR="004F34B7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указанного заключения Собрания депутатов</w:t>
      </w:r>
      <w:r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</w:t>
      </w:r>
      <w:r w:rsidR="004F34B7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нтракта направляют в отдел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получения пр</w:t>
      </w:r>
      <w:r w:rsidR="004F34B7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отокола разногласий отдел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указанных </w:t>
      </w:r>
      <w:r w:rsidR="004F34B7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Собрания депутатов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содержащем решение о возможности заключения специального инвестиционного контракта, либо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отказа инвестора или привлеченного лица от подписания специального инвестиционного контракта.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34B7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неполучения отделом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в течение 20 рабочих дней со дня направления инвестору и привлеченному лицу (в случае ег</w:t>
      </w:r>
      <w:r w:rsidR="004F34B7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привлечения) заключения Собрания депутатов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 или привлеченное лицо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356519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его привлечения) считается отказавшимся от подписания специального инвестиционного контракта.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</w:t>
      </w:r>
      <w:r w:rsidR="004F34B7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Балтайского муниципального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подписывает специальный инвестиционный контракт.</w:t>
      </w:r>
    </w:p>
    <w:p w:rsidR="00A57094" w:rsidRPr="006F6DE2" w:rsidRDefault="006F6DE2" w:rsidP="006F6D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Экземпляры подписанного всеми участниками специального инвестиционного контракта передают</w:t>
      </w:r>
      <w:r w:rsidR="00D93327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отделом</w:t>
      </w:r>
      <w:bookmarkStart w:id="0" w:name="_GoBack"/>
      <w:bookmarkEnd w:id="0"/>
      <w:r w:rsidR="00A57094" w:rsidRPr="006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указанным участникам специального инвестиционного контракта.</w:t>
      </w:r>
    </w:p>
    <w:p w:rsidR="00356519" w:rsidRDefault="00356519" w:rsidP="003565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13" w:rsidRDefault="002A1A13" w:rsidP="003565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519" w:rsidRPr="00356519" w:rsidRDefault="00356519" w:rsidP="0035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519">
        <w:rPr>
          <w:rFonts w:ascii="Times New Roman" w:hAnsi="Times New Roman" w:cs="Times New Roman"/>
          <w:sz w:val="28"/>
          <w:szCs w:val="28"/>
        </w:rPr>
        <w:t>Верно: начальник отдела делопроизводства</w:t>
      </w:r>
    </w:p>
    <w:p w:rsidR="00356519" w:rsidRPr="00356519" w:rsidRDefault="00356519" w:rsidP="00356519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</w:pPr>
      <w:r w:rsidRPr="00356519">
        <w:rPr>
          <w:rFonts w:ascii="Times New Roman" w:hAnsi="Times New Roman" w:cs="Times New Roman"/>
          <w:sz w:val="28"/>
          <w:szCs w:val="28"/>
        </w:rPr>
        <w:t>администрации Балтайского</w:t>
      </w:r>
    </w:p>
    <w:p w:rsidR="00356519" w:rsidRDefault="00356519" w:rsidP="00356519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</w:pPr>
      <w:r w:rsidRPr="0035651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56519">
        <w:rPr>
          <w:rFonts w:ascii="Times New Roman" w:hAnsi="Times New Roman" w:cs="Times New Roman"/>
          <w:sz w:val="28"/>
          <w:szCs w:val="28"/>
        </w:rPr>
        <w:tab/>
      </w:r>
      <w:r w:rsidRPr="00356519">
        <w:rPr>
          <w:rFonts w:ascii="Times New Roman" w:hAnsi="Times New Roman" w:cs="Times New Roman"/>
          <w:sz w:val="28"/>
          <w:szCs w:val="28"/>
        </w:rPr>
        <w:tab/>
      </w:r>
      <w:r w:rsidRPr="00356519">
        <w:rPr>
          <w:rFonts w:ascii="Times New Roman" w:hAnsi="Times New Roman" w:cs="Times New Roman"/>
          <w:sz w:val="28"/>
          <w:szCs w:val="28"/>
        </w:rPr>
        <w:tab/>
      </w:r>
      <w:r w:rsidRPr="00356519">
        <w:rPr>
          <w:rFonts w:ascii="Times New Roman" w:hAnsi="Times New Roman" w:cs="Times New Roman"/>
          <w:sz w:val="28"/>
          <w:szCs w:val="28"/>
        </w:rPr>
        <w:tab/>
        <w:t>А.А.Бакулина</w:t>
      </w:r>
    </w:p>
    <w:p w:rsidR="00356519" w:rsidRDefault="00356519" w:rsidP="00356519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</w:pPr>
    </w:p>
    <w:p w:rsidR="00356519" w:rsidRPr="00356519" w:rsidRDefault="00356519" w:rsidP="00356519">
      <w:pPr>
        <w:rPr>
          <w:rFonts w:ascii="Times New Roman" w:hAnsi="Times New Roman" w:cs="Times New Roman"/>
          <w:sz w:val="28"/>
          <w:szCs w:val="28"/>
        </w:rPr>
        <w:sectPr w:rsidR="00356519" w:rsidRPr="00356519" w:rsidSect="002A1A13">
          <w:headerReference w:type="default" r:id="rId35"/>
          <w:pgSz w:w="11906" w:h="16838"/>
          <w:pgMar w:top="567" w:right="851" w:bottom="567" w:left="1701" w:header="340" w:footer="340" w:gutter="0"/>
          <w:cols w:space="720"/>
          <w:titlePg/>
          <w:docGrid w:linePitch="400"/>
        </w:sectPr>
      </w:pPr>
    </w:p>
    <w:p w:rsidR="00977C91" w:rsidRPr="000E42F6" w:rsidRDefault="00977C91" w:rsidP="00356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519" w:rsidRPr="00952E68" w:rsidRDefault="00977C91" w:rsidP="00356519">
      <w:pPr>
        <w:spacing w:after="0" w:line="240" w:lineRule="auto"/>
        <w:ind w:left="496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</w:t>
      </w:r>
    </w:p>
    <w:p w:rsidR="00356519" w:rsidRPr="00952E68" w:rsidRDefault="00356519" w:rsidP="00356519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r w:rsidRPr="00952E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Порядку заключения специального инвестиционного контракта в Балтайском муниципальном районе</w:t>
      </w:r>
    </w:p>
    <w:p w:rsidR="00977C91" w:rsidRPr="00952E68" w:rsidRDefault="00977C91" w:rsidP="000007DF">
      <w:pPr>
        <w:shd w:val="clear" w:color="auto" w:fill="FFFFFF"/>
        <w:spacing w:after="0" w:line="240" w:lineRule="auto"/>
        <w:ind w:left="5664"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7C91" w:rsidRPr="00952E68" w:rsidRDefault="00977C91" w:rsidP="00952E6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</w:t>
      </w:r>
    </w:p>
    <w:p w:rsidR="000E42F6" w:rsidRPr="00952E68" w:rsidRDefault="000E42F6" w:rsidP="000E42F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  <w:r w:rsidRPr="00952E68">
        <w:rPr>
          <w:rStyle w:val="s100"/>
          <w:rFonts w:ascii="Times New Roman" w:hAnsi="Times New Roman" w:cs="Times New Roman"/>
          <w:b/>
          <w:bCs/>
          <w:sz w:val="27"/>
          <w:szCs w:val="27"/>
        </w:rPr>
        <w:t>Заявление</w:t>
      </w:r>
    </w:p>
    <w:p w:rsidR="000E42F6" w:rsidRPr="00952E68" w:rsidRDefault="000E42F6" w:rsidP="000E42F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  <w:r w:rsidRPr="00952E68">
        <w:rPr>
          <w:rStyle w:val="s100"/>
          <w:rFonts w:ascii="Times New Roman" w:hAnsi="Times New Roman" w:cs="Times New Roman"/>
          <w:b/>
          <w:bCs/>
          <w:sz w:val="27"/>
          <w:szCs w:val="27"/>
        </w:rPr>
        <w:t>о заключении специального инвестиционного контракта</w:t>
      </w:r>
    </w:p>
    <w:p w:rsidR="00977C91" w:rsidRPr="00952E68" w:rsidRDefault="00977C91" w:rsidP="00952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977C91" w:rsidRPr="00952E68" w:rsidRDefault="00977C91" w:rsidP="00952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(наименование инвестиционного проекта)</w:t>
      </w:r>
    </w:p>
    <w:p w:rsidR="00977C91" w:rsidRPr="00952E68" w:rsidRDefault="00977C91" w:rsidP="00952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юридического лица (индивидуального предпринимателя)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__________________________________________________________________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Тел./факс _______________________________________________________________</w:t>
      </w:r>
      <w:r w:rsidR="00952E68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Идентификационный номер (ИНН) __________________________________________</w:t>
      </w:r>
      <w:r w:rsidR="00952E68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Наименование, местонахождение объекта ____________________________________</w:t>
      </w:r>
      <w:r w:rsidR="00952E68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Краткое описание инвестиционного проекта _________________________________</w:t>
      </w:r>
      <w:r w:rsidR="00952E68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Характеристики инвестиционного проекта __________________________________</w:t>
      </w:r>
      <w:r w:rsidR="00952E68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Начало реализации инвестиционного проекта _______________________________</w:t>
      </w:r>
      <w:r w:rsidR="00952E68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</w:t>
      </w:r>
      <w:r w:rsidR="00952E68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ввода объекта в эксплуатацию</w:t>
      </w: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</w:t>
      </w:r>
      <w:r w:rsidR="00952E68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977C91" w:rsidRPr="00952E68" w:rsidRDefault="00952E68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окупаемости проекта</w:t>
      </w:r>
      <w:r w:rsidR="00977C91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</w:t>
      </w: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</w:t>
      </w:r>
      <w:r w:rsidR="00977C91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Инвестиционны</w:t>
      </w:r>
      <w:r w:rsidR="00952E68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е вложения</w:t>
      </w: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</w:t>
      </w:r>
      <w:r w:rsidR="00952E68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</w:t>
      </w: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Источники финансирования: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</w:t>
      </w:r>
      <w:r w:rsidR="00952E68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бственные средства претендента</w:t>
      </w: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</w:t>
      </w:r>
      <w:r w:rsidR="00952E68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</w:t>
      </w: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977C91" w:rsidRPr="00952E68" w:rsidRDefault="00952E68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заемные средства</w:t>
      </w:r>
      <w:r w:rsidR="00977C91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</w:t>
      </w: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</w:t>
      </w:r>
      <w:r w:rsidR="00977C91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- средства г</w:t>
      </w:r>
      <w:r w:rsidR="00952E68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осударственной поддержки</w:t>
      </w: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</w:t>
      </w:r>
      <w:r w:rsidR="00952E68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иные </w:t>
      </w:r>
      <w:r w:rsidR="00952E68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привлекаемые заемные средства</w:t>
      </w: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</w:t>
      </w:r>
      <w:r w:rsidR="00952E68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 запрашиваемой финансовой поддержки инвестиционной деятельности: __________________________________________________________________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                  __________________         __________________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</w:t>
      </w:r>
      <w:r w:rsidR="00952E68"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</w:t>
      </w: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(подпись)                               (И.О.Фамилия)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</w:p>
    <w:p w:rsidR="00977C91" w:rsidRPr="00952E68" w:rsidRDefault="00977C91" w:rsidP="0095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2E68">
        <w:rPr>
          <w:rFonts w:ascii="Times New Roman" w:eastAsia="Times New Roman" w:hAnsi="Times New Roman" w:cs="Times New Roman"/>
          <w:sz w:val="27"/>
          <w:szCs w:val="27"/>
          <w:lang w:eastAsia="ru-RU"/>
        </w:rPr>
        <w:t>(дата)</w:t>
      </w:r>
    </w:p>
    <w:sectPr w:rsidR="00977C91" w:rsidRPr="00952E68" w:rsidSect="00952E68">
      <w:pgSz w:w="11906" w:h="16838"/>
      <w:pgMar w:top="567" w:right="851" w:bottom="567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A2" w:rsidRDefault="00B220A2" w:rsidP="009D6710">
      <w:pPr>
        <w:spacing w:after="0" w:line="240" w:lineRule="auto"/>
      </w:pPr>
      <w:r>
        <w:separator/>
      </w:r>
    </w:p>
  </w:endnote>
  <w:endnote w:type="continuationSeparator" w:id="1">
    <w:p w:rsidR="00B220A2" w:rsidRDefault="00B220A2" w:rsidP="009D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A2" w:rsidRDefault="00B220A2" w:rsidP="009D6710">
      <w:pPr>
        <w:spacing w:after="0" w:line="240" w:lineRule="auto"/>
      </w:pPr>
      <w:r>
        <w:separator/>
      </w:r>
    </w:p>
  </w:footnote>
  <w:footnote w:type="continuationSeparator" w:id="1">
    <w:p w:rsidR="00B220A2" w:rsidRDefault="00B220A2" w:rsidP="009D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4"/>
      </w:rPr>
      <w:id w:val="20502581"/>
      <w:docPartObj>
        <w:docPartGallery w:val="Page Numbers (Top of Page)"/>
        <w:docPartUnique/>
      </w:docPartObj>
    </w:sdtPr>
    <w:sdtContent>
      <w:p w:rsidR="00952E68" w:rsidRPr="00337D52" w:rsidRDefault="00952E68" w:rsidP="00952E68">
        <w:pPr>
          <w:pStyle w:val="a6"/>
          <w:jc w:val="right"/>
          <w:rPr>
            <w:szCs w:val="24"/>
          </w:rPr>
        </w:pPr>
        <w:r w:rsidRPr="00337D52">
          <w:rPr>
            <w:szCs w:val="24"/>
          </w:rPr>
          <w:fldChar w:fldCharType="begin"/>
        </w:r>
        <w:r w:rsidRPr="00337D52">
          <w:rPr>
            <w:szCs w:val="24"/>
          </w:rPr>
          <w:instrText xml:space="preserve"> PAGE   \* MERGEFORMAT </w:instrText>
        </w:r>
        <w:r w:rsidRPr="00337D52">
          <w:rPr>
            <w:szCs w:val="24"/>
          </w:rPr>
          <w:fldChar w:fldCharType="separate"/>
        </w:r>
        <w:r w:rsidR="00327319">
          <w:rPr>
            <w:noProof/>
            <w:szCs w:val="24"/>
          </w:rPr>
          <w:t>8</w:t>
        </w:r>
        <w:r w:rsidRPr="00337D52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17F"/>
    <w:multiLevelType w:val="hybridMultilevel"/>
    <w:tmpl w:val="A02AFBEE"/>
    <w:lvl w:ilvl="0" w:tplc="249A7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C91"/>
    <w:rsid w:val="000007DF"/>
    <w:rsid w:val="00014346"/>
    <w:rsid w:val="000A38AC"/>
    <w:rsid w:val="000E42F6"/>
    <w:rsid w:val="001A388B"/>
    <w:rsid w:val="00276FCB"/>
    <w:rsid w:val="002A1A13"/>
    <w:rsid w:val="00327319"/>
    <w:rsid w:val="00332015"/>
    <w:rsid w:val="00356519"/>
    <w:rsid w:val="00367CEB"/>
    <w:rsid w:val="004F34B7"/>
    <w:rsid w:val="006F6DE2"/>
    <w:rsid w:val="00952E68"/>
    <w:rsid w:val="00977C91"/>
    <w:rsid w:val="009D6710"/>
    <w:rsid w:val="00A57094"/>
    <w:rsid w:val="00A90705"/>
    <w:rsid w:val="00B220A2"/>
    <w:rsid w:val="00B26B9E"/>
    <w:rsid w:val="00C97153"/>
    <w:rsid w:val="00D93327"/>
    <w:rsid w:val="00DE7147"/>
    <w:rsid w:val="00E47CDE"/>
    <w:rsid w:val="00EE7004"/>
    <w:rsid w:val="00EF7332"/>
    <w:rsid w:val="00F416D5"/>
    <w:rsid w:val="00F9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77C91"/>
  </w:style>
  <w:style w:type="paragraph" w:styleId="a3">
    <w:name w:val="Normal (Web)"/>
    <w:basedOn w:val="a"/>
    <w:uiPriority w:val="99"/>
    <w:unhideWhenUsed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C91"/>
  </w:style>
  <w:style w:type="paragraph" w:customStyle="1" w:styleId="htmlpreformatted">
    <w:name w:val="htmlpreformatted"/>
    <w:basedOn w:val="a"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"/>
    <w:rsid w:val="00EE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7004"/>
    <w:rPr>
      <w:color w:val="0000FF"/>
      <w:u w:val="single"/>
    </w:rPr>
  </w:style>
  <w:style w:type="paragraph" w:customStyle="1" w:styleId="s22">
    <w:name w:val="s_22"/>
    <w:basedOn w:val="a"/>
    <w:rsid w:val="00EE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4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2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0">
    <w:name w:val="s_10"/>
    <w:basedOn w:val="a0"/>
    <w:rsid w:val="000E42F6"/>
  </w:style>
  <w:style w:type="paragraph" w:styleId="a5">
    <w:name w:val="List Paragraph"/>
    <w:basedOn w:val="a"/>
    <w:uiPriority w:val="34"/>
    <w:qFormat/>
    <w:rsid w:val="000E42F6"/>
    <w:pPr>
      <w:ind w:left="720"/>
      <w:contextualSpacing/>
    </w:pPr>
  </w:style>
  <w:style w:type="paragraph" w:styleId="a6">
    <w:name w:val="header"/>
    <w:aliases w:val=" Знак"/>
    <w:basedOn w:val="a"/>
    <w:link w:val="a7"/>
    <w:uiPriority w:val="99"/>
    <w:rsid w:val="00C971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aliases w:val=" Знак Знак"/>
    <w:basedOn w:val="a0"/>
    <w:link w:val="a6"/>
    <w:uiPriority w:val="99"/>
    <w:rsid w:val="00C9715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9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15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9D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6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77C91"/>
  </w:style>
  <w:style w:type="paragraph" w:styleId="a3">
    <w:name w:val="Normal (Web)"/>
    <w:basedOn w:val="a"/>
    <w:uiPriority w:val="99"/>
    <w:unhideWhenUsed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C91"/>
  </w:style>
  <w:style w:type="paragraph" w:customStyle="1" w:styleId="htmlpreformatted">
    <w:name w:val="htmlpreformatted"/>
    <w:basedOn w:val="a"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"/>
    <w:rsid w:val="00EE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7004"/>
    <w:rPr>
      <w:color w:val="0000FF"/>
      <w:u w:val="single"/>
    </w:rPr>
  </w:style>
  <w:style w:type="paragraph" w:customStyle="1" w:styleId="s22">
    <w:name w:val="s_22"/>
    <w:basedOn w:val="a"/>
    <w:rsid w:val="00EE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4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2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0">
    <w:name w:val="s_10"/>
    <w:basedOn w:val="a0"/>
    <w:rsid w:val="000E42F6"/>
  </w:style>
  <w:style w:type="paragraph" w:styleId="a5">
    <w:name w:val="List Paragraph"/>
    <w:basedOn w:val="a"/>
    <w:uiPriority w:val="34"/>
    <w:qFormat/>
    <w:rsid w:val="000E42F6"/>
    <w:pPr>
      <w:ind w:left="720"/>
      <w:contextualSpacing/>
    </w:pPr>
  </w:style>
  <w:style w:type="paragraph" w:styleId="a6">
    <w:name w:val="header"/>
    <w:aliases w:val=" Знак"/>
    <w:basedOn w:val="a"/>
    <w:link w:val="a7"/>
    <w:rsid w:val="00C971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aliases w:val=" Знак Знак"/>
    <w:basedOn w:val="a0"/>
    <w:link w:val="a6"/>
    <w:rsid w:val="00C9715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9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:8080/bigs/showDocument.html" TargetMode="External"/><Relationship Id="rId18" Type="http://schemas.openxmlformats.org/officeDocument/2006/relationships/hyperlink" Target="http://pravo.minjust.ru:8080/bigs/showDocument.html" TargetMode="External"/><Relationship Id="rId26" Type="http://schemas.openxmlformats.org/officeDocument/2006/relationships/hyperlink" Target="http://pravo.minjust.ru:8080/bigs/showDocumen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:8080/bigs/showDocument.html" TargetMode="External"/><Relationship Id="rId34" Type="http://schemas.openxmlformats.org/officeDocument/2006/relationships/hyperlink" Target="http://pravo.minjust.ru:8080/bigs/showDocument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" TargetMode="External"/><Relationship Id="rId17" Type="http://schemas.openxmlformats.org/officeDocument/2006/relationships/hyperlink" Target="http://pravo.minjust.ru:8080/bigs/showDocument.html" TargetMode="External"/><Relationship Id="rId25" Type="http://schemas.openxmlformats.org/officeDocument/2006/relationships/hyperlink" Target="http://pravo.minjust.ru:8080/bigs/showDocument.html" TargetMode="External"/><Relationship Id="rId33" Type="http://schemas.openxmlformats.org/officeDocument/2006/relationships/hyperlink" Target="http://pravo.minjust.ru:8080/bigs/showDocument.html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.html" TargetMode="External"/><Relationship Id="rId20" Type="http://schemas.openxmlformats.org/officeDocument/2006/relationships/hyperlink" Target="http://pravo.minjust.ru:8080/bigs/showDocument.html" TargetMode="External"/><Relationship Id="rId29" Type="http://schemas.openxmlformats.org/officeDocument/2006/relationships/hyperlink" Target="http://pravo.minjust.ru:8080/bigs/showDocumen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" TargetMode="External"/><Relationship Id="rId24" Type="http://schemas.openxmlformats.org/officeDocument/2006/relationships/hyperlink" Target="http://pravo.minjust.ru:8080/bigs/showDocument.html" TargetMode="External"/><Relationship Id="rId32" Type="http://schemas.openxmlformats.org/officeDocument/2006/relationships/hyperlink" Target="http://pravo.minjust.ru:8080/bigs/showDocument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" TargetMode="External"/><Relationship Id="rId23" Type="http://schemas.openxmlformats.org/officeDocument/2006/relationships/hyperlink" Target="http://pravo.minjust.ru:8080/bigs/showDocument.html" TargetMode="External"/><Relationship Id="rId28" Type="http://schemas.openxmlformats.org/officeDocument/2006/relationships/hyperlink" Target="http://pravo.minjust.ru:8080/bigs/showDocument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" TargetMode="External"/><Relationship Id="rId19" Type="http://schemas.openxmlformats.org/officeDocument/2006/relationships/hyperlink" Target="http://pravo.minjust.ru:8080/bigs/showDocument.html" TargetMode="External"/><Relationship Id="rId31" Type="http://schemas.openxmlformats.org/officeDocument/2006/relationships/hyperlink" Target="http://pravo.minjust.ru:8080/bigs/show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:8080/bigs/showDocument.html" TargetMode="External"/><Relationship Id="rId27" Type="http://schemas.openxmlformats.org/officeDocument/2006/relationships/hyperlink" Target="http://pravo.minjust.ru:8080/bigs/showDocument.html" TargetMode="External"/><Relationship Id="rId30" Type="http://schemas.openxmlformats.org/officeDocument/2006/relationships/hyperlink" Target="http://pravo.minjust.ru:8080/bigs/showDocument.htm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TEYdVLBgaxREn5MOTAX7fe3fG5MArKsiLjkd1WWAw6Y=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XalceaM7d99VMNNP633XU9CuPFdNGpeAoVRBVAuhOf4=</DigestValue>
    </Reference>
  </SignedInfo>
  <SignatureValue>G2Bb+V0yUJnFVKrnZbgwRjnPvMWf+v178R9DS/H5/NgnFaGqwWm1ChQU+iCZ1gdM
STSxi2eACxQc2hC2jg3KLg==</SignatureValue>
  <KeyInfo>
    <X509Data>
      <X509Certificate>MIIJejCCCSegAwIBAgIRAe3kwQDKq7uuRNEtdH21N+UwCgYIKoUDBwEBAwIwggFR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0YIg0LjRgdC/0L7Qu9C90LXQvdC40Y8gNSkMT9Ch0LXRgNGC0LjRhNC40LrQsNGC
INGB0L7QvtGC0LLQtdGC0YHRgtCy0LjRjyDihJYg0KHQpC8xMjQtMzM4MCDQvtGC
IDExLjA1LjIwMTgMT9Ch0LXRgNGC0LjRhNC40LrQsNGCINGB0L7QvtGC0LLQtdGC
0YHRgtCy0LjRjyDihJYg0KHQpC8xMjgtMzU5MiDQvtGCIDE3LjEwLjIwMTgwPwYF
KoUDZG8ENgw00KHQmtCX0JggItCa0YDQuNC/0YLQvtCf0YDQviBDU1AiICjQstC1
0YDRgdC40Y8gNC4wKTA/BgNVHR8EODA2MDSgMqAwhi5odHRwOi8vdWMua2FkYXN0
ci5ydS9yZXZva2UvaW5kZXgvcmV2b2tlZDYuY3JsMIIBYAYDVR0jBIIBVzCCAVOA
FH5BgKzWv/ZA1+Ww+Bk8KWb6U+VeoYIBLKSCASgwggEkMR4wHAYJKoZIhvcNAQkB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DCPQnNC40L3QutC+0LzRgdCy0Y/Qt9GMINCg0L7RgdGB0LjQuIILALr6YrIAAAAA
AwAwKwYDVR0QBCQwIoAPMjAyMDA1MjkxMTM1NTdagQ8yMDIxMDgyOTExMzU1N1ow
CgYIKoUDBwEBAwIDQQAWgnDc4xQrUI8uZMGsMfDAl7axItztTkiSQnPXKfDZli7l
YBrIW6cyB86s+RFgMi0us5UZHuYeTR2c7W4awBgT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W8dxN7BMD2wRU5681cZ2M4rXayA=</DigestValue>
      </Reference>
      <Reference URI="/word/document.xml?ContentType=application/vnd.openxmlformats-officedocument.wordprocessingml.document.main+xml">
        <DigestMethod Algorithm="http://www.w3.org/2000/09/xmldsig#sha1"/>
        <DigestValue>9PILKlpTRs1tw55dXJ/jL/8uzas=</DigestValue>
      </Reference>
      <Reference URI="/word/endnotes.xml?ContentType=application/vnd.openxmlformats-officedocument.wordprocessingml.endnotes+xml">
        <DigestMethod Algorithm="http://www.w3.org/2000/09/xmldsig#sha1"/>
        <DigestValue>3Aya/0r4VcRFdU0DyMA4kE0qTzk=</DigestValue>
      </Reference>
      <Reference URI="/word/fontTable.xml?ContentType=application/vnd.openxmlformats-officedocument.wordprocessingml.fontTable+xml">
        <DigestMethod Algorithm="http://www.w3.org/2000/09/xmldsig#sha1"/>
        <DigestValue>hHGdO5BlOKYRjxmGgcBkS6fOWHI=</DigestValue>
      </Reference>
      <Reference URI="/word/footnotes.xml?ContentType=application/vnd.openxmlformats-officedocument.wordprocessingml.footnotes+xml">
        <DigestMethod Algorithm="http://www.w3.org/2000/09/xmldsig#sha1"/>
        <DigestValue>L2BHCMmjP7oKFtCdGDLA0RACO/M=</DigestValue>
      </Reference>
      <Reference URI="/word/header1.xml?ContentType=application/vnd.openxmlformats-officedocument.wordprocessingml.header+xml">
        <DigestMethod Algorithm="http://www.w3.org/2000/09/xmldsig#sha1"/>
        <DigestValue>DmKxrYDy2OncNy1ax5aPsUQMlRA=</DigestValue>
      </Reference>
      <Reference URI="/word/media/image1.png?ContentType=image/png">
        <DigestMethod Algorithm="http://www.w3.org/2000/09/xmldsig#sha1"/>
        <DigestValue>+mfXWkzSmeHkRHwrDCSNtlAhPuQ=</DigestValue>
      </Reference>
      <Reference URI="/word/numbering.xml?ContentType=application/vnd.openxmlformats-officedocument.wordprocessingml.numbering+xml">
        <DigestMethod Algorithm="http://www.w3.org/2000/09/xmldsig#sha1"/>
        <DigestValue>nPcRNulW5rFHP3vsZbFTDoDRWRM=</DigestValue>
      </Reference>
      <Reference URI="/word/settings.xml?ContentType=application/vnd.openxmlformats-officedocument.wordprocessingml.settings+xml">
        <DigestMethod Algorithm="http://www.w3.org/2000/09/xmldsig#sha1"/>
        <DigestValue>ZbFcQNPlxQegfMOF3S+hjSm5V6w=</DigestValue>
      </Reference>
      <Reference URI="/word/styles.xml?ContentType=application/vnd.openxmlformats-officedocument.wordprocessingml.styles+xml">
        <DigestMethod Algorithm="http://www.w3.org/2000/09/xmldsig#sha1"/>
        <DigestValue>ScJiuIZooIrXn1OwcuQ6mSKp1JQ=</DigestValue>
      </Reference>
      <Reference URI="/word/stylesWithEffects.xml?ContentType=application/vnd.ms-word.stylesWithEffects+xml">
        <DigestMethod Algorithm="http://www.w3.org/2000/09/xmldsig#sha1"/>
        <DigestValue>WJZaYV3VaDAYnP7kMgDk1YvPQ/4=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loK8Y34vWlpDcUWiTD7E5M4kFh8=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2020-12-10T05:40:44Z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2020-12-10T05:40:44Z</xd:SigningTime>
          <xd:SigningCertificate>
            <xd:Cert>
              <xd:CertDigest>
                <DigestMethod Algorithm="http://www.w3.org/2000/09/xmldsig#sha1"/>
                <DigestValue>K9O2wCVDOaiDaz47rh0d9EWdEuk=</DigestValue>
              </xd:CertDigest>
              <xd:IssuerSerial>
                <X509IssuerName>CN="ФГБУ ""ФКП Росреестра""", O="ФГБУ ""ФКП Росреестра""", OU=Удостоверяющий центр, STREET="переулок Орликов, дом 10, строение 1", L=Москва, S=77 Москва, C=RU, ИНН=007705401340, ОГРН=1027700485757</X509IssuerName>
                <X509SerialNumber>656497160173486555409564021264227842021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315E-851B-4850-A04D-A2A2AAD5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</cp:lastModifiedBy>
  <cp:revision>14</cp:revision>
  <cp:lastPrinted>2020-12-03T10:28:00Z</cp:lastPrinted>
  <dcterms:created xsi:type="dcterms:W3CDTF">2020-04-03T05:57:00Z</dcterms:created>
  <dcterms:modified xsi:type="dcterms:W3CDTF">2020-12-03T10:29:00Z</dcterms:modified>
</cp:coreProperties>
</file>