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786"/>
      </w:tblGrid>
      <w:tr w:rsidR="00E5063A" w:rsidRPr="00E5063A" w:rsidTr="008E196E">
        <w:tc>
          <w:tcPr>
            <w:tcW w:w="6521" w:type="dxa"/>
          </w:tcPr>
          <w:p w:rsidR="005F3EFE" w:rsidRPr="00E5063A" w:rsidRDefault="005F3EFE"/>
        </w:tc>
        <w:tc>
          <w:tcPr>
            <w:tcW w:w="4786" w:type="dxa"/>
          </w:tcPr>
          <w:p w:rsidR="005F3EFE" w:rsidRPr="00E5063A" w:rsidRDefault="005F3EFE" w:rsidP="005F3EFE">
            <w:pPr>
              <w:overflowPunct w:val="0"/>
              <w:autoSpaceDE w:val="0"/>
              <w:autoSpaceDN w:val="0"/>
              <w:adjustRightInd w:val="0"/>
              <w:rPr>
                <w:rFonts w:ascii="Times New Roman CYR" w:eastAsia="Times New Roman" w:hAnsi="Times New Roman CYR"/>
                <w:b/>
                <w:sz w:val="28"/>
                <w:szCs w:val="20"/>
                <w:lang w:eastAsia="ru-RU"/>
              </w:rPr>
            </w:pPr>
            <w:proofErr w:type="gramStart"/>
            <w:r w:rsidRPr="00E5063A">
              <w:rPr>
                <w:rFonts w:ascii="Times New Roman CYR" w:eastAsia="Times New Roman" w:hAnsi="Times New Roman CYR"/>
                <w:b/>
                <w:sz w:val="28"/>
                <w:szCs w:val="20"/>
                <w:lang w:eastAsia="ru-RU"/>
              </w:rPr>
              <w:t>Принят</w:t>
            </w:r>
            <w:proofErr w:type="gramEnd"/>
            <w:r w:rsidRPr="00E5063A">
              <w:rPr>
                <w:rFonts w:ascii="Times New Roman CYR" w:eastAsia="Times New Roman" w:hAnsi="Times New Roman CYR"/>
                <w:b/>
                <w:sz w:val="28"/>
                <w:szCs w:val="20"/>
                <w:lang w:eastAsia="ru-RU"/>
              </w:rPr>
              <w:t xml:space="preserve"> решением </w:t>
            </w:r>
          </w:p>
          <w:p w:rsidR="005F3EFE" w:rsidRPr="00E5063A" w:rsidRDefault="005F3EFE" w:rsidP="005F3EFE">
            <w:pPr>
              <w:overflowPunct w:val="0"/>
              <w:autoSpaceDE w:val="0"/>
              <w:autoSpaceDN w:val="0"/>
              <w:adjustRightInd w:val="0"/>
              <w:rPr>
                <w:rFonts w:ascii="Times New Roman CYR" w:eastAsia="Times New Roman" w:hAnsi="Times New Roman CYR"/>
                <w:b/>
                <w:sz w:val="28"/>
                <w:szCs w:val="20"/>
                <w:lang w:eastAsia="ru-RU"/>
              </w:rPr>
            </w:pPr>
            <w:r w:rsidRPr="00E5063A">
              <w:rPr>
                <w:rFonts w:ascii="Times New Roman CYR" w:eastAsia="Times New Roman" w:hAnsi="Times New Roman CYR"/>
                <w:b/>
                <w:sz w:val="28"/>
                <w:szCs w:val="20"/>
                <w:lang w:eastAsia="ru-RU"/>
              </w:rPr>
              <w:t xml:space="preserve">Совета </w:t>
            </w:r>
            <w:r w:rsidR="00F82023" w:rsidRPr="00E5063A">
              <w:rPr>
                <w:rFonts w:ascii="Times New Roman CYR" w:eastAsia="Times New Roman" w:hAnsi="Times New Roman CYR"/>
                <w:b/>
                <w:sz w:val="28"/>
                <w:szCs w:val="20"/>
                <w:lang w:eastAsia="ru-RU"/>
              </w:rPr>
              <w:t>Царевщинского</w:t>
            </w:r>
          </w:p>
          <w:p w:rsidR="005F3EFE" w:rsidRPr="00E5063A" w:rsidRDefault="005F3EFE" w:rsidP="005F3EFE">
            <w:pPr>
              <w:overflowPunct w:val="0"/>
              <w:autoSpaceDE w:val="0"/>
              <w:autoSpaceDN w:val="0"/>
              <w:adjustRightInd w:val="0"/>
              <w:rPr>
                <w:rFonts w:ascii="Times New Roman CYR" w:eastAsia="Times New Roman" w:hAnsi="Times New Roman CYR"/>
                <w:b/>
                <w:sz w:val="28"/>
                <w:szCs w:val="20"/>
                <w:lang w:eastAsia="ru-RU"/>
              </w:rPr>
            </w:pPr>
            <w:r w:rsidRPr="00E5063A">
              <w:rPr>
                <w:rFonts w:ascii="Times New Roman CYR" w:eastAsia="Times New Roman" w:hAnsi="Times New Roman CYR"/>
                <w:b/>
                <w:sz w:val="28"/>
                <w:szCs w:val="20"/>
                <w:lang w:eastAsia="ru-RU"/>
              </w:rPr>
              <w:t>муниципального образования</w:t>
            </w:r>
          </w:p>
          <w:p w:rsidR="005F3EFE" w:rsidRPr="00E5063A" w:rsidRDefault="005F3EFE" w:rsidP="005F3EFE">
            <w:pPr>
              <w:overflowPunct w:val="0"/>
              <w:autoSpaceDE w:val="0"/>
              <w:autoSpaceDN w:val="0"/>
              <w:adjustRightInd w:val="0"/>
              <w:rPr>
                <w:rFonts w:ascii="Times New Roman CYR" w:eastAsia="Times New Roman" w:hAnsi="Times New Roman CYR"/>
                <w:b/>
                <w:sz w:val="28"/>
                <w:szCs w:val="20"/>
                <w:lang w:eastAsia="ru-RU"/>
              </w:rPr>
            </w:pPr>
            <w:r w:rsidRPr="00E5063A">
              <w:rPr>
                <w:rFonts w:ascii="Times New Roman CYR" w:eastAsia="Times New Roman" w:hAnsi="Times New Roman CYR"/>
                <w:b/>
                <w:sz w:val="28"/>
                <w:szCs w:val="20"/>
                <w:lang w:eastAsia="ru-RU"/>
              </w:rPr>
              <w:t xml:space="preserve">Балтайского муниципального </w:t>
            </w:r>
          </w:p>
          <w:p w:rsidR="005F3EFE" w:rsidRPr="00E5063A" w:rsidRDefault="005F3EFE" w:rsidP="005F3EFE">
            <w:pPr>
              <w:overflowPunct w:val="0"/>
              <w:autoSpaceDE w:val="0"/>
              <w:autoSpaceDN w:val="0"/>
              <w:adjustRightInd w:val="0"/>
              <w:rPr>
                <w:rFonts w:ascii="Times New Roman CYR" w:eastAsia="Times New Roman" w:hAnsi="Times New Roman CYR"/>
                <w:b/>
                <w:sz w:val="28"/>
                <w:szCs w:val="20"/>
                <w:lang w:eastAsia="ru-RU"/>
              </w:rPr>
            </w:pPr>
            <w:r w:rsidRPr="00E5063A">
              <w:rPr>
                <w:rFonts w:ascii="Times New Roman CYR" w:eastAsia="Times New Roman" w:hAnsi="Times New Roman CYR"/>
                <w:b/>
                <w:sz w:val="28"/>
                <w:szCs w:val="20"/>
                <w:lang w:eastAsia="ru-RU"/>
              </w:rPr>
              <w:t>района Саратовской области</w:t>
            </w:r>
          </w:p>
          <w:p w:rsidR="005F3EFE" w:rsidRPr="00E5063A" w:rsidRDefault="005F3EFE" w:rsidP="00434A63">
            <w:r w:rsidRPr="00E5063A">
              <w:rPr>
                <w:rFonts w:ascii="Times New Roman CYR" w:eastAsia="Times New Roman" w:hAnsi="Times New Roman CYR"/>
                <w:b/>
                <w:sz w:val="28"/>
                <w:szCs w:val="20"/>
                <w:lang w:eastAsia="ru-RU"/>
              </w:rPr>
              <w:t xml:space="preserve">от </w:t>
            </w:r>
            <w:r w:rsidR="00434A63">
              <w:rPr>
                <w:rFonts w:ascii="Times New Roman CYR" w:eastAsia="Times New Roman" w:hAnsi="Times New Roman CYR"/>
                <w:b/>
                <w:sz w:val="28"/>
                <w:szCs w:val="20"/>
                <w:lang w:eastAsia="ru-RU"/>
              </w:rPr>
              <w:t xml:space="preserve">27.08.2018  </w:t>
            </w:r>
            <w:r w:rsidRPr="00E5063A">
              <w:rPr>
                <w:rFonts w:ascii="Times New Roman CYR" w:eastAsia="Times New Roman" w:hAnsi="Times New Roman CYR"/>
                <w:b/>
                <w:sz w:val="28"/>
                <w:szCs w:val="20"/>
                <w:lang w:eastAsia="ru-RU"/>
              </w:rPr>
              <w:t>№</w:t>
            </w:r>
            <w:r w:rsidR="00434A63">
              <w:rPr>
                <w:rFonts w:ascii="Times New Roman CYR" w:eastAsia="Times New Roman" w:hAnsi="Times New Roman CYR"/>
                <w:b/>
                <w:sz w:val="28"/>
                <w:szCs w:val="20"/>
                <w:lang w:eastAsia="ru-RU"/>
              </w:rPr>
              <w:t xml:space="preserve">  297</w:t>
            </w:r>
          </w:p>
        </w:tc>
      </w:tr>
    </w:tbl>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r w:rsidRPr="00E5063A">
        <w:rPr>
          <w:rFonts w:ascii="Times New Roman CYR" w:eastAsia="Times New Roman" w:hAnsi="Times New Roman CYR"/>
          <w:b/>
          <w:kern w:val="2"/>
          <w:sz w:val="52"/>
          <w:szCs w:val="20"/>
          <w:lang w:eastAsia="ru-RU"/>
        </w:rPr>
        <w:t>У С Т А В</w:t>
      </w: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r w:rsidRPr="00E5063A">
        <w:rPr>
          <w:rFonts w:ascii="Times New Roman CYR" w:eastAsia="Times New Roman" w:hAnsi="Times New Roman CYR"/>
          <w:b/>
          <w:kern w:val="2"/>
          <w:sz w:val="52"/>
          <w:szCs w:val="20"/>
          <w:lang w:eastAsia="ru-RU"/>
        </w:rPr>
        <w:t xml:space="preserve">Царевщинского муниципального </w:t>
      </w: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r w:rsidRPr="00E5063A">
        <w:rPr>
          <w:rFonts w:ascii="Times New Roman CYR" w:eastAsia="Times New Roman" w:hAnsi="Times New Roman CYR"/>
          <w:b/>
          <w:kern w:val="2"/>
          <w:sz w:val="52"/>
          <w:szCs w:val="20"/>
          <w:lang w:eastAsia="ru-RU"/>
        </w:rPr>
        <w:t>образования Балтайского муниципального района</w:t>
      </w: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52"/>
          <w:szCs w:val="20"/>
          <w:lang w:eastAsia="ru-RU"/>
        </w:rPr>
      </w:pPr>
      <w:r w:rsidRPr="00E5063A">
        <w:rPr>
          <w:rFonts w:ascii="Times New Roman CYR" w:eastAsia="Times New Roman" w:hAnsi="Times New Roman CYR"/>
          <w:b/>
          <w:kern w:val="2"/>
          <w:sz w:val="52"/>
          <w:szCs w:val="20"/>
          <w:lang w:eastAsia="ru-RU"/>
        </w:rPr>
        <w:t>Саратовской области</w:t>
      </w: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52"/>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b/>
          <w:kern w:val="2"/>
          <w:sz w:val="28"/>
          <w:szCs w:val="20"/>
          <w:u w:val="single"/>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28"/>
          <w:szCs w:val="20"/>
          <w:lang w:eastAsia="ru-RU"/>
        </w:rPr>
      </w:pPr>
    </w:p>
    <w:p w:rsidR="005F3EFE" w:rsidRPr="00E5063A" w:rsidRDefault="005F3EFE" w:rsidP="005F3EFE">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b/>
          <w:kern w:val="2"/>
          <w:sz w:val="28"/>
          <w:szCs w:val="20"/>
          <w:lang w:eastAsia="ru-RU"/>
        </w:rPr>
      </w:pPr>
      <w:r w:rsidRPr="00E5063A">
        <w:rPr>
          <w:rFonts w:ascii="Times New Roman CYR" w:eastAsia="Times New Roman" w:hAnsi="Times New Roman CYR"/>
          <w:b/>
          <w:kern w:val="2"/>
          <w:sz w:val="28"/>
          <w:szCs w:val="20"/>
          <w:lang w:eastAsia="ru-RU"/>
        </w:rPr>
        <w:t>201</w:t>
      </w:r>
      <w:r w:rsidR="00DC165B" w:rsidRPr="00E5063A">
        <w:rPr>
          <w:rFonts w:ascii="Times New Roman CYR" w:eastAsia="Times New Roman" w:hAnsi="Times New Roman CYR"/>
          <w:b/>
          <w:kern w:val="2"/>
          <w:sz w:val="28"/>
          <w:szCs w:val="20"/>
          <w:lang w:eastAsia="ru-RU"/>
        </w:rPr>
        <w:t>8</w:t>
      </w:r>
      <w:r w:rsidRPr="00E5063A">
        <w:rPr>
          <w:rFonts w:ascii="Times New Roman CYR" w:eastAsia="Times New Roman" w:hAnsi="Times New Roman CYR"/>
          <w:b/>
          <w:kern w:val="2"/>
          <w:sz w:val="28"/>
          <w:szCs w:val="20"/>
          <w:lang w:eastAsia="ru-RU"/>
        </w:rPr>
        <w:t>г.</w:t>
      </w:r>
    </w:p>
    <w:p w:rsidR="008E196E" w:rsidRPr="00E5063A" w:rsidRDefault="008E196E" w:rsidP="005F3EFE">
      <w:pPr>
        <w:spacing w:after="0" w:line="240" w:lineRule="auto"/>
        <w:ind w:firstLine="567"/>
        <w:jc w:val="center"/>
        <w:outlineLvl w:val="2"/>
        <w:rPr>
          <w:rFonts w:ascii="Times New Roman" w:eastAsia="Times New Roman" w:hAnsi="Times New Roman"/>
          <w:b/>
          <w:bCs/>
          <w:sz w:val="28"/>
          <w:szCs w:val="28"/>
          <w:lang w:eastAsia="ru-RU"/>
        </w:rPr>
      </w:pPr>
    </w:p>
    <w:p w:rsidR="008E196E" w:rsidRPr="00E5063A" w:rsidRDefault="008E196E" w:rsidP="005F3EFE">
      <w:pPr>
        <w:spacing w:after="0" w:line="240" w:lineRule="auto"/>
        <w:ind w:firstLine="567"/>
        <w:jc w:val="center"/>
        <w:outlineLvl w:val="2"/>
        <w:rPr>
          <w:rFonts w:ascii="Times New Roman" w:eastAsia="Times New Roman" w:hAnsi="Times New Roman"/>
          <w:b/>
          <w:bCs/>
          <w:sz w:val="28"/>
          <w:szCs w:val="28"/>
          <w:lang w:eastAsia="ru-RU"/>
        </w:rPr>
      </w:pPr>
    </w:p>
    <w:p w:rsidR="008E196E" w:rsidRPr="00E5063A" w:rsidRDefault="008E196E" w:rsidP="005F3EFE">
      <w:pPr>
        <w:spacing w:after="0" w:line="240" w:lineRule="auto"/>
        <w:ind w:firstLine="567"/>
        <w:jc w:val="center"/>
        <w:outlineLvl w:val="2"/>
        <w:rPr>
          <w:rFonts w:ascii="Times New Roman" w:eastAsia="Times New Roman" w:hAnsi="Times New Roman"/>
          <w:b/>
          <w:bCs/>
          <w:sz w:val="28"/>
          <w:szCs w:val="28"/>
          <w:lang w:eastAsia="ru-RU"/>
        </w:rPr>
      </w:pPr>
    </w:p>
    <w:p w:rsidR="005F3EFE" w:rsidRPr="00E5063A" w:rsidRDefault="005F3EFE" w:rsidP="005F3EFE">
      <w:pPr>
        <w:spacing w:after="0" w:line="240" w:lineRule="auto"/>
        <w:ind w:firstLine="567"/>
        <w:jc w:val="center"/>
        <w:outlineLvl w:val="2"/>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lastRenderedPageBreak/>
        <w:t>ГЛАВА I. ОБЩИЕ ПОЛОЖЕНИЯ</w:t>
      </w:r>
    </w:p>
    <w:p w:rsidR="005F3EFE" w:rsidRPr="00E5063A" w:rsidRDefault="005F3EFE" w:rsidP="005F3EFE">
      <w:pPr>
        <w:spacing w:after="0" w:line="240" w:lineRule="auto"/>
        <w:ind w:firstLine="567"/>
        <w:jc w:val="both"/>
        <w:rPr>
          <w:rFonts w:ascii="Times New Roman" w:eastAsia="Times New Roman" w:hAnsi="Times New Roman"/>
          <w:b/>
          <w:sz w:val="28"/>
          <w:szCs w:val="28"/>
          <w:lang w:eastAsia="ru-RU"/>
        </w:rPr>
      </w:pPr>
    </w:p>
    <w:p w:rsidR="005F3EFE" w:rsidRPr="00E5063A" w:rsidRDefault="005F3EFE" w:rsidP="005F3EFE">
      <w:pPr>
        <w:spacing w:after="0" w:line="240" w:lineRule="auto"/>
        <w:ind w:firstLine="709"/>
        <w:jc w:val="both"/>
        <w:outlineLvl w:val="3"/>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1. Правовой статус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w:t>
      </w:r>
      <w:proofErr w:type="spellStart"/>
      <w:r w:rsidRPr="00E5063A">
        <w:rPr>
          <w:rFonts w:ascii="Times New Roman" w:eastAsia="Times New Roman" w:hAnsi="Times New Roman"/>
          <w:sz w:val="28"/>
          <w:szCs w:val="28"/>
          <w:lang w:eastAsia="ru-RU"/>
        </w:rPr>
        <w:t>Царевщинское</w:t>
      </w:r>
      <w:proofErr w:type="spellEnd"/>
      <w:r w:rsidRPr="00E5063A">
        <w:rPr>
          <w:rFonts w:ascii="Times New Roman" w:eastAsia="Times New Roman" w:hAnsi="Times New Roman"/>
          <w:sz w:val="28"/>
          <w:szCs w:val="28"/>
          <w:lang w:eastAsia="ru-RU"/>
        </w:rPr>
        <w:t xml:space="preserve">  муниципальное образование является муниципальным образованием со статусом сельского поселения и входит в состав Балтайского муниципального района Саратовской области.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Статус и границы территории муниципального образования установлены Законом Саратовской области от</w:t>
      </w:r>
      <w:r w:rsidR="002D48A5">
        <w:rPr>
          <w:rFonts w:ascii="Times New Roman" w:eastAsia="Times New Roman" w:hAnsi="Times New Roman"/>
          <w:sz w:val="28"/>
          <w:szCs w:val="28"/>
          <w:lang w:eastAsia="ru-RU"/>
        </w:rPr>
        <w:t xml:space="preserve"> </w:t>
      </w:r>
      <w:r w:rsidRPr="00E5063A">
        <w:rPr>
          <w:rFonts w:ascii="Times New Roman" w:eastAsia="Times New Roman" w:hAnsi="Times New Roman"/>
          <w:sz w:val="28"/>
          <w:szCs w:val="28"/>
          <w:lang w:eastAsia="ru-RU"/>
        </w:rPr>
        <w:t>27 декабря 2004 года</w:t>
      </w:r>
      <w:r w:rsidR="002D48A5">
        <w:rPr>
          <w:rFonts w:ascii="Times New Roman" w:eastAsia="Times New Roman" w:hAnsi="Times New Roman"/>
          <w:sz w:val="28"/>
          <w:szCs w:val="28"/>
          <w:lang w:eastAsia="ru-RU"/>
        </w:rPr>
        <w:t xml:space="preserve"> </w:t>
      </w:r>
      <w:r w:rsidRPr="00E5063A">
        <w:rPr>
          <w:rFonts w:ascii="Times New Roman" w:eastAsia="Times New Roman" w:hAnsi="Times New Roman"/>
          <w:sz w:val="28"/>
          <w:szCs w:val="28"/>
          <w:lang w:eastAsia="ru-RU"/>
        </w:rPr>
        <w:t>№ 84</w:t>
      </w:r>
      <w:r w:rsidR="00C425F7" w:rsidRPr="00E5063A">
        <w:rPr>
          <w:rFonts w:ascii="Times New Roman" w:eastAsia="Times New Roman" w:hAnsi="Times New Roman"/>
          <w:sz w:val="28"/>
          <w:szCs w:val="28"/>
          <w:lang w:eastAsia="ru-RU"/>
        </w:rPr>
        <w:t>-ЗСО</w:t>
      </w:r>
      <w:r w:rsidR="002D48A5">
        <w:rPr>
          <w:rFonts w:ascii="Times New Roman" w:eastAsia="Times New Roman" w:hAnsi="Times New Roman"/>
          <w:sz w:val="28"/>
          <w:szCs w:val="28"/>
          <w:lang w:eastAsia="ru-RU"/>
        </w:rPr>
        <w:t xml:space="preserve">                                    </w:t>
      </w:r>
      <w:r w:rsidRPr="00E5063A">
        <w:rPr>
          <w:rFonts w:ascii="Times New Roman" w:eastAsia="Times New Roman" w:hAnsi="Times New Roman"/>
          <w:sz w:val="28"/>
          <w:szCs w:val="28"/>
          <w:lang w:eastAsia="ru-RU"/>
        </w:rPr>
        <w:t xml:space="preserve">«О муниципальных образованиях, входящих в состав Балтайского муниципального района».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Официальное наименование </w:t>
      </w:r>
      <w:proofErr w:type="spellStart"/>
      <w:r w:rsidRPr="00E5063A">
        <w:rPr>
          <w:rFonts w:ascii="Times New Roman" w:eastAsia="Times New Roman" w:hAnsi="Times New Roman"/>
          <w:sz w:val="28"/>
          <w:szCs w:val="28"/>
          <w:lang w:eastAsia="ru-RU"/>
        </w:rPr>
        <w:t>Царевщинское</w:t>
      </w:r>
      <w:proofErr w:type="spellEnd"/>
      <w:r w:rsidRPr="00E5063A">
        <w:rPr>
          <w:rFonts w:ascii="Times New Roman" w:eastAsia="Times New Roman" w:hAnsi="Times New Roman"/>
          <w:sz w:val="28"/>
          <w:szCs w:val="28"/>
          <w:lang w:eastAsia="ru-RU"/>
        </w:rPr>
        <w:t xml:space="preserve"> муниципальное образование  Балтайского муниципального района Саратовской области (далее – муниципальное образование).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 Административным центром муниципального образования является село </w:t>
      </w:r>
      <w:proofErr w:type="spellStart"/>
      <w:r w:rsidRPr="00E5063A">
        <w:rPr>
          <w:rFonts w:ascii="Times New Roman" w:eastAsia="Times New Roman" w:hAnsi="Times New Roman"/>
          <w:sz w:val="28"/>
          <w:szCs w:val="28"/>
          <w:lang w:eastAsia="ru-RU"/>
        </w:rPr>
        <w:t>Царевщина</w:t>
      </w:r>
      <w:proofErr w:type="spellEnd"/>
      <w:r w:rsidRPr="00E5063A">
        <w:rPr>
          <w:rFonts w:ascii="Times New Roman" w:eastAsia="Times New Roman" w:hAnsi="Times New Roman"/>
          <w:sz w:val="28"/>
          <w:szCs w:val="28"/>
          <w:lang w:eastAsia="ru-RU"/>
        </w:rPr>
        <w:t>.</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В состав Царевщинского муниципального образования в соответствии с указанным законом области входят следующие населенные пункты:</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село </w:t>
      </w:r>
      <w:proofErr w:type="spellStart"/>
      <w:r w:rsidRPr="00E5063A">
        <w:rPr>
          <w:rFonts w:ascii="Times New Roman" w:eastAsia="Times New Roman" w:hAnsi="Times New Roman"/>
          <w:sz w:val="28"/>
          <w:szCs w:val="28"/>
          <w:lang w:eastAsia="ru-RU"/>
        </w:rPr>
        <w:t>Царевщина</w:t>
      </w:r>
      <w:proofErr w:type="spellEnd"/>
      <w:r w:rsidRPr="00E5063A">
        <w:rPr>
          <w:rFonts w:ascii="Times New Roman" w:eastAsia="Times New Roman" w:hAnsi="Times New Roman"/>
          <w:sz w:val="28"/>
          <w:szCs w:val="28"/>
          <w:lang w:eastAsia="ru-RU"/>
        </w:rPr>
        <w:t>;</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село </w:t>
      </w:r>
      <w:proofErr w:type="spellStart"/>
      <w:r w:rsidRPr="00E5063A">
        <w:rPr>
          <w:rFonts w:ascii="Times New Roman" w:eastAsia="Times New Roman" w:hAnsi="Times New Roman"/>
          <w:sz w:val="28"/>
          <w:szCs w:val="28"/>
          <w:lang w:eastAsia="ru-RU"/>
        </w:rPr>
        <w:t>Донгуз</w:t>
      </w:r>
      <w:proofErr w:type="spellEnd"/>
      <w:r w:rsidRPr="00E5063A">
        <w:rPr>
          <w:rFonts w:ascii="Times New Roman" w:eastAsia="Times New Roman" w:hAnsi="Times New Roman"/>
          <w:sz w:val="28"/>
          <w:szCs w:val="28"/>
          <w:lang w:eastAsia="ru-RU"/>
        </w:rPr>
        <w:t xml:space="preserve">.  </w:t>
      </w: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Статья 2. Официальные символы </w:t>
      </w:r>
      <w:r w:rsidRPr="00E5063A">
        <w:rPr>
          <w:rFonts w:ascii="Times New Roman" w:eastAsia="Times New Roman" w:hAnsi="Times New Roman"/>
          <w:b/>
          <w:sz w:val="28"/>
          <w:szCs w:val="28"/>
          <w:lang w:eastAsia="ru-RU"/>
        </w:rPr>
        <w:t>муниципального образования</w:t>
      </w:r>
      <w:r w:rsidRPr="00E5063A">
        <w:rPr>
          <w:rFonts w:ascii="Times New Roman" w:eastAsia="Times New Roman" w:hAnsi="Times New Roman"/>
          <w:b/>
          <w:bCs/>
          <w:sz w:val="28"/>
          <w:szCs w:val="28"/>
          <w:lang w:eastAsia="ru-RU"/>
        </w:rPr>
        <w:t xml:space="preserve"> и порядок их использования</w:t>
      </w:r>
    </w:p>
    <w:p w:rsidR="005F3EFE" w:rsidRPr="00E5063A" w:rsidRDefault="005F3EFE" w:rsidP="005F3EFE">
      <w:pPr>
        <w:keepLines/>
        <w:widowControl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2.Описание и порядок использования герба (символики) муниципального образования устанавливается решением Совета Царевщинского муниципального образования (далее – Совет муниципального образования, Совет).</w:t>
      </w:r>
    </w:p>
    <w:p w:rsidR="005F3EFE" w:rsidRPr="00E5063A" w:rsidRDefault="005F3EFE" w:rsidP="005F3EFE">
      <w:pPr>
        <w:keepLines/>
        <w:widowControl w:val="0"/>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keepLines/>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E5063A">
        <w:rPr>
          <w:rFonts w:ascii="Times New Roman" w:eastAsia="Times New Roman" w:hAnsi="Times New Roman"/>
          <w:b/>
          <w:bCs/>
          <w:sz w:val="28"/>
          <w:szCs w:val="28"/>
          <w:lang w:eastAsia="ru-RU"/>
        </w:rPr>
        <w:t xml:space="preserve">Статья 3. Вопросы местного значения </w:t>
      </w:r>
      <w:r w:rsidRPr="00E5063A">
        <w:rPr>
          <w:rFonts w:ascii="Times New Roman" w:eastAsia="Times New Roman" w:hAnsi="Times New Roman"/>
          <w:b/>
          <w:sz w:val="28"/>
          <w:szCs w:val="28"/>
          <w:lang w:eastAsia="ru-RU"/>
        </w:rPr>
        <w:t>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1.К вопросам местного значения сельского поселения относятся: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E5063A">
        <w:rPr>
          <w:rFonts w:ascii="Times New Roman" w:eastAsia="Times New Roman" w:hAnsi="Times New Roman"/>
          <w:sz w:val="28"/>
          <w:szCs w:val="28"/>
          <w:lang w:eastAsia="ru-RU"/>
        </w:rPr>
        <w:t>контроля за</w:t>
      </w:r>
      <w:proofErr w:type="gramEnd"/>
      <w:r w:rsidRPr="00E5063A">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установление, изменение и отмена местных налогов и сборовмуниципального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муниципального образования;</w:t>
      </w:r>
    </w:p>
    <w:p w:rsidR="000E5A83"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6) создание условий для организации досуга и обеспечения жителей муниципального образования услугами организаций культуры;</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 формирование архивных фондов муниципального образования;</w:t>
      </w:r>
    </w:p>
    <w:p w:rsidR="005F3EFE" w:rsidRPr="00E5063A" w:rsidRDefault="000A625D"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9</w:t>
      </w:r>
      <w:r w:rsidR="005F3EFE" w:rsidRPr="00E5063A">
        <w:rPr>
          <w:rFonts w:ascii="Times New Roman" w:eastAsia="Times New Roman" w:hAnsi="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0</w:t>
      </w:r>
      <w:r w:rsidRPr="00E5063A">
        <w:rPr>
          <w:rFonts w:ascii="Times New Roman" w:eastAsia="Times New Roman" w:hAnsi="Times New Roman"/>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1</w:t>
      </w:r>
      <w:r w:rsidRPr="00E5063A">
        <w:rPr>
          <w:rFonts w:ascii="Times New Roman" w:eastAsia="Times New Roman" w:hAnsi="Times New Roman"/>
          <w:sz w:val="28"/>
          <w:szCs w:val="28"/>
          <w:lang w:eastAsia="ru-RU"/>
        </w:rPr>
        <w:t>) организация и осуществление мероприятий по работе с детьми и молодежью в поселении;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2</w:t>
      </w:r>
      <w:r w:rsidRPr="00E5063A">
        <w:rPr>
          <w:rFonts w:ascii="Times New Roman" w:eastAsia="Times New Roman" w:hAnsi="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3</w:t>
      </w:r>
      <w:r w:rsidRPr="00E5063A">
        <w:rPr>
          <w:rFonts w:ascii="Times New Roman" w:eastAsia="Times New Roman" w:hAnsi="Times New Roman"/>
          <w:sz w:val="28"/>
          <w:szCs w:val="28"/>
          <w:lang w:eastAsia="ru-RU"/>
        </w:rPr>
        <w:t>)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4</w:t>
      </w:r>
      <w:r w:rsidRPr="00E5063A">
        <w:rPr>
          <w:rFonts w:ascii="Times New Roman" w:eastAsia="Times New Roman" w:hAnsi="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5</w:t>
      </w:r>
      <w:r w:rsidRPr="00E5063A">
        <w:rPr>
          <w:rFonts w:ascii="Times New Roman" w:eastAsia="Times New Roman" w:hAnsi="Times New Roman"/>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6</w:t>
      </w:r>
      <w:r w:rsidRPr="00E5063A">
        <w:rPr>
          <w:rFonts w:ascii="Times New Roman" w:eastAsia="Times New Roman" w:hAnsi="Times New Roman"/>
          <w:sz w:val="28"/>
          <w:szCs w:val="28"/>
          <w:lang w:eastAsia="ru-RU"/>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7</w:t>
      </w:r>
      <w:r w:rsidRPr="00E5063A">
        <w:rPr>
          <w:rFonts w:ascii="Times New Roman" w:eastAsia="Times New Roman" w:hAnsi="Times New Roman"/>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w:t>
      </w:r>
      <w:r w:rsidR="000A625D" w:rsidRPr="00E5063A">
        <w:rPr>
          <w:rFonts w:ascii="Times New Roman" w:eastAsia="Times New Roman" w:hAnsi="Times New Roman"/>
          <w:sz w:val="28"/>
          <w:szCs w:val="28"/>
          <w:lang w:eastAsia="ru-RU"/>
        </w:rPr>
        <w:t>8</w:t>
      </w:r>
      <w:r w:rsidRPr="00E5063A">
        <w:rPr>
          <w:rFonts w:ascii="Times New Roman" w:eastAsia="Times New Roman" w:hAnsi="Times New Roman"/>
          <w:sz w:val="28"/>
          <w:szCs w:val="28"/>
          <w:lang w:eastAsia="ru-RU"/>
        </w:rPr>
        <w:t>) организация ритуальных услуг и содержание мест захоронения;</w:t>
      </w:r>
    </w:p>
    <w:p w:rsidR="007641CF" w:rsidRPr="00E5063A" w:rsidRDefault="000A625D" w:rsidP="00764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19</w:t>
      </w:r>
      <w:r w:rsidR="007641CF" w:rsidRPr="00E5063A">
        <w:rPr>
          <w:rFonts w:ascii="Times New Roman" w:eastAsia="Times New Roman" w:hAnsi="Times New Roman"/>
          <w:sz w:val="28"/>
          <w:szCs w:val="28"/>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41CF" w:rsidRPr="00E5063A" w:rsidRDefault="007641CF" w:rsidP="00764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w:t>
      </w:r>
      <w:r w:rsidR="000A625D" w:rsidRPr="00E5063A">
        <w:rPr>
          <w:rFonts w:ascii="Times New Roman" w:eastAsia="Times New Roman" w:hAnsi="Times New Roman"/>
          <w:sz w:val="28"/>
          <w:szCs w:val="28"/>
          <w:lang w:eastAsia="ru-RU"/>
        </w:rPr>
        <w:t>0</w:t>
      </w:r>
      <w:r w:rsidRPr="00E5063A">
        <w:rPr>
          <w:rFonts w:ascii="Times New Roman" w:eastAsia="Times New Roman" w:hAnsi="Times New Roman"/>
          <w:sz w:val="28"/>
          <w:szCs w:val="28"/>
          <w:lang w:eastAsia="ru-RU"/>
        </w:rPr>
        <w:t xml:space="preserve">) </w:t>
      </w:r>
      <w:r w:rsidR="004E49EC" w:rsidRPr="00E5063A">
        <w:rPr>
          <w:rFonts w:ascii="Times New Roman" w:eastAsia="Times New Roman" w:hAnsi="Times New Roman"/>
          <w:sz w:val="28"/>
          <w:szCs w:val="28"/>
          <w:lang w:eastAsia="ru-RU"/>
        </w:rPr>
        <w:t xml:space="preserve">утверждение правил благоустройства территории поселения, осуществление </w:t>
      </w:r>
      <w:proofErr w:type="gramStart"/>
      <w:r w:rsidR="004E49EC" w:rsidRPr="00E5063A">
        <w:rPr>
          <w:rFonts w:ascii="Times New Roman" w:eastAsia="Times New Roman" w:hAnsi="Times New Roman"/>
          <w:sz w:val="28"/>
          <w:szCs w:val="28"/>
          <w:lang w:eastAsia="ru-RU"/>
        </w:rPr>
        <w:t>контроля за</w:t>
      </w:r>
      <w:proofErr w:type="gramEnd"/>
      <w:r w:rsidR="004E49EC" w:rsidRPr="00E5063A">
        <w:rPr>
          <w:rFonts w:ascii="Times New Roman" w:eastAsia="Times New Roman" w:hAnsi="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r w:rsidRPr="00E5063A">
        <w:rPr>
          <w:rFonts w:ascii="Times New Roman" w:eastAsia="Times New Roman" w:hAnsi="Times New Roman"/>
          <w:sz w:val="28"/>
          <w:szCs w:val="28"/>
          <w:lang w:eastAsia="ru-RU"/>
        </w:rPr>
        <w:t>.</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2.Органы местного самоуправления муниципального образования, вправе заключать соглашения с органами местного самоуправления Балтайского муниципального района о передаче им осуществления части своих полномочий по </w:t>
      </w:r>
      <w:r w:rsidRPr="00E5063A">
        <w:rPr>
          <w:rFonts w:ascii="Times New Roman" w:eastAsia="Times New Roman" w:hAnsi="Times New Roman"/>
          <w:sz w:val="28"/>
          <w:szCs w:val="28"/>
          <w:lang w:eastAsia="ru-RU"/>
        </w:rPr>
        <w:lastRenderedPageBreak/>
        <w:t>решению вопросов местного значения за счет межбюджетных трансфертов, предоставляемых из бюджета сельского  муниципального образования в бюджет муниципального района в соответствии с Бюджетным кодексом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Порядок заключения указанных соглашений определяется нормативными правовыми актами Совета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3.Органы местного самоуправления поселения имеют право </w:t>
      </w:r>
      <w:proofErr w:type="gramStart"/>
      <w:r w:rsidRPr="00E5063A">
        <w:rPr>
          <w:rFonts w:ascii="Times New Roman" w:eastAsia="Times New Roman" w:hAnsi="Times New Roman"/>
          <w:sz w:val="28"/>
          <w:szCs w:val="28"/>
          <w:lang w:eastAsia="ru-RU"/>
        </w:rPr>
        <w:t>на</w:t>
      </w:r>
      <w:proofErr w:type="gramEnd"/>
      <w:r w:rsidRPr="00E5063A">
        <w:rPr>
          <w:rFonts w:ascii="Times New Roman" w:eastAsia="Times New Roman" w:hAnsi="Times New Roman"/>
          <w:sz w:val="28"/>
          <w:szCs w:val="28"/>
          <w:lang w:eastAsia="ru-RU"/>
        </w:rPr>
        <w:t>:</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создание музеев поселения;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участие в осуществлении деятельности по опеке и попечительству;</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7.1) создание муниципальной пожарной охраны;</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 создание условий для развития туризма;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E5063A">
        <w:rPr>
          <w:rFonts w:ascii="Times New Roman" w:eastAsia="Times New Roman" w:hAnsi="Times New Roman"/>
          <w:sz w:val="28"/>
          <w:szCs w:val="28"/>
          <w:lang w:eastAsia="ru-RU"/>
        </w:rPr>
        <w:t>контроль за</w:t>
      </w:r>
      <w:proofErr w:type="gramEnd"/>
      <w:r w:rsidRPr="00E5063A">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8E196E" w:rsidRPr="00E5063A">
        <w:rPr>
          <w:rFonts w:ascii="Times New Roman" w:eastAsia="Times New Roman" w:hAnsi="Times New Roman"/>
          <w:sz w:val="28"/>
          <w:szCs w:val="28"/>
          <w:lang w:eastAsia="ru-RU"/>
        </w:rPr>
        <w:t xml:space="preserve">              №</w:t>
      </w:r>
      <w:r w:rsidRPr="00E5063A">
        <w:rPr>
          <w:rFonts w:ascii="Times New Roman" w:eastAsia="Times New Roman" w:hAnsi="Times New Roman"/>
          <w:sz w:val="28"/>
          <w:szCs w:val="28"/>
          <w:lang w:eastAsia="ru-RU"/>
        </w:rPr>
        <w:t xml:space="preserve"> 181-ФЗ "О социальной защите инвалидов в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11) создание условий для организации </w:t>
      </w:r>
      <w:proofErr w:type="gramStart"/>
      <w:r w:rsidRPr="00E5063A">
        <w:rPr>
          <w:rFonts w:ascii="Times New Roman" w:eastAsia="Times New Roman" w:hAnsi="Times New Roman"/>
          <w:sz w:val="28"/>
          <w:szCs w:val="28"/>
          <w:lang w:eastAsia="ru-RU"/>
        </w:rPr>
        <w:t>проведения независимой оценки качества оказания услуг</w:t>
      </w:r>
      <w:proofErr w:type="gramEnd"/>
      <w:r w:rsidRPr="00E5063A">
        <w:rPr>
          <w:rFonts w:ascii="Times New Roman" w:eastAsia="Times New Roman" w:hAnsi="Times New Roman"/>
          <w:sz w:val="28"/>
          <w:szCs w:val="28"/>
          <w:lang w:eastAsia="ru-RU"/>
        </w:rPr>
        <w:t xml:space="preserve"> организациями в порядке и на условиях, которые установлены федеральными законами;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13) осуществление мероприятий по отлову и содержанию безнадзорных животных, обитающих на территории поселения;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EFE" w:rsidRPr="00E5063A" w:rsidRDefault="005F3EFE" w:rsidP="005F3EFE">
      <w:pPr>
        <w:autoSpaceDE w:val="0"/>
        <w:autoSpaceDN w:val="0"/>
        <w:adjustRightInd w:val="0"/>
        <w:spacing w:after="0" w:line="240" w:lineRule="auto"/>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 Муниципальный контроль</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w:t>
      </w:r>
      <w:proofErr w:type="gramStart"/>
      <w:r w:rsidRPr="00E5063A">
        <w:rPr>
          <w:rFonts w:ascii="Times New Roman" w:eastAsia="Times New Roman" w:hAnsi="Times New Roman"/>
          <w:sz w:val="28"/>
          <w:szCs w:val="28"/>
          <w:lang w:eastAsia="ru-RU"/>
        </w:rPr>
        <w:t xml:space="preserve">Администрация муниципального образования организует и осуществляют муниципальный контроль за соблюдением требований, установленных </w:t>
      </w:r>
      <w:r w:rsidRPr="00E5063A">
        <w:rPr>
          <w:rFonts w:ascii="Times New Roman" w:eastAsia="Times New Roman" w:hAnsi="Times New Roman"/>
          <w:sz w:val="28"/>
          <w:szCs w:val="28"/>
          <w:lang w:eastAsia="ru-RU"/>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20"/>
        <w:jc w:val="center"/>
        <w:outlineLvl w:val="8"/>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ГЛАВА II. Участие населения в осуществлении местного самоуправления</w:t>
      </w:r>
    </w:p>
    <w:p w:rsidR="005F3EFE" w:rsidRPr="00E5063A" w:rsidRDefault="005F3EFE" w:rsidP="005F3EFE">
      <w:pPr>
        <w:spacing w:after="0" w:line="240" w:lineRule="auto"/>
        <w:ind w:firstLine="720"/>
        <w:jc w:val="both"/>
        <w:rPr>
          <w:rFonts w:ascii="Times New Roman" w:eastAsia="Times New Roman" w:hAnsi="Times New Roman"/>
          <w:b/>
          <w:bCs/>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5. Формы непосредственного осуществления населением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bCs/>
          <w:sz w:val="28"/>
          <w:szCs w:val="28"/>
          <w:lang w:eastAsia="ru-RU"/>
        </w:rPr>
        <w:t>Формы непосредственного осуществления населением местного самоуправления и участия в его осуществлении</w:t>
      </w:r>
      <w:r w:rsidRPr="00E5063A">
        <w:rPr>
          <w:rFonts w:ascii="Times New Roman" w:eastAsia="Times New Roman" w:hAnsi="Times New Roman"/>
          <w:sz w:val="28"/>
          <w:szCs w:val="28"/>
          <w:lang w:eastAsia="ru-RU"/>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E5063A">
        <w:rPr>
          <w:rFonts w:ascii="Times New Roman" w:eastAsia="Times New Roman" w:hAnsi="Times New Roman"/>
          <w:sz w:val="28"/>
          <w:szCs w:val="28"/>
          <w:lang w:eastAsia="ru-RU"/>
        </w:rPr>
        <w:t xml:space="preserve"> действующим законодательством.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6. Местный референдум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Местный референдум проводится на всей территории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3EFE"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sz w:val="28"/>
          <w:szCs w:val="28"/>
          <w:lang w:eastAsia="ru-RU"/>
        </w:rPr>
        <w:lastRenderedPageBreak/>
        <w:t> </w:t>
      </w:r>
      <w:r w:rsidRPr="00E5063A">
        <w:rPr>
          <w:rFonts w:ascii="Times New Roman" w:eastAsia="Times New Roman" w:hAnsi="Times New Roman"/>
          <w:b/>
          <w:bCs/>
          <w:sz w:val="28"/>
          <w:szCs w:val="28"/>
          <w:lang w:eastAsia="ru-RU"/>
        </w:rPr>
        <w:t>Статья 7. Муниципальные выборы</w:t>
      </w:r>
    </w:p>
    <w:p w:rsidR="00CB086A" w:rsidRPr="00E5063A" w:rsidRDefault="00CB086A" w:rsidP="005F3EFE">
      <w:pPr>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Решение о назначении выборов в орган местного самоуправления должно быть принято не ранее чем за 90 дней и не </w:t>
      </w:r>
      <w:r w:rsidR="00924E5F" w:rsidRPr="00E5063A">
        <w:rPr>
          <w:rFonts w:ascii="Times New Roman" w:eastAsia="Times New Roman" w:hAnsi="Times New Roman"/>
          <w:sz w:val="28"/>
          <w:szCs w:val="28"/>
          <w:lang w:eastAsia="ru-RU"/>
        </w:rPr>
        <w:t>позднее,</w:t>
      </w:r>
      <w:r w:rsidRPr="00E5063A">
        <w:rPr>
          <w:rFonts w:ascii="Times New Roman" w:eastAsia="Times New Roman" w:hAnsi="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w:t>
      </w:r>
      <w:r w:rsidRPr="00E5063A">
        <w:rPr>
          <w:rFonts w:ascii="Times New Roman" w:eastAsia="Times New Roman" w:hAnsi="Times New Roman"/>
          <w:sz w:val="28"/>
          <w:szCs w:val="28"/>
          <w:lang w:eastAsia="ru-RU"/>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C37F66" w:rsidRPr="00E5063A" w:rsidRDefault="00C37F66"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Итоги муниципальных выборов подлежат официальному опубликованию (обнародованию).</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8. Голосование по отзыву депутата Совета муниципального образования,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Депутат, глава муниципального образования не может быть отозван:</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xml:space="preserve">-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w:t>
      </w:r>
      <w:r w:rsidRPr="00E5063A">
        <w:rPr>
          <w:rFonts w:ascii="Times New Roman" w:eastAsia="Times New Roman" w:hAnsi="Times New Roman"/>
          <w:sz w:val="28"/>
          <w:szCs w:val="28"/>
          <w:lang w:eastAsia="ru-RU"/>
        </w:rPr>
        <w:lastRenderedPageBreak/>
        <w:t>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по отзыву депутата – в составе не менее 20 избирателей того избирательного округа, по которому был избран депутат;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по отзыву главы муниципального образования – в составе не менее 40 избирателей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E5063A">
        <w:rPr>
          <w:rFonts w:ascii="Times New Roman" w:eastAsia="Times New Roman" w:hAnsi="Times New Roman"/>
          <w:sz w:val="28"/>
          <w:szCs w:val="28"/>
          <w:lang w:eastAsia="ru-RU"/>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6. </w:t>
      </w:r>
      <w:proofErr w:type="gramStart"/>
      <w:r w:rsidRPr="00E5063A">
        <w:rPr>
          <w:rFonts w:ascii="Times New Roman" w:eastAsia="Times New Roman" w:hAnsi="Times New Roman"/>
          <w:sz w:val="28"/>
          <w:szCs w:val="28"/>
          <w:lang w:eastAsia="ru-RU"/>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 Избирательная комиссия муниципального образования в течени</w:t>
      </w:r>
      <w:r w:rsidR="008E196E" w:rsidRPr="00E5063A">
        <w:rPr>
          <w:rFonts w:ascii="Times New Roman" w:eastAsia="Times New Roman" w:hAnsi="Times New Roman"/>
          <w:sz w:val="28"/>
          <w:szCs w:val="28"/>
          <w:lang w:eastAsia="ru-RU"/>
        </w:rPr>
        <w:t>е</w:t>
      </w:r>
      <w:r w:rsidRPr="00E5063A">
        <w:rPr>
          <w:rFonts w:ascii="Times New Roman" w:eastAsia="Times New Roman" w:hAnsi="Times New Roman"/>
          <w:sz w:val="28"/>
          <w:szCs w:val="28"/>
          <w:lang w:eastAsia="ru-RU"/>
        </w:rPr>
        <w:t xml:space="preserve"> 15 дней со дня поступления ходатайства обязана рассмотреть его и принять решение: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 случае соответствия ходатайства требованиям настоящей статьи – о регистрации инициативной группы;</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 в противном случае – об отказе в регистрации инициативной группы.</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образования для проведения голосования об отзыве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18. В случае принятия решения о соблюдении установленного </w:t>
      </w:r>
      <w:proofErr w:type="gramStart"/>
      <w:r w:rsidRPr="00E5063A">
        <w:rPr>
          <w:rFonts w:ascii="Times New Roman" w:eastAsia="Times New Roman" w:hAnsi="Times New Roman"/>
          <w:sz w:val="28"/>
          <w:szCs w:val="28"/>
          <w:lang w:eastAsia="ru-RU"/>
        </w:rPr>
        <w:t>порядка выдвижения инициативы проведения голосования</w:t>
      </w:r>
      <w:proofErr w:type="gramEnd"/>
      <w:r w:rsidRPr="00E5063A">
        <w:rPr>
          <w:rFonts w:ascii="Times New Roman" w:eastAsia="Times New Roman" w:hAnsi="Times New Roman"/>
          <w:sz w:val="28"/>
          <w:szCs w:val="28"/>
          <w:lang w:eastAsia="ru-RU"/>
        </w:rPr>
        <w:t xml:space="preserve"> по отзыву депутата избирательная комиссия муниципального образования в течени</w:t>
      </w:r>
      <w:r w:rsidR="00924E5F" w:rsidRPr="00E5063A">
        <w:rPr>
          <w:rFonts w:ascii="Times New Roman" w:eastAsia="Times New Roman" w:hAnsi="Times New Roman"/>
          <w:sz w:val="28"/>
          <w:szCs w:val="28"/>
          <w:lang w:eastAsia="ru-RU"/>
        </w:rPr>
        <w:t>е</w:t>
      </w:r>
      <w:r w:rsidRPr="00E5063A">
        <w:rPr>
          <w:rFonts w:ascii="Times New Roman" w:eastAsia="Times New Roman" w:hAnsi="Times New Roman"/>
          <w:sz w:val="28"/>
          <w:szCs w:val="28"/>
          <w:lang w:eastAsia="ru-RU"/>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E5063A">
        <w:rPr>
          <w:rFonts w:ascii="Times New Roman" w:eastAsia="Times New Roman" w:hAnsi="Times New Roman"/>
          <w:sz w:val="28"/>
          <w:szCs w:val="28"/>
          <w:lang w:eastAsia="ru-RU"/>
        </w:rPr>
        <w:t>поступления копии решения избирательной комиссии муниципального образования</w:t>
      </w:r>
      <w:proofErr w:type="gramEnd"/>
      <w:r w:rsidRPr="00E5063A">
        <w:rPr>
          <w:rFonts w:ascii="Times New Roman" w:eastAsia="Times New Roman" w:hAnsi="Times New Roman"/>
          <w:sz w:val="28"/>
          <w:szCs w:val="28"/>
          <w:lang w:eastAsia="ru-RU"/>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w:t>
      </w:r>
      <w:r w:rsidRPr="00E5063A">
        <w:rPr>
          <w:rFonts w:ascii="Times New Roman" w:eastAsia="Times New Roman" w:hAnsi="Times New Roman"/>
          <w:sz w:val="28"/>
          <w:szCs w:val="28"/>
          <w:lang w:eastAsia="ru-RU"/>
        </w:rPr>
        <w:lastRenderedPageBreak/>
        <w:t>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22. Итоги голосования по отзыву и принятое решение подлежат официальному опубликованию.</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E5063A">
        <w:rPr>
          <w:rFonts w:ascii="Times New Roman" w:eastAsia="Times New Roman" w:hAnsi="Times New Roman"/>
          <w:sz w:val="28"/>
          <w:szCs w:val="28"/>
          <w:lang w:eastAsia="ru-RU"/>
        </w:rPr>
        <w:t>и</w:t>
      </w:r>
      <w:proofErr w:type="gramEnd"/>
      <w:r w:rsidRPr="00E5063A">
        <w:rPr>
          <w:rFonts w:ascii="Times New Roman" w:eastAsia="Times New Roman" w:hAnsi="Times New Roman"/>
          <w:sz w:val="28"/>
          <w:szCs w:val="28"/>
          <w:lang w:eastAsia="ru-RU"/>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outlineLvl w:val="6"/>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9. Правотворческая инициатива граждан</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10. Территориальное общественное самоуправление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E5063A">
        <w:rPr>
          <w:rFonts w:ascii="Times New Roman" w:eastAsia="Times New Roman" w:hAnsi="Times New Roman"/>
          <w:sz w:val="28"/>
          <w:szCs w:val="28"/>
          <w:lang w:eastAsia="ru-RU"/>
        </w:rPr>
        <w:t>на части территории</w:t>
      </w:r>
      <w:proofErr w:type="gramEnd"/>
      <w:r w:rsidRPr="00E5063A">
        <w:rPr>
          <w:rFonts w:ascii="Times New Roman" w:eastAsia="Times New Roman" w:hAnsi="Times New Roman"/>
          <w:sz w:val="28"/>
          <w:szCs w:val="28"/>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Статья 11. Голосование по вопросам изменения границ </w:t>
      </w:r>
      <w:r w:rsidRPr="00E5063A">
        <w:rPr>
          <w:rFonts w:ascii="Times New Roman" w:eastAsia="Times New Roman" w:hAnsi="Times New Roman"/>
          <w:b/>
          <w:sz w:val="28"/>
          <w:szCs w:val="28"/>
          <w:lang w:eastAsia="ru-RU"/>
        </w:rPr>
        <w:t>муниципального образования</w:t>
      </w:r>
      <w:r w:rsidRPr="00E5063A">
        <w:rPr>
          <w:rFonts w:ascii="Times New Roman" w:eastAsia="Times New Roman" w:hAnsi="Times New Roman"/>
          <w:b/>
          <w:bCs/>
          <w:sz w:val="28"/>
          <w:szCs w:val="28"/>
          <w:lang w:eastAsia="ru-RU"/>
        </w:rPr>
        <w:t>, преобразования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E5063A">
        <w:rPr>
          <w:rFonts w:ascii="Times New Roman" w:eastAsia="Times New Roman" w:hAnsi="Times New Roman"/>
          <w:sz w:val="28"/>
          <w:szCs w:val="28"/>
          <w:lang w:eastAsia="ru-RU"/>
        </w:rPr>
        <w:t xml:space="preserve">Согласие населения на изменение границ муниципального образования, преобразование </w:t>
      </w:r>
      <w:r w:rsidRPr="00E5063A">
        <w:rPr>
          <w:rFonts w:ascii="Times New Roman" w:eastAsia="Times New Roman" w:hAnsi="Times New Roman"/>
          <w:sz w:val="28"/>
          <w:szCs w:val="28"/>
          <w:lang w:eastAsia="ru-RU"/>
        </w:rPr>
        <w:lastRenderedPageBreak/>
        <w:t>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0E5A83" w:rsidRDefault="000E5A83" w:rsidP="005F3EFE">
      <w:pPr>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Статья 12. </w:t>
      </w:r>
      <w:r w:rsidR="006B4804" w:rsidRPr="00E5063A">
        <w:rPr>
          <w:rFonts w:ascii="Times New Roman" w:eastAsia="Times New Roman" w:hAnsi="Times New Roman"/>
          <w:b/>
          <w:bCs/>
          <w:sz w:val="28"/>
          <w:szCs w:val="28"/>
          <w:lang w:eastAsia="ru-RU"/>
        </w:rPr>
        <w:t>Публичные слушания, общественные обсуждения</w:t>
      </w:r>
    </w:p>
    <w:p w:rsidR="005F3EFE" w:rsidRPr="00E5063A" w:rsidRDefault="005F3EFE" w:rsidP="005F3EFE">
      <w:pPr>
        <w:autoSpaceDE w:val="0"/>
        <w:autoSpaceDN w:val="0"/>
        <w:adjustRightInd w:val="0"/>
        <w:spacing w:after="0" w:line="240" w:lineRule="auto"/>
        <w:ind w:left="1612"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2. Публичные слушания проводятся по инициативе населения, Совета муниципального образования или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7641CF" w:rsidRPr="00E5063A" w:rsidRDefault="007641CF" w:rsidP="00764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На публичные слушания должны выноситься:</w:t>
      </w:r>
    </w:p>
    <w:p w:rsidR="007641CF" w:rsidRPr="00E5063A" w:rsidRDefault="007641CF" w:rsidP="007641C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муниципального образования, кроме случаев, когда изменения в Устав муниципального образования вносятся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муниципального образования в соответствие с этими нормативными правовыми</w:t>
      </w:r>
      <w:proofErr w:type="gramEnd"/>
      <w:r w:rsidRPr="00E5063A">
        <w:rPr>
          <w:rFonts w:ascii="Times New Roman" w:eastAsia="Times New Roman" w:hAnsi="Times New Roman"/>
          <w:sz w:val="28"/>
          <w:szCs w:val="28"/>
          <w:lang w:eastAsia="ru-RU"/>
        </w:rPr>
        <w:t xml:space="preserve"> актами;</w:t>
      </w:r>
    </w:p>
    <w:p w:rsidR="007641CF" w:rsidRPr="00E5063A" w:rsidRDefault="007641CF" w:rsidP="00764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проект местного бюджета и отчет о его исполнении; </w:t>
      </w:r>
    </w:p>
    <w:p w:rsidR="007641CF" w:rsidRPr="00E5063A" w:rsidRDefault="006B4804" w:rsidP="00764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w:t>
      </w:r>
      <w:r w:rsidR="007641CF" w:rsidRPr="00E5063A">
        <w:rPr>
          <w:rFonts w:ascii="Times New Roman" w:eastAsia="Times New Roman" w:hAnsi="Times New Roman"/>
          <w:sz w:val="28"/>
          <w:szCs w:val="28"/>
          <w:lang w:eastAsia="ru-RU"/>
        </w:rPr>
        <w:t>) вопросы о преобразовании муниципального образования;</w:t>
      </w:r>
    </w:p>
    <w:p w:rsidR="007641CF" w:rsidRPr="00E5063A" w:rsidRDefault="006B4804" w:rsidP="007641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w:t>
      </w:r>
      <w:r w:rsidR="007641CF" w:rsidRPr="00E5063A">
        <w:rPr>
          <w:rFonts w:ascii="Times New Roman" w:eastAsia="Times New Roman" w:hAnsi="Times New Roman"/>
          <w:sz w:val="28"/>
          <w:szCs w:val="28"/>
          <w:lang w:eastAsia="ru-RU"/>
        </w:rPr>
        <w:t>) прое</w:t>
      </w:r>
      <w:proofErr w:type="gramStart"/>
      <w:r w:rsidR="007641CF" w:rsidRPr="00E5063A">
        <w:rPr>
          <w:rFonts w:ascii="Times New Roman" w:eastAsia="Times New Roman" w:hAnsi="Times New Roman"/>
          <w:sz w:val="28"/>
          <w:szCs w:val="28"/>
          <w:lang w:eastAsia="ru-RU"/>
        </w:rPr>
        <w:t>кт стр</w:t>
      </w:r>
      <w:proofErr w:type="gramEnd"/>
      <w:r w:rsidR="007641CF" w:rsidRPr="00E5063A">
        <w:rPr>
          <w:rFonts w:ascii="Times New Roman" w:eastAsia="Times New Roman" w:hAnsi="Times New Roman"/>
          <w:sz w:val="28"/>
          <w:szCs w:val="28"/>
          <w:lang w:eastAsia="ru-RU"/>
        </w:rPr>
        <w:t>атегии социально-экономического развития муниципального образования.</w:t>
      </w:r>
    </w:p>
    <w:p w:rsidR="005F3EFE" w:rsidRPr="00E5063A" w:rsidRDefault="005F3EFE" w:rsidP="007641CF">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 Глава муниципального образования </w:t>
      </w:r>
      <w:proofErr w:type="gramStart"/>
      <w:r w:rsidRPr="00E5063A">
        <w:rPr>
          <w:rFonts w:ascii="Times New Roman" w:eastAsia="Times New Roman" w:hAnsi="Times New Roman"/>
          <w:sz w:val="28"/>
          <w:szCs w:val="28"/>
          <w:lang w:eastAsia="ru-RU"/>
        </w:rPr>
        <w:t>обязан</w:t>
      </w:r>
      <w:proofErr w:type="gramEnd"/>
      <w:r w:rsidRPr="00E5063A">
        <w:rPr>
          <w:rFonts w:ascii="Times New Roman" w:eastAsia="Times New Roman" w:hAnsi="Times New Roman"/>
          <w:sz w:val="28"/>
          <w:szCs w:val="28"/>
          <w:lang w:eastAsia="ru-RU"/>
        </w:rPr>
        <w:t xml:space="preserve"> по запросу инициаторов предоставить помещение для проведения публичных слушаний.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5. </w:t>
      </w:r>
      <w:proofErr w:type="gramStart"/>
      <w:r w:rsidRPr="00E5063A">
        <w:rPr>
          <w:rFonts w:ascii="Times New Roman" w:eastAsia="Times New Roman" w:hAnsi="Times New Roman"/>
          <w:sz w:val="28"/>
          <w:szCs w:val="28"/>
          <w:lang w:eastAsia="ru-RU"/>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B4804" w:rsidRPr="00E5063A" w:rsidRDefault="006B4804"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xml:space="preserve">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E5063A">
        <w:rPr>
          <w:rFonts w:ascii="Times New Roman" w:eastAsia="Times New Roman" w:hAnsi="Times New Roman"/>
          <w:sz w:val="28"/>
          <w:szCs w:val="28"/>
          <w:lang w:eastAsia="ru-RU"/>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5063A">
        <w:rPr>
          <w:rFonts w:ascii="Times New Roman" w:eastAsia="Times New Roman" w:hAnsi="Times New Roman"/>
          <w:sz w:val="28"/>
          <w:szCs w:val="28"/>
          <w:lang w:eastAsia="ru-RU"/>
        </w:rPr>
        <w:t xml:space="preserve"> </w:t>
      </w:r>
      <w:proofErr w:type="gramStart"/>
      <w:r w:rsidRPr="00E5063A">
        <w:rPr>
          <w:rFonts w:ascii="Times New Roman" w:eastAsia="Times New Roman" w:hAnsi="Times New Roman"/>
          <w:sz w:val="28"/>
          <w:szCs w:val="28"/>
          <w:lang w:eastAsia="ru-RU"/>
        </w:rPr>
        <w:t>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с учетом положений законодательства о градостроительной деятельности.</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13. Собрание граждан</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5063A">
        <w:rPr>
          <w:rFonts w:ascii="Times New Roman" w:eastAsia="Times New Roman" w:hAnsi="Times New Roman"/>
          <w:sz w:val="28"/>
          <w:szCs w:val="28"/>
          <w:lang w:eastAsia="ru-RU"/>
        </w:rPr>
        <w:t>на части территории</w:t>
      </w:r>
      <w:proofErr w:type="gramEnd"/>
      <w:r w:rsidRPr="00E5063A">
        <w:rPr>
          <w:rFonts w:ascii="Times New Roman" w:eastAsia="Times New Roman" w:hAnsi="Times New Roman"/>
          <w:sz w:val="28"/>
          <w:szCs w:val="28"/>
          <w:lang w:eastAsia="ru-RU"/>
        </w:rPr>
        <w:t xml:space="preserve"> муниципального образования могут проводиться собрания граждан.</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60 человек.</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Царевщинского муниципального образования, на которой предлагается провести собрание граждан. </w:t>
      </w:r>
      <w:proofErr w:type="gramStart"/>
      <w:r w:rsidRPr="00E5063A">
        <w:rPr>
          <w:rFonts w:ascii="Times New Roman" w:eastAsia="Times New Roman" w:hAnsi="Times New Roman"/>
          <w:sz w:val="28"/>
          <w:szCs w:val="28"/>
          <w:lang w:eastAsia="ru-RU"/>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6. Решение о назначении (отказе в назначении) собрания граждан принимается на очередном ближайшем заседании Совета муниципального </w:t>
      </w:r>
      <w:r w:rsidRPr="00E5063A">
        <w:rPr>
          <w:rFonts w:ascii="Times New Roman" w:eastAsia="Times New Roman" w:hAnsi="Times New Roman"/>
          <w:sz w:val="28"/>
          <w:szCs w:val="28"/>
          <w:lang w:eastAsia="ru-RU"/>
        </w:rPr>
        <w:lastRenderedPageBreak/>
        <w:t>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7. </w:t>
      </w:r>
      <w:proofErr w:type="gramStart"/>
      <w:r w:rsidRPr="00E5063A">
        <w:rPr>
          <w:rFonts w:ascii="Times New Roman" w:eastAsia="Times New Roman" w:hAnsi="Times New Roman"/>
          <w:sz w:val="28"/>
          <w:szCs w:val="28"/>
          <w:lang w:eastAsia="ru-RU"/>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E5063A">
        <w:rPr>
          <w:rFonts w:ascii="Times New Roman" w:eastAsia="Times New Roman" w:hAnsi="Times New Roman"/>
          <w:sz w:val="28"/>
          <w:szCs w:val="28"/>
          <w:lang w:eastAsia="ru-RU"/>
        </w:rPr>
        <w:t xml:space="preserve"> либо информацию о своей деятельности.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Решение о назначении собрания граждан подлежит официальному опубликованию (обнародованию) не позднее 5 дней со дня его принятия.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12. Итоги собрания граждан подлежат официальному опубликованию (обнародованию). </w:t>
      </w:r>
    </w:p>
    <w:p w:rsidR="005F3EFE" w:rsidRPr="00E5063A" w:rsidRDefault="005F3EFE" w:rsidP="005F3EFE">
      <w:pPr>
        <w:autoSpaceDE w:val="0"/>
        <w:autoSpaceDN w:val="0"/>
        <w:adjustRightInd w:val="0"/>
        <w:spacing w:after="0" w:line="240" w:lineRule="auto"/>
        <w:ind w:firstLine="709"/>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rPr>
          <w:rFonts w:ascii="Times New Roman" w:eastAsia="Times New Roman" w:hAnsi="Times New Roman"/>
          <w:b/>
          <w:sz w:val="28"/>
          <w:szCs w:val="28"/>
          <w:lang w:eastAsia="ru-RU"/>
        </w:rPr>
      </w:pPr>
      <w:r w:rsidRPr="00E5063A">
        <w:rPr>
          <w:rFonts w:ascii="Times New Roman" w:eastAsia="Times New Roman" w:hAnsi="Times New Roman"/>
          <w:b/>
          <w:sz w:val="28"/>
          <w:szCs w:val="28"/>
          <w:lang w:eastAsia="ru-RU"/>
        </w:rPr>
        <w:t>Статья 14. Сход граждан</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Сход граждан может созываться главой муниципального образования самостоятельно либо по инициативе группы жителей муниципального образования численностью не менее 10 человек.</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Проведение схода граждан обеспечивается главой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Участие в сходе граждан выборных лиц местного самоуправления является обязательным.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На сходе граждан председательствует глава муниципального образования или иное лицо, избираемое сходом граждан.</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4. Решение схода граждан считается принятым, если за него проголосовало более половины участников схода граждан.</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Решения, принятые на сходе граждан, подлежат обязательному исполнению на территории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C37F66" w:rsidRPr="00E5063A" w:rsidRDefault="00C37F66"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7. В сельском населенном пункте сход граждан также может проводиться </w:t>
      </w:r>
      <w:proofErr w:type="gramStart"/>
      <w:r w:rsidRPr="00E5063A">
        <w:rPr>
          <w:rFonts w:ascii="Times New Roman" w:eastAsia="Times New Roman" w:hAnsi="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5063A">
        <w:rPr>
          <w:rFonts w:ascii="Times New Roman" w:eastAsia="Times New Roman" w:hAnsi="Times New Roman"/>
          <w:sz w:val="28"/>
          <w:szCs w:val="28"/>
          <w:lang w:eastAsia="ru-RU"/>
        </w:rPr>
        <w:t>, предусмотренных законодательством Российской Федерации о муниципальной службе.</w:t>
      </w:r>
    </w:p>
    <w:p w:rsidR="005F3EFE" w:rsidRPr="00E5063A" w:rsidRDefault="00C37F66"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w:t>
      </w:r>
      <w:r w:rsidR="005F3EFE" w:rsidRPr="00E5063A">
        <w:rPr>
          <w:rFonts w:ascii="Times New Roman" w:eastAsia="Times New Roman" w:hAnsi="Times New Roman"/>
          <w:sz w:val="28"/>
          <w:szCs w:val="28"/>
          <w:lang w:eastAsia="ru-RU"/>
        </w:rPr>
        <w:t>. Решения, принятые на сходе граждан, подлежат официальному опубликованию (обнародованию).</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15. Конференция граждан</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Конференция граждан проводится по инициативе: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населения;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Конференция граждан (собрание делегатов), проводимое по инициативе депутатов Совета муниципального образования и населения, назначается Советом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Порядок назначения и проведения конференции граждан и иные случаи проведения </w:t>
      </w:r>
      <w:proofErr w:type="gramStart"/>
      <w:r w:rsidRPr="00E5063A">
        <w:rPr>
          <w:rFonts w:ascii="Times New Roman" w:eastAsia="Times New Roman" w:hAnsi="Times New Roman"/>
          <w:sz w:val="28"/>
          <w:szCs w:val="28"/>
          <w:lang w:eastAsia="ru-RU"/>
        </w:rPr>
        <w:t>конференции</w:t>
      </w:r>
      <w:proofErr w:type="gramEnd"/>
      <w:r w:rsidRPr="00E5063A">
        <w:rPr>
          <w:rFonts w:ascii="Times New Roman" w:eastAsia="Times New Roman" w:hAnsi="Times New Roman"/>
          <w:sz w:val="28"/>
          <w:szCs w:val="28"/>
          <w:lang w:eastAsia="ru-RU"/>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 Итоги конференции граждан подлежат официальному опубликованию (обнародованию).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16. Опрос граждан</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Опрос граждан проводится на всей территории муниципального образования или </w:t>
      </w:r>
      <w:proofErr w:type="gramStart"/>
      <w:r w:rsidRPr="00E5063A">
        <w:rPr>
          <w:rFonts w:ascii="Times New Roman" w:eastAsia="Times New Roman" w:hAnsi="Times New Roman"/>
          <w:sz w:val="28"/>
          <w:szCs w:val="28"/>
          <w:lang w:eastAsia="ru-RU"/>
        </w:rPr>
        <w:t>на части территории</w:t>
      </w:r>
      <w:proofErr w:type="gramEnd"/>
      <w:r w:rsidRPr="00E5063A">
        <w:rPr>
          <w:rFonts w:ascii="Times New Roman" w:eastAsia="Times New Roman" w:hAnsi="Times New Roman"/>
          <w:sz w:val="28"/>
          <w:szCs w:val="28"/>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Результаты опроса носят рекомендательный характер.</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Опрос граждан проводится по инициативе: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 Совета или главы муниципального образования – по вопросам местного значения;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Порядок назначения и проведения опроса граждан определяется нормативным правовым актом Совета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Дата и сроки проведения опроса,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2) формулировка вопроса (вопросов), предлагаемого (предлагаемых) при проведении опроса,</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методика проведения опроса,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форма опросного листа,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минимальная численность жителей муниципального образования, участвующих в опросе.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spacing w:after="0" w:line="240" w:lineRule="auto"/>
        <w:ind w:firstLine="709"/>
        <w:jc w:val="both"/>
        <w:rPr>
          <w:rFonts w:ascii="Times New Roman" w:eastAsia="Times New Roman" w:hAnsi="Times New Roman"/>
          <w:b/>
          <w:sz w:val="28"/>
          <w:szCs w:val="28"/>
          <w:lang w:eastAsia="ru-RU"/>
        </w:rPr>
      </w:pPr>
      <w:r w:rsidRPr="00E5063A">
        <w:rPr>
          <w:rFonts w:ascii="Times New Roman" w:eastAsia="Times New Roman" w:hAnsi="Times New Roman"/>
          <w:b/>
          <w:sz w:val="28"/>
          <w:szCs w:val="28"/>
          <w:lang w:eastAsia="ru-RU"/>
        </w:rPr>
        <w:t>Статья 17. Обращение граждан в органы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7F66" w:rsidRPr="00E5063A" w:rsidRDefault="00C37F66" w:rsidP="005F3EFE">
      <w:pPr>
        <w:spacing w:after="0" w:line="240" w:lineRule="auto"/>
        <w:ind w:firstLine="709"/>
        <w:jc w:val="both"/>
        <w:rPr>
          <w:rFonts w:ascii="Times New Roman" w:eastAsia="Times New Roman" w:hAnsi="Times New Roman"/>
          <w:sz w:val="28"/>
          <w:szCs w:val="28"/>
          <w:lang w:eastAsia="ru-RU"/>
        </w:rPr>
      </w:pPr>
    </w:p>
    <w:p w:rsidR="00C37F66" w:rsidRPr="00E5063A" w:rsidRDefault="00C37F66" w:rsidP="00C37F66">
      <w:pPr>
        <w:spacing w:after="0" w:line="240" w:lineRule="auto"/>
        <w:ind w:firstLine="709"/>
        <w:jc w:val="both"/>
        <w:rPr>
          <w:rFonts w:ascii="Times New Roman" w:eastAsia="Times New Roman" w:hAnsi="Times New Roman"/>
          <w:b/>
          <w:sz w:val="28"/>
          <w:szCs w:val="28"/>
          <w:lang w:eastAsia="ru-RU"/>
        </w:rPr>
      </w:pPr>
      <w:r w:rsidRPr="00E5063A">
        <w:rPr>
          <w:rFonts w:ascii="Times New Roman" w:eastAsia="Times New Roman" w:hAnsi="Times New Roman"/>
          <w:b/>
          <w:sz w:val="28"/>
          <w:szCs w:val="28"/>
          <w:lang w:eastAsia="ru-RU"/>
        </w:rPr>
        <w:t>Статья 17.1.Староста сельского населенного пункта</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Староста сельского населенного пункта назначается Советом,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E5063A">
        <w:rPr>
          <w:rFonts w:ascii="Times New Roman" w:eastAsia="Times New Roman" w:hAnsi="Times New Roman"/>
          <w:sz w:val="28"/>
          <w:szCs w:val="28"/>
          <w:lang w:eastAsia="ru-RU"/>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муниципального образования.</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w:t>
      </w:r>
      <w:proofErr w:type="gramStart"/>
      <w:r w:rsidRPr="00E5063A">
        <w:rPr>
          <w:rFonts w:ascii="Times New Roman" w:eastAsia="Times New Roman" w:hAnsi="Times New Roman"/>
          <w:sz w:val="28"/>
          <w:szCs w:val="28"/>
          <w:lang w:eastAsia="ru-RU"/>
        </w:rPr>
        <w:t>замещающее</w:t>
      </w:r>
      <w:proofErr w:type="gramEnd"/>
      <w:r w:rsidRPr="00E5063A">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w:t>
      </w:r>
      <w:proofErr w:type="gramStart"/>
      <w:r w:rsidRPr="00E5063A">
        <w:rPr>
          <w:rFonts w:ascii="Times New Roman" w:eastAsia="Times New Roman" w:hAnsi="Times New Roman"/>
          <w:sz w:val="28"/>
          <w:szCs w:val="28"/>
          <w:lang w:eastAsia="ru-RU"/>
        </w:rPr>
        <w:t>признанное</w:t>
      </w:r>
      <w:proofErr w:type="gramEnd"/>
      <w:r w:rsidRPr="00E5063A">
        <w:rPr>
          <w:rFonts w:ascii="Times New Roman" w:eastAsia="Times New Roman" w:hAnsi="Times New Roman"/>
          <w:sz w:val="28"/>
          <w:szCs w:val="28"/>
          <w:lang w:eastAsia="ru-RU"/>
        </w:rPr>
        <w:t xml:space="preserve"> судом недееспособным или ограниченно дееспособным;</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w:t>
      </w:r>
      <w:proofErr w:type="gramStart"/>
      <w:r w:rsidRPr="00E5063A">
        <w:rPr>
          <w:rFonts w:ascii="Times New Roman" w:eastAsia="Times New Roman" w:hAnsi="Times New Roman"/>
          <w:sz w:val="28"/>
          <w:szCs w:val="28"/>
          <w:lang w:eastAsia="ru-RU"/>
        </w:rPr>
        <w:t>имеющее</w:t>
      </w:r>
      <w:proofErr w:type="gramEnd"/>
      <w:r w:rsidRPr="00E5063A">
        <w:rPr>
          <w:rFonts w:ascii="Times New Roman" w:eastAsia="Times New Roman" w:hAnsi="Times New Roman"/>
          <w:sz w:val="28"/>
          <w:szCs w:val="28"/>
          <w:lang w:eastAsia="ru-RU"/>
        </w:rPr>
        <w:t xml:space="preserve"> непогашенную или неснятую судимость.</w:t>
      </w:r>
    </w:p>
    <w:p w:rsidR="00B9060B"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5. </w:t>
      </w:r>
      <w:r w:rsidR="00B9060B" w:rsidRPr="00B9060B">
        <w:rPr>
          <w:rFonts w:ascii="Times New Roman" w:eastAsia="Times New Roman" w:hAnsi="Times New Roman"/>
          <w:sz w:val="28"/>
          <w:szCs w:val="28"/>
          <w:lang w:eastAsia="ru-RU"/>
        </w:rPr>
        <w:t>Староста сельского населенного пункта назначается сроком на пять лет.</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xml:space="preserve">Полномочия старосты сельского населенного пункта прекращаются досрочно по решению 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w:t>
      </w:r>
      <w:r w:rsidR="000E5A83">
        <w:rPr>
          <w:rFonts w:ascii="Times New Roman" w:eastAsia="Times New Roman" w:hAnsi="Times New Roman"/>
          <w:sz w:val="28"/>
          <w:szCs w:val="28"/>
          <w:lang w:eastAsia="ru-RU"/>
        </w:rPr>
        <w:t>№</w:t>
      </w:r>
      <w:r w:rsidRPr="00E5063A">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w:t>
      </w:r>
      <w:proofErr w:type="gramEnd"/>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осуществляет иные полномочия и права, предусмотренные Уставом и (или) нормативным правовым актом Совета в соответствии с законом субъекта Российской Федерации.</w:t>
      </w:r>
    </w:p>
    <w:p w:rsidR="00C37F66" w:rsidRPr="00E5063A" w:rsidRDefault="00C37F66" w:rsidP="00C37F66">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могут устанавливаться Уставом и (или) нормативным правовым актом Совета в соответствии с законом субъекта Российской Федерации.</w:t>
      </w:r>
    </w:p>
    <w:p w:rsidR="00C37F66" w:rsidRPr="00E5063A" w:rsidRDefault="00C37F66"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20"/>
        <w:jc w:val="center"/>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ГЛАВА </w:t>
      </w:r>
      <w:r w:rsidRPr="00E5063A">
        <w:rPr>
          <w:rFonts w:ascii="Times New Roman" w:eastAsia="Times New Roman" w:hAnsi="Times New Roman"/>
          <w:b/>
          <w:bCs/>
          <w:sz w:val="28"/>
          <w:szCs w:val="28"/>
          <w:lang w:val="en-US" w:eastAsia="ru-RU"/>
        </w:rPr>
        <w:t>III</w:t>
      </w:r>
      <w:r w:rsidRPr="00E5063A">
        <w:rPr>
          <w:rFonts w:ascii="Times New Roman" w:eastAsia="Times New Roman" w:hAnsi="Times New Roman"/>
          <w:b/>
          <w:bCs/>
          <w:sz w:val="28"/>
          <w:szCs w:val="28"/>
          <w:lang w:eastAsia="ru-RU"/>
        </w:rPr>
        <w:t>. Орган местного самоуправления и должностные лица местного самоуправления</w:t>
      </w:r>
    </w:p>
    <w:p w:rsidR="000E5A83" w:rsidRDefault="000E5A83" w:rsidP="005F3EFE">
      <w:pPr>
        <w:spacing w:after="0" w:line="240" w:lineRule="auto"/>
        <w:ind w:firstLine="709"/>
        <w:jc w:val="both"/>
        <w:rPr>
          <w:rFonts w:ascii="Times New Roman" w:eastAsia="Times New Roman" w:hAnsi="Times New Roman"/>
          <w:b/>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sz w:val="28"/>
          <w:szCs w:val="28"/>
          <w:lang w:eastAsia="ru-RU"/>
        </w:rPr>
      </w:pPr>
      <w:r w:rsidRPr="00E5063A">
        <w:rPr>
          <w:rFonts w:ascii="Times New Roman" w:eastAsia="Times New Roman" w:hAnsi="Times New Roman"/>
          <w:b/>
          <w:sz w:val="28"/>
          <w:szCs w:val="28"/>
          <w:lang w:eastAsia="ru-RU"/>
        </w:rPr>
        <w:t>Статья 18. Структура органов местного самоуправления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1. Структуру органов местного самоуправления составляют Совет муниципального образования, глава Царевщинского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19. Совет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Срок полномочий Совета составляет 5 лет.</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3.Совет может осуществлять свои полномочия в случае избрания не менее двух третей от установленной численности депутатов.</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Организацию деятельности Совета осуществляет глава муниципального образования, </w:t>
      </w:r>
      <w:proofErr w:type="gramStart"/>
      <w:r w:rsidRPr="00E5063A">
        <w:rPr>
          <w:rFonts w:ascii="Times New Roman" w:eastAsia="Times New Roman" w:hAnsi="Times New Roman"/>
          <w:sz w:val="28"/>
          <w:szCs w:val="28"/>
          <w:lang w:eastAsia="ru-RU"/>
        </w:rPr>
        <w:t>исполняющий</w:t>
      </w:r>
      <w:proofErr w:type="gramEnd"/>
      <w:r w:rsidRPr="00E5063A">
        <w:rPr>
          <w:rFonts w:ascii="Times New Roman" w:eastAsia="Times New Roman" w:hAnsi="Times New Roman"/>
          <w:sz w:val="28"/>
          <w:szCs w:val="28"/>
          <w:lang w:eastAsia="ru-RU"/>
        </w:rPr>
        <w:t xml:space="preserve"> полномочия председателя.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4.Начало и окончание срока полномочий Совета определяется в соответствии с федеральным законом.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5.Совет решает вопросы, отнесенные к его компетенции, на заседаниях.</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6.Совет собирается на первое заседание в 30 - </w:t>
      </w:r>
      <w:proofErr w:type="spellStart"/>
      <w:r w:rsidRPr="00E5063A">
        <w:rPr>
          <w:rFonts w:ascii="Times New Roman" w:eastAsia="Times New Roman" w:hAnsi="Times New Roman"/>
          <w:sz w:val="28"/>
          <w:szCs w:val="28"/>
          <w:lang w:eastAsia="ru-RU"/>
        </w:rPr>
        <w:t>дневный</w:t>
      </w:r>
      <w:proofErr w:type="spellEnd"/>
      <w:r w:rsidRPr="00E5063A">
        <w:rPr>
          <w:rFonts w:ascii="Times New Roman" w:eastAsia="Times New Roman" w:hAnsi="Times New Roman"/>
          <w:sz w:val="28"/>
          <w:szCs w:val="28"/>
          <w:lang w:eastAsia="ru-RU"/>
        </w:rPr>
        <w:t xml:space="preserve"> срок со дня избрания Совета в правомочном составе.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7.  Заседание Совета правомочно,  если на нем присутствует не менее 50 процентов от числа избранных депутатов.</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муниципального образования)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9. Совет наделен правом юридического лица, является муниципальным казенным учреждением.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10. Совет принимает Регламент, регулирующий вопросы его организации и деятельности.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12. Норма представительства от Совета муниципального образования в Собрание депутатов Балтайского муниципального района Саратовской области  составляет 4 человека – глава муниципального образования и 3 депутата, избираемых из числа депутатов прямым тайным голосованием.</w:t>
      </w: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lastRenderedPageBreak/>
        <w:t>Статья 20. Структура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Совет самостоятельно определяет свою структуру.</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Полномочия председателя Совета осуществляет глава муниципального образования, который руководит работой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w:t>
      </w:r>
      <w:r w:rsidR="00EC024B" w:rsidRPr="00E5063A">
        <w:rPr>
          <w:rFonts w:ascii="Times New Roman" w:eastAsia="Times New Roman" w:hAnsi="Times New Roman"/>
          <w:sz w:val="28"/>
          <w:szCs w:val="28"/>
          <w:lang w:eastAsia="ru-RU"/>
        </w:rPr>
        <w:t>Должностное лицо администрации муниципального образования</w:t>
      </w:r>
      <w:r w:rsidRPr="00E5063A">
        <w:rPr>
          <w:rFonts w:ascii="Times New Roman" w:eastAsia="Times New Roman" w:hAnsi="Times New Roman"/>
          <w:sz w:val="28"/>
          <w:szCs w:val="28"/>
          <w:lang w:eastAsia="ru-RU"/>
        </w:rPr>
        <w:t xml:space="preserve">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Структура, порядок формирования, полномочия и организация работы комиссий определяются Регламентом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21. Полномочия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исключительной компетенции Совета находится: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принятие Устава  муниципального образования и внесение в него изменений и дополнений;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утверждение местного бюджета и отчета об его исполнении;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принятие планов и программ развития муниципального образования, утверждение отчетов об их исполнении;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определение порядка управления и распоряжения имуществом, находящимся в муниципальной собственности;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w:t>
      </w:r>
      <w:proofErr w:type="gramStart"/>
      <w:r w:rsidRPr="00E5063A">
        <w:rPr>
          <w:rFonts w:ascii="Times New Roman" w:eastAsia="Times New Roman" w:hAnsi="Times New Roman"/>
          <w:sz w:val="28"/>
          <w:szCs w:val="28"/>
          <w:lang w:eastAsia="ru-RU"/>
        </w:rPr>
        <w:t>контроль за</w:t>
      </w:r>
      <w:proofErr w:type="gramEnd"/>
      <w:r w:rsidRPr="00E5063A">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91F6A" w:rsidRPr="00E5063A">
        <w:rPr>
          <w:rFonts w:ascii="Times New Roman" w:eastAsia="Times New Roman" w:hAnsi="Times New Roman"/>
          <w:sz w:val="28"/>
          <w:szCs w:val="28"/>
          <w:lang w:eastAsia="ru-RU"/>
        </w:rPr>
        <w:t>;</w:t>
      </w:r>
    </w:p>
    <w:p w:rsidR="00591F6A" w:rsidRPr="00E5063A" w:rsidRDefault="00591F6A"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утверждение стратегии социально-экономического развития муниципального образования;</w:t>
      </w:r>
    </w:p>
    <w:p w:rsidR="00D016AF" w:rsidRPr="00E5063A" w:rsidRDefault="00D016AF"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w:t>
      </w:r>
      <w:r w:rsidR="00CB086A">
        <w:rPr>
          <w:rFonts w:ascii="Times New Roman" w:eastAsia="Times New Roman" w:hAnsi="Times New Roman"/>
          <w:sz w:val="28"/>
          <w:szCs w:val="28"/>
          <w:lang w:eastAsia="ru-RU"/>
        </w:rPr>
        <w:t xml:space="preserve"> </w:t>
      </w:r>
      <w:r w:rsidRPr="00E5063A">
        <w:rPr>
          <w:rFonts w:ascii="Times New Roman" w:eastAsia="Times New Roman" w:hAnsi="Times New Roman"/>
          <w:sz w:val="28"/>
          <w:szCs w:val="28"/>
          <w:lang w:eastAsia="ru-RU"/>
        </w:rPr>
        <w:t>утверждение правил благоустройства территории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w:t>
      </w:r>
      <w:r w:rsidR="00CB086A">
        <w:rPr>
          <w:rFonts w:ascii="Times New Roman" w:eastAsia="Times New Roman" w:hAnsi="Times New Roman"/>
          <w:sz w:val="28"/>
          <w:szCs w:val="28"/>
          <w:lang w:eastAsia="ru-RU"/>
        </w:rPr>
        <w:t xml:space="preserve"> </w:t>
      </w:r>
      <w:r w:rsidRPr="00E5063A">
        <w:rPr>
          <w:rFonts w:ascii="Times New Roman" w:eastAsia="Times New Roman" w:hAnsi="Times New Roman"/>
          <w:sz w:val="28"/>
          <w:szCs w:val="28"/>
          <w:lang w:eastAsia="ru-RU"/>
        </w:rPr>
        <w:t>принятие решения об удалении главы муниципального образования в отставку.</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E5063A">
        <w:rPr>
          <w:rFonts w:ascii="Times New Roman" w:eastAsia="Times New Roman" w:hAnsi="Times New Roman"/>
          <w:sz w:val="28"/>
          <w:szCs w:val="28"/>
          <w:lang w:eastAsia="ru-RU"/>
        </w:rPr>
        <w:t>за</w:t>
      </w:r>
      <w:proofErr w:type="gramEnd"/>
      <w:r w:rsidRPr="00E5063A">
        <w:rPr>
          <w:rFonts w:ascii="Times New Roman" w:eastAsia="Times New Roman" w:hAnsi="Times New Roman"/>
          <w:sz w:val="28"/>
          <w:szCs w:val="28"/>
          <w:lang w:eastAsia="ru-RU"/>
        </w:rPr>
        <w:t xml:space="preserve"> отчетным.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Совет заслушивает отчеты руководителя территориального органа  внутренних дел о деятельности территориального органа  внутренних дел.</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22. Досрочное прекращение полномочий Совета</w:t>
      </w:r>
    </w:p>
    <w:p w:rsidR="005F3EFE" w:rsidRPr="00E5063A" w:rsidRDefault="005F3EFE" w:rsidP="005F3EFE">
      <w:pPr>
        <w:keepLines/>
        <w:widowControl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соответствии с федеральным законом полномочия Совета прекращаются: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 случае принятия указанным органом решения о самороспуске;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 случае преобразования муниципального образования, осуществляемого в соответствии с частями 3, 3.2, 4 - 6, 6.1, 6.2, 7, 7.1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 случае принятия закона Саратовской области о роспуске Совета по основаниям, предусмотренным федеральным законом.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  в случае утраты поселением статуса муниципального образования в связи с его объединением с городским округом;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Досрочное прекращение полномочий Совета влечет досрочное прекращение полномочий его депутатов.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В случае досрочного прекращения полномочий Совета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23. Порядок самороспуска Совета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1.Самороспуск Совета – досрочное прекращение осуществления Советом своих полномочий.</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Решение о самороспуске Совета подлежит опубликованию (обнародованию) в течение 3 дней со дня его принятия.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6. Решение о самороспуске Совета вступает в силу со дня его официального опубликования (обнародования).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tabs>
          <w:tab w:val="center" w:pos="3631"/>
        </w:tabs>
        <w:autoSpaceDE w:val="0"/>
        <w:autoSpaceDN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24. Статус депутата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Депутату Совета обеспечиваются условия для беспрепятственного осуществления своих полномочий.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4.Депутаты представительного органа муниципального образования осуществляют свои полномочия на непостоянной основе.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 Осуществляющий свои полномочия на постоянной основе депутат не вправе: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w:t>
      </w:r>
      <w:r w:rsidRPr="00E5063A">
        <w:rPr>
          <w:rFonts w:ascii="Times New Roman" w:eastAsia="Times New Roman" w:hAnsi="Times New Roman"/>
          <w:sz w:val="28"/>
          <w:szCs w:val="28"/>
          <w:lang w:eastAsia="ru-RU"/>
        </w:rPr>
        <w:lastRenderedPageBreak/>
        <w:t>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E5063A">
        <w:rPr>
          <w:rFonts w:ascii="Times New Roman" w:eastAsia="Times New Roman" w:hAnsi="Times New Roman"/>
          <w:sz w:val="28"/>
          <w:szCs w:val="28"/>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11. Депутат и председатель Совета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E5063A">
        <w:rPr>
          <w:rFonts w:ascii="Times New Roman" w:eastAsia="Times New Roman" w:hAnsi="Times New Roman"/>
          <w:sz w:val="28"/>
          <w:szCs w:val="28"/>
          <w:lang w:eastAsia="ru-RU"/>
        </w:rPr>
        <w:t>Полномочия депутата и председателя 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3.12.2012 № 230-ФЗ «О контроле за соответствием расходов лиц, замещающих государственные должности, и иных лиц их доходам», Федеральным законом от 7.05.2013 № 79-ФЗ «О запрете отдельным категориям лиц открывать и иметь счета (вклады), хранить наличные денежные</w:t>
      </w:r>
      <w:proofErr w:type="gramEnd"/>
      <w:r w:rsidRPr="00E5063A">
        <w:rPr>
          <w:rFonts w:ascii="Times New Roman" w:eastAsia="Times New Roman" w:hAnsi="Times New Roman"/>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25. Полномочия депутата Совета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Депутат Совета имеет право:</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принимать участие в деятельности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принимать участие в деятельности постоянных депутатских комитетов, комиссий, рабочих групп;</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готовить и направлять в Совет муниципального образования проекты правовых актов в порядке, предусмотренном Регламентом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26. Обязанности депутата на заседании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Депутат Совета обязан:</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лично участвовать в работе заседаний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выполнять требования Регламента Совета;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голосовать лично;</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выполнять другие обязанности, установленные действующим законодательством.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27. Досрочное прекращение полномочий депутата Совета</w:t>
      </w:r>
    </w:p>
    <w:p w:rsidR="005F3EFE" w:rsidRPr="00E5063A" w:rsidRDefault="005F3EFE" w:rsidP="005F3EFE">
      <w:pPr>
        <w:keepLines/>
        <w:widowControl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соответствии с федеральным законом  полномочия депутата Совета прекращаются досрочно в случае: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смерти;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отставки по собственному желанию;</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признания судом недееспособным или ограниченно дееспособным;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признания судом безвестно отсутствующим или объявления умершим;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вступления в отношении его в законную силу обвинительного приговора суда;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выезда за пределы Российской Федерации на постоянное место жительства;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E5063A">
        <w:rPr>
          <w:rFonts w:ascii="Times New Roman" w:eastAsia="Times New Roman" w:hAnsi="Times New Roman"/>
          <w:sz w:val="28"/>
          <w:szCs w:val="28"/>
          <w:lang w:eastAsia="ru-RU"/>
        </w:rPr>
        <w:t xml:space="preserve"> договора Российской Федерации, в соответствии с которым </w:t>
      </w:r>
      <w:r w:rsidRPr="00E5063A">
        <w:rPr>
          <w:rFonts w:ascii="Times New Roman" w:eastAsia="Times New Roman" w:hAnsi="Times New Roman"/>
          <w:sz w:val="28"/>
          <w:szCs w:val="28"/>
          <w:lang w:eastAsia="ru-RU"/>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отзыва избирателями;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досрочного прекращения полномочий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призыва на военную службу или направления на заменяющую ее альтернативную гражданскую службу;</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 иных случаях, установленных федеральным законодательством и иными федеральными законами,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16855" w:rsidRPr="00E5063A" w:rsidRDefault="00516855" w:rsidP="00516855">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В случае обращения Губернатора Саратовской области с заявлением о досрочном прекращении полномочий депутата Совета муниципального образования днем появления основания для досрочного прекращения полномочий является день поступления в Совет муниципального образования данного заявления.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28. Организация работы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Порядок работы Совета  и принятия решений определяются положениями настоящего Устава, Регламентом  и иными решениями Совета.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Основной организационной формой работы Совета являются заседания.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29. Глава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Глава муниципального образования избирается из числа депутатов Совета при открытом голосовании сроком на срок 5 лет.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3.Глава муниципального образования вступает в должность с момента принесения присяги: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«Вступая в должность главы Царевщинского муниципального образования Балтайского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Царевщинского муниципального образования Балтайского муниципального района Саратовской области и другие правовые акты органов местного самоуправления Царевщинского муниципального образования Балтайского муниципального района Саратовской области, уважать и охранять права и свободы человека</w:t>
      </w:r>
      <w:proofErr w:type="gramEnd"/>
      <w:r w:rsidRPr="00E5063A">
        <w:rPr>
          <w:rFonts w:ascii="Times New Roman" w:eastAsia="Times New Roman" w:hAnsi="Times New Roman"/>
          <w:sz w:val="28"/>
          <w:szCs w:val="28"/>
          <w:lang w:eastAsia="ru-RU"/>
        </w:rPr>
        <w:t xml:space="preserve"> и гражданина, защищать интересы жителей Царевщинского муниципального образования  Балтайского муниципального района Саратовской области, добросовестно выполнять возложенные на меня </w:t>
      </w:r>
      <w:r w:rsidRPr="00E5063A">
        <w:rPr>
          <w:rFonts w:ascii="Times New Roman" w:eastAsia="Times New Roman" w:hAnsi="Times New Roman"/>
          <w:sz w:val="28"/>
          <w:szCs w:val="28"/>
          <w:lang w:eastAsia="ru-RU"/>
        </w:rPr>
        <w:lastRenderedPageBreak/>
        <w:t>обязанности главы Царевщинского  муниципального образования Балтайского муниципального района Саратовской области».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Начало и окончание полномочий главы муниципального образования   определяется в соответствии с федеральным законом.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7. Глава  муниципального образования  в своей деятельности </w:t>
      </w:r>
      <w:proofErr w:type="gramStart"/>
      <w:r w:rsidRPr="00E5063A">
        <w:rPr>
          <w:rFonts w:ascii="Times New Roman" w:eastAsia="Times New Roman" w:hAnsi="Times New Roman"/>
          <w:sz w:val="28"/>
          <w:szCs w:val="28"/>
          <w:lang w:eastAsia="ru-RU"/>
        </w:rPr>
        <w:t>подконтролен</w:t>
      </w:r>
      <w:proofErr w:type="gramEnd"/>
      <w:r w:rsidRPr="00E5063A">
        <w:rPr>
          <w:rFonts w:ascii="Times New Roman" w:eastAsia="Times New Roman" w:hAnsi="Times New Roman"/>
          <w:sz w:val="28"/>
          <w:szCs w:val="28"/>
          <w:lang w:eastAsia="ru-RU"/>
        </w:rPr>
        <w:t xml:space="preserve"> и подотчетен населению и Совету.</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E5063A">
        <w:rPr>
          <w:rFonts w:ascii="Times New Roman" w:eastAsia="Times New Roman" w:hAnsi="Times New Roman"/>
          <w:sz w:val="28"/>
          <w:szCs w:val="28"/>
          <w:lang w:eastAsia="ru-RU"/>
        </w:rPr>
        <w:t>за</w:t>
      </w:r>
      <w:proofErr w:type="gramEnd"/>
      <w:r w:rsidRPr="00E5063A">
        <w:rPr>
          <w:rFonts w:ascii="Times New Roman" w:eastAsia="Times New Roman" w:hAnsi="Times New Roman"/>
          <w:sz w:val="28"/>
          <w:szCs w:val="28"/>
          <w:lang w:eastAsia="ru-RU"/>
        </w:rPr>
        <w:t xml:space="preserve"> отчетным.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9.Глава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E5063A">
        <w:rPr>
          <w:rFonts w:ascii="Times New Roman" w:eastAsia="Times New Roman" w:hAnsi="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E8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10.</w:t>
      </w:r>
      <w:r w:rsidR="004C4F44" w:rsidRPr="00E5063A">
        <w:rPr>
          <w:rFonts w:ascii="Times New Roman" w:eastAsia="Times New Roman" w:hAnsi="Times New Roman"/>
          <w:sz w:val="28"/>
          <w:szCs w:val="28"/>
          <w:lang w:eastAsia="ru-RU"/>
        </w:rPr>
        <w:t>Г</w:t>
      </w:r>
      <w:r w:rsidRPr="00E5063A">
        <w:rPr>
          <w:rFonts w:ascii="Times New Roman" w:eastAsia="Times New Roman" w:hAnsi="Times New Roman"/>
          <w:sz w:val="28"/>
          <w:szCs w:val="28"/>
          <w:lang w:eastAsia="ru-RU"/>
        </w:rPr>
        <w:t>лаве муниципального образования предоставляются гарантии в виде</w:t>
      </w:r>
      <w:r w:rsidR="00633E8E" w:rsidRPr="00E5063A">
        <w:rPr>
          <w:rFonts w:ascii="Times New Roman" w:eastAsia="Times New Roman" w:hAnsi="Times New Roman"/>
          <w:sz w:val="28"/>
          <w:szCs w:val="28"/>
          <w:lang w:eastAsia="ru-RU"/>
        </w:rPr>
        <w:t>:</w:t>
      </w:r>
    </w:p>
    <w:p w:rsidR="00633E8E" w:rsidRPr="00E5063A" w:rsidRDefault="00633E8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w:t>
      </w:r>
      <w:r w:rsidR="005F3EFE" w:rsidRPr="00E5063A">
        <w:rPr>
          <w:rFonts w:ascii="Times New Roman" w:eastAsia="Times New Roman" w:hAnsi="Times New Roman"/>
          <w:sz w:val="28"/>
          <w:szCs w:val="28"/>
          <w:lang w:eastAsia="ru-RU"/>
        </w:rPr>
        <w:t xml:space="preserve"> ежемеся</w:t>
      </w:r>
      <w:r w:rsidRPr="00E5063A">
        <w:rPr>
          <w:rFonts w:ascii="Times New Roman" w:eastAsia="Times New Roman" w:hAnsi="Times New Roman"/>
          <w:sz w:val="28"/>
          <w:szCs w:val="28"/>
          <w:lang w:eastAsia="ru-RU"/>
        </w:rPr>
        <w:t>чного денежного вознаграждения;</w:t>
      </w:r>
    </w:p>
    <w:p w:rsidR="005F3EFE" w:rsidRPr="00E5063A" w:rsidRDefault="00633E8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w:t>
      </w:r>
      <w:r w:rsidR="005F3EFE" w:rsidRPr="00E5063A">
        <w:rPr>
          <w:rFonts w:ascii="Times New Roman" w:eastAsia="Times New Roman" w:hAnsi="Times New Roman"/>
          <w:sz w:val="28"/>
          <w:szCs w:val="28"/>
          <w:lang w:eastAsia="ru-RU"/>
        </w:rPr>
        <w:t>единовременной выплаты при предоставлении ежегодного оплачиваемого отпуска</w:t>
      </w:r>
      <w:r w:rsidRPr="00E5063A">
        <w:rPr>
          <w:rFonts w:ascii="Times New Roman" w:eastAsia="Times New Roman" w:hAnsi="Times New Roman"/>
          <w:sz w:val="28"/>
          <w:szCs w:val="28"/>
          <w:lang w:eastAsia="ru-RU"/>
        </w:rPr>
        <w:t>;</w:t>
      </w:r>
    </w:p>
    <w:p w:rsidR="00633E8E" w:rsidRPr="00E5063A" w:rsidRDefault="00633E8E" w:rsidP="00633E8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материальной помощи (в связи с рождением ребенка, в связи с регистрацией брака, тяжелого финансового положения, связанного с ликвидацией последствий стихийных бедствий (пожар, наводнение), в связи с болезнью, в связи со смертью близкого родственника (жена, муж, дети, мать, отец), в связи со смертью главы муниципального образования материальная помощь выплачивается ближайшим родственникам на основании их письменного заявления;</w:t>
      </w:r>
      <w:proofErr w:type="gramEnd"/>
    </w:p>
    <w:p w:rsidR="00633E8E" w:rsidRPr="00E5063A" w:rsidRDefault="00633E8E" w:rsidP="00633E8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премий;</w:t>
      </w:r>
    </w:p>
    <w:p w:rsidR="00633E8E" w:rsidRPr="00E5063A" w:rsidRDefault="00633E8E" w:rsidP="00633E8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иных денежных выплаты в следующих случаях:</w:t>
      </w:r>
    </w:p>
    <w:p w:rsidR="00633E8E" w:rsidRPr="00E5063A" w:rsidRDefault="00633E8E" w:rsidP="00D12A79">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а) при награждении Почетной грамотой администрации Балтайского муниципального района в порядке и на условиях, установленных Положением о Почетной грамоте администрации Балтайского муниципального района;</w:t>
      </w:r>
    </w:p>
    <w:p w:rsidR="00633E8E" w:rsidRPr="00E5063A" w:rsidRDefault="004C4F44" w:rsidP="004C4F44">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б) </w:t>
      </w:r>
      <w:r w:rsidR="00633E8E" w:rsidRPr="00E5063A">
        <w:rPr>
          <w:rFonts w:ascii="Times New Roman" w:eastAsia="Times New Roman" w:hAnsi="Times New Roman"/>
          <w:sz w:val="28"/>
          <w:szCs w:val="28"/>
          <w:lang w:eastAsia="ru-RU"/>
        </w:rPr>
        <w:t>при награждении государственными и областными наградами в порядке и на условиях, установленных законодательством Российской Федер</w:t>
      </w:r>
      <w:r w:rsidRPr="00E5063A">
        <w:rPr>
          <w:rFonts w:ascii="Times New Roman" w:eastAsia="Times New Roman" w:hAnsi="Times New Roman"/>
          <w:sz w:val="28"/>
          <w:szCs w:val="28"/>
          <w:lang w:eastAsia="ru-RU"/>
        </w:rPr>
        <w:t>ации и Саратовской области;</w:t>
      </w:r>
    </w:p>
    <w:p w:rsidR="00633E8E" w:rsidRPr="00E5063A" w:rsidRDefault="004C4F44" w:rsidP="004C4F44">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в) </w:t>
      </w:r>
      <w:r w:rsidR="00633E8E" w:rsidRPr="00E5063A">
        <w:rPr>
          <w:rFonts w:ascii="Times New Roman" w:eastAsia="Times New Roman" w:hAnsi="Times New Roman"/>
          <w:sz w:val="28"/>
          <w:szCs w:val="28"/>
          <w:lang w:eastAsia="ru-RU"/>
        </w:rPr>
        <w:t>при занесении на районную доску Почета в размере, установленном в решении коллегии при администрации Бал</w:t>
      </w:r>
      <w:r w:rsidRPr="00E5063A">
        <w:rPr>
          <w:rFonts w:ascii="Times New Roman" w:eastAsia="Times New Roman" w:hAnsi="Times New Roman"/>
          <w:sz w:val="28"/>
          <w:szCs w:val="28"/>
          <w:lang w:eastAsia="ru-RU"/>
        </w:rPr>
        <w:t>тайского муниципального района;</w:t>
      </w:r>
    </w:p>
    <w:p w:rsidR="00633E8E" w:rsidRPr="00E5063A" w:rsidRDefault="004C4F44" w:rsidP="004C4F44">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г)</w:t>
      </w:r>
      <w:r w:rsidR="00633E8E" w:rsidRPr="00E5063A">
        <w:rPr>
          <w:rFonts w:ascii="Times New Roman" w:eastAsia="Times New Roman" w:hAnsi="Times New Roman"/>
          <w:sz w:val="28"/>
          <w:szCs w:val="28"/>
          <w:lang w:eastAsia="ru-RU"/>
        </w:rPr>
        <w:t xml:space="preserve"> в связи с выходом на государственную пенсию, при наличии стажа не менее 15 лет в органах местного самоуправления на муниципальных и выборных должностях в размере ежемеся</w:t>
      </w:r>
      <w:r w:rsidRPr="00E5063A">
        <w:rPr>
          <w:rFonts w:ascii="Times New Roman" w:eastAsia="Times New Roman" w:hAnsi="Times New Roman"/>
          <w:sz w:val="28"/>
          <w:szCs w:val="28"/>
          <w:lang w:eastAsia="ru-RU"/>
        </w:rPr>
        <w:t>чного денежного вознаграждения;</w:t>
      </w:r>
    </w:p>
    <w:p w:rsidR="00633E8E" w:rsidRPr="00E5063A" w:rsidRDefault="004C4F44" w:rsidP="004C4F44">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д)</w:t>
      </w:r>
      <w:r w:rsidR="00633E8E" w:rsidRPr="00E5063A">
        <w:rPr>
          <w:rFonts w:ascii="Times New Roman" w:eastAsia="Times New Roman" w:hAnsi="Times New Roman"/>
          <w:sz w:val="28"/>
          <w:szCs w:val="28"/>
          <w:lang w:eastAsia="ru-RU"/>
        </w:rPr>
        <w:t xml:space="preserve"> в связи с профессиональным праздником в размере 10% от ежемеся</w:t>
      </w:r>
      <w:r w:rsidRPr="00E5063A">
        <w:rPr>
          <w:rFonts w:ascii="Times New Roman" w:eastAsia="Times New Roman" w:hAnsi="Times New Roman"/>
          <w:sz w:val="28"/>
          <w:szCs w:val="28"/>
          <w:lang w:eastAsia="ru-RU"/>
        </w:rPr>
        <w:t>чного денежного вознаграждения;</w:t>
      </w:r>
    </w:p>
    <w:p w:rsidR="00633E8E" w:rsidRPr="00E5063A" w:rsidRDefault="004C4F44" w:rsidP="00633E8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е) </w:t>
      </w:r>
      <w:r w:rsidR="00633E8E" w:rsidRPr="00E5063A">
        <w:rPr>
          <w:rFonts w:ascii="Times New Roman" w:eastAsia="Times New Roman" w:hAnsi="Times New Roman"/>
          <w:sz w:val="28"/>
          <w:szCs w:val="28"/>
          <w:lang w:eastAsia="ru-RU"/>
        </w:rPr>
        <w:t>к юбилейным датам: 50, 55, 60 лет в размере 20% от ежемесячного денежного вознаграждения.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30. Полномочия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Глава  муниципального образования обладает следующими полномочиями: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подписывает и обнародует в </w:t>
      </w:r>
      <w:proofErr w:type="gramStart"/>
      <w:r w:rsidRPr="00E5063A">
        <w:rPr>
          <w:rFonts w:ascii="Times New Roman" w:eastAsia="Times New Roman" w:hAnsi="Times New Roman"/>
          <w:sz w:val="28"/>
          <w:szCs w:val="28"/>
          <w:lang w:eastAsia="ru-RU"/>
        </w:rPr>
        <w:t>порядке</w:t>
      </w:r>
      <w:proofErr w:type="gramEnd"/>
      <w:r w:rsidRPr="00E5063A">
        <w:rPr>
          <w:rFonts w:ascii="Times New Roman" w:eastAsia="Times New Roman" w:hAnsi="Times New Roman"/>
          <w:sz w:val="28"/>
          <w:szCs w:val="28"/>
          <w:lang w:eastAsia="ru-RU"/>
        </w:rPr>
        <w:t xml:space="preserve"> установленном настоящим Уставом, нормативные правовые акты, принятые Советом;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издает в пределах своих полномочий правовые акты;</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осуществляет руководство подготовкой заседаний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контролирует и обеспечивает выполнение Регламента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организует выполнение решений Совета;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дает поручения депутатским комиссиям и комитетам по вопросам их ведения, координирует их деятельность;</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принимает меры по обеспечению гласности и учету общественного мнения в работе Совета;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вправе отклонить нормативный правовой акт, принятый Советом;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представляет на утверждение Совета структуру местной администрации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формирует местную администрацию муниципального образования и руководит ее деятельностью в соответствии с настоящим Уставом и решениями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вносит на утверждение Совета проект местного бюджета, изменения в него и отчет о его исполнении;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представляет на утверждение Совета планы и программы социально-экономического развития муниципального образования, отчеты об их исполнении;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 вправе вносить предложения о созыве внеочередных заседаний Совета, предлагать вопросы в повестку дня заседаний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организует выполнение правовых актов Совета в рамках своих полномочий;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w:t>
      </w:r>
      <w:proofErr w:type="spellStart"/>
      <w:r w:rsidRPr="00E5063A">
        <w:rPr>
          <w:rFonts w:ascii="Times New Roman" w:eastAsia="Times New Roman" w:hAnsi="Times New Roman"/>
          <w:sz w:val="28"/>
          <w:szCs w:val="28"/>
          <w:lang w:eastAsia="ru-RU"/>
        </w:rPr>
        <w:t>муниципально</w:t>
      </w:r>
      <w:proofErr w:type="spellEnd"/>
      <w:r w:rsidRPr="00E5063A">
        <w:rPr>
          <w:rFonts w:ascii="Times New Roman" w:eastAsia="Times New Roman" w:hAnsi="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w:t>
      </w: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31. Досрочное прекращение полномочий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1.В соответствии с федеральным законом полномочия главы  муниципального образования прекращаются досрочно в случае: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смерти;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отставки по собственному желанию;</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отрешения от должности  в порядке, предусмотренном федеральным законом;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признания судом недееспособным или ограниченно дееспособным;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признания судом безвестно отсутствующим или объявления умершим;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вступления в отношении его в законную силу обвинительного приговора суда;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выезда за пределы Российской Федерации на постоянное место жительства;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5063A">
        <w:rPr>
          <w:rFonts w:ascii="Times New Roman" w:eastAsia="Times New Roman" w:hAnsi="Times New Roman"/>
          <w:sz w:val="28"/>
          <w:szCs w:val="28"/>
          <w:lang w:eastAsia="ru-RU"/>
        </w:rPr>
        <w:t xml:space="preserve">, в </w:t>
      </w:r>
      <w:proofErr w:type="gramStart"/>
      <w:r w:rsidRPr="00E5063A">
        <w:rPr>
          <w:rFonts w:ascii="Times New Roman" w:eastAsia="Times New Roman" w:hAnsi="Times New Roman"/>
          <w:sz w:val="28"/>
          <w:szCs w:val="28"/>
          <w:lang w:eastAsia="ru-RU"/>
        </w:rPr>
        <w:t>соответствии</w:t>
      </w:r>
      <w:proofErr w:type="gramEnd"/>
      <w:r w:rsidRPr="00E5063A">
        <w:rPr>
          <w:rFonts w:ascii="Times New Roman" w:eastAsia="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trike/>
          <w:sz w:val="28"/>
          <w:szCs w:val="28"/>
          <w:lang w:eastAsia="ru-RU"/>
        </w:rPr>
      </w:pPr>
      <w:r w:rsidRPr="00E5063A">
        <w:rPr>
          <w:rFonts w:ascii="Times New Roman" w:eastAsia="Times New Roman" w:hAnsi="Times New Roman"/>
          <w:sz w:val="28"/>
          <w:szCs w:val="28"/>
          <w:lang w:eastAsia="ru-RU"/>
        </w:rPr>
        <w:t>- отзыва избирателями;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 преобразования муниципального образования, осуществляемого в соответствии с частями 3, 3.2, 4 - 6, 6.1, 6.2, 7, 7.1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утраты  поселением статуса муниципального образования в связи с его объединением с городским округом;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удаления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Глава муниципального образования, в отношении которого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Суд должен рассмотреть заявление и принять решение не позднее чем через 10 дней со дня подачи заявления.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4.В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муниципального образования, определяем</w:t>
      </w:r>
      <w:r w:rsidR="00DC165B" w:rsidRPr="00E5063A">
        <w:rPr>
          <w:rFonts w:ascii="Times New Roman" w:eastAsia="Times New Roman" w:hAnsi="Times New Roman"/>
          <w:sz w:val="28"/>
          <w:szCs w:val="28"/>
          <w:lang w:eastAsia="ru-RU"/>
        </w:rPr>
        <w:t>о</w:t>
      </w:r>
      <w:r w:rsidRPr="00E5063A">
        <w:rPr>
          <w:rFonts w:ascii="Times New Roman" w:eastAsia="Times New Roman" w:hAnsi="Times New Roman"/>
          <w:sz w:val="28"/>
          <w:szCs w:val="28"/>
          <w:lang w:eastAsia="ru-RU"/>
        </w:rPr>
        <w:t>е в соответствии с Уставом.</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из своего состава, осуществляется не позднее чем через шесть месяцев со дня такого прекращения полномочий.</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При этом если до истечения срока полномочий Советамуниципального образования осталось менее шести месяцев, избрание главы муниципального образования осуществляется в течение трех месяцев со дня избрания Советамуниципального образования в правомочном составе.</w:t>
      </w:r>
    </w:p>
    <w:p w:rsidR="005D0169" w:rsidRPr="00E5063A" w:rsidRDefault="005D0169" w:rsidP="005D0169">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В случае</w:t>
      </w:r>
      <w:proofErr w:type="gramStart"/>
      <w:r w:rsidRPr="00E5063A">
        <w:rPr>
          <w:rFonts w:ascii="Times New Roman" w:eastAsia="Times New Roman" w:hAnsi="Times New Roman"/>
          <w:sz w:val="28"/>
          <w:szCs w:val="28"/>
          <w:lang w:eastAsia="ru-RU"/>
        </w:rPr>
        <w:t>,</w:t>
      </w:r>
      <w:proofErr w:type="gramEnd"/>
      <w:r w:rsidRPr="00E5063A">
        <w:rPr>
          <w:rFonts w:ascii="Times New Roman" w:eastAsia="Times New Roman" w:hAnsi="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w:t>
      </w:r>
      <w:r w:rsidRPr="00E5063A">
        <w:rPr>
          <w:rFonts w:ascii="Times New Roman" w:eastAsia="Times New Roman" w:hAnsi="Times New Roman"/>
          <w:sz w:val="28"/>
          <w:szCs w:val="28"/>
          <w:lang w:eastAsia="ru-RU"/>
        </w:rPr>
        <w:lastRenderedPageBreak/>
        <w:t>муниципального образования, избираемого на муниципальных выборах, не могут быть назначены до вступления решения суда в законную силу.</w:t>
      </w:r>
    </w:p>
    <w:p w:rsidR="005D0169" w:rsidRPr="00E5063A" w:rsidRDefault="005D0169" w:rsidP="005D0169">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В случае</w:t>
      </w:r>
      <w:proofErr w:type="gramStart"/>
      <w:r w:rsidRPr="00E5063A">
        <w:rPr>
          <w:rFonts w:ascii="Times New Roman" w:eastAsia="Times New Roman" w:hAnsi="Times New Roman"/>
          <w:sz w:val="28"/>
          <w:szCs w:val="28"/>
          <w:lang w:eastAsia="ru-RU"/>
        </w:rPr>
        <w:t>,</w:t>
      </w:r>
      <w:proofErr w:type="gramEnd"/>
      <w:r w:rsidRPr="00E5063A">
        <w:rPr>
          <w:rFonts w:ascii="Times New Roman" w:eastAsia="Times New Roman" w:hAnsi="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Советом из своего состава, до вступления решения суда в законную силу.</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32. Администрация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33. Полномочия администрации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К полномочиям администрации муниципального образования относится: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cs="Arial"/>
          <w:sz w:val="28"/>
          <w:szCs w:val="28"/>
          <w:lang w:eastAsia="ru-RU"/>
        </w:rPr>
        <w:t>1)р</w:t>
      </w:r>
      <w:r w:rsidRPr="00E5063A">
        <w:rPr>
          <w:rFonts w:ascii="Times New Roman" w:eastAsia="Times New Roman" w:hAnsi="Times New Roman"/>
          <w:sz w:val="28"/>
          <w:szCs w:val="28"/>
          <w:lang w:eastAsia="ru-RU"/>
        </w:rPr>
        <w:t>азработка и внесение на утверждение Совету проектов планов и программ комплексного социально-экономического развития муниципального образования и организация их исполнения;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E5063A">
        <w:rPr>
          <w:rFonts w:ascii="Times New Roman" w:eastAsia="Times New Roman" w:hAnsi="Times New Roman"/>
          <w:sz w:val="28"/>
          <w:szCs w:val="28"/>
          <w:lang w:eastAsia="ru-RU"/>
        </w:rPr>
        <w:t>контроль за</w:t>
      </w:r>
      <w:proofErr w:type="gramEnd"/>
      <w:r w:rsidRPr="00E5063A">
        <w:rPr>
          <w:rFonts w:ascii="Times New Roman" w:eastAsia="Times New Roman" w:hAnsi="Times New Roman"/>
          <w:sz w:val="28"/>
          <w:szCs w:val="28"/>
          <w:lang w:eastAsia="ru-RU"/>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3)оказание содействия развитию предпринимательства;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4)организация и осуществление муниципального контроля по вопросам, предусмотренным федеральными законами;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установленных Федеральным законом случаях.</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w:t>
      </w:r>
    </w:p>
    <w:p w:rsidR="005F3EFE" w:rsidRPr="00E5063A" w:rsidRDefault="005F3EFE" w:rsidP="005F3EFE">
      <w:pPr>
        <w:autoSpaceDE w:val="0"/>
        <w:autoSpaceDN w:val="0"/>
        <w:adjustRightInd w:val="0"/>
        <w:spacing w:after="0" w:line="240" w:lineRule="auto"/>
        <w:jc w:val="both"/>
        <w:rPr>
          <w:rFonts w:ascii="Times New Roman" w:eastAsia="Times New Roman" w:hAnsi="Times New Roman"/>
          <w:b/>
          <w:bCs/>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34. Контрольно-счетный орган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Контрольно-счетный орган Царевщинского муниципального образования Балтайского  муниципального района Саратовской области образуется Советом.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Порядок организации и деятельности контрольно-счетного органа Царевщинского муниципального образования Балтайского муниципального района Саратовской области определяется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5F3EFE"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B086A" w:rsidRPr="00E5063A" w:rsidRDefault="00CB086A"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35. Избирательная комиссия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Организация подготовки и проведения выборов Совета, подготовки и проведения местного референдума, голосования по отзыву депутата, главы </w:t>
      </w:r>
      <w:r w:rsidRPr="00E5063A">
        <w:rPr>
          <w:rFonts w:ascii="Times New Roman" w:eastAsia="Times New Roman" w:hAnsi="Times New Roman"/>
          <w:sz w:val="28"/>
          <w:szCs w:val="28"/>
          <w:lang w:eastAsia="ru-RU"/>
        </w:rPr>
        <w:lastRenderedPageBreak/>
        <w:t xml:space="preserve">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Избирательная комиссия муниципального образования формируется в количестве 6 членов с правом решающего голоса, в порядке, установленном федеральным законодательством.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Срок полномочий избирательной комиссии   составляет 5 лет.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36. Муниципальная служба</w:t>
      </w: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Cs/>
          <w:kern w:val="2"/>
          <w:sz w:val="28"/>
          <w:szCs w:val="28"/>
          <w:lang w:eastAsia="ru-RU"/>
        </w:rPr>
      </w:pPr>
      <w:r w:rsidRPr="00E5063A">
        <w:rPr>
          <w:rFonts w:ascii="Times New Roman" w:eastAsia="Times New Roman" w:hAnsi="Times New Roman"/>
          <w:sz w:val="28"/>
          <w:szCs w:val="28"/>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20"/>
        <w:jc w:val="center"/>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ГЛАВА</w:t>
      </w:r>
      <w:r w:rsidRPr="00E5063A">
        <w:rPr>
          <w:rFonts w:ascii="Times New Roman" w:eastAsia="Times New Roman" w:hAnsi="Times New Roman"/>
          <w:b/>
          <w:sz w:val="28"/>
          <w:szCs w:val="28"/>
          <w:lang w:eastAsia="ru-RU"/>
        </w:rPr>
        <w:t> </w:t>
      </w:r>
      <w:r w:rsidRPr="00E5063A">
        <w:rPr>
          <w:rFonts w:ascii="Times New Roman" w:eastAsia="Times New Roman" w:hAnsi="Times New Roman"/>
          <w:b/>
          <w:sz w:val="28"/>
          <w:szCs w:val="28"/>
          <w:lang w:val="en-US" w:eastAsia="ru-RU"/>
        </w:rPr>
        <w:t>I</w:t>
      </w:r>
      <w:r w:rsidRPr="00E5063A">
        <w:rPr>
          <w:rFonts w:ascii="Times New Roman" w:eastAsia="Times New Roman" w:hAnsi="Times New Roman"/>
          <w:b/>
          <w:bCs/>
          <w:sz w:val="28"/>
          <w:szCs w:val="28"/>
          <w:lang w:val="en-US" w:eastAsia="ru-RU"/>
        </w:rPr>
        <w:t>V</w:t>
      </w:r>
      <w:r w:rsidRPr="00E5063A">
        <w:rPr>
          <w:rFonts w:ascii="Times New Roman" w:eastAsia="Times New Roman" w:hAnsi="Times New Roman"/>
          <w:b/>
          <w:bCs/>
          <w:sz w:val="28"/>
          <w:szCs w:val="28"/>
          <w:lang w:eastAsia="ru-RU"/>
        </w:rPr>
        <w:t>. МУНИЦИПАЛЬНЫЕ ПРАВОВЫЕ АКТЫ</w:t>
      </w:r>
    </w:p>
    <w:p w:rsidR="005F3EFE" w:rsidRPr="00E5063A" w:rsidRDefault="005F3EFE" w:rsidP="005F3EFE">
      <w:pPr>
        <w:keepLines/>
        <w:widowControl w:val="0"/>
        <w:spacing w:after="0" w:line="240" w:lineRule="auto"/>
        <w:ind w:firstLine="720"/>
        <w:jc w:val="both"/>
        <w:rPr>
          <w:rFonts w:ascii="Times New Roman" w:eastAsia="Times New Roman" w:hAnsi="Times New Roman"/>
          <w:b/>
          <w:bCs/>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37. Система муниципальных правовых актов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систему муниципальных правовых актов входят: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Устав муниципального образования, правовые акты, принятые на местном референдуме;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нормативные и иные правовые акты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правовые акты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F3EFE"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CB086A" w:rsidRDefault="00CB086A" w:rsidP="005F3EFE">
      <w:pPr>
        <w:spacing w:after="0" w:line="240" w:lineRule="auto"/>
        <w:ind w:firstLine="709"/>
        <w:jc w:val="both"/>
        <w:rPr>
          <w:rFonts w:ascii="Times New Roman" w:eastAsia="Times New Roman" w:hAnsi="Times New Roman"/>
          <w:sz w:val="28"/>
          <w:szCs w:val="28"/>
          <w:lang w:eastAsia="ru-RU"/>
        </w:rPr>
      </w:pPr>
    </w:p>
    <w:p w:rsidR="00CB086A" w:rsidRPr="00E5063A" w:rsidRDefault="00CB086A"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38. Подготовка муниципальных правовых актов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39. Отмена и приостановление муниципальных правовых актов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самоуправлениямуниципального</w:t>
      </w:r>
      <w:proofErr w:type="gramEnd"/>
      <w:r w:rsidRPr="00E5063A">
        <w:rPr>
          <w:rFonts w:ascii="Times New Roman" w:eastAsia="Times New Roman" w:hAnsi="Times New Roman"/>
          <w:sz w:val="28"/>
          <w:szCs w:val="28"/>
          <w:lang w:eastAsia="ru-RU"/>
        </w:rPr>
        <w:t xml:space="preserve"> </w:t>
      </w:r>
      <w:proofErr w:type="gramStart"/>
      <w:r w:rsidRPr="00E5063A">
        <w:rPr>
          <w:rFonts w:ascii="Times New Roman" w:eastAsia="Times New Roman" w:hAnsi="Times New Roman"/>
          <w:sz w:val="28"/>
          <w:szCs w:val="28"/>
          <w:lang w:eastAsia="ru-RU"/>
        </w:rPr>
        <w:t>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5063A">
        <w:rPr>
          <w:rFonts w:ascii="Times New Roman" w:eastAsia="Times New Roman" w:hAnsi="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40. Порядок принятия Устава муниципального образования, внесения изменений в настоящий Устав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Устав муниципального образования (далее – Устав) принимается Советом.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E5063A">
        <w:rPr>
          <w:rFonts w:ascii="Times New Roman" w:eastAsia="Times New Roman" w:hAnsi="Times New Roman"/>
          <w:sz w:val="28"/>
          <w:szCs w:val="28"/>
          <w:lang w:eastAsia="ru-RU"/>
        </w:rPr>
        <w:t>позднее</w:t>
      </w:r>
      <w:proofErr w:type="gramEnd"/>
      <w:r w:rsidRPr="00E5063A">
        <w:rPr>
          <w:rFonts w:ascii="Times New Roman" w:eastAsia="Times New Roman" w:hAnsi="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w:t>
      </w:r>
      <w:r w:rsidRPr="00E5063A">
        <w:rPr>
          <w:rFonts w:ascii="Times New Roman" w:eastAsia="Times New Roman" w:hAnsi="Times New Roman"/>
          <w:sz w:val="28"/>
          <w:szCs w:val="28"/>
          <w:lang w:eastAsia="ru-RU"/>
        </w:rPr>
        <w:lastRenderedPageBreak/>
        <w:t>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w:t>
      </w:r>
      <w:proofErr w:type="gramEnd"/>
      <w:r w:rsidRPr="00E5063A">
        <w:rPr>
          <w:rFonts w:ascii="Times New Roman" w:eastAsia="Times New Roman" w:hAnsi="Times New Roman"/>
          <w:sz w:val="28"/>
          <w:szCs w:val="28"/>
          <w:lang w:eastAsia="ru-RU"/>
        </w:rPr>
        <w:t xml:space="preserve"> муниципального образования в соответствии с этими нормативными правовыми актами.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2.1. Изменения и дополнения в Устав муниципального образования вносятся муниципальным правовым актом, который может оформляться: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решением Совета  муниципального образования, подписанным главой муниципального образования, исполняющим полномочия председателя Совета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отдельным нормативным правовым актом, принятым Советом муниципального образования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о его принятии. Включение в такое решение Совета муниципального образования переходных положений и (или) норм о вступлении в силу изменений и дополнений, вносимых в устав муниципального образования, не допускается.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E5063A">
        <w:rPr>
          <w:rFonts w:ascii="Times New Roman" w:eastAsia="Times New Roman" w:hAnsi="Times New Roman"/>
          <w:sz w:val="28"/>
          <w:szCs w:val="28"/>
          <w:lang w:eastAsia="ru-RU"/>
        </w:rPr>
        <w:t>порядке</w:t>
      </w:r>
      <w:proofErr w:type="gramEnd"/>
      <w:r w:rsidRPr="00E5063A">
        <w:rPr>
          <w:rFonts w:ascii="Times New Roman" w:eastAsia="Times New Roman" w:hAnsi="Times New Roman"/>
          <w:sz w:val="28"/>
          <w:szCs w:val="28"/>
          <w:lang w:eastAsia="ru-RU"/>
        </w:rPr>
        <w:t xml:space="preserve"> установленном Федеральным законом.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5063A">
        <w:rPr>
          <w:rFonts w:ascii="Times New Roman" w:eastAsia="Times New Roman" w:hAnsi="Times New Roman"/>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46014" w:rsidRPr="00E5063A" w:rsidRDefault="005F3EFE" w:rsidP="00746014">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6. </w:t>
      </w:r>
      <w:proofErr w:type="gramStart"/>
      <w:r w:rsidR="00746014" w:rsidRPr="00E5063A">
        <w:rPr>
          <w:rFonts w:ascii="Times New Roman" w:eastAsia="Times New Roman" w:hAnsi="Times New Roman"/>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00746014" w:rsidRPr="00E5063A">
        <w:rPr>
          <w:rFonts w:ascii="Times New Roman" w:eastAsia="Times New Roman" w:hAnsi="Times New Roman"/>
          <w:sz w:val="28"/>
          <w:szCs w:val="28"/>
          <w:lang w:eastAsia="ru-RU"/>
        </w:rPr>
        <w:lastRenderedPageBreak/>
        <w:t>истечения срока полномочий Совета, принявшего муниципальный правовой акт о внесении указанных</w:t>
      </w:r>
      <w:proofErr w:type="gramEnd"/>
      <w:r w:rsidR="00746014" w:rsidRPr="00E5063A">
        <w:rPr>
          <w:rFonts w:ascii="Times New Roman" w:eastAsia="Times New Roman" w:hAnsi="Times New Roman"/>
          <w:sz w:val="28"/>
          <w:szCs w:val="28"/>
          <w:lang w:eastAsia="ru-RU"/>
        </w:rPr>
        <w:t xml:space="preserve"> изменений и дополнений в Устав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 Приведение Устава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E5063A">
        <w:rPr>
          <w:rFonts w:ascii="Times New Roman" w:eastAsia="Times New Roman" w:hAnsi="Times New Roman"/>
          <w:sz w:val="28"/>
          <w:szCs w:val="28"/>
          <w:lang w:eastAsia="ru-RU"/>
        </w:rPr>
        <w:t>,</w:t>
      </w:r>
      <w:proofErr w:type="gramEnd"/>
      <w:r w:rsidRPr="00E5063A">
        <w:rPr>
          <w:rFonts w:ascii="Times New Roman" w:eastAsia="Times New Roman" w:hAnsi="Times New Roman"/>
          <w:sz w:val="28"/>
          <w:szCs w:val="28"/>
          <w:lang w:eastAsia="ru-RU"/>
        </w:rPr>
        <w:t xml:space="preserve"> если федеральным законом, законом Саратовской области указанный срок не установлен, срок приведения Устава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41. Решения, принятые на местном референдуме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w:t>
      </w:r>
      <w:proofErr w:type="gramStart"/>
      <w:r w:rsidRPr="00E5063A">
        <w:rPr>
          <w:rFonts w:ascii="Times New Roman" w:eastAsia="Times New Roman" w:hAnsi="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5063A">
        <w:rPr>
          <w:rFonts w:ascii="Times New Roman" w:eastAsia="Times New Roman" w:hAnsi="Times New Roman"/>
          <w:sz w:val="28"/>
          <w:szCs w:val="28"/>
          <w:lang w:eastAsia="ru-RU"/>
        </w:rPr>
        <w:t xml:space="preserve"> Указанный срок не может превышать три месяца.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42. Правовые акты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w:t>
      </w:r>
      <w:proofErr w:type="gramStart"/>
      <w:r w:rsidRPr="00E5063A">
        <w:rPr>
          <w:rFonts w:ascii="Times New Roman" w:eastAsia="Times New Roman" w:hAnsi="Times New Roman"/>
          <w:sz w:val="28"/>
          <w:szCs w:val="28"/>
          <w:lang w:eastAsia="ru-RU"/>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w:t>
      </w:r>
      <w:proofErr w:type="gramEnd"/>
      <w:r w:rsidRPr="00E5063A">
        <w:rPr>
          <w:rFonts w:ascii="Times New Roman" w:eastAsia="Times New Roman" w:hAnsi="Times New Roman"/>
          <w:sz w:val="28"/>
          <w:szCs w:val="28"/>
          <w:lang w:eastAsia="ru-RU"/>
        </w:rPr>
        <w:t xml:space="preserve">, уставом муниципального образования. Решения Совета, устанавливающие </w:t>
      </w:r>
      <w:r w:rsidRPr="00E5063A">
        <w:rPr>
          <w:rFonts w:ascii="Times New Roman" w:eastAsia="Times New Roman" w:hAnsi="Times New Roman"/>
          <w:sz w:val="28"/>
          <w:szCs w:val="28"/>
          <w:lang w:eastAsia="ru-RU"/>
        </w:rPr>
        <w:lastRenderedPageBreak/>
        <w:t>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Решения ненормативного характера принимаются в порядке, предусмотренном Регламентом Совета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43. Правовые акты главы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w:t>
      </w:r>
      <w:proofErr w:type="gramEnd"/>
      <w:r w:rsidRPr="00E5063A">
        <w:rPr>
          <w:rFonts w:ascii="Times New Roman" w:eastAsia="Times New Roman" w:hAnsi="Times New Roman"/>
          <w:sz w:val="28"/>
          <w:szCs w:val="28"/>
          <w:lang w:eastAsia="ru-RU"/>
        </w:rPr>
        <w:t xml:space="preserve"> местной администрации муниципального образования.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44. Порядок официального опубликования (обнародования) и вступления в силу муниципальных правовых актов</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2.Решения Совета о налогах и сборах вступают в силу в соответствии с Налоговым кодексом Российской Федерации.</w:t>
      </w:r>
    </w:p>
    <w:p w:rsidR="00B9060B" w:rsidRDefault="00B9060B" w:rsidP="005F3EF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5F3EFE" w:rsidRPr="00E5063A">
        <w:rPr>
          <w:rFonts w:ascii="Times New Roman" w:eastAsia="Times New Roman" w:hAnsi="Times New Roman"/>
          <w:sz w:val="28"/>
          <w:szCs w:val="28"/>
          <w:lang w:eastAsia="ru-RU"/>
        </w:rPr>
        <w:t xml:space="preserve">. </w:t>
      </w:r>
      <w:r w:rsidRPr="00B9060B">
        <w:rPr>
          <w:rFonts w:ascii="Times New Roman" w:eastAsia="Times New Roman" w:hAnsi="Times New Roman"/>
          <w:sz w:val="28"/>
          <w:szCs w:val="28"/>
          <w:lang w:eastAsia="ru-RU"/>
        </w:rPr>
        <w:t>Официальным обнародованием  муниципальных правовых актов  считается размещения муниципальных правовых актов в специально выделенных местах на здании (помещении) Совета,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5F3EFE" w:rsidRPr="00E5063A" w:rsidRDefault="00B9060B" w:rsidP="005F3EF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F3EFE" w:rsidRPr="00E5063A">
        <w:rPr>
          <w:rFonts w:ascii="Times New Roman" w:eastAsia="Times New Roman" w:hAnsi="Times New Roman"/>
          <w:sz w:val="28"/>
          <w:szCs w:val="28"/>
          <w:lang w:eastAsia="ru-RU"/>
        </w:rPr>
        <w:t xml:space="preserve">.Решения Совета подписываются главой муниципального образования в течение 10 дней со дня их поступления. </w:t>
      </w:r>
      <w:bookmarkStart w:id="0" w:name="_GoBack"/>
      <w:bookmarkEnd w:id="0"/>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Глава муниципального образования, исполняющий полномочия главы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Подписанное решение Совета подлежит опублик</w:t>
      </w:r>
      <w:r w:rsidR="008E196E" w:rsidRPr="00E5063A">
        <w:rPr>
          <w:rFonts w:ascii="Times New Roman" w:eastAsia="Times New Roman" w:hAnsi="Times New Roman"/>
          <w:sz w:val="28"/>
          <w:szCs w:val="28"/>
          <w:lang w:eastAsia="ru-RU"/>
        </w:rPr>
        <w:t>ованию (обнародованию) в течение</w:t>
      </w:r>
      <w:r w:rsidRPr="00E5063A">
        <w:rPr>
          <w:rFonts w:ascii="Times New Roman" w:eastAsia="Times New Roman" w:hAnsi="Times New Roman"/>
          <w:sz w:val="28"/>
          <w:szCs w:val="28"/>
          <w:lang w:eastAsia="ru-RU"/>
        </w:rPr>
        <w:t xml:space="preserve"> 7 дней со дня подписания.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5F3EFE" w:rsidRPr="00E5063A" w:rsidRDefault="005F3EFE" w:rsidP="005F3EFE">
      <w:pPr>
        <w:keepLines/>
        <w:widowControl w:val="0"/>
        <w:spacing w:after="0" w:line="240" w:lineRule="auto"/>
        <w:ind w:firstLine="567"/>
        <w:jc w:val="center"/>
        <w:rPr>
          <w:rFonts w:ascii="Times New Roman" w:eastAsia="Times New Roman" w:hAnsi="Times New Roman"/>
          <w:b/>
          <w:bCs/>
          <w:sz w:val="28"/>
          <w:szCs w:val="28"/>
          <w:lang w:eastAsia="ru-RU"/>
        </w:rPr>
      </w:pPr>
    </w:p>
    <w:p w:rsidR="005F3EFE" w:rsidRPr="00E5063A" w:rsidRDefault="005F3EFE" w:rsidP="005F3EFE">
      <w:pPr>
        <w:keepLines/>
        <w:widowControl w:val="0"/>
        <w:spacing w:after="0" w:line="240" w:lineRule="auto"/>
        <w:ind w:firstLine="567"/>
        <w:jc w:val="center"/>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ГЛАВА </w:t>
      </w:r>
      <w:r w:rsidRPr="00E5063A">
        <w:rPr>
          <w:rFonts w:ascii="Times New Roman" w:eastAsia="Times New Roman" w:hAnsi="Times New Roman"/>
          <w:b/>
          <w:bCs/>
          <w:sz w:val="28"/>
          <w:szCs w:val="28"/>
          <w:lang w:val="en-US" w:eastAsia="ru-RU"/>
        </w:rPr>
        <w:t>V</w:t>
      </w:r>
      <w:r w:rsidRPr="00E5063A">
        <w:rPr>
          <w:rFonts w:ascii="Times New Roman" w:eastAsia="Times New Roman" w:hAnsi="Times New Roman"/>
          <w:b/>
          <w:bCs/>
          <w:sz w:val="28"/>
          <w:szCs w:val="28"/>
          <w:lang w:eastAsia="ru-RU"/>
        </w:rPr>
        <w:t>. ЭКОНОМИЧЕСКАЯ ОСНОВА МЕСТНОГО САМОУПРАВЛЕНИЯ</w:t>
      </w:r>
    </w:p>
    <w:p w:rsidR="005F3EFE" w:rsidRPr="00E5063A" w:rsidRDefault="005F3EFE" w:rsidP="005F3EFE">
      <w:pPr>
        <w:keepLines/>
        <w:widowControl w:val="0"/>
        <w:spacing w:after="0" w:line="240" w:lineRule="auto"/>
        <w:ind w:firstLine="720"/>
        <w:jc w:val="both"/>
        <w:rPr>
          <w:rFonts w:ascii="Times New Roman" w:eastAsia="Times New Roman" w:hAnsi="Times New Roman"/>
          <w:b/>
          <w:sz w:val="28"/>
          <w:szCs w:val="28"/>
          <w:lang w:eastAsia="ru-RU"/>
        </w:rPr>
      </w:pP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45. Владение, пользование и распоряжением муниципальным имуществом</w:t>
      </w: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В собственности муниципальных образований может находиться: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w:t>
      </w:r>
      <w:r w:rsidRPr="00E5063A">
        <w:rPr>
          <w:rFonts w:ascii="Times New Roman" w:eastAsia="Times New Roman" w:hAnsi="Times New Roman"/>
          <w:sz w:val="28"/>
          <w:szCs w:val="28"/>
          <w:lang w:eastAsia="ru-RU"/>
        </w:rPr>
        <w:lastRenderedPageBreak/>
        <w:t>порядке, предусмотренном частью 4 статьи 15 Федерального закона № 131-ФЗ</w:t>
      </w:r>
      <w:r w:rsidR="00CB086A">
        <w:rPr>
          <w:rFonts w:ascii="Times New Roman" w:eastAsia="Times New Roman" w:hAnsi="Times New Roman"/>
          <w:sz w:val="28"/>
          <w:szCs w:val="28"/>
          <w:lang w:eastAsia="ru-RU"/>
        </w:rPr>
        <w:t xml:space="preserve"> </w:t>
      </w:r>
      <w:r w:rsidRPr="00E5063A">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proofErr w:type="gramEnd"/>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4) имущество, необходимое для решения вопросов, право </w:t>
      </w:r>
      <w:proofErr w:type="gramStart"/>
      <w:r w:rsidRPr="00E5063A">
        <w:rPr>
          <w:rFonts w:ascii="Times New Roman" w:eastAsia="Times New Roman" w:hAnsi="Times New Roman"/>
          <w:sz w:val="28"/>
          <w:szCs w:val="28"/>
          <w:lang w:eastAsia="ru-RU"/>
        </w:rPr>
        <w:t>решения</w:t>
      </w:r>
      <w:proofErr w:type="gramEnd"/>
      <w:r w:rsidRPr="00E5063A">
        <w:rPr>
          <w:rFonts w:ascii="Times New Roman" w:eastAsia="Times New Roman" w:hAnsi="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5) имущество, предназначенное для решения вопросов местного значения в соответствии с частями 3 и 4 статьи 14, частями 1 и 1.1 статьи 17 Федерального закона от 6 октября 2003 г. № 131-ФЗ "Об общих принципах организации местного самоуправления в Российской Федерации".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3EFE" w:rsidRPr="00E5063A" w:rsidRDefault="005F3EFE" w:rsidP="005F3EFE">
      <w:pPr>
        <w:spacing w:after="0" w:line="240" w:lineRule="auto"/>
        <w:ind w:left="283" w:firstLine="709"/>
        <w:jc w:val="both"/>
        <w:rPr>
          <w:rFonts w:ascii="Times New Roman" w:eastAsia="Times New Roman" w:hAnsi="Times New Roman"/>
          <w:b/>
          <w:sz w:val="28"/>
          <w:szCs w:val="28"/>
          <w:lang w:eastAsia="ru-RU"/>
        </w:rPr>
      </w:pP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E5063A">
        <w:rPr>
          <w:rFonts w:ascii="Times New Roman" w:eastAsia="Times New Roman" w:hAnsi="Times New Roman"/>
          <w:b/>
          <w:bCs/>
          <w:sz w:val="28"/>
          <w:szCs w:val="28"/>
          <w:lang w:eastAsia="ru-RU"/>
        </w:rPr>
        <w:t>Статья 46. Порядок и условия приватизации муниципальной собственности</w:t>
      </w: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2.Доходы от использования и приватизации муниципального имущества поступают в местный бюджет.</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47. Учреждение, реорганизация и ликвидация муниципальных предприятий и учреждений</w:t>
      </w: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w:t>
      </w:r>
      <w:r w:rsidRPr="00E5063A">
        <w:rPr>
          <w:rFonts w:ascii="Times New Roman" w:eastAsia="Times New Roman" w:hAnsi="Times New Roman"/>
          <w:sz w:val="28"/>
          <w:szCs w:val="28"/>
          <w:lang w:eastAsia="ru-RU"/>
        </w:rPr>
        <w:lastRenderedPageBreak/>
        <w:t>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3. Администрация муниципального образования от имени муниципального образования </w:t>
      </w:r>
      <w:proofErr w:type="spellStart"/>
      <w:r w:rsidRPr="00E5063A">
        <w:rPr>
          <w:rFonts w:ascii="Times New Roman" w:eastAsia="Times New Roman" w:hAnsi="Times New Roman"/>
          <w:sz w:val="28"/>
          <w:szCs w:val="28"/>
          <w:lang w:eastAsia="ru-RU"/>
        </w:rPr>
        <w:t>субсидиарно</w:t>
      </w:r>
      <w:proofErr w:type="spellEnd"/>
      <w:r w:rsidRPr="00E5063A">
        <w:rPr>
          <w:rFonts w:ascii="Times New Roman" w:eastAsia="Times New Roman" w:hAnsi="Times New Roman"/>
          <w:sz w:val="28"/>
          <w:szCs w:val="28"/>
          <w:lang w:eastAsia="ru-RU"/>
        </w:rPr>
        <w:t xml:space="preserve"> отвечает по обязательствам муниципальных казенных </w:t>
      </w:r>
      <w:proofErr w:type="gramStart"/>
      <w:r w:rsidRPr="00E5063A">
        <w:rPr>
          <w:rFonts w:ascii="Times New Roman" w:eastAsia="Times New Roman" w:hAnsi="Times New Roman"/>
          <w:sz w:val="28"/>
          <w:szCs w:val="28"/>
          <w:lang w:eastAsia="ru-RU"/>
        </w:rPr>
        <w:t>учреждений</w:t>
      </w:r>
      <w:proofErr w:type="gramEnd"/>
      <w:r w:rsidRPr="00E5063A">
        <w:rPr>
          <w:rFonts w:ascii="Times New Roman" w:eastAsia="Times New Roman" w:hAnsi="Times New Roman"/>
          <w:sz w:val="28"/>
          <w:szCs w:val="28"/>
          <w:lang w:eastAsia="ru-RU"/>
        </w:rPr>
        <w:t xml:space="preserve"> и обеспечивают их исполнение в порядке, установленном федеральным законом.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Статья 48. Бюджет </w:t>
      </w:r>
      <w:r w:rsidRPr="00E5063A">
        <w:rPr>
          <w:rFonts w:ascii="Times New Roman" w:eastAsia="Times New Roman" w:hAnsi="Times New Roman"/>
          <w:b/>
          <w:sz w:val="28"/>
          <w:szCs w:val="28"/>
          <w:lang w:eastAsia="ru-RU"/>
        </w:rPr>
        <w:t>муниципального образования</w:t>
      </w: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Муниципальное образование имеет собственный бюджет (далее - местный бюджет). </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5063A">
        <w:rPr>
          <w:rFonts w:ascii="Times New Roman" w:eastAsia="Times New Roman" w:hAnsi="Times New Roman"/>
          <w:sz w:val="28"/>
          <w:szCs w:val="28"/>
          <w:lang w:eastAsia="ru-RU"/>
        </w:rPr>
        <w:t>контроля за</w:t>
      </w:r>
      <w:proofErr w:type="gramEnd"/>
      <w:r w:rsidRPr="00E5063A">
        <w:rPr>
          <w:rFonts w:ascii="Times New Roman" w:eastAsia="Times New Roman" w:hAnsi="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 3. </w:t>
      </w:r>
      <w:proofErr w:type="gramStart"/>
      <w:r w:rsidRPr="00E5063A">
        <w:rPr>
          <w:rFonts w:ascii="Times New Roman" w:eastAsia="Times New Roman" w:hAnsi="Times New Roman"/>
          <w:sz w:val="28"/>
          <w:szCs w:val="28"/>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4. Проект местного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5.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lastRenderedPageBreak/>
        <w:t>Бюджет исполняется на основе единства кассы и подведомственности расходов.</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8. Расходы бюджета муниципального образования осуществляются в соответствии с Бюджетным кодексом Российской Федерации.</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9. </w:t>
      </w:r>
      <w:proofErr w:type="gramStart"/>
      <w:r w:rsidRPr="00E5063A">
        <w:rPr>
          <w:rFonts w:ascii="Times New Roman" w:eastAsia="Times New Roman" w:hAnsi="Times New Roman"/>
          <w:sz w:val="28"/>
          <w:szCs w:val="28"/>
          <w:lang w:eastAsia="ru-RU"/>
        </w:rPr>
        <w:t>Контроль за</w:t>
      </w:r>
      <w:proofErr w:type="gramEnd"/>
      <w:r w:rsidRPr="00E5063A">
        <w:rPr>
          <w:rFonts w:ascii="Times New Roman" w:eastAsia="Times New Roman" w:hAnsi="Times New Roman"/>
          <w:sz w:val="28"/>
          <w:szCs w:val="28"/>
          <w:lang w:eastAsia="ru-RU"/>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49. Местные налоги и сборы</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sz w:val="28"/>
          <w:szCs w:val="28"/>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F3EFE" w:rsidRPr="00E5063A" w:rsidRDefault="005F3EFE" w:rsidP="005F3EFE">
      <w:pPr>
        <w:keepLines/>
        <w:widowControl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50. Средства самообложения граждан</w:t>
      </w:r>
    </w:p>
    <w:p w:rsidR="005F3EFE" w:rsidRPr="00E5063A" w:rsidRDefault="005F3EFE" w:rsidP="005F3EFE">
      <w:pPr>
        <w:keepLines/>
        <w:widowControl w:val="0"/>
        <w:spacing w:after="0" w:line="240" w:lineRule="auto"/>
        <w:ind w:firstLine="709"/>
        <w:jc w:val="both"/>
        <w:rPr>
          <w:rFonts w:ascii="Times New Roman" w:eastAsia="Times New Roman" w:hAnsi="Times New Roman"/>
          <w:sz w:val="28"/>
          <w:szCs w:val="28"/>
          <w:lang w:eastAsia="ru-RU"/>
        </w:rPr>
      </w:pPr>
    </w:p>
    <w:p w:rsidR="00860833" w:rsidRPr="00E5063A" w:rsidRDefault="00860833" w:rsidP="00860833">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5063A">
        <w:rPr>
          <w:rFonts w:ascii="Times New Roman" w:eastAsia="Times New Roman" w:hAnsi="Times New Roman"/>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860833" w:rsidRPr="00E5063A" w:rsidRDefault="00860833" w:rsidP="00860833">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xml:space="preserve">2. Вопросы введения и </w:t>
      </w:r>
      <w:proofErr w:type="gramStart"/>
      <w:r w:rsidRPr="00E5063A">
        <w:rPr>
          <w:rFonts w:ascii="Times New Roman" w:eastAsia="Times New Roman" w:hAnsi="Times New Roman"/>
          <w:sz w:val="28"/>
          <w:szCs w:val="28"/>
          <w:lang w:eastAsia="ru-RU"/>
        </w:rPr>
        <w:t>использования</w:t>
      </w:r>
      <w:proofErr w:type="gramEnd"/>
      <w:r w:rsidRPr="00E5063A">
        <w:rPr>
          <w:rFonts w:ascii="Times New Roman" w:eastAsia="Times New Roman" w:hAnsi="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F3EFE" w:rsidRPr="00E5063A" w:rsidRDefault="005F3EFE" w:rsidP="00860833">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E5063A">
        <w:rPr>
          <w:rFonts w:ascii="Times New Roman" w:eastAsia="Times New Roman" w:hAnsi="Times New Roman"/>
          <w:b/>
          <w:sz w:val="28"/>
          <w:szCs w:val="28"/>
          <w:lang w:eastAsia="ru-RU"/>
        </w:rPr>
        <w:t>Статья 51. Закупки для обеспечения муниципальных нужд</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E5063A">
        <w:rPr>
          <w:rFonts w:ascii="Times New Roman" w:eastAsia="Times New Roman" w:hAnsi="Times New Roman"/>
          <w:b/>
          <w:sz w:val="28"/>
          <w:szCs w:val="28"/>
          <w:lang w:eastAsia="ru-RU"/>
        </w:rPr>
        <w:t>Статья 52. Муниципальные заимствования</w:t>
      </w:r>
    </w:p>
    <w:p w:rsidR="005F3EFE" w:rsidRPr="00E5063A" w:rsidRDefault="005F3EFE" w:rsidP="005F3EFE">
      <w:pPr>
        <w:keepLines/>
        <w:widowControl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F3EFE" w:rsidRPr="00E5063A" w:rsidRDefault="005F3EFE" w:rsidP="005F3EFE">
      <w:pPr>
        <w:keepLines/>
        <w:widowControl w:val="0"/>
        <w:spacing w:after="0" w:line="240" w:lineRule="auto"/>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20"/>
        <w:jc w:val="center"/>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lastRenderedPageBreak/>
        <w:t>ГЛАВА</w:t>
      </w:r>
      <w:r w:rsidRPr="00E5063A">
        <w:rPr>
          <w:rFonts w:ascii="Times New Roman" w:eastAsia="Times New Roman" w:hAnsi="Times New Roman"/>
          <w:b/>
          <w:sz w:val="28"/>
          <w:szCs w:val="28"/>
          <w:lang w:eastAsia="ru-RU"/>
        </w:rPr>
        <w:t> </w:t>
      </w:r>
      <w:r w:rsidRPr="00E5063A">
        <w:rPr>
          <w:rFonts w:ascii="Times New Roman" w:eastAsia="Times New Roman" w:hAnsi="Times New Roman"/>
          <w:b/>
          <w:bCs/>
          <w:sz w:val="28"/>
          <w:szCs w:val="28"/>
          <w:lang w:val="en-US" w:eastAsia="ru-RU"/>
        </w:rPr>
        <w:t>VI</w:t>
      </w:r>
      <w:r w:rsidRPr="00E5063A">
        <w:rPr>
          <w:rFonts w:ascii="Times New Roman" w:eastAsia="Times New Roman" w:hAnsi="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w:t>
      </w:r>
    </w:p>
    <w:p w:rsidR="005F3EFE" w:rsidRPr="00E5063A" w:rsidRDefault="005F3EFE" w:rsidP="005F3EFE">
      <w:pPr>
        <w:keepLines/>
        <w:widowControl w:val="0"/>
        <w:spacing w:after="0" w:line="240" w:lineRule="auto"/>
        <w:ind w:firstLine="720"/>
        <w:jc w:val="both"/>
        <w:rPr>
          <w:rFonts w:ascii="Times New Roman" w:eastAsia="Times New Roman" w:hAnsi="Times New Roman"/>
          <w:b/>
          <w:sz w:val="28"/>
          <w:szCs w:val="28"/>
          <w:lang w:eastAsia="ru-RU"/>
        </w:rPr>
      </w:pPr>
    </w:p>
    <w:p w:rsidR="005F3EFE" w:rsidRPr="00E5063A" w:rsidRDefault="005F3EFE" w:rsidP="005F3EFE">
      <w:pPr>
        <w:spacing w:after="0" w:line="240" w:lineRule="auto"/>
        <w:ind w:firstLine="709"/>
        <w:jc w:val="both"/>
        <w:outlineLvl w:val="2"/>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53. Ответственность органов местного самоуправления и должностных лиц местного самоуправления</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 </w:t>
      </w: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Статья 54. Ответственность органов местного самоуправления, депутатов и главы </w:t>
      </w:r>
      <w:r w:rsidRPr="00E5063A">
        <w:rPr>
          <w:rFonts w:ascii="Times New Roman" w:eastAsia="Times New Roman" w:hAnsi="Times New Roman"/>
          <w:b/>
          <w:sz w:val="28"/>
          <w:szCs w:val="28"/>
          <w:lang w:eastAsia="ru-RU"/>
        </w:rPr>
        <w:t>муниципального образования</w:t>
      </w:r>
      <w:r w:rsidRPr="00E5063A">
        <w:rPr>
          <w:rFonts w:ascii="Times New Roman" w:eastAsia="Times New Roman" w:hAnsi="Times New Roman"/>
          <w:b/>
          <w:bCs/>
          <w:sz w:val="28"/>
          <w:szCs w:val="28"/>
          <w:lang w:eastAsia="ru-RU"/>
        </w:rPr>
        <w:t xml:space="preserve"> перед населением</w:t>
      </w:r>
    </w:p>
    <w:p w:rsidR="005F3EFE" w:rsidRPr="00E5063A" w:rsidRDefault="005F3EFE" w:rsidP="005F3EFE">
      <w:pPr>
        <w:keepLines/>
        <w:widowControl w:val="0"/>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 xml:space="preserve">Статья 55. Ответственность органов местного самоуправления и должностных лиц местного самоуправления </w:t>
      </w:r>
      <w:r w:rsidRPr="00E5063A">
        <w:rPr>
          <w:rFonts w:ascii="Times New Roman" w:eastAsia="Times New Roman" w:hAnsi="Times New Roman"/>
          <w:b/>
          <w:sz w:val="28"/>
          <w:szCs w:val="28"/>
          <w:lang w:eastAsia="ru-RU"/>
        </w:rPr>
        <w:t>муниципального образования</w:t>
      </w:r>
      <w:r w:rsidRPr="00E5063A">
        <w:rPr>
          <w:rFonts w:ascii="Times New Roman" w:eastAsia="Times New Roman" w:hAnsi="Times New Roman"/>
          <w:b/>
          <w:bCs/>
          <w:sz w:val="28"/>
          <w:szCs w:val="28"/>
          <w:lang w:eastAsia="ru-RU"/>
        </w:rPr>
        <w:t xml:space="preserve"> перед государством</w:t>
      </w: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roofErr w:type="gramStart"/>
      <w:r w:rsidRPr="00E5063A">
        <w:rPr>
          <w:rFonts w:ascii="Times New Roman" w:eastAsia="Times New Roman" w:hAnsi="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p>
    <w:p w:rsidR="005F3EFE" w:rsidRPr="00E5063A" w:rsidRDefault="005F3EFE" w:rsidP="005F3EFE">
      <w:pPr>
        <w:keepLines/>
        <w:widowControl w:val="0"/>
        <w:spacing w:after="0" w:line="240" w:lineRule="auto"/>
        <w:ind w:firstLine="709"/>
        <w:jc w:val="both"/>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5F3EFE" w:rsidRPr="00E5063A" w:rsidRDefault="005F3EFE" w:rsidP="005F3EFE">
      <w:pPr>
        <w:keepLines/>
        <w:widowControl w:val="0"/>
        <w:spacing w:after="0" w:line="240" w:lineRule="auto"/>
        <w:ind w:firstLine="709"/>
        <w:jc w:val="both"/>
        <w:rPr>
          <w:rFonts w:ascii="Times New Roman" w:eastAsia="Times New Roman" w:hAnsi="Times New Roman"/>
          <w:b/>
          <w:sz w:val="28"/>
          <w:szCs w:val="28"/>
          <w:lang w:eastAsia="ru-RU"/>
        </w:rPr>
      </w:pPr>
    </w:p>
    <w:p w:rsidR="005F3EFE" w:rsidRPr="00E5063A" w:rsidRDefault="005F3EFE" w:rsidP="005F3EFE">
      <w:pPr>
        <w:spacing w:after="0" w:line="240" w:lineRule="auto"/>
        <w:ind w:firstLine="709"/>
        <w:jc w:val="both"/>
        <w:rPr>
          <w:rFonts w:ascii="Times New Roman" w:eastAsia="Times New Roman" w:hAnsi="Times New Roman"/>
          <w:sz w:val="28"/>
          <w:szCs w:val="28"/>
          <w:lang w:eastAsia="ru-RU"/>
        </w:rPr>
      </w:pPr>
      <w:r w:rsidRPr="00E5063A">
        <w:rPr>
          <w:rFonts w:ascii="Times New Roman" w:eastAsia="Times New Roman" w:hAnsi="Times New Roman"/>
          <w:sz w:val="28"/>
          <w:szCs w:val="28"/>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4B1C17" w:rsidRPr="00E5063A" w:rsidRDefault="004B1C17" w:rsidP="004B1C17">
      <w:pPr>
        <w:spacing w:after="0" w:line="240" w:lineRule="auto"/>
        <w:jc w:val="both"/>
        <w:rPr>
          <w:rFonts w:ascii="Times New Roman" w:eastAsia="Times New Roman" w:hAnsi="Times New Roman"/>
          <w:sz w:val="28"/>
          <w:szCs w:val="28"/>
          <w:lang w:eastAsia="ru-RU"/>
        </w:rPr>
      </w:pPr>
    </w:p>
    <w:p w:rsidR="004B1C17" w:rsidRPr="00E5063A" w:rsidRDefault="004B1C17" w:rsidP="004B1C17">
      <w:pPr>
        <w:spacing w:after="0" w:line="240" w:lineRule="auto"/>
        <w:jc w:val="center"/>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ГЛАВА</w:t>
      </w:r>
      <w:r w:rsidRPr="00E5063A">
        <w:rPr>
          <w:rFonts w:ascii="Times New Roman" w:eastAsia="Times New Roman" w:hAnsi="Times New Roman"/>
          <w:b/>
          <w:sz w:val="28"/>
          <w:szCs w:val="28"/>
          <w:lang w:eastAsia="ru-RU"/>
        </w:rPr>
        <w:t> </w:t>
      </w:r>
      <w:r w:rsidRPr="00E5063A">
        <w:rPr>
          <w:rFonts w:ascii="Times New Roman" w:eastAsia="Times New Roman" w:hAnsi="Times New Roman"/>
          <w:b/>
          <w:bCs/>
          <w:sz w:val="28"/>
          <w:szCs w:val="28"/>
          <w:lang w:val="en-US" w:eastAsia="ru-RU"/>
        </w:rPr>
        <w:t>VII</w:t>
      </w:r>
      <w:r w:rsidRPr="00E5063A">
        <w:rPr>
          <w:rFonts w:ascii="Times New Roman" w:eastAsia="Times New Roman" w:hAnsi="Times New Roman"/>
          <w:b/>
          <w:bCs/>
          <w:sz w:val="28"/>
          <w:szCs w:val="28"/>
          <w:lang w:eastAsia="ru-RU"/>
        </w:rPr>
        <w:t>. ПЕРЕХОДНЫЕ ПОЛОЖЕНИЯ</w:t>
      </w:r>
    </w:p>
    <w:p w:rsidR="004B1C17" w:rsidRPr="00E5063A" w:rsidRDefault="004B1C17" w:rsidP="004B1C17">
      <w:pPr>
        <w:spacing w:after="0" w:line="240" w:lineRule="auto"/>
        <w:rPr>
          <w:rFonts w:ascii="Times New Roman" w:eastAsia="Times New Roman" w:hAnsi="Times New Roman"/>
          <w:b/>
          <w:bCs/>
          <w:sz w:val="28"/>
          <w:szCs w:val="28"/>
          <w:lang w:eastAsia="ru-RU"/>
        </w:rPr>
      </w:pPr>
    </w:p>
    <w:p w:rsidR="004B1C17" w:rsidRDefault="004B1C17" w:rsidP="004B1C17">
      <w:pPr>
        <w:spacing w:after="0" w:line="240" w:lineRule="auto"/>
        <w:ind w:firstLine="709"/>
        <w:rPr>
          <w:rFonts w:ascii="Times New Roman" w:eastAsia="Times New Roman" w:hAnsi="Times New Roman"/>
          <w:b/>
          <w:bCs/>
          <w:sz w:val="28"/>
          <w:szCs w:val="28"/>
          <w:lang w:eastAsia="ru-RU"/>
        </w:rPr>
      </w:pPr>
      <w:r w:rsidRPr="00E5063A">
        <w:rPr>
          <w:rFonts w:ascii="Times New Roman" w:eastAsia="Times New Roman" w:hAnsi="Times New Roman"/>
          <w:b/>
          <w:bCs/>
          <w:sz w:val="28"/>
          <w:szCs w:val="28"/>
          <w:lang w:eastAsia="ru-RU"/>
        </w:rPr>
        <w:t>Статья 57. Вступление в силу настоящего Устава</w:t>
      </w:r>
    </w:p>
    <w:p w:rsidR="00CB086A" w:rsidRPr="00E5063A" w:rsidRDefault="00CB086A" w:rsidP="004B1C17">
      <w:pPr>
        <w:spacing w:after="0" w:line="240" w:lineRule="auto"/>
        <w:ind w:firstLine="709"/>
        <w:rPr>
          <w:rFonts w:ascii="Times New Roman" w:eastAsia="Times New Roman" w:hAnsi="Times New Roman"/>
          <w:b/>
          <w:bCs/>
          <w:sz w:val="28"/>
          <w:szCs w:val="28"/>
          <w:lang w:eastAsia="ru-RU"/>
        </w:rPr>
      </w:pP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1.Настоящий Устав вступает в силу с момента его официального опубликования после его государственной регистрации.</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2.После вступления в силу настоящего Устава признать утратившими силу:</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lastRenderedPageBreak/>
        <w:t>1)Устав Царевщинского муниципального образованияБалтайского муниципального района Саратовской области, принятый решением Совета депутатов Царевщинского муниципального образования Балтайского муниципального района Саратовской области от 03.12.2005 № 10;</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 xml:space="preserve">2) Решение Совета депутатов Царевщинского муниципального образования Балтайского муниципального района Саратовской области от 27.12.2005 № 15 «Об обнародовании Устава Царевщинского муниципального образования»; </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 xml:space="preserve">3) Решение Совета депутатов Царевщинского муниципального образования Балтайского муниципального района Саратовской области от 07.11.2006 № 21 «О внесении изменений и дополнений в Устав Царевщинского муниципального образования»; </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4) Решение Совета депутатов Царевщинского муниципального образования Балтайского муниципального района Саратовской области</w:t>
      </w:r>
      <w:r w:rsidR="00CB086A">
        <w:rPr>
          <w:rFonts w:ascii="Times New Roman" w:eastAsia="Times New Roman" w:hAnsi="Times New Roman"/>
          <w:bCs/>
          <w:sz w:val="28"/>
          <w:szCs w:val="28"/>
          <w:lang w:eastAsia="ru-RU"/>
        </w:rPr>
        <w:t xml:space="preserve"> </w:t>
      </w:r>
      <w:r w:rsidRPr="00E5063A">
        <w:rPr>
          <w:rFonts w:ascii="Times New Roman" w:eastAsia="Times New Roman" w:hAnsi="Times New Roman"/>
          <w:bCs/>
          <w:sz w:val="28"/>
          <w:szCs w:val="28"/>
          <w:lang w:eastAsia="ru-RU"/>
        </w:rPr>
        <w:t>от 18.06.2007 № 36</w:t>
      </w:r>
      <w:r w:rsidR="000E5A83">
        <w:rPr>
          <w:rFonts w:ascii="Times New Roman" w:eastAsia="Times New Roman" w:hAnsi="Times New Roman"/>
          <w:bCs/>
          <w:sz w:val="28"/>
          <w:szCs w:val="28"/>
          <w:lang w:eastAsia="ru-RU"/>
        </w:rPr>
        <w:t xml:space="preserve">                            </w:t>
      </w:r>
      <w:r w:rsidRPr="00E5063A">
        <w:rPr>
          <w:rFonts w:ascii="Times New Roman" w:eastAsia="Times New Roman" w:hAnsi="Times New Roman"/>
          <w:bCs/>
          <w:sz w:val="28"/>
          <w:szCs w:val="28"/>
          <w:lang w:eastAsia="ru-RU"/>
        </w:rPr>
        <w:t xml:space="preserve"> «О внесении изменений и дополнений в Устав Царевщинского муниципального образования»;</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 xml:space="preserve">5) Решение Совета депутатов Царевщинского муниципального образования Балтайского муниципального района Саратовской области от 21.01.2008 № 46 </w:t>
      </w:r>
      <w:r w:rsidR="000E5A83">
        <w:rPr>
          <w:rFonts w:ascii="Times New Roman" w:eastAsia="Times New Roman" w:hAnsi="Times New Roman"/>
          <w:bCs/>
          <w:sz w:val="28"/>
          <w:szCs w:val="28"/>
          <w:lang w:eastAsia="ru-RU"/>
        </w:rPr>
        <w:t xml:space="preserve">                  </w:t>
      </w:r>
      <w:r w:rsidRPr="00E5063A">
        <w:rPr>
          <w:rFonts w:ascii="Times New Roman" w:eastAsia="Times New Roman" w:hAnsi="Times New Roman"/>
          <w:bCs/>
          <w:sz w:val="28"/>
          <w:szCs w:val="28"/>
          <w:lang w:eastAsia="ru-RU"/>
        </w:rPr>
        <w:t>«О внесении изменений и дополнений в Устав Царевщинского муниципального образования»;</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6) Решение Совета депутатов Царевщинского муниципального образования Балтайского муниципального района Саратовской области от 23.05.2008 № 53 «О внесении изменений и дополнений в Устав Царевщинского муниципального образования»;</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 xml:space="preserve">7) Решение Совета депутатов Царевщинского муниципального образования Балтайского муниципального района Саратовской области от 20.09.2011 № 120 «О внесении изменений и дополнений в Устав Царевщинского муниципального образования Балтайского муниципального района Саратовской области»; </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8) Решение Совета депутатов Царевщинского муниципального образования Балтайского муниципального района Саратовской области от 25.03.2013 № 190 «О внесении изменений и дополнений в Устав Царевщинского муниципального образования Балтайского муниципального района Саратовской области»;</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9) Решение Совета депутатов Царевщинского муниципального образования Балтайского муниципального района Саратовской области от 12.05.2014 № 41 «О внесении изменений и дополнений в Устав Царевщинского муниципального образования Балтайского муниципального района Саратовской области»;</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10) Решение Совета депутатов Царевщинского муниципального образования Балтайского муниципального района Саратовской областиот 20.04.2015 № 83 «О внесении изменений и дополнений в Устав Царевщинского муниципального образования Балтайского муниципального района Саратовской области»;</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11) Решение Совета депутатов Царевщинского муниципального образования Балтайского муниципального района Саратовской области от 29.02.2016 № 124 «О внесении изменений и дополнений в Устав Царевщинского муниципального образования Балтайского муниципального района Саратовской области»;</w:t>
      </w:r>
    </w:p>
    <w:p w:rsidR="004B1C17"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t xml:space="preserve">12) Решение Совета депутатов Царевщинского муниципального образования Балтайского муниципального района Саратовской области  от 29.08.2016 № 153 «О внесении изменений и дополнений в Устав Царевщинского муниципального образования Балтайского муниципального района Саратовской области»; </w:t>
      </w:r>
    </w:p>
    <w:p w:rsidR="00933B19" w:rsidRPr="00E5063A" w:rsidRDefault="004B1C17" w:rsidP="004B1C17">
      <w:pPr>
        <w:spacing w:after="0" w:line="240" w:lineRule="auto"/>
        <w:ind w:firstLine="709"/>
        <w:jc w:val="both"/>
        <w:rPr>
          <w:rFonts w:ascii="Times New Roman" w:eastAsia="Times New Roman" w:hAnsi="Times New Roman"/>
          <w:bCs/>
          <w:sz w:val="28"/>
          <w:szCs w:val="28"/>
          <w:lang w:eastAsia="ru-RU"/>
        </w:rPr>
      </w:pPr>
      <w:r w:rsidRPr="00E5063A">
        <w:rPr>
          <w:rFonts w:ascii="Times New Roman" w:eastAsia="Times New Roman" w:hAnsi="Times New Roman"/>
          <w:bCs/>
          <w:sz w:val="28"/>
          <w:szCs w:val="28"/>
          <w:lang w:eastAsia="ru-RU"/>
        </w:rPr>
        <w:lastRenderedPageBreak/>
        <w:t>13) Решение Совета депутатов Царевщинского муниципального образования Балтайского муниципального района Саратовской от 24.05.2017 № 197 «О внесении изменений и дополнений в Устав Царевщинского муниципального образования Балтайского муниципального района Саратовской области».</w:t>
      </w:r>
    </w:p>
    <w:sectPr w:rsidR="00933B19" w:rsidRPr="00E5063A" w:rsidSect="000E5A83">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5273"/>
    <w:rsid w:val="000A625D"/>
    <w:rsid w:val="000A7432"/>
    <w:rsid w:val="000E5A83"/>
    <w:rsid w:val="001F774E"/>
    <w:rsid w:val="00237BA0"/>
    <w:rsid w:val="002548BE"/>
    <w:rsid w:val="002A468A"/>
    <w:rsid w:val="002C2329"/>
    <w:rsid w:val="002D48A5"/>
    <w:rsid w:val="00353DF7"/>
    <w:rsid w:val="00366DD3"/>
    <w:rsid w:val="003D49EF"/>
    <w:rsid w:val="0041471F"/>
    <w:rsid w:val="00431382"/>
    <w:rsid w:val="00434A63"/>
    <w:rsid w:val="004866F9"/>
    <w:rsid w:val="004B1C17"/>
    <w:rsid w:val="004B7AA7"/>
    <w:rsid w:val="004C4F44"/>
    <w:rsid w:val="004E49EC"/>
    <w:rsid w:val="005154B9"/>
    <w:rsid w:val="00516855"/>
    <w:rsid w:val="00591F6A"/>
    <w:rsid w:val="005948F1"/>
    <w:rsid w:val="005D0169"/>
    <w:rsid w:val="005F3EFE"/>
    <w:rsid w:val="00633E8E"/>
    <w:rsid w:val="006B4804"/>
    <w:rsid w:val="006C5CE5"/>
    <w:rsid w:val="006F4A77"/>
    <w:rsid w:val="0071773A"/>
    <w:rsid w:val="00746014"/>
    <w:rsid w:val="007641CF"/>
    <w:rsid w:val="00765273"/>
    <w:rsid w:val="008248E8"/>
    <w:rsid w:val="00860833"/>
    <w:rsid w:val="008E196E"/>
    <w:rsid w:val="00924A15"/>
    <w:rsid w:val="00924E5F"/>
    <w:rsid w:val="00933B19"/>
    <w:rsid w:val="0094575B"/>
    <w:rsid w:val="00B27AAA"/>
    <w:rsid w:val="00B9060B"/>
    <w:rsid w:val="00C3797F"/>
    <w:rsid w:val="00C37F66"/>
    <w:rsid w:val="00C425F7"/>
    <w:rsid w:val="00CB086A"/>
    <w:rsid w:val="00CC5F35"/>
    <w:rsid w:val="00D016AF"/>
    <w:rsid w:val="00D12A79"/>
    <w:rsid w:val="00DB5B59"/>
    <w:rsid w:val="00DC165B"/>
    <w:rsid w:val="00DF2498"/>
    <w:rsid w:val="00E17EC0"/>
    <w:rsid w:val="00E5063A"/>
    <w:rsid w:val="00EC024B"/>
    <w:rsid w:val="00EF3DDA"/>
    <w:rsid w:val="00F54DCC"/>
    <w:rsid w:val="00F82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98E9-AF49-48C9-8C9C-12F0E279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15907</Words>
  <Characters>90673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СМЭВ</cp:lastModifiedBy>
  <cp:revision>5</cp:revision>
  <cp:lastPrinted>2017-11-14T07:38:00Z</cp:lastPrinted>
  <dcterms:created xsi:type="dcterms:W3CDTF">2018-08-14T07:04:00Z</dcterms:created>
  <dcterms:modified xsi:type="dcterms:W3CDTF">2018-10-08T13:04:00Z</dcterms:modified>
</cp:coreProperties>
</file>