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647700" cy="79057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eastAsia="Arial Unicode MS" w:ascii="Times New Roman" w:hAnsi="Times New Roman"/>
          <w:b/>
          <w:bCs/>
          <w:sz w:val="28"/>
          <w:szCs w:val="28"/>
        </w:rPr>
        <w:t xml:space="preserve">СОВЕТ 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eastAsia="Arial Unicode MS" w:ascii="Times New Roman" w:hAnsi="Times New Roman"/>
          <w:b/>
          <w:bCs/>
          <w:sz w:val="28"/>
          <w:szCs w:val="28"/>
        </w:rPr>
        <w:t>БАЛТАЙСКОГО МУНИЦИПАЛЬНОГО ОБРАЗОВАНИЯ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eastAsia="Arial Unicode MS" w:ascii="Times New Roman" w:hAnsi="Times New Roman"/>
          <w:b/>
          <w:bCs/>
          <w:sz w:val="28"/>
          <w:szCs w:val="28"/>
        </w:rPr>
        <w:t>БАЛТАЙСКОГО МУНИЦИПАЛЬНОГО РАЙОНА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Arial Unicode MS" w:ascii="Times New Roman" w:hAnsi="Times New Roman"/>
          <w:b/>
          <w:bCs/>
          <w:sz w:val="28"/>
          <w:szCs w:val="28"/>
        </w:rPr>
        <w:t>САРАТОВСКОЙ ОБЛАСТИ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Тринадцатое</w:t>
      </w:r>
      <w:r>
        <w:rPr>
          <w:rFonts w:ascii="Times New Roman" w:hAnsi="Times New Roman"/>
          <w:b/>
          <w:sz w:val="28"/>
          <w:szCs w:val="28"/>
        </w:rPr>
        <w:t xml:space="preserve"> заседание Совета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30.08.2024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48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>с.Балтай</w:t>
      </w:r>
    </w:p>
    <w:p>
      <w:pPr>
        <w:pStyle w:val="1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</w:r>
    </w:p>
    <w:p>
      <w:pPr>
        <w:pStyle w:val="1"/>
        <w:rPr/>
      </w:pPr>
      <w:r>
        <w:rPr>
          <w:rFonts w:eastAsia="Times New Roman" w:cs="Times New Roman"/>
          <w:b/>
          <w:sz w:val="27"/>
          <w:szCs w:val="27"/>
        </w:rPr>
        <w:t>О внесении изменений и дополнений</w:t>
      </w:r>
    </w:p>
    <w:p>
      <w:pPr>
        <w:pStyle w:val="1"/>
        <w:rPr/>
      </w:pPr>
      <w:r>
        <w:rPr>
          <w:rFonts w:eastAsia="Times New Roman" w:cs="Times New Roman"/>
          <w:b/>
          <w:sz w:val="27"/>
          <w:szCs w:val="27"/>
        </w:rPr>
        <w:t>в Устав Балтайского муниципального</w:t>
      </w:r>
    </w:p>
    <w:p>
      <w:pPr>
        <w:pStyle w:val="1"/>
        <w:rPr/>
      </w:pPr>
      <w:r>
        <w:rPr>
          <w:rFonts w:eastAsia="Times New Roman" w:cs="Times New Roman"/>
          <w:b/>
          <w:sz w:val="27"/>
          <w:szCs w:val="27"/>
        </w:rPr>
        <w:t>образования Балтайского муниципального</w:t>
      </w:r>
    </w:p>
    <w:p>
      <w:pPr>
        <w:pStyle w:val="1"/>
        <w:rPr/>
      </w:pPr>
      <w:r>
        <w:rPr>
          <w:rFonts w:eastAsia="Times New Roman" w:cs="Times New Roman"/>
          <w:b/>
          <w:sz w:val="27"/>
          <w:szCs w:val="27"/>
        </w:rPr>
        <w:t>района Саратовской области</w:t>
      </w:r>
    </w:p>
    <w:p>
      <w:pPr>
        <w:pStyle w:val="1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</w:r>
    </w:p>
    <w:p>
      <w:pPr>
        <w:pStyle w:val="1"/>
        <w:numPr>
          <w:ilvl w:val="0"/>
          <w:numId w:val="0"/>
        </w:numPr>
        <w:shd w:val="clear" w:color="auto" w:fill="FFFFFF"/>
        <w:tabs>
          <w:tab w:val="clear" w:pos="709"/>
          <w:tab w:val="left" w:pos="432" w:leader="none"/>
        </w:tabs>
        <w:spacing w:lineRule="atLeast" w:line="242"/>
        <w:ind w:firstLine="709"/>
        <w:jc w:val="both"/>
        <w:outlineLvl w:val="0"/>
        <w:rPr/>
      </w:pPr>
      <w:r>
        <w:rPr>
          <w:rFonts w:cs="Times New Roman"/>
          <w:bCs/>
          <w:sz w:val="27"/>
          <w:szCs w:val="27"/>
          <w:lang w:eastAsia="fa-IR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</w:t>
      </w:r>
      <w:r>
        <w:rPr>
          <w:rFonts w:eastAsia="Times New Roman" w:cs="Times New Roman"/>
          <w:bCs/>
          <w:sz w:val="27"/>
          <w:szCs w:val="27"/>
        </w:rPr>
        <w:t xml:space="preserve">, </w:t>
      </w:r>
      <w:r>
        <w:rPr>
          <w:rFonts w:cs="Times New Roman"/>
          <w:bCs/>
          <w:sz w:val="27"/>
          <w:szCs w:val="27"/>
          <w:lang w:eastAsia="fa-IR"/>
        </w:rPr>
        <w:t xml:space="preserve">руководствуясь Уставом Балтайского муниципального образования Балтайского муниципального района Саратовской области, Совет Балтайского муниципального образования Балтайского муниципального района Саратовской области </w:t>
      </w:r>
      <w:r>
        <w:rPr>
          <w:rFonts w:cs="Times New Roman"/>
          <w:b/>
          <w:bCs/>
          <w:sz w:val="27"/>
          <w:szCs w:val="27"/>
          <w:lang w:eastAsia="fa-IR"/>
        </w:rPr>
        <w:t>РЕШИЛ:</w:t>
      </w:r>
    </w:p>
    <w:p>
      <w:pPr>
        <w:pStyle w:val="1"/>
        <w:numPr>
          <w:ilvl w:val="0"/>
          <w:numId w:val="0"/>
        </w:numPr>
        <w:shd w:val="clear" w:color="auto" w:fill="FFFFFF"/>
        <w:tabs>
          <w:tab w:val="clear" w:pos="709"/>
          <w:tab w:val="left" w:pos="432" w:leader="none"/>
        </w:tabs>
        <w:spacing w:lineRule="atLeast" w:line="242"/>
        <w:ind w:firstLine="709"/>
        <w:jc w:val="both"/>
        <w:outlineLvl w:val="0"/>
        <w:rPr/>
      </w:pPr>
      <w:r>
        <w:rPr>
          <w:rFonts w:eastAsia="Times New Roman" w:cs="Times New Roman"/>
          <w:bCs/>
          <w:sz w:val="27"/>
          <w:szCs w:val="27"/>
        </w:rPr>
        <w:t>1. Внести в Устав Балтайского муниципального образования Балтайского муниципального района Саратовской области следующие изменения:</w:t>
      </w:r>
    </w:p>
    <w:p>
      <w:pPr>
        <w:pStyle w:val="1"/>
        <w:numPr>
          <w:ilvl w:val="0"/>
          <w:numId w:val="0"/>
        </w:numPr>
        <w:shd w:val="clear" w:color="auto" w:fill="FFFFFF"/>
        <w:tabs>
          <w:tab w:val="clear" w:pos="709"/>
          <w:tab w:val="left" w:pos="432" w:leader="none"/>
        </w:tabs>
        <w:spacing w:lineRule="atLeast" w:line="242"/>
        <w:ind w:firstLine="709"/>
        <w:jc w:val="both"/>
        <w:outlineLvl w:val="0"/>
        <w:rPr/>
      </w:pPr>
      <w:r>
        <w:rPr>
          <w:rFonts w:eastAsia="Times New Roman" w:cs="Times New Roman"/>
          <w:bCs/>
          <w:sz w:val="27"/>
          <w:szCs w:val="27"/>
        </w:rPr>
        <w:t>1.1. Наименование изложить в следующей редакции:</w:t>
      </w:r>
    </w:p>
    <w:p>
      <w:pPr>
        <w:pStyle w:val="1"/>
        <w:numPr>
          <w:ilvl w:val="0"/>
          <w:numId w:val="0"/>
        </w:numPr>
        <w:shd w:val="clear" w:color="auto" w:fill="FFFFFF"/>
        <w:tabs>
          <w:tab w:val="clear" w:pos="709"/>
          <w:tab w:val="left" w:pos="432" w:leader="none"/>
        </w:tabs>
        <w:spacing w:lineRule="atLeast" w:line="242"/>
        <w:ind w:firstLine="709"/>
        <w:jc w:val="both"/>
        <w:outlineLvl w:val="0"/>
        <w:rPr/>
      </w:pPr>
      <w:r>
        <w:rPr>
          <w:rFonts w:eastAsia="Times New Roman" w:cs="Times New Roman"/>
          <w:bCs/>
          <w:sz w:val="27"/>
          <w:szCs w:val="27"/>
        </w:rPr>
        <w:t>«Устав Балтайского сельского поселения Балтайского муниципального района Саратовской области».</w:t>
      </w:r>
    </w:p>
    <w:p>
      <w:pPr>
        <w:pStyle w:val="1"/>
        <w:numPr>
          <w:ilvl w:val="0"/>
          <w:numId w:val="0"/>
        </w:numPr>
        <w:shd w:val="clear" w:color="auto" w:fill="FFFFFF"/>
        <w:tabs>
          <w:tab w:val="clear" w:pos="709"/>
          <w:tab w:val="left" w:pos="432" w:leader="none"/>
        </w:tabs>
        <w:spacing w:lineRule="atLeast" w:line="242"/>
        <w:ind w:firstLine="709"/>
        <w:jc w:val="both"/>
        <w:outlineLvl w:val="0"/>
        <w:rPr/>
      </w:pPr>
      <w:r>
        <w:rPr>
          <w:rFonts w:eastAsia="Times New Roman" w:cs="Times New Roman"/>
          <w:bCs/>
          <w:sz w:val="27"/>
          <w:szCs w:val="27"/>
        </w:rPr>
        <w:t xml:space="preserve">1.2. </w:t>
      </w:r>
      <w:r>
        <w:rPr>
          <w:rFonts w:eastAsia="Times New Roman" w:cs="Times New Roman"/>
          <w:bCs/>
          <w:sz w:val="27"/>
          <w:szCs w:val="27"/>
          <w:lang w:val="ru-RU"/>
        </w:rPr>
        <w:t>Часть 3 статьи 1 изложить в следующей редакции:</w:t>
      </w:r>
    </w:p>
    <w:p>
      <w:pPr>
        <w:pStyle w:val="1"/>
        <w:numPr>
          <w:ilvl w:val="0"/>
          <w:numId w:val="0"/>
        </w:numPr>
        <w:shd w:val="clear" w:color="auto" w:fill="FFFFFF"/>
        <w:tabs>
          <w:tab w:val="clear" w:pos="709"/>
          <w:tab w:val="left" w:pos="432" w:leader="none"/>
        </w:tabs>
        <w:spacing w:lineRule="atLeast" w:line="242"/>
        <w:ind w:firstLine="709"/>
        <w:jc w:val="both"/>
        <w:outlineLvl w:val="0"/>
        <w:rPr/>
      </w:pPr>
      <w:r>
        <w:rPr>
          <w:rFonts w:eastAsia="Times New Roman" w:cs="Times New Roman"/>
          <w:bCs/>
          <w:sz w:val="27"/>
          <w:szCs w:val="27"/>
          <w:lang w:val="ru-RU"/>
        </w:rPr>
        <w:t>«3. Официальное наименование муниципального образования - Балтайское сельское поселение Балтайского муниципального района Саратовской области (далее - поселение).».</w:t>
      </w:r>
    </w:p>
    <w:p>
      <w:pPr>
        <w:pStyle w:val="1"/>
        <w:numPr>
          <w:ilvl w:val="0"/>
          <w:numId w:val="0"/>
        </w:numPr>
        <w:shd w:val="clear" w:color="auto" w:fill="FFFFFF"/>
        <w:tabs>
          <w:tab w:val="clear" w:pos="709"/>
          <w:tab w:val="left" w:pos="432" w:leader="none"/>
        </w:tabs>
        <w:spacing w:lineRule="atLeast" w:line="242"/>
        <w:ind w:firstLine="709"/>
        <w:jc w:val="both"/>
        <w:outlineLvl w:val="0"/>
        <w:rPr/>
      </w:pPr>
      <w:r>
        <w:rPr>
          <w:rFonts w:eastAsia="Times New Roman" w:cs="Times New Roman"/>
          <w:bCs/>
          <w:sz w:val="27"/>
          <w:szCs w:val="27"/>
          <w:lang w:val="ru-RU"/>
        </w:rPr>
        <w:t>1.3. Часть 4 статьи 1 изложить в следующей редакции:</w:t>
      </w:r>
    </w:p>
    <w:p>
      <w:pPr>
        <w:pStyle w:val="1"/>
        <w:numPr>
          <w:ilvl w:val="0"/>
          <w:numId w:val="0"/>
        </w:numPr>
        <w:shd w:val="clear" w:color="auto" w:fill="FFFFFF"/>
        <w:tabs>
          <w:tab w:val="clear" w:pos="709"/>
          <w:tab w:val="left" w:pos="432" w:leader="none"/>
        </w:tabs>
        <w:spacing w:lineRule="atLeast" w:line="242"/>
        <w:ind w:firstLine="709"/>
        <w:jc w:val="both"/>
        <w:outlineLvl w:val="0"/>
        <w:rPr/>
      </w:pPr>
      <w:r>
        <w:rPr>
          <w:rFonts w:eastAsia="Times New Roman" w:cs="Times New Roman"/>
          <w:bCs/>
          <w:sz w:val="27"/>
          <w:szCs w:val="27"/>
          <w:lang w:val="ru-RU"/>
        </w:rPr>
        <w:t>«4.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- Балтайское муниципальное образование Балтайского муниципального района Саратовской области (далее - муниципальное образование).».</w:t>
      </w:r>
    </w:p>
    <w:p>
      <w:pPr>
        <w:pStyle w:val="1"/>
        <w:numPr>
          <w:ilvl w:val="0"/>
          <w:numId w:val="0"/>
        </w:numPr>
        <w:shd w:val="clear" w:color="auto" w:fill="FFFFFF"/>
        <w:tabs>
          <w:tab w:val="clear" w:pos="709"/>
          <w:tab w:val="left" w:pos="432" w:leader="none"/>
        </w:tabs>
        <w:spacing w:lineRule="atLeast" w:line="242"/>
        <w:ind w:firstLine="709"/>
        <w:jc w:val="both"/>
        <w:outlineLvl w:val="0"/>
        <w:rPr/>
      </w:pPr>
      <w:r>
        <w:rPr>
          <w:rFonts w:eastAsia="Times New Roman" w:cs="Times New Roman"/>
          <w:bCs/>
          <w:sz w:val="27"/>
          <w:szCs w:val="27"/>
          <w:lang w:val="ru-RU"/>
        </w:rPr>
        <w:t>1.4. Часть 1 статьи 3  дополнить  пунктом 15)  следующего содержания:</w:t>
      </w:r>
    </w:p>
    <w:p>
      <w:pPr>
        <w:pStyle w:val="1"/>
        <w:numPr>
          <w:ilvl w:val="0"/>
          <w:numId w:val="0"/>
        </w:numPr>
        <w:shd w:val="clear" w:color="auto" w:fill="FFFFFF"/>
        <w:tabs>
          <w:tab w:val="clear" w:pos="709"/>
          <w:tab w:val="left" w:pos="432" w:leader="none"/>
        </w:tabs>
        <w:spacing w:lineRule="atLeast" w:line="242"/>
        <w:ind w:firstLine="709"/>
        <w:jc w:val="both"/>
        <w:outlineLvl w:val="0"/>
        <w:rPr/>
      </w:pPr>
      <w:r>
        <w:rPr>
          <w:rFonts w:eastAsia="Times New Roman" w:cs="Times New Roman"/>
          <w:bCs/>
          <w:sz w:val="27"/>
          <w:szCs w:val="27"/>
          <w:lang w:val="ru-RU"/>
        </w:rPr>
        <w:t>«15) осуществление учета личных подсобных хозяйств, которые ведут граждане в соответствии с Федеральным законом от 7 июля 2003 года                      № 112-ФЗ «О личном подсобном хозяйстве», в похозяйственных книгах.».</w:t>
      </w:r>
    </w:p>
    <w:p>
      <w:pPr>
        <w:pStyle w:val="1"/>
        <w:numPr>
          <w:ilvl w:val="0"/>
          <w:numId w:val="0"/>
        </w:numPr>
        <w:shd w:val="clear" w:color="auto" w:fill="FFFFFF"/>
        <w:tabs>
          <w:tab w:val="clear" w:pos="709"/>
          <w:tab w:val="left" w:pos="432" w:leader="none"/>
        </w:tabs>
        <w:spacing w:lineRule="atLeast" w:line="242"/>
        <w:ind w:firstLine="709"/>
        <w:jc w:val="both"/>
        <w:outlineLvl w:val="0"/>
        <w:rPr/>
      </w:pPr>
      <w:r>
        <w:rPr>
          <w:rFonts w:eastAsia="Times New Roman" w:cs="Times New Roman"/>
          <w:bCs/>
          <w:sz w:val="27"/>
          <w:szCs w:val="27"/>
        </w:rPr>
        <w:t xml:space="preserve">1.5. </w:t>
      </w:r>
      <w:r>
        <w:rPr>
          <w:rFonts w:eastAsia="Times New Roman" w:cs="Times New Roman"/>
          <w:bCs/>
          <w:sz w:val="27"/>
          <w:szCs w:val="27"/>
          <w:lang w:val="ru-RU"/>
        </w:rPr>
        <w:t>Часть 5 статьи 5 изложить в следующей редакции:</w:t>
      </w:r>
    </w:p>
    <w:p>
      <w:pPr>
        <w:pStyle w:val="1"/>
        <w:numPr>
          <w:ilvl w:val="0"/>
          <w:numId w:val="0"/>
        </w:numPr>
        <w:shd w:val="clear" w:color="auto" w:fill="FFFFFF"/>
        <w:tabs>
          <w:tab w:val="clear" w:pos="709"/>
          <w:tab w:val="left" w:pos="432" w:leader="none"/>
        </w:tabs>
        <w:spacing w:lineRule="atLeast" w:line="242"/>
        <w:ind w:firstLine="709"/>
        <w:jc w:val="both"/>
        <w:outlineLvl w:val="0"/>
        <w:rPr/>
      </w:pPr>
      <w:r>
        <w:rPr>
          <w:rFonts w:eastAsia="Times New Roman" w:cs="Times New Roman"/>
          <w:bCs/>
          <w:sz w:val="27"/>
          <w:szCs w:val="27"/>
          <w:lang w:val="ru-RU"/>
        </w:rPr>
        <w:t>«5. Срок полномочий старосты сельского населенного пункта составляет  5  лет.</w:t>
      </w:r>
    </w:p>
    <w:p>
      <w:pPr>
        <w:pStyle w:val="1"/>
        <w:numPr>
          <w:ilvl w:val="0"/>
          <w:numId w:val="0"/>
        </w:numPr>
        <w:shd w:val="clear" w:color="auto" w:fill="FFFFFF"/>
        <w:tabs>
          <w:tab w:val="clear" w:pos="709"/>
          <w:tab w:val="left" w:pos="432" w:leader="none"/>
        </w:tabs>
        <w:spacing w:lineRule="atLeast" w:line="242"/>
        <w:ind w:firstLine="709"/>
        <w:jc w:val="both"/>
        <w:outlineLvl w:val="0"/>
        <w:rPr/>
      </w:pPr>
      <w:r>
        <w:rPr>
          <w:rFonts w:eastAsia="Times New Roman" w:cs="Times New Roman"/>
          <w:bCs/>
          <w:sz w:val="27"/>
          <w:szCs w:val="27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 Федерального закона от 06.10.2003 № 131-ФЗ «Об общих принципах организации местного самоуправления в Российской Федерации».».</w:t>
      </w:r>
    </w:p>
    <w:p>
      <w:pPr>
        <w:pStyle w:val="1"/>
        <w:numPr>
          <w:ilvl w:val="0"/>
          <w:numId w:val="0"/>
        </w:numPr>
        <w:shd w:val="clear" w:color="auto" w:fill="FFFFFF"/>
        <w:tabs>
          <w:tab w:val="clear" w:pos="709"/>
          <w:tab w:val="left" w:pos="432" w:leader="none"/>
        </w:tabs>
        <w:spacing w:lineRule="atLeast" w:line="242"/>
        <w:ind w:firstLine="709"/>
        <w:jc w:val="both"/>
        <w:outlineLvl w:val="0"/>
        <w:rPr/>
      </w:pPr>
      <w:r>
        <w:rPr>
          <w:rFonts w:eastAsia="Times New Roman" w:cs="Times New Roman"/>
          <w:bCs/>
          <w:sz w:val="27"/>
          <w:szCs w:val="27"/>
        </w:rPr>
        <w:t>1.6. Часть 1 статьи 28  дополнить абзацем 12 следующего содержания:</w:t>
      </w:r>
    </w:p>
    <w:p>
      <w:pPr>
        <w:pStyle w:val="1"/>
        <w:numPr>
          <w:ilvl w:val="0"/>
          <w:numId w:val="0"/>
        </w:numPr>
        <w:shd w:val="clear" w:color="auto" w:fill="FFFFFF"/>
        <w:tabs>
          <w:tab w:val="clear" w:pos="709"/>
          <w:tab w:val="left" w:pos="432" w:leader="none"/>
        </w:tabs>
        <w:spacing w:lineRule="atLeast" w:line="242"/>
        <w:ind w:firstLine="709"/>
        <w:jc w:val="both"/>
        <w:outlineLvl w:val="0"/>
        <w:rPr/>
      </w:pPr>
      <w:r>
        <w:rPr>
          <w:rFonts w:eastAsia="Times New Roman" w:cs="Times New Roman"/>
          <w:bCs/>
          <w:sz w:val="27"/>
          <w:szCs w:val="27"/>
          <w:lang w:val="ru-RU"/>
        </w:rPr>
        <w:t>«-  приобретения им статуса иностранного агента;».</w:t>
      </w:r>
    </w:p>
    <w:p>
      <w:pPr>
        <w:pStyle w:val="1"/>
        <w:numPr>
          <w:ilvl w:val="0"/>
          <w:numId w:val="0"/>
        </w:numPr>
        <w:shd w:val="clear" w:color="auto" w:fill="FFFFFF"/>
        <w:tabs>
          <w:tab w:val="clear" w:pos="709"/>
          <w:tab w:val="left" w:pos="432" w:leader="none"/>
        </w:tabs>
        <w:spacing w:lineRule="atLeast" w:line="242"/>
        <w:ind w:firstLine="709"/>
        <w:jc w:val="both"/>
        <w:outlineLvl w:val="0"/>
        <w:rPr/>
      </w:pPr>
      <w:r>
        <w:rPr>
          <w:rFonts w:eastAsia="Times New Roman" w:cs="Times New Roman"/>
          <w:bCs/>
          <w:sz w:val="27"/>
          <w:szCs w:val="27"/>
          <w:lang w:val="ru-RU"/>
        </w:rPr>
        <w:t>1.7. Статью 30 дополнить частью 12  следующего содержания:</w:t>
      </w:r>
    </w:p>
    <w:p>
      <w:pPr>
        <w:pStyle w:val="1"/>
        <w:numPr>
          <w:ilvl w:val="0"/>
          <w:numId w:val="0"/>
        </w:numPr>
        <w:shd w:val="clear" w:color="auto" w:fill="FFFFFF"/>
        <w:tabs>
          <w:tab w:val="clear" w:pos="709"/>
          <w:tab w:val="left" w:pos="432" w:leader="none"/>
        </w:tabs>
        <w:spacing w:lineRule="atLeast" w:line="242"/>
        <w:ind w:firstLine="709"/>
        <w:jc w:val="both"/>
        <w:outlineLvl w:val="0"/>
        <w:rPr/>
      </w:pPr>
      <w:r>
        <w:rPr>
          <w:rFonts w:eastAsia="Times New Roman" w:cs="Times New Roman"/>
          <w:bCs/>
          <w:sz w:val="27"/>
          <w:szCs w:val="27"/>
          <w:lang w:val="ru-RU"/>
        </w:rPr>
        <w:t>«12. Избрание главы муниципального образования, избираемого представительным органом муниципального образования из своего состава, осуществляется не позднее чем через три месяца со дня истечения срока полномочий главы муниципального образования.».</w:t>
      </w:r>
    </w:p>
    <w:p>
      <w:pPr>
        <w:pStyle w:val="1"/>
        <w:numPr>
          <w:ilvl w:val="0"/>
          <w:numId w:val="0"/>
        </w:numPr>
        <w:shd w:val="clear" w:color="auto" w:fill="FFFFFF"/>
        <w:tabs>
          <w:tab w:val="clear" w:pos="709"/>
          <w:tab w:val="left" w:pos="432" w:leader="none"/>
        </w:tabs>
        <w:spacing w:lineRule="atLeast" w:line="242"/>
        <w:ind w:firstLine="709"/>
        <w:jc w:val="both"/>
        <w:outlineLvl w:val="0"/>
        <w:rPr/>
      </w:pPr>
      <w:r>
        <w:rPr>
          <w:rFonts w:eastAsia="Times New Roman" w:cs="Times New Roman"/>
          <w:bCs/>
          <w:sz w:val="27"/>
          <w:szCs w:val="27"/>
        </w:rPr>
        <w:t xml:space="preserve">1.8. </w:t>
      </w:r>
      <w:r>
        <w:rPr>
          <w:rFonts w:eastAsia="Times New Roman" w:cs="Times New Roman"/>
          <w:bCs/>
          <w:sz w:val="27"/>
          <w:szCs w:val="27"/>
          <w:lang w:val="ru-RU"/>
        </w:rPr>
        <w:t>Часть</w:t>
      </w:r>
      <w:r>
        <w:rPr>
          <w:rFonts w:eastAsia="Times New Roman" w:cs="Times New Roman"/>
          <w:bCs/>
          <w:sz w:val="27"/>
          <w:szCs w:val="27"/>
        </w:rPr>
        <w:t xml:space="preserve"> 1 статьи 32 дополнить абзацем  16 следующего содержания:</w:t>
      </w:r>
    </w:p>
    <w:p>
      <w:pPr>
        <w:pStyle w:val="1"/>
        <w:numPr>
          <w:ilvl w:val="0"/>
          <w:numId w:val="0"/>
        </w:numPr>
        <w:shd w:val="clear" w:color="auto" w:fill="FFFFFF"/>
        <w:tabs>
          <w:tab w:val="clear" w:pos="709"/>
          <w:tab w:val="left" w:pos="432" w:leader="none"/>
        </w:tabs>
        <w:spacing w:lineRule="atLeast" w:line="242"/>
        <w:ind w:firstLine="709"/>
        <w:jc w:val="both"/>
        <w:outlineLvl w:val="0"/>
        <w:rPr/>
      </w:pPr>
      <w:r>
        <w:rPr>
          <w:rFonts w:eastAsia="Times New Roman" w:cs="Times New Roman"/>
          <w:bCs/>
          <w:sz w:val="27"/>
          <w:szCs w:val="27"/>
        </w:rPr>
        <w:t>«-  приобретения им статуса иностранного агента;».</w:t>
      </w:r>
    </w:p>
    <w:p>
      <w:pPr>
        <w:pStyle w:val="1"/>
        <w:suppressAutoHyphens w:val="false"/>
        <w:spacing w:lineRule="auto" w:line="240"/>
        <w:ind w:firstLine="709"/>
        <w:jc w:val="both"/>
        <w:rPr/>
      </w:pPr>
      <w:r>
        <w:rPr>
          <w:rFonts w:eastAsia="Times New Roman" w:cs="Times New Roman"/>
          <w:bCs/>
          <w:sz w:val="27"/>
          <w:szCs w:val="27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>
      <w:pPr>
        <w:pStyle w:val="1"/>
        <w:numPr>
          <w:ilvl w:val="0"/>
          <w:numId w:val="0"/>
        </w:numPr>
        <w:shd w:val="clear" w:color="auto" w:fill="FFFFFF"/>
        <w:tabs>
          <w:tab w:val="clear" w:pos="709"/>
          <w:tab w:val="left" w:pos="432" w:leader="none"/>
        </w:tabs>
        <w:spacing w:lineRule="atLeast" w:line="242"/>
        <w:ind w:firstLine="709"/>
        <w:jc w:val="both"/>
        <w:outlineLvl w:val="0"/>
        <w:rPr/>
      </w:pPr>
      <w:r>
        <w:rPr>
          <w:rFonts w:eastAsia="Times New Roman" w:cs="Times New Roman"/>
          <w:bCs/>
          <w:sz w:val="27"/>
          <w:szCs w:val="27"/>
        </w:rPr>
        <w:t>3.</w:t>
      </w:r>
      <w:r>
        <w:rPr>
          <w:rFonts w:cs="Times New Roman"/>
          <w:sz w:val="27"/>
          <w:szCs w:val="27"/>
        </w:rPr>
        <w:t xml:space="preserve"> </w:t>
      </w:r>
      <w:r>
        <w:rPr>
          <w:rFonts w:eastAsia="Times New Roman" w:cs="Times New Roman"/>
          <w:bCs/>
          <w:sz w:val="27"/>
          <w:szCs w:val="27"/>
        </w:rPr>
        <w:t>Настоящее решение вступает в силу после его официального опубликования (обнародования) после государственной регистрации.</w:t>
      </w:r>
    </w:p>
    <w:p>
      <w:pPr>
        <w:pStyle w:val="1"/>
        <w:numPr>
          <w:ilvl w:val="0"/>
          <w:numId w:val="0"/>
        </w:numPr>
        <w:shd w:val="clear" w:color="auto" w:fill="FFFFFF"/>
        <w:tabs>
          <w:tab w:val="clear" w:pos="709"/>
          <w:tab w:val="left" w:pos="432" w:leader="none"/>
        </w:tabs>
        <w:spacing w:lineRule="atLeast" w:line="242"/>
        <w:ind w:firstLine="709"/>
        <w:jc w:val="both"/>
        <w:outlineLvl w:val="0"/>
        <w:rPr/>
      </w:pPr>
      <w:r>
        <w:rPr>
          <w:rFonts w:eastAsia="Times New Roman" w:cs="Times New Roman"/>
          <w:bCs/>
          <w:sz w:val="27"/>
          <w:szCs w:val="27"/>
        </w:rPr>
        <w:t>4. Контроль за исполнением настоящего решения возложить на постоянно действующую комиссию Совета Балтайского муниципального образования по вопросам местного самоуправления.</w:t>
      </w:r>
    </w:p>
    <w:p>
      <w:pPr>
        <w:pStyle w:val="1"/>
        <w:numPr>
          <w:ilvl w:val="0"/>
          <w:numId w:val="0"/>
        </w:numPr>
        <w:shd w:val="clear" w:color="auto" w:fill="FFFFFF"/>
        <w:tabs>
          <w:tab w:val="clear" w:pos="709"/>
          <w:tab w:val="left" w:pos="432" w:leader="none"/>
        </w:tabs>
        <w:spacing w:lineRule="atLeast" w:line="242"/>
        <w:ind w:firstLine="709"/>
        <w:jc w:val="both"/>
        <w:outlineLvl w:val="0"/>
        <w:rPr>
          <w:rFonts w:eastAsia="Times New Roman" w:cs="Times New Roman"/>
          <w:bCs/>
          <w:sz w:val="27"/>
          <w:szCs w:val="27"/>
        </w:rPr>
      </w:pPr>
      <w:r>
        <w:rPr>
          <w:rFonts w:eastAsia="Times New Roman" w:cs="Times New Roman"/>
          <w:bCs/>
          <w:sz w:val="27"/>
          <w:szCs w:val="27"/>
        </w:rPr>
      </w:r>
    </w:p>
    <w:p>
      <w:pPr>
        <w:pStyle w:val="1"/>
        <w:numPr>
          <w:ilvl w:val="0"/>
          <w:numId w:val="0"/>
        </w:numPr>
        <w:shd w:val="clear" w:color="auto" w:fill="FFFFFF"/>
        <w:tabs>
          <w:tab w:val="clear" w:pos="709"/>
          <w:tab w:val="left" w:pos="432" w:leader="none"/>
        </w:tabs>
        <w:spacing w:lineRule="atLeast" w:line="242"/>
        <w:ind w:firstLine="709"/>
        <w:jc w:val="both"/>
        <w:outlineLvl w:val="0"/>
        <w:rPr>
          <w:rFonts w:eastAsia="Times New Roman" w:cs="Times New Roman"/>
          <w:bCs/>
          <w:sz w:val="27"/>
          <w:szCs w:val="27"/>
        </w:rPr>
      </w:pPr>
      <w:r>
        <w:rPr>
          <w:rFonts w:eastAsia="Times New Roman" w:cs="Times New Roman"/>
          <w:bCs/>
          <w:sz w:val="27"/>
          <w:szCs w:val="27"/>
        </w:rPr>
      </w:r>
    </w:p>
    <w:p>
      <w:pPr>
        <w:pStyle w:val="1"/>
        <w:numPr>
          <w:ilvl w:val="0"/>
          <w:numId w:val="0"/>
        </w:numPr>
        <w:shd w:val="clear" w:color="auto" w:fill="FFFFFF"/>
        <w:tabs>
          <w:tab w:val="clear" w:pos="709"/>
          <w:tab w:val="left" w:pos="432" w:leader="none"/>
        </w:tabs>
        <w:spacing w:lineRule="atLeast" w:line="242"/>
        <w:ind w:firstLine="709"/>
        <w:jc w:val="both"/>
        <w:outlineLvl w:val="0"/>
        <w:rPr>
          <w:rFonts w:eastAsia="Times New Roman" w:cs="Times New Roman"/>
          <w:bCs/>
          <w:sz w:val="27"/>
          <w:szCs w:val="27"/>
        </w:rPr>
      </w:pPr>
      <w:r>
        <w:rPr>
          <w:rFonts w:eastAsia="Times New Roman" w:cs="Times New Roman"/>
          <w:bCs/>
          <w:sz w:val="27"/>
          <w:szCs w:val="27"/>
        </w:rPr>
      </w:r>
    </w:p>
    <w:p>
      <w:pPr>
        <w:pStyle w:val="1"/>
        <w:numPr>
          <w:ilvl w:val="0"/>
          <w:numId w:val="0"/>
        </w:numPr>
        <w:shd w:val="clear" w:color="auto" w:fill="FFFFFF"/>
        <w:tabs>
          <w:tab w:val="clear" w:pos="709"/>
          <w:tab w:val="left" w:pos="432" w:leader="none"/>
        </w:tabs>
        <w:spacing w:lineRule="atLeast" w:line="242"/>
        <w:ind w:firstLine="709"/>
        <w:jc w:val="both"/>
        <w:outlineLvl w:val="0"/>
        <w:rPr>
          <w:rFonts w:eastAsia="Times New Roman" w:cs="Times New Roman"/>
          <w:bCs/>
          <w:sz w:val="27"/>
          <w:szCs w:val="27"/>
        </w:rPr>
      </w:pPr>
      <w:r>
        <w:rPr>
          <w:rFonts w:eastAsia="Times New Roman" w:cs="Times New Roman"/>
          <w:bCs/>
          <w:sz w:val="27"/>
          <w:szCs w:val="27"/>
        </w:rPr>
      </w:r>
    </w:p>
    <w:p>
      <w:pPr>
        <w:pStyle w:val="1"/>
        <w:jc w:val="both"/>
        <w:rPr/>
      </w:pPr>
      <w:r>
        <w:rPr>
          <w:rFonts w:eastAsia="Times New Roman" w:cs="Times New Roman"/>
          <w:sz w:val="27"/>
          <w:szCs w:val="27"/>
        </w:rPr>
        <w:t>Глава Балтайского</w:t>
      </w:r>
    </w:p>
    <w:p>
      <w:pPr>
        <w:pStyle w:val="1"/>
        <w:rPr/>
      </w:pPr>
      <w:r>
        <w:rPr>
          <w:rFonts w:eastAsia="Times New Roman" w:cs="Times New Roman"/>
          <w:sz w:val="27"/>
          <w:szCs w:val="27"/>
        </w:rPr>
        <w:t>муниципального образования</w:t>
        <w:tab/>
        <w:t xml:space="preserve">                                                        </w:t>
      </w:r>
      <w:bookmarkStart w:id="0" w:name="_GoBack"/>
      <w:bookmarkEnd w:id="0"/>
      <w:r>
        <w:rPr>
          <w:rFonts w:eastAsia="Times New Roman" w:cs="Times New Roman"/>
          <w:sz w:val="27"/>
          <w:szCs w:val="27"/>
        </w:rPr>
        <w:t xml:space="preserve">  Н.В. Меркер</w:t>
        <w:tab/>
        <w:t xml:space="preserve">                  </w:t>
      </w:r>
    </w:p>
    <w:p>
      <w:pPr>
        <w:pStyle w:val="1"/>
        <w:rPr/>
      </w:pPr>
      <w:r>
        <w:rPr>
          <w:rFonts w:eastAsia="Times New Roman" w:cs="Times New Roman"/>
          <w:sz w:val="27"/>
          <w:szCs w:val="27"/>
        </w:rPr>
        <w:t xml:space="preserve">           </w:t>
      </w:r>
    </w:p>
    <w:sectPr>
      <w:type w:val="nextPage"/>
      <w:pgSz w:w="11906" w:h="16838"/>
      <w:pgMar w:left="1560" w:right="1416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yle15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1" w:customStyle="1">
    <w:name w:val="Обычный1"/>
    <w:qFormat/>
    <w:pPr>
      <w:widowControl/>
      <w:tabs>
        <w:tab w:val="left" w:pos="709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LibreOffice/24.2.5.2$Windows_X86_64 LibreOffice_project/bffef4ea93e59bebbeaf7f431bb02b1a39ee8a59</Application>
  <AppVersion>15.0000</AppVersion>
  <Pages>2</Pages>
  <Words>433</Words>
  <Characters>3218</Characters>
  <CharactersWithSpaces>3915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2024-08-30T08:59:00Z</dcterms:created>
  <dc:creator>Ирина</dc:creator>
  <dc:description/>
  <dc:language>ru-RU</dc:language>
  <cp:lastModifiedBy/>
  <dcterms:modified xsi:type="dcterms:W3CDTF">2024-09-02T10:16:25Z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