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BC854" w14:textId="77777777" w:rsidR="001B3735" w:rsidRPr="00C037A0" w:rsidRDefault="001B3735" w:rsidP="00DC79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37A0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4C0F5AB" w14:textId="4A15E496" w:rsidR="001B3735" w:rsidRPr="00C037A0" w:rsidRDefault="001B3735" w:rsidP="00DC796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7A0">
        <w:rPr>
          <w:rFonts w:ascii="Times New Roman" w:hAnsi="Times New Roman" w:cs="Times New Roman"/>
          <w:b/>
          <w:bCs/>
          <w:sz w:val="28"/>
          <w:szCs w:val="28"/>
        </w:rPr>
        <w:t>регионального туристического форума «Саратовский мост»</w:t>
      </w:r>
    </w:p>
    <w:p w14:paraId="6D0DE3FA" w14:textId="77777777" w:rsidR="00DC7967" w:rsidRPr="00C037A0" w:rsidRDefault="00DC7967" w:rsidP="00DC796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21F76372" w14:textId="77777777" w:rsidR="001B3735" w:rsidRPr="00C037A0" w:rsidRDefault="001B3735" w:rsidP="001B3735">
      <w:pPr>
        <w:rPr>
          <w:rFonts w:ascii="Times New Roman" w:hAnsi="Times New Roman" w:cs="Times New Roman"/>
          <w:sz w:val="22"/>
          <w:szCs w:val="22"/>
        </w:rPr>
      </w:pPr>
      <w:r w:rsidRPr="00C037A0">
        <w:rPr>
          <w:rFonts w:ascii="Times New Roman" w:hAnsi="Times New Roman" w:cs="Times New Roman"/>
          <w:b/>
          <w:bCs/>
          <w:sz w:val="22"/>
          <w:szCs w:val="22"/>
        </w:rPr>
        <w:t>Дата проведения:</w:t>
      </w:r>
      <w:r w:rsidRPr="00C037A0">
        <w:rPr>
          <w:rFonts w:ascii="Times New Roman" w:hAnsi="Times New Roman" w:cs="Times New Roman"/>
          <w:sz w:val="22"/>
          <w:szCs w:val="22"/>
        </w:rPr>
        <w:t xml:space="preserve"> 26.02.2026</w:t>
      </w:r>
    </w:p>
    <w:p w14:paraId="2AAECDAE" w14:textId="77777777" w:rsidR="001B3735" w:rsidRPr="00C037A0" w:rsidRDefault="001B3735" w:rsidP="001B3735">
      <w:pPr>
        <w:rPr>
          <w:rFonts w:ascii="Times New Roman" w:hAnsi="Times New Roman" w:cs="Times New Roman"/>
          <w:sz w:val="22"/>
          <w:szCs w:val="22"/>
        </w:rPr>
      </w:pPr>
      <w:r w:rsidRPr="00C037A0">
        <w:rPr>
          <w:rFonts w:ascii="Times New Roman" w:hAnsi="Times New Roman" w:cs="Times New Roman"/>
          <w:b/>
          <w:bCs/>
          <w:sz w:val="22"/>
          <w:szCs w:val="22"/>
        </w:rPr>
        <w:t>Место проведения:</w:t>
      </w:r>
      <w:r w:rsidRPr="00C037A0">
        <w:rPr>
          <w:rFonts w:ascii="Times New Roman" w:hAnsi="Times New Roman" w:cs="Times New Roman"/>
          <w:sz w:val="22"/>
          <w:szCs w:val="22"/>
        </w:rPr>
        <w:t xml:space="preserve"> Технопарк </w:t>
      </w:r>
      <w:proofErr w:type="spellStart"/>
      <w:r w:rsidRPr="00C037A0">
        <w:rPr>
          <w:rFonts w:ascii="Times New Roman" w:hAnsi="Times New Roman" w:cs="Times New Roman"/>
          <w:sz w:val="22"/>
          <w:szCs w:val="22"/>
        </w:rPr>
        <w:t>Saratov</w:t>
      </w:r>
      <w:proofErr w:type="spellEnd"/>
      <w:r w:rsidRPr="00C037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37A0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C037A0">
        <w:rPr>
          <w:rFonts w:ascii="Times New Roman" w:hAnsi="Times New Roman" w:cs="Times New Roman"/>
          <w:sz w:val="22"/>
          <w:szCs w:val="22"/>
        </w:rPr>
        <w:t xml:space="preserve"> (г. Саратов, ул. имени И.С. Кутякова, 3)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8789"/>
      </w:tblGrid>
      <w:tr w:rsidR="001B3735" w:rsidRPr="00C037A0" w14:paraId="2B2B21EF" w14:textId="77777777" w:rsidTr="00C037A0">
        <w:trPr>
          <w:trHeight w:val="5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C05C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10:00 – 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21DF" w14:textId="7950E1D3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Сбор и регистрация участников</w:t>
            </w:r>
            <w:r w:rsidR="00C037A0"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Приветственный кофе-брейк</w:t>
            </w:r>
          </w:p>
        </w:tc>
      </w:tr>
      <w:tr w:rsidR="001B3735" w:rsidRPr="00C037A0" w14:paraId="48CA0773" w14:textId="77777777" w:rsidTr="00C037A0">
        <w:trPr>
          <w:trHeight w:val="4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80F8" w14:textId="444F7631" w:rsidR="001B3735" w:rsidRPr="00C037A0" w:rsidRDefault="001B3735" w:rsidP="00DC79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11:00</w:t>
            </w:r>
            <w:r w:rsidR="00DC7967"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7967"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11:10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BA33" w14:textId="3B72BE36" w:rsidR="001B3735" w:rsidRPr="00C037A0" w:rsidRDefault="001B3735" w:rsidP="00DC79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Открытие форума</w:t>
            </w:r>
            <w:bookmarkStart w:id="0" w:name="_GoBack"/>
            <w:bookmarkEnd w:id="0"/>
          </w:p>
        </w:tc>
      </w:tr>
      <w:tr w:rsidR="001B3735" w:rsidRPr="00C037A0" w14:paraId="70F3815B" w14:textId="77777777" w:rsidTr="00C037A0">
        <w:trPr>
          <w:trHeight w:val="42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B2AD" w14:textId="48D26646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11:10 </w:t>
            </w:r>
            <w:r w:rsidR="00DC7967"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11:30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5FE6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Презентация туристического потенциала Москвы</w:t>
            </w:r>
          </w:p>
          <w:p w14:paraId="48794FB4" w14:textId="05843BBA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Зотова Надежда Валерьевна -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регионального взаимодействия АНО «Проектный офис по развитию туризма и гостеприимства Москвы»</w:t>
            </w:r>
          </w:p>
        </w:tc>
      </w:tr>
      <w:tr w:rsidR="001B3735" w:rsidRPr="00C037A0" w14:paraId="7E765CC5" w14:textId="77777777" w:rsidTr="00C037A0">
        <w:trPr>
          <w:trHeight w:val="42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7F83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11:30 – 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7571" w14:textId="2EF45A6F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Презентации представителей </w:t>
            </w:r>
            <w:proofErr w:type="spellStart"/>
            <w:proofErr w:type="gramStart"/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тур.отрасли</w:t>
            </w:r>
            <w:proofErr w:type="spellEnd"/>
            <w:proofErr w:type="gramEnd"/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Москвы </w:t>
            </w:r>
          </w:p>
        </w:tc>
      </w:tr>
      <w:tr w:rsidR="001B3735" w:rsidRPr="00C037A0" w14:paraId="6802329B" w14:textId="77777777" w:rsidTr="00C037A0">
        <w:trPr>
          <w:trHeight w:val="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E0EA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12:00 – 13:30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7FE5" w14:textId="209A2F84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Бизнес-переговоры</w:t>
            </w: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Переговоры будут организованы между участниками бизнес-миссии из Москвы и турбизнесом Саратовской области</w:t>
            </w:r>
          </w:p>
        </w:tc>
      </w:tr>
      <w:tr w:rsidR="001B3735" w:rsidRPr="00C037A0" w14:paraId="68086AA7" w14:textId="77777777" w:rsidTr="00C037A0">
        <w:trPr>
          <w:trHeight w:val="43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49EA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13:30 – 13:40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522E" w14:textId="20C848E9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Розыгрыш призов среди участников</w:t>
            </w:r>
          </w:p>
        </w:tc>
      </w:tr>
      <w:tr w:rsidR="001B3735" w:rsidRPr="00C037A0" w14:paraId="781DD503" w14:textId="77777777" w:rsidTr="00C037A0">
        <w:trPr>
          <w:trHeight w:val="41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6E80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13:40 – 14:10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85C0" w14:textId="187E69C2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Перерыв, свободное общение</w:t>
            </w:r>
          </w:p>
        </w:tc>
      </w:tr>
      <w:tr w:rsidR="001B3735" w:rsidRPr="00C037A0" w14:paraId="2C1AACE4" w14:textId="77777777" w:rsidTr="00C037A0">
        <w:trPr>
          <w:trHeight w:val="41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D21F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14:10 – 14:20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07A2" w14:textId="5209B6D3" w:rsidR="001B3735" w:rsidRPr="00C037A0" w:rsidRDefault="001B3735" w:rsidP="00DC79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Открытие 2 блока форума</w:t>
            </w:r>
          </w:p>
        </w:tc>
      </w:tr>
      <w:tr w:rsidR="001B3735" w:rsidRPr="00C037A0" w14:paraId="162E9F01" w14:textId="77777777" w:rsidTr="00C037A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74E8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14:20 – 14:40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125E" w14:textId="7390CBE2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Выступление представителя ОАО «РЖД»</w:t>
            </w:r>
          </w:p>
        </w:tc>
      </w:tr>
      <w:tr w:rsidR="001B3735" w:rsidRPr="00C037A0" w14:paraId="605C9129" w14:textId="77777777" w:rsidTr="00C037A0">
        <w:trPr>
          <w:trHeight w:val="4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B0C6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14:40 – 15:00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5360" w14:textId="63FFF989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Илья </w:t>
            </w:r>
            <w:proofErr w:type="spellStart"/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Курскии</w:t>
            </w:r>
            <w:proofErr w:type="spellEnd"/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̆ </w:t>
            </w:r>
            <w:r w:rsidR="00DC7967"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взаимодействию с органами власти по юридическим вопросам в Сервиса путешествий Туту (Москва)</w:t>
            </w:r>
          </w:p>
          <w:p w14:paraId="6AE4A360" w14:textId="2FA80CA2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выступления: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«Гении места: люди едут к людям. Опыт </w:t>
            </w:r>
            <w:proofErr w:type="spellStart"/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Медиаразведки</w:t>
            </w:r>
            <w:proofErr w:type="spellEnd"/>
            <w:r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 Туту»</w:t>
            </w:r>
          </w:p>
        </w:tc>
      </w:tr>
      <w:tr w:rsidR="001B3735" w:rsidRPr="00C037A0" w14:paraId="25A80831" w14:textId="77777777" w:rsidTr="00C037A0">
        <w:trPr>
          <w:trHeight w:val="16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B253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15:00 – 15:20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4055" w14:textId="77777777" w:rsidR="00DC7967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Павел Русов -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Бренд-стратег, эксперт по продвижению и формированию имиджа в медиапространстве. Маркетолог публичных персон и бизнесов федерального уровня. Спикер образовательных и бизнес-мероприятий по теме продаж в интернет-поле (Москва)</w:t>
            </w:r>
          </w:p>
          <w:p w14:paraId="765E95DC" w14:textId="30FE2A65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выступления: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«Продай воздуха и вид из окна»</w:t>
            </w:r>
          </w:p>
        </w:tc>
      </w:tr>
      <w:tr w:rsidR="001B3735" w:rsidRPr="00C037A0" w14:paraId="5DFAE0A2" w14:textId="77777777" w:rsidTr="00C037A0">
        <w:trPr>
          <w:trHeight w:val="4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0F9A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15:20 – 15:40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3920" w14:textId="018A9607" w:rsidR="00DC7967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Выступление федерального спикера </w:t>
            </w:r>
            <w:r w:rsidR="00DC7967"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ONLINE</w:t>
            </w: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Венера Адамович -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Директор АНО «Агентство развития туризма на сельских территориях». Председатель Общественного совета при Государственном комитете Республики Татарстан по туризму. (Татарстан)</w:t>
            </w:r>
          </w:p>
          <w:p w14:paraId="205E554B" w14:textId="5416FB08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выступления: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«Законодательные изменения в сфере туризма: гостиничная классификация и земельный вопрос»</w:t>
            </w:r>
          </w:p>
        </w:tc>
      </w:tr>
      <w:tr w:rsidR="001B3735" w:rsidRPr="00C037A0" w14:paraId="31F6320D" w14:textId="77777777" w:rsidTr="00C037A0">
        <w:trPr>
          <w:trHeight w:val="4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7E24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15:40 – 16:10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1C5F" w14:textId="2C0CC913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Выступление федерального спикера </w:t>
            </w:r>
            <w:r w:rsidR="00DC7967"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ONLINE</w:t>
            </w: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Нина Синицына -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Основатель глэмпинга-парка «Точка Немо» </w:t>
            </w:r>
            <w:proofErr w:type="spellStart"/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Амбасадор</w:t>
            </w:r>
            <w:proofErr w:type="spellEnd"/>
            <w:r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 Ассоциации </w:t>
            </w:r>
            <w:proofErr w:type="spellStart"/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глэмпингов</w:t>
            </w:r>
            <w:proofErr w:type="spellEnd"/>
            <w:r w:rsidRPr="00C037A0">
              <w:rPr>
                <w:rFonts w:ascii="Times New Roman" w:hAnsi="Times New Roman" w:cs="Times New Roman"/>
                <w:sz w:val="22"/>
                <w:szCs w:val="22"/>
              </w:rPr>
              <w:t xml:space="preserve"> России (Ярославская область) </w:t>
            </w:r>
          </w:p>
          <w:p w14:paraId="5CCFFBA8" w14:textId="4A23EF4E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выступления: </w:t>
            </w: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Глэмпинг как бизнес. Базовый минимум и роскошный максимум?</w:t>
            </w:r>
          </w:p>
        </w:tc>
      </w:tr>
      <w:tr w:rsidR="001B3735" w:rsidRPr="00C037A0" w14:paraId="3E0E443A" w14:textId="77777777" w:rsidTr="00C037A0">
        <w:trPr>
          <w:trHeight w:val="4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E447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16:10 – 16:40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1AF0" w14:textId="3749C87E" w:rsidR="001B3735" w:rsidRPr="00C037A0" w:rsidRDefault="001B3735" w:rsidP="00DC796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B2B КОЛЛАБА «В поисках партнеров»: презентация туристических бизнесов и вопросы/ответы в формате 5+5 (6 кейсов)</w:t>
            </w:r>
          </w:p>
        </w:tc>
      </w:tr>
      <w:tr w:rsidR="001B3735" w:rsidRPr="00C037A0" w14:paraId="7D5E4E50" w14:textId="77777777" w:rsidTr="00C037A0">
        <w:trPr>
          <w:trHeight w:val="4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3325" w14:textId="77777777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sz w:val="22"/>
                <w:szCs w:val="22"/>
              </w:rPr>
              <w:t>16:40 – 17:00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5FA" w14:textId="4CA1F44C" w:rsidR="001B3735" w:rsidRPr="00C037A0" w:rsidRDefault="001B3735" w:rsidP="001B37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3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Подведение итогов форума</w:t>
            </w:r>
          </w:p>
        </w:tc>
      </w:tr>
    </w:tbl>
    <w:p w14:paraId="785ABC5F" w14:textId="77777777" w:rsidR="001B3735" w:rsidRPr="00C037A0" w:rsidRDefault="001B3735">
      <w:pPr>
        <w:rPr>
          <w:rFonts w:ascii="Times New Roman" w:hAnsi="Times New Roman" w:cs="Times New Roman"/>
          <w:sz w:val="22"/>
          <w:szCs w:val="22"/>
        </w:rPr>
      </w:pPr>
    </w:p>
    <w:sectPr w:rsidR="001B3735" w:rsidRPr="00C037A0" w:rsidSect="00C037A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35"/>
    <w:rsid w:val="001B3735"/>
    <w:rsid w:val="003A155B"/>
    <w:rsid w:val="00C037A0"/>
    <w:rsid w:val="00D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7CA1"/>
  <w15:chartTrackingRefBased/>
  <w15:docId w15:val="{7B1E8113-1509-4A2D-B77E-33A0A3D7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7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7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7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7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7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7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7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7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7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7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3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Шустикова</cp:lastModifiedBy>
  <cp:revision>2</cp:revision>
  <dcterms:created xsi:type="dcterms:W3CDTF">2026-02-17T12:08:00Z</dcterms:created>
  <dcterms:modified xsi:type="dcterms:W3CDTF">2026-02-17T14:21:00Z</dcterms:modified>
</cp:coreProperties>
</file>