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8" w:rsidRPr="002A5768" w:rsidRDefault="002A5768" w:rsidP="002A5768">
      <w:pPr>
        <w:suppressAutoHyphens w:val="0"/>
        <w:rPr>
          <w:lang w:eastAsia="ru-RU"/>
        </w:rPr>
      </w:pPr>
    </w:p>
    <w:tbl>
      <w:tblPr>
        <w:tblW w:w="8565" w:type="dxa"/>
        <w:tblInd w:w="1370" w:type="dxa"/>
        <w:tblLook w:val="01E0" w:firstRow="1" w:lastRow="1" w:firstColumn="1" w:lastColumn="1" w:noHBand="0" w:noVBand="0"/>
      </w:tblPr>
      <w:tblGrid>
        <w:gridCol w:w="7214"/>
        <w:gridCol w:w="1351"/>
      </w:tblGrid>
      <w:tr w:rsidR="002A5768" w:rsidRPr="002A5768" w:rsidTr="00067E8C">
        <w:trPr>
          <w:trHeight w:val="1097"/>
        </w:trPr>
        <w:tc>
          <w:tcPr>
            <w:tcW w:w="7214" w:type="dxa"/>
          </w:tcPr>
          <w:p w:rsidR="002A5768" w:rsidRPr="002A5768" w:rsidRDefault="002A5768" w:rsidP="002A5768">
            <w:pPr>
              <w:suppressAutoHyphens w:val="0"/>
              <w:jc w:val="right"/>
              <w:rPr>
                <w:b/>
                <w:color w:val="000080"/>
                <w:sz w:val="28"/>
                <w:szCs w:val="28"/>
                <w:lang w:eastAsia="ru-RU"/>
              </w:rPr>
            </w:pPr>
            <w:r w:rsidRPr="002A5768">
              <w:rPr>
                <w:b/>
                <w:color w:val="000080"/>
                <w:sz w:val="28"/>
                <w:szCs w:val="28"/>
                <w:lang w:eastAsia="ru-RU"/>
              </w:rPr>
              <w:t xml:space="preserve">Карточка свободной производственной площадки и оборудования, территории для застройки №1 </w:t>
            </w:r>
          </w:p>
        </w:tc>
        <w:tc>
          <w:tcPr>
            <w:tcW w:w="1351" w:type="dxa"/>
          </w:tcPr>
          <w:p w:rsidR="002A5768" w:rsidRPr="002A5768" w:rsidRDefault="002A5768" w:rsidP="002A5768">
            <w:pPr>
              <w:suppressAutoHyphens w:val="0"/>
              <w:rPr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A5768" w:rsidRPr="002A5768" w:rsidRDefault="002A5768" w:rsidP="002A5768">
      <w:pPr>
        <w:suppressAutoHyphens w:val="0"/>
        <w:jc w:val="center"/>
        <w:rPr>
          <w:lang w:eastAsia="ru-RU"/>
        </w:rPr>
      </w:pPr>
    </w:p>
    <w:tbl>
      <w:tblPr>
        <w:tblW w:w="101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7269"/>
      </w:tblGrid>
      <w:tr w:rsidR="002A5768" w:rsidRPr="002A5768" w:rsidTr="00451F63">
        <w:tc>
          <w:tcPr>
            <w:tcW w:w="286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7269" w:type="dxa"/>
          </w:tcPr>
          <w:p w:rsidR="002A5768" w:rsidRPr="002A5768" w:rsidRDefault="002A5768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 w:rsidRPr="002A57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5768">
              <w:rPr>
                <w:sz w:val="20"/>
                <w:szCs w:val="20"/>
                <w:lang w:eastAsia="ru-RU"/>
              </w:rPr>
              <w:t>Балтайский</w:t>
            </w:r>
            <w:proofErr w:type="spellEnd"/>
          </w:p>
        </w:tc>
      </w:tr>
      <w:tr w:rsidR="002A5768" w:rsidRPr="002A5768" w:rsidTr="00451F63">
        <w:tc>
          <w:tcPr>
            <w:tcW w:w="286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Название площадки</w:t>
            </w:r>
          </w:p>
        </w:tc>
        <w:tc>
          <w:tcPr>
            <w:tcW w:w="7269" w:type="dxa"/>
          </w:tcPr>
          <w:p w:rsidR="002A5768" w:rsidRPr="002A5768" w:rsidRDefault="002A5768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 w:rsidRPr="002A5768">
              <w:rPr>
                <w:sz w:val="20"/>
                <w:szCs w:val="20"/>
                <w:lang w:eastAsia="ru-RU"/>
              </w:rPr>
              <w:t>ООО «</w:t>
            </w:r>
            <w:r>
              <w:rPr>
                <w:sz w:val="20"/>
                <w:szCs w:val="20"/>
                <w:lang w:eastAsia="ru-RU"/>
              </w:rPr>
              <w:t>Виктория</w:t>
            </w:r>
            <w:r w:rsidRPr="002A5768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E23383" w:rsidRPr="002A5768" w:rsidTr="00451F63">
        <w:tc>
          <w:tcPr>
            <w:tcW w:w="2869" w:type="dxa"/>
            <w:shd w:val="clear" w:color="auto" w:fill="auto"/>
          </w:tcPr>
          <w:p w:rsidR="00E23383" w:rsidRPr="002A5768" w:rsidRDefault="00E23383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>
              <w:rPr>
                <w:b/>
                <w:color w:val="008000"/>
                <w:sz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7269" w:type="dxa"/>
          </w:tcPr>
          <w:p w:rsidR="00E23383" w:rsidRPr="002A5768" w:rsidRDefault="00E23383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64:07:050102:81</w:t>
            </w:r>
          </w:p>
        </w:tc>
      </w:tr>
      <w:tr w:rsidR="00E23383" w:rsidRPr="002A5768" w:rsidTr="00451F63">
        <w:tc>
          <w:tcPr>
            <w:tcW w:w="2869" w:type="dxa"/>
            <w:shd w:val="clear" w:color="auto" w:fill="auto"/>
          </w:tcPr>
          <w:p w:rsidR="00E23383" w:rsidRDefault="00E23383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>
              <w:rPr>
                <w:b/>
                <w:color w:val="008000"/>
                <w:sz w:val="20"/>
                <w:lang w:eastAsia="ru-RU"/>
              </w:rPr>
              <w:t>Категория земель</w:t>
            </w:r>
          </w:p>
        </w:tc>
        <w:tc>
          <w:tcPr>
            <w:tcW w:w="7269" w:type="dxa"/>
          </w:tcPr>
          <w:p w:rsidR="00E23383" w:rsidRDefault="00E23383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E23383" w:rsidRPr="002A5768" w:rsidTr="00451F63">
        <w:tc>
          <w:tcPr>
            <w:tcW w:w="2869" w:type="dxa"/>
            <w:shd w:val="clear" w:color="auto" w:fill="auto"/>
          </w:tcPr>
          <w:p w:rsidR="00E23383" w:rsidRDefault="00E23383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>
              <w:rPr>
                <w:b/>
                <w:color w:val="008000"/>
                <w:sz w:val="20"/>
                <w:lang w:eastAsia="ru-RU"/>
              </w:rPr>
              <w:t>Вид разрешенного использования земельного участка и объекта строительства</w:t>
            </w:r>
          </w:p>
        </w:tc>
        <w:tc>
          <w:tcPr>
            <w:tcW w:w="7269" w:type="dxa"/>
          </w:tcPr>
          <w:p w:rsidR="00E23383" w:rsidRDefault="00E23383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Для размещения производственных и административных зданий, строений, сооружений промышленно-коммунального хозяйства, материально- технического продовольственного снабжения сбыта и заготовок</w:t>
            </w:r>
          </w:p>
        </w:tc>
      </w:tr>
    </w:tbl>
    <w:p w:rsidR="002A5768" w:rsidRPr="002A5768" w:rsidRDefault="002A5768" w:rsidP="002A5768">
      <w:pPr>
        <w:suppressAutoHyphens w:val="0"/>
        <w:jc w:val="center"/>
        <w:rPr>
          <w:sz w:val="16"/>
          <w:szCs w:val="16"/>
          <w:lang w:eastAsia="ru-RU"/>
        </w:rPr>
      </w:pPr>
    </w:p>
    <w:p w:rsidR="002A5768" w:rsidRPr="002A5768" w:rsidRDefault="002A5768" w:rsidP="002A5768">
      <w:pPr>
        <w:suppressAutoHyphens w:val="0"/>
        <w:jc w:val="center"/>
        <w:rPr>
          <w:b/>
          <w:i/>
          <w:color w:val="0000FF"/>
          <w:sz w:val="22"/>
          <w:szCs w:val="22"/>
          <w:lang w:eastAsia="ru-RU"/>
        </w:rPr>
      </w:pPr>
      <w:r w:rsidRPr="002A5768">
        <w:rPr>
          <w:b/>
          <w:i/>
          <w:color w:val="0000FF"/>
          <w:sz w:val="22"/>
          <w:szCs w:val="22"/>
          <w:lang w:eastAsia="ru-RU"/>
        </w:rPr>
        <w:t>Основные сведения о площадке</w:t>
      </w:r>
      <w:bookmarkStart w:id="0" w:name="_GoBack"/>
      <w:bookmarkEnd w:id="0"/>
    </w:p>
    <w:tbl>
      <w:tblPr>
        <w:tblW w:w="101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309"/>
        <w:gridCol w:w="5829"/>
      </w:tblGrid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Предприятие (организация) - владелец</w:t>
            </w:r>
          </w:p>
        </w:tc>
        <w:tc>
          <w:tcPr>
            <w:tcW w:w="5829" w:type="dxa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Виктория</w:t>
            </w:r>
            <w:r w:rsidRPr="002A5768">
              <w:rPr>
                <w:sz w:val="20"/>
                <w:szCs w:val="20"/>
              </w:rPr>
              <w:t>»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Юридический адрес, телефон, e-</w:t>
            </w:r>
            <w:proofErr w:type="spellStart"/>
            <w:r w:rsidRPr="002A5768">
              <w:rPr>
                <w:b/>
                <w:color w:val="008000"/>
                <w:sz w:val="20"/>
                <w:lang w:eastAsia="ru-RU"/>
              </w:rPr>
              <w:t>mail</w:t>
            </w:r>
            <w:proofErr w:type="spellEnd"/>
            <w:r w:rsidRPr="002A5768">
              <w:rPr>
                <w:b/>
                <w:color w:val="008000"/>
                <w:sz w:val="20"/>
                <w:lang w:eastAsia="ru-RU"/>
              </w:rPr>
              <w:t xml:space="preserve">, </w:t>
            </w:r>
            <w:proofErr w:type="spellStart"/>
            <w:r w:rsidRPr="002A5768">
              <w:rPr>
                <w:b/>
                <w:color w:val="008000"/>
                <w:sz w:val="20"/>
                <w:lang w:eastAsia="ru-RU"/>
              </w:rPr>
              <w:t>web-site</w:t>
            </w:r>
            <w:proofErr w:type="spellEnd"/>
          </w:p>
        </w:tc>
        <w:tc>
          <w:tcPr>
            <w:tcW w:w="5829" w:type="dxa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2A5768">
              <w:rPr>
                <w:sz w:val="20"/>
                <w:szCs w:val="20"/>
                <w:lang w:eastAsia="ru-RU"/>
              </w:rPr>
              <w:t>412</w:t>
            </w:r>
            <w:r>
              <w:rPr>
                <w:sz w:val="20"/>
                <w:szCs w:val="20"/>
                <w:lang w:eastAsia="ru-RU"/>
              </w:rPr>
              <w:t> </w:t>
            </w:r>
            <w:r w:rsidRPr="002A5768">
              <w:rPr>
                <w:sz w:val="20"/>
                <w:szCs w:val="20"/>
                <w:lang w:eastAsia="ru-RU"/>
              </w:rPr>
              <w:t>63</w:t>
            </w:r>
            <w:r>
              <w:rPr>
                <w:sz w:val="20"/>
                <w:szCs w:val="20"/>
                <w:lang w:eastAsia="ru-RU"/>
              </w:rPr>
              <w:t xml:space="preserve">0 </w:t>
            </w:r>
            <w:r w:rsidRPr="002A5768">
              <w:rPr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A5768">
              <w:rPr>
                <w:sz w:val="20"/>
                <w:szCs w:val="20"/>
                <w:lang w:eastAsia="ru-RU"/>
              </w:rPr>
              <w:t>Балтайский</w:t>
            </w:r>
            <w:proofErr w:type="spellEnd"/>
            <w:r w:rsidRPr="002A5768">
              <w:rPr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A5768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2A5768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sz w:val="20"/>
                <w:szCs w:val="20"/>
                <w:lang w:eastAsia="ru-RU"/>
              </w:rPr>
              <w:t>алтай</w:t>
            </w:r>
            <w:proofErr w:type="spellEnd"/>
            <w:r w:rsidRPr="002A5768">
              <w:rPr>
                <w:sz w:val="20"/>
                <w:szCs w:val="20"/>
                <w:lang w:eastAsia="ru-RU"/>
              </w:rPr>
              <w:t xml:space="preserve">, </w:t>
            </w:r>
          </w:p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5768">
              <w:rPr>
                <w:sz w:val="20"/>
                <w:szCs w:val="20"/>
                <w:lang w:eastAsia="ru-RU"/>
              </w:rPr>
              <w:t xml:space="preserve">ул. </w:t>
            </w:r>
            <w:r>
              <w:rPr>
                <w:sz w:val="20"/>
                <w:szCs w:val="20"/>
                <w:lang w:eastAsia="ru-RU"/>
              </w:rPr>
              <w:t>Ленина, д.1, стр. 4</w:t>
            </w:r>
            <w:r w:rsidR="00E23383">
              <w:t xml:space="preserve"> </w:t>
            </w:r>
            <w:r w:rsidR="00E23383" w:rsidRPr="00E23383">
              <w:rPr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="00E23383" w:rsidRPr="00E23383">
              <w:rPr>
                <w:sz w:val="20"/>
                <w:szCs w:val="20"/>
                <w:lang w:eastAsia="ru-RU"/>
              </w:rPr>
              <w:t>эл</w:t>
            </w:r>
            <w:proofErr w:type="gramStart"/>
            <w:r w:rsidR="00E23383" w:rsidRPr="00E23383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="00E23383" w:rsidRPr="00E23383">
              <w:rPr>
                <w:sz w:val="20"/>
                <w:szCs w:val="20"/>
                <w:lang w:eastAsia="ru-RU"/>
              </w:rPr>
              <w:t>очты</w:t>
            </w:r>
            <w:proofErr w:type="spellEnd"/>
            <w:r w:rsidR="00E23383" w:rsidRPr="00E23383">
              <w:rPr>
                <w:sz w:val="20"/>
                <w:szCs w:val="20"/>
                <w:lang w:eastAsia="ru-RU"/>
              </w:rPr>
              <w:t>: viktoria_blt@mail.ru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Контактное лицо</w:t>
            </w:r>
          </w:p>
        </w:tc>
        <w:tc>
          <w:tcPr>
            <w:tcW w:w="5829" w:type="dxa"/>
          </w:tcPr>
          <w:p w:rsidR="002A5768" w:rsidRPr="002A5768" w:rsidRDefault="00067E8C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Тарасов Андрей Сергеевич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 xml:space="preserve">Телефон, </w:t>
            </w:r>
            <w:proofErr w:type="gramStart"/>
            <w:r w:rsidRPr="002A5768">
              <w:rPr>
                <w:b/>
                <w:color w:val="008000"/>
                <w:sz w:val="20"/>
                <w:lang w:eastAsia="ru-RU"/>
              </w:rPr>
              <w:t>е</w:t>
            </w:r>
            <w:proofErr w:type="gramEnd"/>
            <w:r w:rsidRPr="002A5768">
              <w:rPr>
                <w:b/>
                <w:color w:val="008000"/>
                <w:sz w:val="20"/>
                <w:lang w:eastAsia="ru-RU"/>
              </w:rPr>
              <w:t>-</w:t>
            </w:r>
            <w:r w:rsidRPr="002A5768">
              <w:rPr>
                <w:b/>
                <w:color w:val="008000"/>
                <w:sz w:val="20"/>
                <w:lang w:val="en-US" w:eastAsia="ru-RU"/>
              </w:rPr>
              <w:t>mail</w:t>
            </w:r>
            <w:r w:rsidRPr="002A5768">
              <w:rPr>
                <w:b/>
                <w:color w:val="008000"/>
                <w:sz w:val="20"/>
                <w:lang w:eastAsia="ru-RU"/>
              </w:rPr>
              <w:t xml:space="preserve"> контактного лица</w:t>
            </w:r>
          </w:p>
        </w:tc>
        <w:tc>
          <w:tcPr>
            <w:tcW w:w="5829" w:type="dxa"/>
          </w:tcPr>
          <w:p w:rsidR="002A5768" w:rsidRDefault="00067E8C" w:rsidP="002A5768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  <w:r w:rsidR="002A5768" w:rsidRPr="002A57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927</w:t>
            </w:r>
            <w:r w:rsidR="002A5768" w:rsidRPr="002A5768">
              <w:rPr>
                <w:sz w:val="20"/>
                <w:szCs w:val="20"/>
              </w:rPr>
              <w:t xml:space="preserve">)  </w:t>
            </w:r>
            <w:r>
              <w:rPr>
                <w:b/>
                <w:sz w:val="20"/>
                <w:szCs w:val="20"/>
              </w:rPr>
              <w:t>113-66-66</w:t>
            </w:r>
          </w:p>
          <w:p w:rsidR="002A5768" w:rsidRPr="002A5768" w:rsidRDefault="00604003" w:rsidP="002A5768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b/>
                <w:sz w:val="20"/>
                <w:szCs w:val="20"/>
              </w:rPr>
              <w:t>эл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очты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="002A5768" w:rsidRPr="002A5768">
              <w:rPr>
                <w:b/>
                <w:sz w:val="20"/>
                <w:szCs w:val="20"/>
              </w:rPr>
              <w:t>viktoria_blt@mail.ru</w:t>
            </w:r>
          </w:p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Адрес места расположения площадки</w:t>
            </w:r>
          </w:p>
        </w:tc>
        <w:tc>
          <w:tcPr>
            <w:tcW w:w="5829" w:type="dxa"/>
          </w:tcPr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 xml:space="preserve">412 630 Саратовская область, </w:t>
            </w:r>
            <w:proofErr w:type="spellStart"/>
            <w:r w:rsidRPr="002A5768">
              <w:rPr>
                <w:sz w:val="20"/>
                <w:szCs w:val="20"/>
              </w:rPr>
              <w:t>Балтайский</w:t>
            </w:r>
            <w:proofErr w:type="spellEnd"/>
            <w:r w:rsidRPr="002A5768">
              <w:rPr>
                <w:sz w:val="20"/>
                <w:szCs w:val="20"/>
              </w:rPr>
              <w:t xml:space="preserve"> район, </w:t>
            </w:r>
            <w:proofErr w:type="spellStart"/>
            <w:r w:rsidRPr="002A5768">
              <w:rPr>
                <w:sz w:val="20"/>
                <w:szCs w:val="20"/>
              </w:rPr>
              <w:t>с</w:t>
            </w:r>
            <w:proofErr w:type="gramStart"/>
            <w:r w:rsidRPr="002A5768">
              <w:rPr>
                <w:sz w:val="20"/>
                <w:szCs w:val="20"/>
              </w:rPr>
              <w:t>.Б</w:t>
            </w:r>
            <w:proofErr w:type="gramEnd"/>
            <w:r w:rsidRPr="002A5768">
              <w:rPr>
                <w:sz w:val="20"/>
                <w:szCs w:val="20"/>
              </w:rPr>
              <w:t>алтай</w:t>
            </w:r>
            <w:proofErr w:type="spellEnd"/>
            <w:r w:rsidRPr="002A5768">
              <w:rPr>
                <w:sz w:val="20"/>
                <w:szCs w:val="20"/>
              </w:rPr>
              <w:t xml:space="preserve">, </w:t>
            </w:r>
          </w:p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ул. Ленина, д.1, стр.4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 xml:space="preserve">Площадь, </w:t>
            </w:r>
            <w:proofErr w:type="spellStart"/>
            <w:r w:rsidRPr="002A5768">
              <w:rPr>
                <w:b/>
                <w:color w:val="008000"/>
                <w:sz w:val="20"/>
                <w:lang w:eastAsia="ru-RU"/>
              </w:rPr>
              <w:t>кв.м</w:t>
            </w:r>
            <w:proofErr w:type="spellEnd"/>
            <w:r w:rsidRPr="002A5768">
              <w:rPr>
                <w:b/>
                <w:color w:val="008000"/>
                <w:sz w:val="20"/>
                <w:lang w:eastAsia="ru-RU"/>
              </w:rPr>
              <w:t xml:space="preserve">. </w:t>
            </w:r>
          </w:p>
        </w:tc>
        <w:tc>
          <w:tcPr>
            <w:tcW w:w="5829" w:type="dxa"/>
          </w:tcPr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12030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Форма владения землей и зданиями</w:t>
            </w:r>
          </w:p>
        </w:tc>
        <w:tc>
          <w:tcPr>
            <w:tcW w:w="5829" w:type="dxa"/>
          </w:tcPr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5768">
              <w:rPr>
                <w:sz w:val="20"/>
                <w:szCs w:val="20"/>
                <w:lang w:eastAsia="ru-RU"/>
              </w:rPr>
              <w:t>собственная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Возможность расширения</w:t>
            </w:r>
          </w:p>
        </w:tc>
        <w:tc>
          <w:tcPr>
            <w:tcW w:w="5829" w:type="dxa"/>
          </w:tcPr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Близлежащие производственные объекты и расстояние до них</w:t>
            </w:r>
          </w:p>
        </w:tc>
        <w:tc>
          <w:tcPr>
            <w:tcW w:w="5829" w:type="dxa"/>
          </w:tcPr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576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Расстояние до ближайших жилых домов</w:t>
            </w:r>
          </w:p>
        </w:tc>
        <w:tc>
          <w:tcPr>
            <w:tcW w:w="5829" w:type="dxa"/>
          </w:tcPr>
          <w:p w:rsidR="002A5768" w:rsidRPr="002A5768" w:rsidRDefault="00E23383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A5768" w:rsidRPr="002A5768" w:rsidTr="00451F63">
        <w:tc>
          <w:tcPr>
            <w:tcW w:w="430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Наличие ограждений</w:t>
            </w:r>
          </w:p>
        </w:tc>
        <w:tc>
          <w:tcPr>
            <w:tcW w:w="5829" w:type="dxa"/>
          </w:tcPr>
          <w:p w:rsidR="002A5768" w:rsidRPr="002A5768" w:rsidRDefault="00E23383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имеется</w:t>
            </w:r>
          </w:p>
        </w:tc>
      </w:tr>
    </w:tbl>
    <w:p w:rsidR="002A5768" w:rsidRPr="002A5768" w:rsidRDefault="002A5768" w:rsidP="002A5768">
      <w:pPr>
        <w:suppressAutoHyphens w:val="0"/>
        <w:jc w:val="center"/>
        <w:rPr>
          <w:b/>
          <w:i/>
          <w:color w:val="0000FF"/>
          <w:sz w:val="22"/>
          <w:szCs w:val="22"/>
          <w:lang w:eastAsia="ru-RU"/>
        </w:rPr>
      </w:pPr>
      <w:r w:rsidRPr="002A5768">
        <w:rPr>
          <w:b/>
          <w:i/>
          <w:color w:val="0000FF"/>
          <w:sz w:val="22"/>
          <w:szCs w:val="22"/>
          <w:lang w:eastAsia="ru-RU"/>
        </w:rPr>
        <w:t xml:space="preserve">Удаленность участка (в км.) </w:t>
      </w:r>
      <w:proofErr w:type="gramStart"/>
      <w:r w:rsidRPr="002A5768">
        <w:rPr>
          <w:b/>
          <w:i/>
          <w:color w:val="0000FF"/>
          <w:sz w:val="22"/>
          <w:szCs w:val="22"/>
          <w:lang w:eastAsia="ru-RU"/>
        </w:rPr>
        <w:t>от</w:t>
      </w:r>
      <w:proofErr w:type="gramEnd"/>
      <w:r w:rsidRPr="002A5768">
        <w:rPr>
          <w:b/>
          <w:i/>
          <w:color w:val="0000FF"/>
          <w:sz w:val="22"/>
          <w:szCs w:val="22"/>
          <w:lang w:eastAsia="ru-RU"/>
        </w:rPr>
        <w:t>:</w:t>
      </w:r>
    </w:p>
    <w:tbl>
      <w:tblPr>
        <w:tblW w:w="101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2A5768" w:rsidRPr="002A5768" w:rsidTr="00451F63">
        <w:tc>
          <w:tcPr>
            <w:tcW w:w="5068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центра субъекта РФ, в котором находится площадка</w:t>
            </w:r>
          </w:p>
        </w:tc>
        <w:tc>
          <w:tcPr>
            <w:tcW w:w="5069" w:type="dxa"/>
          </w:tcPr>
          <w:p w:rsidR="002A5768" w:rsidRPr="002A5768" w:rsidRDefault="00604003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</w:t>
            </w:r>
            <w:r w:rsidR="002A5768" w:rsidRPr="002A5768">
              <w:rPr>
                <w:sz w:val="20"/>
                <w:szCs w:val="20"/>
                <w:lang w:eastAsia="ru-RU"/>
              </w:rPr>
              <w:t xml:space="preserve"> км  Саратов</w:t>
            </w:r>
          </w:p>
        </w:tc>
      </w:tr>
      <w:tr w:rsidR="002A5768" w:rsidRPr="002A5768" w:rsidTr="00451F63">
        <w:tc>
          <w:tcPr>
            <w:tcW w:w="5068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центра другого ближайшего субъекта РФ</w:t>
            </w:r>
          </w:p>
        </w:tc>
        <w:tc>
          <w:tcPr>
            <w:tcW w:w="5069" w:type="dxa"/>
          </w:tcPr>
          <w:p w:rsidR="002A5768" w:rsidRPr="002A5768" w:rsidRDefault="004743AF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130 </w:t>
            </w:r>
            <w:r w:rsidR="002A5768" w:rsidRPr="002A5768">
              <w:rPr>
                <w:sz w:val="20"/>
                <w:szCs w:val="20"/>
                <w:lang w:eastAsia="ru-RU"/>
              </w:rPr>
              <w:t>км Пенза</w:t>
            </w:r>
          </w:p>
        </w:tc>
      </w:tr>
      <w:tr w:rsidR="002A5768" w:rsidRPr="002A5768" w:rsidTr="00451F63">
        <w:tc>
          <w:tcPr>
            <w:tcW w:w="5068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ближайшего города</w:t>
            </w:r>
          </w:p>
        </w:tc>
        <w:tc>
          <w:tcPr>
            <w:tcW w:w="5069" w:type="dxa"/>
          </w:tcPr>
          <w:p w:rsidR="002A5768" w:rsidRPr="002A5768" w:rsidRDefault="004743AF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sz w:val="20"/>
                <w:szCs w:val="20"/>
                <w:lang w:eastAsia="ru-RU"/>
              </w:rPr>
              <w:t>ольск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-90</w:t>
            </w:r>
          </w:p>
        </w:tc>
      </w:tr>
      <w:tr w:rsidR="002A5768" w:rsidRPr="002A5768" w:rsidTr="00451F63">
        <w:tc>
          <w:tcPr>
            <w:tcW w:w="5068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автодороги</w:t>
            </w:r>
          </w:p>
        </w:tc>
        <w:tc>
          <w:tcPr>
            <w:tcW w:w="5069" w:type="dxa"/>
          </w:tcPr>
          <w:p w:rsidR="002A5768" w:rsidRPr="002A5768" w:rsidRDefault="002A5768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 w:rsidRPr="002A576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A5768" w:rsidRPr="002A5768" w:rsidTr="00451F63">
        <w:tc>
          <w:tcPr>
            <w:tcW w:w="5068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железной дороги</w:t>
            </w:r>
          </w:p>
        </w:tc>
        <w:tc>
          <w:tcPr>
            <w:tcW w:w="5069" w:type="dxa"/>
          </w:tcPr>
          <w:p w:rsidR="002A5768" w:rsidRPr="002A5768" w:rsidRDefault="002A5768" w:rsidP="004743AF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proofErr w:type="spellStart"/>
            <w:r w:rsidRPr="002A5768">
              <w:rPr>
                <w:sz w:val="20"/>
                <w:szCs w:val="20"/>
                <w:lang w:eastAsia="ru-RU"/>
              </w:rPr>
              <w:t>ст</w:t>
            </w:r>
            <w:proofErr w:type="gramStart"/>
            <w:r w:rsidRPr="002A5768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2A5768">
              <w:rPr>
                <w:sz w:val="20"/>
                <w:szCs w:val="20"/>
                <w:lang w:eastAsia="ru-RU"/>
              </w:rPr>
              <w:t>арнуковка</w:t>
            </w:r>
            <w:proofErr w:type="spellEnd"/>
            <w:r w:rsidRPr="002A5768">
              <w:rPr>
                <w:sz w:val="20"/>
                <w:szCs w:val="20"/>
                <w:lang w:eastAsia="ru-RU"/>
              </w:rPr>
              <w:t xml:space="preserve"> – </w:t>
            </w:r>
            <w:r w:rsidR="004743AF">
              <w:rPr>
                <w:sz w:val="20"/>
                <w:szCs w:val="20"/>
                <w:lang w:eastAsia="ru-RU"/>
              </w:rPr>
              <w:t xml:space="preserve">12 км, ст. Высотная -12 км, </w:t>
            </w:r>
            <w:proofErr w:type="spellStart"/>
            <w:r w:rsidR="004743AF">
              <w:rPr>
                <w:sz w:val="20"/>
                <w:szCs w:val="20"/>
                <w:lang w:eastAsia="ru-RU"/>
              </w:rPr>
              <w:t>ст.Карабулак</w:t>
            </w:r>
            <w:proofErr w:type="spellEnd"/>
            <w:r w:rsidR="004743AF">
              <w:rPr>
                <w:sz w:val="20"/>
                <w:szCs w:val="20"/>
                <w:lang w:eastAsia="ru-RU"/>
              </w:rPr>
              <w:t xml:space="preserve"> -3</w:t>
            </w:r>
            <w:r w:rsidRPr="002A5768">
              <w:rPr>
                <w:sz w:val="20"/>
                <w:szCs w:val="20"/>
                <w:lang w:eastAsia="ru-RU"/>
              </w:rPr>
              <w:t>6 км</w:t>
            </w:r>
          </w:p>
        </w:tc>
      </w:tr>
      <w:tr w:rsidR="002A5768" w:rsidRPr="002A5768" w:rsidTr="00451F63">
        <w:tc>
          <w:tcPr>
            <w:tcW w:w="5068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речного порта, пристани</w:t>
            </w:r>
          </w:p>
        </w:tc>
        <w:tc>
          <w:tcPr>
            <w:tcW w:w="5069" w:type="dxa"/>
          </w:tcPr>
          <w:p w:rsidR="002A5768" w:rsidRPr="002A5768" w:rsidRDefault="004743AF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г. Саратов -135</w:t>
            </w:r>
            <w:r w:rsidR="002A5768" w:rsidRPr="002A5768">
              <w:rPr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2A5768" w:rsidRPr="002A5768" w:rsidRDefault="002A5768" w:rsidP="002A5768">
      <w:pPr>
        <w:suppressAutoHyphens w:val="0"/>
        <w:jc w:val="center"/>
        <w:rPr>
          <w:sz w:val="16"/>
          <w:szCs w:val="16"/>
          <w:lang w:eastAsia="ru-RU"/>
        </w:rPr>
      </w:pPr>
    </w:p>
    <w:p w:rsidR="002A5768" w:rsidRPr="002A5768" w:rsidRDefault="002A5768" w:rsidP="002A5768">
      <w:pPr>
        <w:suppressAutoHyphens w:val="0"/>
        <w:jc w:val="center"/>
        <w:rPr>
          <w:b/>
          <w:i/>
          <w:color w:val="0000FF"/>
          <w:sz w:val="22"/>
          <w:szCs w:val="22"/>
          <w:lang w:eastAsia="ru-RU"/>
        </w:rPr>
      </w:pPr>
      <w:r w:rsidRPr="002A5768">
        <w:rPr>
          <w:b/>
          <w:i/>
          <w:color w:val="0000FF"/>
          <w:sz w:val="22"/>
          <w:szCs w:val="22"/>
          <w:lang w:eastAsia="ru-RU"/>
        </w:rPr>
        <w:t>Характеристика инфраструктуры</w:t>
      </w:r>
    </w:p>
    <w:tbl>
      <w:tblPr>
        <w:tblW w:w="101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055"/>
        <w:gridCol w:w="1906"/>
        <w:gridCol w:w="4637"/>
      </w:tblGrid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4600"/>
                <w:sz w:val="22"/>
                <w:lang w:eastAsia="ru-RU"/>
              </w:rPr>
            </w:pPr>
            <w:r w:rsidRPr="002A5768">
              <w:rPr>
                <w:b/>
                <w:color w:val="004600"/>
                <w:sz w:val="22"/>
                <w:lang w:eastAsia="ru-RU"/>
              </w:rPr>
              <w:t>Вид инфраструктуры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4600"/>
                <w:sz w:val="22"/>
                <w:lang w:eastAsia="ru-RU"/>
              </w:rPr>
            </w:pPr>
            <w:proofErr w:type="spellStart"/>
            <w:r w:rsidRPr="002A5768">
              <w:rPr>
                <w:b/>
                <w:color w:val="004600"/>
                <w:sz w:val="22"/>
                <w:lang w:eastAsia="ru-RU"/>
              </w:rPr>
              <w:t>Ед</w:t>
            </w:r>
            <w:proofErr w:type="gramStart"/>
            <w:r w:rsidRPr="002A5768">
              <w:rPr>
                <w:b/>
                <w:color w:val="004600"/>
                <w:sz w:val="22"/>
                <w:lang w:eastAsia="ru-RU"/>
              </w:rPr>
              <w:t>.и</w:t>
            </w:r>
            <w:proofErr w:type="gramEnd"/>
            <w:r w:rsidRPr="002A5768">
              <w:rPr>
                <w:b/>
                <w:color w:val="004600"/>
                <w:sz w:val="22"/>
                <w:lang w:eastAsia="ru-RU"/>
              </w:rPr>
              <w:t>зм</w:t>
            </w:r>
            <w:proofErr w:type="spellEnd"/>
            <w:r w:rsidRPr="002A5768">
              <w:rPr>
                <w:b/>
                <w:color w:val="004600"/>
                <w:sz w:val="22"/>
                <w:lang w:eastAsia="ru-RU"/>
              </w:rPr>
              <w:t>.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4600"/>
                <w:sz w:val="22"/>
                <w:lang w:eastAsia="ru-RU"/>
              </w:rPr>
            </w:pPr>
            <w:r w:rsidRPr="002A5768">
              <w:rPr>
                <w:b/>
                <w:color w:val="004600"/>
                <w:sz w:val="22"/>
                <w:lang w:eastAsia="ru-RU"/>
              </w:rPr>
              <w:t>Мощность</w:t>
            </w:r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4600"/>
                <w:sz w:val="22"/>
                <w:lang w:eastAsia="ru-RU"/>
              </w:rPr>
            </w:pPr>
            <w:r w:rsidRPr="002A5768">
              <w:rPr>
                <w:b/>
                <w:color w:val="004600"/>
                <w:sz w:val="22"/>
                <w:lang w:eastAsia="ru-RU"/>
              </w:rPr>
              <w:t>Описание</w:t>
            </w:r>
          </w:p>
        </w:tc>
      </w:tr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Газ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м</w:t>
            </w:r>
            <w:r w:rsidRPr="002A5768">
              <w:rPr>
                <w:b/>
                <w:color w:val="008000"/>
                <w:sz w:val="20"/>
                <w:vertAlign w:val="superscript"/>
                <w:lang w:eastAsia="ru-RU"/>
              </w:rPr>
              <w:t>3</w:t>
            </w:r>
            <w:r w:rsidRPr="002A5768">
              <w:rPr>
                <w:b/>
                <w:color w:val="008000"/>
                <w:sz w:val="20"/>
                <w:lang w:eastAsia="ru-RU"/>
              </w:rPr>
              <w:t>/час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Информация </w:t>
            </w:r>
            <w:proofErr w:type="spellStart"/>
            <w:r>
              <w:rPr>
                <w:sz w:val="20"/>
                <w:szCs w:val="20"/>
                <w:lang w:eastAsia="ru-RU"/>
              </w:rPr>
              <w:t>отсутсутствует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Отопление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Гкал/час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>
            <w:pPr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 xml:space="preserve">Информация </w:t>
            </w:r>
            <w:proofErr w:type="spellStart"/>
            <w:r w:rsidRPr="002A5768">
              <w:rPr>
                <w:sz w:val="20"/>
                <w:szCs w:val="20"/>
              </w:rPr>
              <w:t>отсутсутствует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Пар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Бар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>
            <w:pPr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 xml:space="preserve">Информация </w:t>
            </w:r>
            <w:proofErr w:type="spellStart"/>
            <w:r w:rsidRPr="002A5768">
              <w:rPr>
                <w:sz w:val="20"/>
                <w:szCs w:val="20"/>
              </w:rPr>
              <w:t>отсутсутствует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отсутствует</w:t>
            </w:r>
          </w:p>
        </w:tc>
      </w:tr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Электроэнергия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кВт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>
            <w:pPr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 xml:space="preserve">Информация </w:t>
            </w:r>
            <w:proofErr w:type="spellStart"/>
            <w:r w:rsidRPr="002A5768">
              <w:rPr>
                <w:sz w:val="20"/>
                <w:szCs w:val="20"/>
              </w:rPr>
              <w:t>отсутсутствует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Водоснабжение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м</w:t>
            </w:r>
            <w:r w:rsidRPr="002A5768">
              <w:rPr>
                <w:b/>
                <w:color w:val="008000"/>
                <w:sz w:val="20"/>
                <w:vertAlign w:val="superscript"/>
                <w:lang w:eastAsia="ru-RU"/>
              </w:rPr>
              <w:t>3</w:t>
            </w:r>
            <w:r w:rsidRPr="002A5768">
              <w:rPr>
                <w:b/>
                <w:color w:val="008000"/>
                <w:sz w:val="20"/>
                <w:lang w:eastAsia="ru-RU"/>
              </w:rPr>
              <w:t>/год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>
            <w:pPr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 xml:space="preserve">Информация </w:t>
            </w:r>
            <w:proofErr w:type="spellStart"/>
            <w:r w:rsidRPr="002A5768">
              <w:rPr>
                <w:sz w:val="20"/>
                <w:szCs w:val="20"/>
              </w:rPr>
              <w:t>отсутсутствует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Канализация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м</w:t>
            </w:r>
            <w:r w:rsidRPr="002A5768">
              <w:rPr>
                <w:b/>
                <w:color w:val="008000"/>
                <w:sz w:val="20"/>
                <w:vertAlign w:val="superscript"/>
                <w:lang w:eastAsia="ru-RU"/>
              </w:rPr>
              <w:t>3</w:t>
            </w:r>
            <w:r w:rsidRPr="002A5768">
              <w:rPr>
                <w:b/>
                <w:color w:val="008000"/>
                <w:sz w:val="20"/>
                <w:lang w:eastAsia="ru-RU"/>
              </w:rPr>
              <w:t>/год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>
            <w:pPr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 xml:space="preserve">Информация </w:t>
            </w:r>
            <w:proofErr w:type="spellStart"/>
            <w:r w:rsidRPr="002A5768">
              <w:rPr>
                <w:sz w:val="20"/>
                <w:szCs w:val="20"/>
              </w:rPr>
              <w:t>отсутсутствует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Очистные сооружения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м</w:t>
            </w:r>
            <w:r w:rsidRPr="002A5768">
              <w:rPr>
                <w:b/>
                <w:color w:val="008000"/>
                <w:sz w:val="20"/>
                <w:vertAlign w:val="superscript"/>
                <w:lang w:eastAsia="ru-RU"/>
              </w:rPr>
              <w:t>3</w:t>
            </w:r>
            <w:r w:rsidRPr="002A5768">
              <w:rPr>
                <w:b/>
                <w:color w:val="008000"/>
                <w:sz w:val="20"/>
                <w:lang w:eastAsia="ru-RU"/>
              </w:rPr>
              <w:t>/год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>
            <w:pPr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 xml:space="preserve">Информация </w:t>
            </w:r>
            <w:proofErr w:type="spellStart"/>
            <w:r w:rsidRPr="002A5768">
              <w:rPr>
                <w:sz w:val="20"/>
                <w:szCs w:val="20"/>
              </w:rPr>
              <w:t>отсутсутствует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2A5768" w:rsidRPr="002A5768" w:rsidTr="002A5768">
        <w:tc>
          <w:tcPr>
            <w:tcW w:w="2534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Котельные установки</w:t>
            </w:r>
          </w:p>
        </w:tc>
        <w:tc>
          <w:tcPr>
            <w:tcW w:w="1055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rPr>
                <w:b/>
                <w:color w:val="008000"/>
                <w:sz w:val="20"/>
                <w:lang w:eastAsia="ru-RU"/>
              </w:rPr>
            </w:pPr>
            <w:r w:rsidRPr="002A5768">
              <w:rPr>
                <w:b/>
                <w:color w:val="008000"/>
                <w:sz w:val="20"/>
                <w:lang w:eastAsia="ru-RU"/>
              </w:rPr>
              <w:t>кВт</w:t>
            </w:r>
          </w:p>
        </w:tc>
        <w:tc>
          <w:tcPr>
            <w:tcW w:w="1906" w:type="dxa"/>
            <w:shd w:val="clear" w:color="auto" w:fill="auto"/>
          </w:tcPr>
          <w:p w:rsidR="002A5768" w:rsidRPr="002A5768" w:rsidRDefault="002A5768">
            <w:pPr>
              <w:rPr>
                <w:sz w:val="20"/>
                <w:szCs w:val="20"/>
              </w:rPr>
            </w:pPr>
            <w:r w:rsidRPr="002A5768">
              <w:rPr>
                <w:sz w:val="20"/>
                <w:szCs w:val="20"/>
              </w:rPr>
              <w:t xml:space="preserve">Информация </w:t>
            </w:r>
            <w:proofErr w:type="spellStart"/>
            <w:r w:rsidRPr="002A5768">
              <w:rPr>
                <w:sz w:val="20"/>
                <w:szCs w:val="20"/>
              </w:rPr>
              <w:t>отсутсутствует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</w:t>
            </w:r>
          </w:p>
        </w:tc>
      </w:tr>
    </w:tbl>
    <w:p w:rsidR="002A5768" w:rsidRPr="002A5768" w:rsidRDefault="002A5768" w:rsidP="002A5768">
      <w:pPr>
        <w:suppressAutoHyphens w:val="0"/>
        <w:jc w:val="center"/>
        <w:rPr>
          <w:sz w:val="16"/>
          <w:szCs w:val="16"/>
          <w:lang w:eastAsia="ru-RU"/>
        </w:rPr>
      </w:pPr>
    </w:p>
    <w:p w:rsidR="002A5768" w:rsidRPr="002A5768" w:rsidRDefault="002A5768" w:rsidP="002A5768">
      <w:pPr>
        <w:suppressAutoHyphens w:val="0"/>
        <w:jc w:val="center"/>
        <w:rPr>
          <w:b/>
          <w:i/>
          <w:color w:val="0000FF"/>
          <w:sz w:val="22"/>
          <w:szCs w:val="22"/>
          <w:lang w:eastAsia="ru-RU"/>
        </w:rPr>
      </w:pPr>
      <w:r w:rsidRPr="002A5768">
        <w:rPr>
          <w:b/>
          <w:i/>
          <w:color w:val="0000FF"/>
          <w:sz w:val="22"/>
          <w:szCs w:val="22"/>
          <w:lang w:eastAsia="ru-RU"/>
        </w:rPr>
        <w:t>Основные параметры зданий и сооружений, расположенных на площадке</w:t>
      </w: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060"/>
        <w:gridCol w:w="1162"/>
        <w:gridCol w:w="839"/>
        <w:gridCol w:w="2398"/>
        <w:gridCol w:w="720"/>
        <w:gridCol w:w="1508"/>
      </w:tblGrid>
      <w:tr w:rsidR="002A5768" w:rsidRPr="002A5768" w:rsidTr="00451F63">
        <w:tc>
          <w:tcPr>
            <w:tcW w:w="2393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8000"/>
                <w:sz w:val="18"/>
                <w:lang w:eastAsia="ru-RU"/>
              </w:rPr>
            </w:pPr>
            <w:r w:rsidRPr="002A5768">
              <w:rPr>
                <w:b/>
                <w:color w:val="008000"/>
                <w:sz w:val="18"/>
                <w:lang w:eastAsia="ru-RU"/>
              </w:rPr>
              <w:t>Наименование здания, сооружения</w:t>
            </w:r>
          </w:p>
        </w:tc>
        <w:tc>
          <w:tcPr>
            <w:tcW w:w="1060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8000"/>
                <w:sz w:val="18"/>
                <w:lang w:eastAsia="ru-RU"/>
              </w:rPr>
            </w:pPr>
            <w:r w:rsidRPr="002A5768">
              <w:rPr>
                <w:b/>
                <w:color w:val="008000"/>
                <w:sz w:val="18"/>
                <w:lang w:eastAsia="ru-RU"/>
              </w:rPr>
              <w:t xml:space="preserve">Площадь, </w:t>
            </w:r>
            <w:proofErr w:type="spellStart"/>
            <w:r w:rsidRPr="002A5768">
              <w:rPr>
                <w:b/>
                <w:color w:val="008000"/>
                <w:sz w:val="18"/>
                <w:lang w:eastAsia="ru-RU"/>
              </w:rPr>
              <w:t>кв.м</w:t>
            </w:r>
            <w:proofErr w:type="spellEnd"/>
            <w:r w:rsidRPr="002A5768">
              <w:rPr>
                <w:b/>
                <w:color w:val="008000"/>
                <w:sz w:val="18"/>
                <w:lang w:eastAsia="ru-RU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8000"/>
                <w:sz w:val="18"/>
                <w:lang w:eastAsia="ru-RU"/>
              </w:rPr>
            </w:pPr>
            <w:r w:rsidRPr="002A5768">
              <w:rPr>
                <w:b/>
                <w:color w:val="008000"/>
                <w:sz w:val="18"/>
                <w:lang w:eastAsia="ru-RU"/>
              </w:rPr>
              <w:t>Этажность</w:t>
            </w:r>
          </w:p>
        </w:tc>
        <w:tc>
          <w:tcPr>
            <w:tcW w:w="839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8000"/>
                <w:sz w:val="18"/>
                <w:lang w:eastAsia="ru-RU"/>
              </w:rPr>
            </w:pPr>
            <w:r w:rsidRPr="002A5768">
              <w:rPr>
                <w:b/>
                <w:color w:val="008000"/>
                <w:sz w:val="18"/>
                <w:lang w:eastAsia="ru-RU"/>
              </w:rPr>
              <w:t>Высота этажа</w:t>
            </w:r>
          </w:p>
        </w:tc>
        <w:tc>
          <w:tcPr>
            <w:tcW w:w="2398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8000"/>
                <w:sz w:val="18"/>
                <w:lang w:eastAsia="ru-RU"/>
              </w:rPr>
            </w:pPr>
            <w:r w:rsidRPr="002A5768">
              <w:rPr>
                <w:b/>
                <w:color w:val="008000"/>
                <w:sz w:val="18"/>
                <w:lang w:eastAsia="ru-RU"/>
              </w:rPr>
              <w:t>Строительный материал</w:t>
            </w:r>
          </w:p>
        </w:tc>
        <w:tc>
          <w:tcPr>
            <w:tcW w:w="720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8000"/>
                <w:sz w:val="18"/>
                <w:lang w:eastAsia="ru-RU"/>
              </w:rPr>
            </w:pPr>
            <w:r w:rsidRPr="002A5768">
              <w:rPr>
                <w:b/>
                <w:color w:val="008000"/>
                <w:sz w:val="18"/>
                <w:lang w:eastAsia="ru-RU"/>
              </w:rPr>
              <w:t>Износ %</w:t>
            </w:r>
          </w:p>
        </w:tc>
        <w:tc>
          <w:tcPr>
            <w:tcW w:w="1508" w:type="dxa"/>
            <w:shd w:val="clear" w:color="auto" w:fill="auto"/>
          </w:tcPr>
          <w:p w:rsidR="002A5768" w:rsidRPr="002A5768" w:rsidRDefault="002A5768" w:rsidP="002A5768">
            <w:pPr>
              <w:suppressAutoHyphens w:val="0"/>
              <w:jc w:val="center"/>
              <w:rPr>
                <w:b/>
                <w:color w:val="008000"/>
                <w:sz w:val="18"/>
                <w:lang w:eastAsia="ru-RU"/>
              </w:rPr>
            </w:pPr>
            <w:r w:rsidRPr="002A5768">
              <w:rPr>
                <w:b/>
                <w:color w:val="008000"/>
                <w:sz w:val="18"/>
                <w:lang w:eastAsia="ru-RU"/>
              </w:rPr>
              <w:t>Возможность расширения</w:t>
            </w:r>
          </w:p>
        </w:tc>
      </w:tr>
      <w:tr w:rsidR="002A5768" w:rsidRPr="002A5768" w:rsidTr="00451F63">
        <w:tc>
          <w:tcPr>
            <w:tcW w:w="2393" w:type="dxa"/>
            <w:shd w:val="clear" w:color="auto" w:fill="auto"/>
            <w:vAlign w:val="center"/>
          </w:tcPr>
          <w:p w:rsidR="002A5768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sz w:val="20"/>
                <w:szCs w:val="20"/>
                <w:lang w:eastAsia="ru-RU"/>
              </w:rPr>
              <w:lastRenderedPageBreak/>
              <w:t>производственного комплекса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A5768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vertAlign w:val="superscript"/>
                <w:lang w:eastAsia="ru-RU"/>
              </w:rPr>
              <w:lastRenderedPageBreak/>
              <w:t>1735,8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A5768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A5768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A5768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5768" w:rsidRPr="002A5768" w:rsidRDefault="002A5768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5768" w:rsidRPr="002A5768" w:rsidRDefault="002A5768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CB339B" w:rsidRPr="002A5768" w:rsidTr="00451F63">
        <w:tc>
          <w:tcPr>
            <w:tcW w:w="2393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Здание склада готовой продукции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vertAlign w:val="superscript"/>
                <w:lang w:eastAsia="ru-RU"/>
              </w:rPr>
              <w:t>384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B339B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CB339B" w:rsidRPr="002A5768" w:rsidTr="00451F63">
        <w:tc>
          <w:tcPr>
            <w:tcW w:w="2393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Здание проходной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vertAlign w:val="superscript"/>
                <w:lang w:eastAsia="ru-RU"/>
              </w:rPr>
              <w:t>50,1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B339B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B339B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CB339B" w:rsidRPr="002A5768" w:rsidTr="00CB339B">
        <w:trPr>
          <w:trHeight w:val="128"/>
        </w:trPr>
        <w:tc>
          <w:tcPr>
            <w:tcW w:w="2393" w:type="dxa"/>
            <w:shd w:val="clear" w:color="auto" w:fill="auto"/>
            <w:vAlign w:val="center"/>
          </w:tcPr>
          <w:p w:rsidR="00CB339B" w:rsidRDefault="00CB339B" w:rsidP="00CB339B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sz w:val="20"/>
                <w:szCs w:val="20"/>
                <w:lang w:eastAsia="ru-RU"/>
              </w:rPr>
              <w:t>спиртохранилища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vertAlign w:val="superscript"/>
                <w:lang w:eastAsia="ru-RU"/>
              </w:rPr>
              <w:t>240,7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B339B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CB339B" w:rsidRPr="002A5768" w:rsidTr="00CB339B">
        <w:trPr>
          <w:trHeight w:val="128"/>
        </w:trPr>
        <w:tc>
          <w:tcPr>
            <w:tcW w:w="2393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Здание блока вспомогательных служб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vertAlign w:val="superscript"/>
                <w:lang w:eastAsia="ru-RU"/>
              </w:rPr>
              <w:t>191,2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B339B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CB339B" w:rsidRPr="002A5768" w:rsidTr="00CB339B">
        <w:trPr>
          <w:trHeight w:val="128"/>
        </w:trPr>
        <w:tc>
          <w:tcPr>
            <w:tcW w:w="2393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Административное здание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vertAlign w:val="superscript"/>
                <w:lang w:eastAsia="ru-RU"/>
              </w:rPr>
              <w:t>141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B339B" w:rsidRPr="002A5768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B339B" w:rsidRDefault="00CB339B" w:rsidP="002A5768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2A5768" w:rsidRPr="002A5768" w:rsidRDefault="002A5768" w:rsidP="002A5768">
      <w:pPr>
        <w:suppressAutoHyphens w:val="0"/>
        <w:jc w:val="center"/>
        <w:rPr>
          <w:sz w:val="16"/>
          <w:szCs w:val="16"/>
          <w:lang w:eastAsia="ru-RU"/>
        </w:rPr>
      </w:pPr>
    </w:p>
    <w:p w:rsidR="002A5768" w:rsidRPr="002A5768" w:rsidRDefault="002A5768" w:rsidP="002A5768">
      <w:pPr>
        <w:suppressAutoHyphens w:val="0"/>
        <w:rPr>
          <w:b/>
          <w:i/>
          <w:color w:val="0000FF"/>
          <w:sz w:val="22"/>
          <w:szCs w:val="22"/>
          <w:lang w:eastAsia="ru-RU"/>
        </w:rPr>
      </w:pPr>
      <w:r w:rsidRPr="002A5768">
        <w:rPr>
          <w:b/>
          <w:i/>
          <w:color w:val="0000FF"/>
          <w:sz w:val="22"/>
          <w:szCs w:val="22"/>
          <w:lang w:eastAsia="ru-RU"/>
        </w:rPr>
        <w:t>Предложения по использованию площадки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2A5768" w:rsidRPr="002A5768" w:rsidTr="00451F63">
        <w:tc>
          <w:tcPr>
            <w:tcW w:w="10137" w:type="dxa"/>
          </w:tcPr>
          <w:p w:rsidR="002A5768" w:rsidRPr="002A5768" w:rsidRDefault="002A5768" w:rsidP="002A576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>
              <w:rPr>
                <w:sz w:val="20"/>
                <w:szCs w:val="20"/>
                <w:lang w:eastAsia="ru-RU"/>
              </w:rPr>
              <w:t>безалкогольных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277297">
              <w:rPr>
                <w:sz w:val="20"/>
                <w:szCs w:val="20"/>
                <w:lang w:eastAsia="ru-RU"/>
              </w:rPr>
              <w:t xml:space="preserve">/ алкогольной продукции </w:t>
            </w:r>
          </w:p>
        </w:tc>
      </w:tr>
    </w:tbl>
    <w:p w:rsidR="002A5768" w:rsidRPr="002A5768" w:rsidRDefault="002A5768" w:rsidP="002A5768">
      <w:pPr>
        <w:suppressAutoHyphens w:val="0"/>
        <w:rPr>
          <w:sz w:val="20"/>
          <w:szCs w:val="20"/>
          <w:lang w:eastAsia="ru-RU"/>
        </w:rPr>
      </w:pPr>
    </w:p>
    <w:p w:rsidR="002A5768" w:rsidRPr="002A5768" w:rsidRDefault="002A5768" w:rsidP="002A5768">
      <w:pPr>
        <w:suppressAutoHyphens w:val="0"/>
        <w:rPr>
          <w:b/>
          <w:i/>
          <w:color w:val="0000FF"/>
          <w:sz w:val="22"/>
          <w:szCs w:val="22"/>
          <w:lang w:eastAsia="ru-RU"/>
        </w:rPr>
      </w:pPr>
      <w:r w:rsidRPr="002A5768">
        <w:rPr>
          <w:b/>
          <w:i/>
          <w:color w:val="0000FF"/>
          <w:sz w:val="22"/>
          <w:szCs w:val="22"/>
          <w:lang w:eastAsia="ru-RU"/>
        </w:rPr>
        <w:t>Дополнительная информация о площадке</w:t>
      </w:r>
    </w:p>
    <w:p w:rsidR="002A5768" w:rsidRPr="002A5768" w:rsidRDefault="00277297" w:rsidP="002A5768">
      <w:pPr>
        <w:suppressAutoHyphens w:val="0"/>
        <w:rPr>
          <w:color w:val="FF0000"/>
          <w:lang w:eastAsia="ru-RU"/>
        </w:rPr>
      </w:pPr>
      <w:r>
        <w:t>Действует лицензия (до 09.02.2037 г.) на пользование участками недр для геологического изучения добычи подземных вод, используемых для питьевого водоснабжения или технологического обеспечения объектов промышленности</w:t>
      </w:r>
    </w:p>
    <w:p w:rsidR="002A5768" w:rsidRPr="002A5768" w:rsidRDefault="002A5768" w:rsidP="002A5768">
      <w:pPr>
        <w:suppressAutoHyphens w:val="0"/>
        <w:rPr>
          <w:color w:val="FF0000"/>
          <w:lang w:eastAsia="ru-RU"/>
        </w:rPr>
      </w:pPr>
      <w:r w:rsidRPr="002A5768">
        <w:rPr>
          <w:color w:val="FF0000"/>
          <w:lang w:eastAsia="ru-RU"/>
        </w:rPr>
        <w:br w:type="page"/>
      </w:r>
    </w:p>
    <w:p w:rsidR="0035744A" w:rsidRDefault="0035744A"/>
    <w:sectPr w:rsidR="0035744A" w:rsidSect="004C4E1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2DF"/>
    <w:multiLevelType w:val="multilevel"/>
    <w:tmpl w:val="C33E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B76AF"/>
    <w:multiLevelType w:val="multilevel"/>
    <w:tmpl w:val="DEC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B208A"/>
    <w:multiLevelType w:val="multilevel"/>
    <w:tmpl w:val="0E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5C"/>
    <w:rsid w:val="00007145"/>
    <w:rsid w:val="0004175C"/>
    <w:rsid w:val="00067E8C"/>
    <w:rsid w:val="000F27E0"/>
    <w:rsid w:val="00192CEA"/>
    <w:rsid w:val="00195F04"/>
    <w:rsid w:val="001B52DB"/>
    <w:rsid w:val="002403E3"/>
    <w:rsid w:val="002703EF"/>
    <w:rsid w:val="00277297"/>
    <w:rsid w:val="002A5768"/>
    <w:rsid w:val="00305218"/>
    <w:rsid w:val="0031115E"/>
    <w:rsid w:val="00312532"/>
    <w:rsid w:val="0035744A"/>
    <w:rsid w:val="00363AA7"/>
    <w:rsid w:val="003A42C6"/>
    <w:rsid w:val="003A61C0"/>
    <w:rsid w:val="003D4344"/>
    <w:rsid w:val="003E76E9"/>
    <w:rsid w:val="0041138A"/>
    <w:rsid w:val="00424CFA"/>
    <w:rsid w:val="004743AF"/>
    <w:rsid w:val="004A52D8"/>
    <w:rsid w:val="00501344"/>
    <w:rsid w:val="005831BE"/>
    <w:rsid w:val="00604003"/>
    <w:rsid w:val="006615F5"/>
    <w:rsid w:val="00694DD4"/>
    <w:rsid w:val="006C0199"/>
    <w:rsid w:val="006E5834"/>
    <w:rsid w:val="007A7CD8"/>
    <w:rsid w:val="007E2491"/>
    <w:rsid w:val="00981589"/>
    <w:rsid w:val="00982D70"/>
    <w:rsid w:val="009D6184"/>
    <w:rsid w:val="00A64406"/>
    <w:rsid w:val="00AB1C9B"/>
    <w:rsid w:val="00AC229E"/>
    <w:rsid w:val="00AE2E0C"/>
    <w:rsid w:val="00B3025C"/>
    <w:rsid w:val="00B86CF4"/>
    <w:rsid w:val="00BE69FE"/>
    <w:rsid w:val="00C123D8"/>
    <w:rsid w:val="00C81431"/>
    <w:rsid w:val="00CB339B"/>
    <w:rsid w:val="00CE00D0"/>
    <w:rsid w:val="00D87428"/>
    <w:rsid w:val="00DB1187"/>
    <w:rsid w:val="00DF02C1"/>
    <w:rsid w:val="00DF3F21"/>
    <w:rsid w:val="00E23383"/>
    <w:rsid w:val="00E32460"/>
    <w:rsid w:val="00E43761"/>
    <w:rsid w:val="00E81C24"/>
    <w:rsid w:val="00F0596E"/>
    <w:rsid w:val="00F75356"/>
    <w:rsid w:val="00F80CEE"/>
    <w:rsid w:val="00FA6DFC"/>
    <w:rsid w:val="00FB28C2"/>
    <w:rsid w:val="00FC21D8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25C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302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B3025C"/>
    <w:pPr>
      <w:ind w:left="360"/>
      <w:jc w:val="right"/>
    </w:pPr>
    <w:rPr>
      <w:b/>
      <w:bCs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02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2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25C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302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B3025C"/>
    <w:pPr>
      <w:ind w:left="360"/>
      <w:jc w:val="right"/>
    </w:pPr>
    <w:rPr>
      <w:b/>
      <w:bCs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02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2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Татьяна</cp:lastModifiedBy>
  <cp:revision>11</cp:revision>
  <cp:lastPrinted>2016-03-21T07:21:00Z</cp:lastPrinted>
  <dcterms:created xsi:type="dcterms:W3CDTF">2016-04-18T11:12:00Z</dcterms:created>
  <dcterms:modified xsi:type="dcterms:W3CDTF">2025-07-04T09:28:00Z</dcterms:modified>
</cp:coreProperties>
</file>